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5DCE4" w:themeColor="text2" w:themeTint="33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F17E67" w:rsidP="00F17E67">
      <w:pPr>
        <w:jc w:val="center"/>
        <w:rPr>
          <w:b/>
          <w:bCs/>
          <w:rtl/>
        </w:rPr>
      </w:pPr>
      <w:r w:rsidRPr="00F17E67">
        <w:rPr>
          <w:rFonts w:hint="cs"/>
          <w:b/>
          <w:bCs/>
          <w:rtl/>
        </w:rPr>
        <w:t xml:space="preserve">هكذا تألق جيل الصحابة </w:t>
      </w:r>
      <w:r w:rsidRPr="00F17E67">
        <w:rPr>
          <w:rFonts w:hint="cs"/>
        </w:rPr>
        <w:sym w:font="AGA Arabesque" w:char="F079"/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Default="00674303">
            <w:pPr>
              <w:ind w:firstLine="0"/>
              <w:rPr>
                <w:rtl/>
              </w:rPr>
            </w:pPr>
          </w:p>
        </w:tc>
      </w:tr>
    </w:tbl>
    <w:p w:rsidR="00674303" w:rsidRDefault="00674303"/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>(هكذا تألق جيل الصحابة) محاضرة رائعة، تحدث فيها المحاضر (الشيخ عبدالله العجيري) واستعرض عددا من قصص الصحابة رضوان الله عليهم، في سرد جميل، وتحليل رائع.</w:t>
      </w: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 xml:space="preserve">أقترح عليك الاستماع إلى هذه المحاضرة </w:t>
      </w:r>
    </w:p>
    <w:p w:rsidR="00F17E67" w:rsidRPr="00F17E67" w:rsidRDefault="00F17E67" w:rsidP="00F17E67">
      <w:pPr>
        <w:rPr>
          <w:sz w:val="28"/>
          <w:szCs w:val="28"/>
          <w:rtl/>
        </w:rPr>
      </w:pPr>
      <w:r w:rsidRPr="00F17E67">
        <w:rPr>
          <w:rFonts w:hint="cs"/>
          <w:rtl/>
        </w:rPr>
        <w:t xml:space="preserve">(رابط المحاضرة: </w:t>
      </w:r>
      <w:hyperlink r:id="rId5" w:history="1">
        <w:r w:rsidRPr="00F17E67">
          <w:rPr>
            <w:color w:val="0563C1" w:themeColor="hyperlink"/>
            <w:sz w:val="28"/>
            <w:szCs w:val="28"/>
            <w:u w:val="single"/>
          </w:rPr>
          <w:t>https://www.youtube.com/watch?v=SZHznCJbjNE&amp;t=16s</w:t>
        </w:r>
      </w:hyperlink>
      <w:r w:rsidRPr="00F17E67">
        <w:rPr>
          <w:rFonts w:hint="cs"/>
          <w:rtl/>
        </w:rPr>
        <w:t>)</w:t>
      </w: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>ثم الإجابة عن الأسئلة التالية: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>1_ ظلل بالأصفر الإجابة الصحيحة:</w:t>
      </w:r>
    </w:p>
    <w:p w:rsidR="00F17E67" w:rsidRPr="00F17E67" w:rsidRDefault="00F17E67" w:rsidP="00F17E67">
      <w:pPr>
        <w:numPr>
          <w:ilvl w:val="0"/>
          <w:numId w:val="2"/>
        </w:numPr>
        <w:contextualSpacing/>
      </w:pPr>
      <w:r w:rsidRPr="00F17E67">
        <w:rPr>
          <w:rFonts w:hint="cs"/>
          <w:rtl/>
        </w:rPr>
        <w:t>من أكثر المشاهد إبهارا في سيرة الصحابة _في نظر المحاضر_: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أنه عند التقاء المسلمين بالحضارة الفارسية والرومية لم يحدث في قلوبهم انبهار بها.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زهد الصحابة رضي الله عنهم في الدنيا.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بذل الصحابة لأرواحهم دون النبي صلى الله عليه وسلم.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numPr>
          <w:ilvl w:val="0"/>
          <w:numId w:val="2"/>
        </w:numPr>
        <w:contextualSpacing/>
      </w:pPr>
      <w:r w:rsidRPr="00F17E67">
        <w:rPr>
          <w:rFonts w:hint="cs"/>
          <w:rtl/>
        </w:rPr>
        <w:t>أول رجل مرّ بالنبي صلى الله عليه وسلم بعد حادثة الإسراء هو: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أبو جهل.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أبو لهب.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سهيل بن عمرو.</w:t>
      </w:r>
    </w:p>
    <w:p w:rsidR="00F17E67" w:rsidRPr="00F17E67" w:rsidRDefault="00F17E67" w:rsidP="00F17E67">
      <w:pPr>
        <w:ind w:left="454" w:firstLine="0"/>
      </w:pPr>
    </w:p>
    <w:p w:rsidR="00F17E67" w:rsidRPr="00F17E67" w:rsidRDefault="00F17E67" w:rsidP="00F17E67">
      <w:pPr>
        <w:numPr>
          <w:ilvl w:val="0"/>
          <w:numId w:val="2"/>
        </w:numPr>
        <w:contextualSpacing/>
      </w:pPr>
      <w:r w:rsidRPr="00F17E67">
        <w:rPr>
          <w:rFonts w:hint="cs"/>
          <w:rtl/>
        </w:rPr>
        <w:t xml:space="preserve">الذي قال للنبي صلى الله عليه وسلم "ألسنا على الحق؟ أليسوا على الباطل؟ فلم نعطي الدنية في ديننا؟" هو: 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أبو بكر الصديق.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lastRenderedPageBreak/>
        <w:t>عمر بن الخطاب.</w:t>
      </w:r>
    </w:p>
    <w:p w:rsidR="00F17E67" w:rsidRPr="00F17E67" w:rsidRDefault="00F17E67" w:rsidP="00F17E67">
      <w:pPr>
        <w:numPr>
          <w:ilvl w:val="1"/>
          <w:numId w:val="1"/>
        </w:numPr>
        <w:contextualSpacing/>
      </w:pPr>
      <w:r w:rsidRPr="00F17E67">
        <w:rPr>
          <w:rFonts w:hint="cs"/>
          <w:rtl/>
        </w:rPr>
        <w:t>عثمان بن عفان.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>2_ كان الصحابة كارهين لصلح الحديبية، لما فيه شروط مُجحفة بالمسلمين، لكن كان الصلح خيرا للإسلام والمسلمين، اذكر واحدة من المصالح المترتبة على هذا الصلح:</w:t>
      </w:r>
    </w:p>
    <w:p w:rsidR="00F17E67" w:rsidRPr="00F17E67" w:rsidRDefault="00F17E67" w:rsidP="00F17E67">
      <w:pPr>
        <w:rPr>
          <w:color w:val="2F5496" w:themeColor="accent5" w:themeShade="BF"/>
          <w:rtl/>
        </w:rPr>
      </w:pPr>
    </w:p>
    <w:p w:rsidR="00F17E67" w:rsidRPr="00F17E67" w:rsidRDefault="00F17E67" w:rsidP="00F17E67">
      <w:pPr>
        <w:rPr>
          <w:rtl/>
        </w:rPr>
      </w:pPr>
      <w:r w:rsidRPr="00F17E67">
        <w:rPr>
          <w:rFonts w:hint="cs"/>
          <w:rtl/>
        </w:rPr>
        <w:t>3_ بعد استماعك للمحاضرة، ما سرّ تألق جيل الصحابة رضي الله عنهم؟</w:t>
      </w:r>
    </w:p>
    <w:p w:rsidR="00F17E67" w:rsidRPr="00F17E67" w:rsidRDefault="00F17E67" w:rsidP="00F17E67">
      <w:pPr>
        <w:rPr>
          <w:color w:val="2F5496" w:themeColor="accent5" w:themeShade="BF"/>
          <w:rtl/>
        </w:rPr>
      </w:pPr>
    </w:p>
    <w:p w:rsidR="00F17E67" w:rsidRPr="00F17E67" w:rsidRDefault="00F17E67" w:rsidP="00F17E67">
      <w:pPr>
        <w:jc w:val="center"/>
        <w:rPr>
          <w:rFonts w:hint="cs"/>
          <w:rtl/>
        </w:rPr>
      </w:pPr>
      <w:r w:rsidRPr="00F17E67">
        <w:rPr>
          <w:rFonts w:hint="cs"/>
          <w:rtl/>
        </w:rPr>
        <w:t>--------------------</w:t>
      </w:r>
    </w:p>
    <w:p w:rsidR="00F17E67" w:rsidRPr="00F17E67" w:rsidRDefault="00F17E67" w:rsidP="00F17E67">
      <w:pPr>
        <w:rPr>
          <w:rFonts w:hint="cs"/>
          <w:rtl/>
        </w:rPr>
      </w:pPr>
      <w:bookmarkStart w:id="0" w:name="_GoBack"/>
      <w:bookmarkEnd w:id="0"/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Fonts w:hint="cs"/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Fonts w:hint="cs"/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9531A"/>
    <w:rsid w:val="003E72D0"/>
    <w:rsid w:val="004F116B"/>
    <w:rsid w:val="00674303"/>
    <w:rsid w:val="007A47E9"/>
    <w:rsid w:val="00875F5B"/>
    <w:rsid w:val="008D4C50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ZHznCJbjNE&amp;t=16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3</cp:revision>
  <dcterms:created xsi:type="dcterms:W3CDTF">2017-10-06T07:16:00Z</dcterms:created>
  <dcterms:modified xsi:type="dcterms:W3CDTF">2017-10-06T07:21:00Z</dcterms:modified>
</cp:coreProperties>
</file>