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712" w:rsidRDefault="00F64712" w:rsidP="00F64712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rtl/>
        </w:rPr>
        <w:t>أحكام الاستيفاء:</w:t>
      </w:r>
    </w:p>
    <w:p w:rsidR="00F64712" w:rsidRDefault="00F64712" w:rsidP="00F64712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/>
          <w:b/>
          <w:bCs/>
          <w:sz w:val="32"/>
          <w:szCs w:val="32"/>
          <w:rtl/>
        </w:rPr>
        <w:t xml:space="preserve">لا يجوز أن يستوفي </w:t>
      </w:r>
      <w:proofErr w:type="gramStart"/>
      <w:r>
        <w:rPr>
          <w:rFonts w:asciiTheme="minorBidi" w:hAnsiTheme="minorBidi"/>
          <w:b/>
          <w:bCs/>
          <w:sz w:val="32"/>
          <w:szCs w:val="32"/>
          <w:rtl/>
        </w:rPr>
        <w:t>الا :</w:t>
      </w:r>
      <w:proofErr w:type="gramEnd"/>
    </w:p>
    <w:p w:rsidR="00F64712" w:rsidRDefault="00F64712" w:rsidP="00F64712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/>
          <w:b/>
          <w:bCs/>
          <w:sz w:val="32"/>
          <w:szCs w:val="32"/>
          <w:rtl/>
        </w:rPr>
        <w:t>1/ بحضرة سلطان أو نائبه، لافتقاره الى اجتهاده وخوف الحيف.</w:t>
      </w:r>
    </w:p>
    <w:p w:rsidR="00F64712" w:rsidRDefault="00F64712" w:rsidP="00F64712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/>
          <w:b/>
          <w:bCs/>
          <w:sz w:val="32"/>
          <w:szCs w:val="32"/>
          <w:rtl/>
        </w:rPr>
        <w:t xml:space="preserve">2/ ولا يستوفي الا بآلة </w:t>
      </w:r>
      <w:proofErr w:type="gramStart"/>
      <w:r>
        <w:rPr>
          <w:rFonts w:asciiTheme="minorBidi" w:hAnsiTheme="minorBidi"/>
          <w:b/>
          <w:bCs/>
          <w:sz w:val="32"/>
          <w:szCs w:val="32"/>
          <w:rtl/>
        </w:rPr>
        <w:t>ماضية ،</w:t>
      </w:r>
      <w:proofErr w:type="gramEnd"/>
      <w:r>
        <w:rPr>
          <w:rFonts w:asciiTheme="minorBidi" w:hAnsiTheme="minorBidi"/>
          <w:b/>
          <w:bCs/>
          <w:sz w:val="32"/>
          <w:szCs w:val="32"/>
          <w:rtl/>
        </w:rPr>
        <w:t xml:space="preserve"> لان الاستيفاء بآلة كالة اسراف في القتل.</w:t>
      </w:r>
    </w:p>
    <w:p w:rsidR="00F64712" w:rsidRDefault="00F64712" w:rsidP="00F64712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/>
          <w:b/>
          <w:bCs/>
          <w:sz w:val="32"/>
          <w:szCs w:val="32"/>
          <w:rtl/>
        </w:rPr>
        <w:t xml:space="preserve">3/ ينظر في الولي ان كان يقدر على الاستيفاء ويحسنه مكن </w:t>
      </w:r>
      <w:proofErr w:type="gramStart"/>
      <w:r>
        <w:rPr>
          <w:rFonts w:asciiTheme="minorBidi" w:hAnsiTheme="minorBidi"/>
          <w:b/>
          <w:bCs/>
          <w:sz w:val="32"/>
          <w:szCs w:val="32"/>
          <w:rtl/>
        </w:rPr>
        <w:t>منه ،</w:t>
      </w:r>
      <w:proofErr w:type="gramEnd"/>
      <w:r>
        <w:rPr>
          <w:rFonts w:asciiTheme="minorBidi" w:hAnsiTheme="minorBidi"/>
          <w:b/>
          <w:bCs/>
          <w:sz w:val="32"/>
          <w:szCs w:val="32"/>
          <w:rtl/>
        </w:rPr>
        <w:t xml:space="preserve"> والا أمره أن يوكل، وان احتاج </w:t>
      </w:r>
      <w:proofErr w:type="spellStart"/>
      <w:r>
        <w:rPr>
          <w:rFonts w:asciiTheme="minorBidi" w:hAnsiTheme="minorBidi"/>
          <w:b/>
          <w:bCs/>
          <w:sz w:val="32"/>
          <w:szCs w:val="32"/>
          <w:rtl/>
        </w:rPr>
        <w:t>لاجرة</w:t>
      </w:r>
      <w:proofErr w:type="spellEnd"/>
      <w:r>
        <w:rPr>
          <w:rFonts w:asciiTheme="minorBidi" w:hAnsiTheme="minorBidi"/>
          <w:b/>
          <w:bCs/>
          <w:sz w:val="32"/>
          <w:szCs w:val="32"/>
          <w:rtl/>
        </w:rPr>
        <w:t xml:space="preserve"> فمن مال الجان.</w:t>
      </w:r>
    </w:p>
    <w:p w:rsidR="00F64712" w:rsidRDefault="00F64712" w:rsidP="00F64712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/>
          <w:b/>
          <w:bCs/>
          <w:sz w:val="32"/>
          <w:szCs w:val="32"/>
          <w:rtl/>
        </w:rPr>
        <w:t>4/ ولا يستوفي القصاص الا بضرب العنق بسيف على القول الراجح، ولو كان الجاني قتله بغيره.</w:t>
      </w:r>
    </w:p>
    <w:p w:rsidR="00C62FFA" w:rsidRDefault="00C62FFA">
      <w:bookmarkStart w:id="0" w:name="_GoBack"/>
      <w:bookmarkEnd w:id="0"/>
    </w:p>
    <w:sectPr w:rsidR="00C62FFA" w:rsidSect="00454A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12"/>
    <w:rsid w:val="00454A53"/>
    <w:rsid w:val="00C62FFA"/>
    <w:rsid w:val="00F6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C62AD4-B076-412B-8B37-57267086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ندى تركي</dc:creator>
  <cp:keywords/>
  <dc:description/>
  <cp:lastModifiedBy>ندى تركي</cp:lastModifiedBy>
  <cp:revision>1</cp:revision>
  <dcterms:created xsi:type="dcterms:W3CDTF">2015-11-07T10:12:00Z</dcterms:created>
  <dcterms:modified xsi:type="dcterms:W3CDTF">2015-11-07T10:12:00Z</dcterms:modified>
</cp:coreProperties>
</file>