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EF" w:rsidRDefault="00383AEF" w:rsidP="00383AEF">
      <w:pPr>
        <w:spacing w:after="0" w:line="240" w:lineRule="auto"/>
        <w:jc w:val="center"/>
        <w:rPr>
          <w:rFonts w:asciiTheme="majorBidi" w:hAnsiTheme="majorBidi" w:cstheme="majorBidi"/>
          <w:b/>
          <w:color w:val="000000" w:themeColor="text1"/>
          <w:sz w:val="44"/>
          <w:szCs w:val="44"/>
        </w:rPr>
      </w:pPr>
      <w:bookmarkStart w:id="0" w:name="_GoBack"/>
      <w:bookmarkEnd w:id="0"/>
      <w:r w:rsidRPr="00553311">
        <w:rPr>
          <w:rFonts w:asciiTheme="majorBidi" w:hAnsiTheme="majorBidi" w:cstheme="majorBidi"/>
          <w:b/>
          <w:color w:val="000000" w:themeColor="text1"/>
          <w:sz w:val="44"/>
          <w:szCs w:val="44"/>
        </w:rPr>
        <w:t>Home Assignment</w:t>
      </w:r>
    </w:p>
    <w:p w:rsidR="00383AEF" w:rsidRDefault="009A3C2D" w:rsidP="00383AEF">
      <w:pPr>
        <w:spacing w:after="0" w:line="240" w:lineRule="auto"/>
        <w:jc w:val="center"/>
        <w:rPr>
          <w:rFonts w:asciiTheme="majorBidi" w:hAnsiTheme="majorBidi" w:cstheme="majorBidi"/>
          <w:b/>
          <w:color w:val="000000" w:themeColor="text1"/>
          <w:sz w:val="44"/>
          <w:szCs w:val="44"/>
        </w:rPr>
      </w:pPr>
      <w:r>
        <w:rPr>
          <w:rFonts w:asciiTheme="majorBidi" w:hAnsiTheme="majorBidi" w:cstheme="majorBidi"/>
          <w:b/>
          <w:color w:val="000000" w:themeColor="text1"/>
          <w:sz w:val="44"/>
          <w:szCs w:val="44"/>
        </w:rPr>
        <w:t>Macro E</w:t>
      </w:r>
      <w:r w:rsidR="00383AEF">
        <w:rPr>
          <w:rFonts w:asciiTheme="majorBidi" w:hAnsiTheme="majorBidi" w:cstheme="majorBidi"/>
          <w:b/>
          <w:color w:val="000000" w:themeColor="text1"/>
          <w:sz w:val="44"/>
          <w:szCs w:val="44"/>
        </w:rPr>
        <w:t xml:space="preserve">conomics </w:t>
      </w:r>
      <w:r>
        <w:rPr>
          <w:rFonts w:asciiTheme="majorBidi" w:hAnsiTheme="majorBidi" w:cstheme="majorBidi"/>
          <w:b/>
          <w:color w:val="000000" w:themeColor="text1"/>
          <w:sz w:val="44"/>
          <w:szCs w:val="44"/>
        </w:rPr>
        <w:t>(</w:t>
      </w:r>
      <w:r w:rsidR="00383AEF">
        <w:rPr>
          <w:rFonts w:asciiTheme="majorBidi" w:hAnsiTheme="majorBidi" w:cstheme="majorBidi"/>
          <w:b/>
          <w:color w:val="000000" w:themeColor="text1"/>
          <w:sz w:val="44"/>
          <w:szCs w:val="44"/>
        </w:rPr>
        <w:t>ECON: 102</w:t>
      </w:r>
      <w:r>
        <w:rPr>
          <w:rFonts w:asciiTheme="majorBidi" w:hAnsiTheme="majorBidi" w:cstheme="majorBidi"/>
          <w:b/>
          <w:color w:val="000000" w:themeColor="text1"/>
          <w:sz w:val="44"/>
          <w:szCs w:val="44"/>
        </w:rPr>
        <w:t>)</w:t>
      </w:r>
    </w:p>
    <w:p w:rsidR="00383AEF" w:rsidRDefault="00383AEF" w:rsidP="00383AEF">
      <w:pPr>
        <w:pBdr>
          <w:bottom w:val="single" w:sz="12" w:space="1" w:color="auto"/>
        </w:pBdr>
        <w:spacing w:after="0" w:line="240" w:lineRule="auto"/>
        <w:jc w:val="right"/>
        <w:rPr>
          <w:rFonts w:asciiTheme="majorBidi" w:hAnsiTheme="majorBidi" w:cstheme="majorBidi"/>
          <w:b/>
          <w:color w:val="000000" w:themeColor="text1"/>
          <w:sz w:val="32"/>
          <w:szCs w:val="32"/>
        </w:rPr>
      </w:pPr>
    </w:p>
    <w:p w:rsidR="00383AEF" w:rsidRPr="00553311" w:rsidRDefault="00383AEF" w:rsidP="00383AEF">
      <w:pPr>
        <w:spacing w:after="0" w:line="240" w:lineRule="auto"/>
        <w:rPr>
          <w:rFonts w:asciiTheme="majorBidi" w:hAnsiTheme="majorBidi" w:cstheme="majorBidi"/>
          <w:b/>
          <w:color w:val="000000" w:themeColor="text1"/>
          <w:sz w:val="32"/>
          <w:szCs w:val="32"/>
        </w:rPr>
      </w:pPr>
    </w:p>
    <w:p w:rsidR="009A3C2D" w:rsidRPr="00383AEF" w:rsidRDefault="00383AEF" w:rsidP="009A3C2D">
      <w:pPr>
        <w:ind w:left="1080" w:hanging="1080"/>
        <w:jc w:val="both"/>
        <w:rPr>
          <w:rFonts w:asciiTheme="majorBidi" w:hAnsiTheme="majorBidi" w:cstheme="majorBidi"/>
          <w:bCs/>
          <w:i/>
          <w:iCs/>
          <w:sz w:val="24"/>
          <w:szCs w:val="24"/>
        </w:rPr>
      </w:pPr>
      <w:r w:rsidRPr="00383AEF">
        <w:rPr>
          <w:rFonts w:asciiTheme="majorBidi" w:hAnsiTheme="majorBidi" w:cstheme="majorBidi"/>
          <w:b/>
          <w:sz w:val="24"/>
          <w:szCs w:val="24"/>
        </w:rPr>
        <w:t>Instruction:</w:t>
      </w:r>
      <w:r>
        <w:rPr>
          <w:rFonts w:asciiTheme="majorBidi" w:hAnsiTheme="majorBidi" w:cstheme="majorBidi"/>
          <w:bCs/>
          <w:sz w:val="24"/>
          <w:szCs w:val="24"/>
        </w:rPr>
        <w:t xml:space="preserve"> </w:t>
      </w:r>
      <w:r w:rsidRPr="00383AEF">
        <w:rPr>
          <w:rFonts w:asciiTheme="majorBidi" w:hAnsiTheme="majorBidi" w:cstheme="majorBidi"/>
          <w:bCs/>
          <w:i/>
          <w:iCs/>
          <w:sz w:val="24"/>
          <w:szCs w:val="24"/>
        </w:rPr>
        <w:t>All questions are compulsory.</w:t>
      </w:r>
    </w:p>
    <w:p w:rsidR="00383AEF" w:rsidRPr="00383AEF" w:rsidRDefault="004F64D1" w:rsidP="009A3C2D">
      <w:pPr>
        <w:pStyle w:val="ListParagraph"/>
        <w:numPr>
          <w:ilvl w:val="0"/>
          <w:numId w:val="16"/>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What are the main differences between microeconomics and macroeconomics?</w:t>
      </w:r>
    </w:p>
    <w:p w:rsidR="00383AEF" w:rsidRPr="00383AEF" w:rsidRDefault="004F64D1" w:rsidP="009A3C2D">
      <w:pPr>
        <w:pStyle w:val="ListParagraph"/>
        <w:numPr>
          <w:ilvl w:val="0"/>
          <w:numId w:val="16"/>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 xml:space="preserve">What is Gross Domestic Product at Market Price (GDPMP)? What is the features of </w:t>
      </w:r>
      <w:proofErr w:type="gramStart"/>
      <w:r w:rsidRPr="00383AEF">
        <w:rPr>
          <w:rFonts w:asciiTheme="majorBidi" w:hAnsiTheme="majorBidi" w:cstheme="majorBidi"/>
          <w:bCs/>
          <w:sz w:val="24"/>
          <w:szCs w:val="24"/>
        </w:rPr>
        <w:t>GDPMP</w:t>
      </w:r>
      <w:r w:rsidR="00383AEF" w:rsidRPr="00383AEF">
        <w:rPr>
          <w:rFonts w:asciiTheme="majorBidi" w:hAnsiTheme="majorBidi" w:cstheme="majorBidi"/>
          <w:bCs/>
          <w:sz w:val="24"/>
          <w:szCs w:val="24"/>
        </w:rPr>
        <w:t>.</w:t>
      </w:r>
      <w:proofErr w:type="gramEnd"/>
    </w:p>
    <w:p w:rsidR="004F64D1" w:rsidRPr="00383AEF" w:rsidRDefault="004F64D1" w:rsidP="009A3C2D">
      <w:pPr>
        <w:pStyle w:val="ListParagraph"/>
        <w:numPr>
          <w:ilvl w:val="0"/>
          <w:numId w:val="16"/>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Given the following information, calculate GDP</w:t>
      </w:r>
      <w:r w:rsidRPr="00383AEF">
        <w:rPr>
          <w:rFonts w:asciiTheme="majorBidi" w:hAnsiTheme="majorBidi" w:cstheme="majorBidi"/>
          <w:bCs/>
          <w:sz w:val="24"/>
          <w:szCs w:val="24"/>
          <w:vertAlign w:val="subscript"/>
        </w:rPr>
        <w:t>FC</w:t>
      </w:r>
      <w:r w:rsidRPr="00383AEF">
        <w:rPr>
          <w:rFonts w:asciiTheme="majorBidi" w:hAnsiTheme="majorBidi" w:cstheme="majorBidi"/>
          <w:bCs/>
          <w:sz w:val="24"/>
          <w:szCs w:val="24"/>
        </w:rPr>
        <w:t>:</w:t>
      </w:r>
    </w:p>
    <w:p w:rsidR="004F64D1" w:rsidRPr="007B625B" w:rsidRDefault="004F64D1" w:rsidP="009A3C2D">
      <w:pPr>
        <w:pStyle w:val="ListParagraph"/>
        <w:numPr>
          <w:ilvl w:val="0"/>
          <w:numId w:val="17"/>
        </w:numPr>
        <w:spacing w:line="360" w:lineRule="auto"/>
        <w:jc w:val="both"/>
        <w:rPr>
          <w:rFonts w:asciiTheme="majorBidi" w:hAnsiTheme="majorBidi" w:cstheme="majorBidi"/>
          <w:bCs/>
          <w:sz w:val="24"/>
          <w:szCs w:val="24"/>
        </w:rPr>
      </w:pPr>
      <w:r w:rsidRPr="007B625B">
        <w:rPr>
          <w:rFonts w:asciiTheme="majorBidi" w:hAnsiTheme="majorBidi" w:cstheme="majorBidi"/>
          <w:bCs/>
          <w:sz w:val="24"/>
          <w:szCs w:val="24"/>
        </w:rPr>
        <w:t>NNP</w:t>
      </w:r>
      <w:r w:rsidRPr="007B625B">
        <w:rPr>
          <w:rFonts w:asciiTheme="majorBidi" w:hAnsiTheme="majorBidi" w:cstheme="majorBidi"/>
          <w:bCs/>
          <w:sz w:val="24"/>
          <w:szCs w:val="24"/>
          <w:vertAlign w:val="subscript"/>
        </w:rPr>
        <w:t>MP</w:t>
      </w:r>
      <w:r w:rsidRPr="007B625B">
        <w:rPr>
          <w:rFonts w:asciiTheme="majorBidi" w:hAnsiTheme="majorBidi" w:cstheme="majorBidi"/>
          <w:bCs/>
          <w:sz w:val="24"/>
          <w:szCs w:val="24"/>
        </w:rPr>
        <w:t xml:space="preserve"> = SR 500 billion</w:t>
      </w:r>
    </w:p>
    <w:p w:rsidR="004F64D1" w:rsidRPr="007B625B" w:rsidRDefault="004F64D1" w:rsidP="009A3C2D">
      <w:pPr>
        <w:pStyle w:val="ListParagraph"/>
        <w:numPr>
          <w:ilvl w:val="0"/>
          <w:numId w:val="17"/>
        </w:numPr>
        <w:spacing w:line="360" w:lineRule="auto"/>
        <w:jc w:val="both"/>
        <w:rPr>
          <w:rFonts w:asciiTheme="majorBidi" w:hAnsiTheme="majorBidi" w:cstheme="majorBidi"/>
          <w:bCs/>
          <w:sz w:val="24"/>
          <w:szCs w:val="24"/>
        </w:rPr>
      </w:pPr>
      <w:r w:rsidRPr="007B625B">
        <w:rPr>
          <w:rFonts w:asciiTheme="majorBidi" w:hAnsiTheme="majorBidi" w:cstheme="majorBidi"/>
          <w:bCs/>
          <w:sz w:val="24"/>
          <w:szCs w:val="24"/>
        </w:rPr>
        <w:t>NFIA = SR 20 billion</w:t>
      </w:r>
    </w:p>
    <w:p w:rsidR="004F64D1" w:rsidRPr="007B625B" w:rsidRDefault="004F64D1" w:rsidP="009A3C2D">
      <w:pPr>
        <w:pStyle w:val="ListParagraph"/>
        <w:numPr>
          <w:ilvl w:val="0"/>
          <w:numId w:val="17"/>
        </w:numPr>
        <w:spacing w:line="360" w:lineRule="auto"/>
        <w:jc w:val="both"/>
        <w:rPr>
          <w:rFonts w:asciiTheme="majorBidi" w:hAnsiTheme="majorBidi" w:cstheme="majorBidi"/>
          <w:bCs/>
          <w:sz w:val="24"/>
          <w:szCs w:val="24"/>
        </w:rPr>
      </w:pPr>
      <w:r w:rsidRPr="007B625B">
        <w:rPr>
          <w:rFonts w:asciiTheme="majorBidi" w:hAnsiTheme="majorBidi" w:cstheme="majorBidi"/>
          <w:bCs/>
          <w:sz w:val="24"/>
          <w:szCs w:val="24"/>
        </w:rPr>
        <w:t>Consumption of fixed capital = SR 20 billion</w:t>
      </w:r>
    </w:p>
    <w:p w:rsidR="004F64D1" w:rsidRPr="007B625B" w:rsidRDefault="004F64D1" w:rsidP="009A3C2D">
      <w:pPr>
        <w:pStyle w:val="ListParagraph"/>
        <w:numPr>
          <w:ilvl w:val="0"/>
          <w:numId w:val="17"/>
        </w:numPr>
        <w:spacing w:line="360" w:lineRule="auto"/>
        <w:jc w:val="both"/>
        <w:rPr>
          <w:rFonts w:asciiTheme="majorBidi" w:hAnsiTheme="majorBidi" w:cstheme="majorBidi"/>
          <w:bCs/>
          <w:sz w:val="24"/>
          <w:szCs w:val="24"/>
        </w:rPr>
      </w:pPr>
      <w:r w:rsidRPr="007B625B">
        <w:rPr>
          <w:rFonts w:asciiTheme="majorBidi" w:hAnsiTheme="majorBidi" w:cstheme="majorBidi"/>
          <w:bCs/>
          <w:sz w:val="24"/>
          <w:szCs w:val="24"/>
        </w:rPr>
        <w:t>Indirect taxes = SR 10 billion</w:t>
      </w:r>
    </w:p>
    <w:p w:rsidR="004F64D1" w:rsidRPr="009712F9" w:rsidRDefault="004F64D1" w:rsidP="009A3C2D">
      <w:pPr>
        <w:pStyle w:val="ListParagraph"/>
        <w:numPr>
          <w:ilvl w:val="0"/>
          <w:numId w:val="17"/>
        </w:numPr>
        <w:spacing w:line="360" w:lineRule="auto"/>
        <w:jc w:val="both"/>
        <w:rPr>
          <w:rFonts w:asciiTheme="majorBidi" w:hAnsiTheme="majorBidi" w:cstheme="majorBidi"/>
          <w:bCs/>
          <w:sz w:val="24"/>
          <w:szCs w:val="24"/>
        </w:rPr>
      </w:pPr>
      <w:r w:rsidRPr="007B625B">
        <w:rPr>
          <w:rFonts w:asciiTheme="majorBidi" w:hAnsiTheme="majorBidi" w:cstheme="majorBidi"/>
          <w:bCs/>
          <w:sz w:val="24"/>
          <w:szCs w:val="24"/>
        </w:rPr>
        <w:t>Subsidies = SR 10 billion</w:t>
      </w:r>
    </w:p>
    <w:p w:rsidR="004F64D1" w:rsidRPr="00383AEF" w:rsidRDefault="004F64D1" w:rsidP="009A3C2D">
      <w:pPr>
        <w:pStyle w:val="ListParagraph"/>
        <w:numPr>
          <w:ilvl w:val="0"/>
          <w:numId w:val="16"/>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What is Keynesian theory of income and employment?</w:t>
      </w:r>
    </w:p>
    <w:p w:rsidR="004F64D1" w:rsidRPr="00383AEF" w:rsidRDefault="004F64D1" w:rsidP="009A3C2D">
      <w:pPr>
        <w:pStyle w:val="ListParagraph"/>
        <w:numPr>
          <w:ilvl w:val="0"/>
          <w:numId w:val="16"/>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Fill in the blanks with appropriate digits:</w:t>
      </w:r>
    </w:p>
    <w:tbl>
      <w:tblPr>
        <w:tblStyle w:val="TableGrid"/>
        <w:tblW w:w="4474" w:type="pct"/>
        <w:tblInd w:w="1008" w:type="dxa"/>
        <w:tblLook w:val="04A0" w:firstRow="1" w:lastRow="0" w:firstColumn="1" w:lastColumn="0" w:noHBand="0" w:noVBand="1"/>
      </w:tblPr>
      <w:tblGrid>
        <w:gridCol w:w="993"/>
        <w:gridCol w:w="1081"/>
        <w:gridCol w:w="1167"/>
        <w:gridCol w:w="1224"/>
        <w:gridCol w:w="1448"/>
        <w:gridCol w:w="1448"/>
        <w:gridCol w:w="1208"/>
      </w:tblGrid>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Y</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C</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 xml:space="preserve">APC </w:t>
            </w: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 xml:space="preserve">MPC </w:t>
            </w: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S</w:t>
            </w: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APS</w:t>
            </w: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MPS</w:t>
            </w:r>
          </w:p>
        </w:tc>
      </w:tr>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100</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90</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r>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120</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108</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r>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140</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124</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r>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160</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139</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r>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180</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153</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r>
      <w:tr w:rsidR="004F64D1" w:rsidRPr="007B625B" w:rsidTr="00672B83">
        <w:tc>
          <w:tcPr>
            <w:tcW w:w="579"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200</w:t>
            </w:r>
          </w:p>
        </w:tc>
        <w:tc>
          <w:tcPr>
            <w:tcW w:w="63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r w:rsidRPr="007B625B">
              <w:rPr>
                <w:rFonts w:asciiTheme="majorBidi" w:hAnsiTheme="majorBidi" w:cstheme="majorBidi"/>
                <w:bCs/>
                <w:sz w:val="24"/>
                <w:szCs w:val="24"/>
              </w:rPr>
              <w:t>167</w:t>
            </w:r>
          </w:p>
        </w:tc>
        <w:tc>
          <w:tcPr>
            <w:tcW w:w="681"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14"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845"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c>
          <w:tcPr>
            <w:tcW w:w="706" w:type="pct"/>
          </w:tcPr>
          <w:p w:rsidR="004F64D1" w:rsidRPr="007B625B" w:rsidRDefault="004F64D1" w:rsidP="009A3C2D">
            <w:pPr>
              <w:spacing w:line="360" w:lineRule="auto"/>
              <w:ind w:left="1080" w:hanging="1080"/>
              <w:jc w:val="both"/>
              <w:rPr>
                <w:rFonts w:asciiTheme="majorBidi" w:hAnsiTheme="majorBidi" w:cstheme="majorBidi"/>
                <w:bCs/>
                <w:sz w:val="24"/>
                <w:szCs w:val="24"/>
              </w:rPr>
            </w:pPr>
          </w:p>
        </w:tc>
      </w:tr>
    </w:tbl>
    <w:p w:rsidR="00154CBD" w:rsidRDefault="00154CBD" w:rsidP="009A3C2D">
      <w:pPr>
        <w:pStyle w:val="NoSpacing"/>
        <w:spacing w:line="360" w:lineRule="auto"/>
        <w:ind w:left="1080" w:hanging="1080"/>
        <w:jc w:val="both"/>
        <w:rPr>
          <w:rFonts w:asciiTheme="majorBidi" w:hAnsiTheme="majorBidi" w:cstheme="majorBidi"/>
          <w:bCs/>
          <w:sz w:val="24"/>
          <w:szCs w:val="24"/>
        </w:rPr>
      </w:pPr>
    </w:p>
    <w:p w:rsidR="00383AEF" w:rsidRDefault="00383AEF" w:rsidP="009A3C2D">
      <w:pPr>
        <w:pStyle w:val="NoSpacing"/>
        <w:spacing w:line="360"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9A3C2D">
      <w:pPr>
        <w:pStyle w:val="NoSpacing"/>
        <w:spacing w:line="276" w:lineRule="auto"/>
        <w:jc w:val="both"/>
        <w:rPr>
          <w:rFonts w:asciiTheme="majorBidi" w:hAnsiTheme="majorBidi" w:cstheme="majorBidi"/>
          <w:bCs/>
          <w:sz w:val="24"/>
          <w:szCs w:val="24"/>
        </w:rPr>
      </w:pPr>
    </w:p>
    <w:p w:rsidR="00383AEF" w:rsidRDefault="00383AEF" w:rsidP="00383AEF">
      <w:pPr>
        <w:spacing w:after="0" w:line="240" w:lineRule="auto"/>
        <w:jc w:val="center"/>
        <w:rPr>
          <w:rFonts w:asciiTheme="majorBidi" w:hAnsiTheme="majorBidi" w:cstheme="majorBidi"/>
          <w:b/>
          <w:color w:val="000000" w:themeColor="text1"/>
          <w:sz w:val="44"/>
          <w:szCs w:val="44"/>
        </w:rPr>
      </w:pPr>
      <w:r w:rsidRPr="00553311">
        <w:rPr>
          <w:rFonts w:asciiTheme="majorBidi" w:hAnsiTheme="majorBidi" w:cstheme="majorBidi"/>
          <w:b/>
          <w:color w:val="000000" w:themeColor="text1"/>
          <w:sz w:val="44"/>
          <w:szCs w:val="44"/>
        </w:rPr>
        <w:lastRenderedPageBreak/>
        <w:t>Home Assignment</w:t>
      </w:r>
    </w:p>
    <w:p w:rsidR="00383AEF" w:rsidRDefault="00383AEF" w:rsidP="00383AEF">
      <w:pPr>
        <w:spacing w:after="0" w:line="240" w:lineRule="auto"/>
        <w:jc w:val="center"/>
        <w:rPr>
          <w:rFonts w:asciiTheme="majorBidi" w:hAnsiTheme="majorBidi" w:cstheme="majorBidi"/>
          <w:b/>
          <w:color w:val="000000" w:themeColor="text1"/>
          <w:sz w:val="44"/>
          <w:szCs w:val="44"/>
        </w:rPr>
      </w:pPr>
      <w:r>
        <w:rPr>
          <w:rFonts w:asciiTheme="majorBidi" w:hAnsiTheme="majorBidi" w:cstheme="majorBidi"/>
          <w:b/>
          <w:color w:val="000000" w:themeColor="text1"/>
          <w:sz w:val="44"/>
          <w:szCs w:val="44"/>
        </w:rPr>
        <w:t xml:space="preserve">Macro Economics </w:t>
      </w:r>
      <w:r w:rsidR="009A3C2D">
        <w:rPr>
          <w:rFonts w:asciiTheme="majorBidi" w:hAnsiTheme="majorBidi" w:cstheme="majorBidi"/>
          <w:b/>
          <w:color w:val="000000" w:themeColor="text1"/>
          <w:sz w:val="44"/>
          <w:szCs w:val="44"/>
        </w:rPr>
        <w:t>(</w:t>
      </w:r>
      <w:r>
        <w:rPr>
          <w:rFonts w:asciiTheme="majorBidi" w:hAnsiTheme="majorBidi" w:cstheme="majorBidi"/>
          <w:b/>
          <w:color w:val="000000" w:themeColor="text1"/>
          <w:sz w:val="44"/>
          <w:szCs w:val="44"/>
        </w:rPr>
        <w:t>ECON: 102</w:t>
      </w:r>
      <w:r w:rsidR="009A3C2D">
        <w:rPr>
          <w:rFonts w:asciiTheme="majorBidi" w:hAnsiTheme="majorBidi" w:cstheme="majorBidi"/>
          <w:b/>
          <w:color w:val="000000" w:themeColor="text1"/>
          <w:sz w:val="44"/>
          <w:szCs w:val="44"/>
        </w:rPr>
        <w:t>)</w:t>
      </w:r>
    </w:p>
    <w:p w:rsidR="00383AEF" w:rsidRDefault="00383AEF" w:rsidP="00383AEF">
      <w:pPr>
        <w:pBdr>
          <w:bottom w:val="single" w:sz="12" w:space="1" w:color="auto"/>
        </w:pBdr>
        <w:spacing w:after="0" w:line="240" w:lineRule="auto"/>
        <w:jc w:val="right"/>
        <w:rPr>
          <w:rFonts w:asciiTheme="majorBidi" w:hAnsiTheme="majorBidi" w:cstheme="majorBidi"/>
          <w:b/>
          <w:color w:val="000000" w:themeColor="text1"/>
          <w:sz w:val="32"/>
          <w:szCs w:val="32"/>
        </w:rPr>
      </w:pPr>
    </w:p>
    <w:p w:rsidR="00383AEF" w:rsidRPr="00553311" w:rsidRDefault="00383AEF" w:rsidP="00383AEF">
      <w:pPr>
        <w:spacing w:after="0" w:line="240" w:lineRule="auto"/>
        <w:rPr>
          <w:rFonts w:asciiTheme="majorBidi" w:hAnsiTheme="majorBidi" w:cstheme="majorBidi"/>
          <w:b/>
          <w:color w:val="000000" w:themeColor="text1"/>
          <w:sz w:val="32"/>
          <w:szCs w:val="32"/>
        </w:rPr>
      </w:pPr>
    </w:p>
    <w:p w:rsidR="00383AEF" w:rsidRPr="00383AEF" w:rsidRDefault="00383AEF" w:rsidP="00383AEF">
      <w:pPr>
        <w:ind w:left="1080" w:hanging="1080"/>
        <w:jc w:val="both"/>
        <w:rPr>
          <w:rFonts w:asciiTheme="majorBidi" w:hAnsiTheme="majorBidi" w:cstheme="majorBidi"/>
          <w:bCs/>
          <w:i/>
          <w:iCs/>
          <w:sz w:val="24"/>
          <w:szCs w:val="24"/>
        </w:rPr>
      </w:pPr>
      <w:r w:rsidRPr="00383AEF">
        <w:rPr>
          <w:rFonts w:asciiTheme="majorBidi" w:hAnsiTheme="majorBidi" w:cstheme="majorBidi"/>
          <w:b/>
          <w:sz w:val="24"/>
          <w:szCs w:val="24"/>
        </w:rPr>
        <w:t>Instruction:</w:t>
      </w:r>
      <w:r>
        <w:rPr>
          <w:rFonts w:asciiTheme="majorBidi" w:hAnsiTheme="majorBidi" w:cstheme="majorBidi"/>
          <w:bCs/>
          <w:sz w:val="24"/>
          <w:szCs w:val="24"/>
        </w:rPr>
        <w:t xml:space="preserve"> </w:t>
      </w:r>
      <w:r w:rsidRPr="00383AEF">
        <w:rPr>
          <w:rFonts w:asciiTheme="majorBidi" w:hAnsiTheme="majorBidi" w:cstheme="majorBidi"/>
          <w:bCs/>
          <w:i/>
          <w:iCs/>
          <w:sz w:val="24"/>
          <w:szCs w:val="24"/>
        </w:rPr>
        <w:t>All questions are compulsory.</w:t>
      </w:r>
    </w:p>
    <w:p w:rsidR="004F64D1" w:rsidRPr="00383AEF" w:rsidRDefault="004F64D1" w:rsidP="009A3C2D">
      <w:pPr>
        <w:pStyle w:val="ListParagraph"/>
        <w:numPr>
          <w:ilvl w:val="0"/>
          <w:numId w:val="19"/>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What are the main objectives/goals of macroeconomics?</w:t>
      </w:r>
    </w:p>
    <w:p w:rsidR="004F64D1" w:rsidRPr="00383AEF" w:rsidRDefault="004F64D1" w:rsidP="009A3C2D">
      <w:pPr>
        <w:pStyle w:val="ListParagraph"/>
        <w:numPr>
          <w:ilvl w:val="0"/>
          <w:numId w:val="19"/>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Suppose the gross domestic product at market prices of Saudi Arabia in 2012- 13 was SR 90 million and net factor income from abroad was (-) SR 5 million. Calculate GNP</w:t>
      </w:r>
      <w:r w:rsidRPr="00383AEF">
        <w:rPr>
          <w:rFonts w:asciiTheme="majorBidi" w:hAnsiTheme="majorBidi" w:cstheme="majorBidi"/>
          <w:bCs/>
          <w:sz w:val="24"/>
          <w:szCs w:val="24"/>
          <w:vertAlign w:val="subscript"/>
        </w:rPr>
        <w:t>MP</w:t>
      </w:r>
      <w:r w:rsidRPr="00383AEF">
        <w:rPr>
          <w:rFonts w:asciiTheme="majorBidi" w:hAnsiTheme="majorBidi" w:cstheme="majorBidi"/>
          <w:bCs/>
          <w:sz w:val="24"/>
          <w:szCs w:val="24"/>
        </w:rPr>
        <w:t>.</w:t>
      </w:r>
    </w:p>
    <w:p w:rsidR="004F64D1" w:rsidRPr="00383AEF" w:rsidRDefault="004F64D1" w:rsidP="009A3C2D">
      <w:pPr>
        <w:pStyle w:val="ListParagraph"/>
        <w:numPr>
          <w:ilvl w:val="0"/>
          <w:numId w:val="19"/>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What do you mean by aggregate demand? What are its main components?</w:t>
      </w:r>
    </w:p>
    <w:p w:rsidR="004F64D1" w:rsidRPr="00383AEF" w:rsidRDefault="004F64D1" w:rsidP="009A3C2D">
      <w:pPr>
        <w:pStyle w:val="ListParagraph"/>
        <w:numPr>
          <w:ilvl w:val="0"/>
          <w:numId w:val="19"/>
        </w:numPr>
        <w:spacing w:line="360" w:lineRule="auto"/>
        <w:jc w:val="both"/>
        <w:rPr>
          <w:rFonts w:asciiTheme="majorBidi" w:hAnsiTheme="majorBidi" w:cstheme="majorBidi"/>
          <w:bCs/>
          <w:iCs/>
          <w:sz w:val="24"/>
          <w:szCs w:val="24"/>
        </w:rPr>
      </w:pPr>
      <w:r w:rsidRPr="00383AEF">
        <w:rPr>
          <w:rFonts w:asciiTheme="majorBidi" w:hAnsiTheme="majorBidi" w:cstheme="majorBidi"/>
          <w:bCs/>
          <w:iCs/>
          <w:sz w:val="24"/>
          <w:szCs w:val="24"/>
        </w:rPr>
        <w:t>Suppose the value of autonomous consumption (a) is SR 40 million and marginal propensity to consume (b) is 0.6, then how can you estimate consumption at different levels of income (0, 100, 200, 300, 400, 500, and so on)?</w:t>
      </w:r>
    </w:p>
    <w:p w:rsidR="004F64D1" w:rsidRDefault="004F64D1" w:rsidP="009A3C2D">
      <w:pPr>
        <w:pStyle w:val="ListParagraph"/>
        <w:numPr>
          <w:ilvl w:val="0"/>
          <w:numId w:val="19"/>
        </w:numPr>
        <w:spacing w:line="360" w:lineRule="auto"/>
        <w:jc w:val="both"/>
        <w:rPr>
          <w:rFonts w:asciiTheme="majorBidi" w:hAnsiTheme="majorBidi" w:cstheme="majorBidi"/>
          <w:bCs/>
          <w:sz w:val="24"/>
          <w:szCs w:val="24"/>
        </w:rPr>
      </w:pPr>
      <w:r w:rsidRPr="00383AEF">
        <w:rPr>
          <w:rFonts w:asciiTheme="majorBidi" w:hAnsiTheme="majorBidi" w:cstheme="majorBidi"/>
          <w:bCs/>
          <w:sz w:val="24"/>
          <w:szCs w:val="24"/>
        </w:rPr>
        <w:t>Given the data of the disposable income (</w:t>
      </w:r>
      <w:proofErr w:type="spellStart"/>
      <w:r w:rsidRPr="00383AEF">
        <w:rPr>
          <w:rFonts w:asciiTheme="majorBidi" w:hAnsiTheme="majorBidi" w:cstheme="majorBidi"/>
          <w:bCs/>
          <w:sz w:val="24"/>
          <w:szCs w:val="24"/>
        </w:rPr>
        <w:t>Yd</w:t>
      </w:r>
      <w:proofErr w:type="spellEnd"/>
      <w:r w:rsidRPr="00383AEF">
        <w:rPr>
          <w:rFonts w:asciiTheme="majorBidi" w:hAnsiTheme="majorBidi" w:cstheme="majorBidi"/>
          <w:bCs/>
          <w:sz w:val="24"/>
          <w:szCs w:val="24"/>
        </w:rPr>
        <w:t>) and amount of consumption at initial level of income (SR 100). Assuming that marginal propensity to consume is 50 per cent. Complete the table and draw the graphs of consumption and saving functions.</w:t>
      </w:r>
    </w:p>
    <w:p w:rsidR="00D01268" w:rsidRPr="00D01268" w:rsidRDefault="00D01268" w:rsidP="009A3C2D">
      <w:pPr>
        <w:pStyle w:val="ListParagraph"/>
        <w:spacing w:line="360" w:lineRule="auto"/>
        <w:jc w:val="both"/>
        <w:rPr>
          <w:rFonts w:asciiTheme="majorBidi" w:hAnsiTheme="majorBidi" w:cstheme="majorBidi"/>
          <w:bCs/>
          <w:sz w:val="24"/>
          <w:szCs w:val="24"/>
        </w:rPr>
      </w:pPr>
      <w:r w:rsidRPr="00D01268">
        <w:rPr>
          <w:rFonts w:asciiTheme="majorBidi" w:hAnsiTheme="majorBidi" w:cstheme="majorBidi"/>
          <w:bCs/>
          <w:sz w:val="24"/>
          <w:szCs w:val="24"/>
        </w:rPr>
        <w:t>(</w:t>
      </w:r>
      <w:r w:rsidRPr="00D01268">
        <w:rPr>
          <w:rFonts w:asciiTheme="majorBidi" w:hAnsiTheme="majorBidi" w:cstheme="majorBidi"/>
          <w:b/>
          <w:sz w:val="24"/>
          <w:szCs w:val="24"/>
        </w:rPr>
        <w:t>Hint:</w:t>
      </w:r>
      <w:r w:rsidRPr="00D01268">
        <w:rPr>
          <w:rFonts w:asciiTheme="majorBidi" w:hAnsiTheme="majorBidi" w:cstheme="majorBidi"/>
          <w:bCs/>
          <w:sz w:val="24"/>
          <w:szCs w:val="24"/>
        </w:rPr>
        <w:t xml:space="preserve"> </w:t>
      </w:r>
      <w:r w:rsidRPr="00D01268">
        <w:rPr>
          <w:rFonts w:asciiTheme="majorBidi" w:hAnsiTheme="majorBidi" w:cstheme="majorBidi"/>
          <w:bCs/>
          <w:i/>
          <w:iCs/>
          <w:sz w:val="24"/>
          <w:szCs w:val="24"/>
        </w:rPr>
        <w:t xml:space="preserve">First write Consumption function, C = a + </w:t>
      </w:r>
      <w:proofErr w:type="spellStart"/>
      <w:r w:rsidRPr="00D01268">
        <w:rPr>
          <w:rFonts w:asciiTheme="majorBidi" w:hAnsiTheme="majorBidi" w:cstheme="majorBidi"/>
          <w:bCs/>
          <w:i/>
          <w:iCs/>
          <w:sz w:val="24"/>
          <w:szCs w:val="24"/>
        </w:rPr>
        <w:t>bY</w:t>
      </w:r>
      <w:r w:rsidRPr="00D01268">
        <w:rPr>
          <w:rFonts w:asciiTheme="majorBidi" w:hAnsiTheme="majorBidi" w:cstheme="majorBidi"/>
          <w:bCs/>
          <w:i/>
          <w:iCs/>
          <w:sz w:val="24"/>
          <w:szCs w:val="24"/>
          <w:vertAlign w:val="subscript"/>
        </w:rPr>
        <w:t>d</w:t>
      </w:r>
      <w:proofErr w:type="spellEnd"/>
      <w:r w:rsidRPr="00D01268">
        <w:rPr>
          <w:rFonts w:asciiTheme="majorBidi" w:hAnsiTheme="majorBidi" w:cstheme="majorBidi"/>
          <w:bCs/>
          <w:i/>
          <w:iCs/>
          <w:sz w:val="24"/>
          <w:szCs w:val="24"/>
        </w:rPr>
        <w:t>, calculate the value of a on the basis of given information and then fill up the blanks</w:t>
      </w:r>
      <w:r w:rsidRPr="00D01268">
        <w:rPr>
          <w:rFonts w:asciiTheme="majorBidi" w:hAnsiTheme="majorBidi" w:cstheme="majorBidi"/>
          <w:bCs/>
          <w:sz w:val="24"/>
          <w:szCs w:val="24"/>
        </w:rPr>
        <w:t>)</w:t>
      </w:r>
    </w:p>
    <w:tbl>
      <w:tblPr>
        <w:tblStyle w:val="TableGrid"/>
        <w:tblW w:w="4442" w:type="pct"/>
        <w:tblInd w:w="1050" w:type="dxa"/>
        <w:tblLook w:val="04A0" w:firstRow="1" w:lastRow="0" w:firstColumn="1" w:lastColumn="0" w:noHBand="0" w:noVBand="1"/>
      </w:tblPr>
      <w:tblGrid>
        <w:gridCol w:w="857"/>
        <w:gridCol w:w="990"/>
        <w:gridCol w:w="1080"/>
        <w:gridCol w:w="1080"/>
        <w:gridCol w:w="1171"/>
        <w:gridCol w:w="1171"/>
        <w:gridCol w:w="989"/>
        <w:gridCol w:w="1169"/>
      </w:tblGrid>
      <w:tr w:rsidR="00383AEF"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S. No.</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roofErr w:type="spellStart"/>
            <w:r w:rsidRPr="00383AEF">
              <w:rPr>
                <w:rFonts w:asciiTheme="majorBidi" w:hAnsiTheme="majorBidi" w:cstheme="majorBidi"/>
                <w:bCs/>
                <w:sz w:val="24"/>
                <w:szCs w:val="24"/>
              </w:rPr>
              <w:t>Y</w:t>
            </w:r>
            <w:r w:rsidRPr="00383AEF">
              <w:rPr>
                <w:rFonts w:asciiTheme="majorBidi" w:hAnsiTheme="majorBidi" w:cstheme="majorBidi"/>
                <w:bCs/>
                <w:sz w:val="24"/>
                <w:szCs w:val="24"/>
                <w:vertAlign w:val="subscript"/>
              </w:rPr>
              <w:t>d</w:t>
            </w:r>
            <w:proofErr w:type="spellEnd"/>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C</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S</w:t>
            </w: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APC</w:t>
            </w: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MPC</w:t>
            </w: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APS</w:t>
            </w: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MPS</w:t>
            </w:r>
          </w:p>
        </w:tc>
      </w:tr>
      <w:tr w:rsidR="00383AEF"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1.</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100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150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r>
      <w:tr w:rsidR="00383AEF"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2.</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200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r>
      <w:tr w:rsidR="00383AEF"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3.</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300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r>
      <w:tr w:rsidR="00383AEF"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4.</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400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r>
      <w:tr w:rsidR="00383AEF"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5.</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500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r>
      <w:tr w:rsidR="009A3C2D" w:rsidRPr="00383AEF" w:rsidTr="00672B83">
        <w:tc>
          <w:tcPr>
            <w:tcW w:w="504"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6.</w:t>
            </w:r>
          </w:p>
        </w:tc>
        <w:tc>
          <w:tcPr>
            <w:tcW w:w="582" w:type="pct"/>
          </w:tcPr>
          <w:p w:rsidR="004F64D1" w:rsidRPr="00383AEF" w:rsidRDefault="004F64D1" w:rsidP="009A3C2D">
            <w:pPr>
              <w:spacing w:line="360" w:lineRule="auto"/>
              <w:ind w:left="1080" w:hanging="1080"/>
              <w:jc w:val="both"/>
              <w:rPr>
                <w:rFonts w:asciiTheme="majorBidi" w:hAnsiTheme="majorBidi" w:cstheme="majorBidi"/>
                <w:bCs/>
                <w:sz w:val="24"/>
                <w:szCs w:val="24"/>
              </w:rPr>
            </w:pPr>
            <w:r w:rsidRPr="00383AEF">
              <w:rPr>
                <w:rFonts w:asciiTheme="majorBidi" w:hAnsiTheme="majorBidi" w:cstheme="majorBidi"/>
                <w:bCs/>
                <w:sz w:val="24"/>
                <w:szCs w:val="24"/>
              </w:rPr>
              <w:t>600</w:t>
            </w: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35"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8"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581"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c>
          <w:tcPr>
            <w:tcW w:w="687" w:type="pct"/>
          </w:tcPr>
          <w:p w:rsidR="004F64D1" w:rsidRPr="00383AEF" w:rsidRDefault="004F64D1" w:rsidP="009A3C2D">
            <w:pPr>
              <w:spacing w:line="360" w:lineRule="auto"/>
              <w:ind w:left="1080" w:hanging="1080"/>
              <w:jc w:val="both"/>
              <w:rPr>
                <w:rFonts w:asciiTheme="majorBidi" w:hAnsiTheme="majorBidi" w:cstheme="majorBidi"/>
                <w:bCs/>
                <w:sz w:val="24"/>
                <w:szCs w:val="24"/>
              </w:rPr>
            </w:pPr>
          </w:p>
        </w:tc>
      </w:tr>
    </w:tbl>
    <w:p w:rsidR="004F64D1" w:rsidRDefault="004F64D1"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9A3C2D">
      <w:pPr>
        <w:pStyle w:val="NoSpacing"/>
        <w:spacing w:line="276" w:lineRule="auto"/>
        <w:jc w:val="both"/>
        <w:rPr>
          <w:rFonts w:asciiTheme="majorBidi" w:hAnsiTheme="majorBidi" w:cstheme="majorBidi"/>
          <w:bCs/>
          <w:sz w:val="24"/>
          <w:szCs w:val="24"/>
        </w:rPr>
      </w:pPr>
    </w:p>
    <w:p w:rsidR="00383AEF" w:rsidRPr="00383AEF" w:rsidRDefault="00383AEF" w:rsidP="0067070D">
      <w:pPr>
        <w:pStyle w:val="NoSpacing"/>
        <w:spacing w:line="276" w:lineRule="auto"/>
        <w:ind w:left="1080" w:hanging="1080"/>
        <w:jc w:val="both"/>
        <w:rPr>
          <w:rFonts w:asciiTheme="majorBidi" w:hAnsiTheme="majorBidi" w:cstheme="majorBidi"/>
          <w:bCs/>
          <w:sz w:val="24"/>
          <w:szCs w:val="24"/>
        </w:rPr>
      </w:pPr>
    </w:p>
    <w:p w:rsidR="00383AEF" w:rsidRDefault="00383AEF" w:rsidP="00383AEF">
      <w:pPr>
        <w:spacing w:after="0" w:line="240" w:lineRule="auto"/>
        <w:jc w:val="center"/>
        <w:rPr>
          <w:rFonts w:asciiTheme="majorBidi" w:hAnsiTheme="majorBidi" w:cstheme="majorBidi"/>
          <w:b/>
          <w:color w:val="000000" w:themeColor="text1"/>
          <w:sz w:val="44"/>
          <w:szCs w:val="44"/>
        </w:rPr>
      </w:pPr>
      <w:r w:rsidRPr="00553311">
        <w:rPr>
          <w:rFonts w:asciiTheme="majorBidi" w:hAnsiTheme="majorBidi" w:cstheme="majorBidi"/>
          <w:b/>
          <w:color w:val="000000" w:themeColor="text1"/>
          <w:sz w:val="44"/>
          <w:szCs w:val="44"/>
        </w:rPr>
        <w:lastRenderedPageBreak/>
        <w:t>Home Assignment</w:t>
      </w:r>
    </w:p>
    <w:p w:rsidR="00383AEF" w:rsidRDefault="00383AEF" w:rsidP="00383AEF">
      <w:pPr>
        <w:spacing w:after="0" w:line="240" w:lineRule="auto"/>
        <w:jc w:val="center"/>
        <w:rPr>
          <w:rFonts w:asciiTheme="majorBidi" w:hAnsiTheme="majorBidi" w:cstheme="majorBidi"/>
          <w:b/>
          <w:color w:val="000000" w:themeColor="text1"/>
          <w:sz w:val="44"/>
          <w:szCs w:val="44"/>
        </w:rPr>
      </w:pPr>
      <w:r>
        <w:rPr>
          <w:rFonts w:asciiTheme="majorBidi" w:hAnsiTheme="majorBidi" w:cstheme="majorBidi"/>
          <w:b/>
          <w:color w:val="000000" w:themeColor="text1"/>
          <w:sz w:val="44"/>
          <w:szCs w:val="44"/>
        </w:rPr>
        <w:t xml:space="preserve">Macro Economics </w:t>
      </w:r>
      <w:r w:rsidR="009A3C2D">
        <w:rPr>
          <w:rFonts w:asciiTheme="majorBidi" w:hAnsiTheme="majorBidi" w:cstheme="majorBidi"/>
          <w:b/>
          <w:color w:val="000000" w:themeColor="text1"/>
          <w:sz w:val="44"/>
          <w:szCs w:val="44"/>
        </w:rPr>
        <w:t>(</w:t>
      </w:r>
      <w:r>
        <w:rPr>
          <w:rFonts w:asciiTheme="majorBidi" w:hAnsiTheme="majorBidi" w:cstheme="majorBidi"/>
          <w:b/>
          <w:color w:val="000000" w:themeColor="text1"/>
          <w:sz w:val="44"/>
          <w:szCs w:val="44"/>
        </w:rPr>
        <w:t>ECON: 102</w:t>
      </w:r>
      <w:r w:rsidR="009A3C2D">
        <w:rPr>
          <w:rFonts w:asciiTheme="majorBidi" w:hAnsiTheme="majorBidi" w:cstheme="majorBidi"/>
          <w:b/>
          <w:color w:val="000000" w:themeColor="text1"/>
          <w:sz w:val="44"/>
          <w:szCs w:val="44"/>
        </w:rPr>
        <w:t>)</w:t>
      </w:r>
    </w:p>
    <w:p w:rsidR="00383AEF" w:rsidRDefault="00383AEF" w:rsidP="00383AEF">
      <w:pPr>
        <w:pBdr>
          <w:bottom w:val="single" w:sz="12" w:space="1" w:color="auto"/>
        </w:pBdr>
        <w:spacing w:after="0" w:line="240" w:lineRule="auto"/>
        <w:jc w:val="right"/>
        <w:rPr>
          <w:rFonts w:asciiTheme="majorBidi" w:hAnsiTheme="majorBidi" w:cstheme="majorBidi"/>
          <w:b/>
          <w:color w:val="000000" w:themeColor="text1"/>
          <w:sz w:val="32"/>
          <w:szCs w:val="32"/>
        </w:rPr>
      </w:pPr>
    </w:p>
    <w:p w:rsidR="00383AEF" w:rsidRPr="00553311" w:rsidRDefault="00383AEF" w:rsidP="00383AEF">
      <w:pPr>
        <w:spacing w:after="0" w:line="240" w:lineRule="auto"/>
        <w:rPr>
          <w:rFonts w:asciiTheme="majorBidi" w:hAnsiTheme="majorBidi" w:cstheme="majorBidi"/>
          <w:b/>
          <w:color w:val="000000" w:themeColor="text1"/>
          <w:sz w:val="32"/>
          <w:szCs w:val="32"/>
        </w:rPr>
      </w:pPr>
    </w:p>
    <w:p w:rsidR="004F64D1" w:rsidRPr="00383AEF" w:rsidRDefault="00383AEF" w:rsidP="00383AEF">
      <w:pPr>
        <w:ind w:left="1080" w:hanging="1080"/>
        <w:jc w:val="both"/>
        <w:rPr>
          <w:rFonts w:asciiTheme="majorBidi" w:hAnsiTheme="majorBidi" w:cstheme="majorBidi"/>
          <w:bCs/>
          <w:i/>
          <w:iCs/>
          <w:sz w:val="24"/>
          <w:szCs w:val="24"/>
        </w:rPr>
      </w:pPr>
      <w:r w:rsidRPr="00383AEF">
        <w:rPr>
          <w:rFonts w:asciiTheme="majorBidi" w:hAnsiTheme="majorBidi" w:cstheme="majorBidi"/>
          <w:b/>
          <w:sz w:val="24"/>
          <w:szCs w:val="24"/>
        </w:rPr>
        <w:t>Instruction:</w:t>
      </w:r>
      <w:r>
        <w:rPr>
          <w:rFonts w:asciiTheme="majorBidi" w:hAnsiTheme="majorBidi" w:cstheme="majorBidi"/>
          <w:bCs/>
          <w:sz w:val="24"/>
          <w:szCs w:val="24"/>
        </w:rPr>
        <w:t xml:space="preserve"> </w:t>
      </w:r>
      <w:r w:rsidRPr="00383AEF">
        <w:rPr>
          <w:rFonts w:asciiTheme="majorBidi" w:hAnsiTheme="majorBidi" w:cstheme="majorBidi"/>
          <w:bCs/>
          <w:i/>
          <w:iCs/>
          <w:sz w:val="24"/>
          <w:szCs w:val="24"/>
        </w:rPr>
        <w:t>All questions are compulsory.</w:t>
      </w:r>
    </w:p>
    <w:p w:rsidR="004F64D1" w:rsidRPr="005C2384" w:rsidRDefault="004F64D1" w:rsidP="009A3C2D">
      <w:pPr>
        <w:pStyle w:val="ListParagraph"/>
        <w:numPr>
          <w:ilvl w:val="0"/>
          <w:numId w:val="20"/>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Given the following data, calculate net domestic product at market prices (NDP</w:t>
      </w:r>
      <w:r w:rsidRPr="005C2384">
        <w:rPr>
          <w:rFonts w:asciiTheme="majorBidi" w:hAnsiTheme="majorBidi" w:cstheme="majorBidi"/>
          <w:bCs/>
          <w:sz w:val="24"/>
          <w:szCs w:val="24"/>
          <w:vertAlign w:val="subscript"/>
        </w:rPr>
        <w:t>MP</w:t>
      </w:r>
      <w:r w:rsidRPr="005C2384">
        <w:rPr>
          <w:rFonts w:asciiTheme="majorBidi" w:hAnsiTheme="majorBidi" w:cstheme="majorBidi"/>
          <w:bCs/>
          <w:sz w:val="24"/>
          <w:szCs w:val="24"/>
        </w:rPr>
        <w:t>):</w:t>
      </w:r>
    </w:p>
    <w:p w:rsidR="004F64D1" w:rsidRPr="005C2384" w:rsidRDefault="004F64D1" w:rsidP="009A3C2D">
      <w:pPr>
        <w:pStyle w:val="ListParagraph"/>
        <w:numPr>
          <w:ilvl w:val="0"/>
          <w:numId w:val="15"/>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Gross National Product at market prices (GNP</w:t>
      </w:r>
      <w:r w:rsidRPr="005C2384">
        <w:rPr>
          <w:rFonts w:asciiTheme="majorBidi" w:hAnsiTheme="majorBidi" w:cstheme="majorBidi"/>
          <w:bCs/>
          <w:sz w:val="24"/>
          <w:szCs w:val="24"/>
          <w:vertAlign w:val="subscript"/>
        </w:rPr>
        <w:t>MP</w:t>
      </w:r>
      <w:r w:rsidRPr="005C2384">
        <w:rPr>
          <w:rFonts w:asciiTheme="majorBidi" w:hAnsiTheme="majorBidi" w:cstheme="majorBidi"/>
          <w:bCs/>
          <w:sz w:val="24"/>
          <w:szCs w:val="24"/>
        </w:rPr>
        <w:t>) = SR 85,000 ;</w:t>
      </w:r>
    </w:p>
    <w:p w:rsidR="004F64D1" w:rsidRPr="005C2384" w:rsidRDefault="004F64D1" w:rsidP="009A3C2D">
      <w:pPr>
        <w:pStyle w:val="ListParagraph"/>
        <w:numPr>
          <w:ilvl w:val="0"/>
          <w:numId w:val="15"/>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 xml:space="preserve">Consumption of fixed capital = SR 3,000 </w:t>
      </w:r>
    </w:p>
    <w:p w:rsidR="004F64D1" w:rsidRPr="005C2384" w:rsidRDefault="004F64D1" w:rsidP="009A3C2D">
      <w:pPr>
        <w:pStyle w:val="ListParagraph"/>
        <w:numPr>
          <w:ilvl w:val="0"/>
          <w:numId w:val="15"/>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Net factor income from abroad = SR 2,000.</w:t>
      </w:r>
    </w:p>
    <w:p w:rsidR="00E41132" w:rsidRPr="005C2384" w:rsidRDefault="00E41132" w:rsidP="009A3C2D">
      <w:pPr>
        <w:pStyle w:val="ListParagraph"/>
        <w:numPr>
          <w:ilvl w:val="0"/>
          <w:numId w:val="20"/>
        </w:numPr>
        <w:spacing w:line="360" w:lineRule="auto"/>
        <w:jc w:val="both"/>
        <w:rPr>
          <w:rFonts w:asciiTheme="majorBidi" w:hAnsiTheme="majorBidi" w:cstheme="majorBidi"/>
          <w:bCs/>
          <w:iCs/>
          <w:sz w:val="24"/>
          <w:szCs w:val="24"/>
        </w:rPr>
      </w:pPr>
      <w:r w:rsidRPr="005C2384">
        <w:rPr>
          <w:rFonts w:asciiTheme="majorBidi" w:hAnsiTheme="majorBidi" w:cstheme="majorBidi"/>
          <w:bCs/>
          <w:iCs/>
          <w:sz w:val="24"/>
          <w:szCs w:val="24"/>
        </w:rPr>
        <w:t>Suppose at the income level of SR 50,000 million, saving amounts to SR 10,000 million. An income at SR 60,000 million, saving increased to SR 15,000 million. What is the marginal propensity to save and marginal propensity to consume for the Saudi economy?</w:t>
      </w:r>
    </w:p>
    <w:p w:rsidR="005C2384" w:rsidRDefault="005C2384" w:rsidP="009A3C2D">
      <w:pPr>
        <w:pStyle w:val="ListParagraph"/>
        <w:numPr>
          <w:ilvl w:val="0"/>
          <w:numId w:val="20"/>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Given the data of the disposable income (</w:t>
      </w:r>
      <w:proofErr w:type="spellStart"/>
      <w:r w:rsidRPr="005C2384">
        <w:rPr>
          <w:rFonts w:asciiTheme="majorBidi" w:hAnsiTheme="majorBidi" w:cstheme="majorBidi"/>
          <w:bCs/>
          <w:sz w:val="24"/>
          <w:szCs w:val="24"/>
        </w:rPr>
        <w:t>Yd</w:t>
      </w:r>
      <w:proofErr w:type="spellEnd"/>
      <w:r w:rsidRPr="005C2384">
        <w:rPr>
          <w:rFonts w:asciiTheme="majorBidi" w:hAnsiTheme="majorBidi" w:cstheme="majorBidi"/>
          <w:bCs/>
          <w:sz w:val="24"/>
          <w:szCs w:val="24"/>
        </w:rPr>
        <w:t>) and amount of consumption at initial level of income (SR 200). Assuming that marginal propensity to consume is 50 per cent. Complete the table and draw the graphs of consumption and saving functions.</w:t>
      </w:r>
      <w:r w:rsidR="00D01268">
        <w:rPr>
          <w:rFonts w:asciiTheme="majorBidi" w:hAnsiTheme="majorBidi" w:cstheme="majorBidi"/>
          <w:bCs/>
          <w:sz w:val="24"/>
          <w:szCs w:val="24"/>
        </w:rPr>
        <w:t xml:space="preserve"> </w:t>
      </w:r>
    </w:p>
    <w:p w:rsidR="00D01268" w:rsidRPr="00D01268" w:rsidRDefault="00D01268" w:rsidP="009A3C2D">
      <w:pPr>
        <w:pStyle w:val="ListParagraph"/>
        <w:spacing w:line="360" w:lineRule="auto"/>
        <w:rPr>
          <w:rFonts w:asciiTheme="majorBidi" w:hAnsiTheme="majorBidi" w:cstheme="majorBidi"/>
          <w:bCs/>
          <w:sz w:val="24"/>
          <w:szCs w:val="24"/>
        </w:rPr>
      </w:pPr>
      <w:r w:rsidRPr="00D01268">
        <w:rPr>
          <w:rFonts w:asciiTheme="majorBidi" w:hAnsiTheme="majorBidi" w:cstheme="majorBidi"/>
          <w:bCs/>
          <w:sz w:val="24"/>
          <w:szCs w:val="24"/>
        </w:rPr>
        <w:t>(</w:t>
      </w:r>
      <w:r w:rsidRPr="00D01268">
        <w:rPr>
          <w:rFonts w:asciiTheme="majorBidi" w:hAnsiTheme="majorBidi" w:cstheme="majorBidi"/>
          <w:b/>
          <w:sz w:val="24"/>
          <w:szCs w:val="24"/>
        </w:rPr>
        <w:t>Hint:</w:t>
      </w:r>
      <w:r w:rsidRPr="00D01268">
        <w:rPr>
          <w:rFonts w:asciiTheme="majorBidi" w:hAnsiTheme="majorBidi" w:cstheme="majorBidi"/>
          <w:bCs/>
          <w:sz w:val="24"/>
          <w:szCs w:val="24"/>
        </w:rPr>
        <w:t xml:space="preserve"> </w:t>
      </w:r>
      <w:r w:rsidRPr="00D01268">
        <w:rPr>
          <w:rFonts w:asciiTheme="majorBidi" w:hAnsiTheme="majorBidi" w:cstheme="majorBidi"/>
          <w:bCs/>
          <w:i/>
          <w:iCs/>
          <w:sz w:val="24"/>
          <w:szCs w:val="24"/>
        </w:rPr>
        <w:t xml:space="preserve">First write Consumption function, C = a + </w:t>
      </w:r>
      <w:proofErr w:type="spellStart"/>
      <w:r w:rsidRPr="00D01268">
        <w:rPr>
          <w:rFonts w:asciiTheme="majorBidi" w:hAnsiTheme="majorBidi" w:cstheme="majorBidi"/>
          <w:bCs/>
          <w:i/>
          <w:iCs/>
          <w:sz w:val="24"/>
          <w:szCs w:val="24"/>
        </w:rPr>
        <w:t>bY</w:t>
      </w:r>
      <w:r w:rsidRPr="00D01268">
        <w:rPr>
          <w:rFonts w:asciiTheme="majorBidi" w:hAnsiTheme="majorBidi" w:cstheme="majorBidi"/>
          <w:bCs/>
          <w:i/>
          <w:iCs/>
          <w:sz w:val="24"/>
          <w:szCs w:val="24"/>
          <w:vertAlign w:val="subscript"/>
        </w:rPr>
        <w:t>d</w:t>
      </w:r>
      <w:proofErr w:type="spellEnd"/>
      <w:r w:rsidRPr="00D01268">
        <w:rPr>
          <w:rFonts w:asciiTheme="majorBidi" w:hAnsiTheme="majorBidi" w:cstheme="majorBidi"/>
          <w:bCs/>
          <w:i/>
          <w:iCs/>
          <w:sz w:val="24"/>
          <w:szCs w:val="24"/>
        </w:rPr>
        <w:t>, calculate the value of a on the basis of given information and then fill up the blanks</w:t>
      </w:r>
      <w:r w:rsidRPr="00D01268">
        <w:rPr>
          <w:rFonts w:asciiTheme="majorBidi" w:hAnsiTheme="majorBidi" w:cstheme="majorBidi"/>
          <w:bCs/>
          <w:sz w:val="24"/>
          <w:szCs w:val="24"/>
        </w:rPr>
        <w:t>)</w:t>
      </w:r>
    </w:p>
    <w:tbl>
      <w:tblPr>
        <w:tblStyle w:val="TableGrid"/>
        <w:tblW w:w="4442" w:type="pct"/>
        <w:tblInd w:w="1050" w:type="dxa"/>
        <w:tblLook w:val="04A0" w:firstRow="1" w:lastRow="0" w:firstColumn="1" w:lastColumn="0" w:noHBand="0" w:noVBand="1"/>
      </w:tblPr>
      <w:tblGrid>
        <w:gridCol w:w="857"/>
        <w:gridCol w:w="990"/>
        <w:gridCol w:w="1080"/>
        <w:gridCol w:w="1080"/>
        <w:gridCol w:w="1171"/>
        <w:gridCol w:w="1171"/>
        <w:gridCol w:w="989"/>
        <w:gridCol w:w="1169"/>
      </w:tblGrid>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S. No.</w:t>
            </w:r>
          </w:p>
        </w:tc>
        <w:tc>
          <w:tcPr>
            <w:tcW w:w="582"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roofErr w:type="spellStart"/>
            <w:r w:rsidRPr="005C2384">
              <w:rPr>
                <w:rFonts w:asciiTheme="majorBidi" w:hAnsiTheme="majorBidi" w:cstheme="majorBidi"/>
                <w:bCs/>
                <w:sz w:val="24"/>
                <w:szCs w:val="24"/>
              </w:rPr>
              <w:t>Y</w:t>
            </w:r>
            <w:r w:rsidRPr="005C2384">
              <w:rPr>
                <w:rFonts w:asciiTheme="majorBidi" w:hAnsiTheme="majorBidi" w:cstheme="majorBidi"/>
                <w:bCs/>
                <w:sz w:val="24"/>
                <w:szCs w:val="24"/>
                <w:vertAlign w:val="subscript"/>
              </w:rPr>
              <w:t>d</w:t>
            </w:r>
            <w:proofErr w:type="spellEnd"/>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C</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S</w:t>
            </w: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APC</w:t>
            </w: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MPC</w:t>
            </w:r>
          </w:p>
        </w:tc>
        <w:tc>
          <w:tcPr>
            <w:tcW w:w="581"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APS</w:t>
            </w:r>
          </w:p>
        </w:tc>
        <w:tc>
          <w:tcPr>
            <w:tcW w:w="687"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MPS</w:t>
            </w:r>
          </w:p>
        </w:tc>
      </w:tr>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1.</w:t>
            </w:r>
          </w:p>
        </w:tc>
        <w:tc>
          <w:tcPr>
            <w:tcW w:w="582"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200</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250</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581"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7"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r>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2.</w:t>
            </w:r>
          </w:p>
        </w:tc>
        <w:tc>
          <w:tcPr>
            <w:tcW w:w="582"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300</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581"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7"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r>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3.</w:t>
            </w:r>
          </w:p>
        </w:tc>
        <w:tc>
          <w:tcPr>
            <w:tcW w:w="582"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400</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581"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7"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r>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4.</w:t>
            </w:r>
          </w:p>
        </w:tc>
        <w:tc>
          <w:tcPr>
            <w:tcW w:w="582"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500</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581"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7"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r>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5.</w:t>
            </w:r>
          </w:p>
        </w:tc>
        <w:tc>
          <w:tcPr>
            <w:tcW w:w="582" w:type="pct"/>
          </w:tcPr>
          <w:p w:rsidR="005C2384" w:rsidRPr="005C2384" w:rsidRDefault="005C2384" w:rsidP="009A3C2D">
            <w:pPr>
              <w:spacing w:line="360" w:lineRule="auto"/>
              <w:ind w:left="1080" w:hanging="1080"/>
              <w:jc w:val="both"/>
              <w:rPr>
                <w:rFonts w:asciiTheme="majorBidi" w:hAnsiTheme="majorBidi" w:cstheme="majorBidi"/>
                <w:bCs/>
                <w:sz w:val="24"/>
                <w:szCs w:val="24"/>
              </w:rPr>
            </w:pPr>
            <w:r w:rsidRPr="005C2384">
              <w:rPr>
                <w:rFonts w:asciiTheme="majorBidi" w:hAnsiTheme="majorBidi" w:cstheme="majorBidi"/>
                <w:bCs/>
                <w:sz w:val="24"/>
                <w:szCs w:val="24"/>
              </w:rPr>
              <w:t>600</w:t>
            </w: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35"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8"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581"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c>
          <w:tcPr>
            <w:tcW w:w="687" w:type="pct"/>
          </w:tcPr>
          <w:p w:rsidR="005C2384" w:rsidRPr="005C2384" w:rsidRDefault="005C2384" w:rsidP="009A3C2D">
            <w:pPr>
              <w:spacing w:line="360" w:lineRule="auto"/>
              <w:ind w:left="1080" w:hanging="1080"/>
              <w:jc w:val="both"/>
              <w:rPr>
                <w:rFonts w:asciiTheme="majorBidi" w:hAnsiTheme="majorBidi" w:cstheme="majorBidi"/>
                <w:bCs/>
                <w:sz w:val="24"/>
                <w:szCs w:val="24"/>
              </w:rPr>
            </w:pPr>
          </w:p>
        </w:tc>
      </w:tr>
    </w:tbl>
    <w:p w:rsidR="005C2384" w:rsidRPr="005C2384" w:rsidRDefault="005C2384" w:rsidP="009A3C2D">
      <w:pPr>
        <w:pStyle w:val="ListParagraph"/>
        <w:numPr>
          <w:ilvl w:val="0"/>
          <w:numId w:val="20"/>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Define- GNP</w:t>
      </w:r>
      <w:r w:rsidRPr="005C2384">
        <w:rPr>
          <w:rFonts w:asciiTheme="majorBidi" w:hAnsiTheme="majorBidi" w:cstheme="majorBidi"/>
          <w:bCs/>
          <w:sz w:val="24"/>
          <w:szCs w:val="24"/>
          <w:vertAlign w:val="subscript"/>
        </w:rPr>
        <w:t>MP</w:t>
      </w:r>
      <w:r w:rsidRPr="005C2384">
        <w:rPr>
          <w:rFonts w:asciiTheme="majorBidi" w:hAnsiTheme="majorBidi" w:cstheme="majorBidi"/>
          <w:bCs/>
          <w:sz w:val="24"/>
          <w:szCs w:val="24"/>
        </w:rPr>
        <w:t>, GNP</w:t>
      </w:r>
      <w:r w:rsidRPr="005C2384">
        <w:rPr>
          <w:rFonts w:asciiTheme="majorBidi" w:hAnsiTheme="majorBidi" w:cstheme="majorBidi"/>
          <w:bCs/>
          <w:sz w:val="24"/>
          <w:szCs w:val="24"/>
          <w:vertAlign w:val="subscript"/>
        </w:rPr>
        <w:t>FC</w:t>
      </w:r>
      <w:r w:rsidRPr="005C2384">
        <w:rPr>
          <w:rFonts w:asciiTheme="majorBidi" w:hAnsiTheme="majorBidi" w:cstheme="majorBidi"/>
          <w:bCs/>
          <w:sz w:val="24"/>
          <w:szCs w:val="24"/>
        </w:rPr>
        <w:t>, GDP</w:t>
      </w:r>
      <w:r w:rsidRPr="005C2384">
        <w:rPr>
          <w:rFonts w:asciiTheme="majorBidi" w:hAnsiTheme="majorBidi" w:cstheme="majorBidi"/>
          <w:bCs/>
          <w:sz w:val="24"/>
          <w:szCs w:val="24"/>
          <w:vertAlign w:val="subscript"/>
        </w:rPr>
        <w:t>MP</w:t>
      </w:r>
      <w:r w:rsidRPr="005C2384">
        <w:rPr>
          <w:rFonts w:asciiTheme="majorBidi" w:hAnsiTheme="majorBidi" w:cstheme="majorBidi"/>
          <w:bCs/>
          <w:sz w:val="24"/>
          <w:szCs w:val="24"/>
        </w:rPr>
        <w:t xml:space="preserve"> and GDP</w:t>
      </w:r>
      <w:r w:rsidRPr="005C2384">
        <w:rPr>
          <w:rFonts w:asciiTheme="majorBidi" w:hAnsiTheme="majorBidi" w:cstheme="majorBidi"/>
          <w:bCs/>
          <w:sz w:val="24"/>
          <w:szCs w:val="24"/>
          <w:vertAlign w:val="subscript"/>
        </w:rPr>
        <w:t>FC.</w:t>
      </w:r>
    </w:p>
    <w:p w:rsidR="005C2384" w:rsidRPr="005C2384" w:rsidRDefault="005C2384" w:rsidP="009A3C2D">
      <w:pPr>
        <w:pStyle w:val="ListParagraph"/>
        <w:numPr>
          <w:ilvl w:val="0"/>
          <w:numId w:val="20"/>
        </w:numPr>
        <w:spacing w:line="360" w:lineRule="auto"/>
        <w:jc w:val="both"/>
        <w:rPr>
          <w:rFonts w:asciiTheme="majorBidi" w:hAnsiTheme="majorBidi" w:cstheme="majorBidi"/>
          <w:bCs/>
          <w:sz w:val="24"/>
          <w:szCs w:val="24"/>
        </w:rPr>
      </w:pPr>
      <w:r w:rsidRPr="005C2384">
        <w:rPr>
          <w:rFonts w:asciiTheme="majorBidi" w:hAnsiTheme="majorBidi" w:cstheme="majorBidi"/>
          <w:bCs/>
          <w:sz w:val="24"/>
          <w:szCs w:val="24"/>
        </w:rPr>
        <w:t xml:space="preserve">What is consumption function? Diagrammatically show the consumption function, C = a + </w:t>
      </w:r>
      <w:proofErr w:type="spellStart"/>
      <w:r w:rsidRPr="005C2384">
        <w:rPr>
          <w:rFonts w:asciiTheme="majorBidi" w:hAnsiTheme="majorBidi" w:cstheme="majorBidi"/>
          <w:bCs/>
          <w:sz w:val="24"/>
          <w:szCs w:val="24"/>
        </w:rPr>
        <w:t>bY</w:t>
      </w:r>
      <w:proofErr w:type="spellEnd"/>
      <w:r w:rsidRPr="005C2384">
        <w:rPr>
          <w:rFonts w:asciiTheme="majorBidi" w:hAnsiTheme="majorBidi" w:cstheme="majorBidi"/>
          <w:bCs/>
          <w:sz w:val="24"/>
          <w:szCs w:val="24"/>
        </w:rPr>
        <w:t xml:space="preserve">. </w:t>
      </w:r>
    </w:p>
    <w:p w:rsidR="00383AEF" w:rsidRPr="005C2384" w:rsidRDefault="00383AEF" w:rsidP="005C2384">
      <w:pPr>
        <w:pStyle w:val="ListParagraph"/>
        <w:jc w:val="both"/>
        <w:rPr>
          <w:rFonts w:asciiTheme="majorBidi" w:hAnsiTheme="majorBidi" w:cstheme="majorBidi"/>
          <w:bCs/>
          <w:iCs/>
          <w:sz w:val="24"/>
          <w:szCs w:val="24"/>
        </w:rPr>
      </w:pPr>
    </w:p>
    <w:p w:rsidR="005C2384" w:rsidRDefault="005C2384" w:rsidP="009A3C2D">
      <w:pPr>
        <w:pStyle w:val="NoSpacing"/>
        <w:spacing w:line="276" w:lineRule="auto"/>
        <w:jc w:val="both"/>
        <w:rPr>
          <w:rFonts w:asciiTheme="majorBidi" w:hAnsiTheme="majorBidi" w:cstheme="majorBidi"/>
          <w:bCs/>
          <w:sz w:val="24"/>
          <w:szCs w:val="24"/>
        </w:rPr>
      </w:pPr>
    </w:p>
    <w:p w:rsidR="009A3C2D" w:rsidRDefault="009A3C2D" w:rsidP="009A3C2D">
      <w:pPr>
        <w:pStyle w:val="NoSpacing"/>
        <w:spacing w:line="276" w:lineRule="auto"/>
        <w:jc w:val="both"/>
        <w:rPr>
          <w:rFonts w:asciiTheme="majorBidi" w:hAnsiTheme="majorBidi" w:cstheme="majorBidi"/>
          <w:bCs/>
          <w:sz w:val="24"/>
          <w:szCs w:val="24"/>
        </w:rPr>
      </w:pPr>
    </w:p>
    <w:p w:rsidR="009A3C2D" w:rsidRDefault="009A3C2D" w:rsidP="009A3C2D">
      <w:pPr>
        <w:pStyle w:val="NoSpacing"/>
        <w:spacing w:line="276" w:lineRule="auto"/>
        <w:jc w:val="both"/>
        <w:rPr>
          <w:rFonts w:asciiTheme="majorBidi" w:hAnsiTheme="majorBidi" w:cstheme="majorBidi"/>
          <w:bCs/>
          <w:sz w:val="24"/>
          <w:szCs w:val="24"/>
        </w:rPr>
      </w:pPr>
    </w:p>
    <w:p w:rsidR="005C2384" w:rsidRDefault="005C2384" w:rsidP="0067070D">
      <w:pPr>
        <w:pStyle w:val="NoSpacing"/>
        <w:spacing w:line="276" w:lineRule="auto"/>
        <w:ind w:left="1080" w:hanging="1080"/>
        <w:jc w:val="both"/>
        <w:rPr>
          <w:rFonts w:asciiTheme="majorBidi" w:hAnsiTheme="majorBidi" w:cstheme="majorBidi"/>
          <w:bCs/>
          <w:sz w:val="24"/>
          <w:szCs w:val="24"/>
        </w:rPr>
      </w:pPr>
    </w:p>
    <w:p w:rsidR="005C2384" w:rsidRDefault="005C2384" w:rsidP="005C2384">
      <w:pPr>
        <w:spacing w:after="0" w:line="240" w:lineRule="auto"/>
        <w:jc w:val="center"/>
        <w:rPr>
          <w:rFonts w:asciiTheme="majorBidi" w:hAnsiTheme="majorBidi" w:cstheme="majorBidi"/>
          <w:b/>
          <w:color w:val="000000" w:themeColor="text1"/>
          <w:sz w:val="44"/>
          <w:szCs w:val="44"/>
        </w:rPr>
      </w:pPr>
      <w:r w:rsidRPr="00553311">
        <w:rPr>
          <w:rFonts w:asciiTheme="majorBidi" w:hAnsiTheme="majorBidi" w:cstheme="majorBidi"/>
          <w:b/>
          <w:color w:val="000000" w:themeColor="text1"/>
          <w:sz w:val="44"/>
          <w:szCs w:val="44"/>
        </w:rPr>
        <w:t>Home Assignment</w:t>
      </w:r>
    </w:p>
    <w:p w:rsidR="005C2384" w:rsidRDefault="005C2384" w:rsidP="005C2384">
      <w:pPr>
        <w:spacing w:after="0" w:line="240" w:lineRule="auto"/>
        <w:jc w:val="center"/>
        <w:rPr>
          <w:rFonts w:asciiTheme="majorBidi" w:hAnsiTheme="majorBidi" w:cstheme="majorBidi"/>
          <w:b/>
          <w:color w:val="000000" w:themeColor="text1"/>
          <w:sz w:val="44"/>
          <w:szCs w:val="44"/>
        </w:rPr>
      </w:pPr>
      <w:r>
        <w:rPr>
          <w:rFonts w:asciiTheme="majorBidi" w:hAnsiTheme="majorBidi" w:cstheme="majorBidi"/>
          <w:b/>
          <w:color w:val="000000" w:themeColor="text1"/>
          <w:sz w:val="44"/>
          <w:szCs w:val="44"/>
        </w:rPr>
        <w:t xml:space="preserve">Macro Economics </w:t>
      </w:r>
      <w:r w:rsidR="009A3C2D">
        <w:rPr>
          <w:rFonts w:asciiTheme="majorBidi" w:hAnsiTheme="majorBidi" w:cstheme="majorBidi"/>
          <w:b/>
          <w:color w:val="000000" w:themeColor="text1"/>
          <w:sz w:val="44"/>
          <w:szCs w:val="44"/>
        </w:rPr>
        <w:t>(</w:t>
      </w:r>
      <w:r>
        <w:rPr>
          <w:rFonts w:asciiTheme="majorBidi" w:hAnsiTheme="majorBidi" w:cstheme="majorBidi"/>
          <w:b/>
          <w:color w:val="000000" w:themeColor="text1"/>
          <w:sz w:val="44"/>
          <w:szCs w:val="44"/>
        </w:rPr>
        <w:t>ECON: 102</w:t>
      </w:r>
      <w:r w:rsidR="009A3C2D">
        <w:rPr>
          <w:rFonts w:asciiTheme="majorBidi" w:hAnsiTheme="majorBidi" w:cstheme="majorBidi"/>
          <w:b/>
          <w:color w:val="000000" w:themeColor="text1"/>
          <w:sz w:val="44"/>
          <w:szCs w:val="44"/>
        </w:rPr>
        <w:t>)</w:t>
      </w:r>
    </w:p>
    <w:p w:rsidR="005C2384" w:rsidRDefault="005C2384" w:rsidP="005C2384">
      <w:pPr>
        <w:pBdr>
          <w:bottom w:val="single" w:sz="12" w:space="1" w:color="auto"/>
        </w:pBdr>
        <w:spacing w:after="0" w:line="240" w:lineRule="auto"/>
        <w:jc w:val="right"/>
        <w:rPr>
          <w:rFonts w:asciiTheme="majorBidi" w:hAnsiTheme="majorBidi" w:cstheme="majorBidi"/>
          <w:b/>
          <w:color w:val="000000" w:themeColor="text1"/>
          <w:sz w:val="32"/>
          <w:szCs w:val="32"/>
        </w:rPr>
      </w:pPr>
    </w:p>
    <w:p w:rsidR="005C2384" w:rsidRPr="00553311" w:rsidRDefault="005C2384" w:rsidP="005C2384">
      <w:pPr>
        <w:spacing w:after="0" w:line="240" w:lineRule="auto"/>
        <w:rPr>
          <w:rFonts w:asciiTheme="majorBidi" w:hAnsiTheme="majorBidi" w:cstheme="majorBidi"/>
          <w:b/>
          <w:color w:val="000000" w:themeColor="text1"/>
          <w:sz w:val="32"/>
          <w:szCs w:val="32"/>
        </w:rPr>
      </w:pPr>
    </w:p>
    <w:p w:rsidR="005C2384" w:rsidRPr="00383AEF" w:rsidRDefault="005C2384" w:rsidP="005C2384">
      <w:pPr>
        <w:ind w:left="1080" w:hanging="1080"/>
        <w:jc w:val="both"/>
        <w:rPr>
          <w:rFonts w:asciiTheme="majorBidi" w:hAnsiTheme="majorBidi" w:cstheme="majorBidi"/>
          <w:bCs/>
          <w:i/>
          <w:iCs/>
          <w:sz w:val="24"/>
          <w:szCs w:val="24"/>
        </w:rPr>
      </w:pPr>
      <w:r w:rsidRPr="00383AEF">
        <w:rPr>
          <w:rFonts w:asciiTheme="majorBidi" w:hAnsiTheme="majorBidi" w:cstheme="majorBidi"/>
          <w:b/>
          <w:sz w:val="24"/>
          <w:szCs w:val="24"/>
        </w:rPr>
        <w:t>Instruction:</w:t>
      </w:r>
      <w:r>
        <w:rPr>
          <w:rFonts w:asciiTheme="majorBidi" w:hAnsiTheme="majorBidi" w:cstheme="majorBidi"/>
          <w:bCs/>
          <w:sz w:val="24"/>
          <w:szCs w:val="24"/>
        </w:rPr>
        <w:t xml:space="preserve"> </w:t>
      </w:r>
      <w:r w:rsidRPr="00383AEF">
        <w:rPr>
          <w:rFonts w:asciiTheme="majorBidi" w:hAnsiTheme="majorBidi" w:cstheme="majorBidi"/>
          <w:bCs/>
          <w:i/>
          <w:iCs/>
          <w:sz w:val="24"/>
          <w:szCs w:val="24"/>
        </w:rPr>
        <w:t>All questions are compulsory.</w:t>
      </w:r>
    </w:p>
    <w:p w:rsidR="005C2384" w:rsidRPr="005C2384" w:rsidRDefault="005C2384" w:rsidP="009A3C2D">
      <w:pPr>
        <w:pStyle w:val="ListParagraph"/>
        <w:numPr>
          <w:ilvl w:val="0"/>
          <w:numId w:val="22"/>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 xml:space="preserve">What do you understand by the term </w:t>
      </w:r>
      <w:r w:rsidRPr="005C2384">
        <w:rPr>
          <w:rFonts w:asciiTheme="majorBidi" w:hAnsiTheme="majorBidi" w:cstheme="majorBidi"/>
          <w:bCs/>
          <w:i/>
          <w:iCs/>
          <w:color w:val="000000" w:themeColor="text1"/>
          <w:sz w:val="24"/>
          <w:szCs w:val="24"/>
        </w:rPr>
        <w:t>microeconomics</w:t>
      </w:r>
      <w:r w:rsidRPr="005C2384">
        <w:rPr>
          <w:rFonts w:asciiTheme="majorBidi" w:hAnsiTheme="majorBidi" w:cstheme="majorBidi"/>
          <w:bCs/>
          <w:color w:val="000000" w:themeColor="text1"/>
          <w:sz w:val="24"/>
          <w:szCs w:val="24"/>
        </w:rPr>
        <w:t xml:space="preserve"> and </w:t>
      </w:r>
      <w:r w:rsidRPr="005C2384">
        <w:rPr>
          <w:rFonts w:asciiTheme="majorBidi" w:hAnsiTheme="majorBidi" w:cstheme="majorBidi"/>
          <w:bCs/>
          <w:i/>
          <w:iCs/>
          <w:color w:val="000000" w:themeColor="text1"/>
          <w:sz w:val="24"/>
          <w:szCs w:val="24"/>
        </w:rPr>
        <w:t>macroeconomics</w:t>
      </w:r>
      <w:r w:rsidRPr="005C2384">
        <w:rPr>
          <w:rFonts w:asciiTheme="majorBidi" w:hAnsiTheme="majorBidi" w:cstheme="majorBidi"/>
          <w:bCs/>
          <w:color w:val="000000" w:themeColor="text1"/>
          <w:sz w:val="24"/>
          <w:szCs w:val="24"/>
        </w:rPr>
        <w:t>?</w:t>
      </w:r>
    </w:p>
    <w:p w:rsidR="005C2384" w:rsidRPr="005C2384" w:rsidRDefault="005C2384" w:rsidP="009A3C2D">
      <w:pPr>
        <w:pStyle w:val="ListParagraph"/>
        <w:numPr>
          <w:ilvl w:val="0"/>
          <w:numId w:val="22"/>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What are differences between GDP</w:t>
      </w:r>
      <w:r w:rsidRPr="005C2384">
        <w:rPr>
          <w:rFonts w:asciiTheme="majorBidi" w:hAnsiTheme="majorBidi" w:cstheme="majorBidi"/>
          <w:bCs/>
          <w:color w:val="000000" w:themeColor="text1"/>
          <w:sz w:val="24"/>
          <w:szCs w:val="24"/>
          <w:vertAlign w:val="subscript"/>
        </w:rPr>
        <w:t>MP</w:t>
      </w:r>
      <w:r w:rsidRPr="005C2384">
        <w:rPr>
          <w:rFonts w:asciiTheme="majorBidi" w:hAnsiTheme="majorBidi" w:cstheme="majorBidi"/>
          <w:bCs/>
          <w:color w:val="000000" w:themeColor="text1"/>
          <w:sz w:val="24"/>
          <w:szCs w:val="24"/>
        </w:rPr>
        <w:t xml:space="preserve"> and GNP</w:t>
      </w:r>
      <w:r w:rsidRPr="005C2384">
        <w:rPr>
          <w:rFonts w:asciiTheme="majorBidi" w:hAnsiTheme="majorBidi" w:cstheme="majorBidi"/>
          <w:bCs/>
          <w:color w:val="000000" w:themeColor="text1"/>
          <w:sz w:val="24"/>
          <w:szCs w:val="24"/>
          <w:vertAlign w:val="subscript"/>
        </w:rPr>
        <w:t>MP</w:t>
      </w:r>
      <w:r w:rsidRPr="005C2384">
        <w:rPr>
          <w:rFonts w:asciiTheme="majorBidi" w:hAnsiTheme="majorBidi" w:cstheme="majorBidi"/>
          <w:bCs/>
          <w:color w:val="000000" w:themeColor="text1"/>
          <w:sz w:val="24"/>
          <w:szCs w:val="24"/>
        </w:rPr>
        <w:t>?</w:t>
      </w:r>
    </w:p>
    <w:p w:rsidR="005C2384" w:rsidRPr="005C2384" w:rsidRDefault="005C2384" w:rsidP="009A3C2D">
      <w:pPr>
        <w:pStyle w:val="ListParagraph"/>
        <w:numPr>
          <w:ilvl w:val="0"/>
          <w:numId w:val="22"/>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Given the following data, calculate net domestic product at market prices:</w:t>
      </w:r>
    </w:p>
    <w:p w:rsidR="005C2384" w:rsidRPr="005C2384" w:rsidRDefault="005C2384" w:rsidP="009A3C2D">
      <w:pPr>
        <w:pStyle w:val="ListParagraph"/>
        <w:numPr>
          <w:ilvl w:val="0"/>
          <w:numId w:val="23"/>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Gross National Product at market prices = SR 85,000 ;</w:t>
      </w:r>
    </w:p>
    <w:p w:rsidR="005C2384" w:rsidRPr="005C2384" w:rsidRDefault="005C2384" w:rsidP="009A3C2D">
      <w:pPr>
        <w:pStyle w:val="ListParagraph"/>
        <w:numPr>
          <w:ilvl w:val="0"/>
          <w:numId w:val="23"/>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 xml:space="preserve">Consumption of fixed capital = SR 3,000 </w:t>
      </w:r>
    </w:p>
    <w:p w:rsidR="005C2384" w:rsidRPr="005C2384" w:rsidRDefault="005C2384" w:rsidP="009A3C2D">
      <w:pPr>
        <w:pStyle w:val="ListParagraph"/>
        <w:numPr>
          <w:ilvl w:val="0"/>
          <w:numId w:val="23"/>
        </w:numPr>
        <w:spacing w:line="360" w:lineRule="auto"/>
        <w:jc w:val="both"/>
        <w:rPr>
          <w:rFonts w:asciiTheme="majorBidi" w:hAnsiTheme="majorBidi" w:cstheme="majorBidi"/>
          <w:bCs/>
          <w:color w:val="000000" w:themeColor="text1"/>
          <w:sz w:val="24"/>
          <w:szCs w:val="24"/>
          <w:u w:val="single"/>
        </w:rPr>
      </w:pPr>
      <w:r w:rsidRPr="005C2384">
        <w:rPr>
          <w:rFonts w:asciiTheme="majorBidi" w:hAnsiTheme="majorBidi" w:cstheme="majorBidi"/>
          <w:bCs/>
          <w:color w:val="000000" w:themeColor="text1"/>
          <w:sz w:val="24"/>
          <w:szCs w:val="24"/>
        </w:rPr>
        <w:t>Net factor income from abroad = SR 2,000</w:t>
      </w:r>
      <w:r w:rsidRPr="005C2384">
        <w:rPr>
          <w:rFonts w:asciiTheme="majorBidi" w:hAnsiTheme="majorBidi" w:cstheme="majorBidi"/>
          <w:bCs/>
          <w:color w:val="000000" w:themeColor="text1"/>
          <w:sz w:val="24"/>
          <w:szCs w:val="24"/>
          <w:u w:val="single"/>
        </w:rPr>
        <w:t>.</w:t>
      </w:r>
    </w:p>
    <w:p w:rsidR="005C2384" w:rsidRPr="005C2384" w:rsidRDefault="005C2384" w:rsidP="009A3C2D">
      <w:pPr>
        <w:pStyle w:val="ListParagraph"/>
        <w:numPr>
          <w:ilvl w:val="0"/>
          <w:numId w:val="22"/>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What is Keynesian theory of income and employment?</w:t>
      </w:r>
    </w:p>
    <w:p w:rsidR="005C2384" w:rsidRDefault="005C2384" w:rsidP="009A3C2D">
      <w:pPr>
        <w:pStyle w:val="ListParagraph"/>
        <w:numPr>
          <w:ilvl w:val="0"/>
          <w:numId w:val="22"/>
        </w:numPr>
        <w:spacing w:line="360" w:lineRule="auto"/>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Given the data of the disposable income (</w:t>
      </w:r>
      <w:proofErr w:type="spellStart"/>
      <w:r w:rsidRPr="005C2384">
        <w:rPr>
          <w:rFonts w:asciiTheme="majorBidi" w:hAnsiTheme="majorBidi" w:cstheme="majorBidi"/>
          <w:bCs/>
          <w:color w:val="000000" w:themeColor="text1"/>
          <w:sz w:val="24"/>
          <w:szCs w:val="24"/>
        </w:rPr>
        <w:t>Yd</w:t>
      </w:r>
      <w:proofErr w:type="spellEnd"/>
      <w:r w:rsidRPr="005C2384">
        <w:rPr>
          <w:rFonts w:asciiTheme="majorBidi" w:hAnsiTheme="majorBidi" w:cstheme="majorBidi"/>
          <w:bCs/>
          <w:color w:val="000000" w:themeColor="text1"/>
          <w:sz w:val="24"/>
          <w:szCs w:val="24"/>
        </w:rPr>
        <w:t>) and amount of consumption a</w:t>
      </w:r>
      <w:r w:rsidR="00D01268">
        <w:rPr>
          <w:rFonts w:asciiTheme="majorBidi" w:hAnsiTheme="majorBidi" w:cstheme="majorBidi"/>
          <w:bCs/>
          <w:color w:val="000000" w:themeColor="text1"/>
          <w:sz w:val="24"/>
          <w:szCs w:val="24"/>
        </w:rPr>
        <w:t>t initial level of income (SR 100</w:t>
      </w:r>
      <w:r w:rsidRPr="005C2384">
        <w:rPr>
          <w:rFonts w:asciiTheme="majorBidi" w:hAnsiTheme="majorBidi" w:cstheme="majorBidi"/>
          <w:bCs/>
          <w:color w:val="000000" w:themeColor="text1"/>
          <w:sz w:val="24"/>
          <w:szCs w:val="24"/>
        </w:rPr>
        <w:t>0). Assuming that mar</w:t>
      </w:r>
      <w:r w:rsidR="00D01268">
        <w:rPr>
          <w:rFonts w:asciiTheme="majorBidi" w:hAnsiTheme="majorBidi" w:cstheme="majorBidi"/>
          <w:bCs/>
          <w:color w:val="000000" w:themeColor="text1"/>
          <w:sz w:val="24"/>
          <w:szCs w:val="24"/>
        </w:rPr>
        <w:t>ginal propensity to consume is 8</w:t>
      </w:r>
      <w:r w:rsidRPr="005C2384">
        <w:rPr>
          <w:rFonts w:asciiTheme="majorBidi" w:hAnsiTheme="majorBidi" w:cstheme="majorBidi"/>
          <w:bCs/>
          <w:color w:val="000000" w:themeColor="text1"/>
          <w:sz w:val="24"/>
          <w:szCs w:val="24"/>
        </w:rPr>
        <w:t>0 per cent. Complete the table and draw the graphs of consumption and saving functions.</w:t>
      </w:r>
    </w:p>
    <w:p w:rsidR="00D01268" w:rsidRPr="00D01268" w:rsidRDefault="00D01268" w:rsidP="009A3C2D">
      <w:pPr>
        <w:pStyle w:val="ListParagraph"/>
        <w:spacing w:line="360" w:lineRule="auto"/>
        <w:jc w:val="both"/>
        <w:rPr>
          <w:rFonts w:asciiTheme="majorBidi" w:hAnsiTheme="majorBidi" w:cstheme="majorBidi"/>
          <w:bCs/>
          <w:sz w:val="24"/>
          <w:szCs w:val="24"/>
        </w:rPr>
      </w:pPr>
      <w:r w:rsidRPr="00D01268">
        <w:rPr>
          <w:rFonts w:asciiTheme="majorBidi" w:hAnsiTheme="majorBidi" w:cstheme="majorBidi"/>
          <w:bCs/>
          <w:sz w:val="24"/>
          <w:szCs w:val="24"/>
        </w:rPr>
        <w:t>(</w:t>
      </w:r>
      <w:r w:rsidRPr="00D01268">
        <w:rPr>
          <w:rFonts w:asciiTheme="majorBidi" w:hAnsiTheme="majorBidi" w:cstheme="majorBidi"/>
          <w:b/>
          <w:sz w:val="24"/>
          <w:szCs w:val="24"/>
        </w:rPr>
        <w:t>Hint:</w:t>
      </w:r>
      <w:r w:rsidRPr="00D01268">
        <w:rPr>
          <w:rFonts w:asciiTheme="majorBidi" w:hAnsiTheme="majorBidi" w:cstheme="majorBidi"/>
          <w:bCs/>
          <w:sz w:val="24"/>
          <w:szCs w:val="24"/>
        </w:rPr>
        <w:t xml:space="preserve"> </w:t>
      </w:r>
      <w:r w:rsidRPr="00D01268">
        <w:rPr>
          <w:rFonts w:asciiTheme="majorBidi" w:hAnsiTheme="majorBidi" w:cstheme="majorBidi"/>
          <w:bCs/>
          <w:i/>
          <w:iCs/>
          <w:sz w:val="24"/>
          <w:szCs w:val="24"/>
        </w:rPr>
        <w:t xml:space="preserve">First write Consumption function, C = a + </w:t>
      </w:r>
      <w:proofErr w:type="spellStart"/>
      <w:r w:rsidRPr="00D01268">
        <w:rPr>
          <w:rFonts w:asciiTheme="majorBidi" w:hAnsiTheme="majorBidi" w:cstheme="majorBidi"/>
          <w:bCs/>
          <w:i/>
          <w:iCs/>
          <w:sz w:val="24"/>
          <w:szCs w:val="24"/>
        </w:rPr>
        <w:t>bY</w:t>
      </w:r>
      <w:r w:rsidRPr="00D01268">
        <w:rPr>
          <w:rFonts w:asciiTheme="majorBidi" w:hAnsiTheme="majorBidi" w:cstheme="majorBidi"/>
          <w:bCs/>
          <w:i/>
          <w:iCs/>
          <w:sz w:val="24"/>
          <w:szCs w:val="24"/>
          <w:vertAlign w:val="subscript"/>
        </w:rPr>
        <w:t>d</w:t>
      </w:r>
      <w:proofErr w:type="spellEnd"/>
      <w:r w:rsidRPr="00D01268">
        <w:rPr>
          <w:rFonts w:asciiTheme="majorBidi" w:hAnsiTheme="majorBidi" w:cstheme="majorBidi"/>
          <w:bCs/>
          <w:i/>
          <w:iCs/>
          <w:sz w:val="24"/>
          <w:szCs w:val="24"/>
        </w:rPr>
        <w:t>, calculate the value of a on the basis of given information and then fill up the blanks</w:t>
      </w:r>
      <w:r w:rsidRPr="00D01268">
        <w:rPr>
          <w:rFonts w:asciiTheme="majorBidi" w:hAnsiTheme="majorBidi" w:cstheme="majorBidi"/>
          <w:bCs/>
          <w:sz w:val="24"/>
          <w:szCs w:val="24"/>
        </w:rPr>
        <w:t>)</w:t>
      </w:r>
    </w:p>
    <w:tbl>
      <w:tblPr>
        <w:tblStyle w:val="TableGrid"/>
        <w:tblW w:w="4442" w:type="pct"/>
        <w:tblInd w:w="1050" w:type="dxa"/>
        <w:tblLook w:val="04A0" w:firstRow="1" w:lastRow="0" w:firstColumn="1" w:lastColumn="0" w:noHBand="0" w:noVBand="1"/>
      </w:tblPr>
      <w:tblGrid>
        <w:gridCol w:w="857"/>
        <w:gridCol w:w="990"/>
        <w:gridCol w:w="1080"/>
        <w:gridCol w:w="1080"/>
        <w:gridCol w:w="1171"/>
        <w:gridCol w:w="1171"/>
        <w:gridCol w:w="989"/>
        <w:gridCol w:w="1169"/>
      </w:tblGrid>
      <w:tr w:rsidR="005C2384" w:rsidRPr="005C2384" w:rsidTr="00F331ED">
        <w:tc>
          <w:tcPr>
            <w:tcW w:w="504"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S. No.</w:t>
            </w:r>
          </w:p>
        </w:tc>
        <w:tc>
          <w:tcPr>
            <w:tcW w:w="582"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proofErr w:type="spellStart"/>
            <w:r w:rsidRPr="005C2384">
              <w:rPr>
                <w:rFonts w:asciiTheme="majorBidi" w:hAnsiTheme="majorBidi" w:cstheme="majorBidi"/>
                <w:b/>
                <w:color w:val="000000" w:themeColor="text1"/>
                <w:sz w:val="24"/>
                <w:szCs w:val="24"/>
              </w:rPr>
              <w:t>Y</w:t>
            </w:r>
            <w:r w:rsidRPr="005C2384">
              <w:rPr>
                <w:rFonts w:asciiTheme="majorBidi" w:hAnsiTheme="majorBidi" w:cstheme="majorBidi"/>
                <w:b/>
                <w:color w:val="000000" w:themeColor="text1"/>
                <w:sz w:val="24"/>
                <w:szCs w:val="24"/>
                <w:vertAlign w:val="subscript"/>
              </w:rPr>
              <w:t>d</w:t>
            </w:r>
            <w:proofErr w:type="spellEnd"/>
          </w:p>
        </w:tc>
        <w:tc>
          <w:tcPr>
            <w:tcW w:w="635"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C</w:t>
            </w:r>
          </w:p>
        </w:tc>
        <w:tc>
          <w:tcPr>
            <w:tcW w:w="635"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S</w:t>
            </w:r>
          </w:p>
        </w:tc>
        <w:tc>
          <w:tcPr>
            <w:tcW w:w="688"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APC</w:t>
            </w:r>
          </w:p>
        </w:tc>
        <w:tc>
          <w:tcPr>
            <w:tcW w:w="688"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MPC</w:t>
            </w:r>
          </w:p>
        </w:tc>
        <w:tc>
          <w:tcPr>
            <w:tcW w:w="581"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APS</w:t>
            </w:r>
          </w:p>
        </w:tc>
        <w:tc>
          <w:tcPr>
            <w:tcW w:w="687" w:type="pct"/>
          </w:tcPr>
          <w:p w:rsidR="005C2384" w:rsidRPr="005C2384" w:rsidRDefault="005C2384" w:rsidP="009A3C2D">
            <w:pPr>
              <w:spacing w:line="360" w:lineRule="auto"/>
              <w:ind w:left="1080" w:hanging="1080"/>
              <w:jc w:val="both"/>
              <w:rPr>
                <w:rFonts w:asciiTheme="majorBidi" w:hAnsiTheme="majorBidi" w:cstheme="majorBidi"/>
                <w:b/>
                <w:color w:val="000000" w:themeColor="text1"/>
                <w:sz w:val="24"/>
                <w:szCs w:val="24"/>
              </w:rPr>
            </w:pPr>
            <w:r w:rsidRPr="005C2384">
              <w:rPr>
                <w:rFonts w:asciiTheme="majorBidi" w:hAnsiTheme="majorBidi" w:cstheme="majorBidi"/>
                <w:b/>
                <w:color w:val="000000" w:themeColor="text1"/>
                <w:sz w:val="24"/>
                <w:szCs w:val="24"/>
              </w:rPr>
              <w:t>MPS</w:t>
            </w:r>
          </w:p>
        </w:tc>
      </w:tr>
      <w:tr w:rsidR="00D01268" w:rsidRPr="005C2384" w:rsidTr="00F331ED">
        <w:tc>
          <w:tcPr>
            <w:tcW w:w="504"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r w:rsidRPr="00D01268">
              <w:rPr>
                <w:rFonts w:asciiTheme="majorBidi" w:hAnsiTheme="majorBidi" w:cstheme="majorBidi"/>
                <w:bCs/>
                <w:color w:val="000000" w:themeColor="text1"/>
                <w:sz w:val="24"/>
                <w:szCs w:val="24"/>
              </w:rPr>
              <w:t>1.</w:t>
            </w:r>
          </w:p>
        </w:tc>
        <w:tc>
          <w:tcPr>
            <w:tcW w:w="582"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r w:rsidRPr="00D01268">
              <w:rPr>
                <w:rFonts w:asciiTheme="majorBidi" w:hAnsiTheme="majorBidi" w:cstheme="majorBidi"/>
                <w:bCs/>
                <w:color w:val="000000" w:themeColor="text1"/>
                <w:sz w:val="24"/>
                <w:szCs w:val="24"/>
              </w:rPr>
              <w:t>0</w:t>
            </w:r>
          </w:p>
        </w:tc>
        <w:tc>
          <w:tcPr>
            <w:tcW w:w="635"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r w:rsidRPr="00D01268">
              <w:rPr>
                <w:rFonts w:asciiTheme="majorBidi" w:hAnsiTheme="majorBidi" w:cstheme="majorBidi"/>
                <w:bCs/>
                <w:color w:val="000000" w:themeColor="text1"/>
                <w:sz w:val="24"/>
                <w:szCs w:val="24"/>
              </w:rPr>
              <w:t>200</w:t>
            </w:r>
          </w:p>
        </w:tc>
        <w:tc>
          <w:tcPr>
            <w:tcW w:w="635"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D01268" w:rsidRDefault="00D01268" w:rsidP="009A3C2D">
            <w:pPr>
              <w:spacing w:line="360" w:lineRule="auto"/>
              <w:ind w:left="1080" w:hanging="1080"/>
              <w:jc w:val="both"/>
              <w:rPr>
                <w:rFonts w:asciiTheme="majorBidi" w:hAnsiTheme="majorBidi" w:cstheme="majorBidi"/>
                <w:bCs/>
                <w:color w:val="000000" w:themeColor="text1"/>
                <w:sz w:val="24"/>
                <w:szCs w:val="24"/>
              </w:rPr>
            </w:pPr>
          </w:p>
        </w:tc>
      </w:tr>
      <w:tr w:rsidR="00D01268" w:rsidRPr="005C2384" w:rsidTr="00F331ED">
        <w:tc>
          <w:tcPr>
            <w:tcW w:w="504"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2.</w:t>
            </w:r>
          </w:p>
        </w:tc>
        <w:tc>
          <w:tcPr>
            <w:tcW w:w="582"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100</w:t>
            </w:r>
            <w:r w:rsidRPr="005C2384">
              <w:rPr>
                <w:rFonts w:asciiTheme="majorBidi" w:hAnsiTheme="majorBidi" w:cstheme="majorBidi"/>
                <w:bCs/>
                <w:color w:val="000000" w:themeColor="text1"/>
                <w:sz w:val="24"/>
                <w:szCs w:val="24"/>
              </w:rPr>
              <w:t>0</w:t>
            </w:r>
          </w:p>
        </w:tc>
        <w:tc>
          <w:tcPr>
            <w:tcW w:w="635" w:type="pct"/>
          </w:tcPr>
          <w:p w:rsidR="00D01268" w:rsidRPr="005C2384" w:rsidRDefault="00D01268" w:rsidP="009A3C2D">
            <w:pPr>
              <w:spacing w:line="360" w:lineRule="auto"/>
              <w:jc w:val="both"/>
              <w:rPr>
                <w:rFonts w:asciiTheme="majorBidi" w:hAnsiTheme="majorBidi" w:cstheme="majorBidi"/>
                <w:bCs/>
                <w:color w:val="000000" w:themeColor="text1"/>
                <w:sz w:val="24"/>
                <w:szCs w:val="24"/>
              </w:rPr>
            </w:pP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r>
      <w:tr w:rsidR="00D01268" w:rsidRPr="005C2384" w:rsidTr="00F331ED">
        <w:tc>
          <w:tcPr>
            <w:tcW w:w="504"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3.</w:t>
            </w:r>
          </w:p>
        </w:tc>
        <w:tc>
          <w:tcPr>
            <w:tcW w:w="582"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200</w:t>
            </w:r>
            <w:r>
              <w:rPr>
                <w:rFonts w:asciiTheme="majorBidi" w:hAnsiTheme="majorBidi" w:cstheme="majorBidi"/>
                <w:bCs/>
                <w:color w:val="000000" w:themeColor="text1"/>
                <w:sz w:val="24"/>
                <w:szCs w:val="24"/>
              </w:rPr>
              <w:t>0</w:t>
            </w: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r>
      <w:tr w:rsidR="00D01268" w:rsidRPr="005C2384" w:rsidTr="00F331ED">
        <w:tc>
          <w:tcPr>
            <w:tcW w:w="504"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4.</w:t>
            </w:r>
          </w:p>
        </w:tc>
        <w:tc>
          <w:tcPr>
            <w:tcW w:w="582"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250</w:t>
            </w:r>
            <w:r>
              <w:rPr>
                <w:rFonts w:asciiTheme="majorBidi" w:hAnsiTheme="majorBidi" w:cstheme="majorBidi"/>
                <w:bCs/>
                <w:color w:val="000000" w:themeColor="text1"/>
                <w:sz w:val="24"/>
                <w:szCs w:val="24"/>
              </w:rPr>
              <w:t>0</w:t>
            </w: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r>
      <w:tr w:rsidR="00D01268" w:rsidRPr="005C2384" w:rsidTr="00F331ED">
        <w:tc>
          <w:tcPr>
            <w:tcW w:w="504"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5.</w:t>
            </w:r>
          </w:p>
        </w:tc>
        <w:tc>
          <w:tcPr>
            <w:tcW w:w="582"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300</w:t>
            </w:r>
            <w:r>
              <w:rPr>
                <w:rFonts w:asciiTheme="majorBidi" w:hAnsiTheme="majorBidi" w:cstheme="majorBidi"/>
                <w:bCs/>
                <w:color w:val="000000" w:themeColor="text1"/>
                <w:sz w:val="24"/>
                <w:szCs w:val="24"/>
              </w:rPr>
              <w:t>0</w:t>
            </w: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r>
      <w:tr w:rsidR="00D01268" w:rsidRPr="005C2384" w:rsidTr="00F331ED">
        <w:tc>
          <w:tcPr>
            <w:tcW w:w="504"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6.</w:t>
            </w:r>
          </w:p>
        </w:tc>
        <w:tc>
          <w:tcPr>
            <w:tcW w:w="582"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350</w:t>
            </w:r>
            <w:r>
              <w:rPr>
                <w:rFonts w:asciiTheme="majorBidi" w:hAnsiTheme="majorBidi" w:cstheme="majorBidi"/>
                <w:bCs/>
                <w:color w:val="000000" w:themeColor="text1"/>
                <w:sz w:val="24"/>
                <w:szCs w:val="24"/>
              </w:rPr>
              <w:t>0</w:t>
            </w: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r>
      <w:tr w:rsidR="00D01268" w:rsidRPr="005C2384" w:rsidTr="00F331ED">
        <w:tc>
          <w:tcPr>
            <w:tcW w:w="504"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7.</w:t>
            </w:r>
          </w:p>
        </w:tc>
        <w:tc>
          <w:tcPr>
            <w:tcW w:w="582"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r w:rsidRPr="005C2384">
              <w:rPr>
                <w:rFonts w:asciiTheme="majorBidi" w:hAnsiTheme="majorBidi" w:cstheme="majorBidi"/>
                <w:bCs/>
                <w:color w:val="000000" w:themeColor="text1"/>
                <w:sz w:val="24"/>
                <w:szCs w:val="24"/>
              </w:rPr>
              <w:t>400</w:t>
            </w:r>
            <w:r>
              <w:rPr>
                <w:rFonts w:asciiTheme="majorBidi" w:hAnsiTheme="majorBidi" w:cstheme="majorBidi"/>
                <w:bCs/>
                <w:color w:val="000000" w:themeColor="text1"/>
                <w:sz w:val="24"/>
                <w:szCs w:val="24"/>
              </w:rPr>
              <w:t>0</w:t>
            </w: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35"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8"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581"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c>
          <w:tcPr>
            <w:tcW w:w="687" w:type="pct"/>
          </w:tcPr>
          <w:p w:rsidR="00D01268" w:rsidRPr="005C2384" w:rsidRDefault="00D01268" w:rsidP="009A3C2D">
            <w:pPr>
              <w:spacing w:line="360" w:lineRule="auto"/>
              <w:ind w:left="1080" w:hanging="1080"/>
              <w:jc w:val="both"/>
              <w:rPr>
                <w:rFonts w:asciiTheme="majorBidi" w:hAnsiTheme="majorBidi" w:cstheme="majorBidi"/>
                <w:bCs/>
                <w:color w:val="000000" w:themeColor="text1"/>
                <w:sz w:val="24"/>
                <w:szCs w:val="24"/>
              </w:rPr>
            </w:pPr>
          </w:p>
        </w:tc>
      </w:tr>
    </w:tbl>
    <w:p w:rsidR="005C2384" w:rsidRPr="005C2384" w:rsidRDefault="005C2384" w:rsidP="009A3C2D">
      <w:pPr>
        <w:pStyle w:val="NoSpacing"/>
        <w:spacing w:line="360" w:lineRule="auto"/>
        <w:ind w:left="1080" w:hanging="1080"/>
        <w:jc w:val="both"/>
        <w:rPr>
          <w:rFonts w:asciiTheme="majorBidi" w:hAnsiTheme="majorBidi" w:cstheme="majorBidi"/>
          <w:bCs/>
          <w:sz w:val="24"/>
          <w:szCs w:val="24"/>
        </w:rPr>
      </w:pPr>
    </w:p>
    <w:sectPr w:rsidR="005C2384" w:rsidRPr="005C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2378"/>
    <w:multiLevelType w:val="hybridMultilevel"/>
    <w:tmpl w:val="0E1A41E0"/>
    <w:lvl w:ilvl="0" w:tplc="C08E819E">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11E93A21"/>
    <w:multiLevelType w:val="hybridMultilevel"/>
    <w:tmpl w:val="7F34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C6A8B"/>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B92918"/>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E41C93"/>
    <w:multiLevelType w:val="hybridMultilevel"/>
    <w:tmpl w:val="4A343AF8"/>
    <w:lvl w:ilvl="0" w:tplc="989648E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D3F0816"/>
    <w:multiLevelType w:val="hybridMultilevel"/>
    <w:tmpl w:val="66C61342"/>
    <w:lvl w:ilvl="0" w:tplc="D682F11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FC262FD"/>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D077BF"/>
    <w:multiLevelType w:val="hybridMultilevel"/>
    <w:tmpl w:val="5E60DF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051A87"/>
    <w:multiLevelType w:val="hybridMultilevel"/>
    <w:tmpl w:val="6FD6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9552B"/>
    <w:multiLevelType w:val="hybridMultilevel"/>
    <w:tmpl w:val="4E964B88"/>
    <w:lvl w:ilvl="0" w:tplc="311EB1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87E9F"/>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867C90"/>
    <w:multiLevelType w:val="hybridMultilevel"/>
    <w:tmpl w:val="F540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97D90"/>
    <w:multiLevelType w:val="hybridMultilevel"/>
    <w:tmpl w:val="700617F8"/>
    <w:lvl w:ilvl="0" w:tplc="DC7296A2">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5BC722C"/>
    <w:multiLevelType w:val="hybridMultilevel"/>
    <w:tmpl w:val="504CCFBC"/>
    <w:lvl w:ilvl="0" w:tplc="8A50A8A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47CC2F75"/>
    <w:multiLevelType w:val="hybridMultilevel"/>
    <w:tmpl w:val="CF00F1EE"/>
    <w:lvl w:ilvl="0" w:tplc="311EB10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660FAC"/>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A70F7A"/>
    <w:multiLevelType w:val="hybridMultilevel"/>
    <w:tmpl w:val="30406368"/>
    <w:lvl w:ilvl="0" w:tplc="311EB1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87F5B0C"/>
    <w:multiLevelType w:val="hybridMultilevel"/>
    <w:tmpl w:val="9C6A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74402"/>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B905C4E"/>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3D248F"/>
    <w:multiLevelType w:val="hybridMultilevel"/>
    <w:tmpl w:val="6FD6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A45B4"/>
    <w:multiLevelType w:val="hybridMultilevel"/>
    <w:tmpl w:val="7B9E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962B8"/>
    <w:multiLevelType w:val="hybridMultilevel"/>
    <w:tmpl w:val="E0AA5A4A"/>
    <w:lvl w:ilvl="0" w:tplc="311EB10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6"/>
  </w:num>
  <w:num w:numId="3">
    <w:abstractNumId w:val="12"/>
  </w:num>
  <w:num w:numId="4">
    <w:abstractNumId w:val="13"/>
  </w:num>
  <w:num w:numId="5">
    <w:abstractNumId w:val="5"/>
  </w:num>
  <w:num w:numId="6">
    <w:abstractNumId w:val="4"/>
  </w:num>
  <w:num w:numId="7">
    <w:abstractNumId w:val="0"/>
  </w:num>
  <w:num w:numId="8">
    <w:abstractNumId w:val="15"/>
  </w:num>
  <w:num w:numId="9">
    <w:abstractNumId w:val="2"/>
  </w:num>
  <w:num w:numId="10">
    <w:abstractNumId w:val="3"/>
  </w:num>
  <w:num w:numId="11">
    <w:abstractNumId w:val="6"/>
  </w:num>
  <w:num w:numId="12">
    <w:abstractNumId w:val="19"/>
  </w:num>
  <w:num w:numId="13">
    <w:abstractNumId w:val="18"/>
  </w:num>
  <w:num w:numId="14">
    <w:abstractNumId w:val="22"/>
  </w:num>
  <w:num w:numId="15">
    <w:abstractNumId w:val="10"/>
  </w:num>
  <w:num w:numId="16">
    <w:abstractNumId w:val="1"/>
  </w:num>
  <w:num w:numId="17">
    <w:abstractNumId w:val="14"/>
  </w:num>
  <w:num w:numId="18">
    <w:abstractNumId w:val="9"/>
  </w:num>
  <w:num w:numId="19">
    <w:abstractNumId w:val="21"/>
  </w:num>
  <w:num w:numId="20">
    <w:abstractNumId w:val="8"/>
  </w:num>
  <w:num w:numId="21">
    <w:abstractNumId w:val="2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F2"/>
    <w:rsid w:val="0002370B"/>
    <w:rsid w:val="0003769E"/>
    <w:rsid w:val="0006039A"/>
    <w:rsid w:val="00154CBD"/>
    <w:rsid w:val="002926F2"/>
    <w:rsid w:val="00383AEF"/>
    <w:rsid w:val="004F64D1"/>
    <w:rsid w:val="005C2384"/>
    <w:rsid w:val="0067070D"/>
    <w:rsid w:val="00722B24"/>
    <w:rsid w:val="00723D2A"/>
    <w:rsid w:val="008B019E"/>
    <w:rsid w:val="009A3C2D"/>
    <w:rsid w:val="00B217C3"/>
    <w:rsid w:val="00B35C63"/>
    <w:rsid w:val="00C45C79"/>
    <w:rsid w:val="00D01268"/>
    <w:rsid w:val="00D12233"/>
    <w:rsid w:val="00DB74ED"/>
    <w:rsid w:val="00E41132"/>
    <w:rsid w:val="00F410CF"/>
    <w:rsid w:val="00F63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4835-CC1B-492B-AFAE-83CD2435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D2A"/>
    <w:pPr>
      <w:ind w:left="720"/>
      <w:contextualSpacing/>
    </w:pPr>
  </w:style>
  <w:style w:type="paragraph" w:styleId="NoSpacing">
    <w:name w:val="No Spacing"/>
    <w:uiPriority w:val="1"/>
    <w:qFormat/>
    <w:rsid w:val="00154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11</cp:revision>
  <dcterms:created xsi:type="dcterms:W3CDTF">2015-03-29T08:07:00Z</dcterms:created>
  <dcterms:modified xsi:type="dcterms:W3CDTF">2015-04-28T09:05:00Z</dcterms:modified>
</cp:coreProperties>
</file>