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9E8" w:rsidRDefault="00124896" w:rsidP="00FF39E8">
      <w:pPr>
        <w:rPr>
          <w:szCs w:val="22"/>
        </w:rPr>
      </w:pPr>
      <w:r w:rsidRPr="00124896">
        <w:rPr>
          <w:szCs w:val="22"/>
        </w:rPr>
        <w:pict>
          <v:rect id="_x0000_i1025" style="width:0;height:1.5pt" o:hralign="center" o:hrstd="t" o:hr="t" fillcolor="#a0a0a0" stroked="f"/>
        </w:pict>
      </w:r>
    </w:p>
    <w:p w:rsidR="00FF39E8" w:rsidRPr="006D4DC3" w:rsidRDefault="00FF39E8" w:rsidP="006D4DC3">
      <w:pPr>
        <w:rPr>
          <w:rFonts w:asciiTheme="majorBidi" w:hAnsiTheme="majorBidi" w:cstheme="majorBidi"/>
        </w:rPr>
      </w:pPr>
      <w:proofErr w:type="gramStart"/>
      <w:r w:rsidRPr="006D4DC3">
        <w:rPr>
          <w:rFonts w:asciiTheme="majorBidi" w:hAnsiTheme="majorBidi" w:cstheme="majorBidi"/>
          <w:sz w:val="24"/>
        </w:rPr>
        <w:t>write</w:t>
      </w:r>
      <w:proofErr w:type="gramEnd"/>
      <w:r w:rsidRPr="006D4DC3">
        <w:rPr>
          <w:rFonts w:asciiTheme="majorBidi" w:hAnsiTheme="majorBidi" w:cstheme="majorBidi"/>
          <w:sz w:val="24"/>
        </w:rPr>
        <w:t xml:space="preserve"> this class in your program</w:t>
      </w:r>
    </w:p>
    <w:p w:rsidR="00FF39E8" w:rsidRDefault="00FF39E8" w:rsidP="00FF39E8">
      <w:pPr>
        <w:shd w:val="clear" w:color="auto" w:fill="F2F2F2" w:themeFill="background1" w:themeFillShade="F2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FF39E8">
        <w:rPr>
          <w:color w:val="548DD4" w:themeColor="text2" w:themeTint="99"/>
          <w:sz w:val="24"/>
        </w:rPr>
        <w:t>class</w:t>
      </w:r>
      <w:proofErr w:type="gramEnd"/>
      <w:r>
        <w:rPr>
          <w:sz w:val="24"/>
        </w:rPr>
        <w:t xml:space="preserve"> date </w:t>
      </w:r>
    </w:p>
    <w:p w:rsidR="00FF39E8" w:rsidRDefault="00FF39E8" w:rsidP="00FF39E8">
      <w:pPr>
        <w:shd w:val="clear" w:color="auto" w:fill="F2F2F2" w:themeFill="background1" w:themeFillShade="F2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{</w:t>
      </w:r>
    </w:p>
    <w:p w:rsidR="00FF39E8" w:rsidRPr="00FF39E8" w:rsidRDefault="00FF39E8" w:rsidP="00FF39E8">
      <w:pPr>
        <w:pStyle w:val="p1"/>
        <w:shd w:val="clear" w:color="auto" w:fill="F2F2F2" w:themeFill="background1" w:themeFillShade="F2"/>
        <w:tabs>
          <w:tab w:val="clear" w:pos="720"/>
          <w:tab w:val="left" w:pos="2160"/>
        </w:tabs>
        <w:spacing w:line="240" w:lineRule="auto"/>
        <w:rPr>
          <w:color w:val="76923C" w:themeColor="accent3" w:themeShade="BF"/>
        </w:rPr>
      </w:pPr>
      <w:r>
        <w:t xml:space="preserve">          </w:t>
      </w:r>
      <w:r>
        <w:tab/>
        <w:t xml:space="preserve">   </w:t>
      </w:r>
      <w:proofErr w:type="spellStart"/>
      <w:proofErr w:type="gramStart"/>
      <w:r w:rsidRPr="00FF39E8">
        <w:rPr>
          <w:color w:val="548DD4" w:themeColor="text2" w:themeTint="99"/>
        </w:rPr>
        <w:t>int</w:t>
      </w:r>
      <w:proofErr w:type="spellEnd"/>
      <w:proofErr w:type="gramEnd"/>
      <w:r>
        <w:t xml:space="preserve"> day;</w:t>
      </w:r>
      <w:r>
        <w:tab/>
      </w:r>
      <w:r w:rsidRPr="00FF39E8">
        <w:rPr>
          <w:color w:val="76923C" w:themeColor="accent3" w:themeShade="BF"/>
        </w:rPr>
        <w:t>// Day of the Month</w:t>
      </w:r>
    </w:p>
    <w:p w:rsidR="00FF39E8" w:rsidRDefault="00FF39E8" w:rsidP="00FF39E8">
      <w:pPr>
        <w:shd w:val="clear" w:color="auto" w:fill="F2F2F2" w:themeFill="background1" w:themeFillShade="F2"/>
        <w:tabs>
          <w:tab w:val="left" w:pos="2160"/>
        </w:tabs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    </w:t>
      </w:r>
      <w:proofErr w:type="spellStart"/>
      <w:proofErr w:type="gramStart"/>
      <w:r w:rsidRPr="00FF39E8">
        <w:rPr>
          <w:color w:val="548DD4" w:themeColor="text2" w:themeTint="99"/>
          <w:sz w:val="24"/>
        </w:rPr>
        <w:t>int</w:t>
      </w:r>
      <w:proofErr w:type="spellEnd"/>
      <w:proofErr w:type="gramEnd"/>
      <w:r>
        <w:rPr>
          <w:sz w:val="24"/>
        </w:rPr>
        <w:t xml:space="preserve"> month;</w:t>
      </w:r>
      <w:r>
        <w:rPr>
          <w:sz w:val="24"/>
        </w:rPr>
        <w:tab/>
      </w:r>
      <w:r w:rsidRPr="00FF39E8">
        <w:rPr>
          <w:color w:val="76923C" w:themeColor="accent3" w:themeShade="BF"/>
          <w:sz w:val="24"/>
        </w:rPr>
        <w:t>// Month of the year</w:t>
      </w:r>
    </w:p>
    <w:p w:rsidR="00FF39E8" w:rsidRDefault="00FF39E8" w:rsidP="00FF39E8">
      <w:pPr>
        <w:shd w:val="clear" w:color="auto" w:fill="F2F2F2" w:themeFill="background1" w:themeFillShade="F2"/>
        <w:tabs>
          <w:tab w:val="left" w:pos="2160"/>
        </w:tabs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    </w:t>
      </w:r>
      <w:proofErr w:type="spellStart"/>
      <w:proofErr w:type="gramStart"/>
      <w:r w:rsidRPr="00FF39E8">
        <w:rPr>
          <w:color w:val="548DD4" w:themeColor="text2" w:themeTint="99"/>
          <w:sz w:val="24"/>
        </w:rPr>
        <w:t>int</w:t>
      </w:r>
      <w:proofErr w:type="spellEnd"/>
      <w:proofErr w:type="gramEnd"/>
      <w:r>
        <w:rPr>
          <w:sz w:val="24"/>
        </w:rPr>
        <w:t xml:space="preserve"> year;</w:t>
      </w:r>
      <w:r>
        <w:rPr>
          <w:sz w:val="24"/>
        </w:rPr>
        <w:tab/>
      </w:r>
      <w:r w:rsidRPr="00FF39E8">
        <w:rPr>
          <w:color w:val="76923C" w:themeColor="accent3" w:themeShade="BF"/>
          <w:sz w:val="24"/>
        </w:rPr>
        <w:t>// Year</w:t>
      </w:r>
    </w:p>
    <w:p w:rsidR="00FF39E8" w:rsidRDefault="00FF39E8" w:rsidP="00FF39E8">
      <w:pPr>
        <w:shd w:val="clear" w:color="auto" w:fill="F2F2F2" w:themeFill="background1" w:themeFillShade="F2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  <w:tab/>
        <w:t xml:space="preserve"> };</w:t>
      </w:r>
    </w:p>
    <w:p w:rsidR="00BF4DED" w:rsidRPr="00A84404" w:rsidRDefault="006D4DC3" w:rsidP="006D4DC3">
      <w:pPr>
        <w:pStyle w:val="BodyTextIndent2"/>
        <w:keepNext/>
        <w:spacing w:before="120"/>
        <w:ind w:left="0"/>
        <w:rPr>
          <w:b/>
          <w:bCs/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r w:rsidR="00BF4DED" w:rsidRPr="00A84404">
        <w:rPr>
          <w:sz w:val="32"/>
          <w:szCs w:val="24"/>
        </w:rPr>
        <w:t xml:space="preserve">  </w:t>
      </w:r>
      <w:r w:rsidR="00BF4DED" w:rsidRPr="00A84404">
        <w:rPr>
          <w:b/>
          <w:bCs/>
          <w:sz w:val="24"/>
          <w:szCs w:val="24"/>
        </w:rPr>
        <w:t>Perform</w:t>
      </w:r>
      <w:proofErr w:type="gramEnd"/>
      <w:r w:rsidR="00BF4DED" w:rsidRPr="00A84404">
        <w:rPr>
          <w:b/>
          <w:bCs/>
          <w:sz w:val="24"/>
          <w:szCs w:val="24"/>
        </w:rPr>
        <w:t xml:space="preserve"> the following tasks:</w:t>
      </w:r>
    </w:p>
    <w:p w:rsidR="00BF4DED" w:rsidRPr="00A84404" w:rsidRDefault="00BF4DED" w:rsidP="00BF4DED">
      <w:pPr>
        <w:pStyle w:val="BodyTextIndent2"/>
        <w:spacing w:after="0" w:line="240" w:lineRule="auto"/>
        <w:jc w:val="both"/>
        <w:rPr>
          <w:sz w:val="24"/>
          <w:szCs w:val="24"/>
        </w:rPr>
      </w:pPr>
      <w:r w:rsidRPr="00A84404">
        <w:rPr>
          <w:sz w:val="24"/>
          <w:szCs w:val="24"/>
        </w:rPr>
        <w:t xml:space="preserve">Write three functions that check the data being entered through the set () function. </w:t>
      </w:r>
    </w:p>
    <w:p w:rsidR="00AE1ED2" w:rsidRPr="00AE1ED2" w:rsidRDefault="00BF4DED" w:rsidP="00596FBC">
      <w:pPr>
        <w:pStyle w:val="BodyTextIndent2"/>
        <w:numPr>
          <w:ilvl w:val="1"/>
          <w:numId w:val="11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sz w:val="24"/>
          <w:szCs w:val="24"/>
        </w:rPr>
      </w:pPr>
      <w:r w:rsidRPr="00A84404">
        <w:rPr>
          <w:sz w:val="24"/>
          <w:szCs w:val="24"/>
        </w:rPr>
        <w:t xml:space="preserve">Write a </w:t>
      </w:r>
      <w:r w:rsidR="00AE1ED2">
        <w:rPr>
          <w:sz w:val="24"/>
          <w:szCs w:val="24"/>
        </w:rPr>
        <w:t xml:space="preserve">3 </w:t>
      </w:r>
      <w:r w:rsidRPr="00A84404">
        <w:rPr>
          <w:b/>
          <w:bCs/>
          <w:sz w:val="24"/>
          <w:szCs w:val="24"/>
        </w:rPr>
        <w:t xml:space="preserve">private </w:t>
      </w:r>
      <w:r w:rsidR="00AE1ED2">
        <w:rPr>
          <w:b/>
          <w:bCs/>
          <w:sz w:val="24"/>
          <w:szCs w:val="24"/>
        </w:rPr>
        <w:t>functions :</w:t>
      </w:r>
    </w:p>
    <w:p w:rsidR="00BF4DED" w:rsidRPr="00A84404" w:rsidRDefault="00AE1ED2" w:rsidP="00AE1ED2">
      <w:pPr>
        <w:pStyle w:val="BodyTextIndent2"/>
        <w:numPr>
          <w:ilvl w:val="2"/>
          <w:numId w:val="12"/>
        </w:numPr>
        <w:tabs>
          <w:tab w:val="clear" w:pos="2520"/>
          <w:tab w:val="num" w:pos="2160"/>
        </w:tabs>
        <w:spacing w:after="0" w:line="240" w:lineRule="auto"/>
        <w:ind w:left="153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Boolean </w:t>
      </w:r>
      <w:proofErr w:type="spellStart"/>
      <w:r w:rsidR="00BF4DED" w:rsidRPr="00A84404">
        <w:rPr>
          <w:b/>
          <w:bCs/>
          <w:sz w:val="24"/>
          <w:szCs w:val="24"/>
        </w:rPr>
        <w:t>Test_Day</w:t>
      </w:r>
      <w:proofErr w:type="spellEnd"/>
      <w:r w:rsidR="00BF4DED" w:rsidRPr="00A84404">
        <w:rPr>
          <w:sz w:val="24"/>
          <w:szCs w:val="24"/>
        </w:rPr>
        <w:t xml:space="preserve"> function that verifies that the day entered is valid </w:t>
      </w:r>
      <w:r w:rsidR="00596FBC">
        <w:rPr>
          <w:sz w:val="24"/>
          <w:szCs w:val="24"/>
        </w:rPr>
        <w:t>.</w:t>
      </w:r>
      <w:bookmarkStart w:id="0" w:name="_GoBack"/>
      <w:bookmarkEnd w:id="0"/>
      <w:r w:rsidR="00BF4DED" w:rsidRPr="00A84404">
        <w:rPr>
          <w:sz w:val="24"/>
          <w:szCs w:val="24"/>
        </w:rPr>
        <w:t>The function should return a true if the day is valid or a false if the day is invalid.</w:t>
      </w:r>
    </w:p>
    <w:p w:rsidR="00BF4DED" w:rsidRPr="00A84404" w:rsidRDefault="00BF4DED" w:rsidP="00AE1ED2">
      <w:pPr>
        <w:pStyle w:val="BodyTextIndent2"/>
        <w:numPr>
          <w:ilvl w:val="2"/>
          <w:numId w:val="12"/>
        </w:numPr>
        <w:tabs>
          <w:tab w:val="clear" w:pos="2520"/>
          <w:tab w:val="num" w:pos="2160"/>
        </w:tabs>
        <w:spacing w:after="0" w:line="240" w:lineRule="auto"/>
        <w:ind w:left="1530"/>
        <w:jc w:val="both"/>
        <w:rPr>
          <w:sz w:val="24"/>
          <w:szCs w:val="24"/>
        </w:rPr>
      </w:pPr>
      <w:r w:rsidRPr="00AE1ED2">
        <w:rPr>
          <w:b/>
          <w:bCs/>
          <w:sz w:val="24"/>
          <w:szCs w:val="24"/>
        </w:rPr>
        <w:t>Write a similar function</w:t>
      </w:r>
      <w:r w:rsidRPr="00A84404">
        <w:rPr>
          <w:sz w:val="24"/>
          <w:szCs w:val="24"/>
        </w:rPr>
        <w:t xml:space="preserve"> that verifies that the </w:t>
      </w:r>
      <w:r w:rsidRPr="00AE1ED2">
        <w:rPr>
          <w:b/>
          <w:bCs/>
          <w:sz w:val="24"/>
          <w:szCs w:val="24"/>
        </w:rPr>
        <w:t>month</w:t>
      </w:r>
      <w:r w:rsidRPr="00A84404">
        <w:rPr>
          <w:sz w:val="24"/>
          <w:szCs w:val="24"/>
        </w:rPr>
        <w:t xml:space="preserve"> entered is between 1 and 12.  The function should return a true if the data is valid, otherwise it should return a false.</w:t>
      </w:r>
    </w:p>
    <w:p w:rsidR="00BF4DED" w:rsidRPr="00A84404" w:rsidRDefault="00BF4DED" w:rsidP="006D4DC3">
      <w:pPr>
        <w:pStyle w:val="BodyTextIndent2"/>
        <w:numPr>
          <w:ilvl w:val="2"/>
          <w:numId w:val="12"/>
        </w:numPr>
        <w:tabs>
          <w:tab w:val="clear" w:pos="2520"/>
          <w:tab w:val="num" w:pos="2160"/>
        </w:tabs>
        <w:spacing w:after="0" w:line="240" w:lineRule="auto"/>
        <w:ind w:left="1530"/>
        <w:jc w:val="both"/>
        <w:rPr>
          <w:sz w:val="24"/>
          <w:szCs w:val="24"/>
        </w:rPr>
      </w:pPr>
      <w:r w:rsidRPr="00AE1ED2">
        <w:rPr>
          <w:b/>
          <w:bCs/>
          <w:sz w:val="24"/>
          <w:szCs w:val="24"/>
        </w:rPr>
        <w:t>Write a similar function</w:t>
      </w:r>
      <w:r w:rsidRPr="00A84404">
        <w:rPr>
          <w:sz w:val="24"/>
          <w:szCs w:val="24"/>
        </w:rPr>
        <w:t xml:space="preserve"> that verifies that the </w:t>
      </w:r>
      <w:r w:rsidRPr="00AE1ED2">
        <w:rPr>
          <w:b/>
          <w:bCs/>
          <w:sz w:val="24"/>
          <w:szCs w:val="24"/>
        </w:rPr>
        <w:t>year</w:t>
      </w:r>
      <w:r w:rsidRPr="00A84404">
        <w:rPr>
          <w:sz w:val="24"/>
          <w:szCs w:val="24"/>
        </w:rPr>
        <w:t xml:space="preserve"> entered if between 1990 and 201</w:t>
      </w:r>
      <w:r w:rsidR="006D4DC3">
        <w:rPr>
          <w:sz w:val="24"/>
          <w:szCs w:val="24"/>
        </w:rPr>
        <w:t>7</w:t>
      </w:r>
      <w:r w:rsidRPr="00A84404">
        <w:rPr>
          <w:sz w:val="24"/>
          <w:szCs w:val="24"/>
        </w:rPr>
        <w:t>.  The function should return a true if the data is valid, otherwise it should return a false.</w:t>
      </w:r>
    </w:p>
    <w:p w:rsidR="00AE1ED2" w:rsidRDefault="00BF4DED" w:rsidP="006D4DC3">
      <w:pPr>
        <w:pStyle w:val="BodyTextIndent2"/>
        <w:numPr>
          <w:ilvl w:val="1"/>
          <w:numId w:val="11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sz w:val="24"/>
          <w:szCs w:val="24"/>
        </w:rPr>
      </w:pPr>
      <w:r w:rsidRPr="00A84404">
        <w:rPr>
          <w:sz w:val="24"/>
          <w:szCs w:val="24"/>
        </w:rPr>
        <w:t xml:space="preserve"> set() function</w:t>
      </w:r>
      <w:r w:rsidR="00AE1ED2">
        <w:rPr>
          <w:sz w:val="24"/>
          <w:szCs w:val="24"/>
        </w:rPr>
        <w:t>:</w:t>
      </w:r>
    </w:p>
    <w:p w:rsidR="00BF4DED" w:rsidRDefault="00AE1ED2" w:rsidP="00AE1ED2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will call all the three previous functions to test the given parameters  </w:t>
      </w:r>
      <w:r w:rsidR="00BF4DED" w:rsidRPr="00A84404">
        <w:rPr>
          <w:sz w:val="24"/>
          <w:szCs w:val="24"/>
        </w:rPr>
        <w:t xml:space="preserve"> it will return false (and not carry out the data setting</w:t>
      </w:r>
      <w:r>
        <w:rPr>
          <w:sz w:val="24"/>
          <w:szCs w:val="24"/>
        </w:rPr>
        <w:t xml:space="preserve"> all will be zeros 0</w:t>
      </w:r>
      <w:r w:rsidR="00BF4DED" w:rsidRPr="00A84404">
        <w:rPr>
          <w:sz w:val="24"/>
          <w:szCs w:val="24"/>
        </w:rPr>
        <w:t xml:space="preserve">) if at least one of these three new functions does not return a </w:t>
      </w:r>
      <w:proofErr w:type="gramStart"/>
      <w:r w:rsidR="00BF4DED" w:rsidRPr="00A84404">
        <w:rPr>
          <w:sz w:val="24"/>
          <w:szCs w:val="24"/>
        </w:rPr>
        <w:t>true .</w:t>
      </w:r>
      <w:proofErr w:type="gramEnd"/>
    </w:p>
    <w:p w:rsidR="00005F5A" w:rsidRDefault="00005F5A" w:rsidP="00005F5A">
      <w:pPr>
        <w:pStyle w:val="BodyTextIndent2"/>
        <w:numPr>
          <w:ilvl w:val="1"/>
          <w:numId w:val="11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Function print() : to print the date in the following format (</w:t>
      </w:r>
      <w:proofErr w:type="spellStart"/>
      <w:r>
        <w:rPr>
          <w:sz w:val="24"/>
          <w:szCs w:val="24"/>
        </w:rPr>
        <w:t>dd</w:t>
      </w:r>
      <w:proofErr w:type="spellEnd"/>
      <w:r>
        <w:rPr>
          <w:sz w:val="24"/>
          <w:szCs w:val="24"/>
        </w:rPr>
        <w:t>/mm/</w:t>
      </w:r>
      <w:proofErr w:type="spellStart"/>
      <w:r>
        <w:rPr>
          <w:sz w:val="24"/>
          <w:szCs w:val="24"/>
        </w:rPr>
        <w:t>yyy</w:t>
      </w:r>
      <w:proofErr w:type="spellEnd"/>
      <w:r>
        <w:rPr>
          <w:sz w:val="24"/>
          <w:szCs w:val="24"/>
        </w:rPr>
        <w:t>)</w:t>
      </w:r>
    </w:p>
    <w:p w:rsidR="00005F5A" w:rsidRDefault="00005F5A" w:rsidP="00AE1ED2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</w:p>
    <w:p w:rsidR="00005F5A" w:rsidRDefault="00005F5A" w:rsidP="00005F5A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 w:rsidRPr="005E6FA4">
        <w:rPr>
          <w:color w:val="FF0000"/>
          <w:sz w:val="24"/>
          <w:szCs w:val="24"/>
        </w:rPr>
        <w:t>HINT</w:t>
      </w:r>
      <w:r>
        <w:rPr>
          <w:sz w:val="24"/>
          <w:szCs w:val="24"/>
        </w:rPr>
        <w:t>:</w:t>
      </w:r>
    </w:p>
    <w:p w:rsidR="00005F5A" w:rsidRDefault="00005F5A" w:rsidP="00005F5A">
      <w:pPr>
        <w:autoSpaceDE w:val="0"/>
        <w:autoSpaceDN w:val="0"/>
        <w:adjustRightInd w:val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>Set (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day ,month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, year){</w:t>
      </w:r>
    </w:p>
    <w:p w:rsidR="00005F5A" w:rsidRPr="005E6FA4" w:rsidRDefault="00005F5A" w:rsidP="00005F5A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 w:rsidRPr="005E6FA4">
        <w:rPr>
          <w:sz w:val="24"/>
          <w:szCs w:val="24"/>
        </w:rPr>
        <w:t>If (</w:t>
      </w:r>
      <w:proofErr w:type="spellStart"/>
      <w:r w:rsidRPr="005E6FA4">
        <w:rPr>
          <w:sz w:val="24"/>
          <w:szCs w:val="24"/>
        </w:rPr>
        <w:t>Test_Day</w:t>
      </w:r>
      <w:proofErr w:type="spellEnd"/>
      <w:r w:rsidRPr="005E6FA4">
        <w:rPr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 w:rsidRPr="005E6FA4">
        <w:rPr>
          <w:sz w:val="24"/>
          <w:szCs w:val="24"/>
        </w:rPr>
        <w:t xml:space="preserve"> </w:t>
      </w:r>
      <w:proofErr w:type="spellStart"/>
      <w:r w:rsidRPr="005E6FA4">
        <w:rPr>
          <w:sz w:val="24"/>
          <w:szCs w:val="24"/>
        </w:rPr>
        <w:t>Test_month</w:t>
      </w:r>
      <w:proofErr w:type="spellEnd"/>
      <w:r>
        <w:rPr>
          <w:sz w:val="24"/>
          <w:szCs w:val="24"/>
        </w:rPr>
        <w:t xml:space="preserve"> &amp;</w:t>
      </w:r>
      <w:proofErr w:type="spellStart"/>
      <w:r>
        <w:rPr>
          <w:sz w:val="24"/>
          <w:szCs w:val="24"/>
        </w:rPr>
        <w:t>test_</w:t>
      </w:r>
      <w:proofErr w:type="gramStart"/>
      <w:r>
        <w:rPr>
          <w:sz w:val="24"/>
          <w:szCs w:val="24"/>
        </w:rPr>
        <w:t>year</w:t>
      </w:r>
      <w:proofErr w:type="spellEnd"/>
      <w:r w:rsidRPr="005E6FA4">
        <w:rPr>
          <w:sz w:val="24"/>
          <w:szCs w:val="24"/>
        </w:rPr>
        <w:t xml:space="preserve"> )</w:t>
      </w:r>
      <w:proofErr w:type="gramEnd"/>
    </w:p>
    <w:p w:rsidR="00005F5A" w:rsidRPr="005E6FA4" w:rsidRDefault="00005F5A" w:rsidP="00005F5A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 w:rsidRPr="005E6FA4">
        <w:rPr>
          <w:sz w:val="24"/>
          <w:szCs w:val="24"/>
        </w:rPr>
        <w:t xml:space="preserve">Return </w:t>
      </w:r>
      <w:r w:rsidRPr="005E6FA4">
        <w:rPr>
          <w:b/>
          <w:bCs/>
          <w:sz w:val="24"/>
          <w:szCs w:val="24"/>
        </w:rPr>
        <w:t>true</w:t>
      </w:r>
      <w:r w:rsidRPr="005E6FA4">
        <w:rPr>
          <w:sz w:val="24"/>
          <w:szCs w:val="24"/>
        </w:rPr>
        <w:t xml:space="preserve"> </w:t>
      </w:r>
      <w:r w:rsidRPr="00005F5A">
        <w:rPr>
          <w:sz w:val="24"/>
          <w:szCs w:val="24"/>
        </w:rPr>
        <w:sym w:font="Wingdings" w:char="F0E8"/>
      </w:r>
      <w:r w:rsidRPr="005E6FA4">
        <w:rPr>
          <w:sz w:val="24"/>
          <w:szCs w:val="24"/>
        </w:rPr>
        <w:t xml:space="preserve"> set variables with given values</w:t>
      </w:r>
    </w:p>
    <w:p w:rsidR="00005F5A" w:rsidRPr="005E6FA4" w:rsidRDefault="00005F5A" w:rsidP="00005F5A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proofErr w:type="gramStart"/>
      <w:r w:rsidRPr="005E6FA4">
        <w:rPr>
          <w:sz w:val="24"/>
          <w:szCs w:val="24"/>
        </w:rPr>
        <w:t>Else  set</w:t>
      </w:r>
      <w:proofErr w:type="gramEnd"/>
      <w:r w:rsidRPr="005E6FA4">
        <w:rPr>
          <w:sz w:val="24"/>
          <w:szCs w:val="24"/>
        </w:rPr>
        <w:t xml:space="preserve"> variables to 0</w:t>
      </w:r>
      <w:r>
        <w:rPr>
          <w:sz w:val="24"/>
          <w:szCs w:val="24"/>
        </w:rPr>
        <w:t xml:space="preserve"> and</w:t>
      </w:r>
      <w:r w:rsidRPr="00005F5A">
        <w:rPr>
          <w:b/>
          <w:bCs/>
          <w:sz w:val="24"/>
          <w:szCs w:val="24"/>
        </w:rPr>
        <w:t xml:space="preserve"> </w:t>
      </w:r>
      <w:r w:rsidRPr="005E6FA4">
        <w:rPr>
          <w:b/>
          <w:bCs/>
          <w:sz w:val="24"/>
          <w:szCs w:val="24"/>
        </w:rPr>
        <w:t>return</w:t>
      </w:r>
      <w:r w:rsidRPr="005E6FA4">
        <w:rPr>
          <w:sz w:val="24"/>
          <w:szCs w:val="24"/>
        </w:rPr>
        <w:t xml:space="preserve"> false</w:t>
      </w:r>
      <w:r>
        <w:rPr>
          <w:sz w:val="24"/>
          <w:szCs w:val="24"/>
        </w:rPr>
        <w:t xml:space="preserve"> }</w:t>
      </w:r>
    </w:p>
    <w:p w:rsidR="00005F5A" w:rsidRDefault="00005F5A" w:rsidP="00005F5A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</w:p>
    <w:p w:rsidR="00005F5A" w:rsidRDefault="00005F5A" w:rsidP="00005F5A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main ask the user to enter a date </w:t>
      </w:r>
    </w:p>
    <w:p w:rsidR="00005F5A" w:rsidRDefault="00005F5A" w:rsidP="00005F5A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Call set function and depend on its answer print valid or not valid date</w:t>
      </w:r>
    </w:p>
    <w:p w:rsidR="00005F5A" w:rsidRPr="00A84404" w:rsidRDefault="00005F5A" w:rsidP="00005F5A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</w:p>
    <w:p w:rsidR="00005F5A" w:rsidRPr="00A84404" w:rsidRDefault="00005F5A" w:rsidP="00AE1ED2">
      <w:pPr>
        <w:pStyle w:val="BodyTextIndent2"/>
        <w:spacing w:after="0" w:line="240" w:lineRule="auto"/>
        <w:ind w:left="1440"/>
        <w:jc w:val="both"/>
        <w:rPr>
          <w:sz w:val="24"/>
          <w:szCs w:val="24"/>
        </w:rPr>
      </w:pPr>
    </w:p>
    <w:p w:rsidR="00BF4DED" w:rsidRDefault="00BF4DED" w:rsidP="00005F5A">
      <w:pPr>
        <w:pStyle w:val="BodyTextIndent2"/>
        <w:numPr>
          <w:ilvl w:val="1"/>
          <w:numId w:val="11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sz w:val="24"/>
          <w:szCs w:val="24"/>
        </w:rPr>
      </w:pPr>
      <w:r w:rsidRPr="00A84404">
        <w:rPr>
          <w:sz w:val="24"/>
          <w:szCs w:val="24"/>
        </w:rPr>
        <w:t xml:space="preserve">Run the </w:t>
      </w:r>
      <w:proofErr w:type="gramStart"/>
      <w:r w:rsidRPr="00A84404">
        <w:rPr>
          <w:sz w:val="24"/>
          <w:szCs w:val="24"/>
        </w:rPr>
        <w:t>main(</w:t>
      </w:r>
      <w:proofErr w:type="gramEnd"/>
      <w:r w:rsidRPr="00A84404">
        <w:rPr>
          <w:sz w:val="24"/>
          <w:szCs w:val="24"/>
        </w:rPr>
        <w:t xml:space="preserve">) function with dates 02/30/2000, </w:t>
      </w:r>
      <w:r w:rsidR="00005F5A">
        <w:rPr>
          <w:sz w:val="24"/>
          <w:szCs w:val="24"/>
        </w:rPr>
        <w:t>50</w:t>
      </w:r>
      <w:r w:rsidRPr="00A84404">
        <w:rPr>
          <w:sz w:val="24"/>
          <w:szCs w:val="24"/>
        </w:rPr>
        <w:t>/</w:t>
      </w:r>
      <w:r w:rsidR="00005F5A">
        <w:rPr>
          <w:sz w:val="24"/>
          <w:szCs w:val="24"/>
        </w:rPr>
        <w:t xml:space="preserve">10/1989, 06/30/1800 </w:t>
      </w:r>
      <w:r w:rsidRPr="00A84404">
        <w:rPr>
          <w:sz w:val="24"/>
          <w:szCs w:val="24"/>
        </w:rPr>
        <w:t xml:space="preserve">and </w:t>
      </w:r>
      <w:r w:rsidR="00005F5A">
        <w:rPr>
          <w:sz w:val="24"/>
          <w:szCs w:val="24"/>
        </w:rPr>
        <w:t>15/7/2017</w:t>
      </w:r>
      <w:r w:rsidRPr="00A84404">
        <w:rPr>
          <w:sz w:val="24"/>
          <w:szCs w:val="24"/>
        </w:rPr>
        <w:t xml:space="preserve"> to see whether it works properly</w:t>
      </w:r>
      <w:r w:rsidR="00005F5A">
        <w:rPr>
          <w:sz w:val="24"/>
          <w:szCs w:val="24"/>
        </w:rPr>
        <w:t xml:space="preserve"> or not</w:t>
      </w:r>
      <w:r w:rsidRPr="00A84404">
        <w:rPr>
          <w:sz w:val="24"/>
          <w:szCs w:val="24"/>
        </w:rPr>
        <w:t>.</w:t>
      </w:r>
    </w:p>
    <w:p w:rsidR="00005F5A" w:rsidRPr="00A84404" w:rsidRDefault="00005F5A" w:rsidP="00005F5A">
      <w:pPr>
        <w:pStyle w:val="BodyTextIndent2"/>
        <w:spacing w:after="0" w:line="240" w:lineRule="auto"/>
        <w:ind w:left="0"/>
        <w:jc w:val="both"/>
        <w:rPr>
          <w:sz w:val="24"/>
          <w:szCs w:val="24"/>
        </w:rPr>
      </w:pPr>
    </w:p>
    <w:p w:rsidR="00BF4DED" w:rsidRPr="00A84404" w:rsidRDefault="00BF4DED" w:rsidP="00BF4DED">
      <w:pPr>
        <w:pStyle w:val="BodyTextIndent2"/>
        <w:numPr>
          <w:ilvl w:val="1"/>
          <w:numId w:val="11"/>
        </w:numPr>
        <w:tabs>
          <w:tab w:val="clear" w:pos="1800"/>
          <w:tab w:val="num" w:pos="1440"/>
        </w:tabs>
        <w:spacing w:after="0" w:line="240" w:lineRule="auto"/>
        <w:ind w:left="1440"/>
        <w:jc w:val="both"/>
        <w:rPr>
          <w:sz w:val="24"/>
          <w:szCs w:val="24"/>
        </w:rPr>
      </w:pPr>
      <w:r w:rsidRPr="00A84404">
        <w:rPr>
          <w:b/>
          <w:bCs/>
          <w:sz w:val="24"/>
          <w:szCs w:val="24"/>
        </w:rPr>
        <w:t>TURN IN: .CPP file(s) and the screen output</w:t>
      </w:r>
      <w:r w:rsidRPr="00A84404">
        <w:rPr>
          <w:sz w:val="24"/>
          <w:szCs w:val="24"/>
        </w:rPr>
        <w:t>.</w:t>
      </w:r>
    </w:p>
    <w:p w:rsidR="00FF39E8" w:rsidRPr="00BF4DED" w:rsidRDefault="00FF39E8" w:rsidP="00BF4DED">
      <w:pPr>
        <w:rPr>
          <w:sz w:val="24"/>
        </w:rPr>
      </w:pPr>
    </w:p>
    <w:sectPr w:rsidR="00FF39E8" w:rsidRPr="00BF4DED" w:rsidSect="00C72B65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5D6" w:rsidRDefault="002345D6" w:rsidP="00D06803">
      <w:r>
        <w:separator/>
      </w:r>
    </w:p>
  </w:endnote>
  <w:endnote w:type="continuationSeparator" w:id="0">
    <w:p w:rsidR="002345D6" w:rsidRDefault="002345D6" w:rsidP="00D06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65" w:rsidRDefault="0012489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65" w:rsidRDefault="0012489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5F5A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5D6" w:rsidRDefault="002345D6" w:rsidP="00D06803">
      <w:r>
        <w:separator/>
      </w:r>
    </w:p>
  </w:footnote>
  <w:footnote w:type="continuationSeparator" w:id="0">
    <w:p w:rsidR="002345D6" w:rsidRDefault="002345D6" w:rsidP="00D06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ab/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931A9D"/>
    <w:multiLevelType w:val="hybridMultilevel"/>
    <w:tmpl w:val="58B0C7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803"/>
    <w:rsid w:val="00005F5A"/>
    <w:rsid w:val="000A4452"/>
    <w:rsid w:val="00124896"/>
    <w:rsid w:val="00170948"/>
    <w:rsid w:val="001B52D8"/>
    <w:rsid w:val="002074D5"/>
    <w:rsid w:val="002345D6"/>
    <w:rsid w:val="00280182"/>
    <w:rsid w:val="002A1E6C"/>
    <w:rsid w:val="002C6DE5"/>
    <w:rsid w:val="003A57CF"/>
    <w:rsid w:val="003B1C1B"/>
    <w:rsid w:val="00414990"/>
    <w:rsid w:val="00432B14"/>
    <w:rsid w:val="004E3410"/>
    <w:rsid w:val="004E4574"/>
    <w:rsid w:val="005250CD"/>
    <w:rsid w:val="00596FBC"/>
    <w:rsid w:val="006C0DDD"/>
    <w:rsid w:val="006D4DC3"/>
    <w:rsid w:val="007026B9"/>
    <w:rsid w:val="0071191C"/>
    <w:rsid w:val="00753E5D"/>
    <w:rsid w:val="007579F7"/>
    <w:rsid w:val="00811C8B"/>
    <w:rsid w:val="008D2B62"/>
    <w:rsid w:val="008F330E"/>
    <w:rsid w:val="008F35D5"/>
    <w:rsid w:val="008F4E49"/>
    <w:rsid w:val="00922672"/>
    <w:rsid w:val="009732E7"/>
    <w:rsid w:val="00A84404"/>
    <w:rsid w:val="00A97874"/>
    <w:rsid w:val="00AD5C6C"/>
    <w:rsid w:val="00AE0AF6"/>
    <w:rsid w:val="00AE1ED2"/>
    <w:rsid w:val="00AF26CA"/>
    <w:rsid w:val="00B56EBB"/>
    <w:rsid w:val="00B8230E"/>
    <w:rsid w:val="00BE448A"/>
    <w:rsid w:val="00BF4DED"/>
    <w:rsid w:val="00C72B65"/>
    <w:rsid w:val="00C92B35"/>
    <w:rsid w:val="00CA2FE1"/>
    <w:rsid w:val="00D06803"/>
    <w:rsid w:val="00D214CF"/>
    <w:rsid w:val="00D27D8F"/>
    <w:rsid w:val="00D9296D"/>
    <w:rsid w:val="00E02B1E"/>
    <w:rsid w:val="00EC680D"/>
    <w:rsid w:val="00F710B2"/>
    <w:rsid w:val="00F93334"/>
    <w:rsid w:val="00FC7778"/>
    <w:rsid w:val="00FF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1E132E6-C860-4362-B12B-1D692F14E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4</cp:revision>
  <dcterms:created xsi:type="dcterms:W3CDTF">2017-10-16T16:32:00Z</dcterms:created>
  <dcterms:modified xsi:type="dcterms:W3CDTF">2017-10-16T16:40:00Z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