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E4A" w:rsidRDefault="00AA28B2" w:rsidP="009A28BF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Chapter 2</w:t>
      </w:r>
      <w:r w:rsidR="009A28BF">
        <w:rPr>
          <w:rFonts w:asciiTheme="majorBidi" w:hAnsiTheme="majorBidi" w:cstheme="majorBidi"/>
          <w:sz w:val="24"/>
          <w:szCs w:val="24"/>
        </w:rPr>
        <w:t>6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="00696B8F">
        <w:rPr>
          <w:rFonts w:asciiTheme="majorBidi" w:hAnsiTheme="majorBidi" w:cstheme="majorBidi"/>
          <w:sz w:val="24"/>
          <w:szCs w:val="24"/>
        </w:rPr>
        <w:t>HW</w:t>
      </w:r>
      <w:r w:rsidR="009A28BF">
        <w:rPr>
          <w:rFonts w:asciiTheme="majorBidi" w:hAnsiTheme="majorBidi" w:cstheme="majorBidi"/>
          <w:sz w:val="24"/>
          <w:szCs w:val="24"/>
        </w:rPr>
        <w:t>3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1A387A" w:rsidRDefault="001A387A" w:rsidP="001A387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883BB8" w:rsidRPr="009A28BF" w:rsidRDefault="009A28BF" w:rsidP="009A28BF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9A28BF">
        <w:rPr>
          <w:rFonts w:asciiTheme="majorBidi" w:hAnsiTheme="majorBidi" w:cstheme="majorBidi"/>
          <w:sz w:val="24"/>
          <w:szCs w:val="24"/>
        </w:rPr>
        <w:t>An isolated charged conducting sphere of radius 12.0 cm</w:t>
      </w:r>
      <w:r w:rsidRPr="009A28BF">
        <w:rPr>
          <w:rFonts w:asciiTheme="majorBidi" w:hAnsiTheme="majorBidi" w:cstheme="majorBidi"/>
          <w:sz w:val="24"/>
          <w:szCs w:val="24"/>
        </w:rPr>
        <w:t xml:space="preserve"> </w:t>
      </w:r>
      <w:r w:rsidRPr="009A28BF">
        <w:rPr>
          <w:rFonts w:asciiTheme="majorBidi" w:hAnsiTheme="majorBidi" w:cstheme="majorBidi"/>
          <w:sz w:val="24"/>
          <w:szCs w:val="24"/>
        </w:rPr>
        <w:t xml:space="preserve">creates an electric field of 4.90 </w:t>
      </w:r>
      <w:r w:rsidRPr="009A28BF">
        <w:rPr>
          <w:rFonts w:asciiTheme="majorBidi" w:hAnsiTheme="majorBidi" w:cstheme="majorBidi"/>
          <w:sz w:val="24"/>
          <w:szCs w:val="24"/>
        </w:rPr>
        <w:t>x</w:t>
      </w:r>
      <w:r w:rsidRPr="009A28BF">
        <w:rPr>
          <w:rFonts w:asciiTheme="majorBidi" w:hAnsiTheme="majorBidi" w:cstheme="majorBidi"/>
          <w:sz w:val="24"/>
          <w:szCs w:val="24"/>
        </w:rPr>
        <w:t xml:space="preserve"> 10</w:t>
      </w:r>
      <w:r w:rsidRPr="009A28BF">
        <w:rPr>
          <w:rFonts w:asciiTheme="majorBidi" w:hAnsiTheme="majorBidi" w:cstheme="majorBidi"/>
          <w:sz w:val="24"/>
          <w:szCs w:val="24"/>
          <w:vertAlign w:val="superscript"/>
        </w:rPr>
        <w:t>4</w:t>
      </w:r>
      <w:r w:rsidRPr="009A28BF">
        <w:rPr>
          <w:rFonts w:asciiTheme="majorBidi" w:hAnsiTheme="majorBidi" w:cstheme="majorBidi"/>
          <w:sz w:val="24"/>
          <w:szCs w:val="24"/>
        </w:rPr>
        <w:t xml:space="preserve"> N/C at a distance</w:t>
      </w:r>
      <w:r w:rsidRPr="009A28BF">
        <w:rPr>
          <w:rFonts w:asciiTheme="majorBidi" w:hAnsiTheme="majorBidi" w:cstheme="majorBidi"/>
          <w:sz w:val="24"/>
          <w:szCs w:val="24"/>
        </w:rPr>
        <w:t xml:space="preserve"> </w:t>
      </w:r>
      <w:r w:rsidRPr="009A28BF">
        <w:rPr>
          <w:rFonts w:asciiTheme="majorBidi" w:hAnsiTheme="majorBidi" w:cstheme="majorBidi"/>
          <w:sz w:val="24"/>
          <w:szCs w:val="24"/>
        </w:rPr>
        <w:t>21.0 cm from its center. (a) What is its surface charge density?</w:t>
      </w:r>
      <w:r w:rsidRPr="009A28BF">
        <w:rPr>
          <w:rFonts w:asciiTheme="majorBidi" w:hAnsiTheme="majorBidi" w:cstheme="majorBidi"/>
          <w:sz w:val="24"/>
          <w:szCs w:val="24"/>
        </w:rPr>
        <w:t xml:space="preserve"> </w:t>
      </w:r>
      <w:r w:rsidRPr="009A28BF">
        <w:rPr>
          <w:rFonts w:asciiTheme="majorBidi" w:hAnsiTheme="majorBidi" w:cstheme="majorBidi"/>
          <w:sz w:val="24"/>
          <w:szCs w:val="24"/>
        </w:rPr>
        <w:t>(b) What is its capacitance?</w:t>
      </w:r>
    </w:p>
    <w:p w:rsidR="00883BB8" w:rsidRDefault="00883BB8" w:rsidP="009A28BF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60CF6" w:rsidRDefault="006C39A2" w:rsidP="00AB4E71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6C39A2">
        <w:rPr>
          <w:rFonts w:asciiTheme="majorBidi" w:hAnsiTheme="majorBidi" w:cstheme="majorBidi"/>
          <w:sz w:val="24"/>
          <w:szCs w:val="24"/>
        </w:rPr>
        <w:lastRenderedPageBreak/>
        <w:t>An air-filled capacitor consists of two parallel plates, each with an area of 7.60 cm</w:t>
      </w:r>
      <w:r w:rsidRPr="006C39A2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6C39A2">
        <w:rPr>
          <w:rFonts w:asciiTheme="majorBidi" w:hAnsiTheme="majorBidi" w:cstheme="majorBidi"/>
          <w:sz w:val="24"/>
          <w:szCs w:val="24"/>
        </w:rPr>
        <w:t>, separated by a distance of 1.80 mm. A 20.0</w:t>
      </w:r>
      <w:r w:rsidR="00DB350E">
        <w:rPr>
          <w:rFonts w:asciiTheme="majorBidi" w:hAnsiTheme="majorBidi" w:cstheme="majorBidi"/>
          <w:sz w:val="24"/>
          <w:szCs w:val="24"/>
        </w:rPr>
        <w:t xml:space="preserve"> </w:t>
      </w:r>
      <w:r w:rsidRPr="006C39A2">
        <w:rPr>
          <w:rFonts w:asciiTheme="majorBidi" w:hAnsiTheme="majorBidi" w:cstheme="majorBidi"/>
          <w:sz w:val="24"/>
          <w:szCs w:val="24"/>
        </w:rPr>
        <w:t>V potential difference is applied to these plates. Calculate (a) the electric field between the plates, (b) the surface charge density, (c) the capacitance,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C39A2">
        <w:rPr>
          <w:rFonts w:asciiTheme="majorBidi" w:hAnsiTheme="majorBidi" w:cstheme="majorBidi"/>
          <w:sz w:val="24"/>
          <w:szCs w:val="24"/>
        </w:rPr>
        <w:t>(d) the charge on each plate</w:t>
      </w: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25DA1" w:rsidRDefault="00925DA1" w:rsidP="00925DA1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5DA1">
        <w:rPr>
          <w:rFonts w:asciiTheme="majorBidi" w:hAnsiTheme="majorBidi" w:cstheme="majorBidi"/>
          <w:sz w:val="24"/>
          <w:szCs w:val="24"/>
        </w:rPr>
        <w:lastRenderedPageBreak/>
        <w:t>When a potential difference of 150 V is applied to the</w:t>
      </w:r>
      <w:r w:rsidRPr="00925DA1">
        <w:rPr>
          <w:rFonts w:asciiTheme="majorBidi" w:hAnsiTheme="majorBidi" w:cstheme="majorBidi"/>
          <w:sz w:val="24"/>
          <w:szCs w:val="24"/>
        </w:rPr>
        <w:t xml:space="preserve"> </w:t>
      </w:r>
      <w:r w:rsidRPr="00925DA1">
        <w:rPr>
          <w:rFonts w:asciiTheme="majorBidi" w:hAnsiTheme="majorBidi" w:cstheme="majorBidi"/>
          <w:sz w:val="24"/>
          <w:szCs w:val="24"/>
        </w:rPr>
        <w:t>plates of a parallel-plate capacitor, the plates carry a surface</w:t>
      </w:r>
      <w:r w:rsidRPr="00925DA1">
        <w:rPr>
          <w:rFonts w:asciiTheme="majorBidi" w:hAnsiTheme="majorBidi" w:cstheme="majorBidi"/>
          <w:sz w:val="24"/>
          <w:szCs w:val="24"/>
        </w:rPr>
        <w:t xml:space="preserve"> </w:t>
      </w:r>
      <w:r w:rsidRPr="00925DA1">
        <w:rPr>
          <w:rFonts w:asciiTheme="majorBidi" w:hAnsiTheme="majorBidi" w:cstheme="majorBidi"/>
          <w:sz w:val="24"/>
          <w:szCs w:val="24"/>
        </w:rPr>
        <w:t xml:space="preserve">charge density </w:t>
      </w:r>
      <w:proofErr w:type="gramStart"/>
      <w:r w:rsidRPr="00925DA1">
        <w:rPr>
          <w:rFonts w:asciiTheme="majorBidi" w:hAnsiTheme="majorBidi" w:cstheme="majorBidi"/>
          <w:sz w:val="24"/>
          <w:szCs w:val="24"/>
        </w:rPr>
        <w:t xml:space="preserve">of 30.0 </w:t>
      </w:r>
      <w:proofErr w:type="spellStart"/>
      <w:r w:rsidRPr="00925DA1">
        <w:rPr>
          <w:rFonts w:asciiTheme="majorBidi" w:hAnsiTheme="majorBidi" w:cstheme="majorBidi"/>
          <w:sz w:val="24"/>
          <w:szCs w:val="24"/>
        </w:rPr>
        <w:t>nC</w:t>
      </w:r>
      <w:proofErr w:type="spellEnd"/>
      <w:r w:rsidRPr="00925DA1">
        <w:rPr>
          <w:rFonts w:asciiTheme="majorBidi" w:hAnsiTheme="majorBidi" w:cstheme="majorBidi"/>
          <w:sz w:val="24"/>
          <w:szCs w:val="24"/>
        </w:rPr>
        <w:t>/cm</w:t>
      </w:r>
      <w:r w:rsidRPr="00925DA1">
        <w:rPr>
          <w:rFonts w:asciiTheme="majorBidi" w:hAnsiTheme="majorBidi" w:cstheme="majorBidi"/>
          <w:sz w:val="24"/>
          <w:szCs w:val="24"/>
          <w:vertAlign w:val="superscript"/>
        </w:rPr>
        <w:t>2</w:t>
      </w:r>
      <w:proofErr w:type="gramEnd"/>
      <w:r w:rsidRPr="00925DA1">
        <w:rPr>
          <w:rFonts w:asciiTheme="majorBidi" w:hAnsiTheme="majorBidi" w:cstheme="majorBidi"/>
          <w:sz w:val="24"/>
          <w:szCs w:val="24"/>
        </w:rPr>
        <w:t>. What is the spacing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25DA1">
        <w:rPr>
          <w:rFonts w:asciiTheme="majorBidi" w:hAnsiTheme="majorBidi" w:cstheme="majorBidi"/>
          <w:sz w:val="24"/>
          <w:szCs w:val="24"/>
        </w:rPr>
        <w:t>between the plates?</w:t>
      </w: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BB431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B431B" w:rsidRDefault="00BB431B" w:rsidP="004D482F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396B39">
        <w:rPr>
          <w:rFonts w:asciiTheme="majorBidi" w:hAnsiTheme="majorBidi" w:cstheme="majorBidi"/>
          <w:sz w:val="24"/>
          <w:szCs w:val="24"/>
        </w:rPr>
        <w:lastRenderedPageBreak/>
        <w:t xml:space="preserve">Four capacitors are connected as shown in </w:t>
      </w:r>
      <w:r w:rsidR="007A1C52" w:rsidRPr="00396B39">
        <w:rPr>
          <w:rFonts w:asciiTheme="majorBidi" w:hAnsiTheme="majorBidi" w:cstheme="majorBidi"/>
          <w:sz w:val="24"/>
          <w:szCs w:val="24"/>
        </w:rPr>
        <w:t>the f</w:t>
      </w:r>
      <w:r w:rsidRPr="00396B39">
        <w:rPr>
          <w:rFonts w:asciiTheme="majorBidi" w:hAnsiTheme="majorBidi" w:cstheme="majorBidi"/>
          <w:sz w:val="24"/>
          <w:szCs w:val="24"/>
        </w:rPr>
        <w:t>igure. (a) Find the equivalent capacitance between</w:t>
      </w:r>
      <w:r w:rsidR="00396B39" w:rsidRPr="00396B39">
        <w:rPr>
          <w:rFonts w:asciiTheme="majorBidi" w:hAnsiTheme="majorBidi" w:cstheme="majorBidi"/>
          <w:sz w:val="24"/>
          <w:szCs w:val="24"/>
        </w:rPr>
        <w:t xml:space="preserve"> </w:t>
      </w:r>
      <w:r w:rsidRPr="00396B39">
        <w:rPr>
          <w:rFonts w:asciiTheme="majorBidi" w:hAnsiTheme="majorBidi" w:cstheme="majorBidi"/>
          <w:sz w:val="24"/>
          <w:szCs w:val="24"/>
        </w:rPr>
        <w:t xml:space="preserve">points </w:t>
      </w:r>
      <w:proofErr w:type="gramStart"/>
      <w:r w:rsidRPr="00396B39">
        <w:rPr>
          <w:rFonts w:asciiTheme="majorBidi" w:hAnsiTheme="majorBidi" w:cstheme="majorBidi"/>
          <w:i/>
          <w:iCs/>
          <w:sz w:val="24"/>
          <w:szCs w:val="24"/>
        </w:rPr>
        <w:t xml:space="preserve">a </w:t>
      </w:r>
      <w:r w:rsidRPr="00396B39">
        <w:rPr>
          <w:rFonts w:asciiTheme="majorBidi" w:hAnsiTheme="majorBidi" w:cstheme="majorBidi"/>
          <w:sz w:val="24"/>
          <w:szCs w:val="24"/>
        </w:rPr>
        <w:t>and</w:t>
      </w:r>
      <w:proofErr w:type="gramEnd"/>
      <w:r w:rsidRPr="00396B39">
        <w:rPr>
          <w:rFonts w:asciiTheme="majorBidi" w:hAnsiTheme="majorBidi" w:cstheme="majorBidi"/>
          <w:sz w:val="24"/>
          <w:szCs w:val="24"/>
        </w:rPr>
        <w:t xml:space="preserve"> </w:t>
      </w:r>
      <w:r w:rsidRPr="00396B39">
        <w:rPr>
          <w:rFonts w:asciiTheme="majorBidi" w:hAnsiTheme="majorBidi" w:cstheme="majorBidi"/>
          <w:i/>
          <w:iCs/>
          <w:sz w:val="24"/>
          <w:szCs w:val="24"/>
        </w:rPr>
        <w:t>b</w:t>
      </w:r>
      <w:r w:rsidRPr="00396B39">
        <w:rPr>
          <w:rFonts w:asciiTheme="majorBidi" w:hAnsiTheme="majorBidi" w:cstheme="majorBidi"/>
          <w:sz w:val="24"/>
          <w:szCs w:val="24"/>
        </w:rPr>
        <w:t>. (b) Calculate the charge on each capacitor</w:t>
      </w:r>
      <w:r w:rsidR="007A1C52" w:rsidRPr="00396B39">
        <w:rPr>
          <w:rFonts w:asciiTheme="majorBidi" w:hAnsiTheme="majorBidi" w:cstheme="majorBidi"/>
          <w:sz w:val="24"/>
          <w:szCs w:val="24"/>
        </w:rPr>
        <w:t xml:space="preserve"> </w:t>
      </w:r>
      <w:r w:rsidRPr="00396B39">
        <w:rPr>
          <w:rFonts w:asciiTheme="majorBidi" w:hAnsiTheme="majorBidi" w:cstheme="majorBidi"/>
          <w:sz w:val="24"/>
          <w:szCs w:val="24"/>
        </w:rPr>
        <w:t xml:space="preserve">if </w:t>
      </w:r>
      <w:proofErr w:type="spellStart"/>
      <w:r w:rsidR="007A1C52" w:rsidRPr="00396B39">
        <w:rPr>
          <w:rFonts w:asciiTheme="majorBidi" w:hAnsiTheme="majorBidi" w:cstheme="majorBidi"/>
          <w:i/>
          <w:iCs/>
          <w:sz w:val="24"/>
          <w:szCs w:val="24"/>
        </w:rPr>
        <w:t>Δ</w:t>
      </w:r>
      <w:r w:rsidRPr="00396B39">
        <w:rPr>
          <w:rFonts w:asciiTheme="majorBidi" w:hAnsiTheme="majorBidi" w:cstheme="majorBidi"/>
          <w:i/>
          <w:iCs/>
          <w:sz w:val="24"/>
          <w:szCs w:val="24"/>
        </w:rPr>
        <w:t>Vab</w:t>
      </w:r>
      <w:proofErr w:type="spellEnd"/>
      <w:r w:rsidRPr="00396B39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7A1C52" w:rsidRPr="00396B39">
        <w:rPr>
          <w:rFonts w:asciiTheme="majorBidi" w:hAnsiTheme="majorBidi" w:cstheme="majorBidi"/>
          <w:sz w:val="24"/>
          <w:szCs w:val="24"/>
        </w:rPr>
        <w:t>=</w:t>
      </w:r>
      <w:r w:rsidRPr="00396B39">
        <w:rPr>
          <w:rFonts w:asciiTheme="majorBidi" w:hAnsiTheme="majorBidi" w:cstheme="majorBidi"/>
          <w:sz w:val="24"/>
          <w:szCs w:val="24"/>
        </w:rPr>
        <w:t xml:space="preserve"> 15.0 V.</w:t>
      </w:r>
    </w:p>
    <w:p w:rsidR="00F04C34" w:rsidRDefault="00F04C34" w:rsidP="004D482F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916264" cy="1462458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42" cy="146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Default="0035183C" w:rsidP="0035183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5183C" w:rsidRPr="001A387A" w:rsidRDefault="00EF13D6" w:rsidP="001A387A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1A387A">
        <w:rPr>
          <w:rFonts w:asciiTheme="majorBidi" w:hAnsiTheme="majorBidi" w:cstheme="majorBidi"/>
          <w:sz w:val="24"/>
          <w:szCs w:val="24"/>
        </w:rPr>
        <w:lastRenderedPageBreak/>
        <w:t>Consider the circuit shown in</w:t>
      </w:r>
      <w:r w:rsidRPr="001A387A">
        <w:rPr>
          <w:rFonts w:asciiTheme="majorBidi" w:hAnsiTheme="majorBidi" w:cstheme="majorBidi"/>
          <w:sz w:val="24"/>
          <w:szCs w:val="24"/>
        </w:rPr>
        <w:t xml:space="preserve"> the figure where </w:t>
      </w:r>
      <w:r w:rsidR="0035183C" w:rsidRPr="001A387A">
        <w:rPr>
          <w:rFonts w:asciiTheme="majorBidi" w:hAnsiTheme="majorBidi" w:cstheme="majorBidi"/>
          <w:i/>
          <w:iCs/>
          <w:sz w:val="24"/>
          <w:szCs w:val="24"/>
        </w:rPr>
        <w:t>C</w:t>
      </w:r>
      <w:r w:rsidR="0035183C" w:rsidRPr="001A387A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="0035183C" w:rsidRPr="001A387A">
        <w:rPr>
          <w:rFonts w:asciiTheme="majorBidi" w:hAnsiTheme="majorBidi" w:cstheme="majorBidi"/>
          <w:sz w:val="24"/>
          <w:szCs w:val="24"/>
        </w:rPr>
        <w:t>=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6.00 </w:t>
      </w:r>
      <w:r w:rsidR="0035183C" w:rsidRPr="001A387A">
        <w:rPr>
          <w:rFonts w:asciiTheme="majorBidi" w:hAnsiTheme="majorBidi" w:cstheme="majorBidi"/>
          <w:sz w:val="24"/>
          <w:szCs w:val="24"/>
        </w:rPr>
        <w:t>µ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F, </w:t>
      </w:r>
      <w:r w:rsidR="0035183C" w:rsidRPr="001A387A">
        <w:rPr>
          <w:rFonts w:asciiTheme="majorBidi" w:hAnsiTheme="majorBidi" w:cstheme="majorBidi"/>
          <w:i/>
          <w:iCs/>
          <w:sz w:val="24"/>
          <w:szCs w:val="24"/>
        </w:rPr>
        <w:t>C</w:t>
      </w:r>
      <w:r w:rsidR="0035183C" w:rsidRPr="001A387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=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3.00 µF, and </w:t>
      </w:r>
      <w:r w:rsidR="0035183C" w:rsidRPr="001A387A">
        <w:rPr>
          <w:rFonts w:asciiTheme="majorBidi" w:hAnsiTheme="majorBidi" w:cstheme="majorBidi"/>
          <w:i/>
          <w:iCs/>
          <w:sz w:val="24"/>
          <w:szCs w:val="24"/>
        </w:rPr>
        <w:t>Δ</w:t>
      </w:r>
      <w:r w:rsidR="0035183C" w:rsidRPr="001A387A">
        <w:rPr>
          <w:rFonts w:asciiTheme="majorBidi" w:hAnsiTheme="majorBidi" w:cstheme="majorBidi"/>
          <w:i/>
          <w:iCs/>
          <w:sz w:val="24"/>
          <w:szCs w:val="24"/>
        </w:rPr>
        <w:t xml:space="preserve">V </w:t>
      </w:r>
      <w:r w:rsidR="0035183C" w:rsidRPr="001A387A">
        <w:rPr>
          <w:rFonts w:asciiTheme="majorBidi" w:hAnsiTheme="majorBidi" w:cstheme="majorBidi"/>
          <w:sz w:val="24"/>
          <w:szCs w:val="24"/>
        </w:rPr>
        <w:t>=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20.0 V. Capacitor</w:t>
      </w:r>
      <w:r w:rsidR="0035183C" w:rsidRPr="001A387A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35183C" w:rsidRPr="001A387A">
        <w:rPr>
          <w:rFonts w:asciiTheme="majorBidi" w:hAnsiTheme="majorBidi" w:cstheme="majorBidi"/>
          <w:i/>
          <w:iCs/>
          <w:sz w:val="24"/>
          <w:szCs w:val="24"/>
        </w:rPr>
        <w:t>C</w:t>
      </w:r>
      <w:r w:rsidR="0035183C" w:rsidRPr="001A387A">
        <w:rPr>
          <w:rFonts w:asciiTheme="majorBidi" w:hAnsiTheme="majorBidi" w:cstheme="majorBidi"/>
          <w:sz w:val="24"/>
          <w:szCs w:val="24"/>
        </w:rPr>
        <w:t>1 is first charged by the closing of switch S</w:t>
      </w:r>
      <w:r w:rsidR="0035183C" w:rsidRPr="001A387A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="0035183C" w:rsidRPr="001A387A">
        <w:rPr>
          <w:rFonts w:asciiTheme="majorBidi" w:hAnsiTheme="majorBidi" w:cstheme="majorBidi"/>
          <w:sz w:val="24"/>
          <w:szCs w:val="24"/>
        </w:rPr>
        <w:t>. Switch S</w:t>
      </w:r>
      <w:r w:rsidR="0035183C" w:rsidRPr="001A387A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is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="0035183C" w:rsidRPr="001A387A">
        <w:rPr>
          <w:rFonts w:asciiTheme="majorBidi" w:hAnsiTheme="majorBidi" w:cstheme="majorBidi"/>
          <w:sz w:val="24"/>
          <w:szCs w:val="24"/>
        </w:rPr>
        <w:t>then opened, and the charged capacitor is connected to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="0035183C" w:rsidRPr="001A387A">
        <w:rPr>
          <w:rFonts w:asciiTheme="majorBidi" w:hAnsiTheme="majorBidi" w:cstheme="majorBidi"/>
          <w:sz w:val="24"/>
          <w:szCs w:val="24"/>
        </w:rPr>
        <w:t>the uncharged capacitor by the closing of S</w:t>
      </w:r>
      <w:r w:rsidR="0035183C" w:rsidRPr="001A387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35183C" w:rsidRPr="001A387A">
        <w:rPr>
          <w:rFonts w:asciiTheme="majorBidi" w:hAnsiTheme="majorBidi" w:cstheme="majorBidi"/>
          <w:sz w:val="24"/>
          <w:szCs w:val="24"/>
        </w:rPr>
        <w:t>. Calculate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the initial charge acquired by </w:t>
      </w:r>
      <w:r w:rsidR="0035183C" w:rsidRPr="001A387A">
        <w:rPr>
          <w:rFonts w:asciiTheme="majorBidi" w:hAnsiTheme="majorBidi" w:cstheme="majorBidi"/>
          <w:i/>
          <w:iCs/>
          <w:sz w:val="24"/>
          <w:szCs w:val="24"/>
        </w:rPr>
        <w:t>C</w:t>
      </w:r>
      <w:r w:rsidR="0035183C" w:rsidRPr="001A387A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and the final charge on</w:t>
      </w:r>
      <w:r w:rsidR="0035183C"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="0035183C" w:rsidRPr="001A387A">
        <w:rPr>
          <w:rFonts w:asciiTheme="majorBidi" w:hAnsiTheme="majorBidi" w:cstheme="majorBidi"/>
          <w:sz w:val="24"/>
          <w:szCs w:val="24"/>
        </w:rPr>
        <w:t>each capacitor.</w:t>
      </w: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2202815" cy="1447165"/>
            <wp:effectExtent l="0" t="0" r="698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center"/>
        <w:rPr>
          <w:rFonts w:asciiTheme="majorBidi" w:hAnsiTheme="majorBidi" w:cstheme="majorBidi"/>
          <w:sz w:val="24"/>
          <w:szCs w:val="24"/>
        </w:rPr>
      </w:pPr>
    </w:p>
    <w:p w:rsidR="00073EF4" w:rsidRDefault="00073EF4" w:rsidP="00073EF4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sz w:val="18"/>
          <w:szCs w:val="18"/>
        </w:rPr>
      </w:pPr>
    </w:p>
    <w:p w:rsidR="00EF13D6" w:rsidRPr="005F5428" w:rsidRDefault="00073EF4" w:rsidP="005F5428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5F5428">
        <w:rPr>
          <w:rFonts w:asciiTheme="majorBidi" w:hAnsiTheme="majorBidi" w:cstheme="majorBidi"/>
          <w:sz w:val="24"/>
          <w:szCs w:val="24"/>
        </w:rPr>
        <w:lastRenderedPageBreak/>
        <w:t xml:space="preserve">Find the equivalent capacitance between points </w:t>
      </w:r>
      <w:proofErr w:type="gramStart"/>
      <w:r w:rsidRPr="005F5428">
        <w:rPr>
          <w:rFonts w:asciiTheme="majorBidi" w:hAnsiTheme="majorBidi" w:cstheme="majorBidi"/>
          <w:i/>
          <w:iCs/>
          <w:sz w:val="24"/>
          <w:szCs w:val="24"/>
        </w:rPr>
        <w:t xml:space="preserve">a </w:t>
      </w:r>
      <w:r w:rsidRPr="005F5428">
        <w:rPr>
          <w:rFonts w:asciiTheme="majorBidi" w:hAnsiTheme="majorBidi" w:cstheme="majorBidi"/>
          <w:sz w:val="24"/>
          <w:szCs w:val="24"/>
        </w:rPr>
        <w:t>and</w:t>
      </w:r>
      <w:proofErr w:type="gramEnd"/>
      <w:r w:rsidRPr="005F5428">
        <w:rPr>
          <w:rFonts w:asciiTheme="majorBidi" w:hAnsiTheme="majorBidi" w:cstheme="majorBidi"/>
          <w:sz w:val="24"/>
          <w:szCs w:val="24"/>
        </w:rPr>
        <w:t xml:space="preserve"> </w:t>
      </w:r>
      <w:r w:rsidRPr="005F5428">
        <w:rPr>
          <w:rFonts w:asciiTheme="majorBidi" w:hAnsiTheme="majorBidi" w:cstheme="majorBidi"/>
          <w:i/>
          <w:iCs/>
          <w:sz w:val="24"/>
          <w:szCs w:val="24"/>
        </w:rPr>
        <w:t xml:space="preserve">b </w:t>
      </w:r>
      <w:r w:rsidRPr="005F5428">
        <w:rPr>
          <w:rFonts w:asciiTheme="majorBidi" w:hAnsiTheme="majorBidi" w:cstheme="majorBidi"/>
          <w:sz w:val="24"/>
          <w:szCs w:val="24"/>
        </w:rPr>
        <w:t>for</w:t>
      </w:r>
      <w:r w:rsidRPr="005F5428">
        <w:rPr>
          <w:rFonts w:asciiTheme="majorBidi" w:hAnsiTheme="majorBidi" w:cstheme="majorBidi"/>
          <w:sz w:val="24"/>
          <w:szCs w:val="24"/>
        </w:rPr>
        <w:t xml:space="preserve"> </w:t>
      </w:r>
      <w:r w:rsidRPr="005F5428">
        <w:rPr>
          <w:rFonts w:asciiTheme="majorBidi" w:hAnsiTheme="majorBidi" w:cstheme="majorBidi"/>
          <w:sz w:val="24"/>
          <w:szCs w:val="24"/>
        </w:rPr>
        <w:t>the group of capacitors connected as shown in</w:t>
      </w:r>
      <w:r w:rsidRPr="005F5428">
        <w:rPr>
          <w:rFonts w:asciiTheme="majorBidi" w:hAnsiTheme="majorBidi" w:cstheme="majorBidi"/>
          <w:sz w:val="24"/>
          <w:szCs w:val="24"/>
        </w:rPr>
        <w:t xml:space="preserve"> the f</w:t>
      </w:r>
      <w:r w:rsidRPr="005F5428">
        <w:rPr>
          <w:rFonts w:asciiTheme="majorBidi" w:hAnsiTheme="majorBidi" w:cstheme="majorBidi"/>
          <w:sz w:val="24"/>
          <w:szCs w:val="24"/>
        </w:rPr>
        <w:t>igure</w:t>
      </w:r>
      <w:r w:rsidRPr="005F5428">
        <w:rPr>
          <w:rFonts w:asciiTheme="majorBidi" w:hAnsiTheme="majorBidi" w:cstheme="majorBidi"/>
          <w:sz w:val="24"/>
          <w:szCs w:val="24"/>
        </w:rPr>
        <w:t>.</w:t>
      </w:r>
      <w:r w:rsidRPr="005F5428">
        <w:rPr>
          <w:rFonts w:asciiTheme="majorBidi" w:hAnsiTheme="majorBidi" w:cstheme="majorBidi"/>
          <w:sz w:val="24"/>
          <w:szCs w:val="24"/>
        </w:rPr>
        <w:t xml:space="preserve"> Take </w:t>
      </w:r>
      <w:r w:rsidRPr="005F5428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5F5428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5F5428">
        <w:rPr>
          <w:rFonts w:asciiTheme="majorBidi" w:hAnsiTheme="majorBidi" w:cstheme="majorBidi"/>
          <w:sz w:val="24"/>
          <w:szCs w:val="24"/>
        </w:rPr>
        <w:t xml:space="preserve"> </w:t>
      </w:r>
      <w:r w:rsidR="005F5428">
        <w:rPr>
          <w:rFonts w:asciiTheme="majorBidi" w:hAnsiTheme="majorBidi" w:cstheme="majorBidi"/>
          <w:sz w:val="24"/>
          <w:szCs w:val="24"/>
        </w:rPr>
        <w:t>=</w:t>
      </w:r>
      <w:r w:rsidRPr="005F5428">
        <w:rPr>
          <w:rFonts w:asciiTheme="majorBidi" w:hAnsiTheme="majorBidi" w:cstheme="majorBidi"/>
          <w:sz w:val="24"/>
          <w:szCs w:val="24"/>
        </w:rPr>
        <w:t xml:space="preserve"> 5.00 </w:t>
      </w:r>
      <w:r w:rsidR="005F5428">
        <w:rPr>
          <w:rFonts w:asciiTheme="majorBidi" w:hAnsiTheme="majorBidi" w:cstheme="majorBidi"/>
          <w:sz w:val="24"/>
          <w:szCs w:val="24"/>
        </w:rPr>
        <w:t>µ</w:t>
      </w:r>
      <w:r w:rsidRPr="005F5428">
        <w:rPr>
          <w:rFonts w:asciiTheme="majorBidi" w:hAnsiTheme="majorBidi" w:cstheme="majorBidi"/>
          <w:sz w:val="24"/>
          <w:szCs w:val="24"/>
        </w:rPr>
        <w:t xml:space="preserve">F, </w:t>
      </w:r>
      <w:r w:rsidRPr="005F5428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5F5428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5F5428">
        <w:rPr>
          <w:rFonts w:asciiTheme="majorBidi" w:hAnsiTheme="majorBidi" w:cstheme="majorBidi"/>
          <w:sz w:val="24"/>
          <w:szCs w:val="24"/>
        </w:rPr>
        <w:t xml:space="preserve"> </w:t>
      </w:r>
      <w:r w:rsidR="005F5428">
        <w:rPr>
          <w:rFonts w:asciiTheme="majorBidi" w:hAnsiTheme="majorBidi" w:cstheme="majorBidi"/>
          <w:sz w:val="24"/>
          <w:szCs w:val="24"/>
        </w:rPr>
        <w:t>=</w:t>
      </w:r>
      <w:r w:rsidRPr="005F5428">
        <w:rPr>
          <w:rFonts w:asciiTheme="majorBidi" w:hAnsiTheme="majorBidi" w:cstheme="majorBidi"/>
          <w:sz w:val="24"/>
          <w:szCs w:val="24"/>
        </w:rPr>
        <w:t xml:space="preserve"> 10.0</w:t>
      </w:r>
      <w:r w:rsidR="005F5428">
        <w:rPr>
          <w:rFonts w:asciiTheme="majorBidi" w:hAnsiTheme="majorBidi" w:cstheme="majorBidi"/>
          <w:sz w:val="24"/>
          <w:szCs w:val="24"/>
        </w:rPr>
        <w:t xml:space="preserve"> µ</w:t>
      </w:r>
      <w:r w:rsidRPr="005F5428">
        <w:rPr>
          <w:rFonts w:asciiTheme="majorBidi" w:hAnsiTheme="majorBidi" w:cstheme="majorBidi"/>
          <w:sz w:val="24"/>
          <w:szCs w:val="24"/>
        </w:rPr>
        <w:t xml:space="preserve">F, and </w:t>
      </w:r>
      <w:r w:rsidRPr="005F5428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5F5428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5F5428">
        <w:rPr>
          <w:rFonts w:asciiTheme="majorBidi" w:hAnsiTheme="majorBidi" w:cstheme="majorBidi"/>
          <w:sz w:val="24"/>
          <w:szCs w:val="24"/>
        </w:rPr>
        <w:t xml:space="preserve"> =</w:t>
      </w:r>
      <w:r w:rsidRPr="005F5428">
        <w:rPr>
          <w:rFonts w:asciiTheme="majorBidi" w:hAnsiTheme="majorBidi" w:cstheme="majorBidi"/>
          <w:sz w:val="24"/>
          <w:szCs w:val="24"/>
        </w:rPr>
        <w:t xml:space="preserve"> 2.00 </w:t>
      </w:r>
      <w:r w:rsidR="005F5428">
        <w:rPr>
          <w:rFonts w:asciiTheme="majorBidi" w:hAnsiTheme="majorBidi" w:cstheme="majorBidi"/>
          <w:sz w:val="24"/>
          <w:szCs w:val="24"/>
        </w:rPr>
        <w:t>µ</w:t>
      </w:r>
      <w:r w:rsidRPr="005F5428">
        <w:rPr>
          <w:rFonts w:asciiTheme="majorBidi" w:hAnsiTheme="majorBidi" w:cstheme="majorBidi"/>
          <w:sz w:val="24"/>
          <w:szCs w:val="24"/>
        </w:rPr>
        <w:t>F.</w:t>
      </w:r>
    </w:p>
    <w:p w:rsidR="00EF13D6" w:rsidRDefault="00EF13D6" w:rsidP="00EF13D6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</w:p>
    <w:p w:rsidR="00EF13D6" w:rsidRDefault="00EF13D6" w:rsidP="005F5428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725305" cy="1989796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00" cy="198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Default="00E657BC" w:rsidP="00E657BC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E657BC" w:rsidRPr="001A387A" w:rsidRDefault="00E657BC" w:rsidP="001A387A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1A387A">
        <w:rPr>
          <w:rFonts w:asciiTheme="majorBidi" w:hAnsiTheme="majorBidi" w:cstheme="majorBidi"/>
          <w:sz w:val="24"/>
          <w:szCs w:val="24"/>
        </w:rPr>
        <w:lastRenderedPageBreak/>
        <w:t xml:space="preserve">Two capacitors, </w:t>
      </w:r>
      <w:r w:rsidRPr="001A387A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1A387A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=</w:t>
      </w:r>
      <w:r w:rsidRPr="001A387A">
        <w:rPr>
          <w:rFonts w:asciiTheme="majorBidi" w:hAnsiTheme="majorBidi" w:cstheme="majorBidi"/>
          <w:sz w:val="24"/>
          <w:szCs w:val="24"/>
        </w:rPr>
        <w:t xml:space="preserve"> 25.0</w:t>
      </w:r>
      <w:r w:rsidRPr="001A387A">
        <w:rPr>
          <w:rFonts w:asciiTheme="majorBidi" w:hAnsiTheme="majorBidi" w:cstheme="majorBidi"/>
          <w:sz w:val="24"/>
          <w:szCs w:val="24"/>
        </w:rPr>
        <w:t xml:space="preserve"> µ</w:t>
      </w:r>
      <w:r w:rsidRPr="001A387A">
        <w:rPr>
          <w:rFonts w:asciiTheme="majorBidi" w:hAnsiTheme="majorBidi" w:cstheme="majorBidi"/>
          <w:sz w:val="24"/>
          <w:szCs w:val="24"/>
        </w:rPr>
        <w:t xml:space="preserve">F and </w:t>
      </w:r>
      <w:r w:rsidRPr="001A387A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1A387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=</w:t>
      </w:r>
      <w:r w:rsidRPr="001A387A">
        <w:rPr>
          <w:rFonts w:asciiTheme="majorBidi" w:hAnsiTheme="majorBidi" w:cstheme="majorBidi"/>
          <w:sz w:val="24"/>
          <w:szCs w:val="24"/>
        </w:rPr>
        <w:t xml:space="preserve"> 5.00 µF, are connected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in parallel and charged with a 100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V power supply.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(a) Draw a circuit diagram and calculate the total energy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 xml:space="preserve">stored in the two capacitors. (b) </w:t>
      </w:r>
      <w:r w:rsidRPr="001A387A">
        <w:rPr>
          <w:rFonts w:asciiTheme="majorBidi" w:hAnsiTheme="majorBidi" w:cstheme="majorBidi"/>
          <w:b/>
          <w:bCs/>
          <w:sz w:val="24"/>
          <w:szCs w:val="24"/>
        </w:rPr>
        <w:t xml:space="preserve">What If? </w:t>
      </w:r>
      <w:r w:rsidRPr="001A387A">
        <w:rPr>
          <w:rFonts w:asciiTheme="majorBidi" w:hAnsiTheme="majorBidi" w:cstheme="majorBidi"/>
          <w:sz w:val="24"/>
          <w:szCs w:val="24"/>
        </w:rPr>
        <w:t>What potential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difference would be required across the same two capacitors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="001A387A">
        <w:rPr>
          <w:rFonts w:asciiTheme="majorBidi" w:hAnsiTheme="majorBidi" w:cstheme="majorBidi"/>
          <w:sz w:val="24"/>
          <w:szCs w:val="24"/>
        </w:rPr>
        <w:t xml:space="preserve">connected in series in order </w:t>
      </w:r>
      <w:r w:rsidRPr="001A387A">
        <w:rPr>
          <w:rFonts w:asciiTheme="majorBidi" w:hAnsiTheme="majorBidi" w:cstheme="majorBidi"/>
          <w:sz w:val="24"/>
          <w:szCs w:val="24"/>
        </w:rPr>
        <w:t>that the combination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stores the same amount of energy as in (a)? Draw a circuit</w:t>
      </w:r>
      <w:r w:rsidRPr="001A387A">
        <w:rPr>
          <w:rFonts w:asciiTheme="majorBidi" w:hAnsiTheme="majorBidi" w:cstheme="majorBidi"/>
          <w:sz w:val="24"/>
          <w:szCs w:val="24"/>
        </w:rPr>
        <w:t xml:space="preserve"> </w:t>
      </w:r>
      <w:r w:rsidRPr="001A387A">
        <w:rPr>
          <w:rFonts w:asciiTheme="majorBidi" w:hAnsiTheme="majorBidi" w:cstheme="majorBidi"/>
          <w:sz w:val="24"/>
          <w:szCs w:val="24"/>
        </w:rPr>
        <w:t>diagram of this circuit.</w:t>
      </w: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435E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35E63" w:rsidRDefault="00435E63" w:rsidP="006229F4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CA1908">
        <w:rPr>
          <w:rFonts w:asciiTheme="majorBidi" w:hAnsiTheme="majorBidi" w:cstheme="majorBidi"/>
          <w:sz w:val="24"/>
          <w:szCs w:val="24"/>
        </w:rPr>
        <w:lastRenderedPageBreak/>
        <w:t>A parallel-plate capacitor in air has a plate separation of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1.50 cm and a plate area of 25.0 cm</w:t>
      </w:r>
      <w:r w:rsidRPr="00CA1908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CA1908">
        <w:rPr>
          <w:rFonts w:asciiTheme="majorBidi" w:hAnsiTheme="majorBidi" w:cstheme="majorBidi"/>
          <w:sz w:val="24"/>
          <w:szCs w:val="24"/>
        </w:rPr>
        <w:t>. The plates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are charged to a potential difference of 250 V and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disconnected from the source. The capacitor is then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immersed in distilled water. Determine (a) the charge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on the plates before and after immersion, (b) the capacitance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and potential difference after immersion, and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(c) the change in energy of the capacitor. Assume the</w:t>
      </w:r>
      <w:r w:rsidRPr="00CA1908">
        <w:rPr>
          <w:rFonts w:asciiTheme="majorBidi" w:hAnsiTheme="majorBidi" w:cstheme="majorBidi"/>
          <w:sz w:val="24"/>
          <w:szCs w:val="24"/>
        </w:rPr>
        <w:t xml:space="preserve"> </w:t>
      </w:r>
      <w:r w:rsidRPr="00CA1908">
        <w:rPr>
          <w:rFonts w:asciiTheme="majorBidi" w:hAnsiTheme="majorBidi" w:cstheme="majorBidi"/>
          <w:sz w:val="24"/>
          <w:szCs w:val="24"/>
        </w:rPr>
        <w:t>liquid is an insulator.</w:t>
      </w: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6229F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229F4" w:rsidRDefault="006229F4" w:rsidP="00AE737D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ind w:left="426" w:hanging="349"/>
        <w:rPr>
          <w:rFonts w:asciiTheme="majorBidi" w:hAnsiTheme="majorBidi" w:cstheme="majorBidi"/>
          <w:sz w:val="24"/>
          <w:szCs w:val="24"/>
        </w:rPr>
      </w:pPr>
      <w:r w:rsidRPr="006229F4">
        <w:rPr>
          <w:rFonts w:asciiTheme="majorBidi" w:hAnsiTheme="majorBidi" w:cstheme="majorBidi"/>
          <w:sz w:val="24"/>
          <w:szCs w:val="24"/>
        </w:rPr>
        <w:lastRenderedPageBreak/>
        <w:t>Each capacitor in the combination shown in</w:t>
      </w:r>
      <w:r w:rsidRPr="006229F4">
        <w:rPr>
          <w:rFonts w:asciiTheme="majorBidi" w:hAnsiTheme="majorBidi" w:cstheme="majorBidi"/>
          <w:sz w:val="24"/>
          <w:szCs w:val="24"/>
        </w:rPr>
        <w:t xml:space="preserve"> the figure </w:t>
      </w:r>
      <w:r w:rsidRPr="006229F4">
        <w:rPr>
          <w:rFonts w:asciiTheme="majorBidi" w:hAnsiTheme="majorBidi" w:cstheme="majorBidi"/>
          <w:sz w:val="24"/>
          <w:szCs w:val="24"/>
        </w:rPr>
        <w:t>has a breakdown voltage of 15.0 V. What is the breakdown</w:t>
      </w:r>
      <w:r w:rsidRPr="006229F4">
        <w:rPr>
          <w:rFonts w:asciiTheme="majorBidi" w:hAnsiTheme="majorBidi" w:cstheme="majorBidi"/>
          <w:sz w:val="24"/>
          <w:szCs w:val="24"/>
        </w:rPr>
        <w:t xml:space="preserve"> </w:t>
      </w:r>
      <w:r w:rsidRPr="006229F4">
        <w:rPr>
          <w:rFonts w:asciiTheme="majorBidi" w:hAnsiTheme="majorBidi" w:cstheme="majorBidi"/>
          <w:sz w:val="24"/>
          <w:szCs w:val="24"/>
        </w:rPr>
        <w:t>voltage of the combination?</w:t>
      </w:r>
    </w:p>
    <w:p w:rsidR="00A774C0" w:rsidRDefault="00A774C0" w:rsidP="00A774C0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1102C80C" wp14:editId="32C13B51">
            <wp:extent cx="3951605" cy="128841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60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985CB4" w:rsidRPr="006229F4" w:rsidRDefault="00985CB4" w:rsidP="00985CB4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985CB4" w:rsidRPr="006229F4" w:rsidSect="00B54D74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4BE" w:rsidRDefault="002624BE" w:rsidP="00DE7E4A">
      <w:pPr>
        <w:spacing w:after="0" w:line="240" w:lineRule="auto"/>
      </w:pPr>
      <w:r>
        <w:separator/>
      </w:r>
    </w:p>
  </w:endnote>
  <w:endnote w:type="continuationSeparator" w:id="0">
    <w:p w:rsidR="002624BE" w:rsidRDefault="002624BE" w:rsidP="00DE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E4A" w:rsidRPr="00DE7E4A" w:rsidRDefault="00DE7E4A" w:rsidP="00DE7E4A">
    <w:pPr>
      <w:pStyle w:val="Header"/>
      <w:bidi w:val="0"/>
      <w:rPr>
        <w:rFonts w:asciiTheme="majorBidi" w:hAnsiTheme="majorBidi" w:cstheme="majorBidi"/>
        <w:sz w:val="24"/>
        <w:szCs w:val="24"/>
      </w:rPr>
    </w:pPr>
    <w:r w:rsidRPr="00DE7E4A">
      <w:rPr>
        <w:rFonts w:asciiTheme="majorBidi" w:hAnsiTheme="majorBidi" w:cstheme="majorBidi"/>
        <w:sz w:val="24"/>
        <w:szCs w:val="24"/>
      </w:rPr>
      <w:t xml:space="preserve">Tr. </w:t>
    </w:r>
    <w:proofErr w:type="spellStart"/>
    <w:r w:rsidRPr="00DE7E4A">
      <w:rPr>
        <w:rFonts w:asciiTheme="majorBidi" w:hAnsiTheme="majorBidi" w:cstheme="majorBidi"/>
        <w:sz w:val="24"/>
        <w:szCs w:val="24"/>
      </w:rPr>
      <w:t>Tahani</w:t>
    </w:r>
    <w:proofErr w:type="spellEnd"/>
    <w:r w:rsidRPr="00DE7E4A">
      <w:rPr>
        <w:rFonts w:asciiTheme="majorBidi" w:hAnsiTheme="majorBidi" w:cstheme="majorBidi"/>
        <w:sz w:val="24"/>
        <w:szCs w:val="24"/>
      </w:rPr>
      <w:t xml:space="preserve"> </w:t>
    </w:r>
    <w:proofErr w:type="spellStart"/>
    <w:r w:rsidRPr="00DE7E4A">
      <w:rPr>
        <w:rFonts w:asciiTheme="majorBidi" w:hAnsiTheme="majorBidi" w:cstheme="majorBidi"/>
        <w:sz w:val="24"/>
        <w:szCs w:val="24"/>
      </w:rPr>
      <w:t>AlBiladi</w:t>
    </w:r>
    <w:proofErr w:type="spellEnd"/>
  </w:p>
  <w:p w:rsidR="00DE7E4A" w:rsidRDefault="00DE7E4A" w:rsidP="00DE7E4A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4BE" w:rsidRDefault="002624BE" w:rsidP="00DE7E4A">
      <w:pPr>
        <w:spacing w:after="0" w:line="240" w:lineRule="auto"/>
      </w:pPr>
      <w:r>
        <w:separator/>
      </w:r>
    </w:p>
  </w:footnote>
  <w:footnote w:type="continuationSeparator" w:id="0">
    <w:p w:rsidR="002624BE" w:rsidRDefault="002624BE" w:rsidP="00DE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King Saud University</w:t>
    </w:r>
  </w:p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Faculty of science</w:t>
    </w:r>
  </w:p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Physics and Astronomy Department</w:t>
    </w:r>
  </w:p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General Physics II (</w:t>
    </w:r>
    <w:r w:rsidRPr="00DE7E4A">
      <w:rPr>
        <w:rFonts w:asciiTheme="majorBidi" w:hAnsiTheme="majorBidi" w:cstheme="majorBidi"/>
        <w:sz w:val="24"/>
        <w:szCs w:val="24"/>
      </w:rPr>
      <w:t xml:space="preserve">111 </w:t>
    </w:r>
    <w:proofErr w:type="spellStart"/>
    <w:r w:rsidRPr="00DE7E4A">
      <w:rPr>
        <w:rFonts w:asciiTheme="majorBidi" w:hAnsiTheme="majorBidi" w:cstheme="majorBidi"/>
        <w:sz w:val="24"/>
        <w:szCs w:val="24"/>
      </w:rPr>
      <w:t>phys</w:t>
    </w:r>
    <w:proofErr w:type="spellEnd"/>
    <w:r>
      <w:rPr>
        <w:rFonts w:asciiTheme="majorBidi" w:hAnsiTheme="majorBidi" w:cstheme="majorBidi"/>
        <w:sz w:val="24"/>
        <w:szCs w:val="24"/>
      </w:rPr>
      <w:t>)</w:t>
    </w:r>
  </w:p>
  <w:p w:rsidR="00AA28B2" w:rsidRPr="00DE7E4A" w:rsidRDefault="00AA28B2" w:rsidP="00AA28B2">
    <w:pPr>
      <w:pStyle w:val="Header"/>
      <w:bidi w:val="0"/>
      <w:jc w:val="center"/>
      <w:rPr>
        <w:rFonts w:asciiTheme="majorBidi" w:hAnsiTheme="majorBidi" w:cstheme="majorBidi"/>
        <w:sz w:val="24"/>
        <w:szCs w:val="24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6C5"/>
    <w:multiLevelType w:val="hybridMultilevel"/>
    <w:tmpl w:val="8CAAFDFC"/>
    <w:lvl w:ilvl="0" w:tplc="5F745BBC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EB8"/>
    <w:multiLevelType w:val="hybridMultilevel"/>
    <w:tmpl w:val="871E31E0"/>
    <w:lvl w:ilvl="0" w:tplc="E4401276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B402B"/>
    <w:multiLevelType w:val="hybridMultilevel"/>
    <w:tmpl w:val="8CAAFDFC"/>
    <w:lvl w:ilvl="0" w:tplc="5F745BBC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B6414"/>
    <w:multiLevelType w:val="hybridMultilevel"/>
    <w:tmpl w:val="7DE08444"/>
    <w:lvl w:ilvl="0" w:tplc="30EC3D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04D99"/>
    <w:multiLevelType w:val="hybridMultilevel"/>
    <w:tmpl w:val="002ABD5E"/>
    <w:lvl w:ilvl="0" w:tplc="EB7A4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B0F37"/>
    <w:multiLevelType w:val="hybridMultilevel"/>
    <w:tmpl w:val="002ABD5E"/>
    <w:lvl w:ilvl="0" w:tplc="EB7A4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56F30"/>
    <w:multiLevelType w:val="hybridMultilevel"/>
    <w:tmpl w:val="DAC6835E"/>
    <w:lvl w:ilvl="0" w:tplc="B3A0B9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B054D"/>
    <w:multiLevelType w:val="hybridMultilevel"/>
    <w:tmpl w:val="002ABD5E"/>
    <w:lvl w:ilvl="0" w:tplc="EB7A4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601C6"/>
    <w:multiLevelType w:val="hybridMultilevel"/>
    <w:tmpl w:val="002ABD5E"/>
    <w:lvl w:ilvl="0" w:tplc="EB7A4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B697A"/>
    <w:multiLevelType w:val="hybridMultilevel"/>
    <w:tmpl w:val="002ABD5E"/>
    <w:lvl w:ilvl="0" w:tplc="EB7A4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74E72"/>
    <w:multiLevelType w:val="hybridMultilevel"/>
    <w:tmpl w:val="8CAAFDFC"/>
    <w:lvl w:ilvl="0" w:tplc="5F745BBC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9D"/>
    <w:rsid w:val="0002151D"/>
    <w:rsid w:val="000530C4"/>
    <w:rsid w:val="00073EF4"/>
    <w:rsid w:val="000F1916"/>
    <w:rsid w:val="001A387A"/>
    <w:rsid w:val="001F3901"/>
    <w:rsid w:val="00202B59"/>
    <w:rsid w:val="002624BE"/>
    <w:rsid w:val="00301F42"/>
    <w:rsid w:val="003150E8"/>
    <w:rsid w:val="003161F9"/>
    <w:rsid w:val="0035183C"/>
    <w:rsid w:val="00387F68"/>
    <w:rsid w:val="00396B39"/>
    <w:rsid w:val="00435E63"/>
    <w:rsid w:val="00472C41"/>
    <w:rsid w:val="00482AE8"/>
    <w:rsid w:val="004D482F"/>
    <w:rsid w:val="004E0314"/>
    <w:rsid w:val="00550B01"/>
    <w:rsid w:val="005B2672"/>
    <w:rsid w:val="005C1BA2"/>
    <w:rsid w:val="005F5428"/>
    <w:rsid w:val="00602FB2"/>
    <w:rsid w:val="006229F4"/>
    <w:rsid w:val="0063693D"/>
    <w:rsid w:val="00696B8F"/>
    <w:rsid w:val="006C39A2"/>
    <w:rsid w:val="006C7F9B"/>
    <w:rsid w:val="007A1C52"/>
    <w:rsid w:val="008515B4"/>
    <w:rsid w:val="00883BB8"/>
    <w:rsid w:val="008E23DE"/>
    <w:rsid w:val="00925DA1"/>
    <w:rsid w:val="00985CB4"/>
    <w:rsid w:val="009A28BF"/>
    <w:rsid w:val="009B3B9D"/>
    <w:rsid w:val="009E6CF1"/>
    <w:rsid w:val="00A55BE8"/>
    <w:rsid w:val="00A60CF6"/>
    <w:rsid w:val="00A7709A"/>
    <w:rsid w:val="00A774C0"/>
    <w:rsid w:val="00AA28B2"/>
    <w:rsid w:val="00AB4E71"/>
    <w:rsid w:val="00AE737D"/>
    <w:rsid w:val="00B54D74"/>
    <w:rsid w:val="00BB3E8A"/>
    <w:rsid w:val="00BB431B"/>
    <w:rsid w:val="00BC5934"/>
    <w:rsid w:val="00C243CC"/>
    <w:rsid w:val="00C844BF"/>
    <w:rsid w:val="00C9033C"/>
    <w:rsid w:val="00CA1908"/>
    <w:rsid w:val="00CA5EEE"/>
    <w:rsid w:val="00CC44D3"/>
    <w:rsid w:val="00D6658F"/>
    <w:rsid w:val="00DB350E"/>
    <w:rsid w:val="00DB4A58"/>
    <w:rsid w:val="00DE7E4A"/>
    <w:rsid w:val="00E657BC"/>
    <w:rsid w:val="00EF13D6"/>
    <w:rsid w:val="00F04C34"/>
    <w:rsid w:val="00F5664F"/>
    <w:rsid w:val="00FE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E4A"/>
  </w:style>
  <w:style w:type="paragraph" w:styleId="Footer">
    <w:name w:val="footer"/>
    <w:basedOn w:val="Normal"/>
    <w:link w:val="Foot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E4A"/>
  </w:style>
  <w:style w:type="paragraph" w:styleId="ListParagraph">
    <w:name w:val="List Paragraph"/>
    <w:basedOn w:val="Normal"/>
    <w:uiPriority w:val="34"/>
    <w:qFormat/>
    <w:rsid w:val="000215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E4A"/>
  </w:style>
  <w:style w:type="paragraph" w:styleId="Footer">
    <w:name w:val="footer"/>
    <w:basedOn w:val="Normal"/>
    <w:link w:val="Foot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E4A"/>
  </w:style>
  <w:style w:type="paragraph" w:styleId="ListParagraph">
    <w:name w:val="List Paragraph"/>
    <w:basedOn w:val="Normal"/>
    <w:uiPriority w:val="34"/>
    <w:qFormat/>
    <w:rsid w:val="000215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Tahani</cp:lastModifiedBy>
  <cp:revision>27</cp:revision>
  <dcterms:created xsi:type="dcterms:W3CDTF">2016-02-08T18:39:00Z</dcterms:created>
  <dcterms:modified xsi:type="dcterms:W3CDTF">2016-02-08T19:11:00Z</dcterms:modified>
</cp:coreProperties>
</file>