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463"/>
        <w:gridCol w:w="4003"/>
      </w:tblGrid>
      <w:tr w:rsidR="00083491" w:rsidRPr="003B4DD1" w:rsidTr="002D44B0">
        <w:tc>
          <w:tcPr>
            <w:tcW w:w="6453" w:type="dxa"/>
          </w:tcPr>
          <w:tbl>
            <w:tblPr>
              <w:tblW w:w="6237" w:type="dxa"/>
              <w:tblBorders>
                <w:top w:val="single" w:sz="8" w:space="0" w:color="AEBAD5"/>
                <w:bottom w:val="single" w:sz="8" w:space="0" w:color="AEBAD5"/>
              </w:tblBorders>
              <w:tblLook w:val="0680" w:firstRow="0" w:lastRow="0" w:firstColumn="1" w:lastColumn="0" w:noHBand="1" w:noVBand="1"/>
            </w:tblPr>
            <w:tblGrid>
              <w:gridCol w:w="6237"/>
            </w:tblGrid>
            <w:tr w:rsidR="00083491" w:rsidRPr="003B4DD1" w:rsidTr="001B13DD">
              <w:tc>
                <w:tcPr>
                  <w:tcW w:w="6237" w:type="dxa"/>
                  <w:tcBorders>
                    <w:left w:val="single" w:sz="4" w:space="0" w:color="95B3D7"/>
                    <w:right w:val="single" w:sz="4" w:space="0" w:color="95B3D7"/>
                  </w:tcBorders>
                  <w:shd w:val="clear" w:color="auto" w:fill="DBE5F1"/>
                </w:tcPr>
                <w:p w:rsidR="00083491" w:rsidRPr="003B4DD1" w:rsidRDefault="002778E1" w:rsidP="002D44B0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bCs/>
                      <w:color w:val="595C62"/>
                      <w:sz w:val="42"/>
                      <w:szCs w:val="42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595C62"/>
                      <w:sz w:val="42"/>
                      <w:szCs w:val="42"/>
                    </w:rPr>
                    <w:t>Ibrahim Saud Al-Mufarrij</w:t>
                  </w:r>
                </w:p>
              </w:tc>
            </w:tr>
            <w:tr w:rsidR="00083491" w:rsidRPr="003B4DD1" w:rsidTr="000927CE">
              <w:trPr>
                <w:trHeight w:val="603"/>
              </w:trPr>
              <w:tc>
                <w:tcPr>
                  <w:tcW w:w="6237" w:type="dxa"/>
                  <w:tcBorders>
                    <w:left w:val="single" w:sz="4" w:space="0" w:color="95B3D7"/>
                    <w:right w:val="single" w:sz="4" w:space="0" w:color="95B3D7"/>
                  </w:tcBorders>
                  <w:vAlign w:val="center"/>
                </w:tcPr>
                <w:p w:rsidR="00083491" w:rsidRPr="003B4DD1" w:rsidRDefault="009F2958" w:rsidP="000927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6D83B3"/>
                    </w:rPr>
                  </w:pPr>
                  <w:r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>Citizenship</w:t>
                  </w:r>
                  <w:r w:rsidR="00A34C4E"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 xml:space="preserve"> </w:t>
                  </w:r>
                  <w:r w:rsidR="00083491"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>:</w:t>
                  </w:r>
                  <w:r w:rsidR="00083491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</w:t>
                  </w:r>
                  <w:r w:rsidR="002778E1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>Riyadh</w:t>
                  </w:r>
                  <w:r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▪ </w:t>
                  </w:r>
                  <w:r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>Date of birth</w:t>
                  </w:r>
                  <w:r w:rsidR="00A34C4E"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 xml:space="preserve"> </w:t>
                  </w:r>
                  <w:r w:rsidR="00083491" w:rsidRPr="00740DD6">
                    <w:rPr>
                      <w:rFonts w:ascii="Arial" w:hAnsi="Arial" w:cs="Arial"/>
                      <w:b/>
                      <w:bCs/>
                      <w:color w:val="1F497D"/>
                    </w:rPr>
                    <w:t>:</w:t>
                  </w:r>
                  <w:r w:rsidR="00083491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</w:t>
                  </w:r>
                  <w:r w:rsidR="002778E1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>30</w:t>
                  </w:r>
                  <w:r w:rsidR="00FA7B5B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</w:t>
                  </w:r>
                  <w:r w:rsidR="00035C78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>January</w:t>
                  </w:r>
                  <w:r w:rsidR="00FA7B5B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 xml:space="preserve"> 1</w:t>
                  </w:r>
                  <w:r w:rsidR="00035C78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>9</w:t>
                  </w:r>
                  <w:r w:rsidR="00FA7B5B" w:rsidRPr="003B4DD1">
                    <w:rPr>
                      <w:rFonts w:ascii="Arial" w:hAnsi="Arial" w:cs="Arial"/>
                      <w:b/>
                      <w:bCs/>
                      <w:color w:val="6D83B3"/>
                    </w:rPr>
                    <w:t>89</w:t>
                  </w:r>
                </w:p>
              </w:tc>
            </w:tr>
          </w:tbl>
          <w:p w:rsidR="00083491" w:rsidRPr="003B4DD1" w:rsidRDefault="00083491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29" w:type="dxa"/>
          </w:tcPr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3767"/>
            </w:tblGrid>
            <w:tr w:rsidR="00083491" w:rsidRPr="003B4DD1" w:rsidTr="002D44B0">
              <w:tc>
                <w:tcPr>
                  <w:tcW w:w="5072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</w:tcPr>
                <w:p w:rsidR="00083491" w:rsidRPr="003B4DD1" w:rsidRDefault="009F2958" w:rsidP="002D44B0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3B3E42"/>
                    </w:rPr>
                    <w:t>Contact</w:t>
                  </w:r>
                </w:p>
              </w:tc>
            </w:tr>
            <w:tr w:rsidR="00083491" w:rsidRPr="003B4DD1" w:rsidTr="002D44B0">
              <w:tc>
                <w:tcPr>
                  <w:tcW w:w="5072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p w:rsidR="00B508D4" w:rsidRDefault="009F2958" w:rsidP="00992AE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Tel : </w:t>
                  </w:r>
                  <w:r w:rsidR="00992AE5">
                    <w:rPr>
                      <w:rFonts w:ascii="Arial" w:hAnsi="Arial" w:cs="Arial"/>
                      <w:b/>
                      <w:bCs/>
                      <w:color w:val="4F81BD"/>
                    </w:rPr>
                    <w:t>00966</w:t>
                  </w:r>
                  <w:r w:rsidR="00EB58CB" w:rsidRPr="00740DD6">
                    <w:rPr>
                      <w:rFonts w:ascii="Arial" w:hAnsi="Arial" w:cs="Arial"/>
                      <w:b/>
                      <w:bCs/>
                      <w:color w:val="4F81BD"/>
                    </w:rPr>
                    <w:t>1 4961739</w:t>
                  </w:r>
                </w:p>
                <w:p w:rsidR="00EB58CB" w:rsidRPr="00740DD6" w:rsidRDefault="00EB58CB" w:rsidP="00992AE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4F81BD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Mobile: </w:t>
                  </w:r>
                  <w:r w:rsidR="00992AE5">
                    <w:rPr>
                      <w:rFonts w:ascii="Arial" w:hAnsi="Arial" w:cs="Arial"/>
                      <w:b/>
                      <w:bCs/>
                      <w:color w:val="4F81BD"/>
                    </w:rPr>
                    <w:t>00966</w:t>
                  </w:r>
                  <w:r w:rsidRPr="00740DD6">
                    <w:rPr>
                      <w:rFonts w:ascii="Arial" w:hAnsi="Arial" w:cs="Arial"/>
                      <w:b/>
                      <w:bCs/>
                      <w:color w:val="4F81BD"/>
                    </w:rPr>
                    <w:t>500363288</w:t>
                  </w:r>
                </w:p>
                <w:p w:rsidR="009F2958" w:rsidRDefault="00FA7B5B" w:rsidP="00992AE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4F81BD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e-mail : </w:t>
                  </w:r>
                  <w:r w:rsidR="003C151B" w:rsidRPr="00740DD6">
                    <w:rPr>
                      <w:rFonts w:ascii="Arial" w:hAnsi="Arial" w:cs="Arial"/>
                      <w:b/>
                      <w:bCs/>
                      <w:color w:val="4F81BD"/>
                    </w:rPr>
                    <w:t>ialmufarrij</w:t>
                  </w:r>
                  <w:r w:rsidR="002778E1" w:rsidRPr="00740DD6">
                    <w:rPr>
                      <w:rFonts w:ascii="Arial" w:hAnsi="Arial" w:cs="Arial"/>
                      <w:b/>
                      <w:bCs/>
                      <w:color w:val="4F81BD"/>
                    </w:rPr>
                    <w:t>@</w:t>
                  </w:r>
                  <w:r w:rsidR="00992AE5">
                    <w:rPr>
                      <w:rFonts w:ascii="Arial" w:hAnsi="Arial" w:cs="Arial"/>
                      <w:b/>
                      <w:bCs/>
                      <w:color w:val="4F81BD"/>
                    </w:rPr>
                    <w:t>ksu.edu.sa</w:t>
                  </w:r>
                </w:p>
                <w:p w:rsidR="000329E9" w:rsidRPr="003B4DD1" w:rsidRDefault="000329E9" w:rsidP="00992AE5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595C6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4F81BD"/>
                    </w:rPr>
                    <w:t xml:space="preserve">             </w:t>
                  </w:r>
                  <w:r w:rsidRPr="000329E9">
                    <w:rPr>
                      <w:rFonts w:ascii="Arial" w:hAnsi="Arial" w:cs="Arial"/>
                      <w:b/>
                      <w:bCs/>
                      <w:color w:val="4F81BD"/>
                    </w:rPr>
                    <w:t>ialmufarrij@gmail.com</w:t>
                  </w:r>
                </w:p>
              </w:tc>
            </w:tr>
          </w:tbl>
          <w:p w:rsidR="009F2958" w:rsidRPr="003B4DD1" w:rsidRDefault="009F2958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F2958" w:rsidRPr="003B4DD1" w:rsidTr="002D44B0">
        <w:tc>
          <w:tcPr>
            <w:tcW w:w="10682" w:type="dxa"/>
            <w:gridSpan w:val="2"/>
          </w:tcPr>
          <w:p w:rsidR="009F2958" w:rsidRDefault="009F2958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C6742" w:rsidRPr="003B4DD1" w:rsidRDefault="006C6742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230"/>
            </w:tblGrid>
            <w:tr w:rsidR="009F2958" w:rsidRPr="003B4DD1" w:rsidTr="000329E9">
              <w:trPr>
                <w:trHeight w:val="432"/>
              </w:trPr>
              <w:tc>
                <w:tcPr>
                  <w:tcW w:w="10451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  <w:vAlign w:val="center"/>
                </w:tcPr>
                <w:p w:rsidR="009F2958" w:rsidRPr="003B4DD1" w:rsidRDefault="009F2958" w:rsidP="000329E9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3B3E42"/>
                    </w:rPr>
                    <w:t>Address</w:t>
                  </w:r>
                </w:p>
              </w:tc>
            </w:tr>
            <w:tr w:rsidR="009F2958" w:rsidRPr="003B4DD1" w:rsidTr="006A4686">
              <w:trPr>
                <w:trHeight w:val="585"/>
              </w:trPr>
              <w:tc>
                <w:tcPr>
                  <w:tcW w:w="10451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vAlign w:val="center"/>
                </w:tcPr>
                <w:p w:rsidR="009F2958" w:rsidRPr="00FC3A68" w:rsidRDefault="00A60A95" w:rsidP="006A4686">
                  <w:pPr>
                    <w:spacing w:before="80" w:after="40" w:line="240" w:lineRule="auto"/>
                    <w:jc w:val="center"/>
                    <w:rPr>
                      <w:rFonts w:ascii="Arial" w:hAnsi="Arial" w:cs="Arial"/>
                      <w:b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color w:val="3B3E42"/>
                    </w:rPr>
                    <w:t xml:space="preserve">Saudi Arabia, </w:t>
                  </w:r>
                  <w:r w:rsidR="009736E8" w:rsidRPr="00FC3A68">
                    <w:rPr>
                      <w:rFonts w:ascii="Arial" w:hAnsi="Arial" w:cs="Arial"/>
                      <w:b/>
                      <w:color w:val="3B3E42"/>
                    </w:rPr>
                    <w:t>Riyadh</w:t>
                  </w:r>
                  <w:r w:rsidR="00864960" w:rsidRPr="00FC3A68">
                    <w:rPr>
                      <w:rFonts w:ascii="Arial" w:hAnsi="Arial" w:cs="Arial"/>
                      <w:b/>
                      <w:color w:val="3B3E42"/>
                    </w:rPr>
                    <w:t>,</w:t>
                  </w:r>
                  <w:r w:rsidR="002D3292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3B3E42"/>
                    </w:rPr>
                    <w:t>King Saud University Housing</w:t>
                  </w:r>
                  <w:r w:rsidR="009736E8" w:rsidRPr="00FC3A68">
                    <w:rPr>
                      <w:rFonts w:ascii="Arial" w:hAnsi="Arial" w:cs="Arial"/>
                      <w:b/>
                      <w:color w:val="3B3E42"/>
                    </w:rPr>
                    <w:t>,</w:t>
                  </w:r>
                  <w:r w:rsidR="001B1EE2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3B3E42"/>
                    </w:rPr>
                    <w:t>S</w:t>
                  </w:r>
                  <w:r w:rsidR="001B1EE2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treet </w:t>
                  </w:r>
                  <w:r>
                    <w:rPr>
                      <w:rFonts w:ascii="Arial" w:hAnsi="Arial" w:cs="Arial"/>
                      <w:b/>
                      <w:color w:val="3B3E42"/>
                    </w:rPr>
                    <w:t>11</w:t>
                  </w:r>
                  <w:r w:rsidR="00864960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, </w:t>
                  </w:r>
                  <w:r w:rsidR="00F10DFA" w:rsidRPr="00FC3A68">
                    <w:rPr>
                      <w:rFonts w:ascii="Arial" w:hAnsi="Arial" w:cs="Arial"/>
                      <w:b/>
                      <w:color w:val="3B3E42"/>
                    </w:rPr>
                    <w:t>H</w:t>
                  </w:r>
                  <w:r w:rsidR="003B4DD1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ome </w:t>
                  </w:r>
                  <w:r w:rsidR="00F10DFA" w:rsidRPr="00FC3A68">
                    <w:rPr>
                      <w:rFonts w:ascii="Arial" w:hAnsi="Arial" w:cs="Arial"/>
                      <w:b/>
                      <w:color w:val="3B3E42"/>
                    </w:rPr>
                    <w:t>N</w:t>
                  </w:r>
                  <w:r w:rsidR="003B4DD1" w:rsidRPr="00FC3A68">
                    <w:rPr>
                      <w:rFonts w:ascii="Arial" w:hAnsi="Arial" w:cs="Arial"/>
                      <w:b/>
                      <w:color w:val="3B3E42"/>
                    </w:rPr>
                    <w:t xml:space="preserve">umber </w:t>
                  </w:r>
                  <w:r>
                    <w:rPr>
                      <w:rFonts w:ascii="Arial" w:hAnsi="Arial" w:cs="Arial"/>
                      <w:b/>
                      <w:color w:val="3B3E42"/>
                    </w:rPr>
                    <w:t>3</w:t>
                  </w:r>
                </w:p>
              </w:tc>
            </w:tr>
          </w:tbl>
          <w:p w:rsidR="009F2958" w:rsidRPr="003B4DD1" w:rsidRDefault="009F2958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34C4E" w:rsidRPr="003B4DD1" w:rsidTr="002D44B0">
        <w:tc>
          <w:tcPr>
            <w:tcW w:w="10682" w:type="dxa"/>
            <w:gridSpan w:val="2"/>
          </w:tcPr>
          <w:p w:rsidR="00A34C4E" w:rsidRDefault="00A34C4E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34C4E" w:rsidRPr="003B4DD1" w:rsidRDefault="00A34C4E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5076" w:rsidRPr="003B4DD1" w:rsidTr="00390364">
        <w:trPr>
          <w:trHeight w:val="80"/>
        </w:trPr>
        <w:tc>
          <w:tcPr>
            <w:tcW w:w="10682" w:type="dxa"/>
            <w:gridSpan w:val="2"/>
          </w:tcPr>
          <w:p w:rsidR="006C6742" w:rsidRPr="003B4DD1" w:rsidRDefault="006C6742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15076" w:rsidRPr="003B4DD1" w:rsidTr="002D44B0">
        <w:tc>
          <w:tcPr>
            <w:tcW w:w="10682" w:type="dxa"/>
            <w:gridSpan w:val="2"/>
          </w:tcPr>
          <w:tbl>
            <w:tblPr>
              <w:tblpPr w:leftFromText="180" w:rightFromText="180" w:vertAnchor="text" w:horzAnchor="margin" w:tblpY="-239"/>
              <w:tblOverlap w:val="never"/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230"/>
            </w:tblGrid>
            <w:tr w:rsidR="00740DD6" w:rsidRPr="003B4DD1" w:rsidTr="000329E9">
              <w:trPr>
                <w:trHeight w:val="432"/>
              </w:trPr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  <w:vAlign w:val="center"/>
                </w:tcPr>
                <w:p w:rsidR="00740DD6" w:rsidRPr="003B4DD1" w:rsidRDefault="00740DD6" w:rsidP="000329E9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3B4DD1">
                    <w:rPr>
                      <w:rFonts w:ascii="Arial" w:hAnsi="Arial" w:cs="Arial"/>
                      <w:b/>
                      <w:bCs/>
                      <w:color w:val="3B3E42"/>
                    </w:rPr>
                    <w:t>Education</w:t>
                  </w:r>
                </w:p>
              </w:tc>
            </w:tr>
            <w:tr w:rsidR="00740DD6" w:rsidRPr="003B4DD1" w:rsidTr="00740DD6"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14"/>
                    <w:gridCol w:w="7900"/>
                  </w:tblGrid>
                  <w:tr w:rsidR="00740DD6" w:rsidRPr="003B4DD1" w:rsidTr="006A4686">
                    <w:trPr>
                      <w:trHeight w:val="1296"/>
                    </w:trPr>
                    <w:tc>
                      <w:tcPr>
                        <w:tcW w:w="2150" w:type="dxa"/>
                        <w:vAlign w:val="center"/>
                      </w:tcPr>
                      <w:p w:rsidR="00740DD6" w:rsidRPr="003B4DD1" w:rsidRDefault="00740DD6" w:rsidP="006A4686">
                        <w:p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3B4DD1">
                          <w:rPr>
                            <w:rFonts w:ascii="Arial" w:hAnsi="Arial" w:cs="Arial"/>
                            <w:b/>
                            <w:color w:val="3B3E42"/>
                          </w:rPr>
                          <w:t>200</w:t>
                        </w: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6 to 2010</w:t>
                        </w:r>
                      </w:p>
                    </w:tc>
                    <w:tc>
                      <w:tcPr>
                        <w:tcW w:w="8065" w:type="dxa"/>
                        <w:vAlign w:val="center"/>
                      </w:tcPr>
                      <w:p w:rsidR="00740DD6" w:rsidRPr="003B4DD1" w:rsidRDefault="00740DD6" w:rsidP="006A4686">
                        <w:p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/>
                            <w:color w:val="3B3E42"/>
                          </w:rPr>
                        </w:pPr>
                        <w:r w:rsidRPr="003B4DD1">
                          <w:rPr>
                            <w:rFonts w:ascii="Arial" w:hAnsi="Arial" w:cs="Arial"/>
                            <w:b/>
                            <w:color w:val="3B3E42"/>
                          </w:rPr>
                          <w:t xml:space="preserve">Bachelor in </w:t>
                        </w:r>
                        <w:r>
                          <w:rPr>
                            <w:rFonts w:ascii="Arial" w:hAnsi="Arial" w:cs="Arial"/>
                            <w:b/>
                            <w:color w:val="3B3E42"/>
                          </w:rPr>
                          <w:t>Speech Language Pathology and Audiology</w:t>
                        </w:r>
                      </w:p>
                      <w:p w:rsidR="006A4686" w:rsidRPr="003B4DD1" w:rsidRDefault="00740DD6" w:rsidP="006A4686">
                        <w:p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color w:val="3B3E42"/>
                          </w:rPr>
                          <w:t>King Saud</w:t>
                        </w:r>
                        <w:bookmarkStart w:id="0" w:name="_GoBack"/>
                        <w:bookmarkEnd w:id="0"/>
                        <w:r>
                          <w:rPr>
                            <w:rFonts w:ascii="Arial" w:hAnsi="Arial" w:cs="Arial"/>
                            <w:color w:val="3B3E42"/>
                          </w:rPr>
                          <w:t xml:space="preserve"> University</w:t>
                        </w:r>
                        <w:r w:rsidRPr="003B4DD1">
                          <w:rPr>
                            <w:rFonts w:ascii="Arial" w:hAnsi="Arial" w:cs="Arial"/>
                            <w:color w:val="3B3E42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color w:val="3B3E42"/>
                          </w:rPr>
                          <w:t>Collage of Apply Medical Science.</w:t>
                        </w:r>
                      </w:p>
                    </w:tc>
                  </w:tr>
                </w:tbl>
                <w:p w:rsidR="00740DD6" w:rsidRPr="003B4DD1" w:rsidRDefault="00740DD6" w:rsidP="00300D26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315076" w:rsidRPr="003B4DD1" w:rsidRDefault="00315076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613B1" w:rsidRPr="003B4DD1" w:rsidTr="002D44B0">
        <w:tc>
          <w:tcPr>
            <w:tcW w:w="10682" w:type="dxa"/>
            <w:gridSpan w:val="2"/>
          </w:tcPr>
          <w:p w:rsidR="00F613B1" w:rsidRDefault="00F613B1" w:rsidP="000329E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3B3E42"/>
              </w:rPr>
            </w:pPr>
          </w:p>
          <w:p w:rsidR="00F613B1" w:rsidRPr="003B4DD1" w:rsidRDefault="00F613B1" w:rsidP="000329E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3B3E42"/>
              </w:rPr>
            </w:pPr>
          </w:p>
        </w:tc>
      </w:tr>
      <w:tr w:rsidR="00F613B1" w:rsidRPr="003B4DD1" w:rsidTr="002D44B0">
        <w:tc>
          <w:tcPr>
            <w:tcW w:w="10682" w:type="dxa"/>
            <w:gridSpan w:val="2"/>
          </w:tcPr>
          <w:p w:rsidR="00F613B1" w:rsidRDefault="00F613B1" w:rsidP="000329E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3B3E42"/>
              </w:rPr>
            </w:pPr>
          </w:p>
          <w:tbl>
            <w:tblPr>
              <w:tblpPr w:leftFromText="180" w:rightFromText="180" w:vertAnchor="text" w:horzAnchor="margin" w:tblpY="-239"/>
              <w:tblOverlap w:val="never"/>
              <w:tblW w:w="0" w:type="auto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230"/>
            </w:tblGrid>
            <w:tr w:rsidR="00F613B1" w:rsidRPr="003B4DD1" w:rsidTr="00B71F51">
              <w:trPr>
                <w:trHeight w:val="432"/>
              </w:trPr>
              <w:tc>
                <w:tcPr>
                  <w:tcW w:w="10446" w:type="dxa"/>
                  <w:tcBorders>
                    <w:top w:val="single" w:sz="8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  <w:shd w:val="clear" w:color="auto" w:fill="EAEDF4"/>
                  <w:vAlign w:val="center"/>
                </w:tcPr>
                <w:p w:rsidR="00F613B1" w:rsidRPr="003B4DD1" w:rsidRDefault="00F613B1" w:rsidP="00F613B1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Key Skills </w:t>
                  </w:r>
                </w:p>
              </w:tc>
            </w:tr>
            <w:tr w:rsidR="00F613B1" w:rsidRPr="00B241FF" w:rsidTr="006059DC">
              <w:trPr>
                <w:trHeight w:val="1218"/>
              </w:trPr>
              <w:tc>
                <w:tcPr>
                  <w:tcW w:w="10446" w:type="dxa"/>
                  <w:tcBorders>
                    <w:top w:val="double" w:sz="6" w:space="0" w:color="AEBAD5"/>
                    <w:left w:val="single" w:sz="8" w:space="0" w:color="AEBAD5"/>
                    <w:bottom w:val="single" w:sz="8" w:space="0" w:color="AEBAD5"/>
                    <w:right w:val="single" w:sz="8" w:space="0" w:color="AEBAD5"/>
                  </w:tcBorders>
                </w:tcPr>
                <w:tbl>
                  <w:tblPr>
                    <w:tblW w:w="9339" w:type="dxa"/>
                    <w:tblInd w:w="500" w:type="dxa"/>
                    <w:tblLook w:val="04A0" w:firstRow="1" w:lastRow="0" w:firstColumn="1" w:lastColumn="0" w:noHBand="0" w:noVBand="1"/>
                  </w:tblPr>
                  <w:tblGrid>
                    <w:gridCol w:w="9339"/>
                  </w:tblGrid>
                  <w:tr w:rsidR="000927CE" w:rsidRPr="00B241FF" w:rsidTr="006059DC">
                    <w:trPr>
                      <w:trHeight w:val="1156"/>
                    </w:trPr>
                    <w:tc>
                      <w:tcPr>
                        <w:tcW w:w="9339" w:type="dxa"/>
                      </w:tcPr>
                      <w:p w:rsidR="009329DA" w:rsidRPr="009329DA" w:rsidRDefault="000927CE" w:rsidP="006059DC">
                        <w:pPr>
                          <w:spacing w:before="80" w:after="0" w:line="240" w:lineRule="auto"/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</w:pPr>
                        <w:r w:rsidRPr="00B241FF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>Excellent communication &amp; team work skills and very cooperative. Well organized. Very commit</w:t>
                        </w:r>
                        <w:r w:rsidRPr="000927CE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>ted</w:t>
                        </w:r>
                        <w:r w:rsidR="00A60A95" w:rsidRPr="000927CE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 and</w:t>
                        </w:r>
                        <w:r w:rsidRPr="000927CE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 enthusiastic</w:t>
                        </w:r>
                        <w:r w:rsidRPr="00B241FF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. </w:t>
                        </w:r>
                        <w:r w:rsidRPr="000927CE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Familiar with </w:t>
                        </w:r>
                        <w:r w:rsidR="00286EAB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Language Disorders, </w:t>
                        </w:r>
                        <w:r w:rsidR="009329DA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>Articulation &amp;</w:t>
                        </w:r>
                        <w:r w:rsidR="00286EAB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 xml:space="preserve"> Phonologica</w:t>
                        </w:r>
                        <w:r w:rsidR="009329DA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>l disorders, F</w:t>
                        </w:r>
                        <w:r w:rsidR="006059DC">
                          <w:rPr>
                            <w:rFonts w:ascii="Arial" w:hAnsi="Arial" w:cs="Arial"/>
                            <w:b/>
                            <w:color w:val="3B3E42"/>
                            <w:sz w:val="22"/>
                            <w:szCs w:val="22"/>
                          </w:rPr>
                          <w:t>luency disorders, Voice therapy, Motor Speech disorders &amp; Neurogenic Language disorders</w:t>
                        </w:r>
                      </w:p>
                    </w:tc>
                  </w:tr>
                </w:tbl>
                <w:p w:rsidR="00F613B1" w:rsidRPr="00B241FF" w:rsidRDefault="00F613B1" w:rsidP="00B241FF">
                  <w:pPr>
                    <w:spacing w:before="80" w:after="0" w:line="240" w:lineRule="auto"/>
                    <w:rPr>
                      <w:rFonts w:ascii="Arial" w:hAnsi="Arial" w:cs="Arial"/>
                      <w:b/>
                      <w:color w:val="3B3E42"/>
                    </w:rPr>
                  </w:pPr>
                </w:p>
              </w:tc>
            </w:tr>
          </w:tbl>
          <w:p w:rsidR="00F613B1" w:rsidRPr="003B4DD1" w:rsidRDefault="00F613B1" w:rsidP="000329E9">
            <w:pPr>
              <w:spacing w:after="0" w:line="240" w:lineRule="auto"/>
              <w:jc w:val="left"/>
              <w:rPr>
                <w:rFonts w:ascii="Arial" w:hAnsi="Arial" w:cs="Arial"/>
                <w:b/>
                <w:bCs/>
                <w:color w:val="3B3E42"/>
              </w:rPr>
            </w:pPr>
          </w:p>
        </w:tc>
      </w:tr>
      <w:tr w:rsidR="00315076" w:rsidRPr="003B4DD1" w:rsidTr="002D44B0">
        <w:tc>
          <w:tcPr>
            <w:tcW w:w="10682" w:type="dxa"/>
            <w:gridSpan w:val="2"/>
          </w:tcPr>
          <w:p w:rsidR="00795360" w:rsidRPr="003B4DD1" w:rsidRDefault="00795360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BDD6EE"/>
                <w:left w:val="single" w:sz="4" w:space="0" w:color="BDD6EE"/>
                <w:bottom w:val="single" w:sz="4" w:space="0" w:color="BDD6EE"/>
                <w:right w:val="single" w:sz="4" w:space="0" w:color="BDD6EE"/>
                <w:insideH w:val="single" w:sz="4" w:space="0" w:color="BDD6EE"/>
                <w:insideV w:val="single" w:sz="4" w:space="0" w:color="BDD6EE"/>
              </w:tblBorders>
              <w:tblLook w:val="04C0" w:firstRow="0" w:lastRow="1" w:firstColumn="1" w:lastColumn="0" w:noHBand="0" w:noVBand="1"/>
            </w:tblPr>
            <w:tblGrid>
              <w:gridCol w:w="10240"/>
            </w:tblGrid>
            <w:tr w:rsidR="00315076" w:rsidRPr="00FC08EC" w:rsidTr="000329E9">
              <w:trPr>
                <w:trHeight w:val="432"/>
              </w:trPr>
              <w:tc>
                <w:tcPr>
                  <w:tcW w:w="10451" w:type="dxa"/>
                  <w:shd w:val="clear" w:color="auto" w:fill="E5EAEF"/>
                  <w:vAlign w:val="center"/>
                </w:tcPr>
                <w:p w:rsidR="00315076" w:rsidRPr="00FC08EC" w:rsidRDefault="00315076" w:rsidP="000329E9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000000" w:themeColor="text1"/>
                    </w:rPr>
                  </w:pPr>
                  <w:r w:rsidRPr="006C6742"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Work </w:t>
                  </w:r>
                  <w:r w:rsidR="005F5C34" w:rsidRPr="006C6742"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and </w:t>
                  </w:r>
                  <w:r w:rsidRPr="006C6742">
                    <w:rPr>
                      <w:rFonts w:ascii="Arial" w:hAnsi="Arial" w:cs="Arial"/>
                      <w:b/>
                      <w:bCs/>
                      <w:color w:val="3B3E42"/>
                    </w:rPr>
                    <w:t>Experience</w:t>
                  </w:r>
                  <w:r w:rsidR="00DD209D" w:rsidRPr="006C6742">
                    <w:rPr>
                      <w:rFonts w:ascii="Arial" w:hAnsi="Arial" w:cs="Arial"/>
                      <w:b/>
                      <w:bCs/>
                      <w:color w:val="3B3E42"/>
                    </w:rPr>
                    <w:t>s</w:t>
                  </w:r>
                </w:p>
              </w:tc>
            </w:tr>
            <w:tr w:rsidR="00315076" w:rsidRPr="003B4DD1" w:rsidTr="006C6742">
              <w:trPr>
                <w:trHeight w:val="4663"/>
              </w:trPr>
              <w:tc>
                <w:tcPr>
                  <w:tcW w:w="10451" w:type="dxa"/>
                  <w:tcBorders>
                    <w:top w:val="double" w:sz="2" w:space="0" w:color="9CC2E5"/>
                  </w:tcBorders>
                  <w:shd w:val="clear" w:color="auto" w:fill="auto"/>
                  <w:vAlign w:val="center"/>
                </w:tcPr>
                <w:tbl>
                  <w:tblPr>
                    <w:tblStyle w:val="PlainTable4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185"/>
                    <w:gridCol w:w="2040"/>
                    <w:gridCol w:w="2799"/>
                  </w:tblGrid>
                  <w:tr w:rsidR="002E4982" w:rsidRPr="003B4DD1" w:rsidTr="00DB53E6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E4982" w:rsidRPr="006059DC" w:rsidRDefault="00615702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97D"/>
                          </w:rPr>
                        </w:pPr>
                        <w:r w:rsidRPr="006059DC">
                          <w:rPr>
                            <w:rFonts w:ascii="Arial" w:hAnsi="Arial" w:cs="Arial"/>
                            <w:color w:val="1F497D"/>
                          </w:rPr>
                          <w:t>Working at King Saud University</w:t>
                        </w:r>
                        <w:r w:rsidR="00704119">
                          <w:rPr>
                            <w:rFonts w:ascii="Arial" w:hAnsi="Arial" w:cs="Arial"/>
                            <w:color w:val="1F497D"/>
                          </w:rPr>
                          <w:t xml:space="preserve"> as speech language Pathologist and audiologist 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E4982" w:rsidRPr="006059DC" w:rsidRDefault="00615702" w:rsidP="006C6742">
                        <w:pPr>
                          <w:spacing w:after="0" w:line="240" w:lineRule="auto"/>
                          <w:jc w:val="left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bCs w:val="0"/>
                            <w:color w:val="1F497D"/>
                          </w:rPr>
                        </w:pPr>
                        <w:r w:rsidRPr="006059DC">
                          <w:rPr>
                            <w:rFonts w:ascii="Arial" w:hAnsi="Arial" w:cs="Arial"/>
                            <w:color w:val="1F497D"/>
                          </w:rPr>
                          <w:t>Employee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E4982" w:rsidRPr="006059DC" w:rsidRDefault="00683219" w:rsidP="0052151C">
                        <w:pPr>
                          <w:spacing w:before="80" w:after="0" w:line="240" w:lineRule="auto"/>
                          <w:jc w:val="left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 w:val="0"/>
                            <w:bCs w:val="0"/>
                            <w:color w:val="1F497D"/>
                          </w:rPr>
                        </w:pPr>
                        <w:r w:rsidRPr="006059DC">
                          <w:rPr>
                            <w:rFonts w:ascii="Arial" w:hAnsi="Arial" w:cs="Arial"/>
                            <w:color w:val="1F497D"/>
                          </w:rPr>
                          <w:t>Since 22</w:t>
                        </w:r>
                        <w:r w:rsidR="00833152" w:rsidRPr="006059DC">
                          <w:rPr>
                            <w:rFonts w:ascii="Arial" w:hAnsi="Arial" w:cs="Arial"/>
                            <w:color w:val="1F497D"/>
                          </w:rPr>
                          <w:t xml:space="preserve"> of Feb ,</w:t>
                        </w:r>
                        <w:r w:rsidR="0052151C">
                          <w:rPr>
                            <w:rFonts w:ascii="Arial" w:hAnsi="Arial" w:cs="Arial"/>
                            <w:color w:val="1F497D"/>
                          </w:rPr>
                          <w:t>2</w:t>
                        </w:r>
                        <w:r w:rsidRPr="006059DC">
                          <w:rPr>
                            <w:rFonts w:ascii="Arial" w:hAnsi="Arial" w:cs="Arial"/>
                            <w:color w:val="1F497D"/>
                          </w:rPr>
                          <w:t>012 until now</w:t>
                        </w:r>
                      </w:p>
                    </w:tc>
                  </w:tr>
                  <w:tr w:rsidR="00833152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833152" w:rsidRPr="006059DC" w:rsidRDefault="004D6E54" w:rsidP="006C6742">
                        <w:pPr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color w:val="2E74B5" w:themeColor="accent1" w:themeShade="BF"/>
                          </w:rPr>
                        </w:pPr>
                        <w:r w:rsidRPr="006059D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2nd International Communication Disorders, Audiology and Neuro/Otology (iCAN) Conference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833152" w:rsidRPr="006059DC" w:rsidRDefault="004D6E54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97D"/>
                          </w:rPr>
                        </w:pPr>
                        <w:r w:rsidRPr="006059D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833152" w:rsidRPr="006059DC" w:rsidRDefault="004D6E54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97D"/>
                          </w:rPr>
                        </w:pPr>
                        <w:r w:rsidRPr="006059D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1 – 4 of Dec, 2013</w:t>
                        </w:r>
                      </w:p>
                    </w:tc>
                  </w:tr>
                  <w:tr w:rsidR="0052151C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52151C" w:rsidRPr="0052151C" w:rsidRDefault="0052151C" w:rsidP="006C6742">
                        <w:pPr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One – Week training The Michael Palin Centre for Stammering Children.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52151C" w:rsidRPr="006059DC" w:rsidRDefault="0052151C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 xml:space="preserve">Training  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52151C" w:rsidRPr="0052151C" w:rsidRDefault="0052151C" w:rsidP="0052151C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11 – 15 of Nov, 2013</w:t>
                        </w:r>
                      </w:p>
                    </w:tc>
                  </w:tr>
                  <w:tr w:rsidR="004D6E54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4D6E54" w:rsidRPr="0052151C" w:rsidRDefault="004D6E54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10th Annual Middel East Updeat in otolaryngology conference.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4D6E54" w:rsidRPr="0052151C" w:rsidRDefault="00FC08EC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4D6E54" w:rsidRPr="0052151C" w:rsidRDefault="004D6E54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 xml:space="preserve">21 – 23 of April, 2013 </w:t>
                        </w:r>
                      </w:p>
                    </w:tc>
                  </w:tr>
                  <w:tr w:rsidR="002F5955" w:rsidRPr="002F5955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FD3E90" w:rsidRPr="0052151C" w:rsidRDefault="00DD209D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T</w:t>
                        </w:r>
                        <w:r w:rsidR="00FD3E90" w:rsidRPr="0052151C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he 4th PSMMC International Congress in Otorhinolaryngology, Audiology and Communication Disorders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FD3E90" w:rsidRPr="0052151C" w:rsidRDefault="00FD3E90" w:rsidP="006C6742">
                        <w:pPr>
                          <w:spacing w:after="8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FD3E90" w:rsidRPr="0052151C" w:rsidRDefault="00FD3E90" w:rsidP="00FC3A68">
                        <w:pPr>
                          <w:spacing w:after="8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25 – 27 of Feb,  2013</w:t>
                        </w:r>
                      </w:p>
                    </w:tc>
                  </w:tr>
                  <w:tr w:rsidR="002F5955" w:rsidRPr="002F5955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 xml:space="preserve">Applied behavioral analysis (ABA 2) for autism spectrum disorder 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Workshop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20 – 22 Jan,  2013</w:t>
                        </w:r>
                      </w:p>
                    </w:tc>
                  </w:tr>
                  <w:tr w:rsidR="002F5955" w:rsidRPr="002F5955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Inattention, Hyperactivity and Impulsivity in At-Risk Children:Differential Diagnosis of ADHD in Speech Language Pathology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 xml:space="preserve">Webinar 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17 of Jan,  2013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 xml:space="preserve">Risks and Safety of University Facilities 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Workshop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3 Dec, 2012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numPr>
                            <w:ilvl w:val="0"/>
                            <w:numId w:val="13"/>
                          </w:numPr>
                          <w:spacing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lastRenderedPageBreak/>
                          <w:t xml:space="preserve">Awareness course for information security 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 xml:space="preserve">Course 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24 of March,  2012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  <w:lang w:bidi="ar-SA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  <w:lang w:bidi="ar-SA"/>
                          </w:rPr>
                          <w:t>The First conference of Applied Medical sciences Colleges (CAMS2012)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FF71CD" w:rsidP="006C6742">
                        <w:pPr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  <w:t xml:space="preserve">Conference and </w:t>
                        </w:r>
                        <w:r w:rsidR="002F5955"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  <w:t xml:space="preserve">Activities 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rtl/>
                            <w:lang w:bidi="ar-SA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  <w:t xml:space="preserve">11 of March,  2012 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52151C" w:rsidRDefault="002F5955" w:rsidP="006C6742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1F4E79" w:themeColor="accent1" w:themeShade="80"/>
                            <w:lang w:bidi="ar-SA"/>
                          </w:rPr>
                          <w:t>Participated in [THE CULTURAL ACTIVITIES OF THE NATIONAL FESTIVAL OF HERITAGE AND CULTURE (Janadria)] with cochlear implant program at King Abdulaziz Medical City.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  <w:t>Activities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rtl/>
                            <w:lang w:bidi="ar-SA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  <w:t>8 – 24 of Feb,  2012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FF71CD" w:rsidRPr="0052151C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King Abdulaziz Medical City for National Guard, Riyadh</w:t>
                        </w:r>
                      </w:p>
                      <w:p w:rsidR="00FF71CD" w:rsidRPr="0052151C" w:rsidRDefault="00FF71CD" w:rsidP="006C6742">
                        <w:pPr>
                          <w:pStyle w:val="ListParagraph"/>
                          <w:spacing w:before="80" w:after="0" w:line="240" w:lineRule="auto"/>
                          <w:ind w:left="450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6 months at speech clinics and 6 months at Audiology clinics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Internship (1 year)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52151C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52151C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Feb 2011 to Feb,  2012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numPr>
                            <w:ilvl w:val="0"/>
                            <w:numId w:val="17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Times New Roman" w:hAnsi="Times New Roman"/>
                            <w:color w:val="1F4E79" w:themeColor="accent1" w:themeShade="80"/>
                          </w:rPr>
                          <w:t>First Saudi International Audiology Conference (SAC)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NoSpacing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NoSpacing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5 - 7 of Dec,  2011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Augmentative and alternative communication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  <w:lang w:bidi="ar-SA"/>
                          </w:rPr>
                          <w:t>26 - 28 of April,  2011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1F4E79" w:themeColor="accent1" w:themeShade="80"/>
                            <w:lang w:bidi="ar-SA"/>
                          </w:rPr>
                          <w:t>Participated in [THE CULTURAL ACTIVITIES OF THE NATIONAL FESTIVAL OF HERITAGE AND CULTURE (Janadria)] with cochlear implant program at King Abdulaziz Medical City.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  <w:t>Activities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  <w:t>13 – 29 of April,  2011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King Abdulaziz Medical City for National Guard, Riyadh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Sumer training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25 July to Aug 19,  2009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spacing w:after="8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Partnership in rehabilitation, The holistic approach symposium conducted at King Fahad Medical City.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spacing w:after="80" w:line="240" w:lineRule="auto"/>
                          <w:ind w:left="0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Conference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NoSpacing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rtl/>
                            <w:lang w:bidi="ar-SA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  <w:lang w:bidi="ar-SA"/>
                          </w:rPr>
                          <w:t>3 - 5 of Nov,  2008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>Arasco Company, Olaya, Riyadh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Sumer training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2 July to 31 Aug, 2005</w:t>
                        </w:r>
                      </w:p>
                    </w:tc>
                  </w:tr>
                  <w:tr w:rsidR="002F5955" w:rsidRPr="003B4DD1" w:rsidTr="00DB53E6">
                    <w:trPr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1F4E79" w:themeColor="accent1" w:themeShade="80"/>
                          </w:rPr>
                          <w:t>Arasco Company, Olaya, Riyadh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Sumer training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2F5955" w:rsidP="006C6742">
                        <w:pPr>
                          <w:spacing w:after="0" w:line="240" w:lineRule="auto"/>
                          <w:jc w:val="lef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1F4E79" w:themeColor="accent1" w:themeShade="80"/>
                          </w:rPr>
                          <w:t>3 July to 31 Aug, 2004</w:t>
                        </w:r>
                      </w:p>
                    </w:tc>
                  </w:tr>
                  <w:tr w:rsidR="002F5955" w:rsidRPr="003B4DD1" w:rsidTr="00DB53E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72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185" w:type="dxa"/>
                        <w:vAlign w:val="center"/>
                      </w:tcPr>
                      <w:p w:rsidR="002F5955" w:rsidRPr="00DB53E6" w:rsidRDefault="002F5955" w:rsidP="006C674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before="80" w:after="0" w:line="240" w:lineRule="auto"/>
                          <w:jc w:val="left"/>
                          <w:rPr>
                            <w:rFonts w:ascii="Arial" w:hAnsi="Arial" w:cs="Arial"/>
                            <w:b w:val="0"/>
                            <w:bCs w:val="0"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color w:val="2E74B5" w:themeColor="accent1" w:themeShade="BF"/>
                          </w:rPr>
                          <w:t xml:space="preserve">The Arts and Skills of presentation &amp; Expression </w:t>
                        </w:r>
                      </w:p>
                    </w:tc>
                    <w:tc>
                      <w:tcPr>
                        <w:tcW w:w="2040" w:type="dxa"/>
                        <w:vAlign w:val="center"/>
                      </w:tcPr>
                      <w:p w:rsidR="002F5955" w:rsidRPr="00DB53E6" w:rsidRDefault="007666BD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 xml:space="preserve">Course </w:t>
                        </w:r>
                      </w:p>
                    </w:tc>
                    <w:tc>
                      <w:tcPr>
                        <w:tcW w:w="2799" w:type="dxa"/>
                        <w:vAlign w:val="center"/>
                      </w:tcPr>
                      <w:p w:rsidR="002F5955" w:rsidRPr="00DB53E6" w:rsidRDefault="00FC08EC" w:rsidP="006C6742">
                        <w:pPr>
                          <w:spacing w:after="0" w:line="240" w:lineRule="auto"/>
                          <w:jc w:val="left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</w:pPr>
                        <w:r w:rsidRPr="00DB53E6">
                          <w:rPr>
                            <w:rFonts w:ascii="Arial" w:hAnsi="Arial" w:cs="Arial"/>
                            <w:b/>
                            <w:bCs/>
                            <w:color w:val="2E74B5" w:themeColor="accent1" w:themeShade="BF"/>
                          </w:rPr>
                          <w:t>19 of March, 2002</w:t>
                        </w:r>
                      </w:p>
                    </w:tc>
                  </w:tr>
                </w:tbl>
                <w:p w:rsidR="00315076" w:rsidRPr="00615702" w:rsidRDefault="00315076" w:rsidP="00683219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315076" w:rsidRPr="003B4DD1" w:rsidRDefault="00315076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A4EDD" w:rsidRPr="003B4DD1" w:rsidTr="002D44B0">
        <w:tc>
          <w:tcPr>
            <w:tcW w:w="10682" w:type="dxa"/>
            <w:gridSpan w:val="2"/>
          </w:tcPr>
          <w:p w:rsidR="00795360" w:rsidRPr="003B4DD1" w:rsidRDefault="00795360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10202" w:type="dxa"/>
              <w:tblBorders>
                <w:top w:val="single" w:sz="8" w:space="0" w:color="AEBAD5"/>
                <w:left w:val="single" w:sz="8" w:space="0" w:color="AEBAD5"/>
                <w:bottom w:val="single" w:sz="8" w:space="0" w:color="AEBAD5"/>
                <w:right w:val="single" w:sz="8" w:space="0" w:color="AEBAD5"/>
                <w:insideH w:val="single" w:sz="8" w:space="0" w:color="AEBAD5"/>
                <w:insideV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202"/>
            </w:tblGrid>
            <w:tr w:rsidR="006059DC" w:rsidRPr="003B4DD1" w:rsidTr="006059DC">
              <w:trPr>
                <w:trHeight w:val="2729"/>
              </w:trPr>
              <w:tc>
                <w:tcPr>
                  <w:tcW w:w="10202" w:type="dxa"/>
                  <w:tcBorders>
                    <w:top w:val="single" w:sz="8" w:space="0" w:color="AEBAD5"/>
                    <w:left w:val="single" w:sz="8" w:space="0" w:color="AEBAD5"/>
                    <w:right w:val="single" w:sz="8" w:space="0" w:color="AEBAD5"/>
                  </w:tcBorders>
                  <w:shd w:val="clear" w:color="auto" w:fill="EAEDF4"/>
                  <w:vAlign w:val="center"/>
                </w:tcPr>
                <w:p w:rsidR="006059DC" w:rsidRDefault="006059DC" w:rsidP="000927CE">
                  <w:pPr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</w:p>
                <w:p w:rsidR="006059DC" w:rsidRDefault="006059DC" w:rsidP="00A60A95">
                  <w:pPr>
                    <w:numPr>
                      <w:ilvl w:val="0"/>
                      <w:numId w:val="16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A60A95">
                    <w:rPr>
                      <w:rFonts w:ascii="Arial" w:hAnsi="Arial" w:cs="Arial"/>
                      <w:b/>
                      <w:bCs/>
                      <w:color w:val="3B3E42"/>
                    </w:rPr>
                    <w:t>A member of the board of directors of the Saudi Society of Speech-Language Pathology and Audiology</w:t>
                  </w: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 (SSSPA).</w:t>
                  </w:r>
                </w:p>
                <w:p w:rsidR="006059DC" w:rsidRDefault="006059DC" w:rsidP="000927CE">
                  <w:pPr>
                    <w:numPr>
                      <w:ilvl w:val="0"/>
                      <w:numId w:val="16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>I am handling the clinical practicum for Several Speech Pathology &amp; Audiology courses at King Saud University (Audiology 2, Pediatric Audiology, Electrophysiology Tests (ABR+OAE) &amp; Aural Rehabilitation, Articulation Disorder, Anatomy &amp; Physiology of Speech and Hearing Mechanism, Management of Speech &amp; Hearing Therapy).</w:t>
                  </w:r>
                </w:p>
                <w:p w:rsidR="006059DC" w:rsidRDefault="006059DC" w:rsidP="009329DA">
                  <w:pPr>
                    <w:numPr>
                      <w:ilvl w:val="0"/>
                      <w:numId w:val="16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>I am a member of Regist</w:t>
                  </w:r>
                  <w:r w:rsidR="00CD097A">
                    <w:rPr>
                      <w:rFonts w:ascii="Arial" w:hAnsi="Arial" w:cs="Arial"/>
                      <w:b/>
                      <w:bCs/>
                      <w:color w:val="3B3E42"/>
                    </w:rPr>
                    <w:t>ration committee, Internship and</w:t>
                  </w: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 training committee, Labs committee, Department website committee, Final Exam committee </w:t>
                  </w:r>
                </w:p>
                <w:p w:rsidR="006059DC" w:rsidRDefault="006059DC" w:rsidP="006059DC">
                  <w:pPr>
                    <w:numPr>
                      <w:ilvl w:val="0"/>
                      <w:numId w:val="16"/>
                    </w:num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>Supervisor of Audiology clinic at Collage of Applied Medical Science</w:t>
                  </w:r>
                  <w:r w:rsidRPr="006059DC">
                    <w:rPr>
                      <w:rFonts w:ascii="Arial" w:hAnsi="Arial" w:cs="Arial"/>
                      <w:b/>
                      <w:bCs/>
                      <w:color w:val="3B3E42"/>
                    </w:rPr>
                    <w:t>.</w:t>
                  </w:r>
                </w:p>
                <w:p w:rsidR="006059DC" w:rsidRPr="003B4DD1" w:rsidRDefault="006059DC" w:rsidP="000927CE">
                  <w:pPr>
                    <w:spacing w:after="0" w:line="240" w:lineRule="auto"/>
                    <w:ind w:left="720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B3E42"/>
                    </w:rPr>
                    <w:t xml:space="preserve"> </w:t>
                  </w:r>
                </w:p>
              </w:tc>
            </w:tr>
          </w:tbl>
          <w:p w:rsidR="008D653C" w:rsidRPr="003B4DD1" w:rsidRDefault="008D653C" w:rsidP="002D44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303B1" w:rsidRPr="003B4DD1" w:rsidTr="00504C88">
        <w:tc>
          <w:tcPr>
            <w:tcW w:w="10682" w:type="dxa"/>
            <w:gridSpan w:val="2"/>
          </w:tcPr>
          <w:p w:rsidR="00795360" w:rsidRPr="003B4DD1" w:rsidRDefault="00795360" w:rsidP="002D44B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8" w:space="0" w:color="AEBAD5"/>
                <w:bottom w:val="single" w:sz="8" w:space="0" w:color="AEBAD5"/>
              </w:tblBorders>
              <w:tblLook w:val="04C0" w:firstRow="0" w:lastRow="1" w:firstColumn="1" w:lastColumn="0" w:noHBand="0" w:noVBand="1"/>
            </w:tblPr>
            <w:tblGrid>
              <w:gridCol w:w="10250"/>
            </w:tblGrid>
            <w:tr w:rsidR="003303B1" w:rsidRPr="003B4DD1" w:rsidTr="000927CE">
              <w:tc>
                <w:tcPr>
                  <w:tcW w:w="10451" w:type="dxa"/>
                  <w:tcBorders>
                    <w:left w:val="nil"/>
                    <w:right w:val="nil"/>
                  </w:tcBorders>
                  <w:shd w:val="clear" w:color="auto" w:fill="EAEDF4"/>
                  <w:vAlign w:val="center"/>
                </w:tcPr>
                <w:p w:rsidR="000927CE" w:rsidRPr="008F3879" w:rsidRDefault="003303B1" w:rsidP="000927CE">
                  <w:pPr>
                    <w:spacing w:after="0" w:line="240" w:lineRule="auto"/>
                    <w:jc w:val="left"/>
                    <w:rPr>
                      <w:rFonts w:ascii="Arial" w:hAnsi="Arial" w:cs="Arial"/>
                      <w:b/>
                      <w:bCs/>
                      <w:color w:val="3B3E42"/>
                    </w:rPr>
                  </w:pPr>
                  <w:r w:rsidRPr="008F3879">
                    <w:rPr>
                      <w:rFonts w:ascii="Arial" w:hAnsi="Arial" w:cs="Arial"/>
                      <w:b/>
                      <w:bCs/>
                      <w:color w:val="3B3E42"/>
                    </w:rPr>
                    <w:t>Languages</w:t>
                  </w:r>
                  <w:r w:rsidR="000927CE">
                    <w:rPr>
                      <w:rFonts w:ascii="Arial" w:hAnsi="Arial" w:cs="Arial"/>
                      <w:b/>
                      <w:bCs/>
                      <w:color w:val="3B3E42"/>
                    </w:rPr>
                    <w:br/>
                  </w:r>
                </w:p>
              </w:tc>
            </w:tr>
            <w:tr w:rsidR="003303B1" w:rsidRPr="003B4DD1" w:rsidTr="008F3879">
              <w:tc>
                <w:tcPr>
                  <w:tcW w:w="10451" w:type="dxa"/>
                  <w:tcBorders>
                    <w:top w:val="single" w:sz="8" w:space="0" w:color="AEBAD5"/>
                    <w:left w:val="nil"/>
                    <w:bottom w:val="single" w:sz="8" w:space="0" w:color="AEBAD5"/>
                    <w:right w:val="nil"/>
                  </w:tcBorders>
                </w:tcPr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671"/>
                    <w:gridCol w:w="3484"/>
                    <w:gridCol w:w="3879"/>
                  </w:tblGrid>
                  <w:tr w:rsidR="00093128" w:rsidRPr="003B4DD1" w:rsidTr="00504C88">
                    <w:trPr>
                      <w:jc w:val="center"/>
                    </w:trPr>
                    <w:tc>
                      <w:tcPr>
                        <w:tcW w:w="2710" w:type="dxa"/>
                      </w:tcPr>
                      <w:p w:rsidR="00093128" w:rsidRPr="003B4DD1" w:rsidRDefault="00093128" w:rsidP="000F587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>English</w:t>
                        </w:r>
                        <w:r w:rsidRPr="003B4DD1"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 xml:space="preserve"> </w:t>
                        </w:r>
                        <w:r w:rsidRPr="003B4DD1">
                          <w:rPr>
                            <w:rFonts w:ascii="Arial" w:hAnsi="Arial" w:cs="Arial"/>
                            <w:bCs/>
                            <w:color w:val="3B3E42"/>
                          </w:rPr>
                          <w:t>(</w:t>
                        </w:r>
                        <w:r>
                          <w:rPr>
                            <w:rFonts w:ascii="Arial" w:hAnsi="Arial" w:cs="Arial"/>
                            <w:bCs/>
                            <w:color w:val="3B3E42"/>
                          </w:rPr>
                          <w:t>fluent</w:t>
                        </w:r>
                        <w:r w:rsidRPr="003B4DD1">
                          <w:rPr>
                            <w:rFonts w:ascii="Arial" w:hAnsi="Arial" w:cs="Arial"/>
                            <w:bCs/>
                            <w:color w:val="3B3E42"/>
                          </w:rPr>
                          <w:t>)</w:t>
                        </w:r>
                      </w:p>
                    </w:tc>
                    <w:tc>
                      <w:tcPr>
                        <w:tcW w:w="3544" w:type="dxa"/>
                      </w:tcPr>
                      <w:p w:rsidR="00093128" w:rsidRDefault="00093128" w:rsidP="00075E29">
                        <w:pPr>
                          <w:tabs>
                            <w:tab w:val="left" w:pos="570"/>
                          </w:tabs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>Arabic</w:t>
                        </w:r>
                        <w:r w:rsidRPr="003B4DD1"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  <w:t xml:space="preserve"> </w:t>
                        </w:r>
                        <w:r w:rsidRPr="003B4DD1">
                          <w:rPr>
                            <w:rFonts w:ascii="Arial" w:hAnsi="Arial" w:cs="Arial"/>
                            <w:bCs/>
                            <w:color w:val="3B3E42"/>
                          </w:rPr>
                          <w:t>(fluent)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093128" w:rsidRPr="003B4DD1" w:rsidRDefault="00093128" w:rsidP="00D51AE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</w:p>
                    </w:tc>
                  </w:tr>
                  <w:tr w:rsidR="00093128" w:rsidRPr="003B4DD1" w:rsidTr="00C14745">
                    <w:trPr>
                      <w:trHeight w:val="80"/>
                      <w:jc w:val="center"/>
                    </w:trPr>
                    <w:tc>
                      <w:tcPr>
                        <w:tcW w:w="2710" w:type="dxa"/>
                      </w:tcPr>
                      <w:p w:rsidR="00093128" w:rsidRDefault="00093128" w:rsidP="000F5871">
                        <w:pPr>
                          <w:tabs>
                            <w:tab w:val="left" w:pos="570"/>
                          </w:tabs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:rsidR="00093128" w:rsidRDefault="00093128" w:rsidP="005F5C3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</w:p>
                    </w:tc>
                    <w:tc>
                      <w:tcPr>
                        <w:tcW w:w="3961" w:type="dxa"/>
                      </w:tcPr>
                      <w:p w:rsidR="00093128" w:rsidRPr="003B4DD1" w:rsidRDefault="00093128" w:rsidP="00D51AE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3B3E42"/>
                          </w:rPr>
                        </w:pPr>
                      </w:p>
                    </w:tc>
                  </w:tr>
                </w:tbl>
                <w:p w:rsidR="003303B1" w:rsidRPr="008F3879" w:rsidRDefault="003303B1" w:rsidP="008F3879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6D83B3"/>
                    </w:rPr>
                  </w:pPr>
                </w:p>
              </w:tc>
            </w:tr>
          </w:tbl>
          <w:p w:rsidR="003303B1" w:rsidRPr="003B4DD1" w:rsidRDefault="003303B1" w:rsidP="006059DC">
            <w:pPr>
              <w:pStyle w:val="NoSpacing"/>
            </w:pPr>
          </w:p>
        </w:tc>
      </w:tr>
    </w:tbl>
    <w:p w:rsidR="00694E29" w:rsidRPr="006059DC" w:rsidRDefault="00694E29" w:rsidP="006059DC">
      <w:pPr>
        <w:pStyle w:val="NoSpacing"/>
      </w:pPr>
    </w:p>
    <w:sectPr w:rsidR="00694E29" w:rsidRPr="006059DC" w:rsidSect="000834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D39" w:rsidRDefault="00AC6D39" w:rsidP="006059DC">
      <w:pPr>
        <w:spacing w:before="0" w:after="0" w:line="240" w:lineRule="auto"/>
      </w:pPr>
      <w:r>
        <w:separator/>
      </w:r>
    </w:p>
  </w:endnote>
  <w:endnote w:type="continuationSeparator" w:id="0">
    <w:p w:rsidR="00AC6D39" w:rsidRDefault="00AC6D39" w:rsidP="006059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D39" w:rsidRDefault="00AC6D39" w:rsidP="006059DC">
      <w:pPr>
        <w:spacing w:before="0" w:after="0" w:line="240" w:lineRule="auto"/>
      </w:pPr>
      <w:r>
        <w:separator/>
      </w:r>
    </w:p>
  </w:footnote>
  <w:footnote w:type="continuationSeparator" w:id="0">
    <w:p w:rsidR="00AC6D39" w:rsidRDefault="00AC6D39" w:rsidP="006059D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AFA"/>
      </v:shape>
    </w:pict>
  </w:numPicBullet>
  <w:abstractNum w:abstractNumId="0">
    <w:nsid w:val="03267048"/>
    <w:multiLevelType w:val="hybridMultilevel"/>
    <w:tmpl w:val="87506E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76217"/>
    <w:multiLevelType w:val="hybridMultilevel"/>
    <w:tmpl w:val="BE7C3B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B2322"/>
    <w:multiLevelType w:val="hybridMultilevel"/>
    <w:tmpl w:val="FD1A67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5F3E"/>
    <w:multiLevelType w:val="hybridMultilevel"/>
    <w:tmpl w:val="457AEC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4461A"/>
    <w:multiLevelType w:val="hybridMultilevel"/>
    <w:tmpl w:val="9B441F56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2240368B"/>
    <w:multiLevelType w:val="hybridMultilevel"/>
    <w:tmpl w:val="FDCC1C4A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3842C92"/>
    <w:multiLevelType w:val="hybridMultilevel"/>
    <w:tmpl w:val="3D4CF08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1927B91"/>
    <w:multiLevelType w:val="hybridMultilevel"/>
    <w:tmpl w:val="9E84A332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3C48520F"/>
    <w:multiLevelType w:val="hybridMultilevel"/>
    <w:tmpl w:val="98023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EE531D"/>
    <w:multiLevelType w:val="multilevel"/>
    <w:tmpl w:val="8854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511ED8"/>
    <w:multiLevelType w:val="hybridMultilevel"/>
    <w:tmpl w:val="F0CE9904"/>
    <w:lvl w:ilvl="0" w:tplc="BD04FB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641EC"/>
    <w:multiLevelType w:val="hybridMultilevel"/>
    <w:tmpl w:val="5F9C689C"/>
    <w:lvl w:ilvl="0" w:tplc="8266E2C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34A3A"/>
    <w:multiLevelType w:val="hybridMultilevel"/>
    <w:tmpl w:val="A712F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863797"/>
    <w:multiLevelType w:val="hybridMultilevel"/>
    <w:tmpl w:val="936AE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E0CD0"/>
    <w:multiLevelType w:val="hybridMultilevel"/>
    <w:tmpl w:val="B7DE48BC"/>
    <w:lvl w:ilvl="0" w:tplc="B8E4A5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73A8B"/>
    <w:multiLevelType w:val="hybridMultilevel"/>
    <w:tmpl w:val="26BA2154"/>
    <w:lvl w:ilvl="0" w:tplc="08F609F8">
      <w:start w:val="1"/>
      <w:numFmt w:val="bullet"/>
      <w:lvlText w:val=""/>
      <w:lvlJc w:val="left"/>
      <w:pPr>
        <w:ind w:left="701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16">
    <w:nsid w:val="760E4AE3"/>
    <w:multiLevelType w:val="hybridMultilevel"/>
    <w:tmpl w:val="3530FCE2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>
    <w:nsid w:val="7D167D15"/>
    <w:multiLevelType w:val="hybridMultilevel"/>
    <w:tmpl w:val="DBB407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450E6F"/>
    <w:multiLevelType w:val="hybridMultilevel"/>
    <w:tmpl w:val="AD1E0CF2"/>
    <w:lvl w:ilvl="0" w:tplc="0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15"/>
  </w:num>
  <w:num w:numId="7">
    <w:abstractNumId w:val="9"/>
  </w:num>
  <w:num w:numId="8">
    <w:abstractNumId w:val="10"/>
  </w:num>
  <w:num w:numId="9">
    <w:abstractNumId w:val="0"/>
  </w:num>
  <w:num w:numId="10">
    <w:abstractNumId w:val="11"/>
  </w:num>
  <w:num w:numId="11">
    <w:abstractNumId w:val="6"/>
  </w:num>
  <w:num w:numId="12">
    <w:abstractNumId w:val="1"/>
  </w:num>
  <w:num w:numId="13">
    <w:abstractNumId w:val="4"/>
  </w:num>
  <w:num w:numId="14">
    <w:abstractNumId w:val="17"/>
  </w:num>
  <w:num w:numId="15">
    <w:abstractNumId w:val="18"/>
  </w:num>
  <w:num w:numId="16">
    <w:abstractNumId w:val="2"/>
  </w:num>
  <w:num w:numId="17">
    <w:abstractNumId w:val="5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E1"/>
    <w:rsid w:val="000172AA"/>
    <w:rsid w:val="000329E9"/>
    <w:rsid w:val="00035C78"/>
    <w:rsid w:val="00061B73"/>
    <w:rsid w:val="00062AD3"/>
    <w:rsid w:val="0007570B"/>
    <w:rsid w:val="00075E29"/>
    <w:rsid w:val="00083491"/>
    <w:rsid w:val="00087E14"/>
    <w:rsid w:val="000927CE"/>
    <w:rsid w:val="00093128"/>
    <w:rsid w:val="000A2E6A"/>
    <w:rsid w:val="000B285D"/>
    <w:rsid w:val="000C6EC4"/>
    <w:rsid w:val="000D2397"/>
    <w:rsid w:val="000D3767"/>
    <w:rsid w:val="000E1A92"/>
    <w:rsid w:val="000E64B2"/>
    <w:rsid w:val="000F5262"/>
    <w:rsid w:val="000F5871"/>
    <w:rsid w:val="001211DC"/>
    <w:rsid w:val="001243CC"/>
    <w:rsid w:val="00130370"/>
    <w:rsid w:val="00160153"/>
    <w:rsid w:val="00164BFB"/>
    <w:rsid w:val="0017379E"/>
    <w:rsid w:val="00180AB6"/>
    <w:rsid w:val="001A0B73"/>
    <w:rsid w:val="001A1E06"/>
    <w:rsid w:val="001B13DD"/>
    <w:rsid w:val="001B1EE2"/>
    <w:rsid w:val="001E6F32"/>
    <w:rsid w:val="00204CE1"/>
    <w:rsid w:val="00215B45"/>
    <w:rsid w:val="00223C37"/>
    <w:rsid w:val="00237BF4"/>
    <w:rsid w:val="00242E50"/>
    <w:rsid w:val="002443EC"/>
    <w:rsid w:val="0027322D"/>
    <w:rsid w:val="002778E1"/>
    <w:rsid w:val="00277CE0"/>
    <w:rsid w:val="0028123D"/>
    <w:rsid w:val="00282446"/>
    <w:rsid w:val="00286EAB"/>
    <w:rsid w:val="00295F9A"/>
    <w:rsid w:val="002968E5"/>
    <w:rsid w:val="002A788E"/>
    <w:rsid w:val="002B3461"/>
    <w:rsid w:val="002D0523"/>
    <w:rsid w:val="002D3292"/>
    <w:rsid w:val="002D44B0"/>
    <w:rsid w:val="002E4982"/>
    <w:rsid w:val="002F5955"/>
    <w:rsid w:val="0030083B"/>
    <w:rsid w:val="00300D26"/>
    <w:rsid w:val="00313516"/>
    <w:rsid w:val="00315076"/>
    <w:rsid w:val="003303B1"/>
    <w:rsid w:val="00342DA6"/>
    <w:rsid w:val="00360409"/>
    <w:rsid w:val="0037189A"/>
    <w:rsid w:val="00390364"/>
    <w:rsid w:val="003B4DD1"/>
    <w:rsid w:val="003B5CBA"/>
    <w:rsid w:val="003C151B"/>
    <w:rsid w:val="0042453E"/>
    <w:rsid w:val="00441862"/>
    <w:rsid w:val="00445985"/>
    <w:rsid w:val="004A1513"/>
    <w:rsid w:val="004B6EAC"/>
    <w:rsid w:val="004D31AF"/>
    <w:rsid w:val="004D6E54"/>
    <w:rsid w:val="004E5CBC"/>
    <w:rsid w:val="00500D4F"/>
    <w:rsid w:val="00504C88"/>
    <w:rsid w:val="0052151C"/>
    <w:rsid w:val="00532D43"/>
    <w:rsid w:val="0054197C"/>
    <w:rsid w:val="00562696"/>
    <w:rsid w:val="005679E7"/>
    <w:rsid w:val="00571333"/>
    <w:rsid w:val="00577B10"/>
    <w:rsid w:val="005A0B97"/>
    <w:rsid w:val="005F038F"/>
    <w:rsid w:val="005F5C34"/>
    <w:rsid w:val="006059DC"/>
    <w:rsid w:val="006068F3"/>
    <w:rsid w:val="00606CB9"/>
    <w:rsid w:val="00615702"/>
    <w:rsid w:val="0062004C"/>
    <w:rsid w:val="00635EC9"/>
    <w:rsid w:val="0063678F"/>
    <w:rsid w:val="00641208"/>
    <w:rsid w:val="00670F79"/>
    <w:rsid w:val="006710AD"/>
    <w:rsid w:val="00676623"/>
    <w:rsid w:val="00683219"/>
    <w:rsid w:val="00694E29"/>
    <w:rsid w:val="006A0139"/>
    <w:rsid w:val="006A4686"/>
    <w:rsid w:val="006C6742"/>
    <w:rsid w:val="006C799C"/>
    <w:rsid w:val="006C7B4C"/>
    <w:rsid w:val="006E5165"/>
    <w:rsid w:val="006E7361"/>
    <w:rsid w:val="006F58EC"/>
    <w:rsid w:val="007003DF"/>
    <w:rsid w:val="00704119"/>
    <w:rsid w:val="0072040B"/>
    <w:rsid w:val="00722748"/>
    <w:rsid w:val="00740DD6"/>
    <w:rsid w:val="007525F0"/>
    <w:rsid w:val="007666BD"/>
    <w:rsid w:val="007868F9"/>
    <w:rsid w:val="00795360"/>
    <w:rsid w:val="007A1C6E"/>
    <w:rsid w:val="007D472D"/>
    <w:rsid w:val="007E5731"/>
    <w:rsid w:val="007E70AC"/>
    <w:rsid w:val="007F6270"/>
    <w:rsid w:val="00822512"/>
    <w:rsid w:val="00826025"/>
    <w:rsid w:val="008312AB"/>
    <w:rsid w:val="00833152"/>
    <w:rsid w:val="0083719C"/>
    <w:rsid w:val="0085113A"/>
    <w:rsid w:val="00864960"/>
    <w:rsid w:val="008877D9"/>
    <w:rsid w:val="008930E5"/>
    <w:rsid w:val="0089748F"/>
    <w:rsid w:val="008A1F8B"/>
    <w:rsid w:val="008D01EA"/>
    <w:rsid w:val="008D57F4"/>
    <w:rsid w:val="008D653C"/>
    <w:rsid w:val="008E1D54"/>
    <w:rsid w:val="008E4CD9"/>
    <w:rsid w:val="008F2D0B"/>
    <w:rsid w:val="008F3879"/>
    <w:rsid w:val="00914EC1"/>
    <w:rsid w:val="00932331"/>
    <w:rsid w:val="009329DA"/>
    <w:rsid w:val="00951E92"/>
    <w:rsid w:val="009736E8"/>
    <w:rsid w:val="009773BF"/>
    <w:rsid w:val="00984AEE"/>
    <w:rsid w:val="00992AE5"/>
    <w:rsid w:val="009C598B"/>
    <w:rsid w:val="009E135B"/>
    <w:rsid w:val="009E163A"/>
    <w:rsid w:val="009F2958"/>
    <w:rsid w:val="009F79C8"/>
    <w:rsid w:val="00A307AC"/>
    <w:rsid w:val="00A345AA"/>
    <w:rsid w:val="00A34C4E"/>
    <w:rsid w:val="00A47530"/>
    <w:rsid w:val="00A60A95"/>
    <w:rsid w:val="00A71B20"/>
    <w:rsid w:val="00A92061"/>
    <w:rsid w:val="00AC6D39"/>
    <w:rsid w:val="00AD004E"/>
    <w:rsid w:val="00AE310B"/>
    <w:rsid w:val="00AF27F7"/>
    <w:rsid w:val="00B14A66"/>
    <w:rsid w:val="00B15B6D"/>
    <w:rsid w:val="00B174D2"/>
    <w:rsid w:val="00B2263B"/>
    <w:rsid w:val="00B241FF"/>
    <w:rsid w:val="00B27FB0"/>
    <w:rsid w:val="00B34E7A"/>
    <w:rsid w:val="00B46EAE"/>
    <w:rsid w:val="00B474C9"/>
    <w:rsid w:val="00B508D4"/>
    <w:rsid w:val="00B5786E"/>
    <w:rsid w:val="00BB08FB"/>
    <w:rsid w:val="00BB17F5"/>
    <w:rsid w:val="00BB5394"/>
    <w:rsid w:val="00BC15BD"/>
    <w:rsid w:val="00BE76CE"/>
    <w:rsid w:val="00BF0E24"/>
    <w:rsid w:val="00BF6E13"/>
    <w:rsid w:val="00C04DF0"/>
    <w:rsid w:val="00C14745"/>
    <w:rsid w:val="00C43520"/>
    <w:rsid w:val="00C528DB"/>
    <w:rsid w:val="00C751A3"/>
    <w:rsid w:val="00C83A62"/>
    <w:rsid w:val="00C870AF"/>
    <w:rsid w:val="00C95C56"/>
    <w:rsid w:val="00CA4EDD"/>
    <w:rsid w:val="00CB29FA"/>
    <w:rsid w:val="00CD097A"/>
    <w:rsid w:val="00CE643A"/>
    <w:rsid w:val="00CE6E68"/>
    <w:rsid w:val="00D23303"/>
    <w:rsid w:val="00D51AE4"/>
    <w:rsid w:val="00D52949"/>
    <w:rsid w:val="00D5729F"/>
    <w:rsid w:val="00D62252"/>
    <w:rsid w:val="00D63C8E"/>
    <w:rsid w:val="00D641FB"/>
    <w:rsid w:val="00DB53E6"/>
    <w:rsid w:val="00DB56D6"/>
    <w:rsid w:val="00DB5A85"/>
    <w:rsid w:val="00DC654D"/>
    <w:rsid w:val="00DD209D"/>
    <w:rsid w:val="00DD57A0"/>
    <w:rsid w:val="00DE2EAE"/>
    <w:rsid w:val="00DE6676"/>
    <w:rsid w:val="00DF5815"/>
    <w:rsid w:val="00E07096"/>
    <w:rsid w:val="00E24E3A"/>
    <w:rsid w:val="00E67675"/>
    <w:rsid w:val="00E83B31"/>
    <w:rsid w:val="00E86CD9"/>
    <w:rsid w:val="00E93F7B"/>
    <w:rsid w:val="00E954CC"/>
    <w:rsid w:val="00EB19B9"/>
    <w:rsid w:val="00EB37CF"/>
    <w:rsid w:val="00EB58CB"/>
    <w:rsid w:val="00ED023E"/>
    <w:rsid w:val="00ED5C5F"/>
    <w:rsid w:val="00EF3528"/>
    <w:rsid w:val="00EF38D2"/>
    <w:rsid w:val="00F10DFA"/>
    <w:rsid w:val="00F60176"/>
    <w:rsid w:val="00F613B1"/>
    <w:rsid w:val="00F64BB6"/>
    <w:rsid w:val="00F751F7"/>
    <w:rsid w:val="00F8603B"/>
    <w:rsid w:val="00F9233E"/>
    <w:rsid w:val="00FA7B5B"/>
    <w:rsid w:val="00FB60DD"/>
    <w:rsid w:val="00FC08EC"/>
    <w:rsid w:val="00FC3A68"/>
    <w:rsid w:val="00FC7081"/>
    <w:rsid w:val="00FD3E90"/>
    <w:rsid w:val="00FF1656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D0F9B9-8B68-4603-AB70-A83AA13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Schoolbook" w:eastAsia="MS PMincho" w:hAnsi="Century Schoolboo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B45"/>
    <w:pPr>
      <w:spacing w:before="40"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295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295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95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295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2958"/>
    <w:pPr>
      <w:spacing w:before="200" w:after="0"/>
      <w:jc w:val="left"/>
      <w:outlineLvl w:val="4"/>
    </w:pPr>
    <w:rPr>
      <w:smallCaps/>
      <w:color w:val="3667C3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2958"/>
    <w:pPr>
      <w:spacing w:after="0"/>
      <w:jc w:val="left"/>
      <w:outlineLvl w:val="5"/>
    </w:pPr>
    <w:rPr>
      <w:smallCaps/>
      <w:color w:val="7598D9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2958"/>
    <w:pPr>
      <w:spacing w:after="0"/>
      <w:jc w:val="left"/>
      <w:outlineLvl w:val="6"/>
    </w:pPr>
    <w:rPr>
      <w:b/>
      <w:smallCaps/>
      <w:color w:val="7598D9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2958"/>
    <w:pPr>
      <w:spacing w:after="0"/>
      <w:jc w:val="left"/>
      <w:outlineLvl w:val="7"/>
    </w:pPr>
    <w:rPr>
      <w:b/>
      <w:i/>
      <w:smallCaps/>
      <w:color w:val="3667C3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2958"/>
    <w:pPr>
      <w:spacing w:after="0"/>
      <w:jc w:val="left"/>
      <w:outlineLvl w:val="8"/>
    </w:pPr>
    <w:rPr>
      <w:b/>
      <w:i/>
      <w:smallCaps/>
      <w:color w:val="24448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083491"/>
    <w:rPr>
      <w:color w:val="6D83B3"/>
    </w:rPr>
    <w:tblPr>
      <w:tblStyleRowBandSize w:val="1"/>
      <w:tblStyleColBandSize w:val="1"/>
      <w:tblInd w:w="0" w:type="dxa"/>
      <w:tblBorders>
        <w:top w:val="single" w:sz="8" w:space="0" w:color="AEBAD5"/>
        <w:bottom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EBAD5"/>
          <w:left w:val="nil"/>
          <w:bottom w:val="single" w:sz="8" w:space="0" w:color="AEBA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DF4"/>
      </w:tcPr>
    </w:tblStylePr>
  </w:style>
  <w:style w:type="character" w:styleId="Hyperlink">
    <w:name w:val="Hyperlink"/>
    <w:uiPriority w:val="99"/>
    <w:unhideWhenUsed/>
    <w:rsid w:val="00083491"/>
    <w:rPr>
      <w:color w:val="D2611C"/>
      <w:u w:val="single"/>
    </w:rPr>
  </w:style>
  <w:style w:type="character" w:customStyle="1" w:styleId="Heading1Char">
    <w:name w:val="Heading 1 Char"/>
    <w:link w:val="Heading1"/>
    <w:uiPriority w:val="9"/>
    <w:rsid w:val="009F2958"/>
    <w:rPr>
      <w:smallCaps/>
      <w:spacing w:val="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9F2958"/>
    <w:rPr>
      <w:smallCaps/>
      <w:spacing w:val="5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9F2958"/>
    <w:rPr>
      <w:smallCaps/>
      <w:spacing w:val="5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9F2958"/>
    <w:rPr>
      <w:smallCaps/>
      <w:spacing w:val="10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9F2958"/>
    <w:rPr>
      <w:smallCaps/>
      <w:color w:val="3667C3"/>
      <w:spacing w:val="10"/>
      <w:sz w:val="22"/>
      <w:szCs w:val="26"/>
    </w:rPr>
  </w:style>
  <w:style w:type="character" w:customStyle="1" w:styleId="Heading6Char">
    <w:name w:val="Heading 6 Char"/>
    <w:link w:val="Heading6"/>
    <w:uiPriority w:val="9"/>
    <w:semiHidden/>
    <w:rsid w:val="009F2958"/>
    <w:rPr>
      <w:smallCaps/>
      <w:color w:val="7598D9"/>
      <w:spacing w:val="5"/>
      <w:sz w:val="22"/>
    </w:rPr>
  </w:style>
  <w:style w:type="character" w:customStyle="1" w:styleId="Heading7Char">
    <w:name w:val="Heading 7 Char"/>
    <w:link w:val="Heading7"/>
    <w:uiPriority w:val="9"/>
    <w:semiHidden/>
    <w:rsid w:val="009F2958"/>
    <w:rPr>
      <w:b/>
      <w:smallCaps/>
      <w:color w:val="7598D9"/>
      <w:spacing w:val="10"/>
    </w:rPr>
  </w:style>
  <w:style w:type="character" w:customStyle="1" w:styleId="Heading8Char">
    <w:name w:val="Heading 8 Char"/>
    <w:link w:val="Heading8"/>
    <w:uiPriority w:val="9"/>
    <w:semiHidden/>
    <w:rsid w:val="009F2958"/>
    <w:rPr>
      <w:b/>
      <w:i/>
      <w:smallCaps/>
      <w:color w:val="3667C3"/>
    </w:rPr>
  </w:style>
  <w:style w:type="character" w:customStyle="1" w:styleId="Heading9Char">
    <w:name w:val="Heading 9 Char"/>
    <w:link w:val="Heading9"/>
    <w:uiPriority w:val="9"/>
    <w:semiHidden/>
    <w:rsid w:val="009F2958"/>
    <w:rPr>
      <w:b/>
      <w:i/>
      <w:smallCaps/>
      <w:color w:val="24448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295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F2958"/>
    <w:pPr>
      <w:pBdr>
        <w:top w:val="single" w:sz="12" w:space="1" w:color="7598D9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link w:val="Title"/>
    <w:uiPriority w:val="10"/>
    <w:rsid w:val="009F295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2958"/>
    <w:pPr>
      <w:spacing w:after="720" w:line="240" w:lineRule="auto"/>
      <w:jc w:val="right"/>
    </w:pPr>
    <w:rPr>
      <w:szCs w:val="22"/>
    </w:rPr>
  </w:style>
  <w:style w:type="character" w:customStyle="1" w:styleId="SubtitleChar">
    <w:name w:val="Subtitle Char"/>
    <w:link w:val="Subtitle"/>
    <w:uiPriority w:val="11"/>
    <w:rsid w:val="009F2958"/>
    <w:rPr>
      <w:rFonts w:ascii="Century Schoolbook" w:eastAsia="MS PMincho" w:hAnsi="Century Schoolbook" w:cs="Times New Roman"/>
      <w:szCs w:val="22"/>
    </w:rPr>
  </w:style>
  <w:style w:type="character" w:styleId="Strong">
    <w:name w:val="Strong"/>
    <w:uiPriority w:val="22"/>
    <w:qFormat/>
    <w:rsid w:val="009F2958"/>
    <w:rPr>
      <w:b/>
      <w:color w:val="7598D9"/>
    </w:rPr>
  </w:style>
  <w:style w:type="character" w:styleId="Emphasis">
    <w:name w:val="Emphasis"/>
    <w:uiPriority w:val="20"/>
    <w:qFormat/>
    <w:rsid w:val="009F295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F295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2958"/>
  </w:style>
  <w:style w:type="paragraph" w:styleId="ListParagraph">
    <w:name w:val="List Paragraph"/>
    <w:basedOn w:val="Normal"/>
    <w:uiPriority w:val="34"/>
    <w:qFormat/>
    <w:rsid w:val="009F295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F2958"/>
    <w:rPr>
      <w:i/>
    </w:rPr>
  </w:style>
  <w:style w:type="character" w:customStyle="1" w:styleId="QuoteChar">
    <w:name w:val="Quote Char"/>
    <w:link w:val="Quote"/>
    <w:uiPriority w:val="29"/>
    <w:rsid w:val="009F295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2958"/>
    <w:pPr>
      <w:pBdr>
        <w:top w:val="single" w:sz="8" w:space="10" w:color="3667C3"/>
        <w:left w:val="single" w:sz="8" w:space="10" w:color="3667C3"/>
        <w:bottom w:val="single" w:sz="8" w:space="10" w:color="3667C3"/>
        <w:right w:val="single" w:sz="8" w:space="10" w:color="3667C3"/>
      </w:pBdr>
      <w:shd w:val="clear" w:color="auto" w:fill="7598D9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link w:val="IntenseQuote"/>
    <w:uiPriority w:val="30"/>
    <w:rsid w:val="009F2958"/>
    <w:rPr>
      <w:b/>
      <w:i/>
      <w:color w:val="FFFFFF"/>
      <w:shd w:val="clear" w:color="auto" w:fill="7598D9"/>
    </w:rPr>
  </w:style>
  <w:style w:type="character" w:styleId="SubtleEmphasis">
    <w:name w:val="Subtle Emphasis"/>
    <w:uiPriority w:val="19"/>
    <w:qFormat/>
    <w:rsid w:val="009F2958"/>
    <w:rPr>
      <w:i/>
    </w:rPr>
  </w:style>
  <w:style w:type="character" w:styleId="IntenseEmphasis">
    <w:name w:val="Intense Emphasis"/>
    <w:uiPriority w:val="21"/>
    <w:qFormat/>
    <w:rsid w:val="009F2958"/>
    <w:rPr>
      <w:b/>
      <w:i/>
      <w:color w:val="7598D9"/>
      <w:spacing w:val="10"/>
    </w:rPr>
  </w:style>
  <w:style w:type="character" w:styleId="SubtleReference">
    <w:name w:val="Subtle Reference"/>
    <w:uiPriority w:val="31"/>
    <w:qFormat/>
    <w:rsid w:val="009F2958"/>
    <w:rPr>
      <w:b/>
    </w:rPr>
  </w:style>
  <w:style w:type="character" w:styleId="IntenseReference">
    <w:name w:val="Intense Reference"/>
    <w:uiPriority w:val="32"/>
    <w:qFormat/>
    <w:rsid w:val="009F295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F2958"/>
    <w:rPr>
      <w:rFonts w:ascii="Century Schoolbook" w:eastAsia="MS PMincho" w:hAnsi="Century Schoolbook" w:cs="Times New Roman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958"/>
    <w:pPr>
      <w:outlineLvl w:val="9"/>
    </w:pPr>
  </w:style>
  <w:style w:type="table" w:styleId="LightGrid-Accent5">
    <w:name w:val="Light Grid Accent 5"/>
    <w:basedOn w:val="TableNormal"/>
    <w:uiPriority w:val="62"/>
    <w:rsid w:val="00315076"/>
    <w:tblPr>
      <w:tblStyleRowBandSize w:val="1"/>
      <w:tblStyleColBandSize w:val="1"/>
      <w:tblInd w:w="0" w:type="dxa"/>
      <w:tblBorders>
        <w:top w:val="single" w:sz="8" w:space="0" w:color="AEBAD5"/>
        <w:left w:val="single" w:sz="8" w:space="0" w:color="AEBAD5"/>
        <w:bottom w:val="single" w:sz="8" w:space="0" w:color="AEBAD5"/>
        <w:right w:val="single" w:sz="8" w:space="0" w:color="AEBAD5"/>
        <w:insideH w:val="single" w:sz="8" w:space="0" w:color="AEBAD5"/>
        <w:insideV w:val="single" w:sz="8" w:space="0" w:color="AEBA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raditional Arabic" w:eastAsia="Verdana" w:hAnsi="Traditional Arabic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1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lastRow">
      <w:pPr>
        <w:spacing w:before="0" w:after="0" w:line="240" w:lineRule="auto"/>
      </w:pPr>
      <w:rPr>
        <w:rFonts w:ascii="Traditional Arabic" w:eastAsia="Verdana" w:hAnsi="Traditional Arabic" w:cs="Times New Roman"/>
        <w:b/>
        <w:bCs/>
      </w:rPr>
      <w:tblPr/>
      <w:tcPr>
        <w:tcBorders>
          <w:top w:val="double" w:sz="6" w:space="0" w:color="AEBAD5"/>
          <w:left w:val="single" w:sz="8" w:space="0" w:color="AEBAD5"/>
          <w:bottom w:val="single" w:sz="8" w:space="0" w:color="AEBAD5"/>
          <w:right w:val="single" w:sz="8" w:space="0" w:color="AEBAD5"/>
          <w:insideH w:val="nil"/>
          <w:insideV w:val="single" w:sz="8" w:space="0" w:color="AEBAD5"/>
        </w:tcBorders>
      </w:tcPr>
    </w:tblStylePr>
    <w:tblStylePr w:type="firstCol">
      <w:rPr>
        <w:rFonts w:ascii="Traditional Arabic" w:eastAsia="Verdana" w:hAnsi="Traditional Arabic" w:cs="Times New Roman"/>
        <w:b/>
        <w:bCs/>
      </w:rPr>
    </w:tblStylePr>
    <w:tblStylePr w:type="lastCol">
      <w:rPr>
        <w:rFonts w:ascii="Traditional Arabic" w:eastAsia="Verdana" w:hAnsi="Traditional Arabic" w:cs="Times New Roman"/>
        <w:b/>
        <w:bCs/>
      </w:rPr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</w:tcPr>
    </w:tblStylePr>
    <w:tblStylePr w:type="band1Vert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</w:tcBorders>
        <w:shd w:val="clear" w:color="auto" w:fill="EAEDF4"/>
      </w:tcPr>
    </w:tblStylePr>
    <w:tblStylePr w:type="band1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  <w:shd w:val="clear" w:color="auto" w:fill="EAEDF4"/>
      </w:tcPr>
    </w:tblStylePr>
    <w:tblStylePr w:type="band2Horz">
      <w:tblPr/>
      <w:tcPr>
        <w:tcBorders>
          <w:top w:val="single" w:sz="8" w:space="0" w:color="AEBAD5"/>
          <w:left w:val="single" w:sz="8" w:space="0" w:color="AEBAD5"/>
          <w:bottom w:val="single" w:sz="8" w:space="0" w:color="AEBAD5"/>
          <w:right w:val="single" w:sz="8" w:space="0" w:color="AEBAD5"/>
          <w:insideV w:val="single" w:sz="8" w:space="0" w:color="AEBAD5"/>
        </w:tcBorders>
      </w:tcPr>
    </w:tblStylePr>
  </w:style>
  <w:style w:type="character" w:customStyle="1" w:styleId="hps">
    <w:name w:val="hps"/>
    <w:basedOn w:val="DefaultParagraphFont"/>
    <w:rsid w:val="0027322D"/>
  </w:style>
  <w:style w:type="table" w:customStyle="1" w:styleId="GridTable1Light-Accent11">
    <w:name w:val="Grid Table 1 Light - Accent 11"/>
    <w:basedOn w:val="TableNormal"/>
    <w:uiPriority w:val="46"/>
    <w:rsid w:val="002E4982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595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955"/>
    <w:rPr>
      <w:rFonts w:ascii="Segoe UI" w:hAnsi="Segoe UI" w:cs="Segoe UI"/>
      <w:sz w:val="18"/>
      <w:szCs w:val="18"/>
      <w:lang w:bidi="en-US"/>
    </w:rPr>
  </w:style>
  <w:style w:type="table" w:customStyle="1" w:styleId="PlainTable41">
    <w:name w:val="Plain Table 41"/>
    <w:basedOn w:val="TableNormal"/>
    <w:uiPriority w:val="44"/>
    <w:rsid w:val="004D6E5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6059D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9DC"/>
    <w:rPr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059DC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9DC"/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1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1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2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5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4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50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54590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5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850336">
                          <w:marLeft w:val="2595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8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38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93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5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6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1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4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0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6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4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9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%20computer\AppData\Roaming\Microsoft\Templates\TP0300026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TP030002699.dotx</Template>
  <TotalTime>3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computer</dc:creator>
  <cp:keywords/>
  <dc:description/>
  <cp:lastModifiedBy>User</cp:lastModifiedBy>
  <cp:revision>2</cp:revision>
  <cp:lastPrinted>2013-04-12T16:30:00Z</cp:lastPrinted>
  <dcterms:created xsi:type="dcterms:W3CDTF">2014-04-07T12:28:00Z</dcterms:created>
  <dcterms:modified xsi:type="dcterms:W3CDTF">2014-04-07T12:28:00Z</dcterms:modified>
  <cp:category>Job Search</cp:category>
  <cp:contentStatus>Final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TC300026999990</vt:lpwstr>
  </property>
</Properties>
</file>