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041F5A" w14:textId="77777777" w:rsidR="0090260C" w:rsidRPr="00377799" w:rsidRDefault="0090260C" w:rsidP="00377799">
      <w:pPr>
        <w:pStyle w:val="Title"/>
        <w:rPr>
          <w:rFonts w:asciiTheme="majorBidi" w:eastAsia="Cambria" w:hAnsiTheme="majorBidi"/>
          <w:color w:val="FF0000"/>
        </w:rPr>
      </w:pPr>
      <w:r w:rsidRPr="00377799">
        <w:rPr>
          <w:rFonts w:asciiTheme="majorBidi" w:hAnsiTheme="majorBidi"/>
          <w:color w:val="FF0000"/>
          <w:u w:color="365F91"/>
        </w:rPr>
        <w:t>Immunization in infancy and childhood</w:t>
      </w:r>
    </w:p>
    <w:p w14:paraId="7533BA93" w14:textId="77777777" w:rsidR="0090260C" w:rsidRPr="0090260C" w:rsidRDefault="0090260C" w:rsidP="0090260C">
      <w:pPr>
        <w:spacing w:line="276" w:lineRule="auto"/>
        <w:ind w:right="3499"/>
        <w:rPr>
          <w:rFonts w:ascii="Cambria" w:eastAsia="Cambria" w:hAnsi="Cambria" w:cs="Cambria"/>
          <w:sz w:val="40"/>
          <w:szCs w:val="40"/>
        </w:rPr>
      </w:pPr>
    </w:p>
    <w:p w14:paraId="5C899568" w14:textId="77777777" w:rsidR="0090260C" w:rsidRPr="00377799" w:rsidRDefault="0090260C" w:rsidP="0090260C">
      <w:pPr>
        <w:spacing w:line="319" w:lineRule="exact"/>
        <w:ind w:right="3499"/>
        <w:rPr>
          <w:rFonts w:ascii="Times New Roman" w:eastAsia="Times New Roman" w:hAnsi="Times New Roman" w:cs="Times New Roman"/>
          <w:sz w:val="28"/>
          <w:szCs w:val="28"/>
        </w:rPr>
      </w:pPr>
      <w:r w:rsidRPr="00377799">
        <w:rPr>
          <w:rFonts w:ascii="Times New Roman"/>
          <w:b/>
          <w:color w:val="C00000"/>
          <w:sz w:val="28"/>
          <w:szCs w:val="28"/>
        </w:rPr>
        <w:t>Objective:</w:t>
      </w:r>
    </w:p>
    <w:p w14:paraId="2535A84D" w14:textId="77777777" w:rsidR="0054297E" w:rsidRPr="00377799" w:rsidRDefault="0054297E" w:rsidP="0090260C">
      <w:pPr>
        <w:pStyle w:val="BodyText"/>
        <w:spacing w:before="56"/>
        <w:ind w:left="0" w:firstLine="0"/>
      </w:pPr>
      <w:r w:rsidRPr="00377799">
        <w:t>At the end of this procedure the student nurse will be able</w:t>
      </w:r>
      <w:r w:rsidRPr="00377799">
        <w:rPr>
          <w:spacing w:val="-8"/>
        </w:rPr>
        <w:t xml:space="preserve"> </w:t>
      </w:r>
      <w:r w:rsidRPr="00377799">
        <w:t>to:</w:t>
      </w:r>
    </w:p>
    <w:p w14:paraId="16864C92" w14:textId="77777777" w:rsidR="0054297E" w:rsidRPr="00377799" w:rsidRDefault="0054297E" w:rsidP="0054297E">
      <w:pPr>
        <w:spacing w:before="1"/>
        <w:rPr>
          <w:rFonts w:ascii="Times New Roman" w:eastAsia="Times New Roman" w:hAnsi="Times New Roman" w:cs="Times New Roman"/>
          <w:sz w:val="24"/>
          <w:szCs w:val="24"/>
        </w:rPr>
      </w:pPr>
    </w:p>
    <w:p w14:paraId="3934322A" w14:textId="77777777" w:rsidR="0054297E" w:rsidRPr="00377799" w:rsidRDefault="0054297E" w:rsidP="0054297E">
      <w:pPr>
        <w:pStyle w:val="ListParagraph"/>
        <w:numPr>
          <w:ilvl w:val="0"/>
          <w:numId w:val="18"/>
        </w:numPr>
        <w:tabs>
          <w:tab w:val="left" w:pos="841"/>
        </w:tabs>
        <w:rPr>
          <w:rFonts w:ascii="Times New Roman" w:eastAsia="Times New Roman" w:hAnsi="Times New Roman" w:cs="Times New Roman"/>
          <w:sz w:val="24"/>
          <w:szCs w:val="24"/>
        </w:rPr>
      </w:pPr>
      <w:r w:rsidRPr="00377799">
        <w:rPr>
          <w:rFonts w:ascii="Times New Roman"/>
          <w:sz w:val="24"/>
          <w:szCs w:val="24"/>
        </w:rPr>
        <w:t>Define</w:t>
      </w:r>
      <w:r w:rsidRPr="00377799">
        <w:rPr>
          <w:rFonts w:ascii="Times New Roman"/>
          <w:spacing w:val="-5"/>
          <w:sz w:val="24"/>
          <w:szCs w:val="24"/>
        </w:rPr>
        <w:t xml:space="preserve"> </w:t>
      </w:r>
      <w:r w:rsidRPr="00377799">
        <w:rPr>
          <w:rFonts w:ascii="Times New Roman"/>
          <w:sz w:val="24"/>
          <w:szCs w:val="24"/>
        </w:rPr>
        <w:t>immunization.</w:t>
      </w:r>
    </w:p>
    <w:p w14:paraId="227546C8" w14:textId="77777777" w:rsidR="0054297E" w:rsidRPr="00377799" w:rsidRDefault="0054297E" w:rsidP="0054297E">
      <w:pPr>
        <w:pStyle w:val="ListParagraph"/>
        <w:numPr>
          <w:ilvl w:val="0"/>
          <w:numId w:val="18"/>
        </w:numPr>
        <w:tabs>
          <w:tab w:val="left" w:pos="841"/>
        </w:tabs>
        <w:spacing w:before="41"/>
        <w:rPr>
          <w:rFonts w:ascii="Times New Roman" w:eastAsia="Times New Roman" w:hAnsi="Times New Roman" w:cs="Times New Roman"/>
          <w:sz w:val="24"/>
          <w:szCs w:val="24"/>
        </w:rPr>
      </w:pPr>
      <w:r w:rsidRPr="00377799">
        <w:rPr>
          <w:rFonts w:ascii="Times New Roman"/>
          <w:sz w:val="24"/>
          <w:szCs w:val="24"/>
        </w:rPr>
        <w:t>Identify different types of</w:t>
      </w:r>
      <w:r w:rsidRPr="00377799">
        <w:rPr>
          <w:rFonts w:ascii="Times New Roman"/>
          <w:spacing w:val="-7"/>
          <w:sz w:val="24"/>
          <w:szCs w:val="24"/>
        </w:rPr>
        <w:t xml:space="preserve"> </w:t>
      </w:r>
      <w:r w:rsidRPr="00377799">
        <w:rPr>
          <w:rFonts w:ascii="Times New Roman"/>
          <w:sz w:val="24"/>
          <w:szCs w:val="24"/>
        </w:rPr>
        <w:t>immunization.</w:t>
      </w:r>
    </w:p>
    <w:p w14:paraId="0829321D" w14:textId="77777777" w:rsidR="0054297E" w:rsidRPr="00377799" w:rsidRDefault="0054297E" w:rsidP="0054297E">
      <w:pPr>
        <w:pStyle w:val="ListParagraph"/>
        <w:numPr>
          <w:ilvl w:val="0"/>
          <w:numId w:val="18"/>
        </w:numPr>
        <w:tabs>
          <w:tab w:val="left" w:pos="841"/>
        </w:tabs>
        <w:spacing w:before="41"/>
        <w:rPr>
          <w:rFonts w:ascii="Times New Roman" w:eastAsia="Times New Roman" w:hAnsi="Times New Roman" w:cs="Times New Roman"/>
          <w:sz w:val="24"/>
          <w:szCs w:val="24"/>
        </w:rPr>
      </w:pPr>
      <w:r w:rsidRPr="00377799">
        <w:rPr>
          <w:rFonts w:ascii="Times New Roman"/>
          <w:sz w:val="24"/>
          <w:szCs w:val="24"/>
        </w:rPr>
        <w:t>Describe routine vaccination schedule recommended in</w:t>
      </w:r>
      <w:r w:rsidRPr="00377799">
        <w:rPr>
          <w:rFonts w:ascii="Times New Roman"/>
          <w:spacing w:val="-7"/>
          <w:sz w:val="24"/>
          <w:szCs w:val="24"/>
        </w:rPr>
        <w:t xml:space="preserve"> </w:t>
      </w:r>
      <w:r w:rsidRPr="00377799">
        <w:rPr>
          <w:rFonts w:ascii="Times New Roman"/>
          <w:sz w:val="24"/>
          <w:szCs w:val="24"/>
        </w:rPr>
        <w:t>KSA.</w:t>
      </w:r>
    </w:p>
    <w:p w14:paraId="2F7432A4" w14:textId="77777777" w:rsidR="0054297E" w:rsidRPr="00377799" w:rsidRDefault="0054297E" w:rsidP="0054297E">
      <w:pPr>
        <w:pStyle w:val="ListParagraph"/>
        <w:numPr>
          <w:ilvl w:val="0"/>
          <w:numId w:val="18"/>
        </w:numPr>
        <w:tabs>
          <w:tab w:val="left" w:pos="841"/>
        </w:tabs>
        <w:spacing w:before="41"/>
        <w:rPr>
          <w:rFonts w:ascii="Times New Roman" w:eastAsia="Times New Roman" w:hAnsi="Times New Roman" w:cs="Times New Roman"/>
          <w:sz w:val="24"/>
          <w:szCs w:val="24"/>
        </w:rPr>
      </w:pPr>
      <w:r w:rsidRPr="00377799">
        <w:rPr>
          <w:rFonts w:ascii="Times New Roman"/>
          <w:sz w:val="24"/>
          <w:szCs w:val="24"/>
        </w:rPr>
        <w:t xml:space="preserve">Prepare the equipment needed for the </w:t>
      </w:r>
      <w:proofErr w:type="gramStart"/>
      <w:r w:rsidRPr="00377799">
        <w:rPr>
          <w:rFonts w:ascii="Times New Roman"/>
          <w:sz w:val="24"/>
          <w:szCs w:val="24"/>
        </w:rPr>
        <w:t>procedure</w:t>
      </w:r>
      <w:r w:rsidRPr="00377799">
        <w:rPr>
          <w:rFonts w:ascii="Times New Roman"/>
          <w:spacing w:val="-7"/>
          <w:sz w:val="24"/>
          <w:szCs w:val="24"/>
        </w:rPr>
        <w:t xml:space="preserve"> </w:t>
      </w:r>
      <w:r w:rsidRPr="00377799">
        <w:rPr>
          <w:rFonts w:ascii="Times New Roman"/>
          <w:sz w:val="24"/>
          <w:szCs w:val="24"/>
        </w:rPr>
        <w:t>.</w:t>
      </w:r>
      <w:proofErr w:type="gramEnd"/>
    </w:p>
    <w:p w14:paraId="17C78896" w14:textId="77777777" w:rsidR="0054297E" w:rsidRPr="00377799" w:rsidRDefault="0054297E" w:rsidP="0054297E">
      <w:pPr>
        <w:pStyle w:val="ListParagraph"/>
        <w:numPr>
          <w:ilvl w:val="0"/>
          <w:numId w:val="18"/>
        </w:numPr>
        <w:tabs>
          <w:tab w:val="left" w:pos="841"/>
        </w:tabs>
        <w:spacing w:before="43"/>
        <w:rPr>
          <w:rFonts w:ascii="Times New Roman" w:eastAsia="Times New Roman" w:hAnsi="Times New Roman" w:cs="Times New Roman"/>
          <w:sz w:val="24"/>
          <w:szCs w:val="24"/>
        </w:rPr>
      </w:pPr>
      <w:r w:rsidRPr="00377799">
        <w:rPr>
          <w:rFonts w:ascii="Times New Roman"/>
          <w:sz w:val="24"/>
          <w:szCs w:val="24"/>
        </w:rPr>
        <w:t xml:space="preserve">Illustrate adverse </w:t>
      </w:r>
      <w:proofErr w:type="gramStart"/>
      <w:r w:rsidRPr="00377799">
        <w:rPr>
          <w:rFonts w:ascii="Times New Roman"/>
          <w:sz w:val="24"/>
          <w:szCs w:val="24"/>
        </w:rPr>
        <w:t>reaction  and</w:t>
      </w:r>
      <w:proofErr w:type="gramEnd"/>
      <w:r w:rsidRPr="00377799">
        <w:rPr>
          <w:rFonts w:ascii="Times New Roman"/>
          <w:sz w:val="24"/>
          <w:szCs w:val="24"/>
        </w:rPr>
        <w:t xml:space="preserve"> contraindication of different</w:t>
      </w:r>
      <w:r w:rsidRPr="00377799">
        <w:rPr>
          <w:rFonts w:ascii="Times New Roman"/>
          <w:spacing w:val="-12"/>
          <w:sz w:val="24"/>
          <w:szCs w:val="24"/>
        </w:rPr>
        <w:t xml:space="preserve"> </w:t>
      </w:r>
      <w:r w:rsidRPr="00377799">
        <w:rPr>
          <w:rFonts w:ascii="Times New Roman"/>
          <w:sz w:val="24"/>
          <w:szCs w:val="24"/>
        </w:rPr>
        <w:t>vaccines.</w:t>
      </w:r>
    </w:p>
    <w:p w14:paraId="5CCF8F26" w14:textId="77777777" w:rsidR="0054297E" w:rsidRPr="00377799" w:rsidRDefault="0054297E" w:rsidP="0054297E">
      <w:pPr>
        <w:pStyle w:val="ListParagraph"/>
        <w:numPr>
          <w:ilvl w:val="0"/>
          <w:numId w:val="18"/>
        </w:numPr>
        <w:tabs>
          <w:tab w:val="left" w:pos="841"/>
        </w:tabs>
        <w:spacing w:before="41"/>
        <w:rPr>
          <w:rFonts w:ascii="Times New Roman" w:eastAsia="Times New Roman" w:hAnsi="Times New Roman" w:cs="Times New Roman"/>
          <w:sz w:val="24"/>
          <w:szCs w:val="24"/>
        </w:rPr>
      </w:pPr>
      <w:r w:rsidRPr="00377799">
        <w:rPr>
          <w:rFonts w:ascii="Times New Roman"/>
          <w:sz w:val="24"/>
          <w:szCs w:val="24"/>
        </w:rPr>
        <w:t xml:space="preserve">Demonstrating the steps </w:t>
      </w:r>
      <w:r w:rsidR="0090260C" w:rsidRPr="00377799">
        <w:rPr>
          <w:rFonts w:ascii="Times New Roman"/>
          <w:sz w:val="24"/>
          <w:szCs w:val="24"/>
        </w:rPr>
        <w:t>of immunization</w:t>
      </w:r>
      <w:r w:rsidRPr="00377799">
        <w:rPr>
          <w:rFonts w:ascii="Times New Roman"/>
          <w:spacing w:val="-6"/>
          <w:sz w:val="24"/>
          <w:szCs w:val="24"/>
        </w:rPr>
        <w:t xml:space="preserve"> </w:t>
      </w:r>
      <w:r w:rsidRPr="00377799">
        <w:rPr>
          <w:rFonts w:ascii="Times New Roman"/>
          <w:sz w:val="24"/>
          <w:szCs w:val="24"/>
        </w:rPr>
        <w:t>procedure.</w:t>
      </w:r>
    </w:p>
    <w:p w14:paraId="21B38889" w14:textId="77777777" w:rsidR="0054297E" w:rsidRPr="00377799" w:rsidRDefault="0054297E" w:rsidP="0054297E">
      <w:pPr>
        <w:rPr>
          <w:rFonts w:ascii="Times New Roman" w:eastAsia="Times New Roman" w:hAnsi="Times New Roman" w:cs="Times New Roman"/>
          <w:sz w:val="24"/>
          <w:szCs w:val="24"/>
        </w:rPr>
      </w:pPr>
    </w:p>
    <w:p w14:paraId="7F89C08A" w14:textId="77777777" w:rsidR="0054297E" w:rsidRPr="00377799" w:rsidRDefault="0054297E" w:rsidP="0054297E">
      <w:pPr>
        <w:spacing w:before="11"/>
        <w:rPr>
          <w:rFonts w:ascii="Times New Roman" w:eastAsia="Times New Roman" w:hAnsi="Times New Roman" w:cs="Times New Roman"/>
          <w:sz w:val="24"/>
          <w:szCs w:val="24"/>
        </w:rPr>
      </w:pPr>
    </w:p>
    <w:p w14:paraId="62AC66FE" w14:textId="77777777" w:rsidR="0054297E" w:rsidRPr="00377799" w:rsidRDefault="0054297E" w:rsidP="0054297E">
      <w:pPr>
        <w:ind w:left="120"/>
        <w:rPr>
          <w:rFonts w:ascii="Times New Roman" w:eastAsia="Times New Roman" w:hAnsi="Times New Roman" w:cs="Times New Roman"/>
          <w:sz w:val="28"/>
          <w:szCs w:val="28"/>
        </w:rPr>
      </w:pPr>
      <w:r w:rsidRPr="00377799">
        <w:rPr>
          <w:rFonts w:ascii="Times New Roman"/>
          <w:b/>
          <w:color w:val="C00000"/>
          <w:sz w:val="28"/>
          <w:szCs w:val="28"/>
        </w:rPr>
        <w:t>Definition of</w:t>
      </w:r>
      <w:r w:rsidRPr="00377799">
        <w:rPr>
          <w:rFonts w:ascii="Times New Roman"/>
          <w:b/>
          <w:color w:val="C00000"/>
          <w:spacing w:val="-9"/>
          <w:sz w:val="28"/>
          <w:szCs w:val="28"/>
        </w:rPr>
        <w:t xml:space="preserve"> </w:t>
      </w:r>
      <w:r w:rsidRPr="00377799">
        <w:rPr>
          <w:rFonts w:ascii="Times New Roman"/>
          <w:b/>
          <w:color w:val="C00000"/>
          <w:sz w:val="28"/>
          <w:szCs w:val="28"/>
        </w:rPr>
        <w:t>vaccination:</w:t>
      </w:r>
    </w:p>
    <w:p w14:paraId="0AF7F7AB" w14:textId="77777777" w:rsidR="0054297E" w:rsidRPr="00377799" w:rsidRDefault="0054297E" w:rsidP="0054297E">
      <w:pPr>
        <w:pStyle w:val="BodyText"/>
        <w:spacing w:before="243" w:line="276" w:lineRule="auto"/>
        <w:ind w:left="120" w:right="130" w:firstLine="0"/>
      </w:pPr>
      <w:r w:rsidRPr="00377799">
        <w:t>It is an effort to prevent or modify natural infection by administration of antigen or</w:t>
      </w:r>
      <w:r w:rsidRPr="00377799">
        <w:rPr>
          <w:spacing w:val="-21"/>
        </w:rPr>
        <w:t xml:space="preserve"> </w:t>
      </w:r>
      <w:r w:rsidRPr="00377799">
        <w:t>an antibody. Its aim is to build up resistance in the child against certain infectious diseases.</w:t>
      </w:r>
    </w:p>
    <w:p w14:paraId="65E502FB" w14:textId="77777777" w:rsidR="0054297E" w:rsidRPr="00377799" w:rsidRDefault="0054297E" w:rsidP="0054297E">
      <w:pPr>
        <w:spacing w:before="203"/>
        <w:ind w:left="120"/>
        <w:rPr>
          <w:rFonts w:ascii="Times New Roman" w:eastAsia="Times New Roman" w:hAnsi="Times New Roman" w:cs="Times New Roman"/>
          <w:sz w:val="24"/>
          <w:szCs w:val="24"/>
        </w:rPr>
      </w:pPr>
      <w:r w:rsidRPr="00377799">
        <w:rPr>
          <w:rFonts w:ascii="Times New Roman"/>
          <w:b/>
          <w:color w:val="C00000"/>
          <w:sz w:val="24"/>
          <w:szCs w:val="24"/>
        </w:rPr>
        <w:t>Types of</w:t>
      </w:r>
      <w:r w:rsidRPr="00377799">
        <w:rPr>
          <w:rFonts w:ascii="Times New Roman"/>
          <w:b/>
          <w:color w:val="C00000"/>
          <w:spacing w:val="-9"/>
          <w:sz w:val="24"/>
          <w:szCs w:val="24"/>
        </w:rPr>
        <w:t xml:space="preserve"> </w:t>
      </w:r>
      <w:r w:rsidRPr="00377799">
        <w:rPr>
          <w:rFonts w:ascii="Times New Roman"/>
          <w:b/>
          <w:color w:val="C00000"/>
          <w:sz w:val="24"/>
          <w:szCs w:val="24"/>
        </w:rPr>
        <w:t>immunization:</w:t>
      </w:r>
    </w:p>
    <w:p w14:paraId="1DB0494D" w14:textId="77777777" w:rsidR="0054297E" w:rsidRPr="00377799" w:rsidRDefault="0054297E" w:rsidP="0054297E">
      <w:pPr>
        <w:pStyle w:val="ListParagraph"/>
        <w:numPr>
          <w:ilvl w:val="0"/>
          <w:numId w:val="17"/>
        </w:numPr>
        <w:tabs>
          <w:tab w:val="left" w:pos="841"/>
        </w:tabs>
        <w:spacing w:before="249"/>
        <w:rPr>
          <w:rFonts w:ascii="Times New Roman" w:eastAsia="Times New Roman" w:hAnsi="Times New Roman" w:cs="Times New Roman"/>
          <w:sz w:val="24"/>
          <w:szCs w:val="24"/>
        </w:rPr>
      </w:pPr>
      <w:r w:rsidRPr="00377799">
        <w:rPr>
          <w:rFonts w:ascii="Times New Roman"/>
          <w:b/>
          <w:color w:val="FF0000"/>
          <w:sz w:val="24"/>
          <w:szCs w:val="24"/>
          <w:u w:val="thick" w:color="FF0000"/>
        </w:rPr>
        <w:t>Passive</w:t>
      </w:r>
      <w:r w:rsidRPr="00377799">
        <w:rPr>
          <w:rFonts w:ascii="Times New Roman"/>
          <w:b/>
          <w:color w:val="FF0000"/>
          <w:spacing w:val="-9"/>
          <w:sz w:val="24"/>
          <w:szCs w:val="24"/>
          <w:u w:val="thick" w:color="FF0000"/>
        </w:rPr>
        <w:t xml:space="preserve"> </w:t>
      </w:r>
      <w:r w:rsidRPr="00377799">
        <w:rPr>
          <w:rFonts w:ascii="Times New Roman"/>
          <w:b/>
          <w:color w:val="FF0000"/>
          <w:sz w:val="24"/>
          <w:szCs w:val="24"/>
          <w:u w:val="thick" w:color="FF0000"/>
        </w:rPr>
        <w:t>immunization:</w:t>
      </w:r>
    </w:p>
    <w:p w14:paraId="0EF8DAF4" w14:textId="77777777" w:rsidR="0054297E" w:rsidRPr="00377799" w:rsidRDefault="0054297E" w:rsidP="0054297E">
      <w:pPr>
        <w:pStyle w:val="Heading3"/>
        <w:spacing w:before="43"/>
        <w:rPr>
          <w:sz w:val="24"/>
          <w:szCs w:val="24"/>
        </w:rPr>
      </w:pPr>
      <w:r w:rsidRPr="00377799">
        <w:rPr>
          <w:sz w:val="24"/>
          <w:szCs w:val="24"/>
        </w:rPr>
        <w:t>Its classified</w:t>
      </w:r>
      <w:r w:rsidRPr="00377799">
        <w:rPr>
          <w:spacing w:val="-11"/>
          <w:sz w:val="24"/>
          <w:szCs w:val="24"/>
        </w:rPr>
        <w:t xml:space="preserve"> </w:t>
      </w:r>
      <w:r w:rsidRPr="00377799">
        <w:rPr>
          <w:sz w:val="24"/>
          <w:szCs w:val="24"/>
        </w:rPr>
        <w:t>into;</w:t>
      </w:r>
    </w:p>
    <w:p w14:paraId="7BF47D28" w14:textId="77777777" w:rsidR="0054297E" w:rsidRPr="00377799" w:rsidRDefault="0054297E" w:rsidP="0054297E">
      <w:pPr>
        <w:spacing w:before="2"/>
        <w:rPr>
          <w:rFonts w:ascii="Times New Roman" w:eastAsia="Times New Roman" w:hAnsi="Times New Roman" w:cs="Times New Roman"/>
          <w:sz w:val="24"/>
          <w:szCs w:val="24"/>
        </w:rPr>
      </w:pPr>
    </w:p>
    <w:p w14:paraId="6D726269" w14:textId="133907A0" w:rsidR="0054297E" w:rsidRPr="00377799" w:rsidRDefault="0054297E" w:rsidP="009B0D29">
      <w:pPr>
        <w:pStyle w:val="Heading4"/>
        <w:numPr>
          <w:ilvl w:val="1"/>
          <w:numId w:val="17"/>
        </w:numPr>
        <w:tabs>
          <w:tab w:val="left" w:pos="1201"/>
        </w:tabs>
        <w:rPr>
          <w:b w:val="0"/>
          <w:bCs w:val="0"/>
        </w:rPr>
      </w:pPr>
      <w:r w:rsidRPr="00377799">
        <w:t>Natural Passive</w:t>
      </w:r>
      <w:r w:rsidRPr="00377799">
        <w:rPr>
          <w:spacing w:val="-9"/>
        </w:rPr>
        <w:t xml:space="preserve"> </w:t>
      </w:r>
      <w:r w:rsidRPr="00377799">
        <w:t>Immunization:</w:t>
      </w:r>
      <w:r w:rsidR="00D572B4" w:rsidRPr="00377799">
        <w:t xml:space="preserve"> </w:t>
      </w:r>
      <w:r w:rsidR="00D572B4" w:rsidRPr="00377799">
        <w:rPr>
          <w:b w:val="0"/>
          <w:bCs w:val="0"/>
        </w:rPr>
        <w:t>It includes passage of maternal antibodies to the fetus through the placenta</w:t>
      </w:r>
      <w:r w:rsidR="009B0D29" w:rsidRPr="00377799">
        <w:rPr>
          <w:b w:val="0"/>
          <w:bCs w:val="0"/>
        </w:rPr>
        <w:t xml:space="preserve"> especially in the third trimester. Also through breast milk, a substance called colostrum.</w:t>
      </w:r>
    </w:p>
    <w:p w14:paraId="58365226" w14:textId="77777777" w:rsidR="0054297E" w:rsidRPr="00377799" w:rsidRDefault="0054297E" w:rsidP="0054297E">
      <w:pPr>
        <w:rPr>
          <w:rFonts w:ascii="Times New Roman" w:eastAsia="Times New Roman" w:hAnsi="Times New Roman" w:cs="Times New Roman"/>
          <w:sz w:val="24"/>
          <w:szCs w:val="24"/>
        </w:rPr>
      </w:pPr>
    </w:p>
    <w:p w14:paraId="36FA6D52" w14:textId="77777777" w:rsidR="0054297E" w:rsidRPr="00377799" w:rsidRDefault="0054297E" w:rsidP="0054297E">
      <w:pPr>
        <w:rPr>
          <w:rFonts w:ascii="Times New Roman" w:eastAsia="Times New Roman" w:hAnsi="Times New Roman" w:cs="Times New Roman"/>
          <w:sz w:val="24"/>
          <w:szCs w:val="24"/>
        </w:rPr>
      </w:pPr>
    </w:p>
    <w:p w14:paraId="4040C3BF" w14:textId="3D17EEA6" w:rsidR="0054297E" w:rsidRPr="00377799" w:rsidRDefault="0054297E" w:rsidP="009B0D29">
      <w:pPr>
        <w:pStyle w:val="Heading4"/>
        <w:numPr>
          <w:ilvl w:val="1"/>
          <w:numId w:val="17"/>
        </w:numPr>
        <w:tabs>
          <w:tab w:val="left" w:pos="1201"/>
        </w:tabs>
        <w:spacing w:before="171"/>
        <w:rPr>
          <w:b w:val="0"/>
          <w:bCs w:val="0"/>
        </w:rPr>
      </w:pPr>
      <w:r w:rsidRPr="00377799">
        <w:t>Artificial passive</w:t>
      </w:r>
      <w:r w:rsidRPr="00377799">
        <w:rPr>
          <w:spacing w:val="-7"/>
        </w:rPr>
        <w:t xml:space="preserve"> </w:t>
      </w:r>
      <w:r w:rsidRPr="00377799">
        <w:t>immunization:</w:t>
      </w:r>
      <w:r w:rsidR="009B0D29" w:rsidRPr="00377799">
        <w:t xml:space="preserve"> </w:t>
      </w:r>
      <w:r w:rsidR="009B0D29" w:rsidRPr="00377799">
        <w:rPr>
          <w:b w:val="0"/>
          <w:bCs w:val="0"/>
        </w:rPr>
        <w:t>It is an administration of immunoglobulin which contains antibodies in such preparations may be antiviral, antibacterial, or antitoxins either alone or combined.</w:t>
      </w:r>
    </w:p>
    <w:p w14:paraId="0FA251E1" w14:textId="77777777" w:rsidR="0054297E" w:rsidRPr="00377799" w:rsidRDefault="0054297E" w:rsidP="0054297E">
      <w:pPr>
        <w:pStyle w:val="ListParagraph"/>
        <w:numPr>
          <w:ilvl w:val="0"/>
          <w:numId w:val="16"/>
        </w:numPr>
        <w:tabs>
          <w:tab w:val="left" w:pos="841"/>
        </w:tabs>
        <w:spacing w:before="203"/>
        <w:rPr>
          <w:rFonts w:ascii="Times New Roman" w:eastAsia="Times New Roman" w:hAnsi="Times New Roman" w:cs="Times New Roman"/>
          <w:sz w:val="24"/>
          <w:szCs w:val="24"/>
        </w:rPr>
      </w:pPr>
      <w:r w:rsidRPr="00377799">
        <w:rPr>
          <w:rFonts w:ascii="Times New Roman"/>
          <w:b/>
          <w:color w:val="FF0000"/>
          <w:spacing w:val="11"/>
          <w:sz w:val="24"/>
          <w:szCs w:val="24"/>
          <w:u w:val="thick" w:color="FF0000"/>
        </w:rPr>
        <w:t>Active</w:t>
      </w:r>
      <w:r w:rsidRPr="00377799">
        <w:rPr>
          <w:rFonts w:ascii="Times New Roman"/>
          <w:b/>
          <w:color w:val="FF0000"/>
          <w:spacing w:val="49"/>
          <w:sz w:val="24"/>
          <w:szCs w:val="24"/>
          <w:u w:val="thick" w:color="FF0000"/>
        </w:rPr>
        <w:t xml:space="preserve"> </w:t>
      </w:r>
      <w:r w:rsidRPr="00377799">
        <w:rPr>
          <w:rFonts w:ascii="Times New Roman"/>
          <w:b/>
          <w:color w:val="FF0000"/>
          <w:spacing w:val="12"/>
          <w:sz w:val="24"/>
          <w:szCs w:val="24"/>
          <w:u w:val="thick" w:color="FF0000"/>
        </w:rPr>
        <w:t>immunization</w:t>
      </w:r>
    </w:p>
    <w:p w14:paraId="612BCFE5" w14:textId="77777777" w:rsidR="0054297E" w:rsidRPr="00377799" w:rsidRDefault="0054297E" w:rsidP="0054297E">
      <w:pPr>
        <w:spacing w:before="4"/>
        <w:rPr>
          <w:rFonts w:ascii="Times New Roman" w:eastAsia="Times New Roman" w:hAnsi="Times New Roman" w:cs="Times New Roman"/>
          <w:b/>
          <w:bCs/>
          <w:sz w:val="24"/>
          <w:szCs w:val="24"/>
        </w:rPr>
      </w:pPr>
    </w:p>
    <w:p w14:paraId="13630132" w14:textId="6FFE425C" w:rsidR="0054297E" w:rsidRPr="00377799" w:rsidRDefault="0054297E" w:rsidP="001E46E8">
      <w:pPr>
        <w:pStyle w:val="BodyText"/>
        <w:spacing w:before="69" w:line="276" w:lineRule="auto"/>
        <w:ind w:left="120" w:right="212" w:firstLine="0"/>
        <w:sectPr w:rsidR="0054297E" w:rsidRPr="00377799">
          <w:footerReference w:type="even" r:id="rId7"/>
          <w:footerReference w:type="default" r:id="rId8"/>
          <w:pgSz w:w="11910" w:h="16840"/>
          <w:pgMar w:top="1360" w:right="1680" w:bottom="1160" w:left="1680" w:header="0" w:footer="963" w:gutter="0"/>
          <w:pgNumType w:start="41"/>
          <w:cols w:space="720"/>
        </w:sectPr>
      </w:pPr>
      <w:r w:rsidRPr="00377799">
        <w:t>It is an entrance of antigens, which stimulates formation of antibodies by the immune system. It is classified</w:t>
      </w:r>
      <w:r w:rsidRPr="00377799">
        <w:rPr>
          <w:spacing w:val="-7"/>
        </w:rPr>
        <w:t xml:space="preserve"> </w:t>
      </w:r>
      <w:r w:rsidRPr="00377799">
        <w:t>into:</w:t>
      </w:r>
      <w:r w:rsidR="001E46E8" w:rsidRPr="00377799">
        <w:t xml:space="preserve"> </w:t>
      </w:r>
    </w:p>
    <w:p w14:paraId="5831A62B" w14:textId="77777777" w:rsidR="0054297E" w:rsidRPr="00377799" w:rsidRDefault="0054297E" w:rsidP="0054297E">
      <w:pPr>
        <w:pStyle w:val="Heading4"/>
        <w:numPr>
          <w:ilvl w:val="1"/>
          <w:numId w:val="16"/>
        </w:numPr>
        <w:tabs>
          <w:tab w:val="left" w:pos="941"/>
        </w:tabs>
        <w:spacing w:before="40"/>
        <w:rPr>
          <w:b w:val="0"/>
          <w:bCs w:val="0"/>
        </w:rPr>
      </w:pPr>
      <w:r w:rsidRPr="00377799">
        <w:lastRenderedPageBreak/>
        <w:t>Natural Active</w:t>
      </w:r>
      <w:r w:rsidRPr="00377799">
        <w:rPr>
          <w:spacing w:val="-9"/>
        </w:rPr>
        <w:t xml:space="preserve"> </w:t>
      </w:r>
      <w:r w:rsidRPr="00377799">
        <w:t>immunization:</w:t>
      </w:r>
    </w:p>
    <w:p w14:paraId="6C1B6FF0" w14:textId="77777777" w:rsidR="00C43380" w:rsidRDefault="0054297E" w:rsidP="00C43380">
      <w:pPr>
        <w:pStyle w:val="BodyText"/>
        <w:spacing w:before="36" w:line="276" w:lineRule="auto"/>
        <w:ind w:left="220" w:right="252" w:firstLine="0"/>
      </w:pPr>
      <w:r w:rsidRPr="00377799">
        <w:t xml:space="preserve">By acquiring the infection either sub clinically or clinically. It is life long in measles, German measles, chicken pox and mumps. </w:t>
      </w:r>
    </w:p>
    <w:p w14:paraId="31F60821" w14:textId="77777777" w:rsidR="00C43380" w:rsidRDefault="00C43380" w:rsidP="00C43380">
      <w:pPr>
        <w:pStyle w:val="BodyText"/>
        <w:spacing w:before="36" w:line="276" w:lineRule="auto"/>
        <w:ind w:left="220" w:right="252" w:firstLine="0"/>
      </w:pPr>
    </w:p>
    <w:p w14:paraId="0DC68150" w14:textId="6BB9D399" w:rsidR="0054297E" w:rsidRPr="00C43380" w:rsidRDefault="0054297E" w:rsidP="00C43380">
      <w:pPr>
        <w:pStyle w:val="BodyText"/>
        <w:numPr>
          <w:ilvl w:val="1"/>
          <w:numId w:val="16"/>
        </w:numPr>
        <w:spacing w:before="36" w:line="276" w:lineRule="auto"/>
        <w:ind w:right="252"/>
        <w:rPr>
          <w:b/>
          <w:bCs/>
        </w:rPr>
      </w:pPr>
      <w:r w:rsidRPr="00C43380">
        <w:rPr>
          <w:b/>
          <w:bCs/>
        </w:rPr>
        <w:t>Acquired Active</w:t>
      </w:r>
      <w:r w:rsidRPr="00C43380">
        <w:rPr>
          <w:b/>
          <w:bCs/>
          <w:spacing w:val="-10"/>
        </w:rPr>
        <w:t xml:space="preserve"> </w:t>
      </w:r>
      <w:r w:rsidRPr="00C43380">
        <w:rPr>
          <w:b/>
          <w:bCs/>
        </w:rPr>
        <w:t>immunization:</w:t>
      </w:r>
    </w:p>
    <w:p w14:paraId="135B847A" w14:textId="77777777" w:rsidR="0054297E" w:rsidRPr="00377799" w:rsidRDefault="0054297E" w:rsidP="0054297E">
      <w:pPr>
        <w:pStyle w:val="BodyText"/>
        <w:spacing w:before="36"/>
        <w:ind w:left="220" w:right="252" w:firstLine="0"/>
      </w:pPr>
      <w:r w:rsidRPr="00377799">
        <w:t>By</w:t>
      </w:r>
      <w:r w:rsidRPr="00377799">
        <w:rPr>
          <w:spacing w:val="-4"/>
        </w:rPr>
        <w:t xml:space="preserve"> </w:t>
      </w:r>
      <w:r w:rsidRPr="00377799">
        <w:t>vaccines.</w:t>
      </w:r>
    </w:p>
    <w:p w14:paraId="38F5E874" w14:textId="77777777" w:rsidR="0054297E" w:rsidRPr="00377799" w:rsidRDefault="0054297E" w:rsidP="0054297E">
      <w:pPr>
        <w:spacing w:before="2"/>
        <w:rPr>
          <w:rFonts w:ascii="Times New Roman" w:eastAsia="Times New Roman" w:hAnsi="Times New Roman" w:cs="Times New Roman"/>
          <w:sz w:val="24"/>
          <w:szCs w:val="24"/>
        </w:rPr>
      </w:pPr>
    </w:p>
    <w:p w14:paraId="4CE38374" w14:textId="77777777" w:rsidR="0054297E" w:rsidRPr="00C43380" w:rsidRDefault="0054297E" w:rsidP="0054297E">
      <w:pPr>
        <w:spacing w:line="319" w:lineRule="exact"/>
        <w:ind w:left="220" w:right="252"/>
        <w:rPr>
          <w:rFonts w:ascii="Times New Roman" w:eastAsia="Times New Roman" w:hAnsi="Times New Roman" w:cs="Times New Roman"/>
          <w:sz w:val="28"/>
          <w:szCs w:val="28"/>
        </w:rPr>
      </w:pPr>
      <w:r w:rsidRPr="00C43380">
        <w:rPr>
          <w:rFonts w:ascii="Times New Roman"/>
          <w:b/>
          <w:color w:val="C00000"/>
          <w:sz w:val="28"/>
          <w:szCs w:val="28"/>
        </w:rPr>
        <w:t>Types of Vaccines &amp;</w:t>
      </w:r>
      <w:r w:rsidRPr="00C43380">
        <w:rPr>
          <w:rFonts w:ascii="Times New Roman"/>
          <w:b/>
          <w:color w:val="C00000"/>
          <w:spacing w:val="-6"/>
          <w:sz w:val="28"/>
          <w:szCs w:val="28"/>
        </w:rPr>
        <w:t xml:space="preserve"> </w:t>
      </w:r>
      <w:r w:rsidRPr="00C43380">
        <w:rPr>
          <w:rFonts w:ascii="Times New Roman"/>
          <w:b/>
          <w:color w:val="C00000"/>
          <w:sz w:val="28"/>
          <w:szCs w:val="28"/>
        </w:rPr>
        <w:t>Toxoids:</w:t>
      </w:r>
    </w:p>
    <w:p w14:paraId="4F36E6C3" w14:textId="77777777" w:rsidR="0054297E" w:rsidRPr="00377799" w:rsidRDefault="0054297E" w:rsidP="0054297E">
      <w:pPr>
        <w:pStyle w:val="ListParagraph"/>
        <w:numPr>
          <w:ilvl w:val="2"/>
          <w:numId w:val="16"/>
        </w:numPr>
        <w:tabs>
          <w:tab w:val="left" w:pos="941"/>
        </w:tabs>
        <w:ind w:right="2811"/>
        <w:rPr>
          <w:rFonts w:ascii="Times New Roman" w:eastAsia="Times New Roman" w:hAnsi="Times New Roman" w:cs="Times New Roman"/>
          <w:sz w:val="24"/>
          <w:szCs w:val="24"/>
        </w:rPr>
      </w:pPr>
      <w:r w:rsidRPr="00377799">
        <w:rPr>
          <w:rFonts w:ascii="Times New Roman"/>
          <w:sz w:val="24"/>
          <w:szCs w:val="24"/>
        </w:rPr>
        <w:t xml:space="preserve">Live attenuated </w:t>
      </w:r>
      <w:r w:rsidRPr="00377799">
        <w:rPr>
          <w:rFonts w:ascii="Times New Roman"/>
          <w:sz w:val="24"/>
          <w:szCs w:val="24"/>
          <w:u w:val="single" w:color="000000"/>
        </w:rPr>
        <w:t>Viruses</w:t>
      </w:r>
      <w:r w:rsidRPr="00377799">
        <w:rPr>
          <w:rFonts w:ascii="Times New Roman"/>
          <w:sz w:val="24"/>
          <w:szCs w:val="24"/>
        </w:rPr>
        <w:t>: e.g. measles, mumps, oral poliomyelitis (</w:t>
      </w:r>
      <w:proofErr w:type="spellStart"/>
      <w:r w:rsidRPr="00377799">
        <w:rPr>
          <w:rFonts w:ascii="Times New Roman"/>
          <w:sz w:val="24"/>
          <w:szCs w:val="24"/>
        </w:rPr>
        <w:t>sabin</w:t>
      </w:r>
      <w:proofErr w:type="spellEnd"/>
      <w:proofErr w:type="gramStart"/>
      <w:r w:rsidRPr="00377799">
        <w:rPr>
          <w:rFonts w:ascii="Times New Roman"/>
          <w:sz w:val="24"/>
          <w:szCs w:val="24"/>
        </w:rPr>
        <w:t>)(</w:t>
      </w:r>
      <w:proofErr w:type="gramEnd"/>
      <w:r w:rsidRPr="00377799">
        <w:rPr>
          <w:rFonts w:ascii="Times New Roman"/>
          <w:sz w:val="24"/>
          <w:szCs w:val="24"/>
        </w:rPr>
        <w:t>oral drops ), rubella</w:t>
      </w:r>
      <w:r w:rsidRPr="00377799">
        <w:rPr>
          <w:rFonts w:ascii="Times New Roman"/>
          <w:spacing w:val="-12"/>
          <w:sz w:val="24"/>
          <w:szCs w:val="24"/>
        </w:rPr>
        <w:t xml:space="preserve"> </w:t>
      </w:r>
      <w:r w:rsidRPr="00377799">
        <w:rPr>
          <w:rFonts w:ascii="Times New Roman"/>
          <w:sz w:val="24"/>
          <w:szCs w:val="24"/>
        </w:rPr>
        <w:t>vaccine.</w:t>
      </w:r>
    </w:p>
    <w:p w14:paraId="03359A46" w14:textId="77777777" w:rsidR="009B0D29" w:rsidRPr="00377799" w:rsidRDefault="009B0D29" w:rsidP="009B0D29">
      <w:pPr>
        <w:pStyle w:val="ListParagraph"/>
        <w:numPr>
          <w:ilvl w:val="2"/>
          <w:numId w:val="16"/>
        </w:numPr>
        <w:tabs>
          <w:tab w:val="left" w:pos="941"/>
        </w:tabs>
        <w:ind w:right="2093"/>
        <w:rPr>
          <w:rFonts w:ascii="Times New Roman" w:eastAsia="Times New Roman" w:hAnsi="Times New Roman" w:cs="Times New Roman"/>
          <w:sz w:val="24"/>
          <w:szCs w:val="24"/>
        </w:rPr>
      </w:pPr>
      <w:r w:rsidRPr="00377799">
        <w:rPr>
          <w:rFonts w:ascii="Times New Roman"/>
          <w:sz w:val="24"/>
          <w:szCs w:val="24"/>
        </w:rPr>
        <w:t xml:space="preserve">Inactivated (killed) </w:t>
      </w:r>
      <w:r w:rsidRPr="00377799">
        <w:rPr>
          <w:rFonts w:ascii="Times New Roman"/>
          <w:sz w:val="24"/>
          <w:szCs w:val="24"/>
          <w:u w:val="single" w:color="000000"/>
        </w:rPr>
        <w:t xml:space="preserve">virus: </w:t>
      </w:r>
      <w:r w:rsidRPr="00377799">
        <w:rPr>
          <w:rFonts w:ascii="Times New Roman"/>
          <w:sz w:val="24"/>
          <w:szCs w:val="24"/>
        </w:rPr>
        <w:t xml:space="preserve">e.g. Hepatitis </w:t>
      </w:r>
      <w:proofErr w:type="gramStart"/>
      <w:r w:rsidRPr="00377799">
        <w:rPr>
          <w:rFonts w:ascii="Times New Roman"/>
          <w:sz w:val="24"/>
          <w:szCs w:val="24"/>
        </w:rPr>
        <w:t>A,B</w:t>
      </w:r>
      <w:proofErr w:type="gramEnd"/>
      <w:r w:rsidRPr="00377799">
        <w:rPr>
          <w:rFonts w:ascii="Times New Roman"/>
          <w:sz w:val="24"/>
          <w:szCs w:val="24"/>
        </w:rPr>
        <w:t>, poliomyelitis (Salk)  (injection )</w:t>
      </w:r>
      <w:r w:rsidRPr="00377799">
        <w:rPr>
          <w:rFonts w:ascii="Times New Roman"/>
          <w:spacing w:val="-6"/>
          <w:sz w:val="24"/>
          <w:szCs w:val="24"/>
        </w:rPr>
        <w:t xml:space="preserve"> </w:t>
      </w:r>
      <w:r w:rsidRPr="00377799">
        <w:rPr>
          <w:rFonts w:ascii="Times New Roman"/>
          <w:sz w:val="24"/>
          <w:szCs w:val="24"/>
        </w:rPr>
        <w:t>vaccines.</w:t>
      </w:r>
    </w:p>
    <w:p w14:paraId="083F96B8" w14:textId="77777777" w:rsidR="0054297E" w:rsidRPr="00377799" w:rsidRDefault="0054297E" w:rsidP="0054297E">
      <w:pPr>
        <w:pStyle w:val="ListParagraph"/>
        <w:numPr>
          <w:ilvl w:val="2"/>
          <w:numId w:val="16"/>
        </w:numPr>
        <w:tabs>
          <w:tab w:val="left" w:pos="941"/>
        </w:tabs>
        <w:ind w:right="1738"/>
        <w:rPr>
          <w:rFonts w:ascii="Times New Roman" w:eastAsia="Times New Roman" w:hAnsi="Times New Roman" w:cs="Times New Roman"/>
          <w:sz w:val="24"/>
          <w:szCs w:val="24"/>
        </w:rPr>
      </w:pPr>
      <w:r w:rsidRPr="00377799">
        <w:rPr>
          <w:rFonts w:ascii="Times New Roman"/>
          <w:sz w:val="24"/>
          <w:szCs w:val="24"/>
        </w:rPr>
        <w:t xml:space="preserve">Live attenuated strains of </w:t>
      </w:r>
      <w:r w:rsidRPr="00377799">
        <w:rPr>
          <w:rFonts w:ascii="Times New Roman"/>
          <w:sz w:val="24"/>
          <w:szCs w:val="24"/>
          <w:u w:val="single" w:color="000000"/>
        </w:rPr>
        <w:t>bacteria</w:t>
      </w:r>
      <w:r w:rsidRPr="00377799">
        <w:rPr>
          <w:rFonts w:ascii="Times New Roman"/>
          <w:sz w:val="24"/>
          <w:szCs w:val="24"/>
        </w:rPr>
        <w:t xml:space="preserve">, e.g. BCG (bacilli </w:t>
      </w:r>
      <w:proofErr w:type="spellStart"/>
      <w:r w:rsidRPr="00377799">
        <w:rPr>
          <w:rFonts w:ascii="Times New Roman"/>
          <w:sz w:val="24"/>
          <w:szCs w:val="24"/>
        </w:rPr>
        <w:t>calmette</w:t>
      </w:r>
      <w:proofErr w:type="spellEnd"/>
      <w:r w:rsidRPr="00377799">
        <w:rPr>
          <w:rFonts w:ascii="Times New Roman"/>
          <w:sz w:val="24"/>
          <w:szCs w:val="24"/>
        </w:rPr>
        <w:t>- Guerin).</w:t>
      </w:r>
    </w:p>
    <w:p w14:paraId="46A72808" w14:textId="77777777" w:rsidR="0054297E" w:rsidRPr="00377799" w:rsidRDefault="0054297E" w:rsidP="0054297E">
      <w:pPr>
        <w:pStyle w:val="ListParagraph"/>
        <w:numPr>
          <w:ilvl w:val="2"/>
          <w:numId w:val="16"/>
        </w:numPr>
        <w:tabs>
          <w:tab w:val="left" w:pos="941"/>
        </w:tabs>
        <w:rPr>
          <w:rFonts w:ascii="Times New Roman" w:eastAsia="Times New Roman" w:hAnsi="Times New Roman" w:cs="Times New Roman"/>
          <w:sz w:val="24"/>
          <w:szCs w:val="24"/>
        </w:rPr>
      </w:pPr>
      <w:r w:rsidRPr="00377799">
        <w:rPr>
          <w:rFonts w:ascii="Times New Roman"/>
          <w:sz w:val="24"/>
          <w:szCs w:val="24"/>
        </w:rPr>
        <w:t xml:space="preserve">Inactivated (killed) </w:t>
      </w:r>
      <w:r w:rsidRPr="00377799">
        <w:rPr>
          <w:rFonts w:ascii="Times New Roman"/>
          <w:sz w:val="24"/>
          <w:szCs w:val="24"/>
          <w:u w:val="single" w:color="000000"/>
        </w:rPr>
        <w:t>bacteria</w:t>
      </w:r>
      <w:r w:rsidRPr="00377799">
        <w:rPr>
          <w:rFonts w:ascii="Times New Roman"/>
          <w:sz w:val="24"/>
          <w:szCs w:val="24"/>
        </w:rPr>
        <w:t>: pertussis, cholera</w:t>
      </w:r>
      <w:r w:rsidRPr="00377799">
        <w:rPr>
          <w:rFonts w:ascii="Times New Roman"/>
          <w:spacing w:val="-10"/>
          <w:sz w:val="24"/>
          <w:szCs w:val="24"/>
        </w:rPr>
        <w:t xml:space="preserve"> </w:t>
      </w:r>
      <w:r w:rsidRPr="00377799">
        <w:rPr>
          <w:rFonts w:ascii="Times New Roman"/>
          <w:sz w:val="24"/>
          <w:szCs w:val="24"/>
        </w:rPr>
        <w:t>vaccine.</w:t>
      </w:r>
    </w:p>
    <w:p w14:paraId="15B7A409" w14:textId="77777777" w:rsidR="0054297E" w:rsidRPr="00377799" w:rsidRDefault="0054297E" w:rsidP="0054297E">
      <w:pPr>
        <w:pStyle w:val="ListParagraph"/>
        <w:numPr>
          <w:ilvl w:val="0"/>
          <w:numId w:val="15"/>
        </w:numPr>
        <w:tabs>
          <w:tab w:val="left" w:pos="941"/>
        </w:tabs>
        <w:ind w:right="1819"/>
        <w:rPr>
          <w:rFonts w:ascii="Times New Roman" w:eastAsia="Times New Roman" w:hAnsi="Times New Roman" w:cs="Times New Roman"/>
          <w:sz w:val="24"/>
          <w:szCs w:val="24"/>
        </w:rPr>
      </w:pPr>
      <w:proofErr w:type="spellStart"/>
      <w:r w:rsidRPr="00377799">
        <w:rPr>
          <w:rFonts w:ascii="Times New Roman"/>
          <w:sz w:val="24"/>
          <w:szCs w:val="24"/>
        </w:rPr>
        <w:t>Toxoide</w:t>
      </w:r>
      <w:proofErr w:type="spellEnd"/>
      <w:r w:rsidRPr="00377799">
        <w:rPr>
          <w:rFonts w:ascii="Times New Roman"/>
          <w:sz w:val="24"/>
          <w:szCs w:val="24"/>
        </w:rPr>
        <w:t>: detoxified bacterial toxins still retaining their capacity to stimulate the formation of antibodies</w:t>
      </w:r>
      <w:r w:rsidRPr="00377799">
        <w:rPr>
          <w:rFonts w:ascii="Times New Roman"/>
          <w:spacing w:val="-9"/>
          <w:sz w:val="24"/>
          <w:szCs w:val="24"/>
        </w:rPr>
        <w:t xml:space="preserve"> </w:t>
      </w:r>
      <w:r w:rsidRPr="00377799">
        <w:rPr>
          <w:rFonts w:ascii="Times New Roman"/>
          <w:sz w:val="24"/>
          <w:szCs w:val="24"/>
        </w:rPr>
        <w:t>(antitoxins):</w:t>
      </w:r>
    </w:p>
    <w:p w14:paraId="411C9AAD" w14:textId="77777777" w:rsidR="0054297E" w:rsidRPr="00377799" w:rsidRDefault="0054297E" w:rsidP="0054297E">
      <w:pPr>
        <w:pStyle w:val="ListParagraph"/>
        <w:numPr>
          <w:ilvl w:val="1"/>
          <w:numId w:val="14"/>
        </w:numPr>
        <w:tabs>
          <w:tab w:val="left" w:pos="1344"/>
        </w:tabs>
        <w:ind w:hanging="403"/>
        <w:rPr>
          <w:rFonts w:ascii="Times New Roman" w:eastAsia="Times New Roman" w:hAnsi="Times New Roman" w:cs="Times New Roman"/>
          <w:sz w:val="24"/>
          <w:szCs w:val="24"/>
        </w:rPr>
      </w:pPr>
      <w:r w:rsidRPr="00377799">
        <w:rPr>
          <w:rFonts w:ascii="Times New Roman"/>
          <w:sz w:val="24"/>
          <w:szCs w:val="24"/>
        </w:rPr>
        <w:t>tetanus and diphtheria toxoids.</w:t>
      </w:r>
    </w:p>
    <w:p w14:paraId="0166BB8A" w14:textId="77777777" w:rsidR="0054297E" w:rsidRPr="00377799" w:rsidRDefault="0054297E" w:rsidP="0054297E">
      <w:pPr>
        <w:rPr>
          <w:rFonts w:ascii="Times New Roman" w:eastAsia="Times New Roman" w:hAnsi="Times New Roman" w:cs="Times New Roman"/>
          <w:sz w:val="24"/>
          <w:szCs w:val="24"/>
        </w:rPr>
      </w:pPr>
    </w:p>
    <w:p w14:paraId="5D3544B2" w14:textId="77777777" w:rsidR="0054297E" w:rsidRPr="00377799" w:rsidRDefault="0054297E" w:rsidP="0054297E">
      <w:pPr>
        <w:spacing w:before="7"/>
        <w:rPr>
          <w:rFonts w:ascii="Times New Roman" w:eastAsia="Times New Roman" w:hAnsi="Times New Roman" w:cs="Times New Roman"/>
          <w:sz w:val="24"/>
          <w:szCs w:val="24"/>
        </w:rPr>
      </w:pPr>
    </w:p>
    <w:p w14:paraId="5F9936E8" w14:textId="77777777" w:rsidR="0054297E" w:rsidRPr="00377799" w:rsidRDefault="0054297E" w:rsidP="0054297E">
      <w:pPr>
        <w:ind w:left="220" w:right="252"/>
        <w:rPr>
          <w:rFonts w:ascii="Times New Roman" w:eastAsia="Times New Roman" w:hAnsi="Times New Roman" w:cs="Times New Roman"/>
          <w:sz w:val="24"/>
          <w:szCs w:val="24"/>
        </w:rPr>
      </w:pPr>
      <w:r w:rsidRPr="00377799">
        <w:rPr>
          <w:rFonts w:ascii="Times New Roman"/>
          <w:b/>
          <w:color w:val="C00000"/>
          <w:sz w:val="24"/>
          <w:szCs w:val="24"/>
        </w:rPr>
        <w:t xml:space="preserve">Recommended Routine Vaccination Schedule in </w:t>
      </w:r>
      <w:proofErr w:type="gramStart"/>
      <w:r w:rsidRPr="00377799">
        <w:rPr>
          <w:rFonts w:ascii="Times New Roman"/>
          <w:b/>
          <w:color w:val="C00000"/>
          <w:sz w:val="24"/>
          <w:szCs w:val="24"/>
        </w:rPr>
        <w:t>KSA</w:t>
      </w:r>
      <w:r w:rsidRPr="00377799">
        <w:rPr>
          <w:rFonts w:ascii="Times New Roman"/>
          <w:b/>
          <w:color w:val="C00000"/>
          <w:spacing w:val="-17"/>
          <w:sz w:val="24"/>
          <w:szCs w:val="24"/>
        </w:rPr>
        <w:t xml:space="preserve"> </w:t>
      </w:r>
      <w:r w:rsidRPr="00377799">
        <w:rPr>
          <w:rFonts w:ascii="Times New Roman"/>
          <w:b/>
          <w:color w:val="C00000"/>
          <w:sz w:val="24"/>
          <w:szCs w:val="24"/>
        </w:rPr>
        <w:t>:</w:t>
      </w:r>
      <w:proofErr w:type="gramEnd"/>
    </w:p>
    <w:p w14:paraId="13DC4A36" w14:textId="77777777" w:rsidR="0054297E" w:rsidRPr="00377799" w:rsidRDefault="0054297E" w:rsidP="0054297E">
      <w:pPr>
        <w:spacing w:before="10"/>
        <w:rPr>
          <w:rFonts w:ascii="Times New Roman" w:eastAsia="Times New Roman" w:hAnsi="Times New Roman" w:cs="Times New Roman"/>
          <w:b/>
          <w:bCs/>
          <w:sz w:val="24"/>
          <w:szCs w:val="24"/>
        </w:rPr>
      </w:pPr>
    </w:p>
    <w:tbl>
      <w:tblPr>
        <w:tblW w:w="0" w:type="auto"/>
        <w:tblInd w:w="107" w:type="dxa"/>
        <w:tblLayout w:type="fixed"/>
        <w:tblCellMar>
          <w:left w:w="0" w:type="dxa"/>
          <w:right w:w="0" w:type="dxa"/>
        </w:tblCellMar>
        <w:tblLook w:val="01E0" w:firstRow="1" w:lastRow="1" w:firstColumn="1" w:lastColumn="1" w:noHBand="0" w:noVBand="0"/>
      </w:tblPr>
      <w:tblGrid>
        <w:gridCol w:w="1850"/>
        <w:gridCol w:w="5694"/>
      </w:tblGrid>
      <w:tr w:rsidR="0054297E" w:rsidRPr="00377799" w14:paraId="6391841D" w14:textId="77777777" w:rsidTr="00F13344">
        <w:trPr>
          <w:trHeight w:hRule="exact" w:val="653"/>
        </w:trPr>
        <w:tc>
          <w:tcPr>
            <w:tcW w:w="1850" w:type="dxa"/>
            <w:tcBorders>
              <w:top w:val="single" w:sz="4" w:space="0" w:color="000000"/>
              <w:left w:val="single" w:sz="4" w:space="0" w:color="000000"/>
              <w:bottom w:val="single" w:sz="4" w:space="0" w:color="000000"/>
              <w:right w:val="single" w:sz="4" w:space="0" w:color="000000"/>
            </w:tcBorders>
          </w:tcPr>
          <w:p w14:paraId="0517AAA0" w14:textId="77777777" w:rsidR="0054297E" w:rsidRPr="00377799" w:rsidRDefault="0054297E" w:rsidP="00F13344">
            <w:pPr>
              <w:pStyle w:val="TableParagraph"/>
              <w:spacing w:before="9"/>
              <w:rPr>
                <w:rFonts w:ascii="Times New Roman" w:eastAsia="Times New Roman" w:hAnsi="Times New Roman" w:cs="Times New Roman"/>
                <w:b/>
                <w:bCs/>
                <w:sz w:val="24"/>
                <w:szCs w:val="24"/>
              </w:rPr>
            </w:pPr>
          </w:p>
          <w:p w14:paraId="77F967A8" w14:textId="77777777" w:rsidR="0054297E" w:rsidRPr="00377799" w:rsidRDefault="0054297E" w:rsidP="00F13344">
            <w:pPr>
              <w:pStyle w:val="TableParagraph"/>
              <w:ind w:left="585" w:right="281"/>
              <w:rPr>
                <w:rFonts w:ascii="Times New Roman" w:eastAsia="Times New Roman" w:hAnsi="Times New Roman" w:cs="Times New Roman"/>
                <w:sz w:val="24"/>
                <w:szCs w:val="24"/>
              </w:rPr>
            </w:pPr>
            <w:r w:rsidRPr="00377799">
              <w:rPr>
                <w:rFonts w:ascii="Times New Roman"/>
                <w:b/>
                <w:color w:val="FF0000"/>
                <w:sz w:val="24"/>
                <w:szCs w:val="24"/>
              </w:rPr>
              <w:t>Visits</w:t>
            </w:r>
          </w:p>
        </w:tc>
        <w:tc>
          <w:tcPr>
            <w:tcW w:w="5694" w:type="dxa"/>
            <w:tcBorders>
              <w:top w:val="single" w:sz="4" w:space="0" w:color="000000"/>
              <w:left w:val="single" w:sz="4" w:space="0" w:color="000000"/>
              <w:bottom w:val="single" w:sz="4" w:space="0" w:color="000000"/>
              <w:right w:val="single" w:sz="4" w:space="0" w:color="000000"/>
            </w:tcBorders>
          </w:tcPr>
          <w:p w14:paraId="360A8654" w14:textId="77777777" w:rsidR="0054297E" w:rsidRPr="00377799" w:rsidRDefault="0054297E" w:rsidP="00F13344">
            <w:pPr>
              <w:pStyle w:val="TableParagraph"/>
              <w:spacing w:before="9"/>
              <w:rPr>
                <w:rFonts w:ascii="Times New Roman" w:eastAsia="Times New Roman" w:hAnsi="Times New Roman" w:cs="Times New Roman"/>
                <w:b/>
                <w:bCs/>
                <w:sz w:val="24"/>
                <w:szCs w:val="24"/>
              </w:rPr>
            </w:pPr>
          </w:p>
          <w:p w14:paraId="4CD00661" w14:textId="77777777" w:rsidR="0054297E" w:rsidRPr="00377799" w:rsidRDefault="0054297E" w:rsidP="00F13344">
            <w:pPr>
              <w:pStyle w:val="TableParagraph"/>
              <w:ind w:left="2352" w:right="2352"/>
              <w:jc w:val="center"/>
              <w:rPr>
                <w:rFonts w:ascii="Times New Roman" w:eastAsia="Times New Roman" w:hAnsi="Times New Roman" w:cs="Times New Roman"/>
                <w:sz w:val="24"/>
                <w:szCs w:val="24"/>
              </w:rPr>
            </w:pPr>
            <w:r w:rsidRPr="00377799">
              <w:rPr>
                <w:rFonts w:ascii="Times New Roman"/>
                <w:b/>
                <w:color w:val="FF0000"/>
                <w:sz w:val="24"/>
                <w:szCs w:val="24"/>
              </w:rPr>
              <w:t>Vaccine</w:t>
            </w:r>
          </w:p>
        </w:tc>
      </w:tr>
      <w:tr w:rsidR="0054297E" w:rsidRPr="00377799" w14:paraId="0D594131" w14:textId="77777777" w:rsidTr="00F13344">
        <w:trPr>
          <w:trHeight w:hRule="exact" w:val="838"/>
        </w:trPr>
        <w:tc>
          <w:tcPr>
            <w:tcW w:w="1850" w:type="dxa"/>
            <w:tcBorders>
              <w:top w:val="single" w:sz="4" w:space="0" w:color="000000"/>
              <w:left w:val="single" w:sz="4" w:space="0" w:color="000000"/>
              <w:bottom w:val="single" w:sz="4" w:space="0" w:color="000000"/>
              <w:right w:val="single" w:sz="4" w:space="0" w:color="000000"/>
            </w:tcBorders>
          </w:tcPr>
          <w:p w14:paraId="6086344F" w14:textId="77777777" w:rsidR="0054297E" w:rsidRPr="00377799" w:rsidRDefault="0054297E" w:rsidP="00F13344">
            <w:pPr>
              <w:pStyle w:val="TableParagraph"/>
              <w:spacing w:line="268" w:lineRule="exact"/>
              <w:ind w:left="103" w:right="281"/>
              <w:rPr>
                <w:rFonts w:ascii="Times New Roman" w:eastAsia="Times New Roman" w:hAnsi="Times New Roman" w:cs="Times New Roman"/>
                <w:sz w:val="24"/>
                <w:szCs w:val="24"/>
              </w:rPr>
            </w:pPr>
            <w:r w:rsidRPr="00377799">
              <w:rPr>
                <w:rFonts w:ascii="Times New Roman"/>
                <w:sz w:val="24"/>
                <w:szCs w:val="24"/>
              </w:rPr>
              <w:t>At</w:t>
            </w:r>
            <w:r w:rsidRPr="00377799">
              <w:rPr>
                <w:rFonts w:ascii="Times New Roman"/>
                <w:spacing w:val="-1"/>
                <w:sz w:val="24"/>
                <w:szCs w:val="24"/>
              </w:rPr>
              <w:t xml:space="preserve"> </w:t>
            </w:r>
            <w:r w:rsidRPr="00377799">
              <w:rPr>
                <w:rFonts w:ascii="Times New Roman"/>
                <w:sz w:val="24"/>
                <w:szCs w:val="24"/>
              </w:rPr>
              <w:t>birth</w:t>
            </w:r>
          </w:p>
        </w:tc>
        <w:tc>
          <w:tcPr>
            <w:tcW w:w="5694" w:type="dxa"/>
            <w:tcBorders>
              <w:top w:val="single" w:sz="4" w:space="0" w:color="000000"/>
              <w:left w:val="single" w:sz="4" w:space="0" w:color="000000"/>
              <w:bottom w:val="single" w:sz="4" w:space="0" w:color="000000"/>
              <w:right w:val="single" w:sz="4" w:space="0" w:color="000000"/>
            </w:tcBorders>
          </w:tcPr>
          <w:p w14:paraId="1791AA7F" w14:textId="77777777" w:rsidR="0054297E" w:rsidRPr="00377799" w:rsidRDefault="0054297E" w:rsidP="0054297E">
            <w:pPr>
              <w:pStyle w:val="TableParagraph"/>
              <w:numPr>
                <w:ilvl w:val="0"/>
                <w:numId w:val="13"/>
              </w:numPr>
              <w:tabs>
                <w:tab w:val="left" w:pos="464"/>
              </w:tabs>
              <w:spacing w:line="268" w:lineRule="exact"/>
              <w:ind w:hanging="360"/>
              <w:rPr>
                <w:rFonts w:ascii="Times New Roman" w:eastAsia="Times New Roman" w:hAnsi="Times New Roman" w:cs="Times New Roman"/>
                <w:sz w:val="24"/>
                <w:szCs w:val="24"/>
              </w:rPr>
            </w:pPr>
            <w:r w:rsidRPr="00377799">
              <w:rPr>
                <w:rFonts w:ascii="Times New Roman" w:eastAsia="Times New Roman" w:hAnsi="Times New Roman" w:cs="Times New Roman"/>
                <w:b/>
                <w:bCs/>
                <w:sz w:val="24"/>
                <w:szCs w:val="24"/>
              </w:rPr>
              <w:t xml:space="preserve">BCG </w:t>
            </w:r>
            <w:r w:rsidRPr="00377799">
              <w:rPr>
                <w:rFonts w:ascii="Times New Roman" w:eastAsia="Times New Roman" w:hAnsi="Times New Roman" w:cs="Times New Roman"/>
                <w:sz w:val="24"/>
                <w:szCs w:val="24"/>
              </w:rPr>
              <w:t>(Bacillus</w:t>
            </w:r>
            <w:r w:rsidRPr="00377799">
              <w:rPr>
                <w:rFonts w:ascii="Times New Roman" w:eastAsia="Times New Roman" w:hAnsi="Times New Roman" w:cs="Times New Roman"/>
                <w:spacing w:val="-10"/>
                <w:sz w:val="24"/>
                <w:szCs w:val="24"/>
              </w:rPr>
              <w:t xml:space="preserve"> </w:t>
            </w:r>
            <w:proofErr w:type="spellStart"/>
            <w:r w:rsidRPr="00377799">
              <w:rPr>
                <w:rFonts w:ascii="Times New Roman" w:eastAsia="Times New Roman" w:hAnsi="Times New Roman" w:cs="Times New Roman"/>
                <w:sz w:val="24"/>
                <w:szCs w:val="24"/>
              </w:rPr>
              <w:t>Calmette</w:t>
            </w:r>
            <w:proofErr w:type="spellEnd"/>
            <w:r w:rsidRPr="00377799">
              <w:rPr>
                <w:rFonts w:ascii="Times New Roman" w:eastAsia="Times New Roman" w:hAnsi="Times New Roman" w:cs="Times New Roman"/>
                <w:sz w:val="24"/>
                <w:szCs w:val="24"/>
              </w:rPr>
              <w:t>–</w:t>
            </w:r>
            <w:proofErr w:type="spellStart"/>
            <w:r w:rsidRPr="00377799">
              <w:rPr>
                <w:rFonts w:ascii="Times New Roman" w:eastAsia="Times New Roman" w:hAnsi="Times New Roman" w:cs="Times New Roman"/>
                <w:sz w:val="24"/>
                <w:szCs w:val="24"/>
              </w:rPr>
              <w:t>Guérin</w:t>
            </w:r>
            <w:proofErr w:type="spellEnd"/>
            <w:r w:rsidRPr="00377799">
              <w:rPr>
                <w:rFonts w:ascii="Times New Roman" w:eastAsia="Times New Roman" w:hAnsi="Times New Roman" w:cs="Times New Roman"/>
                <w:sz w:val="24"/>
                <w:szCs w:val="24"/>
              </w:rPr>
              <w:t>).</w:t>
            </w:r>
          </w:p>
          <w:p w14:paraId="4A467DE9" w14:textId="77777777" w:rsidR="0054297E" w:rsidRPr="00377799" w:rsidRDefault="0054297E" w:rsidP="0054297E">
            <w:pPr>
              <w:pStyle w:val="TableParagraph"/>
              <w:numPr>
                <w:ilvl w:val="0"/>
                <w:numId w:val="13"/>
              </w:numPr>
              <w:tabs>
                <w:tab w:val="left" w:pos="464"/>
              </w:tabs>
              <w:ind w:hanging="360"/>
              <w:rPr>
                <w:rFonts w:ascii="Times New Roman" w:eastAsia="Times New Roman" w:hAnsi="Times New Roman" w:cs="Times New Roman"/>
                <w:sz w:val="24"/>
                <w:szCs w:val="24"/>
              </w:rPr>
            </w:pPr>
            <w:proofErr w:type="spellStart"/>
            <w:r w:rsidRPr="00377799">
              <w:rPr>
                <w:rFonts w:ascii="Times New Roman"/>
                <w:b/>
                <w:sz w:val="24"/>
                <w:szCs w:val="24"/>
              </w:rPr>
              <w:t>HepB</w:t>
            </w:r>
            <w:proofErr w:type="spellEnd"/>
            <w:r w:rsidRPr="00377799">
              <w:rPr>
                <w:rFonts w:ascii="Times New Roman"/>
                <w:b/>
                <w:sz w:val="24"/>
                <w:szCs w:val="24"/>
              </w:rPr>
              <w:t xml:space="preserve"> </w:t>
            </w:r>
            <w:r w:rsidRPr="00377799">
              <w:rPr>
                <w:rFonts w:ascii="Times New Roman"/>
                <w:sz w:val="24"/>
                <w:szCs w:val="24"/>
              </w:rPr>
              <w:t>(Hepatitis</w:t>
            </w:r>
            <w:r w:rsidRPr="00377799">
              <w:rPr>
                <w:rFonts w:ascii="Times New Roman"/>
                <w:spacing w:val="-6"/>
                <w:sz w:val="24"/>
                <w:szCs w:val="24"/>
              </w:rPr>
              <w:t xml:space="preserve"> </w:t>
            </w:r>
            <w:r w:rsidRPr="00377799">
              <w:rPr>
                <w:rFonts w:ascii="Times New Roman"/>
                <w:sz w:val="24"/>
                <w:szCs w:val="24"/>
              </w:rPr>
              <w:t>B).</w:t>
            </w:r>
          </w:p>
        </w:tc>
      </w:tr>
      <w:tr w:rsidR="0054297E" w:rsidRPr="00377799" w14:paraId="73AB7462" w14:textId="77777777" w:rsidTr="00F13344">
        <w:trPr>
          <w:trHeight w:hRule="exact" w:val="1942"/>
        </w:trPr>
        <w:tc>
          <w:tcPr>
            <w:tcW w:w="1850" w:type="dxa"/>
            <w:tcBorders>
              <w:top w:val="single" w:sz="4" w:space="0" w:color="000000"/>
              <w:left w:val="single" w:sz="4" w:space="0" w:color="000000"/>
              <w:bottom w:val="single" w:sz="4" w:space="0" w:color="000000"/>
              <w:right w:val="single" w:sz="4" w:space="0" w:color="000000"/>
            </w:tcBorders>
          </w:tcPr>
          <w:p w14:paraId="3426BDB5" w14:textId="77777777" w:rsidR="0054297E" w:rsidRPr="00377799" w:rsidRDefault="0054297E" w:rsidP="00F13344">
            <w:pPr>
              <w:pStyle w:val="TableParagraph"/>
              <w:spacing w:line="268" w:lineRule="exact"/>
              <w:ind w:left="103" w:right="281"/>
              <w:rPr>
                <w:rFonts w:ascii="Times New Roman" w:eastAsia="Times New Roman" w:hAnsi="Times New Roman" w:cs="Times New Roman"/>
                <w:sz w:val="24"/>
                <w:szCs w:val="24"/>
              </w:rPr>
            </w:pPr>
            <w:r w:rsidRPr="00377799">
              <w:rPr>
                <w:rFonts w:ascii="Times New Roman"/>
                <w:sz w:val="24"/>
                <w:szCs w:val="24"/>
              </w:rPr>
              <w:t>At 2</w:t>
            </w:r>
            <w:r w:rsidRPr="00377799">
              <w:rPr>
                <w:rFonts w:ascii="Times New Roman"/>
                <w:spacing w:val="-1"/>
                <w:sz w:val="24"/>
                <w:szCs w:val="24"/>
              </w:rPr>
              <w:t xml:space="preserve"> </w:t>
            </w:r>
            <w:r w:rsidRPr="00377799">
              <w:rPr>
                <w:rFonts w:ascii="Times New Roman"/>
                <w:sz w:val="24"/>
                <w:szCs w:val="24"/>
              </w:rPr>
              <w:t>month</w:t>
            </w:r>
          </w:p>
        </w:tc>
        <w:tc>
          <w:tcPr>
            <w:tcW w:w="5694" w:type="dxa"/>
            <w:tcBorders>
              <w:top w:val="single" w:sz="4" w:space="0" w:color="000000"/>
              <w:left w:val="single" w:sz="4" w:space="0" w:color="000000"/>
              <w:bottom w:val="single" w:sz="4" w:space="0" w:color="000000"/>
              <w:right w:val="single" w:sz="4" w:space="0" w:color="000000"/>
            </w:tcBorders>
          </w:tcPr>
          <w:p w14:paraId="4D48987A" w14:textId="77777777" w:rsidR="0054297E" w:rsidRPr="00377799" w:rsidRDefault="0054297E" w:rsidP="0054297E">
            <w:pPr>
              <w:pStyle w:val="TableParagraph"/>
              <w:numPr>
                <w:ilvl w:val="0"/>
                <w:numId w:val="12"/>
              </w:numPr>
              <w:tabs>
                <w:tab w:val="left" w:pos="464"/>
              </w:tabs>
              <w:spacing w:line="268" w:lineRule="exact"/>
              <w:ind w:hanging="360"/>
              <w:rPr>
                <w:rFonts w:ascii="Times New Roman" w:eastAsia="Times New Roman" w:hAnsi="Times New Roman" w:cs="Times New Roman"/>
                <w:sz w:val="24"/>
                <w:szCs w:val="24"/>
              </w:rPr>
            </w:pPr>
            <w:proofErr w:type="gramStart"/>
            <w:r w:rsidRPr="00377799">
              <w:rPr>
                <w:rFonts w:ascii="Times New Roman"/>
                <w:b/>
                <w:sz w:val="24"/>
                <w:szCs w:val="24"/>
              </w:rPr>
              <w:t>IPV</w:t>
            </w:r>
            <w:r w:rsidRPr="00377799">
              <w:rPr>
                <w:rFonts w:ascii="Times New Roman"/>
                <w:sz w:val="24"/>
                <w:szCs w:val="24"/>
              </w:rPr>
              <w:t>(</w:t>
            </w:r>
            <w:proofErr w:type="gramEnd"/>
            <w:r w:rsidRPr="00377799">
              <w:rPr>
                <w:rFonts w:ascii="Times New Roman"/>
                <w:sz w:val="24"/>
                <w:szCs w:val="24"/>
              </w:rPr>
              <w:t>Inactivated polio</w:t>
            </w:r>
            <w:r w:rsidRPr="00377799">
              <w:rPr>
                <w:rFonts w:ascii="Times New Roman"/>
                <w:spacing w:val="-8"/>
                <w:sz w:val="24"/>
                <w:szCs w:val="24"/>
              </w:rPr>
              <w:t xml:space="preserve"> </w:t>
            </w:r>
            <w:r w:rsidRPr="00377799">
              <w:rPr>
                <w:rFonts w:ascii="Times New Roman"/>
                <w:sz w:val="24"/>
                <w:szCs w:val="24"/>
              </w:rPr>
              <w:t>vaccine)</w:t>
            </w:r>
          </w:p>
          <w:p w14:paraId="750E6459" w14:textId="77777777" w:rsidR="0054297E" w:rsidRPr="00377799" w:rsidRDefault="0054297E" w:rsidP="0054297E">
            <w:pPr>
              <w:pStyle w:val="TableParagraph"/>
              <w:numPr>
                <w:ilvl w:val="0"/>
                <w:numId w:val="12"/>
              </w:numPr>
              <w:tabs>
                <w:tab w:val="left" w:pos="464"/>
              </w:tabs>
              <w:ind w:hanging="360"/>
              <w:rPr>
                <w:rFonts w:ascii="Times New Roman" w:eastAsia="Times New Roman" w:hAnsi="Times New Roman" w:cs="Times New Roman"/>
                <w:sz w:val="24"/>
                <w:szCs w:val="24"/>
              </w:rPr>
            </w:pPr>
            <w:proofErr w:type="spellStart"/>
            <w:r w:rsidRPr="00377799">
              <w:rPr>
                <w:rFonts w:ascii="Times New Roman"/>
                <w:b/>
                <w:sz w:val="24"/>
                <w:szCs w:val="24"/>
              </w:rPr>
              <w:t>DTaP</w:t>
            </w:r>
            <w:proofErr w:type="spellEnd"/>
            <w:r w:rsidRPr="00377799">
              <w:rPr>
                <w:rFonts w:ascii="Times New Roman"/>
                <w:b/>
                <w:sz w:val="24"/>
                <w:szCs w:val="24"/>
              </w:rPr>
              <w:t xml:space="preserve"> </w:t>
            </w:r>
            <w:r w:rsidRPr="00377799">
              <w:rPr>
                <w:rFonts w:ascii="Times New Roman"/>
                <w:sz w:val="24"/>
                <w:szCs w:val="24"/>
              </w:rPr>
              <w:t>(Diphtheria, Tetanus, and</w:t>
            </w:r>
            <w:r w:rsidRPr="00377799">
              <w:rPr>
                <w:rFonts w:ascii="Times New Roman"/>
                <w:spacing w:val="-6"/>
                <w:sz w:val="24"/>
                <w:szCs w:val="24"/>
              </w:rPr>
              <w:t xml:space="preserve"> </w:t>
            </w:r>
            <w:r w:rsidRPr="00377799">
              <w:rPr>
                <w:rFonts w:ascii="Times New Roman"/>
                <w:sz w:val="24"/>
                <w:szCs w:val="24"/>
              </w:rPr>
              <w:t>Pertussis)</w:t>
            </w:r>
          </w:p>
          <w:p w14:paraId="442C96FA" w14:textId="77777777" w:rsidR="0054297E" w:rsidRPr="00377799" w:rsidRDefault="0054297E" w:rsidP="0054297E">
            <w:pPr>
              <w:pStyle w:val="TableParagraph"/>
              <w:numPr>
                <w:ilvl w:val="0"/>
                <w:numId w:val="12"/>
              </w:numPr>
              <w:tabs>
                <w:tab w:val="left" w:pos="464"/>
              </w:tabs>
              <w:spacing w:before="5" w:line="274" w:lineRule="exact"/>
              <w:ind w:hanging="360"/>
              <w:rPr>
                <w:rFonts w:ascii="Times New Roman" w:eastAsia="Times New Roman" w:hAnsi="Times New Roman" w:cs="Times New Roman"/>
                <w:sz w:val="24"/>
                <w:szCs w:val="24"/>
              </w:rPr>
            </w:pPr>
            <w:proofErr w:type="spellStart"/>
            <w:r w:rsidRPr="00377799">
              <w:rPr>
                <w:rFonts w:ascii="Times New Roman"/>
                <w:b/>
                <w:sz w:val="24"/>
                <w:szCs w:val="24"/>
              </w:rPr>
              <w:t>HepB</w:t>
            </w:r>
            <w:proofErr w:type="spellEnd"/>
          </w:p>
          <w:p w14:paraId="7DA8DD58" w14:textId="77777777" w:rsidR="0054297E" w:rsidRPr="00377799" w:rsidRDefault="0054297E" w:rsidP="0054297E">
            <w:pPr>
              <w:pStyle w:val="TableParagraph"/>
              <w:numPr>
                <w:ilvl w:val="0"/>
                <w:numId w:val="12"/>
              </w:numPr>
              <w:tabs>
                <w:tab w:val="left" w:pos="464"/>
              </w:tabs>
              <w:spacing w:line="274" w:lineRule="exact"/>
              <w:ind w:hanging="360"/>
              <w:rPr>
                <w:rFonts w:ascii="Times New Roman" w:eastAsia="Times New Roman" w:hAnsi="Times New Roman" w:cs="Times New Roman"/>
                <w:sz w:val="24"/>
                <w:szCs w:val="24"/>
              </w:rPr>
            </w:pPr>
            <w:r w:rsidRPr="00377799">
              <w:rPr>
                <w:rFonts w:ascii="Times New Roman"/>
                <w:b/>
                <w:sz w:val="24"/>
                <w:szCs w:val="24"/>
              </w:rPr>
              <w:t xml:space="preserve">Hib </w:t>
            </w:r>
            <w:r w:rsidRPr="00377799">
              <w:rPr>
                <w:rFonts w:ascii="Times New Roman"/>
                <w:sz w:val="24"/>
                <w:szCs w:val="24"/>
              </w:rPr>
              <w:t>(</w:t>
            </w:r>
            <w:proofErr w:type="spellStart"/>
            <w:r w:rsidRPr="00377799">
              <w:rPr>
                <w:rFonts w:ascii="Times New Roman"/>
                <w:sz w:val="24"/>
                <w:szCs w:val="24"/>
              </w:rPr>
              <w:t>Haemophilus</w:t>
            </w:r>
            <w:proofErr w:type="spellEnd"/>
            <w:r w:rsidRPr="00377799">
              <w:rPr>
                <w:rFonts w:ascii="Times New Roman"/>
                <w:sz w:val="24"/>
                <w:szCs w:val="24"/>
              </w:rPr>
              <w:t xml:space="preserve"> </w:t>
            </w:r>
            <w:proofErr w:type="spellStart"/>
            <w:r w:rsidRPr="00377799">
              <w:rPr>
                <w:rFonts w:ascii="Times New Roman"/>
                <w:sz w:val="24"/>
                <w:szCs w:val="24"/>
              </w:rPr>
              <w:t>influenzae</w:t>
            </w:r>
            <w:proofErr w:type="spellEnd"/>
            <w:r w:rsidRPr="00377799">
              <w:rPr>
                <w:rFonts w:ascii="Times New Roman"/>
                <w:sz w:val="24"/>
                <w:szCs w:val="24"/>
              </w:rPr>
              <w:t xml:space="preserve"> type</w:t>
            </w:r>
            <w:r w:rsidRPr="00377799">
              <w:rPr>
                <w:rFonts w:ascii="Times New Roman"/>
                <w:spacing w:val="-9"/>
                <w:sz w:val="24"/>
                <w:szCs w:val="24"/>
              </w:rPr>
              <w:t xml:space="preserve"> </w:t>
            </w:r>
            <w:r w:rsidRPr="00377799">
              <w:rPr>
                <w:rFonts w:ascii="Times New Roman"/>
                <w:sz w:val="24"/>
                <w:szCs w:val="24"/>
              </w:rPr>
              <w:t>B).</w:t>
            </w:r>
          </w:p>
          <w:p w14:paraId="524061B8" w14:textId="77777777" w:rsidR="0054297E" w:rsidRPr="00377799" w:rsidRDefault="0054297E" w:rsidP="0054297E">
            <w:pPr>
              <w:pStyle w:val="TableParagraph"/>
              <w:numPr>
                <w:ilvl w:val="0"/>
                <w:numId w:val="12"/>
              </w:numPr>
              <w:tabs>
                <w:tab w:val="left" w:pos="464"/>
              </w:tabs>
              <w:ind w:hanging="360"/>
              <w:rPr>
                <w:rFonts w:ascii="Times New Roman" w:eastAsia="Times New Roman" w:hAnsi="Times New Roman" w:cs="Times New Roman"/>
                <w:sz w:val="24"/>
                <w:szCs w:val="24"/>
              </w:rPr>
            </w:pPr>
            <w:r w:rsidRPr="00377799">
              <w:rPr>
                <w:rFonts w:ascii="Times New Roman"/>
                <w:b/>
                <w:sz w:val="24"/>
                <w:szCs w:val="24"/>
              </w:rPr>
              <w:t xml:space="preserve">PCV </w:t>
            </w:r>
            <w:r w:rsidRPr="00377799">
              <w:rPr>
                <w:rFonts w:ascii="Times New Roman"/>
                <w:sz w:val="24"/>
                <w:szCs w:val="24"/>
              </w:rPr>
              <w:t>(Pneumococcal</w:t>
            </w:r>
            <w:r w:rsidRPr="00377799">
              <w:rPr>
                <w:rFonts w:ascii="Times New Roman"/>
                <w:spacing w:val="-8"/>
                <w:sz w:val="24"/>
                <w:szCs w:val="24"/>
              </w:rPr>
              <w:t xml:space="preserve"> </w:t>
            </w:r>
            <w:r w:rsidRPr="00377799">
              <w:rPr>
                <w:rFonts w:ascii="Times New Roman"/>
                <w:sz w:val="24"/>
                <w:szCs w:val="24"/>
              </w:rPr>
              <w:t>conjugate).</w:t>
            </w:r>
          </w:p>
          <w:p w14:paraId="0AF1A74A" w14:textId="77777777" w:rsidR="0054297E" w:rsidRPr="00377799" w:rsidRDefault="0054297E" w:rsidP="0054297E">
            <w:pPr>
              <w:pStyle w:val="TableParagraph"/>
              <w:numPr>
                <w:ilvl w:val="0"/>
                <w:numId w:val="12"/>
              </w:numPr>
              <w:tabs>
                <w:tab w:val="left" w:pos="464"/>
              </w:tabs>
              <w:ind w:hanging="360"/>
              <w:rPr>
                <w:rFonts w:ascii="Times New Roman" w:eastAsia="Times New Roman" w:hAnsi="Times New Roman" w:cs="Times New Roman"/>
                <w:sz w:val="24"/>
                <w:szCs w:val="24"/>
              </w:rPr>
            </w:pPr>
            <w:r w:rsidRPr="00377799">
              <w:rPr>
                <w:rFonts w:ascii="Times New Roman"/>
                <w:b/>
                <w:sz w:val="24"/>
                <w:szCs w:val="24"/>
              </w:rPr>
              <w:t>Rota</w:t>
            </w:r>
            <w:r w:rsidRPr="00377799">
              <w:rPr>
                <w:rFonts w:ascii="Times New Roman"/>
                <w:b/>
                <w:spacing w:val="-4"/>
                <w:sz w:val="24"/>
                <w:szCs w:val="24"/>
              </w:rPr>
              <w:t xml:space="preserve"> </w:t>
            </w:r>
            <w:r w:rsidRPr="00377799">
              <w:rPr>
                <w:rFonts w:ascii="Times New Roman"/>
                <w:sz w:val="24"/>
                <w:szCs w:val="24"/>
              </w:rPr>
              <w:t>(Rotavirus).</w:t>
            </w:r>
          </w:p>
        </w:tc>
      </w:tr>
      <w:tr w:rsidR="0054297E" w:rsidRPr="00377799" w14:paraId="0A8A9846" w14:textId="77777777" w:rsidTr="00F13344">
        <w:trPr>
          <w:trHeight w:hRule="exact" w:val="1942"/>
        </w:trPr>
        <w:tc>
          <w:tcPr>
            <w:tcW w:w="1850" w:type="dxa"/>
            <w:tcBorders>
              <w:top w:val="single" w:sz="4" w:space="0" w:color="000000"/>
              <w:left w:val="single" w:sz="4" w:space="0" w:color="000000"/>
              <w:bottom w:val="single" w:sz="4" w:space="0" w:color="000000"/>
              <w:right w:val="single" w:sz="4" w:space="0" w:color="000000"/>
            </w:tcBorders>
          </w:tcPr>
          <w:p w14:paraId="139CBDC7" w14:textId="77777777" w:rsidR="0054297E" w:rsidRPr="00377799" w:rsidRDefault="0054297E" w:rsidP="00F13344">
            <w:pPr>
              <w:pStyle w:val="TableParagraph"/>
              <w:spacing w:line="268" w:lineRule="exact"/>
              <w:ind w:left="103" w:right="281"/>
              <w:rPr>
                <w:rFonts w:ascii="Times New Roman" w:eastAsia="Times New Roman" w:hAnsi="Times New Roman" w:cs="Times New Roman"/>
                <w:sz w:val="24"/>
                <w:szCs w:val="24"/>
              </w:rPr>
            </w:pPr>
            <w:r w:rsidRPr="00377799">
              <w:rPr>
                <w:rFonts w:ascii="Times New Roman"/>
                <w:sz w:val="24"/>
                <w:szCs w:val="24"/>
              </w:rPr>
              <w:t>At 4</w:t>
            </w:r>
            <w:r w:rsidRPr="00377799">
              <w:rPr>
                <w:rFonts w:ascii="Times New Roman"/>
                <w:spacing w:val="-1"/>
                <w:sz w:val="24"/>
                <w:szCs w:val="24"/>
              </w:rPr>
              <w:t xml:space="preserve"> </w:t>
            </w:r>
            <w:r w:rsidRPr="00377799">
              <w:rPr>
                <w:rFonts w:ascii="Times New Roman"/>
                <w:sz w:val="24"/>
                <w:szCs w:val="24"/>
              </w:rPr>
              <w:t>month</w:t>
            </w:r>
          </w:p>
        </w:tc>
        <w:tc>
          <w:tcPr>
            <w:tcW w:w="5694" w:type="dxa"/>
            <w:tcBorders>
              <w:top w:val="single" w:sz="4" w:space="0" w:color="000000"/>
              <w:left w:val="single" w:sz="4" w:space="0" w:color="000000"/>
              <w:bottom w:val="single" w:sz="4" w:space="0" w:color="000000"/>
              <w:right w:val="single" w:sz="4" w:space="0" w:color="000000"/>
            </w:tcBorders>
          </w:tcPr>
          <w:p w14:paraId="7F293D9A" w14:textId="77777777" w:rsidR="0054297E" w:rsidRPr="00377799" w:rsidRDefault="0054297E" w:rsidP="0054297E">
            <w:pPr>
              <w:pStyle w:val="TableParagraph"/>
              <w:numPr>
                <w:ilvl w:val="0"/>
                <w:numId w:val="11"/>
              </w:numPr>
              <w:tabs>
                <w:tab w:val="left" w:pos="464"/>
              </w:tabs>
              <w:spacing w:line="273" w:lineRule="exact"/>
              <w:ind w:hanging="360"/>
              <w:rPr>
                <w:rFonts w:ascii="Times New Roman" w:eastAsia="Times New Roman" w:hAnsi="Times New Roman" w:cs="Times New Roman"/>
                <w:sz w:val="24"/>
                <w:szCs w:val="24"/>
              </w:rPr>
            </w:pPr>
            <w:r w:rsidRPr="00377799">
              <w:rPr>
                <w:rFonts w:ascii="Times New Roman"/>
                <w:b/>
                <w:sz w:val="24"/>
                <w:szCs w:val="24"/>
              </w:rPr>
              <w:t>IPV</w:t>
            </w:r>
          </w:p>
          <w:p w14:paraId="6C2D33A1" w14:textId="77777777" w:rsidR="0054297E" w:rsidRPr="00377799" w:rsidRDefault="0054297E" w:rsidP="0054297E">
            <w:pPr>
              <w:pStyle w:val="TableParagraph"/>
              <w:numPr>
                <w:ilvl w:val="0"/>
                <w:numId w:val="11"/>
              </w:numPr>
              <w:tabs>
                <w:tab w:val="left" w:pos="464"/>
              </w:tabs>
              <w:ind w:hanging="360"/>
              <w:rPr>
                <w:rFonts w:ascii="Times New Roman" w:eastAsia="Times New Roman" w:hAnsi="Times New Roman" w:cs="Times New Roman"/>
                <w:sz w:val="24"/>
                <w:szCs w:val="24"/>
              </w:rPr>
            </w:pPr>
            <w:proofErr w:type="spellStart"/>
            <w:r w:rsidRPr="00377799">
              <w:rPr>
                <w:rFonts w:ascii="Times New Roman"/>
                <w:b/>
                <w:sz w:val="24"/>
                <w:szCs w:val="24"/>
              </w:rPr>
              <w:t>DTaP</w:t>
            </w:r>
            <w:proofErr w:type="spellEnd"/>
          </w:p>
          <w:p w14:paraId="1D229CE7" w14:textId="77777777" w:rsidR="0054297E" w:rsidRPr="00377799" w:rsidRDefault="0054297E" w:rsidP="0054297E">
            <w:pPr>
              <w:pStyle w:val="TableParagraph"/>
              <w:numPr>
                <w:ilvl w:val="0"/>
                <w:numId w:val="11"/>
              </w:numPr>
              <w:tabs>
                <w:tab w:val="left" w:pos="464"/>
              </w:tabs>
              <w:ind w:hanging="360"/>
              <w:rPr>
                <w:rFonts w:ascii="Times New Roman" w:eastAsia="Times New Roman" w:hAnsi="Times New Roman" w:cs="Times New Roman"/>
                <w:sz w:val="24"/>
                <w:szCs w:val="24"/>
              </w:rPr>
            </w:pPr>
            <w:proofErr w:type="spellStart"/>
            <w:r w:rsidRPr="00377799">
              <w:rPr>
                <w:rFonts w:ascii="Times New Roman"/>
                <w:b/>
                <w:sz w:val="24"/>
                <w:szCs w:val="24"/>
              </w:rPr>
              <w:t>HepB</w:t>
            </w:r>
            <w:proofErr w:type="spellEnd"/>
          </w:p>
          <w:p w14:paraId="53EA15AB" w14:textId="77777777" w:rsidR="0054297E" w:rsidRPr="00377799" w:rsidRDefault="0054297E" w:rsidP="0054297E">
            <w:pPr>
              <w:pStyle w:val="TableParagraph"/>
              <w:numPr>
                <w:ilvl w:val="0"/>
                <w:numId w:val="11"/>
              </w:numPr>
              <w:tabs>
                <w:tab w:val="left" w:pos="464"/>
              </w:tabs>
              <w:ind w:hanging="360"/>
              <w:rPr>
                <w:rFonts w:ascii="Times New Roman" w:eastAsia="Times New Roman" w:hAnsi="Times New Roman" w:cs="Times New Roman"/>
                <w:sz w:val="24"/>
                <w:szCs w:val="24"/>
              </w:rPr>
            </w:pPr>
            <w:r w:rsidRPr="00377799">
              <w:rPr>
                <w:rFonts w:ascii="Times New Roman"/>
                <w:b/>
                <w:sz w:val="24"/>
                <w:szCs w:val="24"/>
              </w:rPr>
              <w:t>Hib</w:t>
            </w:r>
          </w:p>
          <w:p w14:paraId="564E3376" w14:textId="77777777" w:rsidR="0054297E" w:rsidRPr="00377799" w:rsidRDefault="0054297E" w:rsidP="0054297E">
            <w:pPr>
              <w:pStyle w:val="TableParagraph"/>
              <w:numPr>
                <w:ilvl w:val="0"/>
                <w:numId w:val="11"/>
              </w:numPr>
              <w:tabs>
                <w:tab w:val="left" w:pos="464"/>
              </w:tabs>
              <w:ind w:hanging="360"/>
              <w:rPr>
                <w:rFonts w:ascii="Times New Roman" w:eastAsia="Times New Roman" w:hAnsi="Times New Roman" w:cs="Times New Roman"/>
                <w:sz w:val="24"/>
                <w:szCs w:val="24"/>
              </w:rPr>
            </w:pPr>
            <w:r w:rsidRPr="00377799">
              <w:rPr>
                <w:rFonts w:ascii="Times New Roman"/>
                <w:b/>
                <w:sz w:val="24"/>
                <w:szCs w:val="24"/>
              </w:rPr>
              <w:t>PCV</w:t>
            </w:r>
          </w:p>
          <w:p w14:paraId="111916C1" w14:textId="77777777" w:rsidR="0054297E" w:rsidRPr="00377799" w:rsidRDefault="0054297E" w:rsidP="0054297E">
            <w:pPr>
              <w:pStyle w:val="TableParagraph"/>
              <w:numPr>
                <w:ilvl w:val="0"/>
                <w:numId w:val="11"/>
              </w:numPr>
              <w:tabs>
                <w:tab w:val="left" w:pos="464"/>
              </w:tabs>
              <w:ind w:hanging="360"/>
              <w:rPr>
                <w:rFonts w:ascii="Times New Roman" w:eastAsia="Times New Roman" w:hAnsi="Times New Roman" w:cs="Times New Roman"/>
                <w:sz w:val="24"/>
                <w:szCs w:val="24"/>
              </w:rPr>
            </w:pPr>
            <w:r w:rsidRPr="00377799">
              <w:rPr>
                <w:rFonts w:ascii="Times New Roman"/>
                <w:b/>
                <w:sz w:val="24"/>
                <w:szCs w:val="24"/>
              </w:rPr>
              <w:t>Rota</w:t>
            </w:r>
          </w:p>
        </w:tc>
      </w:tr>
      <w:tr w:rsidR="0054297E" w:rsidRPr="00377799" w14:paraId="47CCD306" w14:textId="77777777" w:rsidTr="00F13344">
        <w:trPr>
          <w:trHeight w:hRule="exact" w:val="1668"/>
        </w:trPr>
        <w:tc>
          <w:tcPr>
            <w:tcW w:w="1850" w:type="dxa"/>
            <w:tcBorders>
              <w:top w:val="single" w:sz="4" w:space="0" w:color="000000"/>
              <w:left w:val="single" w:sz="4" w:space="0" w:color="000000"/>
              <w:bottom w:val="single" w:sz="4" w:space="0" w:color="000000"/>
              <w:right w:val="single" w:sz="4" w:space="0" w:color="000000"/>
            </w:tcBorders>
          </w:tcPr>
          <w:p w14:paraId="020064B7" w14:textId="77777777" w:rsidR="0054297E" w:rsidRPr="00377799" w:rsidRDefault="0054297E" w:rsidP="00F13344">
            <w:pPr>
              <w:pStyle w:val="TableParagraph"/>
              <w:spacing w:line="270" w:lineRule="exact"/>
              <w:ind w:left="103" w:right="281"/>
              <w:rPr>
                <w:rFonts w:ascii="Times New Roman" w:eastAsia="Times New Roman" w:hAnsi="Times New Roman" w:cs="Times New Roman"/>
                <w:sz w:val="24"/>
                <w:szCs w:val="24"/>
              </w:rPr>
            </w:pPr>
            <w:r w:rsidRPr="00377799">
              <w:rPr>
                <w:rFonts w:ascii="Times New Roman"/>
                <w:sz w:val="24"/>
                <w:szCs w:val="24"/>
              </w:rPr>
              <w:t>At 6</w:t>
            </w:r>
            <w:r w:rsidRPr="00377799">
              <w:rPr>
                <w:rFonts w:ascii="Times New Roman"/>
                <w:spacing w:val="-1"/>
                <w:sz w:val="24"/>
                <w:szCs w:val="24"/>
              </w:rPr>
              <w:t xml:space="preserve"> </w:t>
            </w:r>
            <w:r w:rsidRPr="00377799">
              <w:rPr>
                <w:rFonts w:ascii="Times New Roman"/>
                <w:sz w:val="24"/>
                <w:szCs w:val="24"/>
              </w:rPr>
              <w:t>month</w:t>
            </w:r>
          </w:p>
        </w:tc>
        <w:tc>
          <w:tcPr>
            <w:tcW w:w="5694" w:type="dxa"/>
            <w:tcBorders>
              <w:top w:val="single" w:sz="4" w:space="0" w:color="000000"/>
              <w:left w:val="single" w:sz="4" w:space="0" w:color="000000"/>
              <w:bottom w:val="single" w:sz="4" w:space="0" w:color="000000"/>
              <w:right w:val="single" w:sz="4" w:space="0" w:color="000000"/>
            </w:tcBorders>
          </w:tcPr>
          <w:p w14:paraId="64246532" w14:textId="77777777" w:rsidR="0054297E" w:rsidRPr="00377799" w:rsidRDefault="0054297E" w:rsidP="0054297E">
            <w:pPr>
              <w:pStyle w:val="TableParagraph"/>
              <w:numPr>
                <w:ilvl w:val="0"/>
                <w:numId w:val="10"/>
              </w:numPr>
              <w:tabs>
                <w:tab w:val="left" w:pos="464"/>
              </w:tabs>
              <w:spacing w:line="270" w:lineRule="exact"/>
              <w:ind w:hanging="360"/>
              <w:rPr>
                <w:rFonts w:ascii="Times New Roman" w:eastAsia="Times New Roman" w:hAnsi="Times New Roman" w:cs="Times New Roman"/>
                <w:sz w:val="24"/>
                <w:szCs w:val="24"/>
              </w:rPr>
            </w:pPr>
            <w:r w:rsidRPr="00377799">
              <w:rPr>
                <w:rFonts w:ascii="Times New Roman"/>
                <w:b/>
                <w:sz w:val="24"/>
                <w:szCs w:val="24"/>
              </w:rPr>
              <w:t xml:space="preserve">OPV </w:t>
            </w:r>
            <w:r w:rsidRPr="00377799">
              <w:rPr>
                <w:rFonts w:ascii="Times New Roman"/>
                <w:sz w:val="24"/>
                <w:szCs w:val="24"/>
              </w:rPr>
              <w:t>(Oral polio</w:t>
            </w:r>
            <w:r w:rsidRPr="00377799">
              <w:rPr>
                <w:rFonts w:ascii="Times New Roman"/>
                <w:spacing w:val="-7"/>
                <w:sz w:val="24"/>
                <w:szCs w:val="24"/>
              </w:rPr>
              <w:t xml:space="preserve"> </w:t>
            </w:r>
            <w:r w:rsidRPr="00377799">
              <w:rPr>
                <w:rFonts w:ascii="Times New Roman"/>
                <w:sz w:val="24"/>
                <w:szCs w:val="24"/>
              </w:rPr>
              <w:t>vaccine).</w:t>
            </w:r>
          </w:p>
          <w:p w14:paraId="634B0927" w14:textId="77777777" w:rsidR="0054297E" w:rsidRPr="00377799" w:rsidRDefault="0054297E" w:rsidP="0054297E">
            <w:pPr>
              <w:pStyle w:val="TableParagraph"/>
              <w:numPr>
                <w:ilvl w:val="0"/>
                <w:numId w:val="10"/>
              </w:numPr>
              <w:tabs>
                <w:tab w:val="left" w:pos="464"/>
              </w:tabs>
              <w:spacing w:before="5"/>
              <w:ind w:hanging="360"/>
              <w:rPr>
                <w:rFonts w:ascii="Times New Roman" w:eastAsia="Times New Roman" w:hAnsi="Times New Roman" w:cs="Times New Roman"/>
                <w:sz w:val="24"/>
                <w:szCs w:val="24"/>
              </w:rPr>
            </w:pPr>
            <w:r w:rsidRPr="00377799">
              <w:rPr>
                <w:rFonts w:ascii="Times New Roman"/>
                <w:b/>
                <w:sz w:val="24"/>
                <w:szCs w:val="24"/>
              </w:rPr>
              <w:t>IPV</w:t>
            </w:r>
          </w:p>
          <w:p w14:paraId="50AB13C7" w14:textId="77777777" w:rsidR="0054297E" w:rsidRPr="00377799" w:rsidRDefault="0054297E" w:rsidP="0054297E">
            <w:pPr>
              <w:pStyle w:val="TableParagraph"/>
              <w:numPr>
                <w:ilvl w:val="0"/>
                <w:numId w:val="10"/>
              </w:numPr>
              <w:tabs>
                <w:tab w:val="left" w:pos="464"/>
              </w:tabs>
              <w:ind w:hanging="360"/>
              <w:rPr>
                <w:rFonts w:ascii="Times New Roman" w:eastAsia="Times New Roman" w:hAnsi="Times New Roman" w:cs="Times New Roman"/>
                <w:sz w:val="24"/>
                <w:szCs w:val="24"/>
              </w:rPr>
            </w:pPr>
            <w:proofErr w:type="spellStart"/>
            <w:r w:rsidRPr="00377799">
              <w:rPr>
                <w:rFonts w:ascii="Times New Roman"/>
                <w:b/>
                <w:sz w:val="24"/>
                <w:szCs w:val="24"/>
              </w:rPr>
              <w:t>DTaP</w:t>
            </w:r>
            <w:proofErr w:type="spellEnd"/>
          </w:p>
          <w:p w14:paraId="4E22A7BD" w14:textId="77777777" w:rsidR="0054297E" w:rsidRPr="00377799" w:rsidRDefault="0054297E" w:rsidP="0054297E">
            <w:pPr>
              <w:pStyle w:val="TableParagraph"/>
              <w:numPr>
                <w:ilvl w:val="0"/>
                <w:numId w:val="10"/>
              </w:numPr>
              <w:tabs>
                <w:tab w:val="left" w:pos="464"/>
              </w:tabs>
              <w:ind w:hanging="360"/>
              <w:rPr>
                <w:rFonts w:ascii="Times New Roman" w:eastAsia="Times New Roman" w:hAnsi="Times New Roman" w:cs="Times New Roman"/>
                <w:sz w:val="24"/>
                <w:szCs w:val="24"/>
              </w:rPr>
            </w:pPr>
            <w:proofErr w:type="spellStart"/>
            <w:r w:rsidRPr="00377799">
              <w:rPr>
                <w:rFonts w:ascii="Times New Roman"/>
                <w:b/>
                <w:sz w:val="24"/>
                <w:szCs w:val="24"/>
              </w:rPr>
              <w:t>HepB</w:t>
            </w:r>
            <w:proofErr w:type="spellEnd"/>
          </w:p>
          <w:p w14:paraId="2289CD76" w14:textId="77777777" w:rsidR="0054297E" w:rsidRPr="00377799" w:rsidRDefault="0054297E" w:rsidP="0054297E">
            <w:pPr>
              <w:pStyle w:val="TableParagraph"/>
              <w:numPr>
                <w:ilvl w:val="0"/>
                <w:numId w:val="10"/>
              </w:numPr>
              <w:tabs>
                <w:tab w:val="left" w:pos="464"/>
              </w:tabs>
              <w:ind w:hanging="360"/>
              <w:rPr>
                <w:rFonts w:ascii="Times New Roman" w:eastAsia="Times New Roman" w:hAnsi="Times New Roman" w:cs="Times New Roman"/>
                <w:sz w:val="24"/>
                <w:szCs w:val="24"/>
              </w:rPr>
            </w:pPr>
            <w:r w:rsidRPr="00377799">
              <w:rPr>
                <w:rFonts w:ascii="Times New Roman"/>
                <w:b/>
                <w:sz w:val="24"/>
                <w:szCs w:val="24"/>
              </w:rPr>
              <w:t>Hib</w:t>
            </w:r>
          </w:p>
          <w:p w14:paraId="1B9BEC81" w14:textId="77777777" w:rsidR="0054297E" w:rsidRPr="00377799" w:rsidRDefault="0054297E" w:rsidP="0054297E">
            <w:pPr>
              <w:pStyle w:val="TableParagraph"/>
              <w:numPr>
                <w:ilvl w:val="0"/>
                <w:numId w:val="10"/>
              </w:numPr>
              <w:tabs>
                <w:tab w:val="left" w:pos="464"/>
              </w:tabs>
              <w:ind w:hanging="360"/>
              <w:rPr>
                <w:rFonts w:ascii="Times New Roman" w:eastAsia="Times New Roman" w:hAnsi="Times New Roman" w:cs="Times New Roman"/>
                <w:sz w:val="24"/>
                <w:szCs w:val="24"/>
              </w:rPr>
            </w:pPr>
            <w:r w:rsidRPr="00377799">
              <w:rPr>
                <w:rFonts w:ascii="Times New Roman"/>
                <w:b/>
                <w:sz w:val="24"/>
                <w:szCs w:val="24"/>
              </w:rPr>
              <w:t>PCV</w:t>
            </w:r>
          </w:p>
        </w:tc>
      </w:tr>
    </w:tbl>
    <w:p w14:paraId="17C875EF" w14:textId="77777777" w:rsidR="0054297E" w:rsidRPr="00377799" w:rsidRDefault="0054297E" w:rsidP="0054297E">
      <w:pPr>
        <w:rPr>
          <w:rFonts w:ascii="Times New Roman" w:eastAsia="Times New Roman" w:hAnsi="Times New Roman" w:cs="Times New Roman"/>
          <w:sz w:val="24"/>
          <w:szCs w:val="24"/>
        </w:rPr>
        <w:sectPr w:rsidR="0054297E" w:rsidRPr="00377799">
          <w:pgSz w:w="11910" w:h="16840"/>
          <w:pgMar w:top="1380" w:right="1680" w:bottom="1200" w:left="1580" w:header="0" w:footer="963" w:gutter="0"/>
          <w:cols w:space="720"/>
        </w:sectPr>
      </w:pPr>
    </w:p>
    <w:tbl>
      <w:tblPr>
        <w:tblW w:w="0" w:type="auto"/>
        <w:tblInd w:w="427" w:type="dxa"/>
        <w:tblLayout w:type="fixed"/>
        <w:tblCellMar>
          <w:left w:w="0" w:type="dxa"/>
          <w:right w:w="0" w:type="dxa"/>
        </w:tblCellMar>
        <w:tblLook w:val="01E0" w:firstRow="1" w:lastRow="1" w:firstColumn="1" w:lastColumn="1" w:noHBand="0" w:noVBand="0"/>
      </w:tblPr>
      <w:tblGrid>
        <w:gridCol w:w="1850"/>
        <w:gridCol w:w="5694"/>
      </w:tblGrid>
      <w:tr w:rsidR="0054297E" w:rsidRPr="00377799" w14:paraId="13047F0E" w14:textId="77777777" w:rsidTr="00F13344">
        <w:trPr>
          <w:trHeight w:hRule="exact" w:val="461"/>
        </w:trPr>
        <w:tc>
          <w:tcPr>
            <w:tcW w:w="1850" w:type="dxa"/>
            <w:tcBorders>
              <w:top w:val="single" w:sz="4" w:space="0" w:color="000000"/>
              <w:left w:val="single" w:sz="4" w:space="0" w:color="000000"/>
              <w:bottom w:val="single" w:sz="4" w:space="0" w:color="000000"/>
              <w:right w:val="single" w:sz="4" w:space="0" w:color="000000"/>
            </w:tcBorders>
          </w:tcPr>
          <w:p w14:paraId="006102C2" w14:textId="77777777" w:rsidR="0054297E" w:rsidRPr="00377799" w:rsidRDefault="0054297E" w:rsidP="00F13344">
            <w:pPr>
              <w:rPr>
                <w:sz w:val="24"/>
                <w:szCs w:val="24"/>
              </w:rPr>
            </w:pPr>
          </w:p>
        </w:tc>
        <w:tc>
          <w:tcPr>
            <w:tcW w:w="5694" w:type="dxa"/>
            <w:tcBorders>
              <w:top w:val="single" w:sz="4" w:space="0" w:color="000000"/>
              <w:left w:val="single" w:sz="4" w:space="0" w:color="000000"/>
              <w:bottom w:val="single" w:sz="4" w:space="0" w:color="000000"/>
              <w:right w:val="single" w:sz="4" w:space="0" w:color="000000"/>
            </w:tcBorders>
          </w:tcPr>
          <w:p w14:paraId="24B3710B" w14:textId="77777777" w:rsidR="0054297E" w:rsidRPr="00377799" w:rsidRDefault="0054297E" w:rsidP="00F13344">
            <w:pPr>
              <w:rPr>
                <w:sz w:val="24"/>
                <w:szCs w:val="24"/>
              </w:rPr>
            </w:pPr>
          </w:p>
        </w:tc>
      </w:tr>
      <w:tr w:rsidR="0054297E" w:rsidRPr="00377799" w14:paraId="4716BE72" w14:textId="77777777" w:rsidTr="00F13344">
        <w:trPr>
          <w:trHeight w:hRule="exact" w:val="838"/>
        </w:trPr>
        <w:tc>
          <w:tcPr>
            <w:tcW w:w="1850" w:type="dxa"/>
            <w:tcBorders>
              <w:top w:val="single" w:sz="4" w:space="0" w:color="000000"/>
              <w:left w:val="single" w:sz="4" w:space="0" w:color="000000"/>
              <w:bottom w:val="single" w:sz="4" w:space="0" w:color="000000"/>
              <w:right w:val="single" w:sz="4" w:space="0" w:color="000000"/>
            </w:tcBorders>
          </w:tcPr>
          <w:p w14:paraId="2E8AE599" w14:textId="77777777" w:rsidR="0054297E" w:rsidRPr="00377799" w:rsidRDefault="0054297E" w:rsidP="00F13344">
            <w:pPr>
              <w:pStyle w:val="TableParagraph"/>
              <w:spacing w:line="268" w:lineRule="exact"/>
              <w:ind w:left="103" w:right="281"/>
              <w:rPr>
                <w:rFonts w:ascii="Times New Roman" w:eastAsia="Times New Roman" w:hAnsi="Times New Roman" w:cs="Times New Roman"/>
                <w:sz w:val="24"/>
                <w:szCs w:val="24"/>
              </w:rPr>
            </w:pPr>
            <w:r w:rsidRPr="00377799">
              <w:rPr>
                <w:rFonts w:ascii="Times New Roman"/>
                <w:sz w:val="24"/>
                <w:szCs w:val="24"/>
              </w:rPr>
              <w:t>At 9</w:t>
            </w:r>
            <w:r w:rsidRPr="00377799">
              <w:rPr>
                <w:rFonts w:ascii="Times New Roman"/>
                <w:spacing w:val="-1"/>
                <w:sz w:val="24"/>
                <w:szCs w:val="24"/>
              </w:rPr>
              <w:t xml:space="preserve"> </w:t>
            </w:r>
            <w:r w:rsidRPr="00377799">
              <w:rPr>
                <w:rFonts w:ascii="Times New Roman"/>
                <w:sz w:val="24"/>
                <w:szCs w:val="24"/>
              </w:rPr>
              <w:t>month</w:t>
            </w:r>
          </w:p>
        </w:tc>
        <w:tc>
          <w:tcPr>
            <w:tcW w:w="5694" w:type="dxa"/>
            <w:tcBorders>
              <w:top w:val="single" w:sz="4" w:space="0" w:color="000000"/>
              <w:left w:val="single" w:sz="4" w:space="0" w:color="000000"/>
              <w:bottom w:val="single" w:sz="4" w:space="0" w:color="000000"/>
              <w:right w:val="single" w:sz="4" w:space="0" w:color="000000"/>
            </w:tcBorders>
          </w:tcPr>
          <w:p w14:paraId="2196EA30" w14:textId="77777777" w:rsidR="0054297E" w:rsidRPr="00377799" w:rsidRDefault="0054297E" w:rsidP="0054297E">
            <w:pPr>
              <w:pStyle w:val="TableParagraph"/>
              <w:numPr>
                <w:ilvl w:val="0"/>
                <w:numId w:val="9"/>
              </w:numPr>
              <w:tabs>
                <w:tab w:val="left" w:pos="464"/>
              </w:tabs>
              <w:spacing w:line="270" w:lineRule="exact"/>
              <w:ind w:hanging="360"/>
              <w:rPr>
                <w:rFonts w:ascii="Times New Roman" w:eastAsia="Times New Roman" w:hAnsi="Times New Roman" w:cs="Times New Roman"/>
                <w:sz w:val="24"/>
                <w:szCs w:val="24"/>
              </w:rPr>
            </w:pPr>
            <w:r w:rsidRPr="00377799">
              <w:rPr>
                <w:rFonts w:ascii="Times New Roman"/>
                <w:b/>
                <w:sz w:val="24"/>
                <w:szCs w:val="24"/>
              </w:rPr>
              <w:t>Measles</w:t>
            </w:r>
          </w:p>
          <w:p w14:paraId="35A2F17B" w14:textId="77777777" w:rsidR="0054297E" w:rsidRPr="00377799" w:rsidRDefault="0054297E" w:rsidP="0054297E">
            <w:pPr>
              <w:pStyle w:val="TableParagraph"/>
              <w:numPr>
                <w:ilvl w:val="0"/>
                <w:numId w:val="9"/>
              </w:numPr>
              <w:tabs>
                <w:tab w:val="left" w:pos="464"/>
              </w:tabs>
              <w:spacing w:line="274" w:lineRule="exact"/>
              <w:ind w:hanging="360"/>
              <w:rPr>
                <w:rFonts w:ascii="Times New Roman" w:eastAsia="Times New Roman" w:hAnsi="Times New Roman" w:cs="Times New Roman"/>
                <w:sz w:val="24"/>
                <w:szCs w:val="24"/>
              </w:rPr>
            </w:pPr>
            <w:r w:rsidRPr="00377799">
              <w:rPr>
                <w:rFonts w:ascii="Times New Roman"/>
                <w:b/>
                <w:sz w:val="24"/>
                <w:szCs w:val="24"/>
              </w:rPr>
              <w:t xml:space="preserve">MCV4 </w:t>
            </w:r>
            <w:r w:rsidRPr="00377799">
              <w:rPr>
                <w:rFonts w:ascii="Times New Roman"/>
                <w:sz w:val="24"/>
                <w:szCs w:val="24"/>
              </w:rPr>
              <w:t>( Meningococcal conjugate</w:t>
            </w:r>
            <w:r w:rsidRPr="00377799">
              <w:rPr>
                <w:rFonts w:ascii="Times New Roman"/>
                <w:spacing w:val="-7"/>
                <w:sz w:val="24"/>
                <w:szCs w:val="24"/>
              </w:rPr>
              <w:t xml:space="preserve"> </w:t>
            </w:r>
            <w:proofErr w:type="spellStart"/>
            <w:r w:rsidRPr="00377799">
              <w:rPr>
                <w:rFonts w:ascii="Times New Roman"/>
                <w:sz w:val="24"/>
                <w:szCs w:val="24"/>
              </w:rPr>
              <w:t>quadrivalent</w:t>
            </w:r>
            <w:proofErr w:type="spellEnd"/>
            <w:r w:rsidRPr="00377799">
              <w:rPr>
                <w:rFonts w:ascii="Times New Roman"/>
                <w:sz w:val="24"/>
                <w:szCs w:val="24"/>
              </w:rPr>
              <w:t>).</w:t>
            </w:r>
          </w:p>
        </w:tc>
      </w:tr>
      <w:tr w:rsidR="0054297E" w:rsidRPr="00377799" w14:paraId="4C3192C2" w14:textId="77777777" w:rsidTr="00F13344">
        <w:trPr>
          <w:trHeight w:hRule="exact" w:val="1390"/>
        </w:trPr>
        <w:tc>
          <w:tcPr>
            <w:tcW w:w="1850" w:type="dxa"/>
            <w:tcBorders>
              <w:top w:val="single" w:sz="4" w:space="0" w:color="000000"/>
              <w:left w:val="single" w:sz="4" w:space="0" w:color="000000"/>
              <w:bottom w:val="single" w:sz="4" w:space="0" w:color="000000"/>
              <w:right w:val="single" w:sz="4" w:space="0" w:color="000000"/>
            </w:tcBorders>
          </w:tcPr>
          <w:p w14:paraId="4E94EF2F" w14:textId="77777777" w:rsidR="0054297E" w:rsidRPr="00377799" w:rsidRDefault="0054297E" w:rsidP="00F13344">
            <w:pPr>
              <w:pStyle w:val="TableParagraph"/>
              <w:spacing w:line="268" w:lineRule="exact"/>
              <w:ind w:left="103" w:right="281"/>
              <w:rPr>
                <w:rFonts w:ascii="Times New Roman" w:eastAsia="Times New Roman" w:hAnsi="Times New Roman" w:cs="Times New Roman"/>
                <w:sz w:val="24"/>
                <w:szCs w:val="24"/>
              </w:rPr>
            </w:pPr>
            <w:r w:rsidRPr="00377799">
              <w:rPr>
                <w:rFonts w:ascii="Times New Roman"/>
                <w:sz w:val="24"/>
                <w:szCs w:val="24"/>
              </w:rPr>
              <w:t>At 12</w:t>
            </w:r>
            <w:r w:rsidRPr="00377799">
              <w:rPr>
                <w:rFonts w:ascii="Times New Roman"/>
                <w:spacing w:val="-1"/>
                <w:sz w:val="24"/>
                <w:szCs w:val="24"/>
              </w:rPr>
              <w:t xml:space="preserve"> </w:t>
            </w:r>
            <w:r w:rsidRPr="00377799">
              <w:rPr>
                <w:rFonts w:ascii="Times New Roman"/>
                <w:sz w:val="24"/>
                <w:szCs w:val="24"/>
              </w:rPr>
              <w:t>month</w:t>
            </w:r>
          </w:p>
        </w:tc>
        <w:tc>
          <w:tcPr>
            <w:tcW w:w="5694" w:type="dxa"/>
            <w:tcBorders>
              <w:top w:val="single" w:sz="4" w:space="0" w:color="000000"/>
              <w:left w:val="single" w:sz="4" w:space="0" w:color="000000"/>
              <w:bottom w:val="single" w:sz="4" w:space="0" w:color="000000"/>
              <w:right w:val="single" w:sz="4" w:space="0" w:color="000000"/>
            </w:tcBorders>
          </w:tcPr>
          <w:p w14:paraId="42A8BAC3" w14:textId="77777777" w:rsidR="0054297E" w:rsidRPr="00377799" w:rsidRDefault="0054297E" w:rsidP="0054297E">
            <w:pPr>
              <w:pStyle w:val="TableParagraph"/>
              <w:numPr>
                <w:ilvl w:val="0"/>
                <w:numId w:val="8"/>
              </w:numPr>
              <w:tabs>
                <w:tab w:val="left" w:pos="464"/>
              </w:tabs>
              <w:spacing w:line="270" w:lineRule="exact"/>
              <w:ind w:hanging="360"/>
              <w:rPr>
                <w:rFonts w:ascii="Times New Roman" w:eastAsia="Times New Roman" w:hAnsi="Times New Roman" w:cs="Times New Roman"/>
                <w:sz w:val="24"/>
                <w:szCs w:val="24"/>
              </w:rPr>
            </w:pPr>
            <w:r w:rsidRPr="00377799">
              <w:rPr>
                <w:rFonts w:ascii="Times New Roman"/>
                <w:b/>
                <w:sz w:val="24"/>
                <w:szCs w:val="24"/>
              </w:rPr>
              <w:t>OPV</w:t>
            </w:r>
          </w:p>
          <w:p w14:paraId="5E1198C4" w14:textId="77777777" w:rsidR="0054297E" w:rsidRPr="00377799" w:rsidRDefault="0054297E" w:rsidP="0054297E">
            <w:pPr>
              <w:pStyle w:val="TableParagraph"/>
              <w:numPr>
                <w:ilvl w:val="0"/>
                <w:numId w:val="8"/>
              </w:numPr>
              <w:tabs>
                <w:tab w:val="left" w:pos="464"/>
              </w:tabs>
              <w:spacing w:line="274" w:lineRule="exact"/>
              <w:ind w:hanging="360"/>
              <w:rPr>
                <w:rFonts w:ascii="Times New Roman" w:eastAsia="Times New Roman" w:hAnsi="Times New Roman" w:cs="Times New Roman"/>
                <w:sz w:val="24"/>
                <w:szCs w:val="24"/>
              </w:rPr>
            </w:pPr>
            <w:r w:rsidRPr="00377799">
              <w:rPr>
                <w:rFonts w:ascii="Times New Roman"/>
                <w:b/>
                <w:sz w:val="24"/>
                <w:szCs w:val="24"/>
              </w:rPr>
              <w:t xml:space="preserve">MMR </w:t>
            </w:r>
            <w:r w:rsidRPr="00377799">
              <w:rPr>
                <w:rFonts w:ascii="Times New Roman"/>
                <w:sz w:val="24"/>
                <w:szCs w:val="24"/>
              </w:rPr>
              <w:t>(Measles, Mumps, and</w:t>
            </w:r>
            <w:r w:rsidRPr="00377799">
              <w:rPr>
                <w:rFonts w:ascii="Times New Roman"/>
                <w:spacing w:val="-6"/>
                <w:sz w:val="24"/>
                <w:szCs w:val="24"/>
              </w:rPr>
              <w:t xml:space="preserve"> </w:t>
            </w:r>
            <w:r w:rsidRPr="00377799">
              <w:rPr>
                <w:rFonts w:ascii="Times New Roman"/>
                <w:sz w:val="24"/>
                <w:szCs w:val="24"/>
              </w:rPr>
              <w:t>Rubella).</w:t>
            </w:r>
          </w:p>
          <w:p w14:paraId="641E6D72" w14:textId="77777777" w:rsidR="0054297E" w:rsidRPr="00377799" w:rsidRDefault="0054297E" w:rsidP="0054297E">
            <w:pPr>
              <w:pStyle w:val="TableParagraph"/>
              <w:numPr>
                <w:ilvl w:val="0"/>
                <w:numId w:val="8"/>
              </w:numPr>
              <w:tabs>
                <w:tab w:val="left" w:pos="464"/>
              </w:tabs>
              <w:spacing w:before="5"/>
              <w:ind w:hanging="360"/>
              <w:rPr>
                <w:rFonts w:ascii="Times New Roman" w:eastAsia="Times New Roman" w:hAnsi="Times New Roman" w:cs="Times New Roman"/>
                <w:sz w:val="24"/>
                <w:szCs w:val="24"/>
              </w:rPr>
            </w:pPr>
            <w:r w:rsidRPr="00377799">
              <w:rPr>
                <w:rFonts w:ascii="Times New Roman"/>
                <w:b/>
                <w:sz w:val="24"/>
                <w:szCs w:val="24"/>
              </w:rPr>
              <w:t>PCV</w:t>
            </w:r>
          </w:p>
          <w:p w14:paraId="7E598ADF" w14:textId="77777777" w:rsidR="0054297E" w:rsidRPr="00377799" w:rsidRDefault="0054297E" w:rsidP="0054297E">
            <w:pPr>
              <w:pStyle w:val="TableParagraph"/>
              <w:numPr>
                <w:ilvl w:val="0"/>
                <w:numId w:val="8"/>
              </w:numPr>
              <w:tabs>
                <w:tab w:val="left" w:pos="464"/>
              </w:tabs>
              <w:ind w:hanging="360"/>
              <w:rPr>
                <w:rFonts w:ascii="Times New Roman" w:eastAsia="Times New Roman" w:hAnsi="Times New Roman" w:cs="Times New Roman"/>
                <w:sz w:val="24"/>
                <w:szCs w:val="24"/>
              </w:rPr>
            </w:pPr>
            <w:r w:rsidRPr="00377799">
              <w:rPr>
                <w:rFonts w:ascii="Times New Roman"/>
                <w:b/>
                <w:sz w:val="24"/>
                <w:szCs w:val="24"/>
              </w:rPr>
              <w:t>MCV4</w:t>
            </w:r>
          </w:p>
        </w:tc>
      </w:tr>
      <w:tr w:rsidR="0054297E" w:rsidRPr="00377799" w14:paraId="3F64160D" w14:textId="77777777" w:rsidTr="00F13344">
        <w:trPr>
          <w:trHeight w:hRule="exact" w:val="1942"/>
        </w:trPr>
        <w:tc>
          <w:tcPr>
            <w:tcW w:w="1850" w:type="dxa"/>
            <w:tcBorders>
              <w:top w:val="single" w:sz="4" w:space="0" w:color="000000"/>
              <w:left w:val="single" w:sz="4" w:space="0" w:color="000000"/>
              <w:bottom w:val="single" w:sz="4" w:space="0" w:color="000000"/>
              <w:right w:val="single" w:sz="4" w:space="0" w:color="000000"/>
            </w:tcBorders>
          </w:tcPr>
          <w:p w14:paraId="24D7FF29" w14:textId="77777777" w:rsidR="0054297E" w:rsidRPr="00377799" w:rsidRDefault="0054297E" w:rsidP="00F13344">
            <w:pPr>
              <w:pStyle w:val="TableParagraph"/>
              <w:spacing w:line="270" w:lineRule="exact"/>
              <w:ind w:left="103" w:right="281"/>
              <w:rPr>
                <w:rFonts w:ascii="Times New Roman" w:eastAsia="Times New Roman" w:hAnsi="Times New Roman" w:cs="Times New Roman"/>
                <w:sz w:val="24"/>
                <w:szCs w:val="24"/>
              </w:rPr>
            </w:pPr>
            <w:r w:rsidRPr="00377799">
              <w:rPr>
                <w:rFonts w:ascii="Times New Roman"/>
                <w:sz w:val="24"/>
                <w:szCs w:val="24"/>
              </w:rPr>
              <w:t>At 18</w:t>
            </w:r>
            <w:r w:rsidRPr="00377799">
              <w:rPr>
                <w:rFonts w:ascii="Times New Roman"/>
                <w:spacing w:val="-1"/>
                <w:sz w:val="24"/>
                <w:szCs w:val="24"/>
              </w:rPr>
              <w:t xml:space="preserve"> </w:t>
            </w:r>
            <w:r w:rsidRPr="00377799">
              <w:rPr>
                <w:rFonts w:ascii="Times New Roman"/>
                <w:sz w:val="24"/>
                <w:szCs w:val="24"/>
              </w:rPr>
              <w:t>month</w:t>
            </w:r>
          </w:p>
        </w:tc>
        <w:tc>
          <w:tcPr>
            <w:tcW w:w="5694" w:type="dxa"/>
            <w:tcBorders>
              <w:top w:val="single" w:sz="4" w:space="0" w:color="000000"/>
              <w:left w:val="single" w:sz="4" w:space="0" w:color="000000"/>
              <w:bottom w:val="single" w:sz="4" w:space="0" w:color="000000"/>
              <w:right w:val="single" w:sz="4" w:space="0" w:color="000000"/>
            </w:tcBorders>
          </w:tcPr>
          <w:p w14:paraId="0D6483D7" w14:textId="77777777" w:rsidR="0054297E" w:rsidRPr="00377799" w:rsidRDefault="0054297E" w:rsidP="0054297E">
            <w:pPr>
              <w:pStyle w:val="TableParagraph"/>
              <w:numPr>
                <w:ilvl w:val="0"/>
                <w:numId w:val="7"/>
              </w:numPr>
              <w:tabs>
                <w:tab w:val="left" w:pos="464"/>
              </w:tabs>
              <w:spacing w:line="274" w:lineRule="exact"/>
              <w:ind w:hanging="360"/>
              <w:rPr>
                <w:rFonts w:ascii="Times New Roman" w:eastAsia="Times New Roman" w:hAnsi="Times New Roman" w:cs="Times New Roman"/>
                <w:sz w:val="24"/>
                <w:szCs w:val="24"/>
              </w:rPr>
            </w:pPr>
            <w:r w:rsidRPr="00377799">
              <w:rPr>
                <w:rFonts w:ascii="Times New Roman"/>
                <w:b/>
                <w:sz w:val="24"/>
                <w:szCs w:val="24"/>
              </w:rPr>
              <w:t>OPV</w:t>
            </w:r>
          </w:p>
          <w:p w14:paraId="64228E91" w14:textId="77777777" w:rsidR="0054297E" w:rsidRPr="00377799" w:rsidRDefault="0054297E" w:rsidP="0054297E">
            <w:pPr>
              <w:pStyle w:val="TableParagraph"/>
              <w:numPr>
                <w:ilvl w:val="0"/>
                <w:numId w:val="7"/>
              </w:numPr>
              <w:tabs>
                <w:tab w:val="left" w:pos="464"/>
              </w:tabs>
              <w:spacing w:line="275" w:lineRule="exact"/>
              <w:ind w:hanging="360"/>
              <w:rPr>
                <w:rFonts w:ascii="Times New Roman" w:eastAsia="Times New Roman" w:hAnsi="Times New Roman" w:cs="Times New Roman"/>
                <w:sz w:val="24"/>
                <w:szCs w:val="24"/>
              </w:rPr>
            </w:pPr>
            <w:proofErr w:type="spellStart"/>
            <w:r w:rsidRPr="00377799">
              <w:rPr>
                <w:rFonts w:ascii="Times New Roman"/>
                <w:b/>
                <w:sz w:val="24"/>
                <w:szCs w:val="24"/>
              </w:rPr>
              <w:t>DTaP</w:t>
            </w:r>
            <w:proofErr w:type="spellEnd"/>
          </w:p>
          <w:p w14:paraId="1CC44B1C" w14:textId="77777777" w:rsidR="0054297E" w:rsidRPr="00377799" w:rsidRDefault="0054297E" w:rsidP="0054297E">
            <w:pPr>
              <w:pStyle w:val="TableParagraph"/>
              <w:numPr>
                <w:ilvl w:val="0"/>
                <w:numId w:val="7"/>
              </w:numPr>
              <w:tabs>
                <w:tab w:val="left" w:pos="464"/>
              </w:tabs>
              <w:ind w:hanging="360"/>
              <w:rPr>
                <w:rFonts w:ascii="Times New Roman" w:eastAsia="Times New Roman" w:hAnsi="Times New Roman" w:cs="Times New Roman"/>
                <w:sz w:val="24"/>
                <w:szCs w:val="24"/>
              </w:rPr>
            </w:pPr>
            <w:r w:rsidRPr="00377799">
              <w:rPr>
                <w:rFonts w:ascii="Times New Roman"/>
                <w:b/>
                <w:sz w:val="24"/>
                <w:szCs w:val="24"/>
              </w:rPr>
              <w:t>Hib</w:t>
            </w:r>
          </w:p>
          <w:p w14:paraId="3182435F" w14:textId="77777777" w:rsidR="0054297E" w:rsidRPr="00377799" w:rsidRDefault="0054297E" w:rsidP="0054297E">
            <w:pPr>
              <w:pStyle w:val="TableParagraph"/>
              <w:numPr>
                <w:ilvl w:val="0"/>
                <w:numId w:val="7"/>
              </w:numPr>
              <w:tabs>
                <w:tab w:val="left" w:pos="464"/>
              </w:tabs>
              <w:ind w:hanging="360"/>
              <w:rPr>
                <w:rFonts w:ascii="Times New Roman" w:eastAsia="Times New Roman" w:hAnsi="Times New Roman" w:cs="Times New Roman"/>
                <w:sz w:val="24"/>
                <w:szCs w:val="24"/>
              </w:rPr>
            </w:pPr>
            <w:r w:rsidRPr="00377799">
              <w:rPr>
                <w:rFonts w:ascii="Times New Roman"/>
                <w:b/>
                <w:sz w:val="24"/>
                <w:szCs w:val="24"/>
              </w:rPr>
              <w:t>MMR</w:t>
            </w:r>
          </w:p>
          <w:p w14:paraId="6D5F50F3" w14:textId="77777777" w:rsidR="0054297E" w:rsidRPr="00377799" w:rsidRDefault="0054297E" w:rsidP="0054297E">
            <w:pPr>
              <w:pStyle w:val="TableParagraph"/>
              <w:numPr>
                <w:ilvl w:val="0"/>
                <w:numId w:val="7"/>
              </w:numPr>
              <w:tabs>
                <w:tab w:val="left" w:pos="464"/>
              </w:tabs>
              <w:ind w:hanging="360"/>
              <w:rPr>
                <w:rFonts w:ascii="Times New Roman" w:eastAsia="Times New Roman" w:hAnsi="Times New Roman" w:cs="Times New Roman"/>
                <w:sz w:val="24"/>
                <w:szCs w:val="24"/>
              </w:rPr>
            </w:pPr>
            <w:r w:rsidRPr="00377799">
              <w:rPr>
                <w:rFonts w:ascii="Times New Roman"/>
                <w:b/>
                <w:sz w:val="24"/>
                <w:szCs w:val="24"/>
              </w:rPr>
              <w:t>Varicella</w:t>
            </w:r>
          </w:p>
          <w:p w14:paraId="7CB17861" w14:textId="77777777" w:rsidR="0054297E" w:rsidRPr="00377799" w:rsidRDefault="0054297E" w:rsidP="0054297E">
            <w:pPr>
              <w:pStyle w:val="TableParagraph"/>
              <w:numPr>
                <w:ilvl w:val="0"/>
                <w:numId w:val="7"/>
              </w:numPr>
              <w:tabs>
                <w:tab w:val="left" w:pos="464"/>
              </w:tabs>
              <w:ind w:hanging="360"/>
              <w:rPr>
                <w:rFonts w:ascii="Times New Roman" w:eastAsia="Times New Roman" w:hAnsi="Times New Roman" w:cs="Times New Roman"/>
                <w:sz w:val="24"/>
                <w:szCs w:val="24"/>
              </w:rPr>
            </w:pPr>
            <w:r w:rsidRPr="00377799">
              <w:rPr>
                <w:rFonts w:ascii="Times New Roman"/>
                <w:b/>
                <w:sz w:val="24"/>
                <w:szCs w:val="24"/>
              </w:rPr>
              <w:t>Hepatitis</w:t>
            </w:r>
            <w:r w:rsidRPr="00377799">
              <w:rPr>
                <w:rFonts w:ascii="Times New Roman"/>
                <w:b/>
                <w:spacing w:val="-2"/>
                <w:sz w:val="24"/>
                <w:szCs w:val="24"/>
              </w:rPr>
              <w:t xml:space="preserve"> </w:t>
            </w:r>
            <w:r w:rsidRPr="00377799">
              <w:rPr>
                <w:rFonts w:ascii="Times New Roman"/>
                <w:b/>
                <w:sz w:val="24"/>
                <w:szCs w:val="24"/>
              </w:rPr>
              <w:t>A</w:t>
            </w:r>
          </w:p>
        </w:tc>
      </w:tr>
      <w:tr w:rsidR="0054297E" w:rsidRPr="00377799" w14:paraId="225BF608" w14:textId="77777777" w:rsidTr="00F13344">
        <w:trPr>
          <w:trHeight w:hRule="exact" w:val="564"/>
        </w:trPr>
        <w:tc>
          <w:tcPr>
            <w:tcW w:w="1850" w:type="dxa"/>
            <w:tcBorders>
              <w:top w:val="single" w:sz="4" w:space="0" w:color="000000"/>
              <w:left w:val="single" w:sz="4" w:space="0" w:color="000000"/>
              <w:bottom w:val="single" w:sz="4" w:space="0" w:color="000000"/>
              <w:right w:val="single" w:sz="4" w:space="0" w:color="000000"/>
            </w:tcBorders>
          </w:tcPr>
          <w:p w14:paraId="7DAED174" w14:textId="77777777" w:rsidR="0054297E" w:rsidRPr="00377799" w:rsidRDefault="0054297E" w:rsidP="00F13344">
            <w:pPr>
              <w:pStyle w:val="TableParagraph"/>
              <w:spacing w:line="270" w:lineRule="exact"/>
              <w:ind w:left="103" w:right="281"/>
              <w:rPr>
                <w:rFonts w:ascii="Times New Roman" w:eastAsia="Times New Roman" w:hAnsi="Times New Roman" w:cs="Times New Roman"/>
                <w:sz w:val="24"/>
                <w:szCs w:val="24"/>
              </w:rPr>
            </w:pPr>
            <w:r w:rsidRPr="00377799">
              <w:rPr>
                <w:rFonts w:ascii="Times New Roman"/>
                <w:sz w:val="24"/>
                <w:szCs w:val="24"/>
              </w:rPr>
              <w:t>At 24</w:t>
            </w:r>
            <w:r w:rsidRPr="00377799">
              <w:rPr>
                <w:rFonts w:ascii="Times New Roman"/>
                <w:spacing w:val="-1"/>
                <w:sz w:val="24"/>
                <w:szCs w:val="24"/>
              </w:rPr>
              <w:t xml:space="preserve"> </w:t>
            </w:r>
            <w:r w:rsidRPr="00377799">
              <w:rPr>
                <w:rFonts w:ascii="Times New Roman"/>
                <w:sz w:val="24"/>
                <w:szCs w:val="24"/>
              </w:rPr>
              <w:t>month</w:t>
            </w:r>
          </w:p>
        </w:tc>
        <w:tc>
          <w:tcPr>
            <w:tcW w:w="5694" w:type="dxa"/>
            <w:tcBorders>
              <w:top w:val="single" w:sz="4" w:space="0" w:color="000000"/>
              <w:left w:val="single" w:sz="4" w:space="0" w:color="000000"/>
              <w:bottom w:val="single" w:sz="4" w:space="0" w:color="000000"/>
              <w:right w:val="single" w:sz="4" w:space="0" w:color="000000"/>
            </w:tcBorders>
          </w:tcPr>
          <w:p w14:paraId="36A63C16" w14:textId="77777777" w:rsidR="0054297E" w:rsidRPr="00377799" w:rsidRDefault="0054297E" w:rsidP="0054297E">
            <w:pPr>
              <w:pStyle w:val="TableParagraph"/>
              <w:numPr>
                <w:ilvl w:val="0"/>
                <w:numId w:val="6"/>
              </w:numPr>
              <w:tabs>
                <w:tab w:val="left" w:pos="464"/>
              </w:tabs>
              <w:spacing w:line="275" w:lineRule="exact"/>
              <w:ind w:hanging="360"/>
              <w:rPr>
                <w:rFonts w:ascii="Times New Roman" w:eastAsia="Times New Roman" w:hAnsi="Times New Roman" w:cs="Times New Roman"/>
                <w:sz w:val="24"/>
                <w:szCs w:val="24"/>
              </w:rPr>
            </w:pPr>
            <w:r w:rsidRPr="00377799">
              <w:rPr>
                <w:rFonts w:ascii="Times New Roman"/>
                <w:b/>
                <w:sz w:val="24"/>
                <w:szCs w:val="24"/>
              </w:rPr>
              <w:t>Hepatitis</w:t>
            </w:r>
            <w:r w:rsidRPr="00377799">
              <w:rPr>
                <w:rFonts w:ascii="Times New Roman"/>
                <w:b/>
                <w:spacing w:val="-2"/>
                <w:sz w:val="24"/>
                <w:szCs w:val="24"/>
              </w:rPr>
              <w:t xml:space="preserve"> </w:t>
            </w:r>
            <w:r w:rsidRPr="00377799">
              <w:rPr>
                <w:rFonts w:ascii="Times New Roman"/>
                <w:b/>
                <w:sz w:val="24"/>
                <w:szCs w:val="24"/>
              </w:rPr>
              <w:t>A</w:t>
            </w:r>
          </w:p>
        </w:tc>
      </w:tr>
      <w:tr w:rsidR="0054297E" w:rsidRPr="00377799" w14:paraId="077DBEB3" w14:textId="77777777" w:rsidTr="00F13344">
        <w:trPr>
          <w:trHeight w:hRule="exact" w:val="1114"/>
        </w:trPr>
        <w:tc>
          <w:tcPr>
            <w:tcW w:w="1850" w:type="dxa"/>
            <w:tcBorders>
              <w:top w:val="single" w:sz="4" w:space="0" w:color="000000"/>
              <w:left w:val="single" w:sz="4" w:space="0" w:color="000000"/>
              <w:bottom w:val="single" w:sz="4" w:space="0" w:color="000000"/>
              <w:right w:val="single" w:sz="4" w:space="0" w:color="000000"/>
            </w:tcBorders>
          </w:tcPr>
          <w:p w14:paraId="3CFA42CF" w14:textId="77777777" w:rsidR="0054297E" w:rsidRPr="00377799" w:rsidRDefault="0054297E" w:rsidP="00F13344">
            <w:pPr>
              <w:pStyle w:val="TableParagraph"/>
              <w:ind w:left="103" w:right="281"/>
              <w:rPr>
                <w:rFonts w:ascii="Times New Roman" w:eastAsia="Times New Roman" w:hAnsi="Times New Roman" w:cs="Times New Roman"/>
                <w:sz w:val="24"/>
                <w:szCs w:val="24"/>
              </w:rPr>
            </w:pPr>
            <w:r w:rsidRPr="00377799">
              <w:rPr>
                <w:rFonts w:ascii="Times New Roman"/>
                <w:sz w:val="24"/>
                <w:szCs w:val="24"/>
              </w:rPr>
              <w:t>At 4 to 6 years First class primary school age</w:t>
            </w:r>
          </w:p>
        </w:tc>
        <w:tc>
          <w:tcPr>
            <w:tcW w:w="5694" w:type="dxa"/>
            <w:tcBorders>
              <w:top w:val="single" w:sz="4" w:space="0" w:color="000000"/>
              <w:left w:val="single" w:sz="4" w:space="0" w:color="000000"/>
              <w:bottom w:val="single" w:sz="4" w:space="0" w:color="000000"/>
              <w:right w:val="single" w:sz="4" w:space="0" w:color="000000"/>
            </w:tcBorders>
          </w:tcPr>
          <w:p w14:paraId="67E1D7FD" w14:textId="77777777" w:rsidR="0054297E" w:rsidRPr="00377799" w:rsidRDefault="0054297E" w:rsidP="0054297E">
            <w:pPr>
              <w:pStyle w:val="TableParagraph"/>
              <w:numPr>
                <w:ilvl w:val="0"/>
                <w:numId w:val="5"/>
              </w:numPr>
              <w:tabs>
                <w:tab w:val="left" w:pos="464"/>
              </w:tabs>
              <w:spacing w:line="273" w:lineRule="exact"/>
              <w:ind w:hanging="360"/>
              <w:rPr>
                <w:rFonts w:ascii="Times New Roman" w:eastAsia="Times New Roman" w:hAnsi="Times New Roman" w:cs="Times New Roman"/>
                <w:sz w:val="24"/>
                <w:szCs w:val="24"/>
              </w:rPr>
            </w:pPr>
            <w:r w:rsidRPr="00377799">
              <w:rPr>
                <w:rFonts w:ascii="Times New Roman"/>
                <w:b/>
                <w:sz w:val="24"/>
                <w:szCs w:val="24"/>
              </w:rPr>
              <w:t>OPV</w:t>
            </w:r>
          </w:p>
          <w:p w14:paraId="5E27E81D" w14:textId="77777777" w:rsidR="0054297E" w:rsidRPr="00377799" w:rsidRDefault="0054297E" w:rsidP="0054297E">
            <w:pPr>
              <w:pStyle w:val="TableParagraph"/>
              <w:numPr>
                <w:ilvl w:val="0"/>
                <w:numId w:val="5"/>
              </w:numPr>
              <w:tabs>
                <w:tab w:val="left" w:pos="464"/>
              </w:tabs>
              <w:ind w:hanging="360"/>
              <w:rPr>
                <w:rFonts w:ascii="Times New Roman" w:eastAsia="Times New Roman" w:hAnsi="Times New Roman" w:cs="Times New Roman"/>
                <w:sz w:val="24"/>
                <w:szCs w:val="24"/>
              </w:rPr>
            </w:pPr>
            <w:proofErr w:type="spellStart"/>
            <w:r w:rsidRPr="00377799">
              <w:rPr>
                <w:rFonts w:ascii="Times New Roman"/>
                <w:b/>
                <w:sz w:val="24"/>
                <w:szCs w:val="24"/>
              </w:rPr>
              <w:t>DTaP</w:t>
            </w:r>
            <w:proofErr w:type="spellEnd"/>
          </w:p>
          <w:p w14:paraId="3C008D42" w14:textId="77777777" w:rsidR="0054297E" w:rsidRPr="00377799" w:rsidRDefault="0054297E" w:rsidP="0054297E">
            <w:pPr>
              <w:pStyle w:val="TableParagraph"/>
              <w:numPr>
                <w:ilvl w:val="0"/>
                <w:numId w:val="5"/>
              </w:numPr>
              <w:tabs>
                <w:tab w:val="left" w:pos="464"/>
              </w:tabs>
              <w:ind w:hanging="360"/>
              <w:rPr>
                <w:rFonts w:ascii="Times New Roman" w:eastAsia="Times New Roman" w:hAnsi="Times New Roman" w:cs="Times New Roman"/>
                <w:sz w:val="24"/>
                <w:szCs w:val="24"/>
              </w:rPr>
            </w:pPr>
            <w:r w:rsidRPr="00377799">
              <w:rPr>
                <w:rFonts w:ascii="Times New Roman"/>
                <w:b/>
                <w:sz w:val="24"/>
                <w:szCs w:val="24"/>
              </w:rPr>
              <w:t>MMR</w:t>
            </w:r>
          </w:p>
          <w:p w14:paraId="7C37E5F4" w14:textId="77777777" w:rsidR="0054297E" w:rsidRPr="00377799" w:rsidRDefault="0054297E" w:rsidP="0054297E">
            <w:pPr>
              <w:pStyle w:val="TableParagraph"/>
              <w:numPr>
                <w:ilvl w:val="0"/>
                <w:numId w:val="5"/>
              </w:numPr>
              <w:tabs>
                <w:tab w:val="left" w:pos="464"/>
              </w:tabs>
              <w:ind w:hanging="360"/>
              <w:rPr>
                <w:rFonts w:ascii="Times New Roman" w:eastAsia="Times New Roman" w:hAnsi="Times New Roman" w:cs="Times New Roman"/>
                <w:sz w:val="24"/>
                <w:szCs w:val="24"/>
              </w:rPr>
            </w:pPr>
            <w:r w:rsidRPr="00377799">
              <w:rPr>
                <w:rFonts w:ascii="Times New Roman"/>
                <w:b/>
                <w:sz w:val="24"/>
                <w:szCs w:val="24"/>
              </w:rPr>
              <w:t>Varicella.</w:t>
            </w:r>
          </w:p>
        </w:tc>
      </w:tr>
    </w:tbl>
    <w:p w14:paraId="7E0992A5" w14:textId="77777777" w:rsidR="0054297E" w:rsidRPr="00377799" w:rsidRDefault="0054297E" w:rsidP="0054297E">
      <w:pPr>
        <w:rPr>
          <w:rFonts w:ascii="Times New Roman" w:eastAsia="Times New Roman" w:hAnsi="Times New Roman" w:cs="Times New Roman"/>
          <w:b/>
          <w:bCs/>
          <w:sz w:val="24"/>
          <w:szCs w:val="24"/>
        </w:rPr>
      </w:pPr>
    </w:p>
    <w:p w14:paraId="504BB7EE" w14:textId="77777777" w:rsidR="0054297E" w:rsidRPr="00377799" w:rsidRDefault="0054297E" w:rsidP="0054297E">
      <w:pPr>
        <w:spacing w:before="8"/>
        <w:rPr>
          <w:rFonts w:ascii="Times New Roman" w:eastAsia="Times New Roman" w:hAnsi="Times New Roman" w:cs="Times New Roman"/>
          <w:b/>
          <w:bCs/>
          <w:sz w:val="24"/>
          <w:szCs w:val="24"/>
        </w:rPr>
      </w:pPr>
    </w:p>
    <w:p w14:paraId="03DC0633" w14:textId="25C006D8" w:rsidR="0054297E" w:rsidRPr="00377799" w:rsidRDefault="00E03462" w:rsidP="00E03462">
      <w:pPr>
        <w:spacing w:before="64"/>
        <w:ind w:left="540"/>
        <w:rPr>
          <w:rFonts w:ascii="Times New Roman" w:eastAsia="Times New Roman" w:hAnsi="Times New Roman" w:cs="Times New Roman"/>
          <w:sz w:val="24"/>
          <w:szCs w:val="24"/>
        </w:rPr>
      </w:pPr>
      <w:r>
        <w:rPr>
          <w:rFonts w:ascii="Times New Roman"/>
          <w:b/>
          <w:color w:val="C00000"/>
          <w:sz w:val="24"/>
          <w:szCs w:val="24"/>
        </w:rPr>
        <w:t>Some v</w:t>
      </w:r>
      <w:r w:rsidR="0054297E" w:rsidRPr="00377799">
        <w:rPr>
          <w:rFonts w:ascii="Times New Roman"/>
          <w:b/>
          <w:color w:val="C00000"/>
          <w:sz w:val="24"/>
          <w:szCs w:val="24"/>
        </w:rPr>
        <w:t xml:space="preserve">accine adverse reaction and the </w:t>
      </w:r>
      <w:proofErr w:type="gramStart"/>
      <w:r w:rsidR="0054297E" w:rsidRPr="00377799">
        <w:rPr>
          <w:rFonts w:ascii="Times New Roman"/>
          <w:b/>
          <w:color w:val="C00000"/>
          <w:sz w:val="24"/>
          <w:szCs w:val="24"/>
        </w:rPr>
        <w:t>contraindications</w:t>
      </w:r>
      <w:r w:rsidR="0054297E" w:rsidRPr="00377799">
        <w:rPr>
          <w:rFonts w:ascii="Times New Roman"/>
          <w:b/>
          <w:color w:val="C00000"/>
          <w:spacing w:val="-12"/>
          <w:sz w:val="24"/>
          <w:szCs w:val="24"/>
        </w:rPr>
        <w:t xml:space="preserve"> </w:t>
      </w:r>
      <w:r w:rsidR="0054297E" w:rsidRPr="00377799">
        <w:rPr>
          <w:rFonts w:ascii="Times New Roman"/>
          <w:b/>
          <w:color w:val="C00000"/>
          <w:sz w:val="24"/>
          <w:szCs w:val="24"/>
        </w:rPr>
        <w:t>:</w:t>
      </w:r>
      <w:proofErr w:type="gramEnd"/>
    </w:p>
    <w:p w14:paraId="2AE672C0" w14:textId="77777777" w:rsidR="0054297E" w:rsidRPr="00377799" w:rsidRDefault="0054297E" w:rsidP="0054297E">
      <w:pPr>
        <w:spacing w:before="10"/>
        <w:rPr>
          <w:rFonts w:ascii="Times New Roman" w:eastAsia="Times New Roman" w:hAnsi="Times New Roman" w:cs="Times New Roman"/>
          <w:b/>
          <w:bCs/>
          <w:sz w:val="24"/>
          <w:szCs w:val="24"/>
        </w:rPr>
      </w:pPr>
    </w:p>
    <w:tbl>
      <w:tblPr>
        <w:tblW w:w="0" w:type="auto"/>
        <w:tblInd w:w="103" w:type="dxa"/>
        <w:tblLayout w:type="fixed"/>
        <w:tblCellMar>
          <w:left w:w="0" w:type="dxa"/>
          <w:right w:w="0" w:type="dxa"/>
        </w:tblCellMar>
        <w:tblLook w:val="01E0" w:firstRow="1" w:lastRow="1" w:firstColumn="1" w:lastColumn="1" w:noHBand="0" w:noVBand="0"/>
      </w:tblPr>
      <w:tblGrid>
        <w:gridCol w:w="1279"/>
        <w:gridCol w:w="1274"/>
        <w:gridCol w:w="3404"/>
        <w:gridCol w:w="3685"/>
      </w:tblGrid>
      <w:tr w:rsidR="0054297E" w:rsidRPr="00377799" w14:paraId="0633A085" w14:textId="77777777" w:rsidTr="00F13344">
        <w:trPr>
          <w:trHeight w:hRule="exact" w:val="677"/>
        </w:trPr>
        <w:tc>
          <w:tcPr>
            <w:tcW w:w="1279" w:type="dxa"/>
            <w:tcBorders>
              <w:top w:val="single" w:sz="8" w:space="0" w:color="8063A1"/>
              <w:left w:val="single" w:sz="8" w:space="0" w:color="8063A1"/>
              <w:bottom w:val="single" w:sz="17" w:space="0" w:color="8063A1"/>
              <w:right w:val="single" w:sz="8" w:space="0" w:color="8063A1"/>
            </w:tcBorders>
          </w:tcPr>
          <w:p w14:paraId="65CCE745" w14:textId="77777777" w:rsidR="0054297E" w:rsidRPr="00377799" w:rsidRDefault="0054297E" w:rsidP="00F13344">
            <w:pPr>
              <w:pStyle w:val="TableParagraph"/>
              <w:spacing w:line="315" w:lineRule="exact"/>
              <w:ind w:left="170" w:right="65"/>
              <w:rPr>
                <w:rFonts w:ascii="Times New Roman" w:eastAsia="Times New Roman" w:hAnsi="Times New Roman" w:cs="Times New Roman"/>
                <w:sz w:val="24"/>
                <w:szCs w:val="24"/>
              </w:rPr>
            </w:pPr>
            <w:r w:rsidRPr="00377799">
              <w:rPr>
                <w:rFonts w:ascii="Times New Roman"/>
                <w:color w:val="C00000"/>
                <w:sz w:val="24"/>
                <w:szCs w:val="24"/>
              </w:rPr>
              <w:t>Vaccine</w:t>
            </w:r>
          </w:p>
        </w:tc>
        <w:tc>
          <w:tcPr>
            <w:tcW w:w="1274" w:type="dxa"/>
            <w:tcBorders>
              <w:top w:val="single" w:sz="8" w:space="0" w:color="8063A1"/>
              <w:left w:val="single" w:sz="8" w:space="0" w:color="8063A1"/>
              <w:bottom w:val="single" w:sz="17" w:space="0" w:color="8063A1"/>
              <w:right w:val="single" w:sz="8" w:space="0" w:color="8063A1"/>
            </w:tcBorders>
          </w:tcPr>
          <w:p w14:paraId="00D132C3" w14:textId="77777777" w:rsidR="0054297E" w:rsidRPr="00377799" w:rsidRDefault="0054297E" w:rsidP="00F13344">
            <w:pPr>
              <w:pStyle w:val="TableParagraph"/>
              <w:spacing w:line="242" w:lineRule="auto"/>
              <w:ind w:left="139" w:firstLine="117"/>
              <w:rPr>
                <w:rFonts w:ascii="Times New Roman" w:eastAsia="Times New Roman" w:hAnsi="Times New Roman" w:cs="Times New Roman"/>
                <w:sz w:val="24"/>
                <w:szCs w:val="24"/>
              </w:rPr>
            </w:pPr>
            <w:r w:rsidRPr="00377799">
              <w:rPr>
                <w:rFonts w:ascii="Times New Roman"/>
                <w:color w:val="C00000"/>
                <w:sz w:val="24"/>
                <w:szCs w:val="24"/>
              </w:rPr>
              <w:t>Site of injection</w:t>
            </w:r>
          </w:p>
        </w:tc>
        <w:tc>
          <w:tcPr>
            <w:tcW w:w="3404" w:type="dxa"/>
            <w:tcBorders>
              <w:top w:val="single" w:sz="8" w:space="0" w:color="8063A1"/>
              <w:left w:val="single" w:sz="8" w:space="0" w:color="8063A1"/>
              <w:bottom w:val="single" w:sz="17" w:space="0" w:color="8063A1"/>
              <w:right w:val="single" w:sz="8" w:space="0" w:color="8063A1"/>
            </w:tcBorders>
          </w:tcPr>
          <w:p w14:paraId="74951D81" w14:textId="77777777" w:rsidR="0054297E" w:rsidRPr="00377799" w:rsidRDefault="0054297E" w:rsidP="00F13344">
            <w:pPr>
              <w:pStyle w:val="TableParagraph"/>
              <w:spacing w:line="315" w:lineRule="exact"/>
              <w:ind w:left="739" w:right="112"/>
              <w:rPr>
                <w:rFonts w:ascii="Times New Roman" w:eastAsia="Times New Roman" w:hAnsi="Times New Roman" w:cs="Times New Roman"/>
                <w:sz w:val="24"/>
                <w:szCs w:val="24"/>
              </w:rPr>
            </w:pPr>
            <w:r w:rsidRPr="00377799">
              <w:rPr>
                <w:rFonts w:ascii="Times New Roman"/>
                <w:color w:val="C00000"/>
                <w:sz w:val="24"/>
                <w:szCs w:val="24"/>
              </w:rPr>
              <w:t>Adverse</w:t>
            </w:r>
            <w:r w:rsidRPr="00377799">
              <w:rPr>
                <w:rFonts w:ascii="Times New Roman"/>
                <w:color w:val="C00000"/>
                <w:spacing w:val="-7"/>
                <w:sz w:val="24"/>
                <w:szCs w:val="24"/>
              </w:rPr>
              <w:t xml:space="preserve"> </w:t>
            </w:r>
            <w:r w:rsidRPr="00377799">
              <w:rPr>
                <w:rFonts w:ascii="Times New Roman"/>
                <w:color w:val="C00000"/>
                <w:sz w:val="24"/>
                <w:szCs w:val="24"/>
              </w:rPr>
              <w:t>reaction</w:t>
            </w:r>
          </w:p>
        </w:tc>
        <w:tc>
          <w:tcPr>
            <w:tcW w:w="3685" w:type="dxa"/>
            <w:tcBorders>
              <w:top w:val="single" w:sz="8" w:space="0" w:color="8063A1"/>
              <w:left w:val="single" w:sz="8" w:space="0" w:color="8063A1"/>
              <w:bottom w:val="single" w:sz="17" w:space="0" w:color="8063A1"/>
              <w:right w:val="single" w:sz="8" w:space="0" w:color="8063A1"/>
            </w:tcBorders>
          </w:tcPr>
          <w:p w14:paraId="1799E6B0" w14:textId="77777777" w:rsidR="0054297E" w:rsidRPr="00377799" w:rsidRDefault="0054297E" w:rsidP="00F13344">
            <w:pPr>
              <w:pStyle w:val="TableParagraph"/>
              <w:spacing w:line="315" w:lineRule="exact"/>
              <w:ind w:left="890" w:right="246"/>
              <w:rPr>
                <w:rFonts w:ascii="Times New Roman" w:eastAsia="Times New Roman" w:hAnsi="Times New Roman" w:cs="Times New Roman"/>
                <w:sz w:val="24"/>
                <w:szCs w:val="24"/>
              </w:rPr>
            </w:pPr>
            <w:r w:rsidRPr="00377799">
              <w:rPr>
                <w:rFonts w:ascii="Times New Roman"/>
                <w:color w:val="C00000"/>
                <w:sz w:val="24"/>
                <w:szCs w:val="24"/>
              </w:rPr>
              <w:t>Contraindication</w:t>
            </w:r>
          </w:p>
        </w:tc>
      </w:tr>
      <w:tr w:rsidR="0054297E" w:rsidRPr="00377799" w14:paraId="3DD47FD9" w14:textId="77777777" w:rsidTr="00E03462">
        <w:trPr>
          <w:trHeight w:hRule="exact" w:val="2078"/>
        </w:trPr>
        <w:tc>
          <w:tcPr>
            <w:tcW w:w="1279" w:type="dxa"/>
            <w:tcBorders>
              <w:top w:val="single" w:sz="17" w:space="0" w:color="8063A1"/>
              <w:left w:val="single" w:sz="8" w:space="0" w:color="8063A1"/>
              <w:bottom w:val="single" w:sz="8" w:space="0" w:color="8063A1"/>
              <w:right w:val="single" w:sz="8" w:space="0" w:color="8063A1"/>
            </w:tcBorders>
            <w:shd w:val="clear" w:color="auto" w:fill="DFD7E8"/>
          </w:tcPr>
          <w:p w14:paraId="56FB1D79" w14:textId="77777777" w:rsidR="0054297E" w:rsidRDefault="0054297E" w:rsidP="00F13344">
            <w:pPr>
              <w:pStyle w:val="TableParagraph"/>
              <w:spacing w:line="268" w:lineRule="exact"/>
              <w:ind w:left="98" w:right="65"/>
              <w:rPr>
                <w:rFonts w:ascii="Times New Roman" w:eastAsia="Times New Roman" w:hAnsi="Times New Roman" w:cs="Times New Roman"/>
                <w:sz w:val="24"/>
                <w:szCs w:val="24"/>
              </w:rPr>
            </w:pPr>
            <w:r w:rsidRPr="00377799">
              <w:rPr>
                <w:rFonts w:ascii="Times New Roman"/>
                <w:sz w:val="24"/>
                <w:szCs w:val="24"/>
              </w:rPr>
              <w:t>BCG</w:t>
            </w:r>
          </w:p>
          <w:p w14:paraId="7AA695CD" w14:textId="77777777" w:rsidR="00E03462" w:rsidRDefault="00E03462" w:rsidP="00F13344">
            <w:pPr>
              <w:pStyle w:val="TableParagraph"/>
              <w:spacing w:line="268" w:lineRule="exact"/>
              <w:ind w:left="98" w:right="65"/>
              <w:rPr>
                <w:rFonts w:ascii="Times New Roman" w:eastAsia="Times New Roman" w:hAnsi="Times New Roman" w:cs="Times New Roman"/>
                <w:sz w:val="24"/>
                <w:szCs w:val="24"/>
              </w:rPr>
            </w:pPr>
          </w:p>
          <w:p w14:paraId="63CDDA6C" w14:textId="77777777" w:rsidR="00E03462" w:rsidRDefault="00E03462" w:rsidP="00F13344">
            <w:pPr>
              <w:pStyle w:val="TableParagraph"/>
              <w:spacing w:line="268" w:lineRule="exact"/>
              <w:ind w:left="98" w:right="65"/>
              <w:rPr>
                <w:rFonts w:ascii="Times New Roman" w:eastAsia="Times New Roman" w:hAnsi="Times New Roman" w:cs="Times New Roman"/>
                <w:sz w:val="24"/>
                <w:szCs w:val="24"/>
              </w:rPr>
            </w:pPr>
          </w:p>
          <w:p w14:paraId="05A1B2BC" w14:textId="77777777" w:rsidR="00E03462" w:rsidRPr="00377799" w:rsidRDefault="00E03462" w:rsidP="00E03462">
            <w:pPr>
              <w:pStyle w:val="TableParagraph"/>
              <w:spacing w:line="268" w:lineRule="exact"/>
              <w:ind w:right="65"/>
              <w:rPr>
                <w:rFonts w:ascii="Times New Roman" w:eastAsia="Times New Roman" w:hAnsi="Times New Roman" w:cs="Times New Roman"/>
                <w:sz w:val="24"/>
                <w:szCs w:val="24"/>
              </w:rPr>
            </w:pPr>
          </w:p>
        </w:tc>
        <w:tc>
          <w:tcPr>
            <w:tcW w:w="1274" w:type="dxa"/>
            <w:tcBorders>
              <w:top w:val="single" w:sz="17" w:space="0" w:color="8063A1"/>
              <w:left w:val="single" w:sz="8" w:space="0" w:color="8063A1"/>
              <w:bottom w:val="single" w:sz="8" w:space="0" w:color="8063A1"/>
              <w:right w:val="single" w:sz="8" w:space="0" w:color="8063A1"/>
            </w:tcBorders>
            <w:shd w:val="clear" w:color="auto" w:fill="DFD7E8"/>
          </w:tcPr>
          <w:p w14:paraId="2752946A" w14:textId="77777777" w:rsidR="0054297E" w:rsidRPr="00377799" w:rsidRDefault="0054297E" w:rsidP="00F13344">
            <w:pPr>
              <w:pStyle w:val="TableParagraph"/>
              <w:spacing w:line="273" w:lineRule="exact"/>
              <w:ind w:left="98"/>
              <w:rPr>
                <w:rFonts w:ascii="Times New Roman" w:eastAsia="Times New Roman" w:hAnsi="Times New Roman" w:cs="Times New Roman"/>
                <w:sz w:val="24"/>
                <w:szCs w:val="24"/>
              </w:rPr>
            </w:pPr>
            <w:r w:rsidRPr="00377799">
              <w:rPr>
                <w:rFonts w:ascii="Times New Roman"/>
                <w:b/>
                <w:sz w:val="24"/>
                <w:szCs w:val="24"/>
              </w:rPr>
              <w:t>ID</w:t>
            </w:r>
          </w:p>
        </w:tc>
        <w:tc>
          <w:tcPr>
            <w:tcW w:w="3404" w:type="dxa"/>
            <w:tcBorders>
              <w:top w:val="single" w:sz="17" w:space="0" w:color="8063A1"/>
              <w:left w:val="single" w:sz="8" w:space="0" w:color="8063A1"/>
              <w:bottom w:val="single" w:sz="8" w:space="0" w:color="8063A1"/>
              <w:right w:val="single" w:sz="8" w:space="0" w:color="8063A1"/>
            </w:tcBorders>
            <w:shd w:val="clear" w:color="auto" w:fill="DFD7E8"/>
          </w:tcPr>
          <w:p w14:paraId="2614703D" w14:textId="77777777" w:rsidR="0054297E" w:rsidRPr="00377799" w:rsidRDefault="0054297E" w:rsidP="00F13344">
            <w:pPr>
              <w:pStyle w:val="TableParagraph"/>
              <w:spacing w:before="14" w:line="276" w:lineRule="exact"/>
              <w:ind w:left="458" w:right="112" w:hanging="360"/>
              <w:rPr>
                <w:rFonts w:ascii="Times New Roman" w:eastAsia="Times New Roman" w:hAnsi="Times New Roman" w:cs="Times New Roman"/>
                <w:sz w:val="24"/>
                <w:szCs w:val="24"/>
              </w:rPr>
            </w:pPr>
            <w:r w:rsidRPr="00377799">
              <w:rPr>
                <w:rFonts w:ascii="Symbol" w:eastAsia="Symbol" w:hAnsi="Symbol" w:cs="Symbol"/>
                <w:sz w:val="24"/>
                <w:szCs w:val="24"/>
              </w:rPr>
              <w:t></w:t>
            </w:r>
            <w:r w:rsidRPr="00377799">
              <w:rPr>
                <w:rFonts w:ascii="Times New Roman" w:eastAsia="Times New Roman" w:hAnsi="Times New Roman" w:cs="Times New Roman"/>
                <w:sz w:val="24"/>
                <w:szCs w:val="24"/>
              </w:rPr>
              <w:t xml:space="preserve"> Persistent ulcer at site of vaccine.</w:t>
            </w:r>
          </w:p>
          <w:p w14:paraId="7922A3CE" w14:textId="77777777" w:rsidR="0054297E" w:rsidRPr="00377799" w:rsidRDefault="0054297E" w:rsidP="00F13344">
            <w:pPr>
              <w:pStyle w:val="TableParagraph"/>
              <w:spacing w:line="292" w:lineRule="exact"/>
              <w:ind w:left="98" w:right="112"/>
              <w:rPr>
                <w:rFonts w:ascii="Times New Roman" w:eastAsia="Times New Roman" w:hAnsi="Times New Roman" w:cs="Times New Roman"/>
                <w:sz w:val="24"/>
                <w:szCs w:val="24"/>
              </w:rPr>
            </w:pPr>
            <w:r w:rsidRPr="00377799">
              <w:rPr>
                <w:rFonts w:ascii="Symbol" w:eastAsia="Symbol" w:hAnsi="Symbol" w:cs="Symbol"/>
                <w:sz w:val="24"/>
                <w:szCs w:val="24"/>
              </w:rPr>
              <w:t></w:t>
            </w:r>
            <w:r w:rsidRPr="00377799">
              <w:rPr>
                <w:rFonts w:ascii="Times New Roman" w:eastAsia="Times New Roman" w:hAnsi="Times New Roman" w:cs="Times New Roman"/>
                <w:sz w:val="24"/>
                <w:szCs w:val="24"/>
              </w:rPr>
              <w:t xml:space="preserve">   Cold</w:t>
            </w:r>
            <w:r w:rsidRPr="00377799">
              <w:rPr>
                <w:rFonts w:ascii="Times New Roman" w:eastAsia="Times New Roman" w:hAnsi="Times New Roman" w:cs="Times New Roman"/>
                <w:spacing w:val="-5"/>
                <w:sz w:val="24"/>
                <w:szCs w:val="24"/>
              </w:rPr>
              <w:t xml:space="preserve"> </w:t>
            </w:r>
            <w:r w:rsidRPr="00377799">
              <w:rPr>
                <w:rFonts w:ascii="Times New Roman" w:eastAsia="Times New Roman" w:hAnsi="Times New Roman" w:cs="Times New Roman"/>
                <w:sz w:val="24"/>
                <w:szCs w:val="24"/>
              </w:rPr>
              <w:t>abscess.</w:t>
            </w:r>
          </w:p>
          <w:p w14:paraId="40F31943" w14:textId="429BBA9D" w:rsidR="0054297E" w:rsidRPr="00377799" w:rsidRDefault="0054297E" w:rsidP="00F13344">
            <w:pPr>
              <w:pStyle w:val="TableParagraph"/>
              <w:spacing w:line="293" w:lineRule="exact"/>
              <w:ind w:left="98" w:right="112"/>
              <w:rPr>
                <w:rFonts w:ascii="Times New Roman" w:eastAsia="Times New Roman" w:hAnsi="Times New Roman" w:cs="Times New Roman"/>
                <w:sz w:val="24"/>
                <w:szCs w:val="24"/>
              </w:rPr>
            </w:pPr>
            <w:proofErr w:type="gramStart"/>
            <w:r w:rsidRPr="00377799">
              <w:rPr>
                <w:rFonts w:ascii="Symbol" w:eastAsia="Symbol" w:hAnsi="Symbol" w:cs="Symbol"/>
                <w:sz w:val="24"/>
                <w:szCs w:val="24"/>
              </w:rPr>
              <w:t></w:t>
            </w:r>
            <w:r w:rsidRPr="00377799">
              <w:rPr>
                <w:rFonts w:ascii="Times New Roman" w:eastAsia="Times New Roman" w:hAnsi="Times New Roman" w:cs="Times New Roman"/>
                <w:sz w:val="24"/>
                <w:szCs w:val="24"/>
              </w:rPr>
              <w:t xml:space="preserve"> </w:t>
            </w:r>
            <w:r w:rsidRPr="00377799">
              <w:rPr>
                <w:rFonts w:ascii="Times New Roman" w:eastAsia="Times New Roman" w:hAnsi="Times New Roman" w:cs="Times New Roman"/>
                <w:spacing w:val="53"/>
                <w:sz w:val="24"/>
                <w:szCs w:val="24"/>
              </w:rPr>
              <w:t xml:space="preserve"> </w:t>
            </w:r>
            <w:r w:rsidRPr="00377799">
              <w:rPr>
                <w:rFonts w:ascii="Times New Roman" w:eastAsia="Times New Roman" w:hAnsi="Times New Roman" w:cs="Times New Roman"/>
                <w:sz w:val="24"/>
                <w:szCs w:val="24"/>
              </w:rPr>
              <w:t>Osteomyelitis</w:t>
            </w:r>
            <w:proofErr w:type="gramEnd"/>
            <w:r w:rsidR="00E03462">
              <w:rPr>
                <w:rFonts w:ascii="Times New Roman" w:eastAsia="Times New Roman" w:hAnsi="Times New Roman" w:cs="Times New Roman"/>
                <w:sz w:val="24"/>
                <w:szCs w:val="24"/>
              </w:rPr>
              <w:t xml:space="preserve"> (</w:t>
            </w:r>
            <w:r w:rsidR="00E03462">
              <w:t xml:space="preserve"> </w:t>
            </w:r>
            <w:r w:rsidR="00E03462" w:rsidRPr="00E03462">
              <w:rPr>
                <w:rFonts w:ascii="Times New Roman" w:eastAsia="Times New Roman" w:hAnsi="Times New Roman" w:cs="Times New Roman"/>
                <w:sz w:val="24"/>
                <w:szCs w:val="24"/>
              </w:rPr>
              <w:t>inflammation of bone or bone marrow</w:t>
            </w:r>
            <w:r w:rsidR="00E03462">
              <w:rPr>
                <w:rFonts w:ascii="Times New Roman" w:eastAsia="Times New Roman" w:hAnsi="Times New Roman" w:cs="Times New Roman"/>
                <w:sz w:val="24"/>
                <w:szCs w:val="24"/>
              </w:rPr>
              <w:t>).</w:t>
            </w:r>
          </w:p>
          <w:p w14:paraId="491CE9E5" w14:textId="77777777" w:rsidR="0054297E" w:rsidRPr="00377799" w:rsidRDefault="0054297E" w:rsidP="00F13344">
            <w:pPr>
              <w:pStyle w:val="TableParagraph"/>
              <w:spacing w:before="21" w:line="274" w:lineRule="exact"/>
              <w:ind w:left="158" w:right="112" w:hanging="60"/>
              <w:rPr>
                <w:rFonts w:ascii="Times New Roman" w:eastAsia="Times New Roman" w:hAnsi="Times New Roman" w:cs="Times New Roman"/>
                <w:sz w:val="24"/>
                <w:szCs w:val="24"/>
              </w:rPr>
            </w:pPr>
            <w:r w:rsidRPr="00377799">
              <w:rPr>
                <w:rFonts w:ascii="Symbol" w:eastAsia="Symbol" w:hAnsi="Symbol" w:cs="Symbol"/>
                <w:sz w:val="24"/>
                <w:szCs w:val="24"/>
              </w:rPr>
              <w:t></w:t>
            </w:r>
            <w:r w:rsidRPr="00377799">
              <w:rPr>
                <w:rFonts w:ascii="Times New Roman" w:eastAsia="Times New Roman" w:hAnsi="Times New Roman" w:cs="Times New Roman"/>
                <w:sz w:val="24"/>
                <w:szCs w:val="24"/>
              </w:rPr>
              <w:t xml:space="preserve">   Disseminated BCG infection ( if immune</w:t>
            </w:r>
            <w:r w:rsidRPr="00377799">
              <w:rPr>
                <w:rFonts w:ascii="Times New Roman" w:eastAsia="Times New Roman" w:hAnsi="Times New Roman" w:cs="Times New Roman"/>
                <w:spacing w:val="-6"/>
                <w:sz w:val="24"/>
                <w:szCs w:val="24"/>
              </w:rPr>
              <w:t xml:space="preserve"> </w:t>
            </w:r>
            <w:r w:rsidRPr="00377799">
              <w:rPr>
                <w:rFonts w:ascii="Times New Roman" w:eastAsia="Times New Roman" w:hAnsi="Times New Roman" w:cs="Times New Roman"/>
                <w:sz w:val="24"/>
                <w:szCs w:val="24"/>
              </w:rPr>
              <w:t>deficient)</w:t>
            </w:r>
          </w:p>
        </w:tc>
        <w:tc>
          <w:tcPr>
            <w:tcW w:w="3685" w:type="dxa"/>
            <w:tcBorders>
              <w:top w:val="single" w:sz="17" w:space="0" w:color="8063A1"/>
              <w:left w:val="single" w:sz="8" w:space="0" w:color="8063A1"/>
              <w:bottom w:val="single" w:sz="8" w:space="0" w:color="8063A1"/>
              <w:right w:val="single" w:sz="8" w:space="0" w:color="8063A1"/>
            </w:tcBorders>
            <w:shd w:val="clear" w:color="auto" w:fill="DFD7E8"/>
          </w:tcPr>
          <w:p w14:paraId="7545C5C3" w14:textId="77777777" w:rsidR="0054297E" w:rsidRPr="00377799" w:rsidRDefault="0054297E" w:rsidP="00F13344">
            <w:pPr>
              <w:pStyle w:val="TableParagraph"/>
              <w:spacing w:line="268" w:lineRule="exact"/>
              <w:ind w:left="98" w:right="246"/>
              <w:rPr>
                <w:rFonts w:ascii="Times New Roman" w:eastAsia="Times New Roman" w:hAnsi="Times New Roman" w:cs="Times New Roman"/>
                <w:sz w:val="24"/>
                <w:szCs w:val="24"/>
              </w:rPr>
            </w:pPr>
            <w:proofErr w:type="gramStart"/>
            <w:r w:rsidRPr="00377799">
              <w:rPr>
                <w:rFonts w:ascii="Wingdings" w:eastAsia="Wingdings" w:hAnsi="Wingdings" w:cs="Wingdings"/>
                <w:sz w:val="24"/>
                <w:szCs w:val="24"/>
              </w:rPr>
              <w:t></w:t>
            </w:r>
            <w:r w:rsidRPr="00377799">
              <w:rPr>
                <w:rFonts w:ascii="Times New Roman" w:eastAsia="Times New Roman" w:hAnsi="Times New Roman" w:cs="Times New Roman"/>
                <w:sz w:val="24"/>
                <w:szCs w:val="24"/>
              </w:rPr>
              <w:t xml:space="preserve">  Premature</w:t>
            </w:r>
            <w:proofErr w:type="gramEnd"/>
            <w:r w:rsidRPr="00377799">
              <w:rPr>
                <w:rFonts w:ascii="Times New Roman" w:eastAsia="Times New Roman" w:hAnsi="Times New Roman" w:cs="Times New Roman"/>
                <w:spacing w:val="21"/>
                <w:sz w:val="24"/>
                <w:szCs w:val="24"/>
              </w:rPr>
              <w:t xml:space="preserve"> </w:t>
            </w:r>
            <w:r w:rsidRPr="00377799">
              <w:rPr>
                <w:rFonts w:ascii="Times New Roman" w:eastAsia="Times New Roman" w:hAnsi="Times New Roman" w:cs="Times New Roman"/>
                <w:sz w:val="24"/>
                <w:szCs w:val="24"/>
              </w:rPr>
              <w:t>babies</w:t>
            </w:r>
          </w:p>
          <w:p w14:paraId="10C0C64D" w14:textId="77777777" w:rsidR="0054297E" w:rsidRPr="00377799" w:rsidRDefault="0054297E" w:rsidP="00F13344">
            <w:pPr>
              <w:pStyle w:val="TableParagraph"/>
              <w:ind w:left="98" w:right="246"/>
              <w:rPr>
                <w:rFonts w:ascii="Times New Roman" w:eastAsia="Times New Roman" w:hAnsi="Times New Roman" w:cs="Times New Roman"/>
                <w:sz w:val="24"/>
                <w:szCs w:val="24"/>
              </w:rPr>
            </w:pPr>
            <w:proofErr w:type="gramStart"/>
            <w:r w:rsidRPr="00377799">
              <w:rPr>
                <w:rFonts w:ascii="Wingdings" w:eastAsia="Wingdings" w:hAnsi="Wingdings" w:cs="Wingdings"/>
                <w:sz w:val="24"/>
                <w:szCs w:val="24"/>
              </w:rPr>
              <w:t></w:t>
            </w:r>
            <w:r w:rsidRPr="00377799">
              <w:rPr>
                <w:rFonts w:ascii="Times New Roman" w:eastAsia="Times New Roman" w:hAnsi="Times New Roman" w:cs="Times New Roman"/>
                <w:sz w:val="24"/>
                <w:szCs w:val="24"/>
              </w:rPr>
              <w:t xml:space="preserve">  Infection</w:t>
            </w:r>
            <w:proofErr w:type="gramEnd"/>
            <w:r w:rsidRPr="00377799">
              <w:rPr>
                <w:rFonts w:ascii="Times New Roman" w:eastAsia="Times New Roman" w:hAnsi="Times New Roman" w:cs="Times New Roman"/>
                <w:sz w:val="24"/>
                <w:szCs w:val="24"/>
              </w:rPr>
              <w:t xml:space="preserve"> skin</w:t>
            </w:r>
            <w:r w:rsidRPr="00377799">
              <w:rPr>
                <w:rFonts w:ascii="Times New Roman" w:eastAsia="Times New Roman" w:hAnsi="Times New Roman" w:cs="Times New Roman"/>
                <w:spacing w:val="18"/>
                <w:sz w:val="24"/>
                <w:szCs w:val="24"/>
              </w:rPr>
              <w:t xml:space="preserve"> </w:t>
            </w:r>
            <w:r w:rsidRPr="00377799">
              <w:rPr>
                <w:rFonts w:ascii="Times New Roman" w:eastAsia="Times New Roman" w:hAnsi="Times New Roman" w:cs="Times New Roman"/>
                <w:sz w:val="24"/>
                <w:szCs w:val="24"/>
              </w:rPr>
              <w:t>diseases..</w:t>
            </w:r>
          </w:p>
          <w:p w14:paraId="4E842035" w14:textId="2B8E1291" w:rsidR="00E03462" w:rsidRPr="00377799" w:rsidRDefault="0054297E" w:rsidP="00E03462">
            <w:pPr>
              <w:pStyle w:val="TableParagraph"/>
              <w:ind w:left="98" w:right="246"/>
              <w:rPr>
                <w:rFonts w:ascii="Times New Roman" w:eastAsia="Times New Roman" w:hAnsi="Times New Roman" w:cs="Times New Roman"/>
                <w:sz w:val="24"/>
                <w:szCs w:val="24"/>
              </w:rPr>
            </w:pPr>
            <w:r w:rsidRPr="00377799">
              <w:rPr>
                <w:rFonts w:ascii="Wingdings" w:eastAsia="Wingdings" w:hAnsi="Wingdings" w:cs="Wingdings"/>
                <w:sz w:val="24"/>
                <w:szCs w:val="24"/>
              </w:rPr>
              <w:t></w:t>
            </w:r>
            <w:r w:rsidRPr="00377799">
              <w:rPr>
                <w:rFonts w:ascii="Times New Roman" w:eastAsia="Times New Roman" w:hAnsi="Times New Roman" w:cs="Times New Roman"/>
                <w:sz w:val="24"/>
                <w:szCs w:val="24"/>
              </w:rPr>
              <w:t xml:space="preserve"> </w:t>
            </w:r>
            <w:r w:rsidRPr="00377799">
              <w:rPr>
                <w:rFonts w:ascii="Times New Roman" w:eastAsia="Times New Roman" w:hAnsi="Times New Roman" w:cs="Times New Roman"/>
                <w:spacing w:val="25"/>
                <w:sz w:val="24"/>
                <w:szCs w:val="24"/>
              </w:rPr>
              <w:t xml:space="preserve"> </w:t>
            </w:r>
            <w:r w:rsidRPr="00377799">
              <w:rPr>
                <w:rFonts w:ascii="Times New Roman" w:eastAsia="Times New Roman" w:hAnsi="Times New Roman" w:cs="Times New Roman"/>
                <w:sz w:val="24"/>
                <w:szCs w:val="24"/>
              </w:rPr>
              <w:t>Malnutrition</w:t>
            </w:r>
            <w:r w:rsidR="00E03462">
              <w:rPr>
                <w:rFonts w:ascii="Times New Roman" w:eastAsia="Times New Roman" w:hAnsi="Times New Roman" w:cs="Times New Roman"/>
                <w:sz w:val="24"/>
                <w:szCs w:val="24"/>
              </w:rPr>
              <w:t>.</w:t>
            </w:r>
          </w:p>
        </w:tc>
      </w:tr>
      <w:tr w:rsidR="0054297E" w:rsidRPr="00377799" w14:paraId="2A9BC51C" w14:textId="77777777" w:rsidTr="00F13344">
        <w:trPr>
          <w:trHeight w:hRule="exact" w:val="3886"/>
        </w:trPr>
        <w:tc>
          <w:tcPr>
            <w:tcW w:w="1279" w:type="dxa"/>
            <w:tcBorders>
              <w:top w:val="single" w:sz="8" w:space="0" w:color="8063A1"/>
              <w:left w:val="single" w:sz="8" w:space="0" w:color="8063A1"/>
              <w:bottom w:val="single" w:sz="8" w:space="0" w:color="8063A1"/>
              <w:right w:val="single" w:sz="8" w:space="0" w:color="8063A1"/>
            </w:tcBorders>
          </w:tcPr>
          <w:p w14:paraId="1C398592" w14:textId="2E539971" w:rsidR="0054297E" w:rsidRPr="00377799" w:rsidRDefault="0054297E" w:rsidP="00F13344">
            <w:pPr>
              <w:pStyle w:val="TableParagraph"/>
              <w:spacing w:line="268" w:lineRule="exact"/>
              <w:ind w:left="98" w:right="65"/>
              <w:rPr>
                <w:rFonts w:ascii="Times New Roman"/>
                <w:sz w:val="24"/>
                <w:szCs w:val="24"/>
              </w:rPr>
            </w:pPr>
            <w:proofErr w:type="spellStart"/>
            <w:r w:rsidRPr="00377799">
              <w:rPr>
                <w:rFonts w:ascii="Times New Roman"/>
                <w:sz w:val="24"/>
                <w:szCs w:val="24"/>
              </w:rPr>
              <w:t>DTaP</w:t>
            </w:r>
            <w:proofErr w:type="spellEnd"/>
          </w:p>
        </w:tc>
        <w:tc>
          <w:tcPr>
            <w:tcW w:w="1274" w:type="dxa"/>
            <w:tcBorders>
              <w:top w:val="single" w:sz="8" w:space="0" w:color="8063A1"/>
              <w:left w:val="single" w:sz="8" w:space="0" w:color="8063A1"/>
              <w:bottom w:val="single" w:sz="8" w:space="0" w:color="8063A1"/>
              <w:right w:val="single" w:sz="8" w:space="0" w:color="8063A1"/>
            </w:tcBorders>
          </w:tcPr>
          <w:p w14:paraId="65C5EE6E" w14:textId="77777777" w:rsidR="0054297E" w:rsidRPr="00377799" w:rsidRDefault="0054297E" w:rsidP="00F6164A">
            <w:pPr>
              <w:pStyle w:val="TableParagraph"/>
              <w:spacing w:line="268" w:lineRule="exact"/>
              <w:ind w:left="98" w:right="65"/>
              <w:rPr>
                <w:rFonts w:ascii="Times New Roman"/>
                <w:sz w:val="24"/>
                <w:szCs w:val="24"/>
              </w:rPr>
            </w:pPr>
            <w:r w:rsidRPr="00377799">
              <w:rPr>
                <w:rFonts w:ascii="Times New Roman"/>
                <w:sz w:val="24"/>
                <w:szCs w:val="24"/>
              </w:rPr>
              <w:t>IM</w:t>
            </w:r>
          </w:p>
        </w:tc>
        <w:tc>
          <w:tcPr>
            <w:tcW w:w="3404" w:type="dxa"/>
            <w:tcBorders>
              <w:top w:val="single" w:sz="8" w:space="0" w:color="8063A1"/>
              <w:left w:val="single" w:sz="8" w:space="0" w:color="8063A1"/>
              <w:bottom w:val="single" w:sz="8" w:space="0" w:color="8063A1"/>
              <w:right w:val="single" w:sz="8" w:space="0" w:color="8063A1"/>
            </w:tcBorders>
          </w:tcPr>
          <w:p w14:paraId="7558DB3B" w14:textId="77777777" w:rsidR="0054297E" w:rsidRPr="00377799" w:rsidRDefault="0054297E" w:rsidP="00F6164A">
            <w:pPr>
              <w:pStyle w:val="TableParagraph"/>
              <w:spacing w:line="268" w:lineRule="exact"/>
              <w:ind w:left="98" w:right="65"/>
              <w:rPr>
                <w:rFonts w:ascii="Times New Roman"/>
                <w:sz w:val="24"/>
                <w:szCs w:val="24"/>
              </w:rPr>
            </w:pPr>
            <w:r w:rsidRPr="00377799">
              <w:rPr>
                <w:rFonts w:ascii="Times New Roman"/>
                <w:sz w:val="24"/>
                <w:szCs w:val="24"/>
              </w:rPr>
              <w:t></w:t>
            </w:r>
            <w:r w:rsidRPr="00377799">
              <w:rPr>
                <w:rFonts w:ascii="Times New Roman"/>
                <w:sz w:val="24"/>
                <w:szCs w:val="24"/>
              </w:rPr>
              <w:t xml:space="preserve">   Local tenderness.</w:t>
            </w:r>
          </w:p>
          <w:p w14:paraId="6CDF6E80" w14:textId="77777777" w:rsidR="0054297E" w:rsidRPr="00377799" w:rsidRDefault="0054297E" w:rsidP="00F6164A">
            <w:pPr>
              <w:pStyle w:val="TableParagraph"/>
              <w:spacing w:line="268" w:lineRule="exact"/>
              <w:ind w:left="98" w:right="65"/>
              <w:rPr>
                <w:rFonts w:ascii="Times New Roman"/>
                <w:sz w:val="24"/>
                <w:szCs w:val="24"/>
              </w:rPr>
            </w:pPr>
            <w:proofErr w:type="gramStart"/>
            <w:r w:rsidRPr="00377799">
              <w:rPr>
                <w:rFonts w:ascii="Times New Roman"/>
                <w:sz w:val="24"/>
                <w:szCs w:val="24"/>
              </w:rPr>
              <w:t></w:t>
            </w:r>
            <w:r w:rsidRPr="00377799">
              <w:rPr>
                <w:rFonts w:ascii="Times New Roman"/>
                <w:sz w:val="24"/>
                <w:szCs w:val="24"/>
              </w:rPr>
              <w:t xml:space="preserve">  Erythema</w:t>
            </w:r>
            <w:proofErr w:type="gramEnd"/>
            <w:r w:rsidRPr="00377799">
              <w:rPr>
                <w:rFonts w:ascii="Times New Roman"/>
                <w:sz w:val="24"/>
                <w:szCs w:val="24"/>
              </w:rPr>
              <w:t>.</w:t>
            </w:r>
          </w:p>
          <w:p w14:paraId="529F1F4F" w14:textId="77777777" w:rsidR="0054297E" w:rsidRPr="00377799" w:rsidRDefault="0054297E" w:rsidP="00F6164A">
            <w:pPr>
              <w:pStyle w:val="TableParagraph"/>
              <w:spacing w:line="268" w:lineRule="exact"/>
              <w:ind w:left="98" w:right="65"/>
              <w:rPr>
                <w:rFonts w:ascii="Times New Roman"/>
                <w:sz w:val="24"/>
                <w:szCs w:val="24"/>
              </w:rPr>
            </w:pPr>
            <w:r w:rsidRPr="00377799">
              <w:rPr>
                <w:rFonts w:ascii="Times New Roman"/>
                <w:sz w:val="24"/>
                <w:szCs w:val="24"/>
              </w:rPr>
              <w:t></w:t>
            </w:r>
            <w:r w:rsidRPr="00377799">
              <w:rPr>
                <w:rFonts w:ascii="Times New Roman"/>
                <w:sz w:val="24"/>
                <w:szCs w:val="24"/>
              </w:rPr>
              <w:t xml:space="preserve"> Swelling at the site of injection.</w:t>
            </w:r>
          </w:p>
          <w:p w14:paraId="3D80E873" w14:textId="77777777" w:rsidR="0054297E" w:rsidRPr="00377799" w:rsidRDefault="0054297E" w:rsidP="00F6164A">
            <w:pPr>
              <w:pStyle w:val="TableParagraph"/>
              <w:spacing w:line="268" w:lineRule="exact"/>
              <w:ind w:left="98" w:right="65"/>
              <w:rPr>
                <w:rFonts w:ascii="Times New Roman"/>
                <w:sz w:val="24"/>
                <w:szCs w:val="24"/>
              </w:rPr>
            </w:pPr>
            <w:r w:rsidRPr="00377799">
              <w:rPr>
                <w:rFonts w:ascii="Times New Roman"/>
                <w:sz w:val="24"/>
                <w:szCs w:val="24"/>
              </w:rPr>
              <w:t></w:t>
            </w:r>
            <w:r w:rsidRPr="00377799">
              <w:rPr>
                <w:rFonts w:ascii="Times New Roman"/>
                <w:sz w:val="24"/>
                <w:szCs w:val="24"/>
              </w:rPr>
              <w:t xml:space="preserve">   Low grade fever.</w:t>
            </w:r>
          </w:p>
          <w:p w14:paraId="156259F3" w14:textId="75D44494" w:rsidR="0054297E" w:rsidRPr="00377799" w:rsidRDefault="0054297E" w:rsidP="00E03462">
            <w:pPr>
              <w:pStyle w:val="TableParagraph"/>
              <w:spacing w:line="268" w:lineRule="exact"/>
              <w:ind w:left="98" w:right="65"/>
              <w:rPr>
                <w:rFonts w:ascii="Times New Roman"/>
                <w:sz w:val="24"/>
                <w:szCs w:val="24"/>
              </w:rPr>
            </w:pPr>
            <w:r w:rsidRPr="00377799">
              <w:rPr>
                <w:rFonts w:ascii="Times New Roman"/>
                <w:sz w:val="24"/>
                <w:szCs w:val="24"/>
              </w:rPr>
              <w:t></w:t>
            </w:r>
            <w:r w:rsidR="00E03462">
              <w:rPr>
                <w:rFonts w:ascii="Times New Roman"/>
                <w:sz w:val="24"/>
                <w:szCs w:val="24"/>
              </w:rPr>
              <w:t xml:space="preserve"> Behavioral </w:t>
            </w:r>
            <w:r w:rsidRPr="00377799">
              <w:rPr>
                <w:rFonts w:ascii="Times New Roman"/>
                <w:sz w:val="24"/>
                <w:szCs w:val="24"/>
              </w:rPr>
              <w:t>changes</w:t>
            </w:r>
            <w:r w:rsidR="00E03462">
              <w:rPr>
                <w:rFonts w:ascii="Times New Roman"/>
                <w:sz w:val="24"/>
                <w:szCs w:val="24"/>
              </w:rPr>
              <w:t xml:space="preserve"> </w:t>
            </w:r>
            <w:r w:rsidRPr="00377799">
              <w:rPr>
                <w:rFonts w:ascii="Times New Roman"/>
                <w:sz w:val="24"/>
                <w:szCs w:val="24"/>
              </w:rPr>
              <w:t>(drowsiness, eating less, prolonged or unusual cry).</w:t>
            </w:r>
          </w:p>
        </w:tc>
        <w:tc>
          <w:tcPr>
            <w:tcW w:w="3685" w:type="dxa"/>
            <w:tcBorders>
              <w:top w:val="single" w:sz="8" w:space="0" w:color="8063A1"/>
              <w:left w:val="single" w:sz="8" w:space="0" w:color="8063A1"/>
              <w:bottom w:val="single" w:sz="8" w:space="0" w:color="8063A1"/>
              <w:right w:val="single" w:sz="8" w:space="0" w:color="8063A1"/>
            </w:tcBorders>
          </w:tcPr>
          <w:p w14:paraId="79216E67" w14:textId="77777777" w:rsidR="0054297E" w:rsidRPr="00377799" w:rsidRDefault="0054297E" w:rsidP="00F6164A">
            <w:pPr>
              <w:pStyle w:val="TableParagraph"/>
              <w:spacing w:line="268" w:lineRule="exact"/>
              <w:ind w:left="98" w:right="65"/>
              <w:rPr>
                <w:rFonts w:ascii="Times New Roman"/>
                <w:sz w:val="24"/>
                <w:szCs w:val="24"/>
              </w:rPr>
            </w:pPr>
            <w:r w:rsidRPr="00377799">
              <w:rPr>
                <w:rFonts w:ascii="Times New Roman"/>
                <w:sz w:val="24"/>
                <w:szCs w:val="24"/>
              </w:rPr>
              <w:t></w:t>
            </w:r>
            <w:r w:rsidRPr="00377799">
              <w:rPr>
                <w:rFonts w:ascii="Times New Roman"/>
                <w:sz w:val="24"/>
                <w:szCs w:val="24"/>
              </w:rPr>
              <w:t xml:space="preserve"> Encephalopathy within 7 days of previous DPT vaccination.</w:t>
            </w:r>
          </w:p>
          <w:p w14:paraId="12956F4A" w14:textId="77777777" w:rsidR="0054297E" w:rsidRPr="00377799" w:rsidRDefault="0054297E" w:rsidP="00F6164A">
            <w:pPr>
              <w:pStyle w:val="TableParagraph"/>
              <w:spacing w:line="268" w:lineRule="exact"/>
              <w:ind w:left="98" w:right="65"/>
              <w:rPr>
                <w:rFonts w:ascii="Times New Roman"/>
                <w:sz w:val="24"/>
                <w:szCs w:val="24"/>
              </w:rPr>
            </w:pPr>
            <w:r w:rsidRPr="00377799">
              <w:rPr>
                <w:rFonts w:ascii="Times New Roman"/>
                <w:sz w:val="24"/>
                <w:szCs w:val="24"/>
              </w:rPr>
              <w:t></w:t>
            </w:r>
            <w:r w:rsidRPr="00377799">
              <w:rPr>
                <w:rFonts w:ascii="Times New Roman"/>
                <w:sz w:val="24"/>
                <w:szCs w:val="24"/>
              </w:rPr>
              <w:t xml:space="preserve"> Convulsions within 48 hours-72 hours of previous DPT vaccination.</w:t>
            </w:r>
          </w:p>
          <w:p w14:paraId="09DB25C1" w14:textId="77777777" w:rsidR="0054297E" w:rsidRPr="00377799" w:rsidRDefault="0054297E" w:rsidP="00F6164A">
            <w:pPr>
              <w:pStyle w:val="TableParagraph"/>
              <w:spacing w:line="268" w:lineRule="exact"/>
              <w:ind w:left="98" w:right="65"/>
              <w:rPr>
                <w:rFonts w:ascii="Times New Roman"/>
                <w:sz w:val="24"/>
                <w:szCs w:val="24"/>
              </w:rPr>
            </w:pPr>
            <w:r w:rsidRPr="00377799">
              <w:rPr>
                <w:rFonts w:ascii="Times New Roman"/>
                <w:sz w:val="24"/>
                <w:szCs w:val="24"/>
              </w:rPr>
              <w:t></w:t>
            </w:r>
            <w:r w:rsidRPr="00377799">
              <w:rPr>
                <w:rFonts w:ascii="Times New Roman"/>
                <w:sz w:val="24"/>
                <w:szCs w:val="24"/>
              </w:rPr>
              <w:t xml:space="preserve"> Personal history of seizures that began recently or are poorly controlled.</w:t>
            </w:r>
          </w:p>
          <w:p w14:paraId="3744159C" w14:textId="77777777" w:rsidR="0054297E" w:rsidRPr="00377799" w:rsidRDefault="0054297E" w:rsidP="00F6164A">
            <w:pPr>
              <w:pStyle w:val="TableParagraph"/>
              <w:spacing w:line="268" w:lineRule="exact"/>
              <w:ind w:left="98" w:right="65"/>
              <w:rPr>
                <w:rFonts w:ascii="Times New Roman"/>
                <w:sz w:val="24"/>
                <w:szCs w:val="24"/>
              </w:rPr>
            </w:pPr>
            <w:r w:rsidRPr="00377799">
              <w:rPr>
                <w:rFonts w:ascii="Times New Roman"/>
                <w:sz w:val="24"/>
                <w:szCs w:val="24"/>
              </w:rPr>
              <w:t></w:t>
            </w:r>
            <w:r w:rsidRPr="00377799">
              <w:rPr>
                <w:rFonts w:ascii="Times New Roman"/>
                <w:sz w:val="24"/>
                <w:szCs w:val="24"/>
              </w:rPr>
              <w:t xml:space="preserve"> Persistent unusual high-pitched cry (for&gt;3 hours) within 48 hours of DPT vaccination.</w:t>
            </w:r>
          </w:p>
          <w:p w14:paraId="49FDD9DD" w14:textId="77777777" w:rsidR="0054297E" w:rsidRPr="00377799" w:rsidRDefault="0054297E" w:rsidP="00F6164A">
            <w:pPr>
              <w:pStyle w:val="TableParagraph"/>
              <w:spacing w:line="268" w:lineRule="exact"/>
              <w:ind w:left="98" w:right="65"/>
              <w:rPr>
                <w:rFonts w:ascii="Times New Roman"/>
                <w:sz w:val="24"/>
                <w:szCs w:val="24"/>
              </w:rPr>
            </w:pPr>
            <w:r w:rsidRPr="00377799">
              <w:rPr>
                <w:rFonts w:ascii="Times New Roman"/>
                <w:sz w:val="24"/>
                <w:szCs w:val="24"/>
              </w:rPr>
              <w:t></w:t>
            </w:r>
            <w:r w:rsidRPr="00377799">
              <w:rPr>
                <w:rFonts w:ascii="Times New Roman"/>
                <w:sz w:val="24"/>
                <w:szCs w:val="24"/>
              </w:rPr>
              <w:t xml:space="preserve"> Fever &gt; 40.5C unexplained by other cause within 48 hours of DPT vaccination.</w:t>
            </w:r>
          </w:p>
        </w:tc>
      </w:tr>
    </w:tbl>
    <w:p w14:paraId="34E58423" w14:textId="77777777" w:rsidR="0054297E" w:rsidRPr="00377799" w:rsidRDefault="0054297E" w:rsidP="00F6164A">
      <w:pPr>
        <w:pStyle w:val="TableParagraph"/>
        <w:spacing w:line="268" w:lineRule="exact"/>
        <w:ind w:left="98" w:right="65"/>
        <w:rPr>
          <w:rFonts w:ascii="Times New Roman"/>
          <w:sz w:val="24"/>
          <w:szCs w:val="24"/>
        </w:rPr>
        <w:sectPr w:rsidR="0054297E" w:rsidRPr="00377799">
          <w:pgSz w:w="11910" w:h="16840"/>
          <w:pgMar w:top="1420" w:right="760" w:bottom="1200" w:left="1260" w:header="0" w:footer="963" w:gutter="0"/>
          <w:cols w:space="720"/>
        </w:sectPr>
      </w:pPr>
    </w:p>
    <w:tbl>
      <w:tblPr>
        <w:tblW w:w="0" w:type="auto"/>
        <w:tblInd w:w="436" w:type="dxa"/>
        <w:tblLayout w:type="fixed"/>
        <w:tblCellMar>
          <w:left w:w="0" w:type="dxa"/>
          <w:right w:w="0" w:type="dxa"/>
        </w:tblCellMar>
        <w:tblLook w:val="01E0" w:firstRow="1" w:lastRow="1" w:firstColumn="1" w:lastColumn="1" w:noHBand="0" w:noVBand="0"/>
      </w:tblPr>
      <w:tblGrid>
        <w:gridCol w:w="1275"/>
        <w:gridCol w:w="1560"/>
        <w:gridCol w:w="3070"/>
        <w:gridCol w:w="48"/>
        <w:gridCol w:w="3637"/>
        <w:gridCol w:w="49"/>
      </w:tblGrid>
      <w:tr w:rsidR="001E46E8" w:rsidRPr="00377799" w14:paraId="3D779A43" w14:textId="77777777" w:rsidTr="001E46E8">
        <w:trPr>
          <w:trHeight w:hRule="exact" w:val="1125"/>
        </w:trPr>
        <w:tc>
          <w:tcPr>
            <w:tcW w:w="1275" w:type="dxa"/>
            <w:tcBorders>
              <w:top w:val="single" w:sz="8" w:space="0" w:color="8063A1"/>
              <w:left w:val="single" w:sz="8" w:space="0" w:color="8063A1"/>
              <w:bottom w:val="single" w:sz="8" w:space="0" w:color="8063A1"/>
              <w:right w:val="single" w:sz="8" w:space="0" w:color="8063A1"/>
            </w:tcBorders>
          </w:tcPr>
          <w:p w14:paraId="640AF8B2" w14:textId="77777777" w:rsidR="0054297E" w:rsidRPr="00377799" w:rsidRDefault="0054297E" w:rsidP="00F6164A">
            <w:pPr>
              <w:pStyle w:val="TableParagraph"/>
              <w:spacing w:line="268" w:lineRule="exact"/>
              <w:ind w:left="98" w:right="65"/>
              <w:rPr>
                <w:rFonts w:ascii="Times New Roman"/>
                <w:sz w:val="24"/>
                <w:szCs w:val="24"/>
              </w:rPr>
            </w:pPr>
          </w:p>
        </w:tc>
        <w:tc>
          <w:tcPr>
            <w:tcW w:w="1560" w:type="dxa"/>
            <w:tcBorders>
              <w:top w:val="single" w:sz="8" w:space="0" w:color="8063A1"/>
              <w:left w:val="single" w:sz="8" w:space="0" w:color="8063A1"/>
              <w:bottom w:val="single" w:sz="8" w:space="0" w:color="8063A1"/>
              <w:right w:val="single" w:sz="8" w:space="0" w:color="8063A1"/>
            </w:tcBorders>
          </w:tcPr>
          <w:p w14:paraId="13F3B788" w14:textId="77777777" w:rsidR="0054297E" w:rsidRPr="00377799" w:rsidRDefault="0054297E" w:rsidP="00F6164A">
            <w:pPr>
              <w:pStyle w:val="TableParagraph"/>
              <w:spacing w:line="268" w:lineRule="exact"/>
              <w:ind w:left="98" w:right="65"/>
              <w:rPr>
                <w:rFonts w:ascii="Times New Roman"/>
                <w:sz w:val="24"/>
                <w:szCs w:val="24"/>
              </w:rPr>
            </w:pPr>
          </w:p>
        </w:tc>
        <w:tc>
          <w:tcPr>
            <w:tcW w:w="3118" w:type="dxa"/>
            <w:gridSpan w:val="2"/>
            <w:tcBorders>
              <w:top w:val="single" w:sz="8" w:space="0" w:color="8063A1"/>
              <w:left w:val="single" w:sz="8" w:space="0" w:color="8063A1"/>
              <w:bottom w:val="single" w:sz="8" w:space="0" w:color="8063A1"/>
              <w:right w:val="single" w:sz="8" w:space="0" w:color="8063A1"/>
            </w:tcBorders>
          </w:tcPr>
          <w:p w14:paraId="07D4A158" w14:textId="77777777" w:rsidR="0054297E" w:rsidRPr="00377799" w:rsidRDefault="0054297E" w:rsidP="00F6164A">
            <w:pPr>
              <w:pStyle w:val="TableParagraph"/>
              <w:spacing w:line="268" w:lineRule="exact"/>
              <w:ind w:left="98" w:right="65"/>
              <w:rPr>
                <w:rFonts w:ascii="Times New Roman"/>
                <w:sz w:val="24"/>
                <w:szCs w:val="24"/>
              </w:rPr>
            </w:pPr>
          </w:p>
        </w:tc>
        <w:tc>
          <w:tcPr>
            <w:tcW w:w="3686" w:type="dxa"/>
            <w:gridSpan w:val="2"/>
            <w:tcBorders>
              <w:top w:val="single" w:sz="8" w:space="0" w:color="8063A1"/>
              <w:left w:val="single" w:sz="8" w:space="0" w:color="8063A1"/>
              <w:bottom w:val="single" w:sz="8" w:space="0" w:color="8063A1"/>
              <w:right w:val="single" w:sz="8" w:space="0" w:color="8063A1"/>
            </w:tcBorders>
          </w:tcPr>
          <w:p w14:paraId="033E64A5" w14:textId="77777777" w:rsidR="0054297E" w:rsidRPr="00377799" w:rsidRDefault="0054297E" w:rsidP="00F6164A">
            <w:pPr>
              <w:pStyle w:val="TableParagraph"/>
              <w:spacing w:line="268" w:lineRule="exact"/>
              <w:ind w:left="98" w:right="65"/>
              <w:rPr>
                <w:rFonts w:ascii="Times New Roman"/>
                <w:sz w:val="24"/>
                <w:szCs w:val="24"/>
              </w:rPr>
            </w:pPr>
            <w:r w:rsidRPr="00377799">
              <w:rPr>
                <w:rFonts w:ascii="Times New Roman"/>
                <w:sz w:val="24"/>
                <w:szCs w:val="24"/>
              </w:rPr>
              <w:t></w:t>
            </w:r>
            <w:r w:rsidRPr="00377799">
              <w:rPr>
                <w:rFonts w:ascii="Times New Roman"/>
                <w:sz w:val="24"/>
                <w:szCs w:val="24"/>
              </w:rPr>
              <w:t xml:space="preserve"> Shock </w:t>
            </w:r>
            <w:r w:rsidRPr="00377799">
              <w:rPr>
                <w:rFonts w:ascii="Times New Roman"/>
                <w:sz w:val="24"/>
                <w:szCs w:val="24"/>
              </w:rPr>
              <w:t>–</w:t>
            </w:r>
            <w:r w:rsidRPr="00377799">
              <w:rPr>
                <w:rFonts w:ascii="Times New Roman"/>
                <w:sz w:val="24"/>
                <w:szCs w:val="24"/>
              </w:rPr>
              <w:t xml:space="preserve"> like state within 48 hours of DPT vaccination.</w:t>
            </w:r>
          </w:p>
          <w:p w14:paraId="0BA7BFD9" w14:textId="77777777" w:rsidR="0054297E" w:rsidRPr="00377799" w:rsidRDefault="0054297E" w:rsidP="00F6164A">
            <w:pPr>
              <w:pStyle w:val="TableParagraph"/>
              <w:spacing w:line="268" w:lineRule="exact"/>
              <w:ind w:left="98" w:right="65"/>
              <w:rPr>
                <w:rFonts w:ascii="Times New Roman"/>
                <w:sz w:val="24"/>
                <w:szCs w:val="24"/>
              </w:rPr>
            </w:pPr>
            <w:r w:rsidRPr="00377799">
              <w:rPr>
                <w:rFonts w:ascii="Times New Roman"/>
                <w:sz w:val="24"/>
                <w:szCs w:val="24"/>
              </w:rPr>
              <w:t></w:t>
            </w:r>
            <w:r w:rsidRPr="00377799">
              <w:rPr>
                <w:rFonts w:ascii="Times New Roman"/>
                <w:sz w:val="24"/>
                <w:szCs w:val="24"/>
              </w:rPr>
              <w:t xml:space="preserve"> Allergic (anaphylactic) reaction to the vaccine.</w:t>
            </w:r>
          </w:p>
        </w:tc>
      </w:tr>
      <w:tr w:rsidR="001E46E8" w:rsidRPr="00377799" w14:paraId="492F035F" w14:textId="77777777" w:rsidTr="00E03462">
        <w:trPr>
          <w:gridAfter w:val="1"/>
          <w:wAfter w:w="49" w:type="dxa"/>
          <w:trHeight w:hRule="exact" w:val="2438"/>
        </w:trPr>
        <w:tc>
          <w:tcPr>
            <w:tcW w:w="1275" w:type="dxa"/>
            <w:tcBorders>
              <w:top w:val="single" w:sz="8" w:space="0" w:color="8063A1"/>
              <w:left w:val="single" w:sz="8" w:space="0" w:color="8063A1"/>
              <w:bottom w:val="single" w:sz="8" w:space="0" w:color="8063A1"/>
              <w:right w:val="single" w:sz="8" w:space="0" w:color="8063A1"/>
            </w:tcBorders>
          </w:tcPr>
          <w:p w14:paraId="3065D02D" w14:textId="77777777" w:rsidR="0054297E" w:rsidRPr="00377799" w:rsidRDefault="0054297E" w:rsidP="00F6164A">
            <w:pPr>
              <w:pStyle w:val="TableParagraph"/>
              <w:spacing w:line="268" w:lineRule="exact"/>
              <w:ind w:left="98" w:right="65"/>
              <w:rPr>
                <w:rFonts w:ascii="Times New Roman"/>
                <w:sz w:val="24"/>
                <w:szCs w:val="24"/>
              </w:rPr>
            </w:pPr>
            <w:r w:rsidRPr="00377799">
              <w:rPr>
                <w:rFonts w:ascii="Times New Roman"/>
                <w:sz w:val="24"/>
                <w:szCs w:val="24"/>
              </w:rPr>
              <w:t>Measles</w:t>
            </w:r>
          </w:p>
        </w:tc>
        <w:tc>
          <w:tcPr>
            <w:tcW w:w="1560" w:type="dxa"/>
            <w:tcBorders>
              <w:top w:val="single" w:sz="8" w:space="0" w:color="8063A1"/>
              <w:left w:val="single" w:sz="8" w:space="0" w:color="8063A1"/>
              <w:bottom w:val="single" w:sz="8" w:space="0" w:color="8063A1"/>
              <w:right w:val="single" w:sz="8" w:space="0" w:color="8063A1"/>
            </w:tcBorders>
          </w:tcPr>
          <w:p w14:paraId="4CF022B7" w14:textId="77777777" w:rsidR="0054297E" w:rsidRPr="00377799" w:rsidRDefault="0054297E" w:rsidP="00F6164A">
            <w:pPr>
              <w:pStyle w:val="TableParagraph"/>
              <w:spacing w:line="268" w:lineRule="exact"/>
              <w:ind w:left="98" w:right="65"/>
              <w:rPr>
                <w:rFonts w:ascii="Times New Roman"/>
                <w:sz w:val="24"/>
                <w:szCs w:val="24"/>
              </w:rPr>
            </w:pPr>
            <w:r w:rsidRPr="00377799">
              <w:rPr>
                <w:rFonts w:ascii="Times New Roman"/>
                <w:sz w:val="24"/>
                <w:szCs w:val="24"/>
              </w:rPr>
              <w:t>SQ</w:t>
            </w:r>
          </w:p>
        </w:tc>
        <w:tc>
          <w:tcPr>
            <w:tcW w:w="3070" w:type="dxa"/>
            <w:tcBorders>
              <w:top w:val="single" w:sz="8" w:space="0" w:color="8063A1"/>
              <w:left w:val="single" w:sz="8" w:space="0" w:color="8063A1"/>
              <w:bottom w:val="single" w:sz="8" w:space="0" w:color="8063A1"/>
              <w:right w:val="single" w:sz="8" w:space="0" w:color="8063A1"/>
            </w:tcBorders>
          </w:tcPr>
          <w:p w14:paraId="3370B48D" w14:textId="77777777" w:rsidR="0054297E" w:rsidRPr="00377799" w:rsidRDefault="0054297E" w:rsidP="00F6164A">
            <w:pPr>
              <w:pStyle w:val="TableParagraph"/>
              <w:spacing w:line="268" w:lineRule="exact"/>
              <w:ind w:left="98" w:right="65"/>
              <w:rPr>
                <w:rFonts w:ascii="Times New Roman"/>
                <w:sz w:val="24"/>
                <w:szCs w:val="24"/>
              </w:rPr>
            </w:pPr>
            <w:r w:rsidRPr="00377799">
              <w:rPr>
                <w:rFonts w:ascii="Times New Roman"/>
                <w:sz w:val="24"/>
                <w:szCs w:val="24"/>
              </w:rPr>
              <w:t></w:t>
            </w:r>
            <w:r w:rsidRPr="00377799">
              <w:rPr>
                <w:rFonts w:ascii="Times New Roman"/>
                <w:sz w:val="24"/>
                <w:szCs w:val="24"/>
              </w:rPr>
              <w:t xml:space="preserve">   Soreness at the injection site</w:t>
            </w:r>
          </w:p>
          <w:p w14:paraId="05CB588C" w14:textId="77777777" w:rsidR="0054297E" w:rsidRPr="00377799" w:rsidRDefault="0054297E" w:rsidP="00F6164A">
            <w:pPr>
              <w:pStyle w:val="TableParagraph"/>
              <w:spacing w:line="268" w:lineRule="exact"/>
              <w:ind w:left="98" w:right="65"/>
              <w:rPr>
                <w:rFonts w:ascii="Times New Roman"/>
                <w:sz w:val="24"/>
                <w:szCs w:val="24"/>
              </w:rPr>
            </w:pPr>
            <w:r w:rsidRPr="00377799">
              <w:rPr>
                <w:rFonts w:ascii="Times New Roman"/>
                <w:sz w:val="24"/>
                <w:szCs w:val="24"/>
              </w:rPr>
              <w:t></w:t>
            </w:r>
            <w:r w:rsidRPr="00377799">
              <w:rPr>
                <w:rFonts w:ascii="Times New Roman"/>
                <w:sz w:val="24"/>
                <w:szCs w:val="24"/>
              </w:rPr>
              <w:t xml:space="preserve">   Malaise, fever,</w:t>
            </w:r>
          </w:p>
          <w:p w14:paraId="6510A5BC" w14:textId="77777777" w:rsidR="0054297E" w:rsidRPr="00377799" w:rsidRDefault="0054297E" w:rsidP="00F6164A">
            <w:pPr>
              <w:pStyle w:val="TableParagraph"/>
              <w:spacing w:line="268" w:lineRule="exact"/>
              <w:ind w:left="98" w:right="65"/>
              <w:rPr>
                <w:rFonts w:ascii="Times New Roman"/>
                <w:sz w:val="24"/>
                <w:szCs w:val="24"/>
              </w:rPr>
            </w:pPr>
            <w:r w:rsidRPr="00377799">
              <w:rPr>
                <w:rFonts w:ascii="Times New Roman"/>
                <w:sz w:val="24"/>
                <w:szCs w:val="24"/>
              </w:rPr>
              <w:t></w:t>
            </w:r>
            <w:r w:rsidRPr="00377799">
              <w:rPr>
                <w:rFonts w:ascii="Times New Roman"/>
                <w:sz w:val="24"/>
                <w:szCs w:val="24"/>
              </w:rPr>
              <w:t xml:space="preserve">   Rash 5 to 12 day later.</w:t>
            </w:r>
          </w:p>
          <w:p w14:paraId="4AB303F3" w14:textId="77777777" w:rsidR="0054297E" w:rsidRPr="00377799" w:rsidRDefault="0054297E" w:rsidP="00F6164A">
            <w:pPr>
              <w:pStyle w:val="TableParagraph"/>
              <w:spacing w:line="268" w:lineRule="exact"/>
              <w:ind w:left="98" w:right="65"/>
              <w:rPr>
                <w:rFonts w:ascii="Times New Roman"/>
                <w:sz w:val="24"/>
                <w:szCs w:val="24"/>
              </w:rPr>
            </w:pPr>
            <w:r w:rsidRPr="00377799">
              <w:rPr>
                <w:rFonts w:ascii="Times New Roman"/>
                <w:sz w:val="24"/>
                <w:szCs w:val="24"/>
              </w:rPr>
              <w:t></w:t>
            </w:r>
            <w:r w:rsidRPr="00377799">
              <w:rPr>
                <w:rFonts w:ascii="Times New Roman"/>
                <w:sz w:val="24"/>
                <w:szCs w:val="24"/>
              </w:rPr>
              <w:t xml:space="preserve"> Idiopathic thrombocytopenia purpura ,encephalitis and anaphylaxis are a severe reaction but it is rare</w:t>
            </w:r>
          </w:p>
        </w:tc>
        <w:tc>
          <w:tcPr>
            <w:tcW w:w="3685" w:type="dxa"/>
            <w:gridSpan w:val="2"/>
            <w:tcBorders>
              <w:top w:val="single" w:sz="8" w:space="0" w:color="8063A1"/>
              <w:left w:val="single" w:sz="8" w:space="0" w:color="8063A1"/>
              <w:bottom w:val="single" w:sz="8" w:space="0" w:color="8063A1"/>
              <w:right w:val="single" w:sz="8" w:space="0" w:color="8063A1"/>
            </w:tcBorders>
          </w:tcPr>
          <w:p w14:paraId="50AB5545" w14:textId="77777777" w:rsidR="0054297E" w:rsidRPr="00377799" w:rsidRDefault="0054297E" w:rsidP="00F6164A">
            <w:pPr>
              <w:pStyle w:val="TableParagraph"/>
              <w:spacing w:line="268" w:lineRule="exact"/>
              <w:ind w:left="98" w:right="65"/>
              <w:rPr>
                <w:rFonts w:ascii="Times New Roman"/>
                <w:sz w:val="24"/>
                <w:szCs w:val="24"/>
              </w:rPr>
            </w:pPr>
            <w:r w:rsidRPr="00377799">
              <w:rPr>
                <w:rFonts w:ascii="Times New Roman"/>
                <w:sz w:val="24"/>
                <w:szCs w:val="24"/>
              </w:rPr>
              <w:t></w:t>
            </w:r>
            <w:r w:rsidRPr="00377799">
              <w:rPr>
                <w:rFonts w:ascii="Times New Roman"/>
                <w:sz w:val="24"/>
                <w:szCs w:val="24"/>
              </w:rPr>
              <w:t xml:space="preserve"> Sever reaction to the previous dose.</w:t>
            </w:r>
          </w:p>
          <w:p w14:paraId="57F329A8" w14:textId="77777777" w:rsidR="0054297E" w:rsidRPr="00377799" w:rsidRDefault="0054297E" w:rsidP="00F6164A">
            <w:pPr>
              <w:pStyle w:val="TableParagraph"/>
              <w:spacing w:line="268" w:lineRule="exact"/>
              <w:ind w:left="98" w:right="65"/>
              <w:rPr>
                <w:rFonts w:ascii="Times New Roman"/>
                <w:sz w:val="24"/>
                <w:szCs w:val="24"/>
              </w:rPr>
            </w:pPr>
            <w:proofErr w:type="gramStart"/>
            <w:r w:rsidRPr="00377799">
              <w:rPr>
                <w:rFonts w:ascii="Times New Roman"/>
                <w:sz w:val="24"/>
                <w:szCs w:val="24"/>
              </w:rPr>
              <w:t></w:t>
            </w:r>
            <w:r w:rsidRPr="00377799">
              <w:rPr>
                <w:rFonts w:ascii="Times New Roman"/>
                <w:sz w:val="24"/>
                <w:szCs w:val="24"/>
              </w:rPr>
              <w:t xml:space="preserve">  Pregnant</w:t>
            </w:r>
            <w:proofErr w:type="gramEnd"/>
            <w:r w:rsidRPr="00377799">
              <w:rPr>
                <w:rFonts w:ascii="Times New Roman"/>
                <w:sz w:val="24"/>
                <w:szCs w:val="24"/>
              </w:rPr>
              <w:t xml:space="preserve"> women .</w:t>
            </w:r>
          </w:p>
          <w:p w14:paraId="2691F9F5" w14:textId="77777777" w:rsidR="0054297E" w:rsidRPr="00377799" w:rsidRDefault="0054297E" w:rsidP="00F6164A">
            <w:pPr>
              <w:pStyle w:val="TableParagraph"/>
              <w:spacing w:line="268" w:lineRule="exact"/>
              <w:ind w:left="98" w:right="65"/>
              <w:rPr>
                <w:rFonts w:ascii="Times New Roman"/>
                <w:sz w:val="24"/>
                <w:szCs w:val="24"/>
              </w:rPr>
            </w:pPr>
            <w:r w:rsidRPr="00377799">
              <w:rPr>
                <w:rFonts w:ascii="Times New Roman"/>
                <w:sz w:val="24"/>
                <w:szCs w:val="24"/>
              </w:rPr>
              <w:t></w:t>
            </w:r>
            <w:r w:rsidRPr="00377799">
              <w:rPr>
                <w:rFonts w:ascii="Times New Roman"/>
                <w:sz w:val="24"/>
                <w:szCs w:val="24"/>
              </w:rPr>
              <w:t xml:space="preserve"> Congenital or acquired immune disorder (not HIV infection).</w:t>
            </w:r>
          </w:p>
        </w:tc>
      </w:tr>
    </w:tbl>
    <w:p w14:paraId="2BA12569" w14:textId="77777777" w:rsidR="0054297E" w:rsidRPr="00377799" w:rsidRDefault="0054297E" w:rsidP="0054297E">
      <w:pPr>
        <w:rPr>
          <w:rFonts w:ascii="Times New Roman" w:eastAsia="Times New Roman" w:hAnsi="Times New Roman" w:cs="Times New Roman"/>
          <w:b/>
          <w:bCs/>
          <w:sz w:val="24"/>
          <w:szCs w:val="24"/>
        </w:rPr>
      </w:pPr>
      <w:r w:rsidRPr="00377799">
        <w:rPr>
          <w:noProof/>
          <w:sz w:val="24"/>
          <w:szCs w:val="24"/>
        </w:rPr>
        <mc:AlternateContent>
          <mc:Choice Requires="wpg">
            <w:drawing>
              <wp:anchor distT="0" distB="0" distL="114300" distR="114300" simplePos="0" relativeHeight="251660288" behindDoc="1" locked="0" layoutInCell="1" allowOverlap="1" wp14:anchorId="6C9037C9" wp14:editId="73B9034A">
                <wp:simplePos x="0" y="0"/>
                <wp:positionH relativeFrom="page">
                  <wp:posOffset>2543810</wp:posOffset>
                </wp:positionH>
                <wp:positionV relativeFrom="page">
                  <wp:posOffset>926465</wp:posOffset>
                </wp:positionV>
                <wp:extent cx="2061210" cy="526415"/>
                <wp:effectExtent l="635" t="2540" r="0" b="4445"/>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61210" cy="526415"/>
                          <a:chOff x="4006" y="1459"/>
                          <a:chExt cx="3246" cy="829"/>
                        </a:xfrm>
                      </wpg:grpSpPr>
                      <wpg:grpSp>
                        <wpg:cNvPr id="5" name="Group 26"/>
                        <wpg:cNvGrpSpPr>
                          <a:grpSpLocks/>
                        </wpg:cNvGrpSpPr>
                        <wpg:grpSpPr bwMode="auto">
                          <a:xfrm>
                            <a:off x="4006" y="1459"/>
                            <a:ext cx="3246" cy="276"/>
                            <a:chOff x="4006" y="1459"/>
                            <a:chExt cx="3246" cy="276"/>
                          </a:xfrm>
                        </wpg:grpSpPr>
                        <wps:wsp>
                          <wps:cNvPr id="6" name="Freeform 27"/>
                          <wps:cNvSpPr>
                            <a:spLocks/>
                          </wps:cNvSpPr>
                          <wps:spPr bwMode="auto">
                            <a:xfrm>
                              <a:off x="4006" y="1459"/>
                              <a:ext cx="3246" cy="276"/>
                            </a:xfrm>
                            <a:custGeom>
                              <a:avLst/>
                              <a:gdLst>
                                <a:gd name="T0" fmla="+- 0 4006 4006"/>
                                <a:gd name="T1" fmla="*/ T0 w 3246"/>
                                <a:gd name="T2" fmla="+- 0 1735 1459"/>
                                <a:gd name="T3" fmla="*/ 1735 h 276"/>
                                <a:gd name="T4" fmla="+- 0 7252 4006"/>
                                <a:gd name="T5" fmla="*/ T4 w 3246"/>
                                <a:gd name="T6" fmla="+- 0 1735 1459"/>
                                <a:gd name="T7" fmla="*/ 1735 h 276"/>
                                <a:gd name="T8" fmla="+- 0 7252 4006"/>
                                <a:gd name="T9" fmla="*/ T8 w 3246"/>
                                <a:gd name="T10" fmla="+- 0 1459 1459"/>
                                <a:gd name="T11" fmla="*/ 1459 h 276"/>
                                <a:gd name="T12" fmla="+- 0 4006 4006"/>
                                <a:gd name="T13" fmla="*/ T12 w 3246"/>
                                <a:gd name="T14" fmla="+- 0 1459 1459"/>
                                <a:gd name="T15" fmla="*/ 1459 h 276"/>
                                <a:gd name="T16" fmla="+- 0 4006 4006"/>
                                <a:gd name="T17" fmla="*/ T16 w 3246"/>
                                <a:gd name="T18" fmla="+- 0 1735 1459"/>
                                <a:gd name="T19" fmla="*/ 1735 h 276"/>
                              </a:gdLst>
                              <a:ahLst/>
                              <a:cxnLst>
                                <a:cxn ang="0">
                                  <a:pos x="T1" y="T3"/>
                                </a:cxn>
                                <a:cxn ang="0">
                                  <a:pos x="T5" y="T7"/>
                                </a:cxn>
                                <a:cxn ang="0">
                                  <a:pos x="T9" y="T11"/>
                                </a:cxn>
                                <a:cxn ang="0">
                                  <a:pos x="T13" y="T15"/>
                                </a:cxn>
                                <a:cxn ang="0">
                                  <a:pos x="T17" y="T19"/>
                                </a:cxn>
                              </a:cxnLst>
                              <a:rect l="0" t="0" r="r" b="b"/>
                              <a:pathLst>
                                <a:path w="3246" h="276">
                                  <a:moveTo>
                                    <a:pt x="0" y="276"/>
                                  </a:moveTo>
                                  <a:lnTo>
                                    <a:pt x="3246" y="276"/>
                                  </a:lnTo>
                                  <a:lnTo>
                                    <a:pt x="3246" y="0"/>
                                  </a:lnTo>
                                  <a:lnTo>
                                    <a:pt x="0" y="0"/>
                                  </a:lnTo>
                                  <a:lnTo>
                                    <a:pt x="0" y="27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 name="Group 28"/>
                        <wpg:cNvGrpSpPr>
                          <a:grpSpLocks/>
                        </wpg:cNvGrpSpPr>
                        <wpg:grpSpPr bwMode="auto">
                          <a:xfrm>
                            <a:off x="4006" y="1735"/>
                            <a:ext cx="3246" cy="277"/>
                            <a:chOff x="4006" y="1735"/>
                            <a:chExt cx="3246" cy="277"/>
                          </a:xfrm>
                        </wpg:grpSpPr>
                        <wps:wsp>
                          <wps:cNvPr id="8" name="Freeform 29"/>
                          <wps:cNvSpPr>
                            <a:spLocks/>
                          </wps:cNvSpPr>
                          <wps:spPr bwMode="auto">
                            <a:xfrm>
                              <a:off x="4006" y="1735"/>
                              <a:ext cx="3246" cy="277"/>
                            </a:xfrm>
                            <a:custGeom>
                              <a:avLst/>
                              <a:gdLst>
                                <a:gd name="T0" fmla="+- 0 4006 4006"/>
                                <a:gd name="T1" fmla="*/ T0 w 3246"/>
                                <a:gd name="T2" fmla="+- 0 2012 1735"/>
                                <a:gd name="T3" fmla="*/ 2012 h 277"/>
                                <a:gd name="T4" fmla="+- 0 7252 4006"/>
                                <a:gd name="T5" fmla="*/ T4 w 3246"/>
                                <a:gd name="T6" fmla="+- 0 2012 1735"/>
                                <a:gd name="T7" fmla="*/ 2012 h 277"/>
                                <a:gd name="T8" fmla="+- 0 7252 4006"/>
                                <a:gd name="T9" fmla="*/ T8 w 3246"/>
                                <a:gd name="T10" fmla="+- 0 1735 1735"/>
                                <a:gd name="T11" fmla="*/ 1735 h 277"/>
                                <a:gd name="T12" fmla="+- 0 4006 4006"/>
                                <a:gd name="T13" fmla="*/ T12 w 3246"/>
                                <a:gd name="T14" fmla="+- 0 1735 1735"/>
                                <a:gd name="T15" fmla="*/ 1735 h 277"/>
                                <a:gd name="T16" fmla="+- 0 4006 4006"/>
                                <a:gd name="T17" fmla="*/ T16 w 3246"/>
                                <a:gd name="T18" fmla="+- 0 2012 1735"/>
                                <a:gd name="T19" fmla="*/ 2012 h 277"/>
                              </a:gdLst>
                              <a:ahLst/>
                              <a:cxnLst>
                                <a:cxn ang="0">
                                  <a:pos x="T1" y="T3"/>
                                </a:cxn>
                                <a:cxn ang="0">
                                  <a:pos x="T5" y="T7"/>
                                </a:cxn>
                                <a:cxn ang="0">
                                  <a:pos x="T9" y="T11"/>
                                </a:cxn>
                                <a:cxn ang="0">
                                  <a:pos x="T13" y="T15"/>
                                </a:cxn>
                                <a:cxn ang="0">
                                  <a:pos x="T17" y="T19"/>
                                </a:cxn>
                              </a:cxnLst>
                              <a:rect l="0" t="0" r="r" b="b"/>
                              <a:pathLst>
                                <a:path w="3246" h="277">
                                  <a:moveTo>
                                    <a:pt x="0" y="277"/>
                                  </a:moveTo>
                                  <a:lnTo>
                                    <a:pt x="3246" y="277"/>
                                  </a:lnTo>
                                  <a:lnTo>
                                    <a:pt x="3246" y="0"/>
                                  </a:lnTo>
                                  <a:lnTo>
                                    <a:pt x="0" y="0"/>
                                  </a:lnTo>
                                  <a:lnTo>
                                    <a:pt x="0" y="27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 name="Group 30"/>
                        <wpg:cNvGrpSpPr>
                          <a:grpSpLocks/>
                        </wpg:cNvGrpSpPr>
                        <wpg:grpSpPr bwMode="auto">
                          <a:xfrm>
                            <a:off x="4006" y="2012"/>
                            <a:ext cx="3246" cy="276"/>
                            <a:chOff x="4006" y="2012"/>
                            <a:chExt cx="3246" cy="276"/>
                          </a:xfrm>
                        </wpg:grpSpPr>
                        <wps:wsp>
                          <wps:cNvPr id="10" name="Freeform 31"/>
                          <wps:cNvSpPr>
                            <a:spLocks/>
                          </wps:cNvSpPr>
                          <wps:spPr bwMode="auto">
                            <a:xfrm>
                              <a:off x="4006" y="2012"/>
                              <a:ext cx="3246" cy="276"/>
                            </a:xfrm>
                            <a:custGeom>
                              <a:avLst/>
                              <a:gdLst>
                                <a:gd name="T0" fmla="+- 0 4006 4006"/>
                                <a:gd name="T1" fmla="*/ T0 w 3246"/>
                                <a:gd name="T2" fmla="+- 0 2288 2012"/>
                                <a:gd name="T3" fmla="*/ 2288 h 276"/>
                                <a:gd name="T4" fmla="+- 0 7252 4006"/>
                                <a:gd name="T5" fmla="*/ T4 w 3246"/>
                                <a:gd name="T6" fmla="+- 0 2288 2012"/>
                                <a:gd name="T7" fmla="*/ 2288 h 276"/>
                                <a:gd name="T8" fmla="+- 0 7252 4006"/>
                                <a:gd name="T9" fmla="*/ T8 w 3246"/>
                                <a:gd name="T10" fmla="+- 0 2012 2012"/>
                                <a:gd name="T11" fmla="*/ 2012 h 276"/>
                                <a:gd name="T12" fmla="+- 0 4006 4006"/>
                                <a:gd name="T13" fmla="*/ T12 w 3246"/>
                                <a:gd name="T14" fmla="+- 0 2012 2012"/>
                                <a:gd name="T15" fmla="*/ 2012 h 276"/>
                                <a:gd name="T16" fmla="+- 0 4006 4006"/>
                                <a:gd name="T17" fmla="*/ T16 w 3246"/>
                                <a:gd name="T18" fmla="+- 0 2288 2012"/>
                                <a:gd name="T19" fmla="*/ 2288 h 276"/>
                              </a:gdLst>
                              <a:ahLst/>
                              <a:cxnLst>
                                <a:cxn ang="0">
                                  <a:pos x="T1" y="T3"/>
                                </a:cxn>
                                <a:cxn ang="0">
                                  <a:pos x="T5" y="T7"/>
                                </a:cxn>
                                <a:cxn ang="0">
                                  <a:pos x="T9" y="T11"/>
                                </a:cxn>
                                <a:cxn ang="0">
                                  <a:pos x="T13" y="T15"/>
                                </a:cxn>
                                <a:cxn ang="0">
                                  <a:pos x="T17" y="T19"/>
                                </a:cxn>
                              </a:cxnLst>
                              <a:rect l="0" t="0" r="r" b="b"/>
                              <a:pathLst>
                                <a:path w="3246" h="276">
                                  <a:moveTo>
                                    <a:pt x="0" y="276"/>
                                  </a:moveTo>
                                  <a:lnTo>
                                    <a:pt x="3246" y="276"/>
                                  </a:lnTo>
                                  <a:lnTo>
                                    <a:pt x="3246" y="0"/>
                                  </a:lnTo>
                                  <a:lnTo>
                                    <a:pt x="0" y="0"/>
                                  </a:lnTo>
                                  <a:lnTo>
                                    <a:pt x="0" y="27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D45B522" id="Group 4" o:spid="_x0000_s1026" style="position:absolute;left:0;text-align:left;margin-left:200.3pt;margin-top:72.95pt;width:162.3pt;height:41.45pt;z-index:-251656192;mso-position-horizontal-relative:page;mso-position-vertical-relative:page" coordorigin="4006,1459" coordsize="3246,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">
                <v:group id="Group 26" o:spid="_x0000_s1027" style="position:absolute;left:4006;top:1459;width:3246;height:276" coordorigin="4006,1459" coordsize="3246,2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27" o:spid="_x0000_s1028" style="position:absolute;left:4006;top:1459;width:3246;height:276;visibility:visible;mso-wrap-style:square;v-text-anchor:top" coordsize="3246,2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" path="m,276r3246,l3246,,,,,276xe" stroked="f">
                    <v:path arrowok="t" o:connecttype="custom" o:connectlocs="0,1735;3246,1735;3246,1459;0,1459;0,1735" o:connectangles="0,0,0,0,0"/>
                  </v:shape>
                </v:group>
                <v:group id="Group 28" o:spid="_x0000_s1029" style="position:absolute;left:4006;top:1735;width:3246;height:277" coordorigin="4006,1735" coordsize="3246,2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Freeform 29" o:spid="_x0000_s1030" style="position:absolute;left:4006;top:1735;width:3246;height:277;visibility:visible;mso-wrap-style:square;v-text-anchor:top" coordsize="3246,2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" path="m,277r3246,l3246,,,,,277xe" stroked="f">
                    <v:path arrowok="t" o:connecttype="custom" o:connectlocs="0,2012;3246,2012;3246,1735;0,1735;0,2012" o:connectangles="0,0,0,0,0"/>
                  </v:shape>
                </v:group>
                <v:group id="Group 30" o:spid="_x0000_s1031" style="position:absolute;left:4006;top:2012;width:3246;height:276" coordorigin="4006,2012" coordsize="3246,2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Freeform 31" o:spid="_x0000_s1032" style="position:absolute;left:4006;top:2012;width:3246;height:276;visibility:visible;mso-wrap-style:square;v-text-anchor:top" coordsize="3246,2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" path="m,276r3246,l3246,,,,,276xe" stroked="f">
                    <v:path arrowok="t" o:connecttype="custom" o:connectlocs="0,2288;3246,2288;3246,2012;0,2012;0,2288" o:connectangles="0,0,0,0,0"/>
                  </v:shape>
                </v:group>
                <w10:wrap anchorx="page" anchory="page"/>
              </v:group>
            </w:pict>
          </mc:Fallback>
        </mc:AlternateContent>
      </w:r>
    </w:p>
    <w:p w14:paraId="6024F513" w14:textId="1463A52B" w:rsidR="0054297E" w:rsidRDefault="0054297E" w:rsidP="0054297E">
      <w:pPr>
        <w:rPr>
          <w:rFonts w:ascii="Times New Roman" w:eastAsia="Times New Roman" w:hAnsi="Times New Roman" w:cs="Times New Roman"/>
          <w:b/>
          <w:bCs/>
          <w:sz w:val="24"/>
          <w:szCs w:val="24"/>
        </w:rPr>
      </w:pPr>
    </w:p>
    <w:p w14:paraId="3954D2EF" w14:textId="213E53BF" w:rsidR="00763E21" w:rsidRDefault="00763E21" w:rsidP="0054297E">
      <w:pPr>
        <w:spacing w:before="10"/>
        <w:rPr>
          <w:rFonts w:ascii="Times New Roman" w:eastAsia="Times New Roman" w:hAnsi="Times New Roman" w:cs="Times New Roman"/>
          <w:b/>
          <w:bCs/>
          <w:sz w:val="24"/>
          <w:szCs w:val="24"/>
        </w:rPr>
      </w:pPr>
    </w:p>
    <w:p w14:paraId="7E49FA2A" w14:textId="64A380BB" w:rsidR="00763E21" w:rsidRPr="00763E21" w:rsidRDefault="00763E21" w:rsidP="00763E21">
      <w:pPr>
        <w:widowControl/>
        <w:shd w:val="clear" w:color="auto" w:fill="FFFFFF"/>
        <w:outlineLvl w:val="4"/>
        <w:rPr>
          <w:rFonts w:ascii="Times New Roman" w:eastAsia="Times New Roman" w:hAnsi="Times New Roman" w:cs="Times New Roman"/>
          <w:b/>
          <w:bCs/>
          <w:color w:val="FF0000"/>
          <w:sz w:val="28"/>
          <w:szCs w:val="28"/>
          <w:u w:val="single"/>
        </w:rPr>
      </w:pPr>
      <w:r w:rsidRPr="00763E21">
        <w:rPr>
          <w:rFonts w:ascii="Times New Roman" w:eastAsia="Times New Roman" w:hAnsi="Times New Roman" w:cs="Times New Roman"/>
          <w:b/>
          <w:bCs/>
          <w:color w:val="FF0000"/>
          <w:sz w:val="28"/>
          <w:szCs w:val="28"/>
          <w:u w:val="single"/>
        </w:rPr>
        <w:t>Guidelines for storing vaccines in a refrigerator</w:t>
      </w:r>
      <w:r w:rsidRPr="005E2260">
        <w:rPr>
          <w:rFonts w:ascii="Times New Roman" w:eastAsia="Times New Roman" w:hAnsi="Times New Roman" w:cs="Times New Roman"/>
          <w:b/>
          <w:bCs/>
          <w:color w:val="FF0000"/>
          <w:sz w:val="28"/>
          <w:szCs w:val="28"/>
          <w:u w:val="single"/>
        </w:rPr>
        <w:t>:</w:t>
      </w:r>
    </w:p>
    <w:p w14:paraId="770F246D" w14:textId="77777777" w:rsidR="00763E21" w:rsidRPr="00763E21" w:rsidRDefault="00763E21" w:rsidP="00763E21">
      <w:pPr>
        <w:widowControl/>
        <w:numPr>
          <w:ilvl w:val="0"/>
          <w:numId w:val="25"/>
        </w:numPr>
        <w:shd w:val="clear" w:color="auto" w:fill="FFFFFF"/>
        <w:spacing w:before="120" w:after="120"/>
        <w:ind w:left="504"/>
        <w:rPr>
          <w:rFonts w:ascii="Times New Roman" w:eastAsia="Times New Roman" w:hAnsi="Times New Roman" w:cs="Times New Roman"/>
          <w:color w:val="333333"/>
          <w:sz w:val="24"/>
          <w:szCs w:val="24"/>
        </w:rPr>
      </w:pPr>
      <w:r w:rsidRPr="00763E21">
        <w:rPr>
          <w:rFonts w:ascii="Times New Roman" w:eastAsia="Times New Roman" w:hAnsi="Times New Roman" w:cs="Times New Roman"/>
          <w:color w:val="333333"/>
          <w:sz w:val="24"/>
          <w:szCs w:val="24"/>
        </w:rPr>
        <w:t>Do not keep opening and closing the refrigerator door, since this raises the temperature inside the refrigerator.</w:t>
      </w:r>
    </w:p>
    <w:p w14:paraId="1AF55D84" w14:textId="77777777" w:rsidR="00763E21" w:rsidRPr="00763E21" w:rsidRDefault="00763E21" w:rsidP="00763E21">
      <w:pPr>
        <w:widowControl/>
        <w:numPr>
          <w:ilvl w:val="0"/>
          <w:numId w:val="25"/>
        </w:numPr>
        <w:shd w:val="clear" w:color="auto" w:fill="FFFFFF"/>
        <w:spacing w:before="120" w:after="120"/>
        <w:ind w:left="504"/>
        <w:rPr>
          <w:rFonts w:ascii="Times New Roman" w:eastAsia="Times New Roman" w:hAnsi="Times New Roman" w:cs="Times New Roman"/>
          <w:color w:val="333333"/>
          <w:sz w:val="24"/>
          <w:szCs w:val="24"/>
        </w:rPr>
      </w:pPr>
      <w:r w:rsidRPr="00763E21">
        <w:rPr>
          <w:rFonts w:ascii="Times New Roman" w:eastAsia="Times New Roman" w:hAnsi="Times New Roman" w:cs="Times New Roman"/>
          <w:color w:val="333333"/>
          <w:sz w:val="24"/>
          <w:szCs w:val="24"/>
        </w:rPr>
        <w:t>Do not put vaccines on the door shelves. The temperature in this part of the refrigerator is too warm to store vaccines, and when the door is opened the door shelves are instantly exposed to room temperature.</w:t>
      </w:r>
    </w:p>
    <w:p w14:paraId="5211446E" w14:textId="69243F4F" w:rsidR="00763E21" w:rsidRPr="00763E21" w:rsidRDefault="00763E21" w:rsidP="00763E21">
      <w:pPr>
        <w:widowControl/>
        <w:numPr>
          <w:ilvl w:val="0"/>
          <w:numId w:val="25"/>
        </w:numPr>
        <w:shd w:val="clear" w:color="auto" w:fill="FFFFFF"/>
        <w:spacing w:before="120" w:after="120"/>
        <w:ind w:left="504"/>
        <w:rPr>
          <w:rFonts w:ascii="Times New Roman" w:eastAsia="Times New Roman" w:hAnsi="Times New Roman" w:cs="Times New Roman"/>
          <w:color w:val="333333"/>
          <w:sz w:val="24"/>
          <w:szCs w:val="24"/>
        </w:rPr>
      </w:pPr>
      <w:r w:rsidRPr="00763E21">
        <w:rPr>
          <w:rFonts w:ascii="Times New Roman" w:eastAsia="Times New Roman" w:hAnsi="Times New Roman" w:cs="Times New Roman"/>
          <w:color w:val="333333"/>
          <w:sz w:val="24"/>
          <w:szCs w:val="24"/>
        </w:rPr>
        <w:t>Discard all expired</w:t>
      </w:r>
      <w:r>
        <w:rPr>
          <w:rFonts w:ascii="Times New Roman" w:eastAsia="Times New Roman" w:hAnsi="Times New Roman" w:cs="Times New Roman"/>
          <w:color w:val="333333"/>
          <w:sz w:val="24"/>
          <w:szCs w:val="24"/>
        </w:rPr>
        <w:t xml:space="preserve"> </w:t>
      </w:r>
      <w:r w:rsidRPr="00763E21">
        <w:rPr>
          <w:rFonts w:ascii="Times New Roman" w:eastAsia="Times New Roman" w:hAnsi="Times New Roman" w:cs="Times New Roman"/>
          <w:color w:val="333333"/>
          <w:sz w:val="24"/>
          <w:szCs w:val="24"/>
        </w:rPr>
        <w:t>or vaccines that have been reconstituted for more than six hours.</w:t>
      </w:r>
    </w:p>
    <w:p w14:paraId="38FA7D3E" w14:textId="77777777" w:rsidR="00763E21" w:rsidRPr="00763E21" w:rsidRDefault="00763E21" w:rsidP="00763E21">
      <w:pPr>
        <w:widowControl/>
        <w:numPr>
          <w:ilvl w:val="0"/>
          <w:numId w:val="25"/>
        </w:numPr>
        <w:shd w:val="clear" w:color="auto" w:fill="FFFFFF"/>
        <w:spacing w:before="120" w:after="120"/>
        <w:ind w:left="504"/>
        <w:rPr>
          <w:rFonts w:ascii="Times New Roman" w:eastAsia="Times New Roman" w:hAnsi="Times New Roman" w:cs="Times New Roman"/>
          <w:color w:val="333333"/>
          <w:sz w:val="24"/>
          <w:szCs w:val="24"/>
        </w:rPr>
      </w:pPr>
      <w:r w:rsidRPr="00763E21">
        <w:rPr>
          <w:rFonts w:ascii="Times New Roman" w:eastAsia="Times New Roman" w:hAnsi="Times New Roman" w:cs="Times New Roman"/>
          <w:color w:val="333333"/>
          <w:sz w:val="24"/>
          <w:szCs w:val="24"/>
        </w:rPr>
        <w:t>The refrigerator should not be packed too full. Approximately half of the total space inside should be left empty to allow air to circulate around the vaccines and diluents and keep them cool.</w:t>
      </w:r>
    </w:p>
    <w:p w14:paraId="297243D4" w14:textId="5B573204" w:rsidR="00763E21" w:rsidRPr="00763E21" w:rsidRDefault="00763E21" w:rsidP="005E2260">
      <w:pPr>
        <w:widowControl/>
        <w:numPr>
          <w:ilvl w:val="0"/>
          <w:numId w:val="25"/>
        </w:numPr>
        <w:shd w:val="clear" w:color="auto" w:fill="FFFFFF"/>
        <w:spacing w:before="120" w:after="120"/>
        <w:ind w:left="504"/>
        <w:rPr>
          <w:rFonts w:ascii="Times New Roman" w:eastAsia="Times New Roman" w:hAnsi="Times New Roman" w:cs="Times New Roman"/>
          <w:color w:val="333333"/>
          <w:sz w:val="24"/>
          <w:szCs w:val="24"/>
        </w:rPr>
      </w:pPr>
      <w:r w:rsidRPr="00763E21">
        <w:rPr>
          <w:rFonts w:asciiTheme="majorBidi" w:eastAsia="Times New Roman" w:hAnsiTheme="majorBidi" w:cstheme="majorBidi"/>
          <w:color w:val="333333"/>
          <w:sz w:val="24"/>
          <w:szCs w:val="24"/>
        </w:rPr>
        <w:t>The</w:t>
      </w:r>
      <w:r w:rsidR="005E2260" w:rsidRPr="005E2260">
        <w:rPr>
          <w:rFonts w:asciiTheme="majorBidi" w:eastAsia="Times New Roman" w:hAnsiTheme="majorBidi" w:cstheme="majorBidi"/>
          <w:color w:val="333333"/>
          <w:sz w:val="24"/>
          <w:szCs w:val="24"/>
        </w:rPr>
        <w:t xml:space="preserve">re </w:t>
      </w:r>
      <w:proofErr w:type="gramStart"/>
      <w:r w:rsidR="005E2260" w:rsidRPr="005E2260">
        <w:rPr>
          <w:rFonts w:asciiTheme="majorBidi" w:eastAsia="Times New Roman" w:hAnsiTheme="majorBidi" w:cstheme="majorBidi"/>
          <w:color w:val="333333"/>
          <w:sz w:val="24"/>
          <w:szCs w:val="24"/>
        </w:rPr>
        <w:t>is</w:t>
      </w:r>
      <w:proofErr w:type="gramEnd"/>
      <w:r w:rsidR="005E2260" w:rsidRPr="005E2260">
        <w:rPr>
          <w:rFonts w:asciiTheme="majorBidi" w:eastAsia="Times New Roman" w:hAnsiTheme="majorBidi" w:cstheme="majorBidi"/>
          <w:color w:val="333333"/>
          <w:sz w:val="24"/>
          <w:szCs w:val="24"/>
        </w:rPr>
        <w:t xml:space="preserve"> a</w:t>
      </w:r>
      <w:r w:rsidRPr="00763E21">
        <w:rPr>
          <w:rFonts w:asciiTheme="majorBidi" w:eastAsia="Times New Roman" w:hAnsiTheme="majorBidi" w:cstheme="majorBidi"/>
          <w:color w:val="333333"/>
          <w:sz w:val="24"/>
          <w:szCs w:val="24"/>
        </w:rPr>
        <w:t xml:space="preserve"> two compartments </w:t>
      </w:r>
      <w:r w:rsidR="005E2260" w:rsidRPr="005E2260">
        <w:rPr>
          <w:rFonts w:asciiTheme="majorBidi" w:eastAsia="Times New Roman" w:hAnsiTheme="majorBidi" w:cstheme="majorBidi"/>
          <w:color w:val="333333"/>
          <w:sz w:val="24"/>
          <w:szCs w:val="24"/>
        </w:rPr>
        <w:t xml:space="preserve">in the refrigerator </w:t>
      </w:r>
      <w:r w:rsidRPr="00763E21">
        <w:rPr>
          <w:rFonts w:asciiTheme="majorBidi" w:eastAsia="Times New Roman" w:hAnsiTheme="majorBidi" w:cstheme="majorBidi"/>
          <w:color w:val="333333"/>
          <w:sz w:val="24"/>
          <w:szCs w:val="24"/>
        </w:rPr>
        <w:t>should be used as follows:</w:t>
      </w:r>
    </w:p>
    <w:p w14:paraId="1FA0EF7D" w14:textId="77777777" w:rsidR="00763E21" w:rsidRPr="00763E21" w:rsidRDefault="00763E21" w:rsidP="005E2260">
      <w:pPr>
        <w:widowControl/>
        <w:numPr>
          <w:ilvl w:val="0"/>
          <w:numId w:val="30"/>
        </w:numPr>
        <w:shd w:val="clear" w:color="auto" w:fill="FFFFFF"/>
        <w:spacing w:before="120" w:after="120"/>
        <w:rPr>
          <w:rFonts w:asciiTheme="majorBidi" w:eastAsia="Times New Roman" w:hAnsiTheme="majorBidi" w:cstheme="majorBidi"/>
          <w:color w:val="333333"/>
          <w:sz w:val="24"/>
          <w:szCs w:val="24"/>
        </w:rPr>
      </w:pPr>
      <w:r w:rsidRPr="00763E21">
        <w:rPr>
          <w:rFonts w:asciiTheme="majorBidi" w:eastAsia="Times New Roman" w:hAnsiTheme="majorBidi" w:cstheme="majorBidi"/>
          <w:color w:val="333333"/>
          <w:sz w:val="24"/>
          <w:szCs w:val="24"/>
        </w:rPr>
        <w:t>The main compartment (the refrigerator), in which the temperature should be kept between +2ºC and +8ºC, is used for storing vaccines and diluents.</w:t>
      </w:r>
    </w:p>
    <w:p w14:paraId="7C104F38" w14:textId="53CD0068" w:rsidR="00763E21" w:rsidRPr="00763E21" w:rsidRDefault="00763E21" w:rsidP="005E2260">
      <w:pPr>
        <w:widowControl/>
        <w:numPr>
          <w:ilvl w:val="0"/>
          <w:numId w:val="30"/>
        </w:numPr>
        <w:shd w:val="clear" w:color="auto" w:fill="FFFFFF"/>
        <w:spacing w:before="120" w:after="120"/>
        <w:rPr>
          <w:rFonts w:asciiTheme="majorBidi" w:eastAsia="Times New Roman" w:hAnsiTheme="majorBidi" w:cstheme="majorBidi"/>
          <w:color w:val="333333"/>
          <w:sz w:val="24"/>
          <w:szCs w:val="24"/>
        </w:rPr>
      </w:pPr>
      <w:r w:rsidRPr="00763E21">
        <w:rPr>
          <w:rFonts w:asciiTheme="majorBidi" w:eastAsia="Times New Roman" w:hAnsiTheme="majorBidi" w:cstheme="majorBidi"/>
          <w:color w:val="333333"/>
          <w:sz w:val="24"/>
          <w:szCs w:val="24"/>
        </w:rPr>
        <w:t>The top compartment (the freezer) is used for freezing ice-packs. If the refrigerator is working properly, this compartment will be between –15ºC and –20ºC.</w:t>
      </w:r>
    </w:p>
    <w:p w14:paraId="26D90492" w14:textId="69C05602" w:rsidR="00763E21" w:rsidRPr="00763E21" w:rsidRDefault="005E2260" w:rsidP="005E2260">
      <w:pPr>
        <w:widowControl/>
        <w:numPr>
          <w:ilvl w:val="0"/>
          <w:numId w:val="27"/>
        </w:numPr>
        <w:shd w:val="clear" w:color="auto" w:fill="FFFFFF"/>
        <w:spacing w:before="120" w:after="120"/>
        <w:ind w:left="504"/>
        <w:rPr>
          <w:rFonts w:asciiTheme="majorBidi" w:eastAsia="Times New Roman" w:hAnsiTheme="majorBidi" w:cstheme="majorBidi"/>
          <w:color w:val="333333"/>
          <w:sz w:val="24"/>
          <w:szCs w:val="24"/>
        </w:rPr>
      </w:pPr>
      <w:r>
        <w:rPr>
          <w:rFonts w:asciiTheme="majorBidi" w:eastAsia="Times New Roman" w:hAnsiTheme="majorBidi" w:cstheme="majorBidi"/>
          <w:color w:val="333333"/>
          <w:sz w:val="24"/>
          <w:szCs w:val="24"/>
        </w:rPr>
        <w:t xml:space="preserve">If </w:t>
      </w:r>
      <w:proofErr w:type="gramStart"/>
      <w:r>
        <w:rPr>
          <w:rFonts w:asciiTheme="majorBidi" w:eastAsia="Times New Roman" w:hAnsiTheme="majorBidi" w:cstheme="majorBidi"/>
          <w:color w:val="333333"/>
          <w:sz w:val="24"/>
          <w:szCs w:val="24"/>
        </w:rPr>
        <w:t xml:space="preserve">using </w:t>
      </w:r>
      <w:r w:rsidR="00763E21" w:rsidRPr="00763E21">
        <w:rPr>
          <w:rFonts w:asciiTheme="majorBidi" w:eastAsia="Times New Roman" w:hAnsiTheme="majorBidi" w:cstheme="majorBidi"/>
          <w:color w:val="333333"/>
          <w:sz w:val="24"/>
          <w:szCs w:val="24"/>
        </w:rPr>
        <w:t xml:space="preserve"> a</w:t>
      </w:r>
      <w:proofErr w:type="gramEnd"/>
      <w:r w:rsidR="00763E21" w:rsidRPr="00763E21">
        <w:rPr>
          <w:rFonts w:asciiTheme="majorBidi" w:eastAsia="Times New Roman" w:hAnsiTheme="majorBidi" w:cstheme="majorBidi"/>
          <w:color w:val="333333"/>
          <w:sz w:val="24"/>
          <w:szCs w:val="24"/>
        </w:rPr>
        <w:t xml:space="preserve"> front-loading refrigerator with the f</w:t>
      </w:r>
      <w:r>
        <w:rPr>
          <w:rFonts w:asciiTheme="majorBidi" w:eastAsia="Times New Roman" w:hAnsiTheme="majorBidi" w:cstheme="majorBidi"/>
          <w:color w:val="333333"/>
          <w:sz w:val="24"/>
          <w:szCs w:val="24"/>
        </w:rPr>
        <w:t>reezing compartment on the top ,</w:t>
      </w:r>
      <w:r w:rsidR="00763E21" w:rsidRPr="00763E21">
        <w:rPr>
          <w:rFonts w:asciiTheme="majorBidi" w:eastAsia="Times New Roman" w:hAnsiTheme="majorBidi" w:cstheme="majorBidi"/>
          <w:color w:val="333333"/>
          <w:sz w:val="24"/>
          <w:szCs w:val="24"/>
        </w:rPr>
        <w:t>vaccines should be stored as follows:</w:t>
      </w:r>
    </w:p>
    <w:p w14:paraId="6E9126EF" w14:textId="7A957B3B" w:rsidR="00763E21" w:rsidRPr="00763E21" w:rsidRDefault="002075B0" w:rsidP="001C3BEB">
      <w:pPr>
        <w:widowControl/>
        <w:numPr>
          <w:ilvl w:val="0"/>
          <w:numId w:val="32"/>
        </w:numPr>
        <w:shd w:val="clear" w:color="auto" w:fill="FFFFFF"/>
        <w:spacing w:before="120" w:after="120"/>
        <w:rPr>
          <w:rFonts w:asciiTheme="majorBidi" w:eastAsia="Times New Roman" w:hAnsiTheme="majorBidi" w:cstheme="majorBidi"/>
          <w:color w:val="333333"/>
          <w:sz w:val="24"/>
          <w:szCs w:val="24"/>
        </w:rPr>
      </w:pPr>
      <w:r>
        <w:rPr>
          <w:rFonts w:asciiTheme="majorBidi" w:eastAsia="Times New Roman" w:hAnsiTheme="majorBidi" w:cstheme="majorBidi"/>
          <w:noProof/>
          <w:color w:val="333333"/>
          <w:sz w:val="24"/>
          <w:szCs w:val="24"/>
        </w:rPr>
        <w:drawing>
          <wp:anchor distT="0" distB="0" distL="114300" distR="114300" simplePos="0" relativeHeight="251661312" behindDoc="0" locked="0" layoutInCell="1" allowOverlap="1" wp14:anchorId="56E54A5B" wp14:editId="06125AAB">
            <wp:simplePos x="0" y="0"/>
            <wp:positionH relativeFrom="column">
              <wp:posOffset>3108128</wp:posOffset>
            </wp:positionH>
            <wp:positionV relativeFrom="paragraph">
              <wp:posOffset>176007</wp:posOffset>
            </wp:positionV>
            <wp:extent cx="3609048" cy="3244907"/>
            <wp:effectExtent l="0" t="0" r="0" b="0"/>
            <wp:wrapNone/>
            <wp:docPr id="13" name="صورة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oring vaccine in the feragerator.jpg"/>
                    <pic:cNvPicPr/>
                  </pic:nvPicPr>
                  <pic:blipFill>
                    <a:blip r:embed="rId9">
                      <a:extLst>
                        <a:ext uri="{28A0092B-C50C-407E-A947-70E740481C1C}">
                          <a14:useLocalDpi xmlns:a14="http://schemas.microsoft.com/office/drawing/2010/main" val="0"/>
                        </a:ext>
                      </a:extLst>
                    </a:blip>
                    <a:stretch>
                      <a:fillRect/>
                    </a:stretch>
                  </pic:blipFill>
                  <pic:spPr>
                    <a:xfrm>
                      <a:off x="0" y="0"/>
                      <a:ext cx="3618223" cy="3253156"/>
                    </a:xfrm>
                    <a:prstGeom prst="rect">
                      <a:avLst/>
                    </a:prstGeom>
                  </pic:spPr>
                </pic:pic>
              </a:graphicData>
            </a:graphic>
            <wp14:sizeRelH relativeFrom="page">
              <wp14:pctWidth>0</wp14:pctWidth>
            </wp14:sizeRelH>
            <wp14:sizeRelV relativeFrom="page">
              <wp14:pctHeight>0</wp14:pctHeight>
            </wp14:sizeRelV>
          </wp:anchor>
        </w:drawing>
      </w:r>
      <w:r w:rsidR="00763E21" w:rsidRPr="00763E21">
        <w:rPr>
          <w:rFonts w:asciiTheme="majorBidi" w:eastAsia="Times New Roman" w:hAnsiTheme="majorBidi" w:cstheme="majorBidi"/>
          <w:color w:val="333333"/>
          <w:sz w:val="24"/>
          <w:szCs w:val="24"/>
        </w:rPr>
        <w:t>OPV and freeze-dried vaccines (BCG and measles) on the top shelf</w:t>
      </w:r>
    </w:p>
    <w:p w14:paraId="518F8D1E" w14:textId="574B5533" w:rsidR="00763E21" w:rsidRPr="00763E21" w:rsidRDefault="00763E21" w:rsidP="001C3BEB">
      <w:pPr>
        <w:widowControl/>
        <w:numPr>
          <w:ilvl w:val="0"/>
          <w:numId w:val="32"/>
        </w:numPr>
        <w:shd w:val="clear" w:color="auto" w:fill="FFFFFF"/>
        <w:spacing w:before="120" w:after="120"/>
        <w:rPr>
          <w:rFonts w:asciiTheme="majorBidi" w:eastAsia="Times New Roman" w:hAnsiTheme="majorBidi" w:cstheme="majorBidi"/>
          <w:color w:val="333333"/>
          <w:sz w:val="24"/>
          <w:szCs w:val="24"/>
        </w:rPr>
      </w:pPr>
      <w:r w:rsidRPr="00763E21">
        <w:rPr>
          <w:rFonts w:asciiTheme="majorBidi" w:eastAsia="Times New Roman" w:hAnsiTheme="majorBidi" w:cstheme="majorBidi"/>
          <w:color w:val="333333"/>
          <w:sz w:val="24"/>
          <w:szCs w:val="24"/>
        </w:rPr>
        <w:t>all other vaccines on the middle shelves</w:t>
      </w:r>
    </w:p>
    <w:p w14:paraId="0B25A021" w14:textId="29C09163" w:rsidR="00763E21" w:rsidRPr="00763E21" w:rsidRDefault="00763E21" w:rsidP="001C3BEB">
      <w:pPr>
        <w:widowControl/>
        <w:numPr>
          <w:ilvl w:val="0"/>
          <w:numId w:val="32"/>
        </w:numPr>
        <w:shd w:val="clear" w:color="auto" w:fill="FFFFFF"/>
        <w:spacing w:before="120" w:after="120"/>
        <w:rPr>
          <w:rFonts w:asciiTheme="majorBidi" w:eastAsia="Times New Roman" w:hAnsiTheme="majorBidi" w:cstheme="majorBidi"/>
          <w:color w:val="333333"/>
          <w:sz w:val="24"/>
          <w:szCs w:val="24"/>
        </w:rPr>
      </w:pPr>
      <w:r w:rsidRPr="00763E21">
        <w:rPr>
          <w:rFonts w:asciiTheme="majorBidi" w:eastAsia="Times New Roman" w:hAnsiTheme="majorBidi" w:cstheme="majorBidi"/>
          <w:color w:val="333333"/>
          <w:sz w:val="24"/>
          <w:szCs w:val="24"/>
        </w:rPr>
        <w:t>diluents on the bottom.</w:t>
      </w:r>
    </w:p>
    <w:p w14:paraId="673273A1" w14:textId="5F159993" w:rsidR="00763E21" w:rsidRDefault="00763E21" w:rsidP="0054297E">
      <w:pPr>
        <w:spacing w:before="10"/>
        <w:rPr>
          <w:rFonts w:ascii="Times New Roman" w:eastAsia="Times New Roman" w:hAnsi="Times New Roman" w:cs="Times New Roman"/>
          <w:b/>
          <w:bCs/>
          <w:sz w:val="24"/>
          <w:szCs w:val="24"/>
        </w:rPr>
      </w:pPr>
    </w:p>
    <w:p w14:paraId="645503E8" w14:textId="77777777" w:rsidR="001C3BEB" w:rsidRDefault="001C3BEB" w:rsidP="0054297E">
      <w:pPr>
        <w:spacing w:before="10"/>
        <w:rPr>
          <w:rFonts w:ascii="Times New Roman" w:eastAsia="Times New Roman" w:hAnsi="Times New Roman" w:cs="Times New Roman"/>
          <w:b/>
          <w:bCs/>
          <w:sz w:val="24"/>
          <w:szCs w:val="24"/>
        </w:rPr>
      </w:pPr>
    </w:p>
    <w:p w14:paraId="2C83C229" w14:textId="77777777" w:rsidR="001C3BEB" w:rsidRDefault="001C3BEB" w:rsidP="0054297E">
      <w:pPr>
        <w:spacing w:before="10"/>
        <w:rPr>
          <w:rFonts w:ascii="Times New Roman" w:eastAsia="Times New Roman" w:hAnsi="Times New Roman" w:cs="Times New Roman"/>
          <w:b/>
          <w:bCs/>
          <w:sz w:val="24"/>
          <w:szCs w:val="24"/>
        </w:rPr>
      </w:pPr>
    </w:p>
    <w:p w14:paraId="55BC616E" w14:textId="77777777" w:rsidR="001C3BEB" w:rsidRDefault="001C3BEB" w:rsidP="0054297E">
      <w:pPr>
        <w:spacing w:before="10"/>
        <w:rPr>
          <w:rFonts w:ascii="Times New Roman" w:eastAsia="Times New Roman" w:hAnsi="Times New Roman" w:cs="Times New Roman"/>
          <w:b/>
          <w:bCs/>
          <w:sz w:val="24"/>
          <w:szCs w:val="24"/>
        </w:rPr>
      </w:pPr>
    </w:p>
    <w:p w14:paraId="36F29E31" w14:textId="77777777" w:rsidR="001C3BEB" w:rsidRDefault="001C3BEB" w:rsidP="0054297E">
      <w:pPr>
        <w:spacing w:before="10"/>
        <w:rPr>
          <w:rFonts w:ascii="Times New Roman" w:eastAsia="Times New Roman" w:hAnsi="Times New Roman" w:cs="Times New Roman"/>
          <w:b/>
          <w:bCs/>
          <w:sz w:val="24"/>
          <w:szCs w:val="24"/>
        </w:rPr>
      </w:pPr>
    </w:p>
    <w:p w14:paraId="14AB807D" w14:textId="77777777" w:rsidR="001C3BEB" w:rsidRDefault="001C3BEB" w:rsidP="0054297E">
      <w:pPr>
        <w:spacing w:before="10"/>
        <w:rPr>
          <w:rFonts w:ascii="Times New Roman" w:eastAsia="Times New Roman" w:hAnsi="Times New Roman" w:cs="Times New Roman"/>
          <w:b/>
          <w:bCs/>
          <w:sz w:val="24"/>
          <w:szCs w:val="24"/>
        </w:rPr>
      </w:pPr>
    </w:p>
    <w:p w14:paraId="126D0837" w14:textId="77777777" w:rsidR="001C3BEB" w:rsidRDefault="001C3BEB" w:rsidP="0054297E">
      <w:pPr>
        <w:spacing w:before="10"/>
        <w:rPr>
          <w:rFonts w:ascii="Times New Roman" w:eastAsia="Times New Roman" w:hAnsi="Times New Roman" w:cs="Times New Roman"/>
          <w:b/>
          <w:bCs/>
          <w:sz w:val="24"/>
          <w:szCs w:val="24"/>
        </w:rPr>
      </w:pPr>
    </w:p>
    <w:p w14:paraId="7BE0E06C" w14:textId="77777777" w:rsidR="001C3BEB" w:rsidRDefault="001C3BEB" w:rsidP="0054297E">
      <w:pPr>
        <w:spacing w:before="10"/>
        <w:rPr>
          <w:rFonts w:ascii="Times New Roman" w:eastAsia="Times New Roman" w:hAnsi="Times New Roman" w:cs="Times New Roman"/>
          <w:b/>
          <w:bCs/>
          <w:sz w:val="24"/>
          <w:szCs w:val="24"/>
        </w:rPr>
      </w:pPr>
    </w:p>
    <w:p w14:paraId="7D0E8325" w14:textId="77777777" w:rsidR="001C3BEB" w:rsidRDefault="001C3BEB" w:rsidP="0054297E">
      <w:pPr>
        <w:spacing w:before="10"/>
        <w:rPr>
          <w:rFonts w:ascii="Times New Roman" w:eastAsia="Times New Roman" w:hAnsi="Times New Roman" w:cs="Times New Roman"/>
          <w:b/>
          <w:bCs/>
          <w:sz w:val="24"/>
          <w:szCs w:val="24"/>
        </w:rPr>
      </w:pPr>
    </w:p>
    <w:p w14:paraId="30CA22A5" w14:textId="77777777" w:rsidR="001C3BEB" w:rsidRPr="00377799" w:rsidRDefault="001C3BEB" w:rsidP="0054297E">
      <w:pPr>
        <w:spacing w:before="10"/>
        <w:rPr>
          <w:rFonts w:ascii="Times New Roman" w:eastAsia="Times New Roman" w:hAnsi="Times New Roman" w:cs="Times New Roman"/>
          <w:b/>
          <w:bCs/>
          <w:sz w:val="24"/>
          <w:szCs w:val="24"/>
        </w:rPr>
      </w:pPr>
    </w:p>
    <w:p w14:paraId="575638DD" w14:textId="0115EE3F" w:rsidR="0054297E" w:rsidRPr="00557295" w:rsidRDefault="00781774" w:rsidP="0054297E">
      <w:pPr>
        <w:spacing w:before="64"/>
        <w:ind w:left="820"/>
        <w:rPr>
          <w:rFonts w:ascii="Times New Roman" w:eastAsia="Times New Roman" w:hAnsi="Times New Roman" w:cs="Times New Roman"/>
          <w:sz w:val="28"/>
          <w:szCs w:val="28"/>
          <w:u w:val="single"/>
        </w:rPr>
      </w:pPr>
      <w:r w:rsidRPr="00557295">
        <w:rPr>
          <w:rFonts w:ascii="Times New Roman"/>
          <w:b/>
          <w:color w:val="C00000"/>
          <w:sz w:val="28"/>
          <w:szCs w:val="28"/>
          <w:u w:val="single"/>
        </w:rPr>
        <w:lastRenderedPageBreak/>
        <w:t xml:space="preserve">Nursing responsibility before </w:t>
      </w:r>
      <w:proofErr w:type="gramStart"/>
      <w:r w:rsidRPr="00557295">
        <w:rPr>
          <w:rFonts w:ascii="Times New Roman"/>
          <w:b/>
          <w:color w:val="C00000"/>
          <w:sz w:val="28"/>
          <w:szCs w:val="28"/>
          <w:u w:val="single"/>
        </w:rPr>
        <w:t>immunization :</w:t>
      </w:r>
      <w:proofErr w:type="gramEnd"/>
    </w:p>
    <w:p w14:paraId="21D05E10" w14:textId="032C424B" w:rsidR="0054297E" w:rsidRPr="00377799" w:rsidRDefault="00B416C5" w:rsidP="0054297E">
      <w:pPr>
        <w:pStyle w:val="ListParagraph"/>
        <w:numPr>
          <w:ilvl w:val="2"/>
          <w:numId w:val="14"/>
        </w:numPr>
        <w:tabs>
          <w:tab w:val="left" w:pos="1541"/>
        </w:tabs>
        <w:spacing w:before="245" w:line="276" w:lineRule="auto"/>
        <w:ind w:right="1469"/>
        <w:jc w:val="left"/>
        <w:rPr>
          <w:rFonts w:ascii="Times New Roman" w:eastAsia="Times New Roman" w:hAnsi="Times New Roman" w:cs="Times New Roman"/>
          <w:sz w:val="24"/>
          <w:szCs w:val="24"/>
        </w:rPr>
      </w:pPr>
      <w:r w:rsidRPr="00377799">
        <w:rPr>
          <w:rFonts w:ascii="Times New Roman"/>
          <w:sz w:val="24"/>
          <w:szCs w:val="24"/>
        </w:rPr>
        <w:t>A</w:t>
      </w:r>
      <w:r w:rsidR="0054297E" w:rsidRPr="00377799">
        <w:rPr>
          <w:rFonts w:ascii="Times New Roman"/>
          <w:sz w:val="24"/>
          <w:szCs w:val="24"/>
        </w:rPr>
        <w:t>ssess parent's readiness to learn and barriers that would affect teaching, including communication barriers and cultural beliefs and practices.</w:t>
      </w:r>
    </w:p>
    <w:p w14:paraId="51B5553E" w14:textId="77777777" w:rsidR="0054297E" w:rsidRPr="00377799" w:rsidRDefault="0054297E" w:rsidP="0054297E">
      <w:pPr>
        <w:pStyle w:val="ListParagraph"/>
        <w:numPr>
          <w:ilvl w:val="2"/>
          <w:numId w:val="14"/>
        </w:numPr>
        <w:tabs>
          <w:tab w:val="left" w:pos="1541"/>
        </w:tabs>
        <w:spacing w:before="1" w:line="278" w:lineRule="auto"/>
        <w:ind w:right="1080"/>
        <w:jc w:val="left"/>
        <w:rPr>
          <w:rFonts w:ascii="Times New Roman" w:eastAsia="Times New Roman" w:hAnsi="Times New Roman" w:cs="Times New Roman"/>
          <w:sz w:val="24"/>
          <w:szCs w:val="24"/>
        </w:rPr>
      </w:pPr>
      <w:r w:rsidRPr="00377799">
        <w:rPr>
          <w:rFonts w:ascii="Times New Roman"/>
          <w:sz w:val="24"/>
          <w:szCs w:val="24"/>
        </w:rPr>
        <w:t>Obtain child's immunization record from parent. If child does not already have an immunization record provide one to the</w:t>
      </w:r>
      <w:r w:rsidRPr="00377799">
        <w:rPr>
          <w:rFonts w:ascii="Times New Roman"/>
          <w:spacing w:val="-10"/>
          <w:sz w:val="24"/>
          <w:szCs w:val="24"/>
        </w:rPr>
        <w:t xml:space="preserve"> </w:t>
      </w:r>
      <w:r w:rsidRPr="00377799">
        <w:rPr>
          <w:rFonts w:ascii="Times New Roman"/>
          <w:sz w:val="24"/>
          <w:szCs w:val="24"/>
        </w:rPr>
        <w:t>family.</w:t>
      </w:r>
    </w:p>
    <w:p w14:paraId="349405AA" w14:textId="77777777" w:rsidR="0054297E" w:rsidRPr="00377799" w:rsidRDefault="0054297E" w:rsidP="0054297E">
      <w:pPr>
        <w:pStyle w:val="ListParagraph"/>
        <w:numPr>
          <w:ilvl w:val="2"/>
          <w:numId w:val="14"/>
        </w:numPr>
        <w:tabs>
          <w:tab w:val="left" w:pos="1541"/>
        </w:tabs>
        <w:spacing w:line="276" w:lineRule="auto"/>
        <w:ind w:right="1303"/>
        <w:jc w:val="left"/>
        <w:rPr>
          <w:rFonts w:ascii="Times New Roman" w:eastAsia="Times New Roman" w:hAnsi="Times New Roman" w:cs="Times New Roman"/>
          <w:sz w:val="24"/>
          <w:szCs w:val="24"/>
        </w:rPr>
      </w:pPr>
      <w:r w:rsidRPr="00377799">
        <w:rPr>
          <w:rFonts w:ascii="Times New Roman"/>
          <w:sz w:val="24"/>
          <w:szCs w:val="24"/>
        </w:rPr>
        <w:t>Provide the parent with verbal and written information about the vaccines to be</w:t>
      </w:r>
      <w:r w:rsidRPr="00377799">
        <w:rPr>
          <w:rFonts w:ascii="Times New Roman"/>
          <w:spacing w:val="-5"/>
          <w:sz w:val="24"/>
          <w:szCs w:val="24"/>
        </w:rPr>
        <w:t xml:space="preserve"> </w:t>
      </w:r>
      <w:r w:rsidRPr="00377799">
        <w:rPr>
          <w:rFonts w:ascii="Times New Roman"/>
          <w:sz w:val="24"/>
          <w:szCs w:val="24"/>
        </w:rPr>
        <w:t>administered.</w:t>
      </w:r>
    </w:p>
    <w:p w14:paraId="2DAA11F1" w14:textId="3685CBA7" w:rsidR="0054297E" w:rsidRPr="00377799" w:rsidRDefault="0054297E" w:rsidP="00E03462">
      <w:pPr>
        <w:pStyle w:val="ListParagraph"/>
        <w:numPr>
          <w:ilvl w:val="2"/>
          <w:numId w:val="14"/>
        </w:numPr>
        <w:tabs>
          <w:tab w:val="left" w:pos="1541"/>
        </w:tabs>
        <w:spacing w:before="1" w:line="276" w:lineRule="auto"/>
        <w:ind w:right="1220"/>
        <w:jc w:val="left"/>
        <w:rPr>
          <w:rFonts w:ascii="Times New Roman" w:eastAsia="Times New Roman" w:hAnsi="Times New Roman" w:cs="Times New Roman"/>
          <w:sz w:val="24"/>
          <w:szCs w:val="24"/>
        </w:rPr>
      </w:pPr>
      <w:r w:rsidRPr="00377799">
        <w:rPr>
          <w:rFonts w:ascii="Times New Roman"/>
          <w:sz w:val="24"/>
          <w:szCs w:val="24"/>
        </w:rPr>
        <w:t>Teach the parent about the recommended immunization schedule necessary for children and the rationale for administration, route of administration, immunizations required for school entry, possible adverse reactions</w:t>
      </w:r>
      <w:r w:rsidR="00E03462">
        <w:rPr>
          <w:rFonts w:ascii="Times New Roman"/>
          <w:sz w:val="24"/>
          <w:szCs w:val="24"/>
        </w:rPr>
        <w:t>.</w:t>
      </w:r>
    </w:p>
    <w:p w14:paraId="707F1374" w14:textId="77777777" w:rsidR="0054297E" w:rsidRPr="00377799" w:rsidRDefault="0054297E" w:rsidP="0054297E">
      <w:pPr>
        <w:pStyle w:val="ListParagraph"/>
        <w:numPr>
          <w:ilvl w:val="2"/>
          <w:numId w:val="14"/>
        </w:numPr>
        <w:tabs>
          <w:tab w:val="left" w:pos="1541"/>
        </w:tabs>
        <w:spacing w:before="1"/>
        <w:jc w:val="left"/>
        <w:rPr>
          <w:rFonts w:ascii="Times New Roman" w:eastAsia="Times New Roman" w:hAnsi="Times New Roman" w:cs="Times New Roman"/>
          <w:sz w:val="24"/>
          <w:szCs w:val="24"/>
        </w:rPr>
      </w:pPr>
      <w:r w:rsidRPr="00377799">
        <w:rPr>
          <w:rFonts w:ascii="Times New Roman"/>
          <w:sz w:val="24"/>
          <w:szCs w:val="24"/>
        </w:rPr>
        <w:t>Assess the child's previous vaccine</w:t>
      </w:r>
      <w:r w:rsidRPr="00377799">
        <w:rPr>
          <w:rFonts w:ascii="Times New Roman"/>
          <w:spacing w:val="-10"/>
          <w:sz w:val="24"/>
          <w:szCs w:val="24"/>
        </w:rPr>
        <w:t xml:space="preserve"> </w:t>
      </w:r>
      <w:r w:rsidRPr="00377799">
        <w:rPr>
          <w:rFonts w:ascii="Times New Roman"/>
          <w:sz w:val="24"/>
          <w:szCs w:val="24"/>
        </w:rPr>
        <w:t>history.</w:t>
      </w:r>
    </w:p>
    <w:p w14:paraId="561A3F3A" w14:textId="77777777" w:rsidR="0054297E" w:rsidRPr="00377799" w:rsidRDefault="0054297E" w:rsidP="0054297E">
      <w:pPr>
        <w:pStyle w:val="ListParagraph"/>
        <w:numPr>
          <w:ilvl w:val="2"/>
          <w:numId w:val="14"/>
        </w:numPr>
        <w:tabs>
          <w:tab w:val="left" w:pos="1541"/>
        </w:tabs>
        <w:spacing w:before="41"/>
        <w:jc w:val="left"/>
        <w:rPr>
          <w:rFonts w:ascii="Times New Roman" w:eastAsia="Times New Roman" w:hAnsi="Times New Roman" w:cs="Times New Roman"/>
          <w:sz w:val="24"/>
          <w:szCs w:val="24"/>
        </w:rPr>
      </w:pPr>
      <w:r w:rsidRPr="00377799">
        <w:rPr>
          <w:rFonts w:ascii="Times New Roman"/>
          <w:sz w:val="24"/>
          <w:szCs w:val="24"/>
        </w:rPr>
        <w:t>Assess the child's allergy history including latex</w:t>
      </w:r>
      <w:r w:rsidRPr="00377799">
        <w:rPr>
          <w:rFonts w:ascii="Times New Roman"/>
          <w:spacing w:val="-16"/>
          <w:sz w:val="24"/>
          <w:szCs w:val="24"/>
        </w:rPr>
        <w:t xml:space="preserve"> </w:t>
      </w:r>
      <w:r w:rsidRPr="00377799">
        <w:rPr>
          <w:rFonts w:ascii="Times New Roman"/>
          <w:sz w:val="24"/>
          <w:szCs w:val="24"/>
        </w:rPr>
        <w:t>allergy.</w:t>
      </w:r>
    </w:p>
    <w:p w14:paraId="02B1B5DA" w14:textId="77777777" w:rsidR="00781774" w:rsidRPr="00377799" w:rsidRDefault="0054297E" w:rsidP="00781774">
      <w:pPr>
        <w:pStyle w:val="ListParagraph"/>
        <w:numPr>
          <w:ilvl w:val="2"/>
          <w:numId w:val="14"/>
        </w:numPr>
        <w:tabs>
          <w:tab w:val="left" w:pos="1541"/>
        </w:tabs>
        <w:spacing w:before="43" w:line="276" w:lineRule="auto"/>
        <w:ind w:right="1129"/>
        <w:jc w:val="left"/>
        <w:rPr>
          <w:rFonts w:ascii="Times New Roman" w:eastAsia="Times New Roman" w:hAnsi="Times New Roman" w:cs="Times New Roman"/>
          <w:sz w:val="24"/>
          <w:szCs w:val="24"/>
        </w:rPr>
      </w:pPr>
      <w:r w:rsidRPr="00377799">
        <w:rPr>
          <w:rFonts w:ascii="Times New Roman"/>
          <w:sz w:val="24"/>
          <w:szCs w:val="24"/>
        </w:rPr>
        <w:t>Assess the child for presence of fever and illness symptoms, and pregnancy in post-pubertal females; assess the immunocompromised status of child and family.</w:t>
      </w:r>
      <w:r w:rsidR="00781774" w:rsidRPr="00377799">
        <w:rPr>
          <w:sz w:val="24"/>
          <w:szCs w:val="24"/>
        </w:rPr>
        <w:t xml:space="preserve"> </w:t>
      </w:r>
    </w:p>
    <w:p w14:paraId="2FDD7E94" w14:textId="30FA15FF" w:rsidR="00781774" w:rsidRPr="00E03462" w:rsidRDefault="00781774" w:rsidP="00E03462">
      <w:pPr>
        <w:pStyle w:val="ListParagraph"/>
        <w:numPr>
          <w:ilvl w:val="2"/>
          <w:numId w:val="14"/>
        </w:numPr>
        <w:tabs>
          <w:tab w:val="left" w:pos="1541"/>
        </w:tabs>
        <w:spacing w:before="43" w:line="276" w:lineRule="auto"/>
        <w:ind w:right="1129"/>
        <w:jc w:val="left"/>
        <w:rPr>
          <w:rFonts w:ascii="Times New Roman" w:eastAsia="Times New Roman" w:hAnsi="Times New Roman" w:cs="Times New Roman"/>
          <w:sz w:val="24"/>
          <w:szCs w:val="24"/>
        </w:rPr>
      </w:pPr>
      <w:r w:rsidRPr="00377799">
        <w:rPr>
          <w:rFonts w:ascii="Times New Roman"/>
          <w:sz w:val="24"/>
          <w:szCs w:val="24"/>
        </w:rPr>
        <w:t>Obtain informed consent from the parent or legal guardian to administer the immunization.</w:t>
      </w:r>
    </w:p>
    <w:p w14:paraId="06D6C05C" w14:textId="77777777" w:rsidR="00781774" w:rsidRPr="00E03462" w:rsidRDefault="00781774" w:rsidP="00781774">
      <w:pPr>
        <w:tabs>
          <w:tab w:val="left" w:pos="1541"/>
        </w:tabs>
        <w:spacing w:before="43" w:line="276" w:lineRule="auto"/>
        <w:ind w:right="1129"/>
        <w:rPr>
          <w:rFonts w:ascii="Times New Roman" w:eastAsia="Times New Roman" w:hAnsi="Times New Roman" w:cs="Times New Roman"/>
          <w:b/>
          <w:bCs/>
          <w:color w:val="FF0000"/>
          <w:sz w:val="24"/>
          <w:szCs w:val="24"/>
        </w:rPr>
      </w:pPr>
      <w:r w:rsidRPr="00E03462">
        <w:rPr>
          <w:rFonts w:ascii="Times New Roman" w:eastAsia="Times New Roman" w:hAnsi="Times New Roman" w:cs="Times New Roman"/>
          <w:b/>
          <w:bCs/>
          <w:color w:val="FF0000"/>
          <w:sz w:val="24"/>
          <w:szCs w:val="24"/>
        </w:rPr>
        <w:t>Reminder:</w:t>
      </w:r>
    </w:p>
    <w:p w14:paraId="779E3999" w14:textId="77777777" w:rsidR="00781774" w:rsidRPr="00377799" w:rsidRDefault="00781774" w:rsidP="00781774">
      <w:pPr>
        <w:tabs>
          <w:tab w:val="left" w:pos="1541"/>
        </w:tabs>
        <w:spacing w:before="43" w:line="276" w:lineRule="auto"/>
        <w:ind w:right="1129"/>
        <w:rPr>
          <w:rFonts w:ascii="Times New Roman" w:eastAsia="Times New Roman" w:hAnsi="Times New Roman" w:cs="Times New Roman"/>
          <w:sz w:val="24"/>
          <w:szCs w:val="24"/>
        </w:rPr>
      </w:pPr>
    </w:p>
    <w:p w14:paraId="0C149AEC" w14:textId="6DE7596D" w:rsidR="00781774" w:rsidRPr="00377799" w:rsidRDefault="00781774" w:rsidP="00781774">
      <w:pPr>
        <w:pStyle w:val="ListParagraph"/>
        <w:numPr>
          <w:ilvl w:val="0"/>
          <w:numId w:val="21"/>
        </w:numPr>
        <w:tabs>
          <w:tab w:val="left" w:pos="1541"/>
        </w:tabs>
        <w:spacing w:before="43" w:line="276" w:lineRule="auto"/>
        <w:ind w:right="1129"/>
        <w:rPr>
          <w:rFonts w:ascii="Times New Roman" w:eastAsia="Times New Roman" w:hAnsi="Times New Roman" w:cs="Times New Roman"/>
          <w:sz w:val="24"/>
          <w:szCs w:val="24"/>
        </w:rPr>
      </w:pPr>
      <w:r w:rsidRPr="00377799">
        <w:rPr>
          <w:rFonts w:ascii="Times New Roman" w:eastAsia="Times New Roman" w:hAnsi="Times New Roman" w:cs="Times New Roman"/>
          <w:sz w:val="24"/>
          <w:szCs w:val="24"/>
        </w:rPr>
        <w:t>High body temperature and severe illness are reasons to delay immunization until the child has recovered from the acute stage of illness.</w:t>
      </w:r>
    </w:p>
    <w:p w14:paraId="5F4DB51A" w14:textId="7DD04659" w:rsidR="00781774" w:rsidRDefault="00781774" w:rsidP="00781774">
      <w:pPr>
        <w:pStyle w:val="ListParagraph"/>
        <w:numPr>
          <w:ilvl w:val="0"/>
          <w:numId w:val="21"/>
        </w:numPr>
        <w:tabs>
          <w:tab w:val="left" w:pos="1541"/>
        </w:tabs>
        <w:spacing w:before="43" w:line="276" w:lineRule="auto"/>
        <w:ind w:right="1129"/>
        <w:rPr>
          <w:rFonts w:ascii="Times New Roman" w:eastAsia="Times New Roman" w:hAnsi="Times New Roman" w:cs="Times New Roman"/>
          <w:sz w:val="24"/>
          <w:szCs w:val="24"/>
        </w:rPr>
      </w:pPr>
      <w:r w:rsidRPr="00377799">
        <w:rPr>
          <w:rFonts w:ascii="Times New Roman" w:eastAsia="Times New Roman" w:hAnsi="Times New Roman" w:cs="Times New Roman"/>
          <w:sz w:val="24"/>
          <w:szCs w:val="24"/>
        </w:rPr>
        <w:t>Monitor illnesses, such as a cold, otitis media, and mild diarrhea without fever, are not contraindications to imm</w:t>
      </w:r>
      <w:r w:rsidR="001C3BEB">
        <w:rPr>
          <w:rFonts w:ascii="Times New Roman" w:eastAsia="Times New Roman" w:hAnsi="Times New Roman" w:cs="Times New Roman"/>
          <w:sz w:val="24"/>
          <w:szCs w:val="24"/>
        </w:rPr>
        <w:t>unization.</w:t>
      </w:r>
    </w:p>
    <w:p w14:paraId="1EF64C1E" w14:textId="77777777" w:rsidR="001C3BEB" w:rsidRDefault="001C3BEB" w:rsidP="001C3BEB">
      <w:pPr>
        <w:tabs>
          <w:tab w:val="left" w:pos="1541"/>
        </w:tabs>
        <w:spacing w:before="43" w:line="276" w:lineRule="auto"/>
        <w:ind w:right="1129"/>
        <w:rPr>
          <w:rFonts w:ascii="Times New Roman" w:eastAsia="Times New Roman" w:hAnsi="Times New Roman" w:cs="Times New Roman"/>
          <w:sz w:val="24"/>
          <w:szCs w:val="24"/>
        </w:rPr>
      </w:pPr>
    </w:p>
    <w:p w14:paraId="64A53C97" w14:textId="77777777" w:rsidR="001C3BEB" w:rsidRDefault="001C3BEB" w:rsidP="001C3BEB">
      <w:pPr>
        <w:tabs>
          <w:tab w:val="left" w:pos="1541"/>
        </w:tabs>
        <w:spacing w:before="43" w:line="276" w:lineRule="auto"/>
        <w:ind w:right="1129"/>
        <w:rPr>
          <w:rFonts w:ascii="Times New Roman" w:eastAsia="Times New Roman" w:hAnsi="Times New Roman" w:cs="Times New Roman"/>
          <w:sz w:val="24"/>
          <w:szCs w:val="24"/>
        </w:rPr>
      </w:pPr>
    </w:p>
    <w:p w14:paraId="321262B8" w14:textId="77777777" w:rsidR="001C3BEB" w:rsidRDefault="001C3BEB" w:rsidP="001C3BEB">
      <w:pPr>
        <w:tabs>
          <w:tab w:val="left" w:pos="1541"/>
        </w:tabs>
        <w:spacing w:before="43" w:line="276" w:lineRule="auto"/>
        <w:ind w:right="1129"/>
        <w:rPr>
          <w:rFonts w:ascii="Times New Roman" w:eastAsia="Times New Roman" w:hAnsi="Times New Roman" w:cs="Times New Roman"/>
          <w:sz w:val="24"/>
          <w:szCs w:val="24"/>
        </w:rPr>
      </w:pPr>
    </w:p>
    <w:p w14:paraId="69EC4805" w14:textId="77777777" w:rsidR="001C3BEB" w:rsidRPr="00377799" w:rsidRDefault="001C3BEB" w:rsidP="001C3BEB">
      <w:pPr>
        <w:spacing w:before="1"/>
        <w:rPr>
          <w:rFonts w:ascii="Times New Roman" w:eastAsia="Times New Roman" w:hAnsi="Times New Roman" w:cs="Times New Roman"/>
          <w:sz w:val="24"/>
          <w:szCs w:val="24"/>
        </w:rPr>
      </w:pPr>
    </w:p>
    <w:p w14:paraId="2893DECE" w14:textId="77777777" w:rsidR="001C3BEB" w:rsidRPr="00557295" w:rsidRDefault="001C3BEB" w:rsidP="001C3BEB">
      <w:pPr>
        <w:ind w:left="540" w:right="711"/>
        <w:rPr>
          <w:rFonts w:ascii="Times New Roman" w:eastAsia="Times New Roman" w:hAnsi="Times New Roman" w:cs="Times New Roman"/>
          <w:b/>
          <w:bCs/>
          <w:sz w:val="28"/>
          <w:szCs w:val="28"/>
          <w:u w:val="single"/>
        </w:rPr>
      </w:pPr>
      <w:r w:rsidRPr="00557295">
        <w:rPr>
          <w:rFonts w:ascii="Times New Roman"/>
          <w:b/>
          <w:color w:val="C00000"/>
          <w:spacing w:val="12"/>
          <w:sz w:val="28"/>
          <w:szCs w:val="28"/>
          <w:u w:val="single"/>
        </w:rPr>
        <w:t xml:space="preserve">Procedure </w:t>
      </w:r>
      <w:r w:rsidRPr="00557295">
        <w:rPr>
          <w:rFonts w:ascii="Times New Roman"/>
          <w:b/>
          <w:color w:val="C00000"/>
          <w:spacing w:val="9"/>
          <w:sz w:val="28"/>
          <w:szCs w:val="28"/>
          <w:u w:val="single"/>
        </w:rPr>
        <w:t xml:space="preserve">for </w:t>
      </w:r>
      <w:r w:rsidRPr="00557295">
        <w:rPr>
          <w:rFonts w:ascii="Times New Roman"/>
          <w:b/>
          <w:color w:val="C00000"/>
          <w:spacing w:val="13"/>
          <w:sz w:val="28"/>
          <w:szCs w:val="28"/>
          <w:u w:val="single"/>
        </w:rPr>
        <w:t>administering</w:t>
      </w:r>
      <w:r w:rsidRPr="00557295">
        <w:rPr>
          <w:rFonts w:ascii="Times New Roman"/>
          <w:b/>
          <w:color w:val="C00000"/>
          <w:spacing w:val="87"/>
          <w:sz w:val="28"/>
          <w:szCs w:val="28"/>
          <w:u w:val="single"/>
        </w:rPr>
        <w:t xml:space="preserve"> </w:t>
      </w:r>
      <w:r w:rsidRPr="00557295">
        <w:rPr>
          <w:rFonts w:ascii="Times New Roman"/>
          <w:b/>
          <w:color w:val="C00000"/>
          <w:spacing w:val="12"/>
          <w:sz w:val="28"/>
          <w:szCs w:val="28"/>
          <w:u w:val="single"/>
        </w:rPr>
        <w:t>vaccines</w:t>
      </w:r>
      <w:r w:rsidRPr="00557295">
        <w:rPr>
          <w:rFonts w:ascii="Times New Roman" w:eastAsia="Times New Roman" w:hAnsi="Times New Roman" w:cs="Times New Roman"/>
          <w:b/>
          <w:bCs/>
          <w:sz w:val="28"/>
          <w:szCs w:val="28"/>
          <w:u w:val="single"/>
        </w:rPr>
        <w:t>:</w:t>
      </w:r>
    </w:p>
    <w:p w14:paraId="4BD74965" w14:textId="77777777" w:rsidR="001C3BEB" w:rsidRPr="00377799" w:rsidRDefault="001C3BEB" w:rsidP="001C3BEB">
      <w:pPr>
        <w:pStyle w:val="Heading4"/>
        <w:spacing w:before="248"/>
        <w:ind w:left="540" w:right="711"/>
        <w:rPr>
          <w:b w:val="0"/>
          <w:bCs w:val="0"/>
        </w:rPr>
      </w:pPr>
      <w:r w:rsidRPr="00377799">
        <w:rPr>
          <w:color w:val="FF0000"/>
        </w:rPr>
        <w:t>Equipment's:</w:t>
      </w:r>
    </w:p>
    <w:p w14:paraId="1D278940" w14:textId="77777777" w:rsidR="001C3BEB" w:rsidRPr="00377799" w:rsidRDefault="001C3BEB" w:rsidP="001C3BEB">
      <w:pPr>
        <w:spacing w:before="8"/>
        <w:rPr>
          <w:rFonts w:ascii="Times New Roman" w:eastAsia="Times New Roman" w:hAnsi="Times New Roman" w:cs="Times New Roman"/>
          <w:b/>
          <w:bCs/>
          <w:sz w:val="24"/>
          <w:szCs w:val="24"/>
        </w:rPr>
      </w:pPr>
    </w:p>
    <w:p w14:paraId="10C922C3" w14:textId="77777777" w:rsidR="001C3BEB" w:rsidRPr="00377799" w:rsidRDefault="001C3BEB" w:rsidP="001C3BEB">
      <w:pPr>
        <w:pStyle w:val="ListParagraph"/>
        <w:numPr>
          <w:ilvl w:val="0"/>
          <w:numId w:val="4"/>
        </w:numPr>
        <w:tabs>
          <w:tab w:val="left" w:pos="1261"/>
        </w:tabs>
        <w:spacing w:before="41"/>
        <w:rPr>
          <w:rFonts w:ascii="Times New Roman" w:eastAsia="Times New Roman" w:hAnsi="Times New Roman" w:cs="Times New Roman"/>
          <w:sz w:val="24"/>
          <w:szCs w:val="24"/>
        </w:rPr>
      </w:pPr>
      <w:r w:rsidRPr="00377799">
        <w:rPr>
          <w:rFonts w:ascii="Times New Roman"/>
          <w:sz w:val="24"/>
          <w:szCs w:val="24"/>
        </w:rPr>
        <w:t>Health department or institution specific documentation</w:t>
      </w:r>
      <w:r w:rsidRPr="00377799">
        <w:rPr>
          <w:rFonts w:ascii="Times New Roman"/>
          <w:spacing w:val="-14"/>
          <w:sz w:val="24"/>
          <w:szCs w:val="24"/>
        </w:rPr>
        <w:t xml:space="preserve"> </w:t>
      </w:r>
      <w:r w:rsidRPr="00377799">
        <w:rPr>
          <w:rFonts w:ascii="Times New Roman"/>
          <w:sz w:val="24"/>
          <w:szCs w:val="24"/>
        </w:rPr>
        <w:t>records</w:t>
      </w:r>
    </w:p>
    <w:p w14:paraId="0F474366" w14:textId="77777777" w:rsidR="001C3BEB" w:rsidRPr="00377799" w:rsidRDefault="001C3BEB" w:rsidP="001C3BEB">
      <w:pPr>
        <w:pStyle w:val="ListParagraph"/>
        <w:numPr>
          <w:ilvl w:val="0"/>
          <w:numId w:val="4"/>
        </w:numPr>
        <w:tabs>
          <w:tab w:val="left" w:pos="1261"/>
        </w:tabs>
        <w:spacing w:before="41"/>
        <w:rPr>
          <w:rFonts w:ascii="Times New Roman" w:eastAsia="Times New Roman" w:hAnsi="Times New Roman" w:cs="Times New Roman"/>
          <w:sz w:val="24"/>
          <w:szCs w:val="24"/>
        </w:rPr>
      </w:pPr>
      <w:r w:rsidRPr="00377799">
        <w:rPr>
          <w:rFonts w:ascii="Times New Roman"/>
          <w:sz w:val="24"/>
          <w:szCs w:val="24"/>
        </w:rPr>
        <w:t>Child's immunization</w:t>
      </w:r>
      <w:r w:rsidRPr="00377799">
        <w:rPr>
          <w:rFonts w:ascii="Times New Roman"/>
          <w:spacing w:val="-7"/>
          <w:sz w:val="24"/>
          <w:szCs w:val="24"/>
        </w:rPr>
        <w:t xml:space="preserve"> </w:t>
      </w:r>
      <w:r w:rsidRPr="00377799">
        <w:rPr>
          <w:rFonts w:ascii="Times New Roman"/>
          <w:sz w:val="24"/>
          <w:szCs w:val="24"/>
        </w:rPr>
        <w:t>record</w:t>
      </w:r>
    </w:p>
    <w:p w14:paraId="3BF14824" w14:textId="77777777" w:rsidR="001C3BEB" w:rsidRPr="00377799" w:rsidRDefault="001C3BEB" w:rsidP="001C3BEB">
      <w:pPr>
        <w:pStyle w:val="ListParagraph"/>
        <w:numPr>
          <w:ilvl w:val="0"/>
          <w:numId w:val="4"/>
        </w:numPr>
        <w:tabs>
          <w:tab w:val="left" w:pos="1261"/>
        </w:tabs>
        <w:spacing w:before="43" w:line="276" w:lineRule="auto"/>
        <w:ind w:right="1072"/>
        <w:rPr>
          <w:rFonts w:ascii="Times New Roman" w:eastAsia="Times New Roman" w:hAnsi="Times New Roman" w:cs="Times New Roman"/>
          <w:sz w:val="24"/>
          <w:szCs w:val="24"/>
        </w:rPr>
      </w:pPr>
      <w:r w:rsidRPr="00377799">
        <w:rPr>
          <w:rFonts w:ascii="Times New Roman"/>
          <w:sz w:val="24"/>
          <w:szCs w:val="24"/>
        </w:rPr>
        <w:t xml:space="preserve">Equipment needed to administer </w:t>
      </w:r>
      <w:proofErr w:type="gramStart"/>
      <w:r w:rsidRPr="00377799">
        <w:rPr>
          <w:rFonts w:ascii="Times New Roman"/>
          <w:sz w:val="24"/>
          <w:szCs w:val="24"/>
        </w:rPr>
        <w:t>vaccine.(</w:t>
      </w:r>
      <w:proofErr w:type="gramEnd"/>
      <w:r w:rsidRPr="00377799">
        <w:rPr>
          <w:rFonts w:ascii="Times New Roman"/>
          <w:sz w:val="24"/>
          <w:szCs w:val="24"/>
        </w:rPr>
        <w:t xml:space="preserve"> clean gloves, needle &amp;</w:t>
      </w:r>
      <w:r w:rsidRPr="00377799">
        <w:rPr>
          <w:rFonts w:ascii="Times New Roman"/>
          <w:spacing w:val="-18"/>
          <w:sz w:val="24"/>
          <w:szCs w:val="24"/>
        </w:rPr>
        <w:t xml:space="preserve"> </w:t>
      </w:r>
      <w:r w:rsidRPr="00377799">
        <w:rPr>
          <w:rFonts w:ascii="Times New Roman"/>
          <w:sz w:val="24"/>
          <w:szCs w:val="24"/>
        </w:rPr>
        <w:t>syringe, alcohol swap, adhesive</w:t>
      </w:r>
      <w:r w:rsidRPr="00377799">
        <w:rPr>
          <w:rFonts w:ascii="Times New Roman"/>
          <w:spacing w:val="-8"/>
          <w:sz w:val="24"/>
          <w:szCs w:val="24"/>
        </w:rPr>
        <w:t xml:space="preserve"> </w:t>
      </w:r>
      <w:r w:rsidRPr="00377799">
        <w:rPr>
          <w:rFonts w:ascii="Times New Roman"/>
          <w:sz w:val="24"/>
          <w:szCs w:val="24"/>
        </w:rPr>
        <w:t>bandage).</w:t>
      </w:r>
    </w:p>
    <w:p w14:paraId="0661FBF9" w14:textId="77777777" w:rsidR="001C3BEB" w:rsidRPr="001C3BEB" w:rsidRDefault="001C3BEB" w:rsidP="001C3BEB">
      <w:pPr>
        <w:tabs>
          <w:tab w:val="left" w:pos="1541"/>
        </w:tabs>
        <w:spacing w:before="43" w:line="276" w:lineRule="auto"/>
        <w:ind w:right="1129"/>
        <w:rPr>
          <w:rFonts w:ascii="Times New Roman" w:eastAsia="Times New Roman" w:hAnsi="Times New Roman" w:cs="Times New Roman"/>
          <w:sz w:val="24"/>
          <w:szCs w:val="24"/>
        </w:rPr>
        <w:sectPr w:rsidR="001C3BEB" w:rsidRPr="001C3BEB">
          <w:pgSz w:w="11910" w:h="16840"/>
          <w:pgMar w:top="1420" w:right="760" w:bottom="1160" w:left="980" w:header="0" w:footer="963" w:gutter="0"/>
          <w:cols w:space="720"/>
        </w:sectPr>
      </w:pPr>
    </w:p>
    <w:p w14:paraId="1E98EDFF" w14:textId="77777777" w:rsidR="0054297E" w:rsidRPr="00377799" w:rsidRDefault="0054297E" w:rsidP="0054297E">
      <w:pPr>
        <w:pStyle w:val="Heading4"/>
        <w:spacing w:before="5"/>
        <w:ind w:left="540" w:right="711"/>
        <w:rPr>
          <w:b w:val="0"/>
          <w:bCs w:val="0"/>
        </w:rPr>
      </w:pPr>
      <w:r w:rsidRPr="00377799">
        <w:rPr>
          <w:color w:val="FF0000"/>
        </w:rPr>
        <w:lastRenderedPageBreak/>
        <w:t>Procedure:</w:t>
      </w:r>
    </w:p>
    <w:p w14:paraId="6BEF06EE" w14:textId="77777777" w:rsidR="0054297E" w:rsidRPr="00377799" w:rsidRDefault="0054297E" w:rsidP="0054297E">
      <w:pPr>
        <w:spacing w:before="2"/>
        <w:rPr>
          <w:rFonts w:ascii="Times New Roman" w:eastAsia="Times New Roman" w:hAnsi="Times New Roman" w:cs="Times New Roman"/>
          <w:b/>
          <w:bCs/>
          <w:sz w:val="24"/>
          <w:szCs w:val="24"/>
        </w:rPr>
      </w:pPr>
    </w:p>
    <w:tbl>
      <w:tblPr>
        <w:tblW w:w="0" w:type="auto"/>
        <w:tblInd w:w="108" w:type="dxa"/>
        <w:tblLayout w:type="fixed"/>
        <w:tblCellMar>
          <w:left w:w="0" w:type="dxa"/>
          <w:right w:w="0" w:type="dxa"/>
        </w:tblCellMar>
        <w:tblLook w:val="01E0" w:firstRow="1" w:lastRow="1" w:firstColumn="1" w:lastColumn="1" w:noHBand="0" w:noVBand="0"/>
      </w:tblPr>
      <w:tblGrid>
        <w:gridCol w:w="4729"/>
        <w:gridCol w:w="4489"/>
      </w:tblGrid>
      <w:tr w:rsidR="0054297E" w:rsidRPr="00377799" w14:paraId="3A4CC749" w14:textId="77777777" w:rsidTr="00F13344">
        <w:trPr>
          <w:trHeight w:hRule="exact" w:val="653"/>
        </w:trPr>
        <w:tc>
          <w:tcPr>
            <w:tcW w:w="4729" w:type="dxa"/>
            <w:tcBorders>
              <w:top w:val="single" w:sz="4" w:space="0" w:color="000000"/>
              <w:left w:val="single" w:sz="4" w:space="0" w:color="000000"/>
              <w:bottom w:val="single" w:sz="4" w:space="0" w:color="000000"/>
              <w:right w:val="single" w:sz="4" w:space="0" w:color="000000"/>
            </w:tcBorders>
          </w:tcPr>
          <w:p w14:paraId="4BE9DA9C" w14:textId="77777777" w:rsidR="0054297E" w:rsidRPr="00377799" w:rsidRDefault="0054297E" w:rsidP="00F13344">
            <w:pPr>
              <w:pStyle w:val="TableParagraph"/>
              <w:spacing w:before="9"/>
              <w:rPr>
                <w:rFonts w:ascii="Times New Roman" w:eastAsia="Times New Roman" w:hAnsi="Times New Roman" w:cs="Times New Roman"/>
                <w:b/>
                <w:bCs/>
                <w:sz w:val="24"/>
                <w:szCs w:val="24"/>
              </w:rPr>
            </w:pPr>
          </w:p>
          <w:p w14:paraId="65748024" w14:textId="77777777" w:rsidR="0054297E" w:rsidRPr="00377799" w:rsidRDefault="0054297E" w:rsidP="00F13344">
            <w:pPr>
              <w:pStyle w:val="TableParagraph"/>
              <w:ind w:left="2025" w:right="2025"/>
              <w:jc w:val="center"/>
              <w:rPr>
                <w:rFonts w:ascii="Times New Roman" w:eastAsia="Times New Roman" w:hAnsi="Times New Roman" w:cs="Times New Roman"/>
                <w:sz w:val="24"/>
                <w:szCs w:val="24"/>
              </w:rPr>
            </w:pPr>
            <w:r w:rsidRPr="00377799">
              <w:rPr>
                <w:rFonts w:ascii="Times New Roman"/>
                <w:b/>
                <w:color w:val="C00000"/>
                <w:sz w:val="24"/>
                <w:szCs w:val="24"/>
              </w:rPr>
              <w:t>Steps</w:t>
            </w:r>
          </w:p>
        </w:tc>
        <w:tc>
          <w:tcPr>
            <w:tcW w:w="4489" w:type="dxa"/>
            <w:tcBorders>
              <w:top w:val="single" w:sz="4" w:space="0" w:color="000000"/>
              <w:left w:val="single" w:sz="4" w:space="0" w:color="000000"/>
              <w:bottom w:val="single" w:sz="4" w:space="0" w:color="000000"/>
              <w:right w:val="single" w:sz="4" w:space="0" w:color="000000"/>
            </w:tcBorders>
          </w:tcPr>
          <w:p w14:paraId="4164CD61" w14:textId="77777777" w:rsidR="0054297E" w:rsidRPr="00377799" w:rsidRDefault="0054297E" w:rsidP="00F13344">
            <w:pPr>
              <w:pStyle w:val="TableParagraph"/>
              <w:spacing w:before="9"/>
              <w:rPr>
                <w:rFonts w:ascii="Times New Roman" w:eastAsia="Times New Roman" w:hAnsi="Times New Roman" w:cs="Times New Roman"/>
                <w:b/>
                <w:bCs/>
                <w:sz w:val="24"/>
                <w:szCs w:val="24"/>
              </w:rPr>
            </w:pPr>
          </w:p>
          <w:p w14:paraId="5327D615" w14:textId="77777777" w:rsidR="0054297E" w:rsidRPr="00377799" w:rsidRDefault="0054297E" w:rsidP="00F13344">
            <w:pPr>
              <w:pStyle w:val="TableParagraph"/>
              <w:ind w:left="2090" w:right="587"/>
              <w:rPr>
                <w:rFonts w:ascii="Times New Roman" w:eastAsia="Times New Roman" w:hAnsi="Times New Roman" w:cs="Times New Roman"/>
                <w:sz w:val="24"/>
                <w:szCs w:val="24"/>
              </w:rPr>
            </w:pPr>
            <w:r w:rsidRPr="00377799">
              <w:rPr>
                <w:rFonts w:ascii="Times New Roman"/>
                <w:b/>
                <w:color w:val="C00000"/>
                <w:sz w:val="24"/>
                <w:szCs w:val="24"/>
              </w:rPr>
              <w:t>Rationale</w:t>
            </w:r>
          </w:p>
        </w:tc>
      </w:tr>
      <w:tr w:rsidR="0054297E" w:rsidRPr="00377799" w14:paraId="42395D33" w14:textId="77777777" w:rsidTr="001E46E8">
        <w:trPr>
          <w:trHeight w:hRule="exact" w:val="1194"/>
        </w:trPr>
        <w:tc>
          <w:tcPr>
            <w:tcW w:w="4729" w:type="dxa"/>
            <w:tcBorders>
              <w:top w:val="single" w:sz="4" w:space="0" w:color="000000"/>
              <w:left w:val="single" w:sz="4" w:space="0" w:color="000000"/>
              <w:bottom w:val="single" w:sz="4" w:space="0" w:color="000000"/>
              <w:right w:val="single" w:sz="4" w:space="0" w:color="000000"/>
            </w:tcBorders>
          </w:tcPr>
          <w:p w14:paraId="668717C4" w14:textId="220400D1" w:rsidR="0054297E" w:rsidRPr="00377799" w:rsidRDefault="0054297E" w:rsidP="00325D43">
            <w:pPr>
              <w:pStyle w:val="TableParagraph"/>
              <w:numPr>
                <w:ilvl w:val="0"/>
                <w:numId w:val="34"/>
              </w:numPr>
              <w:ind w:right="123"/>
              <w:rPr>
                <w:rFonts w:ascii="Times New Roman" w:eastAsia="Times New Roman" w:hAnsi="Times New Roman" w:cs="Times New Roman"/>
                <w:sz w:val="24"/>
                <w:szCs w:val="24"/>
              </w:rPr>
            </w:pPr>
            <w:r w:rsidRPr="00377799">
              <w:rPr>
                <w:rFonts w:ascii="Times New Roman"/>
                <w:sz w:val="24"/>
                <w:szCs w:val="24"/>
              </w:rPr>
              <w:t xml:space="preserve">If needed, review vaccine information with the parent and answer questions regarding the immunizations to be given. </w:t>
            </w:r>
          </w:p>
        </w:tc>
        <w:tc>
          <w:tcPr>
            <w:tcW w:w="4489" w:type="dxa"/>
            <w:tcBorders>
              <w:top w:val="single" w:sz="4" w:space="0" w:color="000000"/>
              <w:left w:val="single" w:sz="4" w:space="0" w:color="000000"/>
              <w:bottom w:val="single" w:sz="4" w:space="0" w:color="000000"/>
              <w:right w:val="single" w:sz="4" w:space="0" w:color="000000"/>
            </w:tcBorders>
          </w:tcPr>
          <w:p w14:paraId="67A7B981" w14:textId="77777777" w:rsidR="0054297E" w:rsidRPr="00377799" w:rsidRDefault="0054297E" w:rsidP="00F13344">
            <w:pPr>
              <w:pStyle w:val="TableParagraph"/>
              <w:ind w:left="463" w:right="587" w:hanging="360"/>
              <w:rPr>
                <w:rFonts w:ascii="Times New Roman" w:eastAsia="Times New Roman" w:hAnsi="Times New Roman" w:cs="Times New Roman"/>
                <w:sz w:val="24"/>
                <w:szCs w:val="24"/>
              </w:rPr>
            </w:pPr>
            <w:r w:rsidRPr="00377799">
              <w:rPr>
                <w:rFonts w:ascii="Wingdings" w:eastAsia="Wingdings" w:hAnsi="Wingdings" w:cs="Wingdings"/>
                <w:sz w:val="24"/>
                <w:szCs w:val="24"/>
              </w:rPr>
              <w:t></w:t>
            </w:r>
            <w:r w:rsidRPr="00377799">
              <w:rPr>
                <w:rFonts w:ascii="Times New Roman" w:eastAsia="Times New Roman" w:hAnsi="Times New Roman" w:cs="Times New Roman"/>
                <w:sz w:val="24"/>
                <w:szCs w:val="24"/>
              </w:rPr>
              <w:t xml:space="preserve"> Assist parent in understanding the benefits and possible side effects of vaccines.</w:t>
            </w:r>
          </w:p>
          <w:p w14:paraId="7D6FB9D7" w14:textId="73A13C96" w:rsidR="0054297E" w:rsidRPr="00377799" w:rsidRDefault="0054297E" w:rsidP="001E46E8">
            <w:pPr>
              <w:pStyle w:val="TableParagraph"/>
              <w:ind w:right="187"/>
              <w:rPr>
                <w:rFonts w:ascii="Times New Roman" w:eastAsia="Times New Roman" w:hAnsi="Times New Roman" w:cs="Times New Roman"/>
                <w:sz w:val="24"/>
                <w:szCs w:val="24"/>
              </w:rPr>
            </w:pPr>
          </w:p>
        </w:tc>
      </w:tr>
      <w:tr w:rsidR="0054297E" w:rsidRPr="00377799" w14:paraId="05B7BA8D" w14:textId="77777777" w:rsidTr="00F13344">
        <w:trPr>
          <w:trHeight w:hRule="exact" w:val="838"/>
        </w:trPr>
        <w:tc>
          <w:tcPr>
            <w:tcW w:w="4729" w:type="dxa"/>
            <w:tcBorders>
              <w:top w:val="single" w:sz="4" w:space="0" w:color="000000"/>
              <w:left w:val="single" w:sz="4" w:space="0" w:color="000000"/>
              <w:bottom w:val="single" w:sz="4" w:space="0" w:color="000000"/>
              <w:right w:val="single" w:sz="4" w:space="0" w:color="000000"/>
            </w:tcBorders>
          </w:tcPr>
          <w:p w14:paraId="2DB93D2D" w14:textId="32665E01" w:rsidR="0054297E" w:rsidRPr="00325D43" w:rsidRDefault="0054297E" w:rsidP="00325D43">
            <w:pPr>
              <w:pStyle w:val="TableParagraph"/>
              <w:numPr>
                <w:ilvl w:val="0"/>
                <w:numId w:val="34"/>
              </w:numPr>
              <w:ind w:right="123"/>
              <w:rPr>
                <w:rFonts w:ascii="Times New Roman"/>
                <w:sz w:val="24"/>
                <w:szCs w:val="24"/>
              </w:rPr>
            </w:pPr>
            <w:r w:rsidRPr="00377799">
              <w:rPr>
                <w:rFonts w:ascii="Times New Roman"/>
                <w:sz w:val="24"/>
                <w:szCs w:val="24"/>
              </w:rPr>
              <w:t>Encourage the parent to comfort child during and after immunization administration.</w:t>
            </w:r>
          </w:p>
        </w:tc>
        <w:tc>
          <w:tcPr>
            <w:tcW w:w="4489" w:type="dxa"/>
            <w:tcBorders>
              <w:top w:val="single" w:sz="4" w:space="0" w:color="000000"/>
              <w:left w:val="single" w:sz="4" w:space="0" w:color="000000"/>
              <w:bottom w:val="single" w:sz="4" w:space="0" w:color="000000"/>
              <w:right w:val="single" w:sz="4" w:space="0" w:color="000000"/>
            </w:tcBorders>
          </w:tcPr>
          <w:p w14:paraId="366CC469" w14:textId="77777777" w:rsidR="0054297E" w:rsidRPr="00377799" w:rsidRDefault="0054297E" w:rsidP="00F13344">
            <w:pPr>
              <w:rPr>
                <w:sz w:val="24"/>
                <w:szCs w:val="24"/>
              </w:rPr>
            </w:pPr>
          </w:p>
        </w:tc>
      </w:tr>
      <w:tr w:rsidR="001C3BEB" w:rsidRPr="00377799" w14:paraId="54E7A5EF" w14:textId="77777777" w:rsidTr="00F13344">
        <w:trPr>
          <w:trHeight w:hRule="exact" w:val="838"/>
        </w:trPr>
        <w:tc>
          <w:tcPr>
            <w:tcW w:w="4729" w:type="dxa"/>
            <w:tcBorders>
              <w:top w:val="single" w:sz="4" w:space="0" w:color="000000"/>
              <w:left w:val="single" w:sz="4" w:space="0" w:color="000000"/>
              <w:bottom w:val="single" w:sz="4" w:space="0" w:color="000000"/>
              <w:right w:val="single" w:sz="4" w:space="0" w:color="000000"/>
            </w:tcBorders>
          </w:tcPr>
          <w:p w14:paraId="5633DDE4" w14:textId="40237D6D" w:rsidR="001C3BEB" w:rsidRPr="00377799" w:rsidRDefault="001C3BEB" w:rsidP="00325D43">
            <w:pPr>
              <w:pStyle w:val="TableParagraph"/>
              <w:numPr>
                <w:ilvl w:val="0"/>
                <w:numId w:val="34"/>
              </w:numPr>
              <w:ind w:right="123"/>
              <w:rPr>
                <w:rFonts w:ascii="Times New Roman"/>
                <w:sz w:val="24"/>
                <w:szCs w:val="24"/>
              </w:rPr>
            </w:pPr>
            <w:r w:rsidRPr="00377799">
              <w:rPr>
                <w:rFonts w:ascii="Times New Roman"/>
                <w:sz w:val="24"/>
                <w:szCs w:val="24"/>
              </w:rPr>
              <w:t>Perform hand</w:t>
            </w:r>
            <w:r w:rsidRPr="00377799">
              <w:rPr>
                <w:rFonts w:ascii="Times New Roman"/>
                <w:spacing w:val="-7"/>
                <w:sz w:val="24"/>
                <w:szCs w:val="24"/>
              </w:rPr>
              <w:t xml:space="preserve"> </w:t>
            </w:r>
            <w:r w:rsidRPr="00377799">
              <w:rPr>
                <w:rFonts w:ascii="Times New Roman"/>
                <w:sz w:val="24"/>
                <w:szCs w:val="24"/>
              </w:rPr>
              <w:t>hygiene.</w:t>
            </w:r>
          </w:p>
        </w:tc>
        <w:tc>
          <w:tcPr>
            <w:tcW w:w="4489" w:type="dxa"/>
            <w:tcBorders>
              <w:top w:val="single" w:sz="4" w:space="0" w:color="000000"/>
              <w:left w:val="single" w:sz="4" w:space="0" w:color="000000"/>
              <w:bottom w:val="single" w:sz="4" w:space="0" w:color="000000"/>
              <w:right w:val="single" w:sz="4" w:space="0" w:color="000000"/>
            </w:tcBorders>
          </w:tcPr>
          <w:p w14:paraId="1ED46306" w14:textId="2C8FA4F4" w:rsidR="001C3BEB" w:rsidRPr="00377799" w:rsidRDefault="001C3BEB" w:rsidP="001C3BEB">
            <w:pPr>
              <w:rPr>
                <w:sz w:val="24"/>
                <w:szCs w:val="24"/>
              </w:rPr>
            </w:pPr>
            <w:r w:rsidRPr="00377799">
              <w:rPr>
                <w:rFonts w:ascii="Wingdings" w:eastAsia="Wingdings" w:hAnsi="Wingdings" w:cs="Wingdings"/>
                <w:sz w:val="24"/>
                <w:szCs w:val="24"/>
              </w:rPr>
              <w:t></w:t>
            </w:r>
            <w:r w:rsidRPr="00377799">
              <w:rPr>
                <w:rFonts w:ascii="Times New Roman" w:eastAsia="Times New Roman" w:hAnsi="Times New Roman" w:cs="Times New Roman"/>
                <w:sz w:val="24"/>
                <w:szCs w:val="24"/>
              </w:rPr>
              <w:t xml:space="preserve"> Reduces transmission of microorganisms</w:t>
            </w:r>
          </w:p>
        </w:tc>
      </w:tr>
      <w:tr w:rsidR="001C3BEB" w:rsidRPr="00377799" w14:paraId="5CD87FB8" w14:textId="77777777" w:rsidTr="00F13344">
        <w:trPr>
          <w:trHeight w:hRule="exact" w:val="838"/>
        </w:trPr>
        <w:tc>
          <w:tcPr>
            <w:tcW w:w="4729" w:type="dxa"/>
            <w:tcBorders>
              <w:top w:val="single" w:sz="4" w:space="0" w:color="000000"/>
              <w:left w:val="single" w:sz="4" w:space="0" w:color="000000"/>
              <w:bottom w:val="single" w:sz="4" w:space="0" w:color="000000"/>
              <w:right w:val="single" w:sz="4" w:space="0" w:color="000000"/>
            </w:tcBorders>
          </w:tcPr>
          <w:p w14:paraId="58E4ADC0" w14:textId="1DB7DCC4" w:rsidR="001C3BEB" w:rsidRPr="00377799" w:rsidRDefault="001C3BEB" w:rsidP="00325D43">
            <w:pPr>
              <w:pStyle w:val="TableParagraph"/>
              <w:numPr>
                <w:ilvl w:val="0"/>
                <w:numId w:val="34"/>
              </w:numPr>
              <w:ind w:right="123"/>
              <w:rPr>
                <w:rFonts w:ascii="Times New Roman"/>
                <w:sz w:val="24"/>
                <w:szCs w:val="24"/>
              </w:rPr>
            </w:pPr>
            <w:r w:rsidRPr="00377799">
              <w:rPr>
                <w:rFonts w:ascii="Times New Roman"/>
                <w:sz w:val="24"/>
                <w:szCs w:val="24"/>
              </w:rPr>
              <w:t>Gather and prepare all needed supplies before entering the child's</w:t>
            </w:r>
            <w:r w:rsidRPr="00377799">
              <w:rPr>
                <w:rFonts w:ascii="Times New Roman"/>
                <w:spacing w:val="-5"/>
                <w:sz w:val="24"/>
                <w:szCs w:val="24"/>
              </w:rPr>
              <w:t xml:space="preserve"> </w:t>
            </w:r>
            <w:r w:rsidRPr="00377799">
              <w:rPr>
                <w:rFonts w:ascii="Times New Roman"/>
                <w:sz w:val="24"/>
                <w:szCs w:val="24"/>
              </w:rPr>
              <w:t>room.</w:t>
            </w:r>
          </w:p>
        </w:tc>
        <w:tc>
          <w:tcPr>
            <w:tcW w:w="4489" w:type="dxa"/>
            <w:tcBorders>
              <w:top w:val="single" w:sz="4" w:space="0" w:color="000000"/>
              <w:left w:val="single" w:sz="4" w:space="0" w:color="000000"/>
              <w:bottom w:val="single" w:sz="4" w:space="0" w:color="000000"/>
              <w:right w:val="single" w:sz="4" w:space="0" w:color="000000"/>
            </w:tcBorders>
          </w:tcPr>
          <w:p w14:paraId="57EA9164" w14:textId="319D008E" w:rsidR="001C3BEB" w:rsidRPr="00377799" w:rsidRDefault="001C3BEB" w:rsidP="001C3BEB">
            <w:pPr>
              <w:rPr>
                <w:sz w:val="24"/>
                <w:szCs w:val="24"/>
              </w:rPr>
            </w:pPr>
            <w:r w:rsidRPr="00377799">
              <w:rPr>
                <w:rFonts w:ascii="Wingdings" w:eastAsia="Wingdings" w:hAnsi="Wingdings" w:cs="Wingdings"/>
                <w:sz w:val="24"/>
                <w:szCs w:val="24"/>
              </w:rPr>
              <w:t></w:t>
            </w:r>
            <w:r w:rsidRPr="00377799">
              <w:rPr>
                <w:rFonts w:ascii="Times New Roman" w:eastAsia="Times New Roman" w:hAnsi="Times New Roman" w:cs="Times New Roman"/>
                <w:sz w:val="24"/>
                <w:szCs w:val="24"/>
              </w:rPr>
              <w:t xml:space="preserve"> Save time.</w:t>
            </w:r>
          </w:p>
        </w:tc>
      </w:tr>
      <w:tr w:rsidR="001C3BEB" w:rsidRPr="00377799" w14:paraId="50443BE1" w14:textId="77777777" w:rsidTr="00F13344">
        <w:trPr>
          <w:trHeight w:hRule="exact" w:val="838"/>
        </w:trPr>
        <w:tc>
          <w:tcPr>
            <w:tcW w:w="4729" w:type="dxa"/>
            <w:tcBorders>
              <w:top w:val="single" w:sz="4" w:space="0" w:color="000000"/>
              <w:left w:val="single" w:sz="4" w:space="0" w:color="000000"/>
              <w:bottom w:val="single" w:sz="4" w:space="0" w:color="000000"/>
              <w:right w:val="single" w:sz="4" w:space="0" w:color="000000"/>
            </w:tcBorders>
          </w:tcPr>
          <w:p w14:paraId="559BFA30" w14:textId="6F2B07A6" w:rsidR="001C3BEB" w:rsidRPr="00377799" w:rsidRDefault="001C3BEB" w:rsidP="00325D43">
            <w:pPr>
              <w:pStyle w:val="TableParagraph"/>
              <w:numPr>
                <w:ilvl w:val="0"/>
                <w:numId w:val="34"/>
              </w:numPr>
              <w:ind w:right="123"/>
              <w:rPr>
                <w:rFonts w:ascii="Times New Roman"/>
                <w:sz w:val="24"/>
                <w:szCs w:val="24"/>
              </w:rPr>
            </w:pPr>
            <w:r w:rsidRPr="00377799">
              <w:rPr>
                <w:rFonts w:ascii="Times New Roman"/>
                <w:sz w:val="24"/>
                <w:szCs w:val="24"/>
              </w:rPr>
              <w:t>Don gloves and administer vaccines via route indicated on immunization schedule; follow</w:t>
            </w:r>
            <w:r w:rsidRPr="00377799">
              <w:rPr>
                <w:rFonts w:ascii="Times New Roman"/>
                <w:spacing w:val="-6"/>
                <w:sz w:val="24"/>
                <w:szCs w:val="24"/>
              </w:rPr>
              <w:t xml:space="preserve"> </w:t>
            </w:r>
            <w:r w:rsidRPr="00377799">
              <w:rPr>
                <w:rFonts w:ascii="Times New Roman"/>
                <w:sz w:val="24"/>
                <w:szCs w:val="24"/>
              </w:rPr>
              <w:t>procedures.</w:t>
            </w:r>
          </w:p>
        </w:tc>
        <w:tc>
          <w:tcPr>
            <w:tcW w:w="4489" w:type="dxa"/>
            <w:tcBorders>
              <w:top w:val="single" w:sz="4" w:space="0" w:color="000000"/>
              <w:left w:val="single" w:sz="4" w:space="0" w:color="000000"/>
              <w:bottom w:val="single" w:sz="4" w:space="0" w:color="000000"/>
              <w:right w:val="single" w:sz="4" w:space="0" w:color="000000"/>
            </w:tcBorders>
          </w:tcPr>
          <w:p w14:paraId="60D150C2" w14:textId="77777777" w:rsidR="001C3BEB" w:rsidRPr="00377799" w:rsidRDefault="001C3BEB" w:rsidP="001C3BEB">
            <w:pPr>
              <w:pStyle w:val="TableParagraph"/>
              <w:ind w:left="463" w:right="872" w:hanging="360"/>
              <w:rPr>
                <w:rFonts w:ascii="Times New Roman" w:eastAsia="Times New Roman" w:hAnsi="Times New Roman" w:cs="Times New Roman"/>
                <w:sz w:val="24"/>
                <w:szCs w:val="24"/>
              </w:rPr>
            </w:pPr>
            <w:r w:rsidRPr="00377799">
              <w:rPr>
                <w:rFonts w:ascii="Wingdings" w:eastAsia="Wingdings" w:hAnsi="Wingdings" w:cs="Wingdings"/>
                <w:sz w:val="24"/>
                <w:szCs w:val="24"/>
              </w:rPr>
              <w:t></w:t>
            </w:r>
            <w:r w:rsidRPr="00377799">
              <w:rPr>
                <w:rFonts w:ascii="Times New Roman" w:eastAsia="Times New Roman" w:hAnsi="Times New Roman" w:cs="Times New Roman"/>
                <w:sz w:val="24"/>
                <w:szCs w:val="24"/>
              </w:rPr>
              <w:t xml:space="preserve"> Standard precaution to reduce transmission of</w:t>
            </w:r>
            <w:r w:rsidRPr="00377799">
              <w:rPr>
                <w:rFonts w:ascii="Times New Roman" w:eastAsia="Times New Roman" w:hAnsi="Times New Roman" w:cs="Times New Roman"/>
                <w:spacing w:val="-6"/>
                <w:sz w:val="24"/>
                <w:szCs w:val="24"/>
              </w:rPr>
              <w:t xml:space="preserve"> </w:t>
            </w:r>
            <w:r w:rsidRPr="00377799">
              <w:rPr>
                <w:rFonts w:ascii="Times New Roman" w:eastAsia="Times New Roman" w:hAnsi="Times New Roman" w:cs="Times New Roman"/>
                <w:sz w:val="24"/>
                <w:szCs w:val="24"/>
              </w:rPr>
              <w:t>microorganisms.</w:t>
            </w:r>
          </w:p>
          <w:p w14:paraId="5913FA11" w14:textId="77777777" w:rsidR="001C3BEB" w:rsidRPr="00377799" w:rsidRDefault="001C3BEB" w:rsidP="001C3BEB">
            <w:pPr>
              <w:pStyle w:val="TableParagraph"/>
              <w:ind w:left="463" w:right="587" w:hanging="360"/>
              <w:rPr>
                <w:rFonts w:ascii="Times New Roman" w:eastAsia="Times New Roman" w:hAnsi="Times New Roman" w:cs="Times New Roman"/>
                <w:sz w:val="24"/>
                <w:szCs w:val="24"/>
              </w:rPr>
            </w:pPr>
            <w:r w:rsidRPr="00377799">
              <w:rPr>
                <w:rFonts w:ascii="Wingdings" w:eastAsia="Wingdings" w:hAnsi="Wingdings" w:cs="Wingdings"/>
                <w:sz w:val="24"/>
                <w:szCs w:val="24"/>
              </w:rPr>
              <w:t></w:t>
            </w:r>
            <w:r w:rsidRPr="00377799">
              <w:rPr>
                <w:rFonts w:ascii="Times New Roman" w:eastAsia="Times New Roman" w:hAnsi="Times New Roman" w:cs="Times New Roman"/>
                <w:sz w:val="24"/>
                <w:szCs w:val="24"/>
              </w:rPr>
              <w:t xml:space="preserve"> Vaccine must be administered via indicated route to elicit immune response.</w:t>
            </w:r>
          </w:p>
          <w:p w14:paraId="6E6D44FA" w14:textId="77777777" w:rsidR="001C3BEB" w:rsidRPr="00377799" w:rsidRDefault="001C3BEB" w:rsidP="001C3BEB">
            <w:pPr>
              <w:pStyle w:val="TableParagraph"/>
              <w:ind w:left="463" w:right="587" w:hanging="360"/>
              <w:rPr>
                <w:rFonts w:ascii="Times New Roman" w:eastAsia="Times New Roman" w:hAnsi="Times New Roman" w:cs="Times New Roman"/>
                <w:sz w:val="24"/>
                <w:szCs w:val="24"/>
              </w:rPr>
            </w:pPr>
          </w:p>
          <w:p w14:paraId="70FC0CC0" w14:textId="77777777" w:rsidR="001C3BEB" w:rsidRPr="00377799" w:rsidRDefault="001C3BEB" w:rsidP="001C3BEB">
            <w:pPr>
              <w:pStyle w:val="TableParagraph"/>
              <w:ind w:left="463" w:right="587" w:hanging="360"/>
              <w:rPr>
                <w:rFonts w:ascii="Times New Roman" w:eastAsia="Times New Roman" w:hAnsi="Times New Roman" w:cs="Times New Roman"/>
                <w:sz w:val="24"/>
                <w:szCs w:val="24"/>
              </w:rPr>
            </w:pPr>
          </w:p>
          <w:p w14:paraId="10820B2D" w14:textId="77777777" w:rsidR="001C3BEB" w:rsidRPr="00377799" w:rsidRDefault="001C3BEB" w:rsidP="001C3BEB">
            <w:pPr>
              <w:pStyle w:val="TableParagraph"/>
              <w:ind w:left="463" w:right="587" w:hanging="360"/>
              <w:rPr>
                <w:rFonts w:ascii="Times New Roman" w:eastAsia="Times New Roman" w:hAnsi="Times New Roman" w:cs="Times New Roman"/>
                <w:sz w:val="24"/>
                <w:szCs w:val="24"/>
              </w:rPr>
            </w:pPr>
          </w:p>
          <w:p w14:paraId="67F386B3" w14:textId="77777777" w:rsidR="001C3BEB" w:rsidRPr="00377799" w:rsidRDefault="001C3BEB" w:rsidP="001C3BEB">
            <w:pPr>
              <w:pStyle w:val="TableParagraph"/>
              <w:ind w:left="463" w:right="587" w:hanging="360"/>
              <w:rPr>
                <w:rFonts w:ascii="Times New Roman" w:eastAsia="Times New Roman" w:hAnsi="Times New Roman" w:cs="Times New Roman"/>
                <w:sz w:val="24"/>
                <w:szCs w:val="24"/>
              </w:rPr>
            </w:pPr>
          </w:p>
          <w:p w14:paraId="04837A91" w14:textId="77777777" w:rsidR="001C3BEB" w:rsidRPr="00377799" w:rsidRDefault="001C3BEB" w:rsidP="001C3BEB">
            <w:pPr>
              <w:pStyle w:val="TableParagraph"/>
              <w:ind w:left="463" w:right="587" w:hanging="360"/>
              <w:rPr>
                <w:rFonts w:ascii="Times New Roman" w:eastAsia="Times New Roman" w:hAnsi="Times New Roman" w:cs="Times New Roman"/>
                <w:sz w:val="24"/>
                <w:szCs w:val="24"/>
              </w:rPr>
            </w:pPr>
          </w:p>
          <w:p w14:paraId="5BD9DEC6" w14:textId="77777777" w:rsidR="001C3BEB" w:rsidRPr="00377799" w:rsidRDefault="001C3BEB" w:rsidP="001C3BEB">
            <w:pPr>
              <w:rPr>
                <w:sz w:val="24"/>
                <w:szCs w:val="24"/>
              </w:rPr>
            </w:pPr>
          </w:p>
        </w:tc>
      </w:tr>
      <w:tr w:rsidR="001C3BEB" w:rsidRPr="00377799" w14:paraId="40E0B533" w14:textId="77777777" w:rsidTr="001C3BEB">
        <w:trPr>
          <w:trHeight w:hRule="exact" w:val="4864"/>
        </w:trPr>
        <w:tc>
          <w:tcPr>
            <w:tcW w:w="4729" w:type="dxa"/>
            <w:tcBorders>
              <w:top w:val="single" w:sz="4" w:space="0" w:color="000000"/>
              <w:left w:val="single" w:sz="4" w:space="0" w:color="000000"/>
              <w:bottom w:val="single" w:sz="4" w:space="0" w:color="000000"/>
              <w:right w:val="single" w:sz="4" w:space="0" w:color="000000"/>
            </w:tcBorders>
          </w:tcPr>
          <w:p w14:paraId="175FF1CE" w14:textId="19AB9627" w:rsidR="001C3BEB" w:rsidRPr="00377799" w:rsidRDefault="00325D43" w:rsidP="00325D43">
            <w:pPr>
              <w:pStyle w:val="TableParagraph"/>
              <w:numPr>
                <w:ilvl w:val="0"/>
                <w:numId w:val="34"/>
              </w:numPr>
              <w:tabs>
                <w:tab w:val="left" w:pos="824"/>
              </w:tabs>
              <w:ind w:right="235"/>
              <w:rPr>
                <w:rFonts w:ascii="Times New Roman" w:eastAsia="Times New Roman" w:hAnsi="Times New Roman" w:cs="Times New Roman"/>
                <w:sz w:val="24"/>
                <w:szCs w:val="24"/>
              </w:rPr>
            </w:pPr>
            <w:r>
              <w:rPr>
                <w:rFonts w:ascii="Times New Roman"/>
                <w:sz w:val="24"/>
                <w:szCs w:val="24"/>
              </w:rPr>
              <w:t>A -</w:t>
            </w:r>
            <w:r w:rsidR="001C3BEB" w:rsidRPr="00377799">
              <w:rPr>
                <w:rFonts w:ascii="Times New Roman"/>
                <w:sz w:val="24"/>
                <w:szCs w:val="24"/>
              </w:rPr>
              <w:t>If the child requires multiple injections, administer the injections in different</w:t>
            </w:r>
            <w:r w:rsidR="001C3BEB" w:rsidRPr="00377799">
              <w:rPr>
                <w:rFonts w:ascii="Times New Roman"/>
                <w:spacing w:val="-5"/>
                <w:sz w:val="24"/>
                <w:szCs w:val="24"/>
              </w:rPr>
              <w:t xml:space="preserve"> </w:t>
            </w:r>
            <w:r w:rsidR="001C3BEB" w:rsidRPr="00377799">
              <w:rPr>
                <w:rFonts w:ascii="Times New Roman"/>
                <w:sz w:val="24"/>
                <w:szCs w:val="24"/>
              </w:rPr>
              <w:t>extremities.</w:t>
            </w:r>
          </w:p>
          <w:p w14:paraId="56CC3317" w14:textId="7464A94C" w:rsidR="001C3BEB" w:rsidRPr="00377799" w:rsidRDefault="00325D43" w:rsidP="00325D43">
            <w:pPr>
              <w:pStyle w:val="TableParagraph"/>
              <w:tabs>
                <w:tab w:val="left" w:pos="1104"/>
              </w:tabs>
              <w:ind w:right="198"/>
              <w:rPr>
                <w:rFonts w:ascii="Times New Roman" w:eastAsia="Times New Roman" w:hAnsi="Times New Roman" w:cs="Times New Roman"/>
                <w:sz w:val="24"/>
                <w:szCs w:val="24"/>
              </w:rPr>
            </w:pPr>
            <w:r>
              <w:rPr>
                <w:rFonts w:ascii="Times New Roman"/>
                <w:sz w:val="24"/>
                <w:szCs w:val="24"/>
              </w:rPr>
              <w:t xml:space="preserve">           B- </w:t>
            </w:r>
            <w:r w:rsidR="001C3BEB" w:rsidRPr="00377799">
              <w:rPr>
                <w:rFonts w:ascii="Times New Roman"/>
                <w:sz w:val="24"/>
                <w:szCs w:val="24"/>
              </w:rPr>
              <w:t>If multiple injections must be given in the same extremity, leave at least 1 inch between the injection</w:t>
            </w:r>
            <w:r w:rsidR="001C3BEB" w:rsidRPr="00377799">
              <w:rPr>
                <w:rFonts w:ascii="Times New Roman"/>
                <w:spacing w:val="-7"/>
                <w:sz w:val="24"/>
                <w:szCs w:val="24"/>
              </w:rPr>
              <w:t xml:space="preserve"> </w:t>
            </w:r>
            <w:r w:rsidR="001C3BEB" w:rsidRPr="00377799">
              <w:rPr>
                <w:rFonts w:ascii="Times New Roman"/>
                <w:sz w:val="24"/>
                <w:szCs w:val="24"/>
              </w:rPr>
              <w:t>sites.</w:t>
            </w:r>
          </w:p>
          <w:p w14:paraId="72D0EF97" w14:textId="77777777" w:rsidR="001C3BEB" w:rsidRPr="00377799" w:rsidRDefault="001C3BEB" w:rsidP="001C3BEB">
            <w:pPr>
              <w:pStyle w:val="TableParagraph"/>
              <w:spacing w:before="4"/>
              <w:rPr>
                <w:rFonts w:ascii="Times New Roman" w:eastAsia="Times New Roman" w:hAnsi="Times New Roman" w:cs="Times New Roman"/>
                <w:b/>
                <w:bCs/>
                <w:sz w:val="24"/>
                <w:szCs w:val="24"/>
              </w:rPr>
            </w:pPr>
          </w:p>
          <w:p w14:paraId="64A0EBBE" w14:textId="548465D2" w:rsidR="001C3BEB" w:rsidRPr="00377799" w:rsidRDefault="001C3BEB" w:rsidP="00325D43">
            <w:pPr>
              <w:pStyle w:val="TableParagraph"/>
              <w:ind w:left="720" w:right="123"/>
              <w:rPr>
                <w:rFonts w:ascii="Times New Roman"/>
                <w:sz w:val="24"/>
                <w:szCs w:val="24"/>
              </w:rPr>
            </w:pPr>
            <w:r w:rsidRPr="00377799">
              <w:rPr>
                <w:rFonts w:ascii="Times New Roman" w:eastAsia="Times New Roman" w:hAnsi="Times New Roman" w:cs="Times New Roman"/>
                <w:noProof/>
                <w:sz w:val="24"/>
                <w:szCs w:val="24"/>
              </w:rPr>
              <w:drawing>
                <wp:inline distT="0" distB="0" distL="0" distR="0" wp14:anchorId="76430DC4" wp14:editId="0574084D">
                  <wp:extent cx="2657546" cy="1632204"/>
                  <wp:effectExtent l="0" t="0" r="0" b="0"/>
                  <wp:docPr id="11"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2.jpeg"/>
                          <pic:cNvPicPr/>
                        </pic:nvPicPr>
                        <pic:blipFill>
                          <a:blip r:embed="rId10" cstate="print"/>
                          <a:stretch>
                            <a:fillRect/>
                          </a:stretch>
                        </pic:blipFill>
                        <pic:spPr>
                          <a:xfrm>
                            <a:off x="0" y="0"/>
                            <a:ext cx="2657546" cy="1632204"/>
                          </a:xfrm>
                          <a:prstGeom prst="rect">
                            <a:avLst/>
                          </a:prstGeom>
                        </pic:spPr>
                      </pic:pic>
                    </a:graphicData>
                  </a:graphic>
                </wp:inline>
              </w:drawing>
            </w:r>
          </w:p>
        </w:tc>
        <w:tc>
          <w:tcPr>
            <w:tcW w:w="4489" w:type="dxa"/>
            <w:tcBorders>
              <w:top w:val="single" w:sz="4" w:space="0" w:color="000000"/>
              <w:left w:val="single" w:sz="4" w:space="0" w:color="000000"/>
              <w:bottom w:val="single" w:sz="4" w:space="0" w:color="000000"/>
              <w:right w:val="single" w:sz="4" w:space="0" w:color="000000"/>
            </w:tcBorders>
          </w:tcPr>
          <w:p w14:paraId="4F6F1B42" w14:textId="77777777" w:rsidR="001C3BEB" w:rsidRPr="00377799" w:rsidRDefault="001C3BEB" w:rsidP="001C3BEB">
            <w:pPr>
              <w:pStyle w:val="TableParagraph"/>
              <w:ind w:left="463" w:right="187" w:hanging="360"/>
              <w:rPr>
                <w:rFonts w:ascii="Times New Roman" w:eastAsia="Times New Roman" w:hAnsi="Times New Roman" w:cs="Times New Roman"/>
                <w:sz w:val="24"/>
                <w:szCs w:val="24"/>
              </w:rPr>
            </w:pPr>
            <w:r w:rsidRPr="00377799">
              <w:rPr>
                <w:rFonts w:ascii="Wingdings" w:eastAsia="Wingdings" w:hAnsi="Wingdings" w:cs="Wingdings"/>
                <w:sz w:val="24"/>
                <w:szCs w:val="24"/>
              </w:rPr>
              <w:t></w:t>
            </w:r>
            <w:r w:rsidRPr="00377799">
              <w:rPr>
                <w:rFonts w:ascii="Times New Roman" w:eastAsia="Times New Roman" w:hAnsi="Times New Roman" w:cs="Times New Roman"/>
                <w:sz w:val="24"/>
                <w:szCs w:val="24"/>
              </w:rPr>
              <w:t xml:space="preserve"> Allow for optimal absorption of vaccine and decreases irritation at sites of injection and overlapping local reactions.</w:t>
            </w:r>
          </w:p>
          <w:p w14:paraId="0C80B65D" w14:textId="77777777" w:rsidR="001C3BEB" w:rsidRPr="00377799" w:rsidRDefault="001C3BEB" w:rsidP="001C3BEB">
            <w:pPr>
              <w:rPr>
                <w:sz w:val="24"/>
                <w:szCs w:val="24"/>
              </w:rPr>
            </w:pPr>
          </w:p>
        </w:tc>
      </w:tr>
      <w:tr w:rsidR="001C3BEB" w:rsidRPr="00377799" w14:paraId="51960018" w14:textId="77777777" w:rsidTr="00F13344">
        <w:trPr>
          <w:trHeight w:hRule="exact" w:val="838"/>
        </w:trPr>
        <w:tc>
          <w:tcPr>
            <w:tcW w:w="4729" w:type="dxa"/>
            <w:tcBorders>
              <w:top w:val="single" w:sz="4" w:space="0" w:color="000000"/>
              <w:left w:val="single" w:sz="4" w:space="0" w:color="000000"/>
              <w:bottom w:val="single" w:sz="4" w:space="0" w:color="000000"/>
              <w:right w:val="single" w:sz="4" w:space="0" w:color="000000"/>
            </w:tcBorders>
          </w:tcPr>
          <w:p w14:paraId="0CC7E944" w14:textId="1A667F87" w:rsidR="001C3BEB" w:rsidRPr="00377799" w:rsidRDefault="001C3BEB" w:rsidP="00325D43">
            <w:pPr>
              <w:pStyle w:val="TableParagraph"/>
              <w:numPr>
                <w:ilvl w:val="0"/>
                <w:numId w:val="34"/>
              </w:numPr>
              <w:ind w:right="123"/>
              <w:rPr>
                <w:rFonts w:ascii="Times New Roman"/>
                <w:sz w:val="24"/>
                <w:szCs w:val="24"/>
              </w:rPr>
            </w:pPr>
            <w:r w:rsidRPr="00377799">
              <w:rPr>
                <w:rFonts w:ascii="Times New Roman"/>
                <w:sz w:val="24"/>
                <w:szCs w:val="24"/>
              </w:rPr>
              <w:t xml:space="preserve">Apply adhesive bandages to immunization sites as needed. Evaluate necessity of adhesive bandage use in young children as it may present a </w:t>
            </w:r>
            <w:proofErr w:type="spellStart"/>
            <w:r w:rsidRPr="00377799">
              <w:rPr>
                <w:rFonts w:ascii="Times New Roman"/>
                <w:sz w:val="24"/>
                <w:szCs w:val="24"/>
              </w:rPr>
              <w:t>chocking</w:t>
            </w:r>
            <w:proofErr w:type="spellEnd"/>
            <w:r w:rsidRPr="00377799">
              <w:rPr>
                <w:rFonts w:ascii="Times New Roman"/>
                <w:spacing w:val="-4"/>
                <w:sz w:val="24"/>
                <w:szCs w:val="24"/>
              </w:rPr>
              <w:t xml:space="preserve"> </w:t>
            </w:r>
            <w:r w:rsidRPr="00377799">
              <w:rPr>
                <w:rFonts w:ascii="Times New Roman"/>
                <w:sz w:val="24"/>
                <w:szCs w:val="24"/>
              </w:rPr>
              <w:t>hazard.</w:t>
            </w:r>
          </w:p>
        </w:tc>
        <w:tc>
          <w:tcPr>
            <w:tcW w:w="4489" w:type="dxa"/>
            <w:tcBorders>
              <w:top w:val="single" w:sz="4" w:space="0" w:color="000000"/>
              <w:left w:val="single" w:sz="4" w:space="0" w:color="000000"/>
              <w:bottom w:val="single" w:sz="4" w:space="0" w:color="000000"/>
              <w:right w:val="single" w:sz="4" w:space="0" w:color="000000"/>
            </w:tcBorders>
          </w:tcPr>
          <w:p w14:paraId="6C4C98FD" w14:textId="2B13EFC3" w:rsidR="001C3BEB" w:rsidRPr="00377799" w:rsidRDefault="001C3BEB" w:rsidP="001C3BEB">
            <w:pPr>
              <w:rPr>
                <w:sz w:val="24"/>
                <w:szCs w:val="24"/>
              </w:rPr>
            </w:pPr>
            <w:r w:rsidRPr="00377799">
              <w:rPr>
                <w:rFonts w:ascii="Wingdings" w:eastAsia="Wingdings" w:hAnsi="Wingdings" w:cs="Wingdings"/>
                <w:sz w:val="24"/>
                <w:szCs w:val="24"/>
              </w:rPr>
              <w:t></w:t>
            </w:r>
            <w:r w:rsidRPr="00377799">
              <w:rPr>
                <w:rFonts w:ascii="Times New Roman" w:eastAsia="Times New Roman" w:hAnsi="Times New Roman" w:cs="Times New Roman"/>
                <w:sz w:val="24"/>
                <w:szCs w:val="24"/>
              </w:rPr>
              <w:t xml:space="preserve"> Aids in stopping bleeding and provides comfort measure for</w:t>
            </w:r>
            <w:r w:rsidRPr="00377799">
              <w:rPr>
                <w:rFonts w:ascii="Times New Roman" w:eastAsia="Times New Roman" w:hAnsi="Times New Roman" w:cs="Times New Roman"/>
                <w:spacing w:val="-6"/>
                <w:sz w:val="24"/>
                <w:szCs w:val="24"/>
              </w:rPr>
              <w:t xml:space="preserve"> </w:t>
            </w:r>
            <w:r w:rsidRPr="00377799">
              <w:rPr>
                <w:rFonts w:ascii="Times New Roman" w:eastAsia="Times New Roman" w:hAnsi="Times New Roman" w:cs="Times New Roman"/>
                <w:sz w:val="24"/>
                <w:szCs w:val="24"/>
              </w:rPr>
              <w:t>child.</w:t>
            </w:r>
          </w:p>
        </w:tc>
      </w:tr>
      <w:tr w:rsidR="001C3BEB" w:rsidRPr="00377799" w14:paraId="4F655745" w14:textId="77777777" w:rsidTr="00F13344">
        <w:trPr>
          <w:trHeight w:hRule="exact" w:val="838"/>
        </w:trPr>
        <w:tc>
          <w:tcPr>
            <w:tcW w:w="4729" w:type="dxa"/>
            <w:tcBorders>
              <w:top w:val="single" w:sz="4" w:space="0" w:color="000000"/>
              <w:left w:val="single" w:sz="4" w:space="0" w:color="000000"/>
              <w:bottom w:val="single" w:sz="4" w:space="0" w:color="000000"/>
              <w:right w:val="single" w:sz="4" w:space="0" w:color="000000"/>
            </w:tcBorders>
          </w:tcPr>
          <w:p w14:paraId="3E2A5A0B" w14:textId="0839545F" w:rsidR="001C3BEB" w:rsidRPr="00377799" w:rsidRDefault="00325D43" w:rsidP="00325D43">
            <w:pPr>
              <w:pStyle w:val="TableParagraph"/>
              <w:numPr>
                <w:ilvl w:val="0"/>
                <w:numId w:val="34"/>
              </w:numPr>
              <w:ind w:right="123"/>
              <w:rPr>
                <w:rFonts w:ascii="Times New Roman"/>
                <w:sz w:val="24"/>
                <w:szCs w:val="24"/>
              </w:rPr>
            </w:pPr>
            <w:r w:rsidRPr="00325D43">
              <w:rPr>
                <w:rFonts w:ascii="Times New Roman"/>
                <w:sz w:val="24"/>
                <w:szCs w:val="24"/>
              </w:rPr>
              <w:t>Dispose of equipment and waste in</w:t>
            </w:r>
            <w:r>
              <w:t xml:space="preserve"> </w:t>
            </w:r>
            <w:r w:rsidRPr="00325D43">
              <w:rPr>
                <w:rFonts w:ascii="Times New Roman"/>
                <w:sz w:val="24"/>
                <w:szCs w:val="24"/>
              </w:rPr>
              <w:t>appropriate receptacles.</w:t>
            </w:r>
          </w:p>
        </w:tc>
        <w:tc>
          <w:tcPr>
            <w:tcW w:w="4489" w:type="dxa"/>
            <w:tcBorders>
              <w:top w:val="single" w:sz="4" w:space="0" w:color="000000"/>
              <w:left w:val="single" w:sz="4" w:space="0" w:color="000000"/>
              <w:bottom w:val="single" w:sz="4" w:space="0" w:color="000000"/>
              <w:right w:val="single" w:sz="4" w:space="0" w:color="000000"/>
            </w:tcBorders>
          </w:tcPr>
          <w:p w14:paraId="79CD2DDC" w14:textId="3D5BBF4C" w:rsidR="001C3BEB" w:rsidRPr="00325D43" w:rsidRDefault="00325D43" w:rsidP="00325D43">
            <w:pPr>
              <w:pStyle w:val="ListParagraph"/>
              <w:numPr>
                <w:ilvl w:val="0"/>
                <w:numId w:val="33"/>
              </w:numPr>
              <w:rPr>
                <w:sz w:val="24"/>
                <w:szCs w:val="24"/>
              </w:rPr>
            </w:pPr>
            <w:r w:rsidRPr="00325D43">
              <w:rPr>
                <w:rFonts w:ascii="Times New Roman" w:eastAsia="Times New Roman" w:hAnsi="Times New Roman" w:cs="Times New Roman"/>
                <w:sz w:val="24"/>
                <w:szCs w:val="24"/>
              </w:rPr>
              <w:t>Standard</w:t>
            </w:r>
            <w:r w:rsidRPr="00325D43">
              <w:rPr>
                <w:rFonts w:ascii="Times New Roman" w:eastAsia="Times New Roman" w:hAnsi="Times New Roman" w:cs="Times New Roman"/>
                <w:spacing w:val="20"/>
                <w:sz w:val="24"/>
                <w:szCs w:val="24"/>
              </w:rPr>
              <w:t xml:space="preserve"> </w:t>
            </w:r>
            <w:r w:rsidRPr="00325D43">
              <w:rPr>
                <w:rFonts w:ascii="Times New Roman" w:eastAsia="Times New Roman" w:hAnsi="Times New Roman" w:cs="Times New Roman"/>
                <w:sz w:val="24"/>
                <w:szCs w:val="24"/>
              </w:rPr>
              <w:t>precautions.</w:t>
            </w:r>
          </w:p>
        </w:tc>
      </w:tr>
      <w:tr w:rsidR="001C3BEB" w:rsidRPr="00377799" w14:paraId="4389FBA5" w14:textId="77777777" w:rsidTr="00F13344">
        <w:trPr>
          <w:trHeight w:hRule="exact" w:val="838"/>
        </w:trPr>
        <w:tc>
          <w:tcPr>
            <w:tcW w:w="4729" w:type="dxa"/>
            <w:tcBorders>
              <w:top w:val="single" w:sz="4" w:space="0" w:color="000000"/>
              <w:left w:val="single" w:sz="4" w:space="0" w:color="000000"/>
              <w:bottom w:val="single" w:sz="4" w:space="0" w:color="000000"/>
              <w:right w:val="single" w:sz="4" w:space="0" w:color="000000"/>
            </w:tcBorders>
          </w:tcPr>
          <w:p w14:paraId="1E52C144" w14:textId="69372EAA" w:rsidR="001C3BEB" w:rsidRPr="00377799" w:rsidRDefault="001C3BEB" w:rsidP="00325D43">
            <w:pPr>
              <w:pStyle w:val="TableParagraph"/>
              <w:numPr>
                <w:ilvl w:val="0"/>
                <w:numId w:val="34"/>
              </w:numPr>
              <w:ind w:right="123"/>
              <w:rPr>
                <w:rFonts w:ascii="Times New Roman"/>
                <w:sz w:val="24"/>
                <w:szCs w:val="24"/>
              </w:rPr>
            </w:pPr>
            <w:r w:rsidRPr="00377799">
              <w:rPr>
                <w:rFonts w:ascii="Times New Roman"/>
                <w:sz w:val="24"/>
                <w:szCs w:val="24"/>
              </w:rPr>
              <w:t>Provide parent with information about time frame for child's next scheduled immunizations.</w:t>
            </w:r>
          </w:p>
        </w:tc>
        <w:tc>
          <w:tcPr>
            <w:tcW w:w="4489" w:type="dxa"/>
            <w:tcBorders>
              <w:top w:val="single" w:sz="4" w:space="0" w:color="000000"/>
              <w:left w:val="single" w:sz="4" w:space="0" w:color="000000"/>
              <w:bottom w:val="single" w:sz="4" w:space="0" w:color="000000"/>
              <w:right w:val="single" w:sz="4" w:space="0" w:color="000000"/>
            </w:tcBorders>
          </w:tcPr>
          <w:p w14:paraId="67CD2179" w14:textId="7C432F47" w:rsidR="001C3BEB" w:rsidRPr="00377799" w:rsidRDefault="001C3BEB" w:rsidP="00F13344">
            <w:pPr>
              <w:rPr>
                <w:sz w:val="24"/>
                <w:szCs w:val="24"/>
              </w:rPr>
            </w:pPr>
            <w:r w:rsidRPr="00377799">
              <w:rPr>
                <w:rFonts w:ascii="Wingdings" w:eastAsia="Wingdings" w:hAnsi="Wingdings" w:cs="Wingdings"/>
                <w:sz w:val="24"/>
                <w:szCs w:val="24"/>
              </w:rPr>
              <w:t></w:t>
            </w:r>
            <w:r w:rsidRPr="00377799">
              <w:rPr>
                <w:rFonts w:ascii="Times New Roman" w:eastAsia="Times New Roman" w:hAnsi="Times New Roman" w:cs="Times New Roman"/>
                <w:sz w:val="24"/>
                <w:szCs w:val="24"/>
              </w:rPr>
              <w:t xml:space="preserve"> Reinforces immunization schedule to improve</w:t>
            </w:r>
            <w:r w:rsidRPr="00377799">
              <w:rPr>
                <w:rFonts w:ascii="Times New Roman" w:eastAsia="Times New Roman" w:hAnsi="Times New Roman" w:cs="Times New Roman"/>
                <w:spacing w:val="-6"/>
                <w:sz w:val="24"/>
                <w:szCs w:val="24"/>
              </w:rPr>
              <w:t xml:space="preserve"> </w:t>
            </w:r>
            <w:r w:rsidRPr="00377799">
              <w:rPr>
                <w:rFonts w:ascii="Times New Roman" w:eastAsia="Times New Roman" w:hAnsi="Times New Roman" w:cs="Times New Roman"/>
                <w:sz w:val="24"/>
                <w:szCs w:val="24"/>
              </w:rPr>
              <w:t>compliance.</w:t>
            </w:r>
          </w:p>
        </w:tc>
      </w:tr>
    </w:tbl>
    <w:p w14:paraId="3D20BFA1" w14:textId="77777777" w:rsidR="001E46E8" w:rsidRDefault="001E46E8" w:rsidP="0054297E">
      <w:pPr>
        <w:rPr>
          <w:rFonts w:ascii="Times New Roman" w:eastAsia="Times New Roman" w:hAnsi="Times New Roman" w:cs="Times New Roman"/>
          <w:sz w:val="24"/>
          <w:szCs w:val="24"/>
        </w:rPr>
      </w:pPr>
    </w:p>
    <w:p w14:paraId="25DEF316" w14:textId="77777777" w:rsidR="001C3BEB" w:rsidRPr="00377799" w:rsidRDefault="001C3BEB" w:rsidP="0054297E">
      <w:pPr>
        <w:rPr>
          <w:rFonts w:ascii="Times New Roman" w:eastAsia="Times New Roman" w:hAnsi="Times New Roman" w:cs="Times New Roman"/>
          <w:sz w:val="24"/>
          <w:szCs w:val="24"/>
        </w:rPr>
        <w:sectPr w:rsidR="001C3BEB" w:rsidRPr="00377799" w:rsidSect="001E46E8">
          <w:pgSz w:w="11910" w:h="16840"/>
          <w:pgMar w:top="1361" w:right="1202" w:bottom="1162" w:left="1259" w:header="0" w:footer="964" w:gutter="0"/>
          <w:cols w:space="720"/>
        </w:sectPr>
      </w:pPr>
    </w:p>
    <w:p w14:paraId="0071E65D" w14:textId="77777777" w:rsidR="0054297E" w:rsidRPr="00377799" w:rsidRDefault="0054297E" w:rsidP="001E46E8">
      <w:pPr>
        <w:rPr>
          <w:rFonts w:ascii="Times New Roman" w:eastAsia="Times New Roman" w:hAnsi="Times New Roman" w:cs="Times New Roman"/>
          <w:sz w:val="24"/>
          <w:szCs w:val="24"/>
        </w:rPr>
        <w:sectPr w:rsidR="0054297E" w:rsidRPr="00377799" w:rsidSect="001E46E8">
          <w:type w:val="continuous"/>
          <w:pgSz w:w="11910" w:h="16840"/>
          <w:pgMar w:top="1361" w:right="1202" w:bottom="1162" w:left="1259" w:header="0" w:footer="964" w:gutter="0"/>
          <w:cols w:space="720"/>
        </w:sectPr>
      </w:pPr>
    </w:p>
    <w:p w14:paraId="2F3959E1" w14:textId="77777777" w:rsidR="00325D43" w:rsidRPr="00557295" w:rsidRDefault="00325D43" w:rsidP="00325D43">
      <w:pPr>
        <w:tabs>
          <w:tab w:val="left" w:pos="1261"/>
        </w:tabs>
        <w:spacing w:before="245" w:line="276" w:lineRule="auto"/>
        <w:ind w:right="710"/>
        <w:rPr>
          <w:rFonts w:ascii="Times New Roman"/>
          <w:b/>
          <w:color w:val="C00000"/>
          <w:sz w:val="28"/>
          <w:szCs w:val="28"/>
          <w:u w:val="single"/>
        </w:rPr>
      </w:pPr>
      <w:r w:rsidRPr="00557295">
        <w:rPr>
          <w:rFonts w:ascii="Times New Roman"/>
          <w:b/>
          <w:color w:val="C00000"/>
          <w:sz w:val="28"/>
          <w:szCs w:val="28"/>
          <w:u w:val="single"/>
        </w:rPr>
        <w:lastRenderedPageBreak/>
        <w:t>Nursing responsibility after immunization:</w:t>
      </w:r>
    </w:p>
    <w:p w14:paraId="4639C862" w14:textId="77777777" w:rsidR="00325D43" w:rsidRPr="00377799" w:rsidRDefault="00325D43" w:rsidP="00325D43">
      <w:pPr>
        <w:pStyle w:val="ListParagraph"/>
        <w:numPr>
          <w:ilvl w:val="0"/>
          <w:numId w:val="22"/>
        </w:numPr>
        <w:tabs>
          <w:tab w:val="left" w:pos="1261"/>
        </w:tabs>
        <w:spacing w:before="245" w:line="276" w:lineRule="auto"/>
        <w:ind w:right="710"/>
        <w:rPr>
          <w:rFonts w:ascii="Times New Roman" w:eastAsia="Times New Roman" w:hAnsi="Times New Roman" w:cs="Times New Roman"/>
          <w:sz w:val="24"/>
          <w:szCs w:val="24"/>
        </w:rPr>
      </w:pPr>
      <w:r w:rsidRPr="00377799">
        <w:rPr>
          <w:rFonts w:ascii="Times New Roman"/>
          <w:sz w:val="24"/>
          <w:szCs w:val="24"/>
        </w:rPr>
        <w:t>Evaluate child for immediate response to vaccine administration, noting immediate reaction, presence of local irritation at injection sites, and presence of any symptoms indicating anaphylactic</w:t>
      </w:r>
      <w:r w:rsidRPr="00377799">
        <w:rPr>
          <w:rFonts w:ascii="Times New Roman"/>
          <w:spacing w:val="-12"/>
          <w:sz w:val="24"/>
          <w:szCs w:val="24"/>
        </w:rPr>
        <w:t xml:space="preserve"> </w:t>
      </w:r>
      <w:proofErr w:type="gramStart"/>
      <w:r w:rsidRPr="00377799">
        <w:rPr>
          <w:rFonts w:asciiTheme="majorBidi" w:hAnsiTheme="majorBidi" w:cstheme="majorBidi"/>
          <w:sz w:val="24"/>
          <w:szCs w:val="24"/>
        </w:rPr>
        <w:t>reaction  (</w:t>
      </w:r>
      <w:proofErr w:type="gramEnd"/>
      <w:r w:rsidRPr="00377799">
        <w:rPr>
          <w:rFonts w:asciiTheme="majorBidi" w:hAnsiTheme="majorBidi" w:cstheme="majorBidi"/>
          <w:sz w:val="24"/>
          <w:szCs w:val="24"/>
        </w:rPr>
        <w:t>e.g., respiratory distress or decreased respiratory e</w:t>
      </w:r>
      <w:r>
        <w:rPr>
          <w:rFonts w:asciiTheme="majorBidi" w:hAnsiTheme="majorBidi" w:cstheme="majorBidi"/>
          <w:sz w:val="24"/>
          <w:szCs w:val="24"/>
        </w:rPr>
        <w:t xml:space="preserve">ffort, change in responsiveness </w:t>
      </w:r>
      <w:r w:rsidRPr="00377799">
        <w:rPr>
          <w:rFonts w:asciiTheme="majorBidi" w:hAnsiTheme="majorBidi" w:cstheme="majorBidi"/>
          <w:sz w:val="24"/>
          <w:szCs w:val="24"/>
        </w:rPr>
        <w:t>).</w:t>
      </w:r>
    </w:p>
    <w:p w14:paraId="31C9218F" w14:textId="77777777" w:rsidR="00325D43" w:rsidRPr="00377799" w:rsidRDefault="00325D43" w:rsidP="00325D43">
      <w:pPr>
        <w:pStyle w:val="ListParagraph"/>
        <w:numPr>
          <w:ilvl w:val="0"/>
          <w:numId w:val="22"/>
        </w:numPr>
        <w:tabs>
          <w:tab w:val="left" w:pos="1261"/>
        </w:tabs>
        <w:spacing w:before="245" w:line="276" w:lineRule="auto"/>
        <w:ind w:right="710"/>
        <w:rPr>
          <w:rFonts w:ascii="Times New Roman" w:eastAsia="Times New Roman" w:hAnsi="Times New Roman" w:cs="Times New Roman"/>
          <w:sz w:val="24"/>
          <w:szCs w:val="24"/>
        </w:rPr>
      </w:pPr>
      <w:r w:rsidRPr="00377799">
        <w:rPr>
          <w:rFonts w:ascii="Times New Roman"/>
          <w:sz w:val="24"/>
          <w:szCs w:val="24"/>
        </w:rPr>
        <w:t>Document vaccine administration in child's medical record. Documentation should</w:t>
      </w:r>
      <w:r w:rsidRPr="00377799">
        <w:rPr>
          <w:rFonts w:ascii="Times New Roman"/>
          <w:spacing w:val="-1"/>
          <w:sz w:val="24"/>
          <w:szCs w:val="24"/>
        </w:rPr>
        <w:t xml:space="preserve"> </w:t>
      </w:r>
      <w:r w:rsidRPr="00377799">
        <w:rPr>
          <w:rFonts w:ascii="Times New Roman"/>
          <w:sz w:val="24"/>
          <w:szCs w:val="24"/>
        </w:rPr>
        <w:t>include:</w:t>
      </w:r>
    </w:p>
    <w:p w14:paraId="0C192925" w14:textId="77777777" w:rsidR="00325D43" w:rsidRPr="00377799" w:rsidRDefault="00325D43" w:rsidP="00325D43">
      <w:pPr>
        <w:pStyle w:val="ListParagraph"/>
        <w:numPr>
          <w:ilvl w:val="1"/>
          <w:numId w:val="4"/>
        </w:numPr>
        <w:tabs>
          <w:tab w:val="left" w:pos="1981"/>
        </w:tabs>
        <w:spacing w:before="3"/>
        <w:rPr>
          <w:rFonts w:ascii="Times New Roman" w:eastAsia="Times New Roman" w:hAnsi="Times New Roman" w:cs="Times New Roman"/>
          <w:sz w:val="24"/>
          <w:szCs w:val="24"/>
        </w:rPr>
      </w:pPr>
      <w:r w:rsidRPr="00377799">
        <w:rPr>
          <w:rFonts w:ascii="Times New Roman"/>
          <w:sz w:val="24"/>
          <w:szCs w:val="24"/>
        </w:rPr>
        <w:t>Name and title of provider administering</w:t>
      </w:r>
      <w:r w:rsidRPr="00377799">
        <w:rPr>
          <w:rFonts w:ascii="Times New Roman"/>
          <w:spacing w:val="-12"/>
          <w:sz w:val="24"/>
          <w:szCs w:val="24"/>
        </w:rPr>
        <w:t xml:space="preserve"> </w:t>
      </w:r>
      <w:r w:rsidRPr="00377799">
        <w:rPr>
          <w:rFonts w:ascii="Times New Roman"/>
          <w:sz w:val="24"/>
          <w:szCs w:val="24"/>
        </w:rPr>
        <w:t>vaccine.</w:t>
      </w:r>
    </w:p>
    <w:p w14:paraId="3C4C1AC7" w14:textId="77777777" w:rsidR="00325D43" w:rsidRPr="00377799" w:rsidRDefault="00325D43" w:rsidP="00325D43">
      <w:pPr>
        <w:pStyle w:val="ListParagraph"/>
        <w:numPr>
          <w:ilvl w:val="1"/>
          <w:numId w:val="4"/>
        </w:numPr>
        <w:tabs>
          <w:tab w:val="left" w:pos="1981"/>
        </w:tabs>
        <w:spacing w:before="41"/>
        <w:rPr>
          <w:rFonts w:ascii="Times New Roman" w:eastAsia="Times New Roman" w:hAnsi="Times New Roman" w:cs="Times New Roman"/>
          <w:sz w:val="24"/>
          <w:szCs w:val="24"/>
        </w:rPr>
      </w:pPr>
      <w:r w:rsidRPr="00377799">
        <w:rPr>
          <w:rFonts w:ascii="Times New Roman"/>
          <w:sz w:val="24"/>
          <w:szCs w:val="24"/>
        </w:rPr>
        <w:t>Type of</w:t>
      </w:r>
      <w:r w:rsidRPr="00377799">
        <w:rPr>
          <w:rFonts w:ascii="Times New Roman"/>
          <w:spacing w:val="-5"/>
          <w:sz w:val="24"/>
          <w:szCs w:val="24"/>
        </w:rPr>
        <w:t xml:space="preserve"> </w:t>
      </w:r>
      <w:r w:rsidRPr="00377799">
        <w:rPr>
          <w:rFonts w:ascii="Times New Roman"/>
          <w:sz w:val="24"/>
          <w:szCs w:val="24"/>
        </w:rPr>
        <w:t>vaccine.</w:t>
      </w:r>
    </w:p>
    <w:p w14:paraId="4EAC0FD2" w14:textId="77777777" w:rsidR="00325D43" w:rsidRPr="00377799" w:rsidRDefault="00325D43" w:rsidP="00325D43">
      <w:pPr>
        <w:pStyle w:val="ListParagraph"/>
        <w:numPr>
          <w:ilvl w:val="1"/>
          <w:numId w:val="4"/>
        </w:numPr>
        <w:tabs>
          <w:tab w:val="left" w:pos="1981"/>
        </w:tabs>
        <w:spacing w:before="41"/>
        <w:rPr>
          <w:rFonts w:ascii="Times New Roman" w:eastAsia="Times New Roman" w:hAnsi="Times New Roman" w:cs="Times New Roman"/>
          <w:sz w:val="24"/>
          <w:szCs w:val="24"/>
        </w:rPr>
      </w:pPr>
      <w:r w:rsidRPr="00377799">
        <w:rPr>
          <w:rFonts w:ascii="Times New Roman"/>
          <w:sz w:val="24"/>
          <w:szCs w:val="24"/>
        </w:rPr>
        <w:t>Route of vaccine</w:t>
      </w:r>
      <w:r w:rsidRPr="00377799">
        <w:rPr>
          <w:rFonts w:ascii="Times New Roman"/>
          <w:spacing w:val="-7"/>
          <w:sz w:val="24"/>
          <w:szCs w:val="24"/>
        </w:rPr>
        <w:t xml:space="preserve"> </w:t>
      </w:r>
      <w:r w:rsidRPr="00377799">
        <w:rPr>
          <w:rFonts w:ascii="Times New Roman"/>
          <w:sz w:val="24"/>
          <w:szCs w:val="24"/>
        </w:rPr>
        <w:t>administration.</w:t>
      </w:r>
    </w:p>
    <w:p w14:paraId="39E7C8BA" w14:textId="77777777" w:rsidR="00325D43" w:rsidRPr="00377799" w:rsidRDefault="00325D43" w:rsidP="00325D43">
      <w:pPr>
        <w:pStyle w:val="ListParagraph"/>
        <w:numPr>
          <w:ilvl w:val="1"/>
          <w:numId w:val="4"/>
        </w:numPr>
        <w:tabs>
          <w:tab w:val="left" w:pos="1981"/>
        </w:tabs>
        <w:spacing w:before="41"/>
        <w:rPr>
          <w:rFonts w:ascii="Times New Roman" w:eastAsia="Times New Roman" w:hAnsi="Times New Roman" w:cs="Times New Roman"/>
          <w:sz w:val="24"/>
          <w:szCs w:val="24"/>
        </w:rPr>
      </w:pPr>
      <w:r w:rsidRPr="00377799">
        <w:rPr>
          <w:rFonts w:ascii="Times New Roman"/>
          <w:sz w:val="24"/>
          <w:szCs w:val="24"/>
        </w:rPr>
        <w:t>Sites of</w:t>
      </w:r>
      <w:r w:rsidRPr="00377799">
        <w:rPr>
          <w:rFonts w:ascii="Times New Roman"/>
          <w:spacing w:val="-4"/>
          <w:sz w:val="24"/>
          <w:szCs w:val="24"/>
        </w:rPr>
        <w:t xml:space="preserve"> </w:t>
      </w:r>
      <w:r w:rsidRPr="00377799">
        <w:rPr>
          <w:rFonts w:ascii="Times New Roman"/>
          <w:sz w:val="24"/>
          <w:szCs w:val="24"/>
        </w:rPr>
        <w:t>injection.</w:t>
      </w:r>
    </w:p>
    <w:p w14:paraId="0C0C4E75" w14:textId="77777777" w:rsidR="00325D43" w:rsidRPr="00377799" w:rsidRDefault="00325D43" w:rsidP="00325D43">
      <w:pPr>
        <w:pStyle w:val="ListParagraph"/>
        <w:numPr>
          <w:ilvl w:val="1"/>
          <w:numId w:val="4"/>
        </w:numPr>
        <w:tabs>
          <w:tab w:val="left" w:pos="1981"/>
        </w:tabs>
        <w:spacing w:before="43"/>
        <w:rPr>
          <w:rFonts w:ascii="Times New Roman" w:eastAsia="Times New Roman" w:hAnsi="Times New Roman" w:cs="Times New Roman"/>
          <w:sz w:val="24"/>
          <w:szCs w:val="24"/>
        </w:rPr>
      </w:pPr>
      <w:r w:rsidRPr="00377799">
        <w:rPr>
          <w:rFonts w:ascii="Times New Roman"/>
          <w:sz w:val="24"/>
          <w:szCs w:val="24"/>
        </w:rPr>
        <w:t>Adverse</w:t>
      </w:r>
      <w:r w:rsidRPr="00377799">
        <w:rPr>
          <w:rFonts w:ascii="Times New Roman"/>
          <w:spacing w:val="-5"/>
          <w:sz w:val="24"/>
          <w:szCs w:val="24"/>
        </w:rPr>
        <w:t xml:space="preserve"> </w:t>
      </w:r>
      <w:r w:rsidRPr="00377799">
        <w:rPr>
          <w:rFonts w:ascii="Times New Roman"/>
          <w:sz w:val="24"/>
          <w:szCs w:val="24"/>
        </w:rPr>
        <w:t>reactions</w:t>
      </w:r>
    </w:p>
    <w:p w14:paraId="4F2A8B89" w14:textId="77777777" w:rsidR="00325D43" w:rsidRPr="00377799" w:rsidRDefault="00325D43" w:rsidP="00325D43">
      <w:pPr>
        <w:spacing w:before="10"/>
        <w:rPr>
          <w:rFonts w:ascii="Times New Roman" w:eastAsia="Times New Roman" w:hAnsi="Times New Roman" w:cs="Times New Roman"/>
          <w:sz w:val="24"/>
          <w:szCs w:val="24"/>
        </w:rPr>
      </w:pPr>
    </w:p>
    <w:p w14:paraId="2E37E6FB" w14:textId="77777777" w:rsidR="00325D43" w:rsidRPr="00377799" w:rsidRDefault="00325D43" w:rsidP="00325D43">
      <w:pPr>
        <w:pStyle w:val="ListParagraph"/>
        <w:numPr>
          <w:ilvl w:val="0"/>
          <w:numId w:val="23"/>
        </w:numPr>
        <w:tabs>
          <w:tab w:val="left" w:pos="1261"/>
        </w:tabs>
        <w:spacing w:line="276" w:lineRule="auto"/>
        <w:ind w:right="1327"/>
        <w:rPr>
          <w:rFonts w:ascii="Times New Roman" w:eastAsia="Times New Roman" w:hAnsi="Times New Roman" w:cs="Times New Roman"/>
          <w:sz w:val="24"/>
          <w:szCs w:val="24"/>
        </w:rPr>
      </w:pPr>
      <w:r w:rsidRPr="00377799">
        <w:rPr>
          <w:rFonts w:ascii="Times New Roman"/>
          <w:sz w:val="24"/>
          <w:szCs w:val="24"/>
        </w:rPr>
        <w:t>Document the vaccine administration in the child's home immunization record. Documentation should</w:t>
      </w:r>
      <w:r w:rsidRPr="00377799">
        <w:rPr>
          <w:rFonts w:ascii="Times New Roman"/>
          <w:spacing w:val="-5"/>
          <w:sz w:val="24"/>
          <w:szCs w:val="24"/>
        </w:rPr>
        <w:t xml:space="preserve"> </w:t>
      </w:r>
      <w:r w:rsidRPr="00377799">
        <w:rPr>
          <w:rFonts w:ascii="Times New Roman"/>
          <w:sz w:val="24"/>
          <w:szCs w:val="24"/>
        </w:rPr>
        <w:t>include:</w:t>
      </w:r>
    </w:p>
    <w:p w14:paraId="31A4E75A" w14:textId="77777777" w:rsidR="00325D43" w:rsidRPr="00377799" w:rsidRDefault="00325D43" w:rsidP="00325D43">
      <w:pPr>
        <w:pStyle w:val="ListParagraph"/>
        <w:numPr>
          <w:ilvl w:val="0"/>
          <w:numId w:val="2"/>
        </w:numPr>
        <w:tabs>
          <w:tab w:val="left" w:pos="1981"/>
        </w:tabs>
        <w:spacing w:before="1"/>
        <w:rPr>
          <w:rFonts w:ascii="Times New Roman" w:eastAsia="Times New Roman" w:hAnsi="Times New Roman" w:cs="Times New Roman"/>
          <w:sz w:val="24"/>
          <w:szCs w:val="24"/>
        </w:rPr>
      </w:pPr>
      <w:r w:rsidRPr="00377799">
        <w:rPr>
          <w:rFonts w:ascii="Times New Roman"/>
          <w:sz w:val="24"/>
          <w:szCs w:val="24"/>
        </w:rPr>
        <w:t>Name of</w:t>
      </w:r>
      <w:r w:rsidRPr="00377799">
        <w:rPr>
          <w:rFonts w:ascii="Times New Roman"/>
          <w:spacing w:val="-5"/>
          <w:sz w:val="24"/>
          <w:szCs w:val="24"/>
        </w:rPr>
        <w:t xml:space="preserve"> </w:t>
      </w:r>
      <w:r w:rsidRPr="00377799">
        <w:rPr>
          <w:rFonts w:ascii="Times New Roman"/>
          <w:sz w:val="24"/>
          <w:szCs w:val="24"/>
        </w:rPr>
        <w:t>immunization.</w:t>
      </w:r>
    </w:p>
    <w:p w14:paraId="1E4C3C11" w14:textId="77777777" w:rsidR="00325D43" w:rsidRPr="00377799" w:rsidRDefault="00325D43" w:rsidP="00325D43">
      <w:pPr>
        <w:pStyle w:val="ListParagraph"/>
        <w:numPr>
          <w:ilvl w:val="0"/>
          <w:numId w:val="2"/>
        </w:numPr>
        <w:tabs>
          <w:tab w:val="left" w:pos="1981"/>
        </w:tabs>
        <w:spacing w:before="41"/>
        <w:rPr>
          <w:rFonts w:ascii="Times New Roman" w:eastAsia="Times New Roman" w:hAnsi="Times New Roman" w:cs="Times New Roman"/>
          <w:sz w:val="24"/>
          <w:szCs w:val="24"/>
        </w:rPr>
      </w:pPr>
      <w:r w:rsidRPr="00377799">
        <w:rPr>
          <w:rFonts w:ascii="Times New Roman"/>
          <w:sz w:val="24"/>
          <w:szCs w:val="24"/>
        </w:rPr>
        <w:t>Initials of provider who administered</w:t>
      </w:r>
      <w:r w:rsidRPr="00377799">
        <w:rPr>
          <w:rFonts w:ascii="Times New Roman"/>
          <w:spacing w:val="-11"/>
          <w:sz w:val="24"/>
          <w:szCs w:val="24"/>
        </w:rPr>
        <w:t xml:space="preserve"> </w:t>
      </w:r>
      <w:r w:rsidRPr="00377799">
        <w:rPr>
          <w:rFonts w:ascii="Times New Roman"/>
          <w:sz w:val="24"/>
          <w:szCs w:val="24"/>
        </w:rPr>
        <w:t>vaccine.</w:t>
      </w:r>
    </w:p>
    <w:p w14:paraId="6DA91FE1" w14:textId="77777777" w:rsidR="00325D43" w:rsidRPr="00377799" w:rsidRDefault="00325D43" w:rsidP="00325D43">
      <w:pPr>
        <w:pStyle w:val="ListParagraph"/>
        <w:numPr>
          <w:ilvl w:val="0"/>
          <w:numId w:val="2"/>
        </w:numPr>
        <w:tabs>
          <w:tab w:val="left" w:pos="1981"/>
        </w:tabs>
        <w:spacing w:before="43"/>
        <w:rPr>
          <w:rFonts w:ascii="Times New Roman" w:eastAsia="Times New Roman" w:hAnsi="Times New Roman" w:cs="Times New Roman"/>
          <w:sz w:val="24"/>
          <w:szCs w:val="24"/>
        </w:rPr>
      </w:pPr>
      <w:r w:rsidRPr="00377799">
        <w:rPr>
          <w:rFonts w:ascii="Times New Roman"/>
          <w:sz w:val="24"/>
          <w:szCs w:val="24"/>
        </w:rPr>
        <w:t>Date of</w:t>
      </w:r>
      <w:r w:rsidRPr="00377799">
        <w:rPr>
          <w:rFonts w:ascii="Times New Roman"/>
          <w:spacing w:val="-7"/>
          <w:sz w:val="24"/>
          <w:szCs w:val="24"/>
        </w:rPr>
        <w:t xml:space="preserve"> </w:t>
      </w:r>
      <w:r w:rsidRPr="00377799">
        <w:rPr>
          <w:rFonts w:ascii="Times New Roman"/>
          <w:sz w:val="24"/>
          <w:szCs w:val="24"/>
        </w:rPr>
        <w:t>administration.</w:t>
      </w:r>
    </w:p>
    <w:p w14:paraId="0C38F46D" w14:textId="77777777" w:rsidR="00325D43" w:rsidRPr="00377799" w:rsidRDefault="00325D43" w:rsidP="00325D43">
      <w:pPr>
        <w:pStyle w:val="ListParagraph"/>
        <w:numPr>
          <w:ilvl w:val="0"/>
          <w:numId w:val="2"/>
        </w:numPr>
        <w:tabs>
          <w:tab w:val="left" w:pos="1981"/>
        </w:tabs>
        <w:spacing w:before="41"/>
        <w:rPr>
          <w:rFonts w:ascii="Times New Roman" w:eastAsia="Times New Roman" w:hAnsi="Times New Roman" w:cs="Times New Roman"/>
          <w:sz w:val="24"/>
          <w:szCs w:val="24"/>
        </w:rPr>
      </w:pPr>
      <w:r w:rsidRPr="00377799">
        <w:rPr>
          <w:rFonts w:ascii="Times New Roman"/>
          <w:sz w:val="24"/>
          <w:szCs w:val="24"/>
        </w:rPr>
        <w:t>The provider's name and</w:t>
      </w:r>
      <w:r w:rsidRPr="00377799">
        <w:rPr>
          <w:rFonts w:ascii="Times New Roman"/>
          <w:spacing w:val="-8"/>
          <w:sz w:val="24"/>
          <w:szCs w:val="24"/>
        </w:rPr>
        <w:t xml:space="preserve"> </w:t>
      </w:r>
      <w:r w:rsidRPr="00377799">
        <w:rPr>
          <w:rFonts w:ascii="Times New Roman"/>
          <w:sz w:val="24"/>
          <w:szCs w:val="24"/>
        </w:rPr>
        <w:t>address.</w:t>
      </w:r>
    </w:p>
    <w:p w14:paraId="0005AC7A" w14:textId="77777777" w:rsidR="00325D43" w:rsidRPr="00377799" w:rsidRDefault="00325D43" w:rsidP="00325D43">
      <w:pPr>
        <w:rPr>
          <w:rFonts w:ascii="Times New Roman" w:eastAsia="Times New Roman" w:hAnsi="Times New Roman" w:cs="Times New Roman"/>
          <w:sz w:val="24"/>
          <w:szCs w:val="24"/>
        </w:rPr>
      </w:pPr>
    </w:p>
    <w:p w14:paraId="74B6849B" w14:textId="77777777" w:rsidR="00325D43" w:rsidRPr="00377799" w:rsidRDefault="00325D43" w:rsidP="00325D43">
      <w:pPr>
        <w:pStyle w:val="ListParagraph"/>
        <w:numPr>
          <w:ilvl w:val="0"/>
          <w:numId w:val="23"/>
        </w:numPr>
        <w:tabs>
          <w:tab w:val="left" w:pos="1261"/>
        </w:tabs>
        <w:spacing w:before="243"/>
        <w:rPr>
          <w:rFonts w:ascii="Times New Roman" w:eastAsia="Times New Roman" w:hAnsi="Times New Roman" w:cs="Times New Roman"/>
          <w:sz w:val="24"/>
          <w:szCs w:val="24"/>
        </w:rPr>
      </w:pPr>
      <w:r w:rsidRPr="00377799">
        <w:rPr>
          <w:rFonts w:ascii="Times New Roman"/>
          <w:sz w:val="24"/>
          <w:szCs w:val="24"/>
        </w:rPr>
        <w:t xml:space="preserve">Instruct parent about care </w:t>
      </w:r>
      <w:proofErr w:type="gramStart"/>
      <w:r w:rsidRPr="00377799">
        <w:rPr>
          <w:rFonts w:ascii="Times New Roman"/>
          <w:sz w:val="24"/>
          <w:szCs w:val="24"/>
        </w:rPr>
        <w:t>of  the</w:t>
      </w:r>
      <w:proofErr w:type="gramEnd"/>
      <w:r w:rsidRPr="00377799">
        <w:rPr>
          <w:rFonts w:ascii="Times New Roman"/>
          <w:sz w:val="24"/>
          <w:szCs w:val="24"/>
        </w:rPr>
        <w:t xml:space="preserve"> child after</w:t>
      </w:r>
      <w:r w:rsidRPr="00377799">
        <w:rPr>
          <w:rFonts w:ascii="Times New Roman"/>
          <w:spacing w:val="-7"/>
          <w:sz w:val="24"/>
          <w:szCs w:val="24"/>
        </w:rPr>
        <w:t xml:space="preserve"> </w:t>
      </w:r>
      <w:r w:rsidRPr="00377799">
        <w:rPr>
          <w:rFonts w:ascii="Times New Roman"/>
          <w:sz w:val="24"/>
          <w:szCs w:val="24"/>
        </w:rPr>
        <w:t>immunizations:</w:t>
      </w:r>
    </w:p>
    <w:p w14:paraId="190A28AC" w14:textId="77777777" w:rsidR="00325D43" w:rsidRPr="00377799" w:rsidRDefault="00325D43" w:rsidP="00325D43">
      <w:pPr>
        <w:pStyle w:val="ListParagraph"/>
        <w:numPr>
          <w:ilvl w:val="0"/>
          <w:numId w:val="1"/>
        </w:numPr>
        <w:tabs>
          <w:tab w:val="left" w:pos="1981"/>
        </w:tabs>
        <w:spacing w:before="41" w:line="278" w:lineRule="auto"/>
        <w:ind w:right="808"/>
        <w:rPr>
          <w:rFonts w:ascii="Times New Roman" w:eastAsia="Times New Roman" w:hAnsi="Times New Roman" w:cs="Times New Roman"/>
          <w:sz w:val="24"/>
          <w:szCs w:val="24"/>
        </w:rPr>
      </w:pPr>
      <w:r w:rsidRPr="00377799">
        <w:rPr>
          <w:rFonts w:ascii="Times New Roman"/>
          <w:sz w:val="24"/>
          <w:szCs w:val="24"/>
        </w:rPr>
        <w:t>For discomfort, apply a cool, clean washcloth to injection sites for 24 hours, followed by warm</w:t>
      </w:r>
      <w:r w:rsidRPr="00377799">
        <w:rPr>
          <w:rFonts w:ascii="Times New Roman"/>
          <w:spacing w:val="-10"/>
          <w:sz w:val="24"/>
          <w:szCs w:val="24"/>
        </w:rPr>
        <w:t xml:space="preserve"> </w:t>
      </w:r>
      <w:r w:rsidRPr="00377799">
        <w:rPr>
          <w:rFonts w:ascii="Times New Roman"/>
          <w:sz w:val="24"/>
          <w:szCs w:val="24"/>
        </w:rPr>
        <w:t>compresses.</w:t>
      </w:r>
    </w:p>
    <w:p w14:paraId="35C70136" w14:textId="77777777" w:rsidR="00325D43" w:rsidRPr="00377799" w:rsidRDefault="00325D43" w:rsidP="00325D43">
      <w:pPr>
        <w:pStyle w:val="ListParagraph"/>
        <w:numPr>
          <w:ilvl w:val="0"/>
          <w:numId w:val="1"/>
        </w:numPr>
        <w:tabs>
          <w:tab w:val="left" w:pos="1981"/>
        </w:tabs>
        <w:spacing w:line="274" w:lineRule="exact"/>
        <w:rPr>
          <w:rFonts w:ascii="Times New Roman" w:eastAsia="Times New Roman" w:hAnsi="Times New Roman" w:cs="Times New Roman"/>
          <w:sz w:val="24"/>
          <w:szCs w:val="24"/>
        </w:rPr>
      </w:pPr>
      <w:r w:rsidRPr="00377799">
        <w:rPr>
          <w:rFonts w:ascii="Times New Roman"/>
          <w:sz w:val="24"/>
          <w:szCs w:val="24"/>
        </w:rPr>
        <w:t>Acetaminophen may be administered as</w:t>
      </w:r>
      <w:r w:rsidRPr="00377799">
        <w:rPr>
          <w:rFonts w:ascii="Times New Roman"/>
          <w:spacing w:val="-9"/>
          <w:sz w:val="24"/>
          <w:szCs w:val="24"/>
        </w:rPr>
        <w:t xml:space="preserve"> </w:t>
      </w:r>
      <w:r w:rsidRPr="00377799">
        <w:rPr>
          <w:rFonts w:ascii="Times New Roman"/>
          <w:sz w:val="24"/>
          <w:szCs w:val="24"/>
        </w:rPr>
        <w:t>needed.</w:t>
      </w:r>
    </w:p>
    <w:p w14:paraId="2E864D55" w14:textId="77777777" w:rsidR="00325D43" w:rsidRPr="00377799" w:rsidRDefault="00325D43" w:rsidP="00325D43">
      <w:pPr>
        <w:tabs>
          <w:tab w:val="left" w:pos="1981"/>
        </w:tabs>
        <w:spacing w:line="274" w:lineRule="exact"/>
        <w:rPr>
          <w:rFonts w:ascii="Times New Roman" w:eastAsia="Times New Roman" w:hAnsi="Times New Roman" w:cs="Times New Roman"/>
          <w:sz w:val="24"/>
          <w:szCs w:val="24"/>
        </w:rPr>
      </w:pPr>
    </w:p>
    <w:p w14:paraId="7151921D" w14:textId="77777777" w:rsidR="00325D43" w:rsidRPr="00377799" w:rsidRDefault="00325D43" w:rsidP="00325D43">
      <w:pPr>
        <w:pStyle w:val="ListParagraph"/>
        <w:numPr>
          <w:ilvl w:val="0"/>
          <w:numId w:val="23"/>
        </w:numPr>
        <w:tabs>
          <w:tab w:val="left" w:pos="1981"/>
        </w:tabs>
        <w:spacing w:line="274" w:lineRule="exact"/>
        <w:rPr>
          <w:rFonts w:ascii="Times New Roman" w:eastAsia="Times New Roman" w:hAnsi="Times New Roman" w:cs="Times New Roman"/>
          <w:sz w:val="24"/>
          <w:szCs w:val="24"/>
        </w:rPr>
      </w:pPr>
      <w:r w:rsidRPr="00377799">
        <w:rPr>
          <w:rFonts w:ascii="Times New Roman" w:eastAsia="Times New Roman" w:hAnsi="Times New Roman" w:cs="Times New Roman"/>
          <w:sz w:val="24"/>
          <w:szCs w:val="24"/>
        </w:rPr>
        <w:t>Instruct family to contact the healthcare provider or seek immediate medical care if the child experiences:</w:t>
      </w:r>
    </w:p>
    <w:p w14:paraId="615F5360" w14:textId="77777777" w:rsidR="00325D43" w:rsidRPr="00377799" w:rsidRDefault="00325D43" w:rsidP="00325D43">
      <w:pPr>
        <w:pStyle w:val="NoSpacing"/>
        <w:ind w:left="1440"/>
        <w:rPr>
          <w:rFonts w:asciiTheme="majorBidi" w:hAnsiTheme="majorBidi" w:cstheme="majorBidi"/>
          <w:sz w:val="24"/>
          <w:szCs w:val="24"/>
        </w:rPr>
      </w:pPr>
      <w:r w:rsidRPr="00377799">
        <w:rPr>
          <w:rFonts w:asciiTheme="majorBidi" w:hAnsiTheme="majorBidi" w:cstheme="majorBidi"/>
          <w:sz w:val="24"/>
          <w:szCs w:val="24"/>
        </w:rPr>
        <w:t>1.</w:t>
      </w:r>
      <w:r w:rsidRPr="00377799">
        <w:rPr>
          <w:rFonts w:asciiTheme="majorBidi" w:hAnsiTheme="majorBidi" w:cstheme="majorBidi"/>
          <w:sz w:val="24"/>
          <w:szCs w:val="24"/>
        </w:rPr>
        <w:tab/>
        <w:t>Body temperature higher than 40 C.</w:t>
      </w:r>
    </w:p>
    <w:p w14:paraId="210E78D9" w14:textId="77777777" w:rsidR="00325D43" w:rsidRPr="00377799" w:rsidRDefault="00325D43" w:rsidP="00325D43">
      <w:pPr>
        <w:pStyle w:val="NoSpacing"/>
        <w:ind w:left="1440"/>
        <w:rPr>
          <w:rFonts w:asciiTheme="majorBidi" w:hAnsiTheme="majorBidi" w:cstheme="majorBidi"/>
          <w:sz w:val="24"/>
          <w:szCs w:val="24"/>
        </w:rPr>
      </w:pPr>
      <w:r w:rsidRPr="00377799">
        <w:rPr>
          <w:rFonts w:asciiTheme="majorBidi" w:hAnsiTheme="majorBidi" w:cstheme="majorBidi"/>
          <w:sz w:val="24"/>
          <w:szCs w:val="24"/>
        </w:rPr>
        <w:t>2.</w:t>
      </w:r>
      <w:r w:rsidRPr="00377799">
        <w:rPr>
          <w:rFonts w:asciiTheme="majorBidi" w:hAnsiTheme="majorBidi" w:cstheme="majorBidi"/>
          <w:sz w:val="24"/>
          <w:szCs w:val="24"/>
        </w:rPr>
        <w:tab/>
        <w:t>Seizure.</w:t>
      </w:r>
    </w:p>
    <w:p w14:paraId="433ED0AF" w14:textId="77777777" w:rsidR="00325D43" w:rsidRPr="00377799" w:rsidRDefault="00325D43" w:rsidP="00325D43">
      <w:pPr>
        <w:pStyle w:val="NoSpacing"/>
        <w:ind w:left="1440"/>
        <w:rPr>
          <w:rFonts w:asciiTheme="majorBidi" w:hAnsiTheme="majorBidi" w:cstheme="majorBidi"/>
          <w:sz w:val="24"/>
          <w:szCs w:val="24"/>
        </w:rPr>
      </w:pPr>
      <w:r w:rsidRPr="00377799">
        <w:rPr>
          <w:rFonts w:asciiTheme="majorBidi" w:hAnsiTheme="majorBidi" w:cstheme="majorBidi"/>
          <w:sz w:val="24"/>
          <w:szCs w:val="24"/>
        </w:rPr>
        <w:t>3.</w:t>
      </w:r>
      <w:r w:rsidRPr="00377799">
        <w:rPr>
          <w:rFonts w:asciiTheme="majorBidi" w:hAnsiTheme="majorBidi" w:cstheme="majorBidi"/>
          <w:sz w:val="24"/>
          <w:szCs w:val="24"/>
        </w:rPr>
        <w:tab/>
        <w:t>Persistent or inconsolable crying lasting more than 3 hours.</w:t>
      </w:r>
    </w:p>
    <w:p w14:paraId="5BD897B9" w14:textId="77777777" w:rsidR="00325D43" w:rsidRPr="00377799" w:rsidRDefault="00325D43" w:rsidP="00325D43">
      <w:pPr>
        <w:pStyle w:val="NoSpacing"/>
        <w:ind w:left="1440"/>
        <w:rPr>
          <w:rFonts w:asciiTheme="majorBidi" w:hAnsiTheme="majorBidi" w:cstheme="majorBidi"/>
          <w:sz w:val="24"/>
          <w:szCs w:val="24"/>
        </w:rPr>
      </w:pPr>
      <w:r w:rsidRPr="00377799">
        <w:rPr>
          <w:rFonts w:asciiTheme="majorBidi" w:hAnsiTheme="majorBidi" w:cstheme="majorBidi"/>
          <w:sz w:val="24"/>
          <w:szCs w:val="24"/>
        </w:rPr>
        <w:t>4.</w:t>
      </w:r>
      <w:r w:rsidRPr="00377799">
        <w:rPr>
          <w:rFonts w:asciiTheme="majorBidi" w:hAnsiTheme="majorBidi" w:cstheme="majorBidi"/>
          <w:sz w:val="24"/>
          <w:szCs w:val="24"/>
        </w:rPr>
        <w:tab/>
        <w:t>Change in level of consciousness.</w:t>
      </w:r>
    </w:p>
    <w:p w14:paraId="1F417F5B" w14:textId="77777777" w:rsidR="00325D43" w:rsidRPr="00377799" w:rsidRDefault="00325D43" w:rsidP="00325D43">
      <w:pPr>
        <w:pStyle w:val="NoSpacing"/>
        <w:ind w:left="1440"/>
        <w:rPr>
          <w:sz w:val="24"/>
          <w:szCs w:val="24"/>
        </w:rPr>
      </w:pPr>
      <w:r w:rsidRPr="00377799">
        <w:rPr>
          <w:rFonts w:asciiTheme="majorBidi" w:hAnsiTheme="majorBidi" w:cstheme="majorBidi"/>
          <w:sz w:val="24"/>
          <w:szCs w:val="24"/>
        </w:rPr>
        <w:t>5.</w:t>
      </w:r>
      <w:r w:rsidRPr="00377799">
        <w:rPr>
          <w:rFonts w:asciiTheme="majorBidi" w:hAnsiTheme="majorBidi" w:cstheme="majorBidi"/>
          <w:sz w:val="24"/>
          <w:szCs w:val="24"/>
        </w:rPr>
        <w:tab/>
        <w:t>Collapse or shock like state</w:t>
      </w:r>
      <w:r w:rsidRPr="00377799">
        <w:rPr>
          <w:sz w:val="24"/>
          <w:szCs w:val="24"/>
        </w:rPr>
        <w:t>.</w:t>
      </w:r>
    </w:p>
    <w:p w14:paraId="2EBF9629" w14:textId="77777777" w:rsidR="00325D43" w:rsidRPr="00377799" w:rsidRDefault="00325D43" w:rsidP="00325D43">
      <w:pPr>
        <w:pStyle w:val="NoSpacing"/>
        <w:ind w:left="1440"/>
        <w:rPr>
          <w:sz w:val="24"/>
          <w:szCs w:val="24"/>
        </w:rPr>
      </w:pPr>
    </w:p>
    <w:p w14:paraId="06F05D0B" w14:textId="77777777" w:rsidR="00325D43" w:rsidRPr="00377799" w:rsidRDefault="00325D43" w:rsidP="00325D43">
      <w:pPr>
        <w:pStyle w:val="NoSpacing"/>
        <w:ind w:left="1440"/>
        <w:rPr>
          <w:sz w:val="24"/>
          <w:szCs w:val="24"/>
        </w:rPr>
      </w:pPr>
    </w:p>
    <w:p w14:paraId="4E2E20AC" w14:textId="77777777" w:rsidR="00325D43" w:rsidRPr="00377799" w:rsidRDefault="00325D43" w:rsidP="00325D43">
      <w:pPr>
        <w:pStyle w:val="NoSpacing"/>
        <w:rPr>
          <w:rFonts w:asciiTheme="majorBidi" w:hAnsiTheme="majorBidi" w:cstheme="majorBidi"/>
          <w:b/>
          <w:bCs/>
          <w:color w:val="FF0000"/>
          <w:sz w:val="24"/>
          <w:szCs w:val="24"/>
        </w:rPr>
      </w:pPr>
      <w:r w:rsidRPr="00377799">
        <w:rPr>
          <w:b/>
          <w:bCs/>
          <w:color w:val="FF0000"/>
          <w:sz w:val="24"/>
          <w:szCs w:val="24"/>
        </w:rPr>
        <w:t xml:space="preserve"> </w:t>
      </w:r>
      <w:r w:rsidRPr="00377799">
        <w:rPr>
          <w:rFonts w:asciiTheme="majorBidi" w:hAnsiTheme="majorBidi" w:cstheme="majorBidi"/>
          <w:b/>
          <w:bCs/>
          <w:color w:val="FF0000"/>
          <w:sz w:val="24"/>
          <w:szCs w:val="24"/>
        </w:rPr>
        <w:t>ALERT:</w:t>
      </w:r>
    </w:p>
    <w:p w14:paraId="5AA850BB" w14:textId="77777777" w:rsidR="00325D43" w:rsidRPr="00377799" w:rsidRDefault="00325D43" w:rsidP="00325D43">
      <w:pPr>
        <w:pStyle w:val="NoSpacing"/>
        <w:rPr>
          <w:rFonts w:asciiTheme="majorBidi" w:hAnsiTheme="majorBidi" w:cstheme="majorBidi"/>
          <w:sz w:val="24"/>
          <w:szCs w:val="24"/>
        </w:rPr>
      </w:pPr>
    </w:p>
    <w:p w14:paraId="062E0581" w14:textId="7DC6EE8E" w:rsidR="00325D43" w:rsidRPr="00377799" w:rsidRDefault="00325D43" w:rsidP="00325D43">
      <w:pPr>
        <w:pStyle w:val="NoSpacing"/>
        <w:numPr>
          <w:ilvl w:val="0"/>
          <w:numId w:val="24"/>
        </w:numPr>
        <w:rPr>
          <w:rFonts w:asciiTheme="majorBidi" w:hAnsiTheme="majorBidi" w:cstheme="majorBidi"/>
          <w:sz w:val="24"/>
          <w:szCs w:val="24"/>
        </w:rPr>
        <w:sectPr w:rsidR="00325D43" w:rsidRPr="00377799">
          <w:pgSz w:w="11910" w:h="16840"/>
          <w:pgMar w:top="1420" w:right="1200" w:bottom="1160" w:left="1260" w:header="0" w:footer="963" w:gutter="0"/>
          <w:cols w:space="720"/>
        </w:sectPr>
      </w:pPr>
      <w:r w:rsidRPr="00377799">
        <w:rPr>
          <w:rFonts w:asciiTheme="majorBidi" w:hAnsiTheme="majorBidi" w:cstheme="majorBidi"/>
          <w:sz w:val="24"/>
          <w:szCs w:val="24"/>
        </w:rPr>
        <w:t>Children should not be given aspirin. Aspirin administration in children has bee</w:t>
      </w:r>
      <w:r w:rsidR="003F2A13">
        <w:rPr>
          <w:rFonts w:asciiTheme="majorBidi" w:hAnsiTheme="majorBidi" w:cstheme="majorBidi"/>
          <w:sz w:val="24"/>
          <w:szCs w:val="24"/>
        </w:rPr>
        <w:t>n associated with Reye Syndrome.</w:t>
      </w:r>
      <w:bookmarkStart w:id="0" w:name="_GoBack"/>
      <w:bookmarkEnd w:id="0"/>
    </w:p>
    <w:p w14:paraId="372048A8" w14:textId="77777777" w:rsidR="000A4880" w:rsidRDefault="000A4880" w:rsidP="003F2A13"/>
    <w:sectPr w:rsidR="000A4880" w:rsidSect="001E46E8">
      <w:pgSz w:w="11906" w:h="16838"/>
      <w:pgMar w:top="1440" w:right="1800" w:bottom="1440" w:left="1800" w:header="708" w:footer="708" w:gutter="0"/>
      <w:pgNumType w:start="1"/>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79CA25" w14:textId="77777777" w:rsidR="00DB7D6F" w:rsidRDefault="00DB7D6F" w:rsidP="0090260C">
      <w:r>
        <w:separator/>
      </w:r>
    </w:p>
  </w:endnote>
  <w:endnote w:type="continuationSeparator" w:id="0">
    <w:p w14:paraId="0A85BB52" w14:textId="77777777" w:rsidR="00DB7D6F" w:rsidRDefault="00DB7D6F" w:rsidP="00902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Yu Gothic Light">
    <w:altName w:val="游ゴシック Light"/>
    <w:charset w:val="80"/>
    <w:family w:val="auto"/>
    <w:pitch w:val="variable"/>
    <w:sig w:usb0="E00002FF" w:usb1="2AC7FDFF" w:usb2="00000016" w:usb3="00000000" w:csb0="0002009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Yu Mincho">
    <w:altName w:val="游明朝"/>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603B4" w14:textId="77777777" w:rsidR="001E46E8" w:rsidRDefault="001E46E8" w:rsidP="00BF24B2">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10614BB" w14:textId="77777777" w:rsidR="001E46E8" w:rsidRDefault="001E46E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F89CB" w14:textId="0CC5A10C" w:rsidR="009F13E1" w:rsidRDefault="009F13E1">
    <w:pPr>
      <w:spacing w:line="14" w:lineRule="auto"/>
      <w:rPr>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2E5862" w14:textId="77777777" w:rsidR="00DB7D6F" w:rsidRDefault="00DB7D6F" w:rsidP="0090260C">
      <w:r>
        <w:separator/>
      </w:r>
    </w:p>
  </w:footnote>
  <w:footnote w:type="continuationSeparator" w:id="0">
    <w:p w14:paraId="7250755F" w14:textId="77777777" w:rsidR="00DB7D6F" w:rsidRDefault="00DB7D6F" w:rsidP="0090260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21803"/>
    <w:multiLevelType w:val="hybridMultilevel"/>
    <w:tmpl w:val="C76061CA"/>
    <w:lvl w:ilvl="0" w:tplc="8364333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6952415"/>
    <w:multiLevelType w:val="hybridMultilevel"/>
    <w:tmpl w:val="CDDC16E0"/>
    <w:lvl w:ilvl="0" w:tplc="E1FAC1E4">
      <w:start w:val="1"/>
      <w:numFmt w:val="bullet"/>
      <w:lvlText w:val=""/>
      <w:lvlJc w:val="left"/>
      <w:pPr>
        <w:ind w:left="463" w:hanging="361"/>
      </w:pPr>
      <w:rPr>
        <w:rFonts w:ascii="Wingdings" w:eastAsia="Wingdings" w:hAnsi="Wingdings" w:hint="default"/>
        <w:w w:val="100"/>
        <w:sz w:val="24"/>
        <w:szCs w:val="24"/>
      </w:rPr>
    </w:lvl>
    <w:lvl w:ilvl="1" w:tplc="D0A01070">
      <w:start w:val="1"/>
      <w:numFmt w:val="bullet"/>
      <w:lvlText w:val="•"/>
      <w:lvlJc w:val="left"/>
      <w:pPr>
        <w:ind w:left="982" w:hanging="361"/>
      </w:pPr>
      <w:rPr>
        <w:rFonts w:hint="default"/>
      </w:rPr>
    </w:lvl>
    <w:lvl w:ilvl="2" w:tplc="0080A3F0">
      <w:start w:val="1"/>
      <w:numFmt w:val="bullet"/>
      <w:lvlText w:val="•"/>
      <w:lvlJc w:val="left"/>
      <w:pPr>
        <w:ind w:left="1504" w:hanging="361"/>
      </w:pPr>
      <w:rPr>
        <w:rFonts w:hint="default"/>
      </w:rPr>
    </w:lvl>
    <w:lvl w:ilvl="3" w:tplc="AB9E6190">
      <w:start w:val="1"/>
      <w:numFmt w:val="bullet"/>
      <w:lvlText w:val="•"/>
      <w:lvlJc w:val="left"/>
      <w:pPr>
        <w:ind w:left="2027" w:hanging="361"/>
      </w:pPr>
      <w:rPr>
        <w:rFonts w:hint="default"/>
      </w:rPr>
    </w:lvl>
    <w:lvl w:ilvl="4" w:tplc="62F4C1FA">
      <w:start w:val="1"/>
      <w:numFmt w:val="bullet"/>
      <w:lvlText w:val="•"/>
      <w:lvlJc w:val="left"/>
      <w:pPr>
        <w:ind w:left="2549" w:hanging="361"/>
      </w:pPr>
      <w:rPr>
        <w:rFonts w:hint="default"/>
      </w:rPr>
    </w:lvl>
    <w:lvl w:ilvl="5" w:tplc="4B72A452">
      <w:start w:val="1"/>
      <w:numFmt w:val="bullet"/>
      <w:lvlText w:val="•"/>
      <w:lvlJc w:val="left"/>
      <w:pPr>
        <w:ind w:left="3072" w:hanging="361"/>
      </w:pPr>
      <w:rPr>
        <w:rFonts w:hint="default"/>
      </w:rPr>
    </w:lvl>
    <w:lvl w:ilvl="6" w:tplc="743ED340">
      <w:start w:val="1"/>
      <w:numFmt w:val="bullet"/>
      <w:lvlText w:val="•"/>
      <w:lvlJc w:val="left"/>
      <w:pPr>
        <w:ind w:left="3594" w:hanging="361"/>
      </w:pPr>
      <w:rPr>
        <w:rFonts w:hint="default"/>
      </w:rPr>
    </w:lvl>
    <w:lvl w:ilvl="7" w:tplc="C9CABFD4">
      <w:start w:val="1"/>
      <w:numFmt w:val="bullet"/>
      <w:lvlText w:val="•"/>
      <w:lvlJc w:val="left"/>
      <w:pPr>
        <w:ind w:left="4116" w:hanging="361"/>
      </w:pPr>
      <w:rPr>
        <w:rFonts w:hint="default"/>
      </w:rPr>
    </w:lvl>
    <w:lvl w:ilvl="8" w:tplc="E0C43C8E">
      <w:start w:val="1"/>
      <w:numFmt w:val="bullet"/>
      <w:lvlText w:val="•"/>
      <w:lvlJc w:val="left"/>
      <w:pPr>
        <w:ind w:left="4639" w:hanging="361"/>
      </w:pPr>
      <w:rPr>
        <w:rFonts w:hint="default"/>
      </w:rPr>
    </w:lvl>
  </w:abstractNum>
  <w:abstractNum w:abstractNumId="2" w15:restartNumberingAfterBreak="0">
    <w:nsid w:val="0CC91CAB"/>
    <w:multiLevelType w:val="hybridMultilevel"/>
    <w:tmpl w:val="E5929F26"/>
    <w:lvl w:ilvl="0" w:tplc="8364333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1829BD"/>
    <w:multiLevelType w:val="hybridMultilevel"/>
    <w:tmpl w:val="17E4FFAA"/>
    <w:lvl w:ilvl="0" w:tplc="5BB23712">
      <w:start w:val="1"/>
      <w:numFmt w:val="decimal"/>
      <w:lvlText w:val="%1."/>
      <w:lvlJc w:val="left"/>
      <w:pPr>
        <w:ind w:left="823" w:hanging="360"/>
      </w:pPr>
      <w:rPr>
        <w:rFonts w:hint="default"/>
      </w:rPr>
    </w:lvl>
    <w:lvl w:ilvl="1" w:tplc="04090019">
      <w:start w:val="1"/>
      <w:numFmt w:val="lowerLetter"/>
      <w:lvlText w:val="%2."/>
      <w:lvlJc w:val="left"/>
      <w:pPr>
        <w:ind w:left="1543" w:hanging="360"/>
      </w:pPr>
    </w:lvl>
    <w:lvl w:ilvl="2" w:tplc="0409001B" w:tentative="1">
      <w:start w:val="1"/>
      <w:numFmt w:val="lowerRoman"/>
      <w:lvlText w:val="%3."/>
      <w:lvlJc w:val="right"/>
      <w:pPr>
        <w:ind w:left="2263" w:hanging="180"/>
      </w:pPr>
    </w:lvl>
    <w:lvl w:ilvl="3" w:tplc="0409000F" w:tentative="1">
      <w:start w:val="1"/>
      <w:numFmt w:val="decimal"/>
      <w:lvlText w:val="%4."/>
      <w:lvlJc w:val="left"/>
      <w:pPr>
        <w:ind w:left="2983" w:hanging="360"/>
      </w:pPr>
    </w:lvl>
    <w:lvl w:ilvl="4" w:tplc="04090019" w:tentative="1">
      <w:start w:val="1"/>
      <w:numFmt w:val="lowerLetter"/>
      <w:lvlText w:val="%5."/>
      <w:lvlJc w:val="left"/>
      <w:pPr>
        <w:ind w:left="3703" w:hanging="360"/>
      </w:pPr>
    </w:lvl>
    <w:lvl w:ilvl="5" w:tplc="0409001B" w:tentative="1">
      <w:start w:val="1"/>
      <w:numFmt w:val="lowerRoman"/>
      <w:lvlText w:val="%6."/>
      <w:lvlJc w:val="right"/>
      <w:pPr>
        <w:ind w:left="4423" w:hanging="180"/>
      </w:pPr>
    </w:lvl>
    <w:lvl w:ilvl="6" w:tplc="0409000F" w:tentative="1">
      <w:start w:val="1"/>
      <w:numFmt w:val="decimal"/>
      <w:lvlText w:val="%7."/>
      <w:lvlJc w:val="left"/>
      <w:pPr>
        <w:ind w:left="5143" w:hanging="360"/>
      </w:pPr>
    </w:lvl>
    <w:lvl w:ilvl="7" w:tplc="04090019" w:tentative="1">
      <w:start w:val="1"/>
      <w:numFmt w:val="lowerLetter"/>
      <w:lvlText w:val="%8."/>
      <w:lvlJc w:val="left"/>
      <w:pPr>
        <w:ind w:left="5863" w:hanging="360"/>
      </w:pPr>
    </w:lvl>
    <w:lvl w:ilvl="8" w:tplc="0409001B" w:tentative="1">
      <w:start w:val="1"/>
      <w:numFmt w:val="lowerRoman"/>
      <w:lvlText w:val="%9."/>
      <w:lvlJc w:val="right"/>
      <w:pPr>
        <w:ind w:left="6583" w:hanging="180"/>
      </w:pPr>
    </w:lvl>
  </w:abstractNum>
  <w:abstractNum w:abstractNumId="4" w15:restartNumberingAfterBreak="0">
    <w:nsid w:val="14460486"/>
    <w:multiLevelType w:val="multilevel"/>
    <w:tmpl w:val="ECB800C2"/>
    <w:lvl w:ilvl="0">
      <w:start w:val="5"/>
      <w:numFmt w:val="lowerLetter"/>
      <w:lvlText w:val="%1"/>
      <w:lvlJc w:val="left"/>
      <w:pPr>
        <w:ind w:left="1343" w:hanging="404"/>
        <w:jc w:val="left"/>
      </w:pPr>
      <w:rPr>
        <w:rFonts w:hint="default"/>
      </w:rPr>
    </w:lvl>
    <w:lvl w:ilvl="1">
      <w:start w:val="7"/>
      <w:numFmt w:val="lowerLetter"/>
      <w:lvlText w:val="%1.%2."/>
      <w:lvlJc w:val="left"/>
      <w:pPr>
        <w:ind w:left="1343" w:hanging="404"/>
        <w:jc w:val="left"/>
      </w:pPr>
      <w:rPr>
        <w:rFonts w:ascii="Times New Roman" w:eastAsia="Times New Roman" w:hAnsi="Times New Roman" w:hint="default"/>
        <w:spacing w:val="-3"/>
        <w:w w:val="100"/>
        <w:sz w:val="24"/>
        <w:szCs w:val="24"/>
      </w:rPr>
    </w:lvl>
    <w:lvl w:ilvl="2">
      <w:start w:val="1"/>
      <w:numFmt w:val="lowerLetter"/>
      <w:lvlText w:val="%3)"/>
      <w:lvlJc w:val="left"/>
      <w:pPr>
        <w:ind w:left="1540" w:hanging="360"/>
        <w:jc w:val="right"/>
      </w:pPr>
      <w:rPr>
        <w:rFonts w:ascii="Times New Roman" w:eastAsia="Times New Roman" w:hAnsi="Times New Roman" w:hint="default"/>
        <w:spacing w:val="-6"/>
        <w:w w:val="99"/>
        <w:sz w:val="24"/>
        <w:szCs w:val="24"/>
      </w:rPr>
    </w:lvl>
    <w:lvl w:ilvl="3">
      <w:start w:val="1"/>
      <w:numFmt w:val="bullet"/>
      <w:lvlText w:val="•"/>
      <w:lvlJc w:val="left"/>
      <w:pPr>
        <w:ind w:left="3119" w:hanging="360"/>
      </w:pPr>
      <w:rPr>
        <w:rFonts w:hint="default"/>
      </w:rPr>
    </w:lvl>
    <w:lvl w:ilvl="4">
      <w:start w:val="1"/>
      <w:numFmt w:val="bullet"/>
      <w:lvlText w:val="•"/>
      <w:lvlJc w:val="left"/>
      <w:pPr>
        <w:ind w:left="3908" w:hanging="360"/>
      </w:pPr>
      <w:rPr>
        <w:rFonts w:hint="default"/>
      </w:rPr>
    </w:lvl>
    <w:lvl w:ilvl="5">
      <w:start w:val="1"/>
      <w:numFmt w:val="bullet"/>
      <w:lvlText w:val="•"/>
      <w:lvlJc w:val="left"/>
      <w:pPr>
        <w:ind w:left="4698" w:hanging="360"/>
      </w:pPr>
      <w:rPr>
        <w:rFonts w:hint="default"/>
      </w:rPr>
    </w:lvl>
    <w:lvl w:ilvl="6">
      <w:start w:val="1"/>
      <w:numFmt w:val="bullet"/>
      <w:lvlText w:val="•"/>
      <w:lvlJc w:val="left"/>
      <w:pPr>
        <w:ind w:left="5488" w:hanging="360"/>
      </w:pPr>
      <w:rPr>
        <w:rFonts w:hint="default"/>
      </w:rPr>
    </w:lvl>
    <w:lvl w:ilvl="7">
      <w:start w:val="1"/>
      <w:numFmt w:val="bullet"/>
      <w:lvlText w:val="•"/>
      <w:lvlJc w:val="left"/>
      <w:pPr>
        <w:ind w:left="6277" w:hanging="360"/>
      </w:pPr>
      <w:rPr>
        <w:rFonts w:hint="default"/>
      </w:rPr>
    </w:lvl>
    <w:lvl w:ilvl="8">
      <w:start w:val="1"/>
      <w:numFmt w:val="bullet"/>
      <w:lvlText w:val="•"/>
      <w:lvlJc w:val="left"/>
      <w:pPr>
        <w:ind w:left="7067" w:hanging="360"/>
      </w:pPr>
      <w:rPr>
        <w:rFonts w:hint="default"/>
      </w:rPr>
    </w:lvl>
  </w:abstractNum>
  <w:abstractNum w:abstractNumId="5" w15:restartNumberingAfterBreak="0">
    <w:nsid w:val="14C048AF"/>
    <w:multiLevelType w:val="hybridMultilevel"/>
    <w:tmpl w:val="272AF626"/>
    <w:lvl w:ilvl="0" w:tplc="CE5420AC">
      <w:start w:val="1"/>
      <w:numFmt w:val="bullet"/>
      <w:lvlText w:val=""/>
      <w:lvlJc w:val="left"/>
      <w:pPr>
        <w:ind w:left="463" w:hanging="361"/>
      </w:pPr>
      <w:rPr>
        <w:rFonts w:ascii="Wingdings" w:eastAsia="Wingdings" w:hAnsi="Wingdings" w:hint="default"/>
        <w:w w:val="100"/>
        <w:sz w:val="24"/>
        <w:szCs w:val="24"/>
      </w:rPr>
    </w:lvl>
    <w:lvl w:ilvl="1" w:tplc="D21290A2">
      <w:start w:val="1"/>
      <w:numFmt w:val="bullet"/>
      <w:lvlText w:val="•"/>
      <w:lvlJc w:val="left"/>
      <w:pPr>
        <w:ind w:left="982" w:hanging="361"/>
      </w:pPr>
      <w:rPr>
        <w:rFonts w:hint="default"/>
      </w:rPr>
    </w:lvl>
    <w:lvl w:ilvl="2" w:tplc="03621E5C">
      <w:start w:val="1"/>
      <w:numFmt w:val="bullet"/>
      <w:lvlText w:val="•"/>
      <w:lvlJc w:val="left"/>
      <w:pPr>
        <w:ind w:left="1504" w:hanging="361"/>
      </w:pPr>
      <w:rPr>
        <w:rFonts w:hint="default"/>
      </w:rPr>
    </w:lvl>
    <w:lvl w:ilvl="3" w:tplc="300A53AA">
      <w:start w:val="1"/>
      <w:numFmt w:val="bullet"/>
      <w:lvlText w:val="•"/>
      <w:lvlJc w:val="left"/>
      <w:pPr>
        <w:ind w:left="2027" w:hanging="361"/>
      </w:pPr>
      <w:rPr>
        <w:rFonts w:hint="default"/>
      </w:rPr>
    </w:lvl>
    <w:lvl w:ilvl="4" w:tplc="23AA8448">
      <w:start w:val="1"/>
      <w:numFmt w:val="bullet"/>
      <w:lvlText w:val="•"/>
      <w:lvlJc w:val="left"/>
      <w:pPr>
        <w:ind w:left="2549" w:hanging="361"/>
      </w:pPr>
      <w:rPr>
        <w:rFonts w:hint="default"/>
      </w:rPr>
    </w:lvl>
    <w:lvl w:ilvl="5" w:tplc="62CECDD2">
      <w:start w:val="1"/>
      <w:numFmt w:val="bullet"/>
      <w:lvlText w:val="•"/>
      <w:lvlJc w:val="left"/>
      <w:pPr>
        <w:ind w:left="3072" w:hanging="361"/>
      </w:pPr>
      <w:rPr>
        <w:rFonts w:hint="default"/>
      </w:rPr>
    </w:lvl>
    <w:lvl w:ilvl="6" w:tplc="A0EE5858">
      <w:start w:val="1"/>
      <w:numFmt w:val="bullet"/>
      <w:lvlText w:val="•"/>
      <w:lvlJc w:val="left"/>
      <w:pPr>
        <w:ind w:left="3594" w:hanging="361"/>
      </w:pPr>
      <w:rPr>
        <w:rFonts w:hint="default"/>
      </w:rPr>
    </w:lvl>
    <w:lvl w:ilvl="7" w:tplc="8A7C499C">
      <w:start w:val="1"/>
      <w:numFmt w:val="bullet"/>
      <w:lvlText w:val="•"/>
      <w:lvlJc w:val="left"/>
      <w:pPr>
        <w:ind w:left="4116" w:hanging="361"/>
      </w:pPr>
      <w:rPr>
        <w:rFonts w:hint="default"/>
      </w:rPr>
    </w:lvl>
    <w:lvl w:ilvl="8" w:tplc="7BA02658">
      <w:start w:val="1"/>
      <w:numFmt w:val="bullet"/>
      <w:lvlText w:val="•"/>
      <w:lvlJc w:val="left"/>
      <w:pPr>
        <w:ind w:left="4639" w:hanging="361"/>
      </w:pPr>
      <w:rPr>
        <w:rFonts w:hint="default"/>
      </w:rPr>
    </w:lvl>
  </w:abstractNum>
  <w:abstractNum w:abstractNumId="6" w15:restartNumberingAfterBreak="0">
    <w:nsid w:val="15D409EC"/>
    <w:multiLevelType w:val="hybridMultilevel"/>
    <w:tmpl w:val="AAB6AF10"/>
    <w:lvl w:ilvl="0" w:tplc="6BCCCB06">
      <w:start w:val="2"/>
      <w:numFmt w:val="decimal"/>
      <w:lvlText w:val="%1."/>
      <w:lvlJc w:val="left"/>
      <w:pPr>
        <w:ind w:left="840" w:hanging="360"/>
        <w:jc w:val="left"/>
      </w:pPr>
      <w:rPr>
        <w:rFonts w:ascii="Times New Roman" w:eastAsia="Times New Roman" w:hAnsi="Times New Roman" w:hint="default"/>
        <w:b/>
        <w:bCs/>
        <w:color w:val="FF0000"/>
        <w:spacing w:val="0"/>
        <w:w w:val="100"/>
        <w:sz w:val="28"/>
        <w:szCs w:val="28"/>
      </w:rPr>
    </w:lvl>
    <w:lvl w:ilvl="1" w:tplc="3B3A8F16">
      <w:start w:val="1"/>
      <w:numFmt w:val="upperLetter"/>
      <w:lvlText w:val="%2."/>
      <w:lvlJc w:val="left"/>
      <w:pPr>
        <w:ind w:left="940" w:hanging="360"/>
        <w:jc w:val="left"/>
      </w:pPr>
      <w:rPr>
        <w:rFonts w:ascii="Times New Roman" w:eastAsia="Times New Roman" w:hAnsi="Times New Roman" w:hint="default"/>
        <w:b/>
        <w:bCs/>
        <w:spacing w:val="-1"/>
        <w:w w:val="99"/>
        <w:sz w:val="24"/>
        <w:szCs w:val="24"/>
      </w:rPr>
    </w:lvl>
    <w:lvl w:ilvl="2" w:tplc="D5ACD596">
      <w:start w:val="1"/>
      <w:numFmt w:val="decimal"/>
      <w:lvlText w:val="%3."/>
      <w:lvlJc w:val="left"/>
      <w:pPr>
        <w:ind w:left="940" w:hanging="360"/>
        <w:jc w:val="left"/>
      </w:pPr>
      <w:rPr>
        <w:rFonts w:ascii="Times New Roman" w:eastAsia="Times New Roman" w:hAnsi="Times New Roman" w:hint="default"/>
        <w:b/>
        <w:bCs/>
        <w:spacing w:val="-5"/>
        <w:w w:val="99"/>
        <w:sz w:val="24"/>
        <w:szCs w:val="24"/>
      </w:rPr>
    </w:lvl>
    <w:lvl w:ilvl="3" w:tplc="9A78701A">
      <w:start w:val="1"/>
      <w:numFmt w:val="bullet"/>
      <w:lvlText w:val="•"/>
      <w:lvlJc w:val="left"/>
      <w:pPr>
        <w:ind w:left="2630" w:hanging="360"/>
      </w:pPr>
      <w:rPr>
        <w:rFonts w:hint="default"/>
      </w:rPr>
    </w:lvl>
    <w:lvl w:ilvl="4" w:tplc="01BC052E">
      <w:start w:val="1"/>
      <w:numFmt w:val="bullet"/>
      <w:lvlText w:val="•"/>
      <w:lvlJc w:val="left"/>
      <w:pPr>
        <w:ind w:left="3475" w:hanging="360"/>
      </w:pPr>
      <w:rPr>
        <w:rFonts w:hint="default"/>
      </w:rPr>
    </w:lvl>
    <w:lvl w:ilvl="5" w:tplc="31F875A6">
      <w:start w:val="1"/>
      <w:numFmt w:val="bullet"/>
      <w:lvlText w:val="•"/>
      <w:lvlJc w:val="left"/>
      <w:pPr>
        <w:ind w:left="4320" w:hanging="360"/>
      </w:pPr>
      <w:rPr>
        <w:rFonts w:hint="default"/>
      </w:rPr>
    </w:lvl>
    <w:lvl w:ilvl="6" w:tplc="CE40EDD8">
      <w:start w:val="1"/>
      <w:numFmt w:val="bullet"/>
      <w:lvlText w:val="•"/>
      <w:lvlJc w:val="left"/>
      <w:pPr>
        <w:ind w:left="5165" w:hanging="360"/>
      </w:pPr>
      <w:rPr>
        <w:rFonts w:hint="default"/>
      </w:rPr>
    </w:lvl>
    <w:lvl w:ilvl="7" w:tplc="34CA78DA">
      <w:start w:val="1"/>
      <w:numFmt w:val="bullet"/>
      <w:lvlText w:val="•"/>
      <w:lvlJc w:val="left"/>
      <w:pPr>
        <w:ind w:left="6010" w:hanging="360"/>
      </w:pPr>
      <w:rPr>
        <w:rFonts w:hint="default"/>
      </w:rPr>
    </w:lvl>
    <w:lvl w:ilvl="8" w:tplc="B406B8A8">
      <w:start w:val="1"/>
      <w:numFmt w:val="bullet"/>
      <w:lvlText w:val="•"/>
      <w:lvlJc w:val="left"/>
      <w:pPr>
        <w:ind w:left="6856" w:hanging="360"/>
      </w:pPr>
      <w:rPr>
        <w:rFonts w:hint="default"/>
      </w:rPr>
    </w:lvl>
  </w:abstractNum>
  <w:abstractNum w:abstractNumId="7" w15:restartNumberingAfterBreak="0">
    <w:nsid w:val="19977522"/>
    <w:multiLevelType w:val="hybridMultilevel"/>
    <w:tmpl w:val="AFE67ACE"/>
    <w:lvl w:ilvl="0" w:tplc="8D1C0E48">
      <w:start w:val="1"/>
      <w:numFmt w:val="decimal"/>
      <w:lvlText w:val="%1."/>
      <w:lvlJc w:val="left"/>
      <w:pPr>
        <w:ind w:left="1260" w:hanging="360"/>
        <w:jc w:val="left"/>
      </w:pPr>
      <w:rPr>
        <w:rFonts w:ascii="Times New Roman" w:eastAsia="Times New Roman" w:hAnsi="Times New Roman" w:hint="default"/>
        <w:spacing w:val="-4"/>
        <w:w w:val="99"/>
        <w:sz w:val="24"/>
        <w:szCs w:val="24"/>
      </w:rPr>
    </w:lvl>
    <w:lvl w:ilvl="1" w:tplc="555CFDB8">
      <w:start w:val="1"/>
      <w:numFmt w:val="decimal"/>
      <w:lvlText w:val="%2."/>
      <w:lvlJc w:val="left"/>
      <w:pPr>
        <w:ind w:left="1980" w:hanging="360"/>
        <w:jc w:val="left"/>
      </w:pPr>
      <w:rPr>
        <w:rFonts w:ascii="Times New Roman" w:eastAsia="Times New Roman" w:hAnsi="Times New Roman" w:hint="default"/>
        <w:spacing w:val="-3"/>
        <w:w w:val="99"/>
        <w:sz w:val="24"/>
        <w:szCs w:val="24"/>
      </w:rPr>
    </w:lvl>
    <w:lvl w:ilvl="2" w:tplc="35A8BF66">
      <w:start w:val="1"/>
      <w:numFmt w:val="bullet"/>
      <w:lvlText w:val="•"/>
      <w:lvlJc w:val="left"/>
      <w:pPr>
        <w:ind w:left="2809" w:hanging="360"/>
      </w:pPr>
      <w:rPr>
        <w:rFonts w:hint="default"/>
      </w:rPr>
    </w:lvl>
    <w:lvl w:ilvl="3" w:tplc="2104175C">
      <w:start w:val="1"/>
      <w:numFmt w:val="bullet"/>
      <w:lvlText w:val="•"/>
      <w:lvlJc w:val="left"/>
      <w:pPr>
        <w:ind w:left="3639" w:hanging="360"/>
      </w:pPr>
      <w:rPr>
        <w:rFonts w:hint="default"/>
      </w:rPr>
    </w:lvl>
    <w:lvl w:ilvl="4" w:tplc="8FF8B380">
      <w:start w:val="1"/>
      <w:numFmt w:val="bullet"/>
      <w:lvlText w:val="•"/>
      <w:lvlJc w:val="left"/>
      <w:pPr>
        <w:ind w:left="4468" w:hanging="360"/>
      </w:pPr>
      <w:rPr>
        <w:rFonts w:hint="default"/>
      </w:rPr>
    </w:lvl>
    <w:lvl w:ilvl="5" w:tplc="A802D09C">
      <w:start w:val="1"/>
      <w:numFmt w:val="bullet"/>
      <w:lvlText w:val="•"/>
      <w:lvlJc w:val="left"/>
      <w:pPr>
        <w:ind w:left="5298" w:hanging="360"/>
      </w:pPr>
      <w:rPr>
        <w:rFonts w:hint="default"/>
      </w:rPr>
    </w:lvl>
    <w:lvl w:ilvl="6" w:tplc="88602D3E">
      <w:start w:val="1"/>
      <w:numFmt w:val="bullet"/>
      <w:lvlText w:val="•"/>
      <w:lvlJc w:val="left"/>
      <w:pPr>
        <w:ind w:left="6128" w:hanging="360"/>
      </w:pPr>
      <w:rPr>
        <w:rFonts w:hint="default"/>
      </w:rPr>
    </w:lvl>
    <w:lvl w:ilvl="7" w:tplc="308254A4">
      <w:start w:val="1"/>
      <w:numFmt w:val="bullet"/>
      <w:lvlText w:val="•"/>
      <w:lvlJc w:val="left"/>
      <w:pPr>
        <w:ind w:left="6957" w:hanging="360"/>
      </w:pPr>
      <w:rPr>
        <w:rFonts w:hint="default"/>
      </w:rPr>
    </w:lvl>
    <w:lvl w:ilvl="8" w:tplc="8A404892">
      <w:start w:val="1"/>
      <w:numFmt w:val="bullet"/>
      <w:lvlText w:val="•"/>
      <w:lvlJc w:val="left"/>
      <w:pPr>
        <w:ind w:left="7787" w:hanging="360"/>
      </w:pPr>
      <w:rPr>
        <w:rFonts w:hint="default"/>
      </w:rPr>
    </w:lvl>
  </w:abstractNum>
  <w:abstractNum w:abstractNumId="8" w15:restartNumberingAfterBreak="0">
    <w:nsid w:val="21027C00"/>
    <w:multiLevelType w:val="hybridMultilevel"/>
    <w:tmpl w:val="D6D2E8AC"/>
    <w:lvl w:ilvl="0" w:tplc="9CC00776">
      <w:start w:val="1"/>
      <w:numFmt w:val="decimal"/>
      <w:lvlText w:val="%1."/>
      <w:lvlJc w:val="left"/>
      <w:pPr>
        <w:ind w:left="1980" w:hanging="360"/>
        <w:jc w:val="left"/>
      </w:pPr>
      <w:rPr>
        <w:rFonts w:ascii="Times New Roman" w:eastAsia="Times New Roman" w:hAnsi="Times New Roman" w:hint="default"/>
        <w:spacing w:val="-2"/>
        <w:w w:val="99"/>
        <w:sz w:val="24"/>
        <w:szCs w:val="24"/>
      </w:rPr>
    </w:lvl>
    <w:lvl w:ilvl="1" w:tplc="B192BCDA">
      <w:start w:val="1"/>
      <w:numFmt w:val="bullet"/>
      <w:lvlText w:val="•"/>
      <w:lvlJc w:val="left"/>
      <w:pPr>
        <w:ind w:left="2726" w:hanging="360"/>
      </w:pPr>
      <w:rPr>
        <w:rFonts w:hint="default"/>
      </w:rPr>
    </w:lvl>
    <w:lvl w:ilvl="2" w:tplc="6B66ADDC">
      <w:start w:val="1"/>
      <w:numFmt w:val="bullet"/>
      <w:lvlText w:val="•"/>
      <w:lvlJc w:val="left"/>
      <w:pPr>
        <w:ind w:left="3473" w:hanging="360"/>
      </w:pPr>
      <w:rPr>
        <w:rFonts w:hint="default"/>
      </w:rPr>
    </w:lvl>
    <w:lvl w:ilvl="3" w:tplc="545CAB54">
      <w:start w:val="1"/>
      <w:numFmt w:val="bullet"/>
      <w:lvlText w:val="•"/>
      <w:lvlJc w:val="left"/>
      <w:pPr>
        <w:ind w:left="4219" w:hanging="360"/>
      </w:pPr>
      <w:rPr>
        <w:rFonts w:hint="default"/>
      </w:rPr>
    </w:lvl>
    <w:lvl w:ilvl="4" w:tplc="35A0BE14">
      <w:start w:val="1"/>
      <w:numFmt w:val="bullet"/>
      <w:lvlText w:val="•"/>
      <w:lvlJc w:val="left"/>
      <w:pPr>
        <w:ind w:left="4966" w:hanging="360"/>
      </w:pPr>
      <w:rPr>
        <w:rFonts w:hint="default"/>
      </w:rPr>
    </w:lvl>
    <w:lvl w:ilvl="5" w:tplc="940033E0">
      <w:start w:val="1"/>
      <w:numFmt w:val="bullet"/>
      <w:lvlText w:val="•"/>
      <w:lvlJc w:val="left"/>
      <w:pPr>
        <w:ind w:left="5713" w:hanging="360"/>
      </w:pPr>
      <w:rPr>
        <w:rFonts w:hint="default"/>
      </w:rPr>
    </w:lvl>
    <w:lvl w:ilvl="6" w:tplc="634A89BC">
      <w:start w:val="1"/>
      <w:numFmt w:val="bullet"/>
      <w:lvlText w:val="•"/>
      <w:lvlJc w:val="left"/>
      <w:pPr>
        <w:ind w:left="6459" w:hanging="360"/>
      </w:pPr>
      <w:rPr>
        <w:rFonts w:hint="default"/>
      </w:rPr>
    </w:lvl>
    <w:lvl w:ilvl="7" w:tplc="7D1AE456">
      <w:start w:val="1"/>
      <w:numFmt w:val="bullet"/>
      <w:lvlText w:val="•"/>
      <w:lvlJc w:val="left"/>
      <w:pPr>
        <w:ind w:left="7206" w:hanging="360"/>
      </w:pPr>
      <w:rPr>
        <w:rFonts w:hint="default"/>
      </w:rPr>
    </w:lvl>
    <w:lvl w:ilvl="8" w:tplc="46AA77FE">
      <w:start w:val="1"/>
      <w:numFmt w:val="bullet"/>
      <w:lvlText w:val="•"/>
      <w:lvlJc w:val="left"/>
      <w:pPr>
        <w:ind w:left="7953" w:hanging="360"/>
      </w:pPr>
      <w:rPr>
        <w:rFonts w:hint="default"/>
      </w:rPr>
    </w:lvl>
  </w:abstractNum>
  <w:abstractNum w:abstractNumId="9" w15:restartNumberingAfterBreak="0">
    <w:nsid w:val="238C5E4C"/>
    <w:multiLevelType w:val="multilevel"/>
    <w:tmpl w:val="CA129278"/>
    <w:lvl w:ilvl="0">
      <w:start w:val="1"/>
      <w:numFmt w:val="bullet"/>
      <w:lvlText w:val=""/>
      <w:lvlJc w:val="left"/>
      <w:pPr>
        <w:tabs>
          <w:tab w:val="num" w:pos="1872"/>
        </w:tabs>
        <w:ind w:left="1872" w:hanging="360"/>
      </w:pPr>
      <w:rPr>
        <w:rFonts w:ascii="Symbol" w:hAnsi="Symbol" w:hint="default"/>
        <w:sz w:val="20"/>
      </w:rPr>
    </w:lvl>
    <w:lvl w:ilvl="1" w:tentative="1">
      <w:start w:val="1"/>
      <w:numFmt w:val="bullet"/>
      <w:lvlText w:val=""/>
      <w:lvlJc w:val="left"/>
      <w:pPr>
        <w:tabs>
          <w:tab w:val="num" w:pos="2592"/>
        </w:tabs>
        <w:ind w:left="2592" w:hanging="360"/>
      </w:pPr>
      <w:rPr>
        <w:rFonts w:ascii="Symbol" w:hAnsi="Symbol" w:hint="default"/>
        <w:sz w:val="20"/>
      </w:rPr>
    </w:lvl>
    <w:lvl w:ilvl="2" w:tentative="1">
      <w:start w:val="1"/>
      <w:numFmt w:val="bullet"/>
      <w:lvlText w:val=""/>
      <w:lvlJc w:val="left"/>
      <w:pPr>
        <w:tabs>
          <w:tab w:val="num" w:pos="3312"/>
        </w:tabs>
        <w:ind w:left="3312" w:hanging="360"/>
      </w:pPr>
      <w:rPr>
        <w:rFonts w:ascii="Symbol" w:hAnsi="Symbol" w:hint="default"/>
        <w:sz w:val="20"/>
      </w:rPr>
    </w:lvl>
    <w:lvl w:ilvl="3" w:tentative="1">
      <w:start w:val="1"/>
      <w:numFmt w:val="bullet"/>
      <w:lvlText w:val=""/>
      <w:lvlJc w:val="left"/>
      <w:pPr>
        <w:tabs>
          <w:tab w:val="num" w:pos="4032"/>
        </w:tabs>
        <w:ind w:left="4032" w:hanging="360"/>
      </w:pPr>
      <w:rPr>
        <w:rFonts w:ascii="Symbol" w:hAnsi="Symbol" w:hint="default"/>
        <w:sz w:val="20"/>
      </w:rPr>
    </w:lvl>
    <w:lvl w:ilvl="4" w:tentative="1">
      <w:start w:val="1"/>
      <w:numFmt w:val="bullet"/>
      <w:lvlText w:val=""/>
      <w:lvlJc w:val="left"/>
      <w:pPr>
        <w:tabs>
          <w:tab w:val="num" w:pos="4752"/>
        </w:tabs>
        <w:ind w:left="4752" w:hanging="360"/>
      </w:pPr>
      <w:rPr>
        <w:rFonts w:ascii="Symbol" w:hAnsi="Symbol" w:hint="default"/>
        <w:sz w:val="20"/>
      </w:rPr>
    </w:lvl>
    <w:lvl w:ilvl="5" w:tentative="1">
      <w:start w:val="1"/>
      <w:numFmt w:val="bullet"/>
      <w:lvlText w:val=""/>
      <w:lvlJc w:val="left"/>
      <w:pPr>
        <w:tabs>
          <w:tab w:val="num" w:pos="5472"/>
        </w:tabs>
        <w:ind w:left="5472" w:hanging="360"/>
      </w:pPr>
      <w:rPr>
        <w:rFonts w:ascii="Symbol" w:hAnsi="Symbol" w:hint="default"/>
        <w:sz w:val="20"/>
      </w:rPr>
    </w:lvl>
    <w:lvl w:ilvl="6" w:tentative="1">
      <w:start w:val="1"/>
      <w:numFmt w:val="bullet"/>
      <w:lvlText w:val=""/>
      <w:lvlJc w:val="left"/>
      <w:pPr>
        <w:tabs>
          <w:tab w:val="num" w:pos="6192"/>
        </w:tabs>
        <w:ind w:left="6192" w:hanging="360"/>
      </w:pPr>
      <w:rPr>
        <w:rFonts w:ascii="Symbol" w:hAnsi="Symbol" w:hint="default"/>
        <w:sz w:val="20"/>
      </w:rPr>
    </w:lvl>
    <w:lvl w:ilvl="7" w:tentative="1">
      <w:start w:val="1"/>
      <w:numFmt w:val="bullet"/>
      <w:lvlText w:val=""/>
      <w:lvlJc w:val="left"/>
      <w:pPr>
        <w:tabs>
          <w:tab w:val="num" w:pos="6912"/>
        </w:tabs>
        <w:ind w:left="6912" w:hanging="360"/>
      </w:pPr>
      <w:rPr>
        <w:rFonts w:ascii="Symbol" w:hAnsi="Symbol" w:hint="default"/>
        <w:sz w:val="20"/>
      </w:rPr>
    </w:lvl>
    <w:lvl w:ilvl="8" w:tentative="1">
      <w:start w:val="1"/>
      <w:numFmt w:val="bullet"/>
      <w:lvlText w:val=""/>
      <w:lvlJc w:val="left"/>
      <w:pPr>
        <w:tabs>
          <w:tab w:val="num" w:pos="7632"/>
        </w:tabs>
        <w:ind w:left="7632" w:hanging="360"/>
      </w:pPr>
      <w:rPr>
        <w:rFonts w:ascii="Symbol" w:hAnsi="Symbol" w:hint="default"/>
        <w:sz w:val="20"/>
      </w:rPr>
    </w:lvl>
  </w:abstractNum>
  <w:abstractNum w:abstractNumId="10" w15:restartNumberingAfterBreak="0">
    <w:nsid w:val="247C5D7C"/>
    <w:multiLevelType w:val="multilevel"/>
    <w:tmpl w:val="56987D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6F127A3"/>
    <w:multiLevelType w:val="hybridMultilevel"/>
    <w:tmpl w:val="B1E65E62"/>
    <w:lvl w:ilvl="0" w:tplc="54047C48">
      <w:start w:val="1"/>
      <w:numFmt w:val="decimal"/>
      <w:lvlText w:val="%1."/>
      <w:lvlJc w:val="left"/>
      <w:pPr>
        <w:ind w:left="840" w:hanging="360"/>
        <w:jc w:val="left"/>
      </w:pPr>
      <w:rPr>
        <w:rFonts w:ascii="Times New Roman" w:eastAsia="Times New Roman" w:hAnsi="Times New Roman" w:hint="default"/>
        <w:spacing w:val="-2"/>
        <w:w w:val="99"/>
        <w:sz w:val="24"/>
        <w:szCs w:val="24"/>
      </w:rPr>
    </w:lvl>
    <w:lvl w:ilvl="1" w:tplc="50124CEE">
      <w:start w:val="1"/>
      <w:numFmt w:val="bullet"/>
      <w:lvlText w:val="•"/>
      <w:lvlJc w:val="left"/>
      <w:pPr>
        <w:ind w:left="1610" w:hanging="360"/>
      </w:pPr>
      <w:rPr>
        <w:rFonts w:hint="default"/>
      </w:rPr>
    </w:lvl>
    <w:lvl w:ilvl="2" w:tplc="BC08F21C">
      <w:start w:val="1"/>
      <w:numFmt w:val="bullet"/>
      <w:lvlText w:val="•"/>
      <w:lvlJc w:val="left"/>
      <w:pPr>
        <w:ind w:left="2381" w:hanging="360"/>
      </w:pPr>
      <w:rPr>
        <w:rFonts w:hint="default"/>
      </w:rPr>
    </w:lvl>
    <w:lvl w:ilvl="3" w:tplc="D8B2DD86">
      <w:start w:val="1"/>
      <w:numFmt w:val="bullet"/>
      <w:lvlText w:val="•"/>
      <w:lvlJc w:val="left"/>
      <w:pPr>
        <w:ind w:left="3151" w:hanging="360"/>
      </w:pPr>
      <w:rPr>
        <w:rFonts w:hint="default"/>
      </w:rPr>
    </w:lvl>
    <w:lvl w:ilvl="4" w:tplc="02BA1378">
      <w:start w:val="1"/>
      <w:numFmt w:val="bullet"/>
      <w:lvlText w:val="•"/>
      <w:lvlJc w:val="left"/>
      <w:pPr>
        <w:ind w:left="3922" w:hanging="360"/>
      </w:pPr>
      <w:rPr>
        <w:rFonts w:hint="default"/>
      </w:rPr>
    </w:lvl>
    <w:lvl w:ilvl="5" w:tplc="3D680FB4">
      <w:start w:val="1"/>
      <w:numFmt w:val="bullet"/>
      <w:lvlText w:val="•"/>
      <w:lvlJc w:val="left"/>
      <w:pPr>
        <w:ind w:left="4693" w:hanging="360"/>
      </w:pPr>
      <w:rPr>
        <w:rFonts w:hint="default"/>
      </w:rPr>
    </w:lvl>
    <w:lvl w:ilvl="6" w:tplc="ED78B5D8">
      <w:start w:val="1"/>
      <w:numFmt w:val="bullet"/>
      <w:lvlText w:val="•"/>
      <w:lvlJc w:val="left"/>
      <w:pPr>
        <w:ind w:left="5463" w:hanging="360"/>
      </w:pPr>
      <w:rPr>
        <w:rFonts w:hint="default"/>
      </w:rPr>
    </w:lvl>
    <w:lvl w:ilvl="7" w:tplc="A3462FBA">
      <w:start w:val="1"/>
      <w:numFmt w:val="bullet"/>
      <w:lvlText w:val="•"/>
      <w:lvlJc w:val="left"/>
      <w:pPr>
        <w:ind w:left="6234" w:hanging="360"/>
      </w:pPr>
      <w:rPr>
        <w:rFonts w:hint="default"/>
      </w:rPr>
    </w:lvl>
    <w:lvl w:ilvl="8" w:tplc="79BEF2A4">
      <w:start w:val="1"/>
      <w:numFmt w:val="bullet"/>
      <w:lvlText w:val="•"/>
      <w:lvlJc w:val="left"/>
      <w:pPr>
        <w:ind w:left="7005" w:hanging="360"/>
      </w:pPr>
      <w:rPr>
        <w:rFonts w:hint="default"/>
      </w:rPr>
    </w:lvl>
  </w:abstractNum>
  <w:abstractNum w:abstractNumId="12" w15:restartNumberingAfterBreak="0">
    <w:nsid w:val="2E3A35AC"/>
    <w:multiLevelType w:val="hybridMultilevel"/>
    <w:tmpl w:val="9B4642DA"/>
    <w:lvl w:ilvl="0" w:tplc="176874D6">
      <w:start w:val="1"/>
      <w:numFmt w:val="bullet"/>
      <w:lvlText w:val=""/>
      <w:lvlJc w:val="left"/>
      <w:pPr>
        <w:ind w:left="463" w:hanging="361"/>
      </w:pPr>
      <w:rPr>
        <w:rFonts w:ascii="Wingdings" w:eastAsia="Wingdings" w:hAnsi="Wingdings" w:hint="default"/>
        <w:w w:val="100"/>
        <w:sz w:val="24"/>
        <w:szCs w:val="24"/>
      </w:rPr>
    </w:lvl>
    <w:lvl w:ilvl="1" w:tplc="BC7C85CE">
      <w:start w:val="1"/>
      <w:numFmt w:val="bullet"/>
      <w:lvlText w:val="•"/>
      <w:lvlJc w:val="left"/>
      <w:pPr>
        <w:ind w:left="982" w:hanging="361"/>
      </w:pPr>
      <w:rPr>
        <w:rFonts w:hint="default"/>
      </w:rPr>
    </w:lvl>
    <w:lvl w:ilvl="2" w:tplc="BE263B10">
      <w:start w:val="1"/>
      <w:numFmt w:val="bullet"/>
      <w:lvlText w:val="•"/>
      <w:lvlJc w:val="left"/>
      <w:pPr>
        <w:ind w:left="1504" w:hanging="361"/>
      </w:pPr>
      <w:rPr>
        <w:rFonts w:hint="default"/>
      </w:rPr>
    </w:lvl>
    <w:lvl w:ilvl="3" w:tplc="6436DF08">
      <w:start w:val="1"/>
      <w:numFmt w:val="bullet"/>
      <w:lvlText w:val="•"/>
      <w:lvlJc w:val="left"/>
      <w:pPr>
        <w:ind w:left="2027" w:hanging="361"/>
      </w:pPr>
      <w:rPr>
        <w:rFonts w:hint="default"/>
      </w:rPr>
    </w:lvl>
    <w:lvl w:ilvl="4" w:tplc="D41CE202">
      <w:start w:val="1"/>
      <w:numFmt w:val="bullet"/>
      <w:lvlText w:val="•"/>
      <w:lvlJc w:val="left"/>
      <w:pPr>
        <w:ind w:left="2549" w:hanging="361"/>
      </w:pPr>
      <w:rPr>
        <w:rFonts w:hint="default"/>
      </w:rPr>
    </w:lvl>
    <w:lvl w:ilvl="5" w:tplc="EF7291F6">
      <w:start w:val="1"/>
      <w:numFmt w:val="bullet"/>
      <w:lvlText w:val="•"/>
      <w:lvlJc w:val="left"/>
      <w:pPr>
        <w:ind w:left="3072" w:hanging="361"/>
      </w:pPr>
      <w:rPr>
        <w:rFonts w:hint="default"/>
      </w:rPr>
    </w:lvl>
    <w:lvl w:ilvl="6" w:tplc="F94EBF4C">
      <w:start w:val="1"/>
      <w:numFmt w:val="bullet"/>
      <w:lvlText w:val="•"/>
      <w:lvlJc w:val="left"/>
      <w:pPr>
        <w:ind w:left="3594" w:hanging="361"/>
      </w:pPr>
      <w:rPr>
        <w:rFonts w:hint="default"/>
      </w:rPr>
    </w:lvl>
    <w:lvl w:ilvl="7" w:tplc="5CA47B5C">
      <w:start w:val="1"/>
      <w:numFmt w:val="bullet"/>
      <w:lvlText w:val="•"/>
      <w:lvlJc w:val="left"/>
      <w:pPr>
        <w:ind w:left="4116" w:hanging="361"/>
      </w:pPr>
      <w:rPr>
        <w:rFonts w:hint="default"/>
      </w:rPr>
    </w:lvl>
    <w:lvl w:ilvl="8" w:tplc="D8A0FF90">
      <w:start w:val="1"/>
      <w:numFmt w:val="bullet"/>
      <w:lvlText w:val="•"/>
      <w:lvlJc w:val="left"/>
      <w:pPr>
        <w:ind w:left="4639" w:hanging="361"/>
      </w:pPr>
      <w:rPr>
        <w:rFonts w:hint="default"/>
      </w:rPr>
    </w:lvl>
  </w:abstractNum>
  <w:abstractNum w:abstractNumId="13" w15:restartNumberingAfterBreak="0">
    <w:nsid w:val="35BB025C"/>
    <w:multiLevelType w:val="multilevel"/>
    <w:tmpl w:val="87CE935C"/>
    <w:lvl w:ilvl="0">
      <w:start w:val="1"/>
      <w:numFmt w:val="bullet"/>
      <w:lvlText w:val=""/>
      <w:lvlJc w:val="left"/>
      <w:pPr>
        <w:tabs>
          <w:tab w:val="num" w:pos="864"/>
        </w:tabs>
        <w:ind w:left="864" w:hanging="360"/>
      </w:pPr>
      <w:rPr>
        <w:rFonts w:ascii="Wingdings" w:hAnsi="Wingdings" w:hint="default"/>
        <w:sz w:val="20"/>
      </w:rPr>
    </w:lvl>
    <w:lvl w:ilvl="1">
      <w:start w:val="1"/>
      <w:numFmt w:val="bullet"/>
      <w:lvlText w:val=""/>
      <w:lvlJc w:val="left"/>
      <w:pPr>
        <w:tabs>
          <w:tab w:val="num" w:pos="1584"/>
        </w:tabs>
        <w:ind w:left="1584" w:hanging="360"/>
      </w:pPr>
      <w:rPr>
        <w:rFonts w:ascii="Wingdings" w:hAnsi="Wingdings" w:hint="default"/>
        <w:sz w:val="20"/>
      </w:rPr>
    </w:lvl>
    <w:lvl w:ilvl="2" w:tentative="1">
      <w:start w:val="1"/>
      <w:numFmt w:val="bullet"/>
      <w:lvlText w:val=""/>
      <w:lvlJc w:val="left"/>
      <w:pPr>
        <w:tabs>
          <w:tab w:val="num" w:pos="2304"/>
        </w:tabs>
        <w:ind w:left="2304" w:hanging="360"/>
      </w:pPr>
      <w:rPr>
        <w:rFonts w:ascii="Symbol" w:hAnsi="Symbol" w:hint="default"/>
        <w:sz w:val="20"/>
      </w:rPr>
    </w:lvl>
    <w:lvl w:ilvl="3" w:tentative="1">
      <w:start w:val="1"/>
      <w:numFmt w:val="bullet"/>
      <w:lvlText w:val=""/>
      <w:lvlJc w:val="left"/>
      <w:pPr>
        <w:tabs>
          <w:tab w:val="num" w:pos="3024"/>
        </w:tabs>
        <w:ind w:left="3024" w:hanging="360"/>
      </w:pPr>
      <w:rPr>
        <w:rFonts w:ascii="Symbol" w:hAnsi="Symbol" w:hint="default"/>
        <w:sz w:val="20"/>
      </w:rPr>
    </w:lvl>
    <w:lvl w:ilvl="4" w:tentative="1">
      <w:start w:val="1"/>
      <w:numFmt w:val="bullet"/>
      <w:lvlText w:val=""/>
      <w:lvlJc w:val="left"/>
      <w:pPr>
        <w:tabs>
          <w:tab w:val="num" w:pos="3744"/>
        </w:tabs>
        <w:ind w:left="3744" w:hanging="360"/>
      </w:pPr>
      <w:rPr>
        <w:rFonts w:ascii="Symbol" w:hAnsi="Symbol" w:hint="default"/>
        <w:sz w:val="20"/>
      </w:rPr>
    </w:lvl>
    <w:lvl w:ilvl="5" w:tentative="1">
      <w:start w:val="1"/>
      <w:numFmt w:val="bullet"/>
      <w:lvlText w:val=""/>
      <w:lvlJc w:val="left"/>
      <w:pPr>
        <w:tabs>
          <w:tab w:val="num" w:pos="4464"/>
        </w:tabs>
        <w:ind w:left="4464" w:hanging="360"/>
      </w:pPr>
      <w:rPr>
        <w:rFonts w:ascii="Symbol" w:hAnsi="Symbol" w:hint="default"/>
        <w:sz w:val="20"/>
      </w:rPr>
    </w:lvl>
    <w:lvl w:ilvl="6" w:tentative="1">
      <w:start w:val="1"/>
      <w:numFmt w:val="bullet"/>
      <w:lvlText w:val=""/>
      <w:lvlJc w:val="left"/>
      <w:pPr>
        <w:tabs>
          <w:tab w:val="num" w:pos="5184"/>
        </w:tabs>
        <w:ind w:left="5184" w:hanging="360"/>
      </w:pPr>
      <w:rPr>
        <w:rFonts w:ascii="Symbol" w:hAnsi="Symbol" w:hint="default"/>
        <w:sz w:val="20"/>
      </w:rPr>
    </w:lvl>
    <w:lvl w:ilvl="7" w:tentative="1">
      <w:start w:val="1"/>
      <w:numFmt w:val="bullet"/>
      <w:lvlText w:val=""/>
      <w:lvlJc w:val="left"/>
      <w:pPr>
        <w:tabs>
          <w:tab w:val="num" w:pos="5904"/>
        </w:tabs>
        <w:ind w:left="5904" w:hanging="360"/>
      </w:pPr>
      <w:rPr>
        <w:rFonts w:ascii="Symbol" w:hAnsi="Symbol" w:hint="default"/>
        <w:sz w:val="20"/>
      </w:rPr>
    </w:lvl>
    <w:lvl w:ilvl="8" w:tentative="1">
      <w:start w:val="1"/>
      <w:numFmt w:val="bullet"/>
      <w:lvlText w:val=""/>
      <w:lvlJc w:val="left"/>
      <w:pPr>
        <w:tabs>
          <w:tab w:val="num" w:pos="6624"/>
        </w:tabs>
        <w:ind w:left="6624" w:hanging="360"/>
      </w:pPr>
      <w:rPr>
        <w:rFonts w:ascii="Symbol" w:hAnsi="Symbol" w:hint="default"/>
        <w:sz w:val="20"/>
      </w:rPr>
    </w:lvl>
  </w:abstractNum>
  <w:abstractNum w:abstractNumId="14" w15:restartNumberingAfterBreak="0">
    <w:nsid w:val="3E200C96"/>
    <w:multiLevelType w:val="hybridMultilevel"/>
    <w:tmpl w:val="2916B460"/>
    <w:lvl w:ilvl="0" w:tplc="332A197C">
      <w:start w:val="5"/>
      <w:numFmt w:val="decimal"/>
      <w:lvlText w:val="%1."/>
      <w:lvlJc w:val="left"/>
      <w:pPr>
        <w:ind w:left="940" w:hanging="360"/>
        <w:jc w:val="left"/>
      </w:pPr>
      <w:rPr>
        <w:rFonts w:ascii="Times New Roman" w:eastAsia="Times New Roman" w:hAnsi="Times New Roman" w:hint="default"/>
        <w:b/>
        <w:bCs/>
        <w:i/>
        <w:spacing w:val="-5"/>
        <w:w w:val="99"/>
        <w:sz w:val="24"/>
        <w:szCs w:val="24"/>
      </w:rPr>
    </w:lvl>
    <w:lvl w:ilvl="1" w:tplc="F156F0B6">
      <w:start w:val="1"/>
      <w:numFmt w:val="bullet"/>
      <w:lvlText w:val=""/>
      <w:lvlJc w:val="left"/>
      <w:pPr>
        <w:ind w:left="1260" w:hanging="360"/>
      </w:pPr>
      <w:rPr>
        <w:rFonts w:ascii="Wingdings" w:eastAsia="Wingdings" w:hAnsi="Wingdings" w:hint="default"/>
        <w:w w:val="99"/>
        <w:sz w:val="24"/>
        <w:szCs w:val="24"/>
      </w:rPr>
    </w:lvl>
    <w:lvl w:ilvl="2" w:tplc="F8F2DFAC">
      <w:start w:val="1"/>
      <w:numFmt w:val="bullet"/>
      <w:lvlText w:val=""/>
      <w:lvlJc w:val="left"/>
      <w:pPr>
        <w:ind w:left="1400" w:hanging="360"/>
      </w:pPr>
      <w:rPr>
        <w:rFonts w:ascii="Wingdings" w:eastAsia="Wingdings" w:hAnsi="Wingdings" w:hint="default"/>
        <w:w w:val="99"/>
        <w:sz w:val="24"/>
        <w:szCs w:val="24"/>
      </w:rPr>
    </w:lvl>
    <w:lvl w:ilvl="3" w:tplc="8EBEB824">
      <w:start w:val="1"/>
      <w:numFmt w:val="bullet"/>
      <w:lvlText w:val="•"/>
      <w:lvlJc w:val="left"/>
      <w:pPr>
        <w:ind w:left="2305" w:hanging="360"/>
      </w:pPr>
      <w:rPr>
        <w:rFonts w:hint="default"/>
      </w:rPr>
    </w:lvl>
    <w:lvl w:ilvl="4" w:tplc="B7445332">
      <w:start w:val="1"/>
      <w:numFmt w:val="bullet"/>
      <w:lvlText w:val="•"/>
      <w:lvlJc w:val="left"/>
      <w:pPr>
        <w:ind w:left="3211" w:hanging="360"/>
      </w:pPr>
      <w:rPr>
        <w:rFonts w:hint="default"/>
      </w:rPr>
    </w:lvl>
    <w:lvl w:ilvl="5" w:tplc="328EE54C">
      <w:start w:val="1"/>
      <w:numFmt w:val="bullet"/>
      <w:lvlText w:val="•"/>
      <w:lvlJc w:val="left"/>
      <w:pPr>
        <w:ind w:left="4117" w:hanging="360"/>
      </w:pPr>
      <w:rPr>
        <w:rFonts w:hint="default"/>
      </w:rPr>
    </w:lvl>
    <w:lvl w:ilvl="6" w:tplc="421800B0">
      <w:start w:val="1"/>
      <w:numFmt w:val="bullet"/>
      <w:lvlText w:val="•"/>
      <w:lvlJc w:val="left"/>
      <w:pPr>
        <w:ind w:left="5023" w:hanging="360"/>
      </w:pPr>
      <w:rPr>
        <w:rFonts w:hint="default"/>
      </w:rPr>
    </w:lvl>
    <w:lvl w:ilvl="7" w:tplc="99A86684">
      <w:start w:val="1"/>
      <w:numFmt w:val="bullet"/>
      <w:lvlText w:val="•"/>
      <w:lvlJc w:val="left"/>
      <w:pPr>
        <w:ind w:left="5929" w:hanging="360"/>
      </w:pPr>
      <w:rPr>
        <w:rFonts w:hint="default"/>
      </w:rPr>
    </w:lvl>
    <w:lvl w:ilvl="8" w:tplc="61E4BCA2">
      <w:start w:val="1"/>
      <w:numFmt w:val="bullet"/>
      <w:lvlText w:val="•"/>
      <w:lvlJc w:val="left"/>
      <w:pPr>
        <w:ind w:left="6834" w:hanging="360"/>
      </w:pPr>
      <w:rPr>
        <w:rFonts w:hint="default"/>
      </w:rPr>
    </w:lvl>
  </w:abstractNum>
  <w:abstractNum w:abstractNumId="15" w15:restartNumberingAfterBreak="0">
    <w:nsid w:val="3FC11BF7"/>
    <w:multiLevelType w:val="hybridMultilevel"/>
    <w:tmpl w:val="03984DB4"/>
    <w:lvl w:ilvl="0" w:tplc="5DF600DE">
      <w:start w:val="1"/>
      <w:numFmt w:val="bullet"/>
      <w:lvlText w:val=""/>
      <w:lvlJc w:val="left"/>
      <w:pPr>
        <w:ind w:left="463" w:hanging="361"/>
      </w:pPr>
      <w:rPr>
        <w:rFonts w:ascii="Wingdings" w:eastAsia="Wingdings" w:hAnsi="Wingdings" w:hint="default"/>
        <w:w w:val="100"/>
        <w:sz w:val="24"/>
        <w:szCs w:val="24"/>
      </w:rPr>
    </w:lvl>
    <w:lvl w:ilvl="1" w:tplc="91866FB6">
      <w:start w:val="1"/>
      <w:numFmt w:val="bullet"/>
      <w:lvlText w:val="•"/>
      <w:lvlJc w:val="left"/>
      <w:pPr>
        <w:ind w:left="982" w:hanging="361"/>
      </w:pPr>
      <w:rPr>
        <w:rFonts w:hint="default"/>
      </w:rPr>
    </w:lvl>
    <w:lvl w:ilvl="2" w:tplc="00366E6E">
      <w:start w:val="1"/>
      <w:numFmt w:val="bullet"/>
      <w:lvlText w:val="•"/>
      <w:lvlJc w:val="left"/>
      <w:pPr>
        <w:ind w:left="1504" w:hanging="361"/>
      </w:pPr>
      <w:rPr>
        <w:rFonts w:hint="default"/>
      </w:rPr>
    </w:lvl>
    <w:lvl w:ilvl="3" w:tplc="E44E1B80">
      <w:start w:val="1"/>
      <w:numFmt w:val="bullet"/>
      <w:lvlText w:val="•"/>
      <w:lvlJc w:val="left"/>
      <w:pPr>
        <w:ind w:left="2027" w:hanging="361"/>
      </w:pPr>
      <w:rPr>
        <w:rFonts w:hint="default"/>
      </w:rPr>
    </w:lvl>
    <w:lvl w:ilvl="4" w:tplc="6A1E8CFE">
      <w:start w:val="1"/>
      <w:numFmt w:val="bullet"/>
      <w:lvlText w:val="•"/>
      <w:lvlJc w:val="left"/>
      <w:pPr>
        <w:ind w:left="2549" w:hanging="361"/>
      </w:pPr>
      <w:rPr>
        <w:rFonts w:hint="default"/>
      </w:rPr>
    </w:lvl>
    <w:lvl w:ilvl="5" w:tplc="56C66EF0">
      <w:start w:val="1"/>
      <w:numFmt w:val="bullet"/>
      <w:lvlText w:val="•"/>
      <w:lvlJc w:val="left"/>
      <w:pPr>
        <w:ind w:left="3072" w:hanging="361"/>
      </w:pPr>
      <w:rPr>
        <w:rFonts w:hint="default"/>
      </w:rPr>
    </w:lvl>
    <w:lvl w:ilvl="6" w:tplc="89DE9640">
      <w:start w:val="1"/>
      <w:numFmt w:val="bullet"/>
      <w:lvlText w:val="•"/>
      <w:lvlJc w:val="left"/>
      <w:pPr>
        <w:ind w:left="3594" w:hanging="361"/>
      </w:pPr>
      <w:rPr>
        <w:rFonts w:hint="default"/>
      </w:rPr>
    </w:lvl>
    <w:lvl w:ilvl="7" w:tplc="8C702B9C">
      <w:start w:val="1"/>
      <w:numFmt w:val="bullet"/>
      <w:lvlText w:val="•"/>
      <w:lvlJc w:val="left"/>
      <w:pPr>
        <w:ind w:left="4116" w:hanging="361"/>
      </w:pPr>
      <w:rPr>
        <w:rFonts w:hint="default"/>
      </w:rPr>
    </w:lvl>
    <w:lvl w:ilvl="8" w:tplc="71704356">
      <w:start w:val="1"/>
      <w:numFmt w:val="bullet"/>
      <w:lvlText w:val="•"/>
      <w:lvlJc w:val="left"/>
      <w:pPr>
        <w:ind w:left="4639" w:hanging="361"/>
      </w:pPr>
      <w:rPr>
        <w:rFonts w:hint="default"/>
      </w:rPr>
    </w:lvl>
  </w:abstractNum>
  <w:abstractNum w:abstractNumId="16" w15:restartNumberingAfterBreak="0">
    <w:nsid w:val="40C50264"/>
    <w:multiLevelType w:val="hybridMultilevel"/>
    <w:tmpl w:val="A982803A"/>
    <w:lvl w:ilvl="0" w:tplc="B1A20644">
      <w:start w:val="1"/>
      <w:numFmt w:val="decimal"/>
      <w:lvlText w:val="%1."/>
      <w:lvlJc w:val="left"/>
      <w:pPr>
        <w:ind w:left="1980" w:hanging="360"/>
        <w:jc w:val="left"/>
      </w:pPr>
      <w:rPr>
        <w:rFonts w:ascii="Times New Roman" w:eastAsia="Times New Roman" w:hAnsi="Times New Roman" w:hint="default"/>
        <w:spacing w:val="-5"/>
        <w:w w:val="99"/>
        <w:sz w:val="24"/>
        <w:szCs w:val="24"/>
      </w:rPr>
    </w:lvl>
    <w:lvl w:ilvl="1" w:tplc="A1D2828C">
      <w:start w:val="1"/>
      <w:numFmt w:val="decimal"/>
      <w:lvlText w:val="%2."/>
      <w:lvlJc w:val="left"/>
      <w:pPr>
        <w:ind w:left="2120" w:hanging="360"/>
        <w:jc w:val="left"/>
      </w:pPr>
      <w:rPr>
        <w:rFonts w:ascii="Times New Roman" w:eastAsia="Times New Roman" w:hAnsi="Times New Roman" w:hint="default"/>
        <w:spacing w:val="-5"/>
        <w:w w:val="100"/>
        <w:sz w:val="24"/>
        <w:szCs w:val="24"/>
      </w:rPr>
    </w:lvl>
    <w:lvl w:ilvl="2" w:tplc="CC4E7A0C">
      <w:start w:val="1"/>
      <w:numFmt w:val="bullet"/>
      <w:lvlText w:val="•"/>
      <w:lvlJc w:val="left"/>
      <w:pPr>
        <w:ind w:left="2934" w:hanging="360"/>
      </w:pPr>
      <w:rPr>
        <w:rFonts w:hint="default"/>
      </w:rPr>
    </w:lvl>
    <w:lvl w:ilvl="3" w:tplc="7C647FBC">
      <w:start w:val="1"/>
      <w:numFmt w:val="bullet"/>
      <w:lvlText w:val="•"/>
      <w:lvlJc w:val="left"/>
      <w:pPr>
        <w:ind w:left="3748" w:hanging="360"/>
      </w:pPr>
      <w:rPr>
        <w:rFonts w:hint="default"/>
      </w:rPr>
    </w:lvl>
    <w:lvl w:ilvl="4" w:tplc="C532B518">
      <w:start w:val="1"/>
      <w:numFmt w:val="bullet"/>
      <w:lvlText w:val="•"/>
      <w:lvlJc w:val="left"/>
      <w:pPr>
        <w:ind w:left="4562" w:hanging="360"/>
      </w:pPr>
      <w:rPr>
        <w:rFonts w:hint="default"/>
      </w:rPr>
    </w:lvl>
    <w:lvl w:ilvl="5" w:tplc="0C0ED514">
      <w:start w:val="1"/>
      <w:numFmt w:val="bullet"/>
      <w:lvlText w:val="•"/>
      <w:lvlJc w:val="left"/>
      <w:pPr>
        <w:ind w:left="5376" w:hanging="360"/>
      </w:pPr>
      <w:rPr>
        <w:rFonts w:hint="default"/>
      </w:rPr>
    </w:lvl>
    <w:lvl w:ilvl="6" w:tplc="14682BEE">
      <w:start w:val="1"/>
      <w:numFmt w:val="bullet"/>
      <w:lvlText w:val="•"/>
      <w:lvlJc w:val="left"/>
      <w:pPr>
        <w:ind w:left="6190" w:hanging="360"/>
      </w:pPr>
      <w:rPr>
        <w:rFonts w:hint="default"/>
      </w:rPr>
    </w:lvl>
    <w:lvl w:ilvl="7" w:tplc="CC3A84D2">
      <w:start w:val="1"/>
      <w:numFmt w:val="bullet"/>
      <w:lvlText w:val="•"/>
      <w:lvlJc w:val="left"/>
      <w:pPr>
        <w:ind w:left="7004" w:hanging="360"/>
      </w:pPr>
      <w:rPr>
        <w:rFonts w:hint="default"/>
      </w:rPr>
    </w:lvl>
    <w:lvl w:ilvl="8" w:tplc="DC401C9E">
      <w:start w:val="1"/>
      <w:numFmt w:val="bullet"/>
      <w:lvlText w:val="•"/>
      <w:lvlJc w:val="left"/>
      <w:pPr>
        <w:ind w:left="7818" w:hanging="360"/>
      </w:pPr>
      <w:rPr>
        <w:rFonts w:hint="default"/>
      </w:rPr>
    </w:lvl>
  </w:abstractNum>
  <w:abstractNum w:abstractNumId="17" w15:restartNumberingAfterBreak="0">
    <w:nsid w:val="436367D9"/>
    <w:multiLevelType w:val="hybridMultilevel"/>
    <w:tmpl w:val="1ED2B30A"/>
    <w:lvl w:ilvl="0" w:tplc="7B723F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E058FD"/>
    <w:multiLevelType w:val="multilevel"/>
    <w:tmpl w:val="60CE3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70015BC"/>
    <w:multiLevelType w:val="hybridMultilevel"/>
    <w:tmpl w:val="2292C1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E95F18"/>
    <w:multiLevelType w:val="hybridMultilevel"/>
    <w:tmpl w:val="A9083E38"/>
    <w:lvl w:ilvl="0" w:tplc="644879EE">
      <w:start w:val="1"/>
      <w:numFmt w:val="bullet"/>
      <w:lvlText w:val=""/>
      <w:lvlJc w:val="left"/>
      <w:pPr>
        <w:ind w:left="463" w:hanging="361"/>
      </w:pPr>
      <w:rPr>
        <w:rFonts w:ascii="Wingdings" w:eastAsia="Wingdings" w:hAnsi="Wingdings" w:hint="default"/>
        <w:w w:val="100"/>
        <w:sz w:val="24"/>
        <w:szCs w:val="24"/>
      </w:rPr>
    </w:lvl>
    <w:lvl w:ilvl="1" w:tplc="1E4A7460">
      <w:start w:val="1"/>
      <w:numFmt w:val="bullet"/>
      <w:lvlText w:val="•"/>
      <w:lvlJc w:val="left"/>
      <w:pPr>
        <w:ind w:left="982" w:hanging="361"/>
      </w:pPr>
      <w:rPr>
        <w:rFonts w:hint="default"/>
      </w:rPr>
    </w:lvl>
    <w:lvl w:ilvl="2" w:tplc="EB1C3050">
      <w:start w:val="1"/>
      <w:numFmt w:val="bullet"/>
      <w:lvlText w:val="•"/>
      <w:lvlJc w:val="left"/>
      <w:pPr>
        <w:ind w:left="1504" w:hanging="361"/>
      </w:pPr>
      <w:rPr>
        <w:rFonts w:hint="default"/>
      </w:rPr>
    </w:lvl>
    <w:lvl w:ilvl="3" w:tplc="DC820BE8">
      <w:start w:val="1"/>
      <w:numFmt w:val="bullet"/>
      <w:lvlText w:val="•"/>
      <w:lvlJc w:val="left"/>
      <w:pPr>
        <w:ind w:left="2027" w:hanging="361"/>
      </w:pPr>
      <w:rPr>
        <w:rFonts w:hint="default"/>
      </w:rPr>
    </w:lvl>
    <w:lvl w:ilvl="4" w:tplc="11E87030">
      <w:start w:val="1"/>
      <w:numFmt w:val="bullet"/>
      <w:lvlText w:val="•"/>
      <w:lvlJc w:val="left"/>
      <w:pPr>
        <w:ind w:left="2549" w:hanging="361"/>
      </w:pPr>
      <w:rPr>
        <w:rFonts w:hint="default"/>
      </w:rPr>
    </w:lvl>
    <w:lvl w:ilvl="5" w:tplc="43B4E214">
      <w:start w:val="1"/>
      <w:numFmt w:val="bullet"/>
      <w:lvlText w:val="•"/>
      <w:lvlJc w:val="left"/>
      <w:pPr>
        <w:ind w:left="3072" w:hanging="361"/>
      </w:pPr>
      <w:rPr>
        <w:rFonts w:hint="default"/>
      </w:rPr>
    </w:lvl>
    <w:lvl w:ilvl="6" w:tplc="D5B0738E">
      <w:start w:val="1"/>
      <w:numFmt w:val="bullet"/>
      <w:lvlText w:val="•"/>
      <w:lvlJc w:val="left"/>
      <w:pPr>
        <w:ind w:left="3594" w:hanging="361"/>
      </w:pPr>
      <w:rPr>
        <w:rFonts w:hint="default"/>
      </w:rPr>
    </w:lvl>
    <w:lvl w:ilvl="7" w:tplc="801C2A7C">
      <w:start w:val="1"/>
      <w:numFmt w:val="bullet"/>
      <w:lvlText w:val="•"/>
      <w:lvlJc w:val="left"/>
      <w:pPr>
        <w:ind w:left="4116" w:hanging="361"/>
      </w:pPr>
      <w:rPr>
        <w:rFonts w:hint="default"/>
      </w:rPr>
    </w:lvl>
    <w:lvl w:ilvl="8" w:tplc="1CB84796">
      <w:start w:val="1"/>
      <w:numFmt w:val="bullet"/>
      <w:lvlText w:val="•"/>
      <w:lvlJc w:val="left"/>
      <w:pPr>
        <w:ind w:left="4639" w:hanging="361"/>
      </w:pPr>
      <w:rPr>
        <w:rFonts w:hint="default"/>
      </w:rPr>
    </w:lvl>
  </w:abstractNum>
  <w:abstractNum w:abstractNumId="21" w15:restartNumberingAfterBreak="0">
    <w:nsid w:val="4C18735E"/>
    <w:multiLevelType w:val="hybridMultilevel"/>
    <w:tmpl w:val="58065A32"/>
    <w:lvl w:ilvl="0" w:tplc="8364333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C276C2"/>
    <w:multiLevelType w:val="hybridMultilevel"/>
    <w:tmpl w:val="876A91F2"/>
    <w:lvl w:ilvl="0" w:tplc="5FDE524A">
      <w:start w:val="1"/>
      <w:numFmt w:val="decimal"/>
      <w:lvlText w:val="%1."/>
      <w:lvlJc w:val="left"/>
      <w:pPr>
        <w:ind w:left="840" w:hanging="360"/>
        <w:jc w:val="left"/>
      </w:pPr>
      <w:rPr>
        <w:rFonts w:ascii="Times New Roman" w:eastAsia="Times New Roman" w:hAnsi="Times New Roman" w:hint="default"/>
        <w:color w:val="FF0000"/>
        <w:spacing w:val="0"/>
        <w:w w:val="100"/>
        <w:sz w:val="28"/>
        <w:szCs w:val="28"/>
      </w:rPr>
    </w:lvl>
    <w:lvl w:ilvl="1" w:tplc="78445942">
      <w:start w:val="1"/>
      <w:numFmt w:val="upperLetter"/>
      <w:lvlText w:val="%2."/>
      <w:lvlJc w:val="left"/>
      <w:pPr>
        <w:ind w:left="1200" w:hanging="360"/>
        <w:jc w:val="left"/>
      </w:pPr>
      <w:rPr>
        <w:rFonts w:ascii="Times New Roman" w:eastAsia="Times New Roman" w:hAnsi="Times New Roman" w:hint="default"/>
        <w:b/>
        <w:bCs/>
        <w:spacing w:val="-1"/>
        <w:w w:val="99"/>
        <w:sz w:val="24"/>
        <w:szCs w:val="24"/>
      </w:rPr>
    </w:lvl>
    <w:lvl w:ilvl="2" w:tplc="B100D41E">
      <w:start w:val="1"/>
      <w:numFmt w:val="bullet"/>
      <w:lvlText w:val="•"/>
      <w:lvlJc w:val="left"/>
      <w:pPr>
        <w:ind w:left="2016" w:hanging="360"/>
      </w:pPr>
      <w:rPr>
        <w:rFonts w:hint="default"/>
      </w:rPr>
    </w:lvl>
    <w:lvl w:ilvl="3" w:tplc="032C14DE">
      <w:start w:val="1"/>
      <w:numFmt w:val="bullet"/>
      <w:lvlText w:val="•"/>
      <w:lvlJc w:val="left"/>
      <w:pPr>
        <w:ind w:left="2832" w:hanging="360"/>
      </w:pPr>
      <w:rPr>
        <w:rFonts w:hint="default"/>
      </w:rPr>
    </w:lvl>
    <w:lvl w:ilvl="4" w:tplc="FD261F4A">
      <w:start w:val="1"/>
      <w:numFmt w:val="bullet"/>
      <w:lvlText w:val="•"/>
      <w:lvlJc w:val="left"/>
      <w:pPr>
        <w:ind w:left="3648" w:hanging="360"/>
      </w:pPr>
      <w:rPr>
        <w:rFonts w:hint="default"/>
      </w:rPr>
    </w:lvl>
    <w:lvl w:ilvl="5" w:tplc="DC4E22D4">
      <w:start w:val="1"/>
      <w:numFmt w:val="bullet"/>
      <w:lvlText w:val="•"/>
      <w:lvlJc w:val="left"/>
      <w:pPr>
        <w:ind w:left="4465" w:hanging="360"/>
      </w:pPr>
      <w:rPr>
        <w:rFonts w:hint="default"/>
      </w:rPr>
    </w:lvl>
    <w:lvl w:ilvl="6" w:tplc="6C9AD048">
      <w:start w:val="1"/>
      <w:numFmt w:val="bullet"/>
      <w:lvlText w:val="•"/>
      <w:lvlJc w:val="left"/>
      <w:pPr>
        <w:ind w:left="5281" w:hanging="360"/>
      </w:pPr>
      <w:rPr>
        <w:rFonts w:hint="default"/>
      </w:rPr>
    </w:lvl>
    <w:lvl w:ilvl="7" w:tplc="E4B6BDF4">
      <w:start w:val="1"/>
      <w:numFmt w:val="bullet"/>
      <w:lvlText w:val="•"/>
      <w:lvlJc w:val="left"/>
      <w:pPr>
        <w:ind w:left="6097" w:hanging="360"/>
      </w:pPr>
      <w:rPr>
        <w:rFonts w:hint="default"/>
      </w:rPr>
    </w:lvl>
    <w:lvl w:ilvl="8" w:tplc="D9FA098A">
      <w:start w:val="1"/>
      <w:numFmt w:val="bullet"/>
      <w:lvlText w:val="•"/>
      <w:lvlJc w:val="left"/>
      <w:pPr>
        <w:ind w:left="6913" w:hanging="360"/>
      </w:pPr>
      <w:rPr>
        <w:rFonts w:hint="default"/>
      </w:rPr>
    </w:lvl>
  </w:abstractNum>
  <w:abstractNum w:abstractNumId="23" w15:restartNumberingAfterBreak="0">
    <w:nsid w:val="549F27D7"/>
    <w:multiLevelType w:val="hybridMultilevel"/>
    <w:tmpl w:val="34CE4BD6"/>
    <w:lvl w:ilvl="0" w:tplc="9FD6756C">
      <w:start w:val="1"/>
      <w:numFmt w:val="bullet"/>
      <w:lvlText w:val=""/>
      <w:lvlJc w:val="left"/>
      <w:pPr>
        <w:ind w:left="463" w:hanging="361"/>
      </w:pPr>
      <w:rPr>
        <w:rFonts w:ascii="Wingdings" w:eastAsia="Wingdings" w:hAnsi="Wingdings" w:hint="default"/>
        <w:w w:val="100"/>
        <w:sz w:val="24"/>
        <w:szCs w:val="24"/>
      </w:rPr>
    </w:lvl>
    <w:lvl w:ilvl="1" w:tplc="205A9830">
      <w:start w:val="1"/>
      <w:numFmt w:val="bullet"/>
      <w:lvlText w:val="•"/>
      <w:lvlJc w:val="left"/>
      <w:pPr>
        <w:ind w:left="982" w:hanging="361"/>
      </w:pPr>
      <w:rPr>
        <w:rFonts w:hint="default"/>
      </w:rPr>
    </w:lvl>
    <w:lvl w:ilvl="2" w:tplc="1742C21E">
      <w:start w:val="1"/>
      <w:numFmt w:val="bullet"/>
      <w:lvlText w:val="•"/>
      <w:lvlJc w:val="left"/>
      <w:pPr>
        <w:ind w:left="1504" w:hanging="361"/>
      </w:pPr>
      <w:rPr>
        <w:rFonts w:hint="default"/>
      </w:rPr>
    </w:lvl>
    <w:lvl w:ilvl="3" w:tplc="8D2C338C">
      <w:start w:val="1"/>
      <w:numFmt w:val="bullet"/>
      <w:lvlText w:val="•"/>
      <w:lvlJc w:val="left"/>
      <w:pPr>
        <w:ind w:left="2027" w:hanging="361"/>
      </w:pPr>
      <w:rPr>
        <w:rFonts w:hint="default"/>
      </w:rPr>
    </w:lvl>
    <w:lvl w:ilvl="4" w:tplc="EED05386">
      <w:start w:val="1"/>
      <w:numFmt w:val="bullet"/>
      <w:lvlText w:val="•"/>
      <w:lvlJc w:val="left"/>
      <w:pPr>
        <w:ind w:left="2549" w:hanging="361"/>
      </w:pPr>
      <w:rPr>
        <w:rFonts w:hint="default"/>
      </w:rPr>
    </w:lvl>
    <w:lvl w:ilvl="5" w:tplc="A0D6C7BE">
      <w:start w:val="1"/>
      <w:numFmt w:val="bullet"/>
      <w:lvlText w:val="•"/>
      <w:lvlJc w:val="left"/>
      <w:pPr>
        <w:ind w:left="3072" w:hanging="361"/>
      </w:pPr>
      <w:rPr>
        <w:rFonts w:hint="default"/>
      </w:rPr>
    </w:lvl>
    <w:lvl w:ilvl="6" w:tplc="5CC2FBA6">
      <w:start w:val="1"/>
      <w:numFmt w:val="bullet"/>
      <w:lvlText w:val="•"/>
      <w:lvlJc w:val="left"/>
      <w:pPr>
        <w:ind w:left="3594" w:hanging="361"/>
      </w:pPr>
      <w:rPr>
        <w:rFonts w:hint="default"/>
      </w:rPr>
    </w:lvl>
    <w:lvl w:ilvl="7" w:tplc="BE16F300">
      <w:start w:val="1"/>
      <w:numFmt w:val="bullet"/>
      <w:lvlText w:val="•"/>
      <w:lvlJc w:val="left"/>
      <w:pPr>
        <w:ind w:left="4116" w:hanging="361"/>
      </w:pPr>
      <w:rPr>
        <w:rFonts w:hint="default"/>
      </w:rPr>
    </w:lvl>
    <w:lvl w:ilvl="8" w:tplc="040221A6">
      <w:start w:val="1"/>
      <w:numFmt w:val="bullet"/>
      <w:lvlText w:val="•"/>
      <w:lvlJc w:val="left"/>
      <w:pPr>
        <w:ind w:left="4639" w:hanging="361"/>
      </w:pPr>
      <w:rPr>
        <w:rFonts w:hint="default"/>
      </w:rPr>
    </w:lvl>
  </w:abstractNum>
  <w:abstractNum w:abstractNumId="24" w15:restartNumberingAfterBreak="0">
    <w:nsid w:val="5C1D7E0B"/>
    <w:multiLevelType w:val="hybridMultilevel"/>
    <w:tmpl w:val="6338B6D6"/>
    <w:lvl w:ilvl="0" w:tplc="A54869DE">
      <w:start w:val="1"/>
      <w:numFmt w:val="bullet"/>
      <w:lvlText w:val=""/>
      <w:lvlJc w:val="left"/>
      <w:pPr>
        <w:ind w:left="463" w:hanging="361"/>
      </w:pPr>
      <w:rPr>
        <w:rFonts w:ascii="Wingdings" w:eastAsia="Wingdings" w:hAnsi="Wingdings" w:hint="default"/>
        <w:w w:val="100"/>
        <w:sz w:val="24"/>
        <w:szCs w:val="24"/>
      </w:rPr>
    </w:lvl>
    <w:lvl w:ilvl="1" w:tplc="C1B4CDA0">
      <w:start w:val="1"/>
      <w:numFmt w:val="bullet"/>
      <w:lvlText w:val="•"/>
      <w:lvlJc w:val="left"/>
      <w:pPr>
        <w:ind w:left="982" w:hanging="361"/>
      </w:pPr>
      <w:rPr>
        <w:rFonts w:hint="default"/>
      </w:rPr>
    </w:lvl>
    <w:lvl w:ilvl="2" w:tplc="EED29CE2">
      <w:start w:val="1"/>
      <w:numFmt w:val="bullet"/>
      <w:lvlText w:val="•"/>
      <w:lvlJc w:val="left"/>
      <w:pPr>
        <w:ind w:left="1504" w:hanging="361"/>
      </w:pPr>
      <w:rPr>
        <w:rFonts w:hint="default"/>
      </w:rPr>
    </w:lvl>
    <w:lvl w:ilvl="3" w:tplc="0242EF08">
      <w:start w:val="1"/>
      <w:numFmt w:val="bullet"/>
      <w:lvlText w:val="•"/>
      <w:lvlJc w:val="left"/>
      <w:pPr>
        <w:ind w:left="2027" w:hanging="361"/>
      </w:pPr>
      <w:rPr>
        <w:rFonts w:hint="default"/>
      </w:rPr>
    </w:lvl>
    <w:lvl w:ilvl="4" w:tplc="AC7A35CC">
      <w:start w:val="1"/>
      <w:numFmt w:val="bullet"/>
      <w:lvlText w:val="•"/>
      <w:lvlJc w:val="left"/>
      <w:pPr>
        <w:ind w:left="2549" w:hanging="361"/>
      </w:pPr>
      <w:rPr>
        <w:rFonts w:hint="default"/>
      </w:rPr>
    </w:lvl>
    <w:lvl w:ilvl="5" w:tplc="276E32E0">
      <w:start w:val="1"/>
      <w:numFmt w:val="bullet"/>
      <w:lvlText w:val="•"/>
      <w:lvlJc w:val="left"/>
      <w:pPr>
        <w:ind w:left="3072" w:hanging="361"/>
      </w:pPr>
      <w:rPr>
        <w:rFonts w:hint="default"/>
      </w:rPr>
    </w:lvl>
    <w:lvl w:ilvl="6" w:tplc="371826F8">
      <w:start w:val="1"/>
      <w:numFmt w:val="bullet"/>
      <w:lvlText w:val="•"/>
      <w:lvlJc w:val="left"/>
      <w:pPr>
        <w:ind w:left="3594" w:hanging="361"/>
      </w:pPr>
      <w:rPr>
        <w:rFonts w:hint="default"/>
      </w:rPr>
    </w:lvl>
    <w:lvl w:ilvl="7" w:tplc="45121120">
      <w:start w:val="1"/>
      <w:numFmt w:val="bullet"/>
      <w:lvlText w:val="•"/>
      <w:lvlJc w:val="left"/>
      <w:pPr>
        <w:ind w:left="4116" w:hanging="361"/>
      </w:pPr>
      <w:rPr>
        <w:rFonts w:hint="default"/>
      </w:rPr>
    </w:lvl>
    <w:lvl w:ilvl="8" w:tplc="418AC242">
      <w:start w:val="1"/>
      <w:numFmt w:val="bullet"/>
      <w:lvlText w:val="•"/>
      <w:lvlJc w:val="left"/>
      <w:pPr>
        <w:ind w:left="4639" w:hanging="361"/>
      </w:pPr>
      <w:rPr>
        <w:rFonts w:hint="default"/>
      </w:rPr>
    </w:lvl>
  </w:abstractNum>
  <w:abstractNum w:abstractNumId="25" w15:restartNumberingAfterBreak="0">
    <w:nsid w:val="5D6C46D9"/>
    <w:multiLevelType w:val="hybridMultilevel"/>
    <w:tmpl w:val="8B48C95C"/>
    <w:lvl w:ilvl="0" w:tplc="87FC6B70">
      <w:start w:val="1"/>
      <w:numFmt w:val="bullet"/>
      <w:lvlText w:val=""/>
      <w:lvlJc w:val="left"/>
      <w:pPr>
        <w:ind w:left="463" w:hanging="361"/>
      </w:pPr>
      <w:rPr>
        <w:rFonts w:ascii="Wingdings" w:eastAsia="Wingdings" w:hAnsi="Wingdings" w:hint="default"/>
        <w:w w:val="100"/>
        <w:sz w:val="24"/>
        <w:szCs w:val="24"/>
      </w:rPr>
    </w:lvl>
    <w:lvl w:ilvl="1" w:tplc="4588EA60">
      <w:start w:val="1"/>
      <w:numFmt w:val="bullet"/>
      <w:lvlText w:val="•"/>
      <w:lvlJc w:val="left"/>
      <w:pPr>
        <w:ind w:left="982" w:hanging="361"/>
      </w:pPr>
      <w:rPr>
        <w:rFonts w:hint="default"/>
      </w:rPr>
    </w:lvl>
    <w:lvl w:ilvl="2" w:tplc="225222E6">
      <w:start w:val="1"/>
      <w:numFmt w:val="bullet"/>
      <w:lvlText w:val="•"/>
      <w:lvlJc w:val="left"/>
      <w:pPr>
        <w:ind w:left="1504" w:hanging="361"/>
      </w:pPr>
      <w:rPr>
        <w:rFonts w:hint="default"/>
      </w:rPr>
    </w:lvl>
    <w:lvl w:ilvl="3" w:tplc="3D8EF168">
      <w:start w:val="1"/>
      <w:numFmt w:val="bullet"/>
      <w:lvlText w:val="•"/>
      <w:lvlJc w:val="left"/>
      <w:pPr>
        <w:ind w:left="2027" w:hanging="361"/>
      </w:pPr>
      <w:rPr>
        <w:rFonts w:hint="default"/>
      </w:rPr>
    </w:lvl>
    <w:lvl w:ilvl="4" w:tplc="EBCEF1A2">
      <w:start w:val="1"/>
      <w:numFmt w:val="bullet"/>
      <w:lvlText w:val="•"/>
      <w:lvlJc w:val="left"/>
      <w:pPr>
        <w:ind w:left="2549" w:hanging="361"/>
      </w:pPr>
      <w:rPr>
        <w:rFonts w:hint="default"/>
      </w:rPr>
    </w:lvl>
    <w:lvl w:ilvl="5" w:tplc="5DC0F9BC">
      <w:start w:val="1"/>
      <w:numFmt w:val="bullet"/>
      <w:lvlText w:val="•"/>
      <w:lvlJc w:val="left"/>
      <w:pPr>
        <w:ind w:left="3072" w:hanging="361"/>
      </w:pPr>
      <w:rPr>
        <w:rFonts w:hint="default"/>
      </w:rPr>
    </w:lvl>
    <w:lvl w:ilvl="6" w:tplc="42A04BDC">
      <w:start w:val="1"/>
      <w:numFmt w:val="bullet"/>
      <w:lvlText w:val="•"/>
      <w:lvlJc w:val="left"/>
      <w:pPr>
        <w:ind w:left="3594" w:hanging="361"/>
      </w:pPr>
      <w:rPr>
        <w:rFonts w:hint="default"/>
      </w:rPr>
    </w:lvl>
    <w:lvl w:ilvl="7" w:tplc="A26C8C2E">
      <w:start w:val="1"/>
      <w:numFmt w:val="bullet"/>
      <w:lvlText w:val="•"/>
      <w:lvlJc w:val="left"/>
      <w:pPr>
        <w:ind w:left="4116" w:hanging="361"/>
      </w:pPr>
      <w:rPr>
        <w:rFonts w:hint="default"/>
      </w:rPr>
    </w:lvl>
    <w:lvl w:ilvl="8" w:tplc="5CEEA6C0">
      <w:start w:val="1"/>
      <w:numFmt w:val="bullet"/>
      <w:lvlText w:val="•"/>
      <w:lvlJc w:val="left"/>
      <w:pPr>
        <w:ind w:left="4639" w:hanging="361"/>
      </w:pPr>
      <w:rPr>
        <w:rFonts w:hint="default"/>
      </w:rPr>
    </w:lvl>
  </w:abstractNum>
  <w:abstractNum w:abstractNumId="26" w15:restartNumberingAfterBreak="0">
    <w:nsid w:val="5D78200B"/>
    <w:multiLevelType w:val="hybridMultilevel"/>
    <w:tmpl w:val="1348FC8E"/>
    <w:lvl w:ilvl="0" w:tplc="7A1ABBDA">
      <w:start w:val="1"/>
      <w:numFmt w:val="bullet"/>
      <w:lvlText w:val=""/>
      <w:lvlJc w:val="left"/>
      <w:pPr>
        <w:ind w:left="463" w:hanging="361"/>
      </w:pPr>
      <w:rPr>
        <w:rFonts w:ascii="Wingdings" w:eastAsia="Wingdings" w:hAnsi="Wingdings" w:hint="default"/>
        <w:w w:val="100"/>
        <w:sz w:val="24"/>
        <w:szCs w:val="24"/>
      </w:rPr>
    </w:lvl>
    <w:lvl w:ilvl="1" w:tplc="2702D50A">
      <w:start w:val="1"/>
      <w:numFmt w:val="bullet"/>
      <w:lvlText w:val="•"/>
      <w:lvlJc w:val="left"/>
      <w:pPr>
        <w:ind w:left="982" w:hanging="361"/>
      </w:pPr>
      <w:rPr>
        <w:rFonts w:hint="default"/>
      </w:rPr>
    </w:lvl>
    <w:lvl w:ilvl="2" w:tplc="6608DB62">
      <w:start w:val="1"/>
      <w:numFmt w:val="bullet"/>
      <w:lvlText w:val="•"/>
      <w:lvlJc w:val="left"/>
      <w:pPr>
        <w:ind w:left="1504" w:hanging="361"/>
      </w:pPr>
      <w:rPr>
        <w:rFonts w:hint="default"/>
      </w:rPr>
    </w:lvl>
    <w:lvl w:ilvl="3" w:tplc="DE5C23F6">
      <w:start w:val="1"/>
      <w:numFmt w:val="bullet"/>
      <w:lvlText w:val="•"/>
      <w:lvlJc w:val="left"/>
      <w:pPr>
        <w:ind w:left="2027" w:hanging="361"/>
      </w:pPr>
      <w:rPr>
        <w:rFonts w:hint="default"/>
      </w:rPr>
    </w:lvl>
    <w:lvl w:ilvl="4" w:tplc="19C04FDE">
      <w:start w:val="1"/>
      <w:numFmt w:val="bullet"/>
      <w:lvlText w:val="•"/>
      <w:lvlJc w:val="left"/>
      <w:pPr>
        <w:ind w:left="2549" w:hanging="361"/>
      </w:pPr>
      <w:rPr>
        <w:rFonts w:hint="default"/>
      </w:rPr>
    </w:lvl>
    <w:lvl w:ilvl="5" w:tplc="6AB896BE">
      <w:start w:val="1"/>
      <w:numFmt w:val="bullet"/>
      <w:lvlText w:val="•"/>
      <w:lvlJc w:val="left"/>
      <w:pPr>
        <w:ind w:left="3072" w:hanging="361"/>
      </w:pPr>
      <w:rPr>
        <w:rFonts w:hint="default"/>
      </w:rPr>
    </w:lvl>
    <w:lvl w:ilvl="6" w:tplc="7918F764">
      <w:start w:val="1"/>
      <w:numFmt w:val="bullet"/>
      <w:lvlText w:val="•"/>
      <w:lvlJc w:val="left"/>
      <w:pPr>
        <w:ind w:left="3594" w:hanging="361"/>
      </w:pPr>
      <w:rPr>
        <w:rFonts w:hint="default"/>
      </w:rPr>
    </w:lvl>
    <w:lvl w:ilvl="7" w:tplc="56DA7178">
      <w:start w:val="1"/>
      <w:numFmt w:val="bullet"/>
      <w:lvlText w:val="•"/>
      <w:lvlJc w:val="left"/>
      <w:pPr>
        <w:ind w:left="4116" w:hanging="361"/>
      </w:pPr>
      <w:rPr>
        <w:rFonts w:hint="default"/>
      </w:rPr>
    </w:lvl>
    <w:lvl w:ilvl="8" w:tplc="ACB054C2">
      <w:start w:val="1"/>
      <w:numFmt w:val="bullet"/>
      <w:lvlText w:val="•"/>
      <w:lvlJc w:val="left"/>
      <w:pPr>
        <w:ind w:left="4639" w:hanging="361"/>
      </w:pPr>
      <w:rPr>
        <w:rFonts w:hint="default"/>
      </w:rPr>
    </w:lvl>
  </w:abstractNum>
  <w:abstractNum w:abstractNumId="27" w15:restartNumberingAfterBreak="0">
    <w:nsid w:val="60AA2F58"/>
    <w:multiLevelType w:val="multilevel"/>
    <w:tmpl w:val="09FEC0A4"/>
    <w:lvl w:ilvl="0">
      <w:start w:val="1"/>
      <w:numFmt w:val="bullet"/>
      <w:lvlText w:val=""/>
      <w:lvlJc w:val="left"/>
      <w:pPr>
        <w:tabs>
          <w:tab w:val="num" w:pos="864"/>
        </w:tabs>
        <w:ind w:left="864" w:hanging="360"/>
      </w:pPr>
      <w:rPr>
        <w:rFonts w:ascii="Symbol" w:hAnsi="Symbol" w:hint="default"/>
        <w:sz w:val="20"/>
      </w:rPr>
    </w:lvl>
    <w:lvl w:ilvl="1">
      <w:start w:val="1"/>
      <w:numFmt w:val="bullet"/>
      <w:lvlText w:val=""/>
      <w:lvlJc w:val="left"/>
      <w:pPr>
        <w:tabs>
          <w:tab w:val="num" w:pos="1584"/>
        </w:tabs>
        <w:ind w:left="1584" w:hanging="360"/>
      </w:pPr>
      <w:rPr>
        <w:rFonts w:ascii="Wingdings" w:hAnsi="Wingdings" w:hint="default"/>
        <w:sz w:val="20"/>
      </w:rPr>
    </w:lvl>
    <w:lvl w:ilvl="2" w:tentative="1">
      <w:start w:val="1"/>
      <w:numFmt w:val="bullet"/>
      <w:lvlText w:val=""/>
      <w:lvlJc w:val="left"/>
      <w:pPr>
        <w:tabs>
          <w:tab w:val="num" w:pos="2304"/>
        </w:tabs>
        <w:ind w:left="2304" w:hanging="360"/>
      </w:pPr>
      <w:rPr>
        <w:rFonts w:ascii="Symbol" w:hAnsi="Symbol" w:hint="default"/>
        <w:sz w:val="20"/>
      </w:rPr>
    </w:lvl>
    <w:lvl w:ilvl="3" w:tentative="1">
      <w:start w:val="1"/>
      <w:numFmt w:val="bullet"/>
      <w:lvlText w:val=""/>
      <w:lvlJc w:val="left"/>
      <w:pPr>
        <w:tabs>
          <w:tab w:val="num" w:pos="3024"/>
        </w:tabs>
        <w:ind w:left="3024" w:hanging="360"/>
      </w:pPr>
      <w:rPr>
        <w:rFonts w:ascii="Symbol" w:hAnsi="Symbol" w:hint="default"/>
        <w:sz w:val="20"/>
      </w:rPr>
    </w:lvl>
    <w:lvl w:ilvl="4" w:tentative="1">
      <w:start w:val="1"/>
      <w:numFmt w:val="bullet"/>
      <w:lvlText w:val=""/>
      <w:lvlJc w:val="left"/>
      <w:pPr>
        <w:tabs>
          <w:tab w:val="num" w:pos="3744"/>
        </w:tabs>
        <w:ind w:left="3744" w:hanging="360"/>
      </w:pPr>
      <w:rPr>
        <w:rFonts w:ascii="Symbol" w:hAnsi="Symbol" w:hint="default"/>
        <w:sz w:val="20"/>
      </w:rPr>
    </w:lvl>
    <w:lvl w:ilvl="5" w:tentative="1">
      <w:start w:val="1"/>
      <w:numFmt w:val="bullet"/>
      <w:lvlText w:val=""/>
      <w:lvlJc w:val="left"/>
      <w:pPr>
        <w:tabs>
          <w:tab w:val="num" w:pos="4464"/>
        </w:tabs>
        <w:ind w:left="4464" w:hanging="360"/>
      </w:pPr>
      <w:rPr>
        <w:rFonts w:ascii="Symbol" w:hAnsi="Symbol" w:hint="default"/>
        <w:sz w:val="20"/>
      </w:rPr>
    </w:lvl>
    <w:lvl w:ilvl="6" w:tentative="1">
      <w:start w:val="1"/>
      <w:numFmt w:val="bullet"/>
      <w:lvlText w:val=""/>
      <w:lvlJc w:val="left"/>
      <w:pPr>
        <w:tabs>
          <w:tab w:val="num" w:pos="5184"/>
        </w:tabs>
        <w:ind w:left="5184" w:hanging="360"/>
      </w:pPr>
      <w:rPr>
        <w:rFonts w:ascii="Symbol" w:hAnsi="Symbol" w:hint="default"/>
        <w:sz w:val="20"/>
      </w:rPr>
    </w:lvl>
    <w:lvl w:ilvl="7" w:tentative="1">
      <w:start w:val="1"/>
      <w:numFmt w:val="bullet"/>
      <w:lvlText w:val=""/>
      <w:lvlJc w:val="left"/>
      <w:pPr>
        <w:tabs>
          <w:tab w:val="num" w:pos="5904"/>
        </w:tabs>
        <w:ind w:left="5904" w:hanging="360"/>
      </w:pPr>
      <w:rPr>
        <w:rFonts w:ascii="Symbol" w:hAnsi="Symbol" w:hint="default"/>
        <w:sz w:val="20"/>
      </w:rPr>
    </w:lvl>
    <w:lvl w:ilvl="8" w:tentative="1">
      <w:start w:val="1"/>
      <w:numFmt w:val="bullet"/>
      <w:lvlText w:val=""/>
      <w:lvlJc w:val="left"/>
      <w:pPr>
        <w:tabs>
          <w:tab w:val="num" w:pos="6624"/>
        </w:tabs>
        <w:ind w:left="6624" w:hanging="360"/>
      </w:pPr>
      <w:rPr>
        <w:rFonts w:ascii="Symbol" w:hAnsi="Symbol" w:hint="default"/>
        <w:sz w:val="20"/>
      </w:rPr>
    </w:lvl>
  </w:abstractNum>
  <w:abstractNum w:abstractNumId="28" w15:restartNumberingAfterBreak="0">
    <w:nsid w:val="6373109A"/>
    <w:multiLevelType w:val="hybridMultilevel"/>
    <w:tmpl w:val="527A85AA"/>
    <w:lvl w:ilvl="0" w:tplc="5CAC8CA6">
      <w:start w:val="7"/>
      <w:numFmt w:val="decimal"/>
      <w:lvlText w:val="%1."/>
      <w:lvlJc w:val="left"/>
      <w:pPr>
        <w:ind w:left="823" w:hanging="360"/>
        <w:jc w:val="left"/>
      </w:pPr>
      <w:rPr>
        <w:rFonts w:ascii="Times New Roman" w:eastAsia="Times New Roman" w:hAnsi="Times New Roman" w:hint="default"/>
        <w:spacing w:val="-4"/>
        <w:w w:val="99"/>
        <w:sz w:val="24"/>
        <w:szCs w:val="24"/>
      </w:rPr>
    </w:lvl>
    <w:lvl w:ilvl="1" w:tplc="67C08F6A">
      <w:start w:val="2"/>
      <w:numFmt w:val="upperLetter"/>
      <w:lvlText w:val="%2."/>
      <w:lvlJc w:val="left"/>
      <w:pPr>
        <w:ind w:left="823" w:hanging="281"/>
        <w:jc w:val="left"/>
      </w:pPr>
      <w:rPr>
        <w:rFonts w:ascii="Times New Roman" w:eastAsia="Times New Roman" w:hAnsi="Times New Roman" w:hint="default"/>
        <w:spacing w:val="-2"/>
        <w:w w:val="100"/>
        <w:sz w:val="24"/>
        <w:szCs w:val="24"/>
      </w:rPr>
    </w:lvl>
    <w:lvl w:ilvl="2" w:tplc="3B9C38D0">
      <w:start w:val="1"/>
      <w:numFmt w:val="bullet"/>
      <w:lvlText w:val="•"/>
      <w:lvlJc w:val="left"/>
      <w:pPr>
        <w:ind w:left="1599" w:hanging="281"/>
      </w:pPr>
      <w:rPr>
        <w:rFonts w:hint="default"/>
      </w:rPr>
    </w:lvl>
    <w:lvl w:ilvl="3" w:tplc="0C18310C">
      <w:start w:val="1"/>
      <w:numFmt w:val="bullet"/>
      <w:lvlText w:val="•"/>
      <w:lvlJc w:val="left"/>
      <w:pPr>
        <w:ind w:left="1989" w:hanging="281"/>
      </w:pPr>
      <w:rPr>
        <w:rFonts w:hint="default"/>
      </w:rPr>
    </w:lvl>
    <w:lvl w:ilvl="4" w:tplc="EBEEA770">
      <w:start w:val="1"/>
      <w:numFmt w:val="bullet"/>
      <w:lvlText w:val="•"/>
      <w:lvlJc w:val="left"/>
      <w:pPr>
        <w:ind w:left="2379" w:hanging="281"/>
      </w:pPr>
      <w:rPr>
        <w:rFonts w:hint="default"/>
      </w:rPr>
    </w:lvl>
    <w:lvl w:ilvl="5" w:tplc="133640D4">
      <w:start w:val="1"/>
      <w:numFmt w:val="bullet"/>
      <w:lvlText w:val="•"/>
      <w:lvlJc w:val="left"/>
      <w:pPr>
        <w:ind w:left="2769" w:hanging="281"/>
      </w:pPr>
      <w:rPr>
        <w:rFonts w:hint="default"/>
      </w:rPr>
    </w:lvl>
    <w:lvl w:ilvl="6" w:tplc="8890A1DE">
      <w:start w:val="1"/>
      <w:numFmt w:val="bullet"/>
      <w:lvlText w:val="•"/>
      <w:lvlJc w:val="left"/>
      <w:pPr>
        <w:ind w:left="3159" w:hanging="281"/>
      </w:pPr>
      <w:rPr>
        <w:rFonts w:hint="default"/>
      </w:rPr>
    </w:lvl>
    <w:lvl w:ilvl="7" w:tplc="5C8E3058">
      <w:start w:val="1"/>
      <w:numFmt w:val="bullet"/>
      <w:lvlText w:val="•"/>
      <w:lvlJc w:val="left"/>
      <w:pPr>
        <w:ind w:left="3549" w:hanging="281"/>
      </w:pPr>
      <w:rPr>
        <w:rFonts w:hint="default"/>
      </w:rPr>
    </w:lvl>
    <w:lvl w:ilvl="8" w:tplc="E9B0B938">
      <w:start w:val="1"/>
      <w:numFmt w:val="bullet"/>
      <w:lvlText w:val="•"/>
      <w:lvlJc w:val="left"/>
      <w:pPr>
        <w:ind w:left="3939" w:hanging="281"/>
      </w:pPr>
      <w:rPr>
        <w:rFonts w:hint="default"/>
      </w:rPr>
    </w:lvl>
  </w:abstractNum>
  <w:abstractNum w:abstractNumId="29" w15:restartNumberingAfterBreak="0">
    <w:nsid w:val="76933173"/>
    <w:multiLevelType w:val="multilevel"/>
    <w:tmpl w:val="A5BC8A08"/>
    <w:lvl w:ilvl="0">
      <w:start w:val="1"/>
      <w:numFmt w:val="bullet"/>
      <w:lvlText w:val=""/>
      <w:lvlJc w:val="left"/>
      <w:pPr>
        <w:tabs>
          <w:tab w:val="num" w:pos="864"/>
        </w:tabs>
        <w:ind w:left="864" w:hanging="360"/>
      </w:pPr>
      <w:rPr>
        <w:rFonts w:ascii="Wingdings" w:hAnsi="Wingdings" w:hint="default"/>
        <w:sz w:val="20"/>
      </w:rPr>
    </w:lvl>
    <w:lvl w:ilvl="1" w:tentative="1">
      <w:start w:val="1"/>
      <w:numFmt w:val="bullet"/>
      <w:lvlText w:val=""/>
      <w:lvlJc w:val="left"/>
      <w:pPr>
        <w:tabs>
          <w:tab w:val="num" w:pos="1584"/>
        </w:tabs>
        <w:ind w:left="1584" w:hanging="360"/>
      </w:pPr>
      <w:rPr>
        <w:rFonts w:ascii="Symbol" w:hAnsi="Symbol" w:hint="default"/>
        <w:sz w:val="20"/>
      </w:rPr>
    </w:lvl>
    <w:lvl w:ilvl="2" w:tentative="1">
      <w:start w:val="1"/>
      <w:numFmt w:val="bullet"/>
      <w:lvlText w:val=""/>
      <w:lvlJc w:val="left"/>
      <w:pPr>
        <w:tabs>
          <w:tab w:val="num" w:pos="2304"/>
        </w:tabs>
        <w:ind w:left="2304" w:hanging="360"/>
      </w:pPr>
      <w:rPr>
        <w:rFonts w:ascii="Symbol" w:hAnsi="Symbol" w:hint="default"/>
        <w:sz w:val="20"/>
      </w:rPr>
    </w:lvl>
    <w:lvl w:ilvl="3" w:tentative="1">
      <w:start w:val="1"/>
      <w:numFmt w:val="bullet"/>
      <w:lvlText w:val=""/>
      <w:lvlJc w:val="left"/>
      <w:pPr>
        <w:tabs>
          <w:tab w:val="num" w:pos="3024"/>
        </w:tabs>
        <w:ind w:left="3024" w:hanging="360"/>
      </w:pPr>
      <w:rPr>
        <w:rFonts w:ascii="Symbol" w:hAnsi="Symbol" w:hint="default"/>
        <w:sz w:val="20"/>
      </w:rPr>
    </w:lvl>
    <w:lvl w:ilvl="4" w:tentative="1">
      <w:start w:val="1"/>
      <w:numFmt w:val="bullet"/>
      <w:lvlText w:val=""/>
      <w:lvlJc w:val="left"/>
      <w:pPr>
        <w:tabs>
          <w:tab w:val="num" w:pos="3744"/>
        </w:tabs>
        <w:ind w:left="3744" w:hanging="360"/>
      </w:pPr>
      <w:rPr>
        <w:rFonts w:ascii="Symbol" w:hAnsi="Symbol" w:hint="default"/>
        <w:sz w:val="20"/>
      </w:rPr>
    </w:lvl>
    <w:lvl w:ilvl="5" w:tentative="1">
      <w:start w:val="1"/>
      <w:numFmt w:val="bullet"/>
      <w:lvlText w:val=""/>
      <w:lvlJc w:val="left"/>
      <w:pPr>
        <w:tabs>
          <w:tab w:val="num" w:pos="4464"/>
        </w:tabs>
        <w:ind w:left="4464" w:hanging="360"/>
      </w:pPr>
      <w:rPr>
        <w:rFonts w:ascii="Symbol" w:hAnsi="Symbol" w:hint="default"/>
        <w:sz w:val="20"/>
      </w:rPr>
    </w:lvl>
    <w:lvl w:ilvl="6" w:tentative="1">
      <w:start w:val="1"/>
      <w:numFmt w:val="bullet"/>
      <w:lvlText w:val=""/>
      <w:lvlJc w:val="left"/>
      <w:pPr>
        <w:tabs>
          <w:tab w:val="num" w:pos="5184"/>
        </w:tabs>
        <w:ind w:left="5184" w:hanging="360"/>
      </w:pPr>
      <w:rPr>
        <w:rFonts w:ascii="Symbol" w:hAnsi="Symbol" w:hint="default"/>
        <w:sz w:val="20"/>
      </w:rPr>
    </w:lvl>
    <w:lvl w:ilvl="7" w:tentative="1">
      <w:start w:val="1"/>
      <w:numFmt w:val="bullet"/>
      <w:lvlText w:val=""/>
      <w:lvlJc w:val="left"/>
      <w:pPr>
        <w:tabs>
          <w:tab w:val="num" w:pos="5904"/>
        </w:tabs>
        <w:ind w:left="5904" w:hanging="360"/>
      </w:pPr>
      <w:rPr>
        <w:rFonts w:ascii="Symbol" w:hAnsi="Symbol" w:hint="default"/>
        <w:sz w:val="20"/>
      </w:rPr>
    </w:lvl>
    <w:lvl w:ilvl="8" w:tentative="1">
      <w:start w:val="1"/>
      <w:numFmt w:val="bullet"/>
      <w:lvlText w:val=""/>
      <w:lvlJc w:val="left"/>
      <w:pPr>
        <w:tabs>
          <w:tab w:val="num" w:pos="6624"/>
        </w:tabs>
        <w:ind w:left="6624" w:hanging="360"/>
      </w:pPr>
      <w:rPr>
        <w:rFonts w:ascii="Symbol" w:hAnsi="Symbol" w:hint="default"/>
        <w:sz w:val="20"/>
      </w:rPr>
    </w:lvl>
  </w:abstractNum>
  <w:abstractNum w:abstractNumId="30" w15:restartNumberingAfterBreak="0">
    <w:nsid w:val="77F4211A"/>
    <w:multiLevelType w:val="hybridMultilevel"/>
    <w:tmpl w:val="C4405F88"/>
    <w:lvl w:ilvl="0" w:tplc="E92A9DE4">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8F75A7"/>
    <w:multiLevelType w:val="hybridMultilevel"/>
    <w:tmpl w:val="C646F470"/>
    <w:lvl w:ilvl="0" w:tplc="7B723FEA">
      <w:start w:val="1"/>
      <w:numFmt w:val="bullet"/>
      <w:lvlText w:val=""/>
      <w:lvlJc w:val="left"/>
      <w:pPr>
        <w:ind w:left="784" w:hanging="360"/>
      </w:pPr>
      <w:rPr>
        <w:rFonts w:ascii="Wingdings" w:hAnsi="Wingdings"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num w:numId="1">
    <w:abstractNumId w:val="16"/>
  </w:num>
  <w:num w:numId="2">
    <w:abstractNumId w:val="8"/>
  </w:num>
  <w:num w:numId="3">
    <w:abstractNumId w:val="28"/>
  </w:num>
  <w:num w:numId="4">
    <w:abstractNumId w:val="7"/>
  </w:num>
  <w:num w:numId="5">
    <w:abstractNumId w:val="15"/>
  </w:num>
  <w:num w:numId="6">
    <w:abstractNumId w:val="24"/>
  </w:num>
  <w:num w:numId="7">
    <w:abstractNumId w:val="1"/>
  </w:num>
  <w:num w:numId="8">
    <w:abstractNumId w:val="20"/>
  </w:num>
  <w:num w:numId="9">
    <w:abstractNumId w:val="23"/>
  </w:num>
  <w:num w:numId="10">
    <w:abstractNumId w:val="5"/>
  </w:num>
  <w:num w:numId="11">
    <w:abstractNumId w:val="12"/>
  </w:num>
  <w:num w:numId="12">
    <w:abstractNumId w:val="25"/>
  </w:num>
  <w:num w:numId="13">
    <w:abstractNumId w:val="26"/>
  </w:num>
  <w:num w:numId="14">
    <w:abstractNumId w:val="4"/>
  </w:num>
  <w:num w:numId="15">
    <w:abstractNumId w:val="14"/>
  </w:num>
  <w:num w:numId="16">
    <w:abstractNumId w:val="6"/>
  </w:num>
  <w:num w:numId="17">
    <w:abstractNumId w:val="22"/>
  </w:num>
  <w:num w:numId="18">
    <w:abstractNumId w:val="11"/>
  </w:num>
  <w:num w:numId="19">
    <w:abstractNumId w:val="3"/>
  </w:num>
  <w:num w:numId="20">
    <w:abstractNumId w:val="30"/>
  </w:num>
  <w:num w:numId="21">
    <w:abstractNumId w:val="2"/>
  </w:num>
  <w:num w:numId="22">
    <w:abstractNumId w:val="31"/>
  </w:num>
  <w:num w:numId="23">
    <w:abstractNumId w:val="17"/>
  </w:num>
  <w:num w:numId="24">
    <w:abstractNumId w:val="21"/>
  </w:num>
  <w:num w:numId="25">
    <w:abstractNumId w:val="18"/>
  </w:num>
  <w:num w:numId="26">
    <w:abstractNumId w:val="9"/>
  </w:num>
  <w:num w:numId="27">
    <w:abstractNumId w:val="10"/>
  </w:num>
  <w:num w:numId="28">
    <w:abstractNumId w:val="10"/>
    <w:lvlOverride w:ilvl="1">
      <w:lvl w:ilvl="1">
        <w:numFmt w:val="bullet"/>
        <w:lvlText w:val="o"/>
        <w:lvlJc w:val="left"/>
        <w:pPr>
          <w:tabs>
            <w:tab w:val="num" w:pos="1440"/>
          </w:tabs>
          <w:ind w:left="1440" w:hanging="360"/>
        </w:pPr>
        <w:rPr>
          <w:rFonts w:ascii="Courier New" w:hAnsi="Courier New" w:hint="default"/>
          <w:sz w:val="20"/>
        </w:rPr>
      </w:lvl>
    </w:lvlOverride>
  </w:num>
  <w:num w:numId="29">
    <w:abstractNumId w:val="10"/>
    <w:lvlOverride w:ilvl="1">
      <w:lvl w:ilvl="1">
        <w:numFmt w:val="bullet"/>
        <w:lvlText w:val="o"/>
        <w:lvlJc w:val="left"/>
        <w:pPr>
          <w:tabs>
            <w:tab w:val="num" w:pos="1440"/>
          </w:tabs>
          <w:ind w:left="1440" w:hanging="360"/>
        </w:pPr>
        <w:rPr>
          <w:rFonts w:ascii="Courier New" w:hAnsi="Courier New" w:hint="default"/>
          <w:sz w:val="20"/>
        </w:rPr>
      </w:lvl>
    </w:lvlOverride>
  </w:num>
  <w:num w:numId="30">
    <w:abstractNumId w:val="29"/>
  </w:num>
  <w:num w:numId="31">
    <w:abstractNumId w:val="27"/>
  </w:num>
  <w:num w:numId="32">
    <w:abstractNumId w:val="13"/>
  </w:num>
  <w:num w:numId="33">
    <w:abstractNumId w:val="0"/>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97E"/>
    <w:rsid w:val="000A4880"/>
    <w:rsid w:val="000B4BD9"/>
    <w:rsid w:val="00154919"/>
    <w:rsid w:val="001C3BEB"/>
    <w:rsid w:val="001E46E8"/>
    <w:rsid w:val="002075B0"/>
    <w:rsid w:val="00325D43"/>
    <w:rsid w:val="00377799"/>
    <w:rsid w:val="003F2A13"/>
    <w:rsid w:val="004108DD"/>
    <w:rsid w:val="0054297E"/>
    <w:rsid w:val="00557295"/>
    <w:rsid w:val="00576E7C"/>
    <w:rsid w:val="005E2260"/>
    <w:rsid w:val="006B39DD"/>
    <w:rsid w:val="00763E21"/>
    <w:rsid w:val="00781774"/>
    <w:rsid w:val="007E07DF"/>
    <w:rsid w:val="0090260C"/>
    <w:rsid w:val="0095421B"/>
    <w:rsid w:val="00963B84"/>
    <w:rsid w:val="00972D69"/>
    <w:rsid w:val="009B0D29"/>
    <w:rsid w:val="009F13E1"/>
    <w:rsid w:val="00AB180D"/>
    <w:rsid w:val="00B416C5"/>
    <w:rsid w:val="00BB6C44"/>
    <w:rsid w:val="00C43380"/>
    <w:rsid w:val="00D1005D"/>
    <w:rsid w:val="00D572B4"/>
    <w:rsid w:val="00DB7D6F"/>
    <w:rsid w:val="00E03462"/>
    <w:rsid w:val="00EE0E54"/>
    <w:rsid w:val="00F13344"/>
    <w:rsid w:val="00F33719"/>
    <w:rsid w:val="00F6164A"/>
    <w:rsid w:val="00FD6E6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83890E4"/>
  <w15:docId w15:val="{D11BA9EC-12A0-47AD-BAB1-C5D096220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325D43"/>
    <w:pPr>
      <w:widowControl w:val="0"/>
      <w:spacing w:after="0" w:line="240" w:lineRule="auto"/>
    </w:pPr>
  </w:style>
  <w:style w:type="paragraph" w:styleId="Heading2">
    <w:name w:val="heading 2"/>
    <w:basedOn w:val="Normal"/>
    <w:next w:val="Normal"/>
    <w:link w:val="Heading2Char"/>
    <w:uiPriority w:val="9"/>
    <w:semiHidden/>
    <w:unhideWhenUsed/>
    <w:qFormat/>
    <w:rsid w:val="00BB6C4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link w:val="Heading3Char"/>
    <w:uiPriority w:val="1"/>
    <w:qFormat/>
    <w:rsid w:val="0054297E"/>
    <w:pPr>
      <w:spacing w:before="10"/>
      <w:ind w:left="120"/>
      <w:outlineLvl w:val="2"/>
    </w:pPr>
    <w:rPr>
      <w:rFonts w:ascii="Times New Roman" w:eastAsia="Times New Roman" w:hAnsi="Times New Roman"/>
      <w:sz w:val="28"/>
      <w:szCs w:val="28"/>
    </w:rPr>
  </w:style>
  <w:style w:type="paragraph" w:styleId="Heading4">
    <w:name w:val="heading 4"/>
    <w:basedOn w:val="Normal"/>
    <w:link w:val="Heading4Char"/>
    <w:uiPriority w:val="1"/>
    <w:qFormat/>
    <w:rsid w:val="0054297E"/>
    <w:pPr>
      <w:ind w:left="820"/>
      <w:outlineLvl w:val="3"/>
    </w:pPr>
    <w:rPr>
      <w:rFonts w:ascii="Times New Roman" w:eastAsia="Times New Roman" w:hAnsi="Times New Roman"/>
      <w:b/>
      <w:bCs/>
      <w:sz w:val="24"/>
      <w:szCs w:val="24"/>
    </w:rPr>
  </w:style>
  <w:style w:type="paragraph" w:styleId="Heading5">
    <w:name w:val="heading 5"/>
    <w:basedOn w:val="Normal"/>
    <w:next w:val="Normal"/>
    <w:link w:val="Heading5Char"/>
    <w:uiPriority w:val="9"/>
    <w:semiHidden/>
    <w:unhideWhenUsed/>
    <w:qFormat/>
    <w:rsid w:val="00763E21"/>
    <w:pPr>
      <w:keepNext/>
      <w:keepLines/>
      <w:spacing w:before="200"/>
      <w:outlineLvl w:val="4"/>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1"/>
    <w:rsid w:val="0054297E"/>
    <w:rPr>
      <w:rFonts w:ascii="Times New Roman" w:eastAsia="Times New Roman" w:hAnsi="Times New Roman"/>
      <w:sz w:val="28"/>
      <w:szCs w:val="28"/>
    </w:rPr>
  </w:style>
  <w:style w:type="character" w:customStyle="1" w:styleId="Heading4Char">
    <w:name w:val="Heading 4 Char"/>
    <w:basedOn w:val="DefaultParagraphFont"/>
    <w:link w:val="Heading4"/>
    <w:uiPriority w:val="1"/>
    <w:rsid w:val="0054297E"/>
    <w:rPr>
      <w:rFonts w:ascii="Times New Roman" w:eastAsia="Times New Roman" w:hAnsi="Times New Roman"/>
      <w:b/>
      <w:bCs/>
      <w:sz w:val="24"/>
      <w:szCs w:val="24"/>
    </w:rPr>
  </w:style>
  <w:style w:type="paragraph" w:styleId="BodyText">
    <w:name w:val="Body Text"/>
    <w:basedOn w:val="Normal"/>
    <w:link w:val="BodyTextChar"/>
    <w:uiPriority w:val="1"/>
    <w:qFormat/>
    <w:rsid w:val="0054297E"/>
    <w:pPr>
      <w:ind w:left="840" w:hanging="36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54297E"/>
    <w:rPr>
      <w:rFonts w:ascii="Times New Roman" w:eastAsia="Times New Roman" w:hAnsi="Times New Roman"/>
      <w:sz w:val="24"/>
      <w:szCs w:val="24"/>
    </w:rPr>
  </w:style>
  <w:style w:type="paragraph" w:styleId="ListParagraph">
    <w:name w:val="List Paragraph"/>
    <w:basedOn w:val="Normal"/>
    <w:uiPriority w:val="1"/>
    <w:qFormat/>
    <w:rsid w:val="0054297E"/>
  </w:style>
  <w:style w:type="paragraph" w:customStyle="1" w:styleId="TableParagraph">
    <w:name w:val="Table Paragraph"/>
    <w:basedOn w:val="Normal"/>
    <w:uiPriority w:val="1"/>
    <w:qFormat/>
    <w:rsid w:val="0054297E"/>
  </w:style>
  <w:style w:type="paragraph" w:styleId="Header">
    <w:name w:val="header"/>
    <w:basedOn w:val="Normal"/>
    <w:link w:val="HeaderChar"/>
    <w:uiPriority w:val="99"/>
    <w:unhideWhenUsed/>
    <w:rsid w:val="0090260C"/>
    <w:pPr>
      <w:tabs>
        <w:tab w:val="center" w:pos="4153"/>
        <w:tab w:val="right" w:pos="8306"/>
      </w:tabs>
    </w:pPr>
  </w:style>
  <w:style w:type="character" w:customStyle="1" w:styleId="HeaderChar">
    <w:name w:val="Header Char"/>
    <w:basedOn w:val="DefaultParagraphFont"/>
    <w:link w:val="Header"/>
    <w:uiPriority w:val="99"/>
    <w:rsid w:val="0090260C"/>
  </w:style>
  <w:style w:type="paragraph" w:styleId="Footer">
    <w:name w:val="footer"/>
    <w:basedOn w:val="Normal"/>
    <w:link w:val="FooterChar"/>
    <w:uiPriority w:val="99"/>
    <w:unhideWhenUsed/>
    <w:rsid w:val="0090260C"/>
    <w:pPr>
      <w:tabs>
        <w:tab w:val="center" w:pos="4153"/>
        <w:tab w:val="right" w:pos="8306"/>
      </w:tabs>
    </w:pPr>
  </w:style>
  <w:style w:type="character" w:customStyle="1" w:styleId="FooterChar">
    <w:name w:val="Footer Char"/>
    <w:basedOn w:val="DefaultParagraphFont"/>
    <w:link w:val="Footer"/>
    <w:uiPriority w:val="99"/>
    <w:rsid w:val="0090260C"/>
  </w:style>
  <w:style w:type="paragraph" w:styleId="BalloonText">
    <w:name w:val="Balloon Text"/>
    <w:basedOn w:val="Normal"/>
    <w:link w:val="BalloonTextChar"/>
    <w:uiPriority w:val="99"/>
    <w:semiHidden/>
    <w:unhideWhenUsed/>
    <w:rsid w:val="00F1334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13344"/>
    <w:rPr>
      <w:rFonts w:ascii="Lucida Grande" w:hAnsi="Lucida Grande" w:cs="Lucida Grande"/>
      <w:sz w:val="18"/>
      <w:szCs w:val="18"/>
    </w:rPr>
  </w:style>
  <w:style w:type="character" w:styleId="PageNumber">
    <w:name w:val="page number"/>
    <w:basedOn w:val="DefaultParagraphFont"/>
    <w:uiPriority w:val="99"/>
    <w:semiHidden/>
    <w:unhideWhenUsed/>
    <w:rsid w:val="001E46E8"/>
  </w:style>
  <w:style w:type="paragraph" w:styleId="NoSpacing">
    <w:name w:val="No Spacing"/>
    <w:uiPriority w:val="1"/>
    <w:qFormat/>
    <w:rsid w:val="00377799"/>
    <w:pPr>
      <w:widowControl w:val="0"/>
      <w:spacing w:after="0" w:line="240" w:lineRule="auto"/>
    </w:pPr>
  </w:style>
  <w:style w:type="paragraph" w:styleId="Title">
    <w:name w:val="Title"/>
    <w:basedOn w:val="Normal"/>
    <w:next w:val="Normal"/>
    <w:link w:val="TitleChar"/>
    <w:uiPriority w:val="10"/>
    <w:qFormat/>
    <w:rsid w:val="0037779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377799"/>
    <w:rPr>
      <w:rFonts w:asciiTheme="majorHAnsi" w:eastAsiaTheme="majorEastAsia" w:hAnsiTheme="majorHAnsi" w:cstheme="majorBidi"/>
      <w:color w:val="323E4F" w:themeColor="text2" w:themeShade="BF"/>
      <w:spacing w:val="5"/>
      <w:kern w:val="28"/>
      <w:sz w:val="52"/>
      <w:szCs w:val="52"/>
    </w:rPr>
  </w:style>
  <w:style w:type="character" w:customStyle="1" w:styleId="Heading2Char">
    <w:name w:val="Heading 2 Char"/>
    <w:basedOn w:val="DefaultParagraphFont"/>
    <w:link w:val="Heading2"/>
    <w:uiPriority w:val="9"/>
    <w:semiHidden/>
    <w:rsid w:val="00BB6C44"/>
    <w:rPr>
      <w:rFonts w:asciiTheme="majorHAnsi" w:eastAsiaTheme="majorEastAsia" w:hAnsiTheme="majorHAnsi" w:cstheme="majorBidi"/>
      <w:b/>
      <w:bCs/>
      <w:color w:val="5B9BD5" w:themeColor="accent1"/>
      <w:sz w:val="26"/>
      <w:szCs w:val="26"/>
    </w:rPr>
  </w:style>
  <w:style w:type="character" w:customStyle="1" w:styleId="Heading5Char">
    <w:name w:val="Heading 5 Char"/>
    <w:basedOn w:val="DefaultParagraphFont"/>
    <w:link w:val="Heading5"/>
    <w:uiPriority w:val="9"/>
    <w:semiHidden/>
    <w:rsid w:val="00763E21"/>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7219761">
      <w:bodyDiv w:val="1"/>
      <w:marLeft w:val="0"/>
      <w:marRight w:val="0"/>
      <w:marTop w:val="0"/>
      <w:marBottom w:val="0"/>
      <w:divBdr>
        <w:top w:val="none" w:sz="0" w:space="0" w:color="auto"/>
        <w:left w:val="none" w:sz="0" w:space="0" w:color="auto"/>
        <w:bottom w:val="none" w:sz="0" w:space="0" w:color="auto"/>
        <w:right w:val="none" w:sz="0" w:space="0" w:color="auto"/>
      </w:divBdr>
    </w:div>
    <w:div w:id="1365786393">
      <w:bodyDiv w:val="1"/>
      <w:marLeft w:val="0"/>
      <w:marRight w:val="0"/>
      <w:marTop w:val="0"/>
      <w:marBottom w:val="0"/>
      <w:divBdr>
        <w:top w:val="none" w:sz="0" w:space="0" w:color="auto"/>
        <w:left w:val="none" w:sz="0" w:space="0" w:color="auto"/>
        <w:bottom w:val="none" w:sz="0" w:space="0" w:color="auto"/>
        <w:right w:val="none" w:sz="0" w:space="0" w:color="auto"/>
      </w:divBdr>
    </w:div>
    <w:div w:id="1754937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1454</Words>
  <Characters>8294</Characters>
  <Application>Microsoft Office Word</Application>
  <DocSecurity>0</DocSecurity>
  <Lines>69</Lines>
  <Paragraphs>19</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Salwa Beshi</dc:creator>
  <cp:lastModifiedBy>Salwa Beshi</cp:lastModifiedBy>
  <cp:revision>3</cp:revision>
  <dcterms:created xsi:type="dcterms:W3CDTF">2016-10-11T13:03:00Z</dcterms:created>
  <dcterms:modified xsi:type="dcterms:W3CDTF">2016-10-12T06:49:00Z</dcterms:modified>
</cp:coreProperties>
</file>