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41F5A" w14:textId="77777777" w:rsidR="0090260C" w:rsidRDefault="0090260C" w:rsidP="0090260C">
      <w:pPr>
        <w:spacing w:line="276" w:lineRule="auto"/>
        <w:ind w:right="3499"/>
        <w:rPr>
          <w:rFonts w:ascii="Cambria" w:eastAsia="Cambria" w:hAnsi="Cambria" w:cs="Cambria"/>
          <w:sz w:val="40"/>
          <w:szCs w:val="40"/>
        </w:rPr>
      </w:pPr>
      <w:r>
        <w:rPr>
          <w:rFonts w:ascii="Cambria"/>
          <w:color w:val="365F91"/>
          <w:sz w:val="40"/>
          <w:szCs w:val="40"/>
          <w:u w:val="thick" w:color="365F91"/>
        </w:rPr>
        <w:t xml:space="preserve">Immunization in infancy and </w:t>
      </w:r>
      <w:r w:rsidRPr="0090260C">
        <w:rPr>
          <w:rFonts w:ascii="Cambria"/>
          <w:color w:val="365F91"/>
          <w:sz w:val="40"/>
          <w:szCs w:val="40"/>
          <w:u w:val="thick" w:color="365F91"/>
        </w:rPr>
        <w:t>childhood</w:t>
      </w:r>
    </w:p>
    <w:p w14:paraId="7533BA93" w14:textId="77777777" w:rsidR="0090260C" w:rsidRPr="0090260C" w:rsidRDefault="0090260C" w:rsidP="0090260C">
      <w:pPr>
        <w:spacing w:line="276" w:lineRule="auto"/>
        <w:ind w:right="3499"/>
        <w:rPr>
          <w:rFonts w:ascii="Cambria" w:eastAsia="Cambria" w:hAnsi="Cambria" w:cs="Cambria"/>
          <w:sz w:val="40"/>
          <w:szCs w:val="40"/>
        </w:rPr>
      </w:pPr>
    </w:p>
    <w:p w14:paraId="5C899568" w14:textId="77777777" w:rsidR="0090260C" w:rsidRDefault="0090260C" w:rsidP="0090260C">
      <w:pPr>
        <w:spacing w:line="319" w:lineRule="exact"/>
        <w:ind w:right="349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>Objective:</w:t>
      </w:r>
    </w:p>
    <w:p w14:paraId="2535A84D" w14:textId="77777777" w:rsidR="0054297E" w:rsidRDefault="0054297E" w:rsidP="0090260C">
      <w:pPr>
        <w:pStyle w:val="BodyText"/>
        <w:spacing w:before="56"/>
        <w:ind w:left="0" w:firstLine="0"/>
      </w:pPr>
      <w:r>
        <w:t>At the end of this procedure the student nurse will be able</w:t>
      </w:r>
      <w:r>
        <w:rPr>
          <w:spacing w:val="-8"/>
        </w:rPr>
        <w:t xml:space="preserve"> </w:t>
      </w:r>
      <w:r>
        <w:t>to:</w:t>
      </w:r>
    </w:p>
    <w:p w14:paraId="16864C92" w14:textId="77777777" w:rsidR="0054297E" w:rsidRDefault="0054297E" w:rsidP="0054297E">
      <w:pPr>
        <w:spacing w:before="1"/>
        <w:rPr>
          <w:rFonts w:ascii="Times New Roman" w:eastAsia="Times New Roman" w:hAnsi="Times New Roman" w:cs="Times New Roman"/>
          <w:sz w:val="21"/>
          <w:szCs w:val="21"/>
        </w:rPr>
      </w:pPr>
    </w:p>
    <w:p w14:paraId="3934322A" w14:textId="77777777" w:rsidR="0054297E" w:rsidRDefault="0054297E" w:rsidP="0054297E">
      <w:pPr>
        <w:pStyle w:val="ListParagraph"/>
        <w:numPr>
          <w:ilvl w:val="0"/>
          <w:numId w:val="18"/>
        </w:numPr>
        <w:tabs>
          <w:tab w:val="left" w:pos="8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Define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immunization.</w:t>
      </w:r>
    </w:p>
    <w:p w14:paraId="227546C8" w14:textId="77777777" w:rsidR="0054297E" w:rsidRDefault="0054297E" w:rsidP="0054297E">
      <w:pPr>
        <w:pStyle w:val="ListParagraph"/>
        <w:numPr>
          <w:ilvl w:val="0"/>
          <w:numId w:val="18"/>
        </w:numPr>
        <w:tabs>
          <w:tab w:val="left" w:pos="841"/>
        </w:tabs>
        <w:spacing w:before="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Identify different types of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immunization.</w:t>
      </w:r>
    </w:p>
    <w:p w14:paraId="0829321D" w14:textId="77777777" w:rsidR="0054297E" w:rsidRDefault="0054297E" w:rsidP="0054297E">
      <w:pPr>
        <w:pStyle w:val="ListParagraph"/>
        <w:numPr>
          <w:ilvl w:val="0"/>
          <w:numId w:val="18"/>
        </w:numPr>
        <w:tabs>
          <w:tab w:val="left" w:pos="841"/>
        </w:tabs>
        <w:spacing w:before="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Describe routine vaccination schedule recommended in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KSA.</w:t>
      </w:r>
    </w:p>
    <w:p w14:paraId="2F7432A4" w14:textId="77777777" w:rsidR="0054297E" w:rsidRDefault="0054297E" w:rsidP="0054297E">
      <w:pPr>
        <w:pStyle w:val="ListParagraph"/>
        <w:numPr>
          <w:ilvl w:val="0"/>
          <w:numId w:val="18"/>
        </w:numPr>
        <w:tabs>
          <w:tab w:val="left" w:pos="841"/>
        </w:tabs>
        <w:spacing w:before="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Prepare the equipment needed for the </w:t>
      </w:r>
      <w:proofErr w:type="gramStart"/>
      <w:r>
        <w:rPr>
          <w:rFonts w:ascii="Times New Roman"/>
          <w:sz w:val="24"/>
        </w:rPr>
        <w:t>procedure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.</w:t>
      </w:r>
      <w:proofErr w:type="gramEnd"/>
    </w:p>
    <w:p w14:paraId="17C78896" w14:textId="77777777" w:rsidR="0054297E" w:rsidRDefault="0054297E" w:rsidP="0054297E">
      <w:pPr>
        <w:pStyle w:val="ListParagraph"/>
        <w:numPr>
          <w:ilvl w:val="0"/>
          <w:numId w:val="18"/>
        </w:numPr>
        <w:tabs>
          <w:tab w:val="left" w:pos="841"/>
        </w:tabs>
        <w:spacing w:before="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Illustrate adverse </w:t>
      </w:r>
      <w:proofErr w:type="gramStart"/>
      <w:r>
        <w:rPr>
          <w:rFonts w:ascii="Times New Roman"/>
          <w:sz w:val="24"/>
        </w:rPr>
        <w:t>reaction  and</w:t>
      </w:r>
      <w:proofErr w:type="gramEnd"/>
      <w:r>
        <w:rPr>
          <w:rFonts w:ascii="Times New Roman"/>
          <w:sz w:val="24"/>
        </w:rPr>
        <w:t xml:space="preserve"> contraindication of different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z w:val="24"/>
        </w:rPr>
        <w:t>vaccines.</w:t>
      </w:r>
    </w:p>
    <w:p w14:paraId="5CCF8F26" w14:textId="77777777" w:rsidR="0054297E" w:rsidRDefault="0054297E" w:rsidP="0054297E">
      <w:pPr>
        <w:pStyle w:val="ListParagraph"/>
        <w:numPr>
          <w:ilvl w:val="0"/>
          <w:numId w:val="18"/>
        </w:numPr>
        <w:tabs>
          <w:tab w:val="left" w:pos="841"/>
        </w:tabs>
        <w:spacing w:before="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Demonstrating the steps </w:t>
      </w:r>
      <w:r w:rsidR="0090260C">
        <w:rPr>
          <w:rFonts w:ascii="Times New Roman"/>
          <w:sz w:val="24"/>
        </w:rPr>
        <w:t>of immunization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procedure.</w:t>
      </w:r>
    </w:p>
    <w:p w14:paraId="21B38889" w14:textId="77777777" w:rsidR="0054297E" w:rsidRDefault="0054297E" w:rsidP="0054297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F89C08A" w14:textId="77777777" w:rsidR="0054297E" w:rsidRDefault="0054297E" w:rsidP="0054297E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62AC66FE" w14:textId="77777777" w:rsidR="0054297E" w:rsidRDefault="0054297E" w:rsidP="0054297E">
      <w:pPr>
        <w:ind w:left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>Definition of</w:t>
      </w:r>
      <w:r>
        <w:rPr>
          <w:rFonts w:ascii="Times New Roman"/>
          <w:b/>
          <w:color w:val="C00000"/>
          <w:spacing w:val="-9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vaccination:</w:t>
      </w:r>
    </w:p>
    <w:p w14:paraId="0AF7F7AB" w14:textId="77777777" w:rsidR="0054297E" w:rsidRDefault="0054297E" w:rsidP="0054297E">
      <w:pPr>
        <w:pStyle w:val="BodyText"/>
        <w:spacing w:before="243" w:line="276" w:lineRule="auto"/>
        <w:ind w:left="120" w:right="130" w:firstLine="0"/>
      </w:pPr>
      <w:r>
        <w:t>It is an effort to prevent or modify natural infection by administration of antigen or</w:t>
      </w:r>
      <w:r>
        <w:rPr>
          <w:spacing w:val="-21"/>
        </w:rPr>
        <w:t xml:space="preserve"> </w:t>
      </w:r>
      <w:r>
        <w:t>an antibody. Its aim is to build up resistance in the child against certain infectious diseases.</w:t>
      </w:r>
    </w:p>
    <w:p w14:paraId="65E502FB" w14:textId="77777777" w:rsidR="0054297E" w:rsidRDefault="0054297E" w:rsidP="0054297E">
      <w:pPr>
        <w:spacing w:before="203"/>
        <w:ind w:left="1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>Types of</w:t>
      </w:r>
      <w:r>
        <w:rPr>
          <w:rFonts w:ascii="Times New Roman"/>
          <w:b/>
          <w:color w:val="C00000"/>
          <w:spacing w:val="-9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immunization:</w:t>
      </w:r>
    </w:p>
    <w:p w14:paraId="1DB0494D" w14:textId="77777777" w:rsidR="0054297E" w:rsidRDefault="0054297E" w:rsidP="0054297E">
      <w:pPr>
        <w:pStyle w:val="ListParagraph"/>
        <w:numPr>
          <w:ilvl w:val="0"/>
          <w:numId w:val="17"/>
        </w:numPr>
        <w:tabs>
          <w:tab w:val="left" w:pos="841"/>
        </w:tabs>
        <w:spacing w:before="24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FF0000"/>
          <w:sz w:val="28"/>
          <w:u w:val="thick" w:color="FF0000"/>
        </w:rPr>
        <w:t>Passive</w:t>
      </w:r>
      <w:r>
        <w:rPr>
          <w:rFonts w:ascii="Times New Roman"/>
          <w:b/>
          <w:color w:val="FF0000"/>
          <w:spacing w:val="-9"/>
          <w:sz w:val="28"/>
          <w:u w:val="thick" w:color="FF0000"/>
        </w:rPr>
        <w:t xml:space="preserve"> </w:t>
      </w:r>
      <w:r>
        <w:rPr>
          <w:rFonts w:ascii="Times New Roman"/>
          <w:b/>
          <w:color w:val="FF0000"/>
          <w:sz w:val="28"/>
          <w:u w:val="thick" w:color="FF0000"/>
        </w:rPr>
        <w:t>immunization:</w:t>
      </w:r>
    </w:p>
    <w:p w14:paraId="0EF8DAF4" w14:textId="77777777" w:rsidR="0054297E" w:rsidRDefault="0054297E" w:rsidP="0054297E">
      <w:pPr>
        <w:pStyle w:val="Heading3"/>
        <w:spacing w:before="43"/>
      </w:pPr>
      <w:r>
        <w:t>Its classified</w:t>
      </w:r>
      <w:r>
        <w:rPr>
          <w:spacing w:val="-11"/>
        </w:rPr>
        <w:t xml:space="preserve"> </w:t>
      </w:r>
      <w:r>
        <w:t>into;</w:t>
      </w:r>
    </w:p>
    <w:p w14:paraId="7BF47D28" w14:textId="77777777" w:rsidR="0054297E" w:rsidRDefault="0054297E" w:rsidP="0054297E">
      <w:pPr>
        <w:spacing w:before="2"/>
        <w:rPr>
          <w:rFonts w:ascii="Times New Roman" w:eastAsia="Times New Roman" w:hAnsi="Times New Roman" w:cs="Times New Roman"/>
        </w:rPr>
      </w:pPr>
    </w:p>
    <w:p w14:paraId="6D726269" w14:textId="77777777" w:rsidR="0054297E" w:rsidRDefault="0054297E" w:rsidP="0054297E">
      <w:pPr>
        <w:pStyle w:val="Heading4"/>
        <w:numPr>
          <w:ilvl w:val="1"/>
          <w:numId w:val="17"/>
        </w:numPr>
        <w:tabs>
          <w:tab w:val="left" w:pos="1201"/>
        </w:tabs>
        <w:rPr>
          <w:b w:val="0"/>
          <w:bCs w:val="0"/>
        </w:rPr>
      </w:pPr>
      <w:r>
        <w:t>Natural Passive</w:t>
      </w:r>
      <w:r>
        <w:rPr>
          <w:spacing w:val="-9"/>
        </w:rPr>
        <w:t xml:space="preserve"> </w:t>
      </w:r>
      <w:r>
        <w:t>Immunization:</w:t>
      </w:r>
    </w:p>
    <w:p w14:paraId="58365226" w14:textId="77777777" w:rsidR="0054297E" w:rsidRDefault="0054297E" w:rsidP="0054297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6FA6D52" w14:textId="77777777" w:rsidR="0054297E" w:rsidRDefault="0054297E" w:rsidP="0054297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040C3BF" w14:textId="77777777" w:rsidR="0054297E" w:rsidRDefault="0054297E" w:rsidP="0054297E">
      <w:pPr>
        <w:pStyle w:val="Heading4"/>
        <w:numPr>
          <w:ilvl w:val="1"/>
          <w:numId w:val="17"/>
        </w:numPr>
        <w:tabs>
          <w:tab w:val="left" w:pos="1201"/>
        </w:tabs>
        <w:spacing w:before="171"/>
        <w:rPr>
          <w:b w:val="0"/>
          <w:bCs w:val="0"/>
        </w:rPr>
      </w:pPr>
      <w:r>
        <w:t>Artificial passive</w:t>
      </w:r>
      <w:r>
        <w:rPr>
          <w:spacing w:val="-7"/>
        </w:rPr>
        <w:t xml:space="preserve"> </w:t>
      </w:r>
      <w:r>
        <w:t>immunization:</w:t>
      </w:r>
    </w:p>
    <w:p w14:paraId="0FA251E1" w14:textId="77777777" w:rsidR="0054297E" w:rsidRDefault="0054297E" w:rsidP="0054297E">
      <w:pPr>
        <w:pStyle w:val="ListParagraph"/>
        <w:numPr>
          <w:ilvl w:val="0"/>
          <w:numId w:val="16"/>
        </w:numPr>
        <w:tabs>
          <w:tab w:val="left" w:pos="841"/>
        </w:tabs>
        <w:spacing w:before="2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FF0000"/>
          <w:spacing w:val="11"/>
          <w:sz w:val="28"/>
          <w:u w:val="thick" w:color="FF0000"/>
        </w:rPr>
        <w:t>Active</w:t>
      </w:r>
      <w:r>
        <w:rPr>
          <w:rFonts w:ascii="Times New Roman"/>
          <w:b/>
          <w:color w:val="FF0000"/>
          <w:spacing w:val="49"/>
          <w:sz w:val="28"/>
          <w:u w:val="thick" w:color="FF0000"/>
        </w:rPr>
        <w:t xml:space="preserve"> </w:t>
      </w:r>
      <w:r>
        <w:rPr>
          <w:rFonts w:ascii="Times New Roman"/>
          <w:b/>
          <w:color w:val="FF0000"/>
          <w:spacing w:val="12"/>
          <w:sz w:val="28"/>
          <w:u w:val="thick" w:color="FF0000"/>
        </w:rPr>
        <w:t>immunization</w:t>
      </w:r>
    </w:p>
    <w:p w14:paraId="612BCFE5" w14:textId="77777777" w:rsidR="0054297E" w:rsidRDefault="0054297E" w:rsidP="0054297E">
      <w:pPr>
        <w:spacing w:before="4"/>
        <w:rPr>
          <w:rFonts w:ascii="Times New Roman" w:eastAsia="Times New Roman" w:hAnsi="Times New Roman" w:cs="Times New Roman"/>
          <w:b/>
          <w:bCs/>
          <w:sz w:val="15"/>
          <w:szCs w:val="15"/>
        </w:rPr>
      </w:pPr>
    </w:p>
    <w:p w14:paraId="13630132" w14:textId="6FFE425C" w:rsidR="0054297E" w:rsidRDefault="0054297E" w:rsidP="001E46E8">
      <w:pPr>
        <w:pStyle w:val="BodyText"/>
        <w:spacing w:before="69" w:line="276" w:lineRule="auto"/>
        <w:ind w:left="120" w:right="212" w:firstLine="0"/>
        <w:sectPr w:rsidR="0054297E">
          <w:footerReference w:type="even" r:id="rId7"/>
          <w:footerReference w:type="default" r:id="rId8"/>
          <w:pgSz w:w="11910" w:h="16840"/>
          <w:pgMar w:top="1360" w:right="1680" w:bottom="1160" w:left="1680" w:header="0" w:footer="963" w:gutter="0"/>
          <w:pgNumType w:start="41"/>
          <w:cols w:space="720"/>
        </w:sectPr>
      </w:pPr>
      <w:r>
        <w:t>It is an entrance of antigens, which stimulates formation of antibodies by the immune system. It is classified</w:t>
      </w:r>
      <w:r>
        <w:rPr>
          <w:spacing w:val="-7"/>
        </w:rPr>
        <w:t xml:space="preserve"> </w:t>
      </w:r>
      <w:r>
        <w:t>into:</w:t>
      </w:r>
      <w:r w:rsidR="001E46E8">
        <w:t xml:space="preserve"> </w:t>
      </w:r>
    </w:p>
    <w:p w14:paraId="5831A62B" w14:textId="77777777" w:rsidR="0054297E" w:rsidRDefault="0054297E" w:rsidP="0054297E">
      <w:pPr>
        <w:pStyle w:val="Heading4"/>
        <w:numPr>
          <w:ilvl w:val="1"/>
          <w:numId w:val="16"/>
        </w:numPr>
        <w:tabs>
          <w:tab w:val="left" w:pos="941"/>
        </w:tabs>
        <w:spacing w:before="40"/>
        <w:rPr>
          <w:b w:val="0"/>
          <w:bCs w:val="0"/>
        </w:rPr>
      </w:pPr>
      <w:r>
        <w:lastRenderedPageBreak/>
        <w:t>Natural Active</w:t>
      </w:r>
      <w:r>
        <w:rPr>
          <w:spacing w:val="-9"/>
        </w:rPr>
        <w:t xml:space="preserve"> </w:t>
      </w:r>
      <w:r>
        <w:t>immunization:</w:t>
      </w:r>
    </w:p>
    <w:p w14:paraId="03C092A5" w14:textId="77777777" w:rsidR="0054297E" w:rsidRDefault="0054297E" w:rsidP="0054297E">
      <w:pPr>
        <w:pStyle w:val="BodyText"/>
        <w:spacing w:before="36" w:line="276" w:lineRule="auto"/>
        <w:ind w:left="220" w:right="252" w:firstLine="0"/>
      </w:pPr>
      <w:r>
        <w:t xml:space="preserve">By acquiring the infection either sub clinically or clinically. It is life long in measles, German measles, chicken pox and mumps. But when more than immunologic strain exists, </w:t>
      </w:r>
      <w:proofErr w:type="spellStart"/>
      <w:proofErr w:type="gramStart"/>
      <w:r>
        <w:t>e,g</w:t>
      </w:r>
      <w:proofErr w:type="spellEnd"/>
      <w:r>
        <w:t>.</w:t>
      </w:r>
      <w:proofErr w:type="gramEnd"/>
      <w:r>
        <w:t xml:space="preserve"> in poliomyelitis and influenza, second attack may occur as result of different</w:t>
      </w:r>
      <w:r>
        <w:rPr>
          <w:spacing w:val="-4"/>
        </w:rPr>
        <w:t xml:space="preserve"> </w:t>
      </w:r>
      <w:r>
        <w:t>strains.</w:t>
      </w:r>
    </w:p>
    <w:p w14:paraId="0DC68150" w14:textId="77777777" w:rsidR="0054297E" w:rsidRDefault="0054297E" w:rsidP="0054297E">
      <w:pPr>
        <w:pStyle w:val="Heading4"/>
        <w:numPr>
          <w:ilvl w:val="1"/>
          <w:numId w:val="16"/>
        </w:numPr>
        <w:tabs>
          <w:tab w:val="left" w:pos="941"/>
        </w:tabs>
        <w:spacing w:before="207"/>
        <w:rPr>
          <w:b w:val="0"/>
          <w:bCs w:val="0"/>
        </w:rPr>
      </w:pPr>
      <w:r>
        <w:t>Acquired Active</w:t>
      </w:r>
      <w:r>
        <w:rPr>
          <w:spacing w:val="-10"/>
        </w:rPr>
        <w:t xml:space="preserve"> </w:t>
      </w:r>
      <w:r>
        <w:t>immunization:</w:t>
      </w:r>
    </w:p>
    <w:p w14:paraId="135B847A" w14:textId="77777777" w:rsidR="0054297E" w:rsidRDefault="0054297E" w:rsidP="0054297E">
      <w:pPr>
        <w:pStyle w:val="BodyText"/>
        <w:spacing w:before="36"/>
        <w:ind w:left="220" w:right="252" w:firstLine="0"/>
      </w:pPr>
      <w:r>
        <w:t>By</w:t>
      </w:r>
      <w:r>
        <w:rPr>
          <w:spacing w:val="-4"/>
        </w:rPr>
        <w:t xml:space="preserve"> </w:t>
      </w:r>
      <w:r>
        <w:t>vaccines.</w:t>
      </w:r>
    </w:p>
    <w:p w14:paraId="38F5E874" w14:textId="77777777" w:rsidR="0054297E" w:rsidRDefault="0054297E" w:rsidP="0054297E">
      <w:pPr>
        <w:spacing w:before="2"/>
        <w:rPr>
          <w:rFonts w:ascii="Times New Roman" w:eastAsia="Times New Roman" w:hAnsi="Times New Roman" w:cs="Times New Roman"/>
          <w:sz w:val="21"/>
          <w:szCs w:val="21"/>
        </w:rPr>
      </w:pPr>
    </w:p>
    <w:p w14:paraId="4CE38374" w14:textId="77777777" w:rsidR="0054297E" w:rsidRDefault="0054297E" w:rsidP="0054297E">
      <w:pPr>
        <w:spacing w:line="319" w:lineRule="exact"/>
        <w:ind w:left="220" w:right="25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>Types of Vaccines &amp;</w:t>
      </w:r>
      <w:r>
        <w:rPr>
          <w:rFonts w:ascii="Times New Roman"/>
          <w:b/>
          <w:color w:val="C00000"/>
          <w:spacing w:val="-6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Toxoids:</w:t>
      </w:r>
    </w:p>
    <w:p w14:paraId="4F36E6C3" w14:textId="77777777" w:rsidR="0054297E" w:rsidRDefault="0054297E" w:rsidP="0054297E">
      <w:pPr>
        <w:pStyle w:val="ListParagraph"/>
        <w:numPr>
          <w:ilvl w:val="2"/>
          <w:numId w:val="16"/>
        </w:numPr>
        <w:tabs>
          <w:tab w:val="left" w:pos="941"/>
        </w:tabs>
        <w:ind w:right="28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Live attenuated </w:t>
      </w:r>
      <w:r>
        <w:rPr>
          <w:rFonts w:ascii="Times New Roman"/>
          <w:sz w:val="24"/>
          <w:u w:val="single" w:color="000000"/>
        </w:rPr>
        <w:t>Viruses</w:t>
      </w:r>
      <w:r>
        <w:rPr>
          <w:rFonts w:ascii="Times New Roman"/>
          <w:sz w:val="24"/>
        </w:rPr>
        <w:t>: e.g. measles, mumps, oral poliomyelitis (</w:t>
      </w:r>
      <w:proofErr w:type="spellStart"/>
      <w:r>
        <w:rPr>
          <w:rFonts w:ascii="Times New Roman"/>
          <w:sz w:val="24"/>
        </w:rPr>
        <w:t>sabin</w:t>
      </w:r>
      <w:proofErr w:type="spellEnd"/>
      <w:proofErr w:type="gramStart"/>
      <w:r>
        <w:rPr>
          <w:rFonts w:ascii="Times New Roman"/>
          <w:sz w:val="24"/>
        </w:rPr>
        <w:t>)(</w:t>
      </w:r>
      <w:proofErr w:type="gramEnd"/>
      <w:r>
        <w:rPr>
          <w:rFonts w:ascii="Times New Roman"/>
          <w:sz w:val="24"/>
        </w:rPr>
        <w:t>oral drops ), rubella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z w:val="24"/>
        </w:rPr>
        <w:t>vaccine.</w:t>
      </w:r>
    </w:p>
    <w:p w14:paraId="083F96B8" w14:textId="77777777" w:rsidR="0054297E" w:rsidRDefault="0054297E" w:rsidP="0054297E">
      <w:pPr>
        <w:pStyle w:val="ListParagraph"/>
        <w:numPr>
          <w:ilvl w:val="2"/>
          <w:numId w:val="16"/>
        </w:numPr>
        <w:tabs>
          <w:tab w:val="left" w:pos="941"/>
        </w:tabs>
        <w:ind w:right="173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Live attenuated strains of </w:t>
      </w:r>
      <w:r>
        <w:rPr>
          <w:rFonts w:ascii="Times New Roman"/>
          <w:sz w:val="24"/>
          <w:u w:val="single" w:color="000000"/>
        </w:rPr>
        <w:t>bacteria</w:t>
      </w:r>
      <w:r>
        <w:rPr>
          <w:rFonts w:ascii="Times New Roman"/>
          <w:sz w:val="24"/>
        </w:rPr>
        <w:t xml:space="preserve">, e.g. BCG (bacilli </w:t>
      </w:r>
      <w:proofErr w:type="spellStart"/>
      <w:r>
        <w:rPr>
          <w:rFonts w:ascii="Times New Roman"/>
          <w:sz w:val="24"/>
        </w:rPr>
        <w:t>calmette</w:t>
      </w:r>
      <w:proofErr w:type="spellEnd"/>
      <w:r>
        <w:rPr>
          <w:rFonts w:ascii="Times New Roman"/>
          <w:sz w:val="24"/>
        </w:rPr>
        <w:t>- Guerin).</w:t>
      </w:r>
    </w:p>
    <w:p w14:paraId="0A85B616" w14:textId="77777777" w:rsidR="0054297E" w:rsidRDefault="0054297E" w:rsidP="0054297E">
      <w:pPr>
        <w:pStyle w:val="ListParagraph"/>
        <w:numPr>
          <w:ilvl w:val="2"/>
          <w:numId w:val="16"/>
        </w:numPr>
        <w:tabs>
          <w:tab w:val="left" w:pos="941"/>
        </w:tabs>
        <w:ind w:right="209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Inactivated (killed) </w:t>
      </w:r>
      <w:r>
        <w:rPr>
          <w:rFonts w:ascii="Times New Roman"/>
          <w:sz w:val="24"/>
          <w:u w:val="single" w:color="000000"/>
        </w:rPr>
        <w:t xml:space="preserve">virus: </w:t>
      </w:r>
      <w:r>
        <w:rPr>
          <w:rFonts w:ascii="Times New Roman"/>
          <w:sz w:val="24"/>
        </w:rPr>
        <w:t xml:space="preserve">e.g. Hepatitis </w:t>
      </w:r>
      <w:proofErr w:type="gramStart"/>
      <w:r>
        <w:rPr>
          <w:rFonts w:ascii="Times New Roman"/>
          <w:sz w:val="24"/>
        </w:rPr>
        <w:t>A,B</w:t>
      </w:r>
      <w:proofErr w:type="gramEnd"/>
      <w:r>
        <w:rPr>
          <w:rFonts w:ascii="Times New Roman"/>
          <w:sz w:val="24"/>
        </w:rPr>
        <w:t>, poliomyelitis (Salk)  (injection )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vaccines.</w:t>
      </w:r>
    </w:p>
    <w:p w14:paraId="46A72808" w14:textId="77777777" w:rsidR="0054297E" w:rsidRDefault="0054297E" w:rsidP="0054297E">
      <w:pPr>
        <w:pStyle w:val="ListParagraph"/>
        <w:numPr>
          <w:ilvl w:val="2"/>
          <w:numId w:val="16"/>
        </w:numPr>
        <w:tabs>
          <w:tab w:val="left" w:pos="94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Inactivated (killed) </w:t>
      </w:r>
      <w:r>
        <w:rPr>
          <w:rFonts w:ascii="Times New Roman"/>
          <w:sz w:val="24"/>
          <w:u w:val="single" w:color="000000"/>
        </w:rPr>
        <w:t>bacteria</w:t>
      </w:r>
      <w:r>
        <w:rPr>
          <w:rFonts w:ascii="Times New Roman"/>
          <w:sz w:val="24"/>
        </w:rPr>
        <w:t>: pertussis, cholera</w:t>
      </w:r>
      <w:r>
        <w:rPr>
          <w:rFonts w:ascii="Times New Roman"/>
          <w:spacing w:val="-10"/>
          <w:sz w:val="24"/>
        </w:rPr>
        <w:t xml:space="preserve"> </w:t>
      </w:r>
      <w:r>
        <w:rPr>
          <w:rFonts w:ascii="Times New Roman"/>
          <w:sz w:val="24"/>
        </w:rPr>
        <w:t>vaccine.</w:t>
      </w:r>
    </w:p>
    <w:p w14:paraId="15B7A409" w14:textId="77777777" w:rsidR="0054297E" w:rsidRDefault="0054297E" w:rsidP="0054297E">
      <w:pPr>
        <w:pStyle w:val="ListParagraph"/>
        <w:numPr>
          <w:ilvl w:val="0"/>
          <w:numId w:val="15"/>
        </w:numPr>
        <w:tabs>
          <w:tab w:val="left" w:pos="941"/>
        </w:tabs>
        <w:ind w:right="181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/>
          <w:sz w:val="24"/>
        </w:rPr>
        <w:t>Toxoide</w:t>
      </w:r>
      <w:proofErr w:type="spellEnd"/>
      <w:r>
        <w:rPr>
          <w:rFonts w:ascii="Times New Roman"/>
          <w:sz w:val="24"/>
        </w:rPr>
        <w:t>: detoxified bacterial toxins still retaining their capacity to stimulate the formation of antibodies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(antitoxins):</w:t>
      </w:r>
    </w:p>
    <w:p w14:paraId="411C9AAD" w14:textId="77777777" w:rsidR="0054297E" w:rsidRDefault="0054297E" w:rsidP="0054297E">
      <w:pPr>
        <w:pStyle w:val="ListParagraph"/>
        <w:numPr>
          <w:ilvl w:val="1"/>
          <w:numId w:val="14"/>
        </w:numPr>
        <w:tabs>
          <w:tab w:val="left" w:pos="1344"/>
        </w:tabs>
        <w:ind w:hanging="40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tetanus and diphtheria toxoids.</w:t>
      </w:r>
    </w:p>
    <w:p w14:paraId="0166BB8A" w14:textId="77777777" w:rsidR="0054297E" w:rsidRDefault="0054297E" w:rsidP="0054297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D3544B2" w14:textId="77777777" w:rsidR="0054297E" w:rsidRDefault="0054297E" w:rsidP="0054297E">
      <w:pPr>
        <w:spacing w:before="7"/>
        <w:rPr>
          <w:rFonts w:ascii="Times New Roman" w:eastAsia="Times New Roman" w:hAnsi="Times New Roman" w:cs="Times New Roman"/>
          <w:sz w:val="21"/>
          <w:szCs w:val="21"/>
        </w:rPr>
      </w:pPr>
    </w:p>
    <w:p w14:paraId="5F9936E8" w14:textId="77777777" w:rsidR="0054297E" w:rsidRDefault="0054297E" w:rsidP="0054297E">
      <w:pPr>
        <w:ind w:left="220" w:right="25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 xml:space="preserve">Recommended Routine Vaccination Schedule in </w:t>
      </w:r>
      <w:proofErr w:type="gramStart"/>
      <w:r>
        <w:rPr>
          <w:rFonts w:ascii="Times New Roman"/>
          <w:b/>
          <w:color w:val="C00000"/>
          <w:sz w:val="28"/>
        </w:rPr>
        <w:t>KSA</w:t>
      </w:r>
      <w:r>
        <w:rPr>
          <w:rFonts w:ascii="Times New Roman"/>
          <w:b/>
          <w:color w:val="C00000"/>
          <w:spacing w:val="-17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:</w:t>
      </w:r>
      <w:proofErr w:type="gramEnd"/>
    </w:p>
    <w:p w14:paraId="13DC4A36" w14:textId="77777777" w:rsidR="0054297E" w:rsidRDefault="0054297E" w:rsidP="0054297E">
      <w:pPr>
        <w:spacing w:before="10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5694"/>
      </w:tblGrid>
      <w:tr w:rsidR="0054297E" w14:paraId="6391841D" w14:textId="77777777" w:rsidTr="00F13344">
        <w:trPr>
          <w:trHeight w:hRule="exact" w:val="653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7AAA0" w14:textId="77777777" w:rsidR="0054297E" w:rsidRDefault="0054297E" w:rsidP="00F1334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14:paraId="77F967A8" w14:textId="77777777" w:rsidR="0054297E" w:rsidRDefault="0054297E" w:rsidP="00F13344">
            <w:pPr>
              <w:pStyle w:val="TableParagraph"/>
              <w:ind w:left="585" w:right="2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FF0000"/>
                <w:sz w:val="28"/>
              </w:rPr>
              <w:t>Visits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A8654" w14:textId="77777777" w:rsidR="0054297E" w:rsidRDefault="0054297E" w:rsidP="00F1334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14:paraId="4CD00661" w14:textId="77777777" w:rsidR="0054297E" w:rsidRDefault="0054297E" w:rsidP="00F13344">
            <w:pPr>
              <w:pStyle w:val="TableParagraph"/>
              <w:ind w:left="2352" w:right="23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FF0000"/>
                <w:sz w:val="28"/>
              </w:rPr>
              <w:t>Vaccine</w:t>
            </w:r>
          </w:p>
        </w:tc>
      </w:tr>
      <w:tr w:rsidR="0054297E" w14:paraId="0D594131" w14:textId="77777777" w:rsidTr="00F13344">
        <w:trPr>
          <w:trHeight w:hRule="exact" w:val="838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344F" w14:textId="77777777" w:rsidR="0054297E" w:rsidRDefault="0054297E" w:rsidP="00F13344">
            <w:pPr>
              <w:pStyle w:val="TableParagraph"/>
              <w:spacing w:line="268" w:lineRule="exact"/>
              <w:ind w:left="103" w:righ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At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birth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1AA7F" w14:textId="77777777" w:rsidR="0054297E" w:rsidRDefault="0054297E" w:rsidP="0054297E">
            <w:pPr>
              <w:pStyle w:val="TableParagraph"/>
              <w:numPr>
                <w:ilvl w:val="0"/>
                <w:numId w:val="13"/>
              </w:numPr>
              <w:tabs>
                <w:tab w:val="left" w:pos="464"/>
              </w:tabs>
              <w:spacing w:line="268" w:lineRule="exac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BCG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(Bacillus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Calmette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Guérin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4A467DE9" w14:textId="77777777" w:rsidR="0054297E" w:rsidRDefault="0054297E" w:rsidP="0054297E">
            <w:pPr>
              <w:pStyle w:val="TableParagraph"/>
              <w:numPr>
                <w:ilvl w:val="0"/>
                <w:numId w:val="13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HepB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(Hepatitis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B).</w:t>
            </w:r>
          </w:p>
        </w:tc>
      </w:tr>
      <w:tr w:rsidR="0054297E" w14:paraId="73AB7462" w14:textId="77777777" w:rsidTr="00F13344">
        <w:trPr>
          <w:trHeight w:hRule="exact" w:val="1942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6BDB5" w14:textId="77777777" w:rsidR="0054297E" w:rsidRDefault="0054297E" w:rsidP="00F13344">
            <w:pPr>
              <w:pStyle w:val="TableParagraph"/>
              <w:spacing w:line="268" w:lineRule="exact"/>
              <w:ind w:left="103" w:righ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At 2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month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8987A" w14:textId="77777777" w:rsidR="0054297E" w:rsidRDefault="0054297E" w:rsidP="0054297E">
            <w:pPr>
              <w:pStyle w:val="TableParagraph"/>
              <w:numPr>
                <w:ilvl w:val="0"/>
                <w:numId w:val="12"/>
              </w:numPr>
              <w:tabs>
                <w:tab w:val="left" w:pos="464"/>
              </w:tabs>
              <w:spacing w:line="268" w:lineRule="exac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/>
                <w:b/>
                <w:sz w:val="24"/>
              </w:rPr>
              <w:t>IPV</w:t>
            </w:r>
            <w:r>
              <w:rPr>
                <w:rFonts w:ascii="Times New Roman"/>
                <w:sz w:val="24"/>
              </w:rPr>
              <w:t>(</w:t>
            </w:r>
            <w:proofErr w:type="gramEnd"/>
            <w:r>
              <w:rPr>
                <w:rFonts w:ascii="Times New Roman"/>
                <w:sz w:val="24"/>
              </w:rPr>
              <w:t>Inactivated polio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vaccine)</w:t>
            </w:r>
          </w:p>
          <w:p w14:paraId="750E6459" w14:textId="77777777" w:rsidR="0054297E" w:rsidRDefault="0054297E" w:rsidP="0054297E">
            <w:pPr>
              <w:pStyle w:val="TableParagraph"/>
              <w:numPr>
                <w:ilvl w:val="0"/>
                <w:numId w:val="12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DTaP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(Diphtheria, Tetanus, and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Pertussis)</w:t>
            </w:r>
          </w:p>
          <w:p w14:paraId="442C96FA" w14:textId="77777777" w:rsidR="0054297E" w:rsidRDefault="0054297E" w:rsidP="0054297E">
            <w:pPr>
              <w:pStyle w:val="TableParagraph"/>
              <w:numPr>
                <w:ilvl w:val="0"/>
                <w:numId w:val="12"/>
              </w:numPr>
              <w:tabs>
                <w:tab w:val="left" w:pos="464"/>
              </w:tabs>
              <w:spacing w:before="5" w:line="274" w:lineRule="exac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HepB</w:t>
            </w:r>
            <w:proofErr w:type="spellEnd"/>
          </w:p>
          <w:p w14:paraId="7DA8DD58" w14:textId="77777777" w:rsidR="0054297E" w:rsidRDefault="0054297E" w:rsidP="0054297E">
            <w:pPr>
              <w:pStyle w:val="TableParagraph"/>
              <w:numPr>
                <w:ilvl w:val="0"/>
                <w:numId w:val="12"/>
              </w:numPr>
              <w:tabs>
                <w:tab w:val="left" w:pos="464"/>
              </w:tabs>
              <w:spacing w:line="274" w:lineRule="exac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Hib</w:t>
            </w:r>
            <w:proofErr w:type="spellEnd"/>
            <w:r>
              <w:rPr>
                <w:rFonts w:ascii="Times New Roman"/>
                <w:b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(</w:t>
            </w:r>
            <w:proofErr w:type="spellStart"/>
            <w:r>
              <w:rPr>
                <w:rFonts w:ascii="Times New Roman"/>
                <w:sz w:val="24"/>
              </w:rPr>
              <w:t>Haemophilus</w:t>
            </w:r>
            <w:proofErr w:type="spellEnd"/>
            <w:r>
              <w:rPr>
                <w:rFonts w:asci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influenzae</w:t>
            </w:r>
            <w:proofErr w:type="spellEnd"/>
            <w:r>
              <w:rPr>
                <w:rFonts w:ascii="Times New Roman"/>
                <w:sz w:val="24"/>
              </w:rPr>
              <w:t xml:space="preserve"> type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B).</w:t>
            </w:r>
          </w:p>
          <w:p w14:paraId="524061B8" w14:textId="77777777" w:rsidR="0054297E" w:rsidRDefault="0054297E" w:rsidP="0054297E">
            <w:pPr>
              <w:pStyle w:val="TableParagraph"/>
              <w:numPr>
                <w:ilvl w:val="0"/>
                <w:numId w:val="12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PCV </w:t>
            </w:r>
            <w:r>
              <w:rPr>
                <w:rFonts w:ascii="Times New Roman"/>
                <w:sz w:val="24"/>
              </w:rPr>
              <w:t>(Pneumococcal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conjugate).</w:t>
            </w:r>
          </w:p>
          <w:p w14:paraId="0AF1A74A" w14:textId="77777777" w:rsidR="0054297E" w:rsidRDefault="0054297E" w:rsidP="0054297E">
            <w:pPr>
              <w:pStyle w:val="TableParagraph"/>
              <w:numPr>
                <w:ilvl w:val="0"/>
                <w:numId w:val="12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Rota</w:t>
            </w:r>
            <w:r>
              <w:rPr>
                <w:rFonts w:ascii="Times New Roman"/>
                <w:b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(Rotavirus).</w:t>
            </w:r>
          </w:p>
        </w:tc>
      </w:tr>
      <w:tr w:rsidR="0054297E" w14:paraId="0A8A9846" w14:textId="77777777" w:rsidTr="00F13344">
        <w:trPr>
          <w:trHeight w:hRule="exact" w:val="1942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BDC7" w14:textId="77777777" w:rsidR="0054297E" w:rsidRDefault="0054297E" w:rsidP="00F13344">
            <w:pPr>
              <w:pStyle w:val="TableParagraph"/>
              <w:spacing w:line="268" w:lineRule="exact"/>
              <w:ind w:left="103" w:righ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At 4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month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3D9A" w14:textId="77777777" w:rsidR="0054297E" w:rsidRDefault="0054297E" w:rsidP="0054297E">
            <w:pPr>
              <w:pStyle w:val="TableParagraph"/>
              <w:numPr>
                <w:ilvl w:val="0"/>
                <w:numId w:val="11"/>
              </w:numPr>
              <w:tabs>
                <w:tab w:val="left" w:pos="464"/>
              </w:tabs>
              <w:spacing w:line="273" w:lineRule="exac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IPV</w:t>
            </w:r>
          </w:p>
          <w:p w14:paraId="6C2D33A1" w14:textId="77777777" w:rsidR="0054297E" w:rsidRDefault="0054297E" w:rsidP="0054297E">
            <w:pPr>
              <w:pStyle w:val="TableParagraph"/>
              <w:numPr>
                <w:ilvl w:val="0"/>
                <w:numId w:val="11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DTaP</w:t>
            </w:r>
            <w:proofErr w:type="spellEnd"/>
          </w:p>
          <w:p w14:paraId="1D229CE7" w14:textId="77777777" w:rsidR="0054297E" w:rsidRDefault="0054297E" w:rsidP="0054297E">
            <w:pPr>
              <w:pStyle w:val="TableParagraph"/>
              <w:numPr>
                <w:ilvl w:val="0"/>
                <w:numId w:val="11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HepB</w:t>
            </w:r>
            <w:proofErr w:type="spellEnd"/>
          </w:p>
          <w:p w14:paraId="53EA15AB" w14:textId="77777777" w:rsidR="0054297E" w:rsidRDefault="0054297E" w:rsidP="0054297E">
            <w:pPr>
              <w:pStyle w:val="TableParagraph"/>
              <w:numPr>
                <w:ilvl w:val="0"/>
                <w:numId w:val="11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Hib</w:t>
            </w:r>
            <w:proofErr w:type="spellEnd"/>
          </w:p>
          <w:p w14:paraId="564E3376" w14:textId="77777777" w:rsidR="0054297E" w:rsidRDefault="0054297E" w:rsidP="0054297E">
            <w:pPr>
              <w:pStyle w:val="TableParagraph"/>
              <w:numPr>
                <w:ilvl w:val="0"/>
                <w:numId w:val="11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PCV</w:t>
            </w:r>
          </w:p>
          <w:p w14:paraId="111916C1" w14:textId="77777777" w:rsidR="0054297E" w:rsidRDefault="0054297E" w:rsidP="0054297E">
            <w:pPr>
              <w:pStyle w:val="TableParagraph"/>
              <w:numPr>
                <w:ilvl w:val="0"/>
                <w:numId w:val="11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Rota</w:t>
            </w:r>
          </w:p>
        </w:tc>
      </w:tr>
      <w:tr w:rsidR="0054297E" w14:paraId="47CCD306" w14:textId="77777777" w:rsidTr="00F13344">
        <w:trPr>
          <w:trHeight w:hRule="exact" w:val="1668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064B7" w14:textId="77777777" w:rsidR="0054297E" w:rsidRDefault="0054297E" w:rsidP="00F13344">
            <w:pPr>
              <w:pStyle w:val="TableParagraph"/>
              <w:spacing w:line="270" w:lineRule="exact"/>
              <w:ind w:left="103" w:righ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At 6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month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46532" w14:textId="77777777" w:rsidR="0054297E" w:rsidRDefault="0054297E" w:rsidP="0054297E">
            <w:pPr>
              <w:pStyle w:val="TableParagraph"/>
              <w:numPr>
                <w:ilvl w:val="0"/>
                <w:numId w:val="10"/>
              </w:numPr>
              <w:tabs>
                <w:tab w:val="left" w:pos="464"/>
              </w:tabs>
              <w:spacing w:line="270" w:lineRule="exac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OPV </w:t>
            </w:r>
            <w:r>
              <w:rPr>
                <w:rFonts w:ascii="Times New Roman"/>
                <w:sz w:val="24"/>
              </w:rPr>
              <w:t>(Oral polio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vaccine).</w:t>
            </w:r>
          </w:p>
          <w:p w14:paraId="634B0927" w14:textId="77777777" w:rsidR="0054297E" w:rsidRDefault="0054297E" w:rsidP="0054297E">
            <w:pPr>
              <w:pStyle w:val="TableParagraph"/>
              <w:numPr>
                <w:ilvl w:val="0"/>
                <w:numId w:val="10"/>
              </w:numPr>
              <w:tabs>
                <w:tab w:val="left" w:pos="464"/>
              </w:tabs>
              <w:spacing w:before="5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IPV</w:t>
            </w:r>
          </w:p>
          <w:p w14:paraId="50AB13C7" w14:textId="77777777" w:rsidR="0054297E" w:rsidRDefault="0054297E" w:rsidP="0054297E">
            <w:pPr>
              <w:pStyle w:val="TableParagraph"/>
              <w:numPr>
                <w:ilvl w:val="0"/>
                <w:numId w:val="10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DTaP</w:t>
            </w:r>
            <w:proofErr w:type="spellEnd"/>
          </w:p>
          <w:p w14:paraId="4E22A7BD" w14:textId="77777777" w:rsidR="0054297E" w:rsidRDefault="0054297E" w:rsidP="0054297E">
            <w:pPr>
              <w:pStyle w:val="TableParagraph"/>
              <w:numPr>
                <w:ilvl w:val="0"/>
                <w:numId w:val="10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HepB</w:t>
            </w:r>
            <w:proofErr w:type="spellEnd"/>
          </w:p>
          <w:p w14:paraId="2289CD76" w14:textId="77777777" w:rsidR="0054297E" w:rsidRDefault="0054297E" w:rsidP="0054297E">
            <w:pPr>
              <w:pStyle w:val="TableParagraph"/>
              <w:numPr>
                <w:ilvl w:val="0"/>
                <w:numId w:val="10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Hib</w:t>
            </w:r>
            <w:proofErr w:type="spellEnd"/>
          </w:p>
          <w:p w14:paraId="1B9BEC81" w14:textId="77777777" w:rsidR="0054297E" w:rsidRDefault="0054297E" w:rsidP="0054297E">
            <w:pPr>
              <w:pStyle w:val="TableParagraph"/>
              <w:numPr>
                <w:ilvl w:val="0"/>
                <w:numId w:val="10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PCV</w:t>
            </w:r>
          </w:p>
        </w:tc>
      </w:tr>
    </w:tbl>
    <w:p w14:paraId="17C875EF" w14:textId="77777777" w:rsidR="0054297E" w:rsidRDefault="0054297E" w:rsidP="0054297E">
      <w:pPr>
        <w:rPr>
          <w:rFonts w:ascii="Times New Roman" w:eastAsia="Times New Roman" w:hAnsi="Times New Roman" w:cs="Times New Roman"/>
          <w:sz w:val="24"/>
          <w:szCs w:val="24"/>
        </w:rPr>
        <w:sectPr w:rsidR="0054297E">
          <w:pgSz w:w="11910" w:h="16840"/>
          <w:pgMar w:top="1380" w:right="1680" w:bottom="1200" w:left="1580" w:header="0" w:footer="963" w:gutter="0"/>
          <w:cols w:space="720"/>
        </w:sectPr>
      </w:pPr>
    </w:p>
    <w:tbl>
      <w:tblPr>
        <w:tblW w:w="0" w:type="auto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5694"/>
      </w:tblGrid>
      <w:tr w:rsidR="0054297E" w14:paraId="13047F0E" w14:textId="77777777" w:rsidTr="00F13344">
        <w:trPr>
          <w:trHeight w:hRule="exact" w:val="461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102C2" w14:textId="77777777" w:rsidR="0054297E" w:rsidRDefault="0054297E" w:rsidP="00F13344"/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710B" w14:textId="77777777" w:rsidR="0054297E" w:rsidRDefault="0054297E" w:rsidP="00F13344"/>
        </w:tc>
      </w:tr>
      <w:tr w:rsidR="0054297E" w14:paraId="4716BE72" w14:textId="77777777" w:rsidTr="00F13344">
        <w:trPr>
          <w:trHeight w:hRule="exact" w:val="838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AE599" w14:textId="77777777" w:rsidR="0054297E" w:rsidRDefault="0054297E" w:rsidP="00F13344">
            <w:pPr>
              <w:pStyle w:val="TableParagraph"/>
              <w:spacing w:line="268" w:lineRule="exact"/>
              <w:ind w:left="103" w:righ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At 9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month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EA30" w14:textId="77777777" w:rsidR="0054297E" w:rsidRDefault="0054297E" w:rsidP="0054297E">
            <w:pPr>
              <w:pStyle w:val="TableParagraph"/>
              <w:numPr>
                <w:ilvl w:val="0"/>
                <w:numId w:val="9"/>
              </w:numPr>
              <w:tabs>
                <w:tab w:val="left" w:pos="464"/>
              </w:tabs>
              <w:spacing w:line="270" w:lineRule="exac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Measles</w:t>
            </w:r>
          </w:p>
          <w:p w14:paraId="35A2F17B" w14:textId="77777777" w:rsidR="0054297E" w:rsidRDefault="0054297E" w:rsidP="0054297E">
            <w:pPr>
              <w:pStyle w:val="TableParagraph"/>
              <w:numPr>
                <w:ilvl w:val="0"/>
                <w:numId w:val="9"/>
              </w:numPr>
              <w:tabs>
                <w:tab w:val="left" w:pos="464"/>
              </w:tabs>
              <w:spacing w:line="274" w:lineRule="exac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MCV4 </w:t>
            </w:r>
            <w:r>
              <w:rPr>
                <w:rFonts w:ascii="Times New Roman"/>
                <w:sz w:val="24"/>
              </w:rPr>
              <w:t>( Meningococcal conjugate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/>
                <w:sz w:val="24"/>
              </w:rPr>
              <w:t>quadrivalent</w:t>
            </w:r>
            <w:proofErr w:type="spellEnd"/>
            <w:r>
              <w:rPr>
                <w:rFonts w:ascii="Times New Roman"/>
                <w:sz w:val="24"/>
              </w:rPr>
              <w:t>).</w:t>
            </w:r>
          </w:p>
        </w:tc>
      </w:tr>
      <w:tr w:rsidR="0054297E" w14:paraId="4C3192C2" w14:textId="77777777" w:rsidTr="00F13344">
        <w:trPr>
          <w:trHeight w:hRule="exact" w:val="1390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4EF2F" w14:textId="77777777" w:rsidR="0054297E" w:rsidRDefault="0054297E" w:rsidP="00F13344">
            <w:pPr>
              <w:pStyle w:val="TableParagraph"/>
              <w:spacing w:line="268" w:lineRule="exact"/>
              <w:ind w:left="103" w:righ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At 12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month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8BAC3" w14:textId="77777777" w:rsidR="0054297E" w:rsidRDefault="0054297E" w:rsidP="0054297E">
            <w:pPr>
              <w:pStyle w:val="TableParagraph"/>
              <w:numPr>
                <w:ilvl w:val="0"/>
                <w:numId w:val="8"/>
              </w:numPr>
              <w:tabs>
                <w:tab w:val="left" w:pos="464"/>
              </w:tabs>
              <w:spacing w:line="270" w:lineRule="exac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OPV</w:t>
            </w:r>
          </w:p>
          <w:p w14:paraId="5E1198C4" w14:textId="77777777" w:rsidR="0054297E" w:rsidRDefault="0054297E" w:rsidP="0054297E">
            <w:pPr>
              <w:pStyle w:val="TableParagraph"/>
              <w:numPr>
                <w:ilvl w:val="0"/>
                <w:numId w:val="8"/>
              </w:numPr>
              <w:tabs>
                <w:tab w:val="left" w:pos="464"/>
              </w:tabs>
              <w:spacing w:line="274" w:lineRule="exac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 xml:space="preserve">MMR </w:t>
            </w:r>
            <w:r>
              <w:rPr>
                <w:rFonts w:ascii="Times New Roman"/>
                <w:sz w:val="24"/>
              </w:rPr>
              <w:t>(Measles, Mumps, and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Rubella).</w:t>
            </w:r>
          </w:p>
          <w:p w14:paraId="641E6D72" w14:textId="77777777" w:rsidR="0054297E" w:rsidRDefault="0054297E" w:rsidP="0054297E">
            <w:pPr>
              <w:pStyle w:val="TableParagraph"/>
              <w:numPr>
                <w:ilvl w:val="0"/>
                <w:numId w:val="8"/>
              </w:numPr>
              <w:tabs>
                <w:tab w:val="left" w:pos="464"/>
              </w:tabs>
              <w:spacing w:before="5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PCV</w:t>
            </w:r>
          </w:p>
          <w:p w14:paraId="7E598ADF" w14:textId="77777777" w:rsidR="0054297E" w:rsidRDefault="0054297E" w:rsidP="0054297E">
            <w:pPr>
              <w:pStyle w:val="TableParagraph"/>
              <w:numPr>
                <w:ilvl w:val="0"/>
                <w:numId w:val="8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MCV4</w:t>
            </w:r>
          </w:p>
        </w:tc>
      </w:tr>
      <w:tr w:rsidR="0054297E" w14:paraId="3F64160D" w14:textId="77777777" w:rsidTr="00F13344">
        <w:trPr>
          <w:trHeight w:hRule="exact" w:val="1942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7FF29" w14:textId="77777777" w:rsidR="0054297E" w:rsidRDefault="0054297E" w:rsidP="00F13344">
            <w:pPr>
              <w:pStyle w:val="TableParagraph"/>
              <w:spacing w:line="270" w:lineRule="exact"/>
              <w:ind w:left="103" w:righ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At 18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month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483D7" w14:textId="77777777" w:rsidR="0054297E" w:rsidRDefault="0054297E" w:rsidP="0054297E">
            <w:pPr>
              <w:pStyle w:val="TableParagraph"/>
              <w:numPr>
                <w:ilvl w:val="0"/>
                <w:numId w:val="7"/>
              </w:numPr>
              <w:tabs>
                <w:tab w:val="left" w:pos="464"/>
              </w:tabs>
              <w:spacing w:line="274" w:lineRule="exac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OPV</w:t>
            </w:r>
          </w:p>
          <w:p w14:paraId="64228E91" w14:textId="77777777" w:rsidR="0054297E" w:rsidRDefault="0054297E" w:rsidP="0054297E">
            <w:pPr>
              <w:pStyle w:val="TableParagraph"/>
              <w:numPr>
                <w:ilvl w:val="0"/>
                <w:numId w:val="7"/>
              </w:numPr>
              <w:tabs>
                <w:tab w:val="left" w:pos="464"/>
              </w:tabs>
              <w:spacing w:line="275" w:lineRule="exac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DTaP</w:t>
            </w:r>
            <w:proofErr w:type="spellEnd"/>
          </w:p>
          <w:p w14:paraId="1CC44B1C" w14:textId="77777777" w:rsidR="0054297E" w:rsidRDefault="0054297E" w:rsidP="0054297E">
            <w:pPr>
              <w:pStyle w:val="TableParagraph"/>
              <w:numPr>
                <w:ilvl w:val="0"/>
                <w:numId w:val="7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Hib</w:t>
            </w:r>
            <w:proofErr w:type="spellEnd"/>
          </w:p>
          <w:p w14:paraId="3182435F" w14:textId="77777777" w:rsidR="0054297E" w:rsidRDefault="0054297E" w:rsidP="0054297E">
            <w:pPr>
              <w:pStyle w:val="TableParagraph"/>
              <w:numPr>
                <w:ilvl w:val="0"/>
                <w:numId w:val="7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MMR</w:t>
            </w:r>
          </w:p>
          <w:p w14:paraId="6D5F50F3" w14:textId="77777777" w:rsidR="0054297E" w:rsidRDefault="0054297E" w:rsidP="0054297E">
            <w:pPr>
              <w:pStyle w:val="TableParagraph"/>
              <w:numPr>
                <w:ilvl w:val="0"/>
                <w:numId w:val="7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Varicella</w:t>
            </w:r>
          </w:p>
          <w:p w14:paraId="7CB17861" w14:textId="77777777" w:rsidR="0054297E" w:rsidRDefault="0054297E" w:rsidP="0054297E">
            <w:pPr>
              <w:pStyle w:val="TableParagraph"/>
              <w:numPr>
                <w:ilvl w:val="0"/>
                <w:numId w:val="7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Hepatitis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A</w:t>
            </w:r>
          </w:p>
        </w:tc>
      </w:tr>
      <w:tr w:rsidR="0054297E" w14:paraId="225BF608" w14:textId="77777777" w:rsidTr="00F13344">
        <w:trPr>
          <w:trHeight w:hRule="exact" w:val="564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ED174" w14:textId="77777777" w:rsidR="0054297E" w:rsidRDefault="0054297E" w:rsidP="00F13344">
            <w:pPr>
              <w:pStyle w:val="TableParagraph"/>
              <w:spacing w:line="270" w:lineRule="exact"/>
              <w:ind w:left="103" w:righ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At 24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month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63C16" w14:textId="77777777" w:rsidR="0054297E" w:rsidRDefault="0054297E" w:rsidP="0054297E">
            <w:pPr>
              <w:pStyle w:val="TableParagraph"/>
              <w:numPr>
                <w:ilvl w:val="0"/>
                <w:numId w:val="6"/>
              </w:numPr>
              <w:tabs>
                <w:tab w:val="left" w:pos="464"/>
              </w:tabs>
              <w:spacing w:line="275" w:lineRule="exac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Hepatitis</w:t>
            </w:r>
            <w:r>
              <w:rPr>
                <w:rFonts w:ascii="Times New Roman"/>
                <w:b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A</w:t>
            </w:r>
          </w:p>
        </w:tc>
      </w:tr>
      <w:tr w:rsidR="0054297E" w14:paraId="077DBEB3" w14:textId="77777777" w:rsidTr="00F13344">
        <w:trPr>
          <w:trHeight w:hRule="exact" w:val="1114"/>
        </w:trPr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A42CF" w14:textId="77777777" w:rsidR="0054297E" w:rsidRDefault="0054297E" w:rsidP="00F13344">
            <w:pPr>
              <w:pStyle w:val="TableParagraph"/>
              <w:ind w:left="103" w:right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At 4 to 6 years First class primary school age</w:t>
            </w:r>
          </w:p>
        </w:tc>
        <w:tc>
          <w:tcPr>
            <w:tcW w:w="5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1D7FD" w14:textId="77777777" w:rsidR="0054297E" w:rsidRDefault="0054297E" w:rsidP="0054297E">
            <w:pPr>
              <w:pStyle w:val="TableParagraph"/>
              <w:numPr>
                <w:ilvl w:val="0"/>
                <w:numId w:val="5"/>
              </w:numPr>
              <w:tabs>
                <w:tab w:val="left" w:pos="464"/>
              </w:tabs>
              <w:spacing w:line="273" w:lineRule="exact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OPV</w:t>
            </w:r>
          </w:p>
          <w:p w14:paraId="5E27E81D" w14:textId="77777777" w:rsidR="0054297E" w:rsidRDefault="0054297E" w:rsidP="0054297E">
            <w:pPr>
              <w:pStyle w:val="TableParagraph"/>
              <w:numPr>
                <w:ilvl w:val="0"/>
                <w:numId w:val="5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/>
                <w:b/>
                <w:sz w:val="24"/>
              </w:rPr>
              <w:t>DTaP</w:t>
            </w:r>
            <w:proofErr w:type="spellEnd"/>
          </w:p>
          <w:p w14:paraId="3C008D42" w14:textId="77777777" w:rsidR="0054297E" w:rsidRDefault="0054297E" w:rsidP="0054297E">
            <w:pPr>
              <w:pStyle w:val="TableParagraph"/>
              <w:numPr>
                <w:ilvl w:val="0"/>
                <w:numId w:val="5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MMR</w:t>
            </w:r>
          </w:p>
          <w:p w14:paraId="7C37E5F4" w14:textId="77777777" w:rsidR="0054297E" w:rsidRDefault="0054297E" w:rsidP="0054297E">
            <w:pPr>
              <w:pStyle w:val="TableParagraph"/>
              <w:numPr>
                <w:ilvl w:val="0"/>
                <w:numId w:val="5"/>
              </w:numPr>
              <w:tabs>
                <w:tab w:val="left" w:pos="464"/>
              </w:tabs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Varicella.</w:t>
            </w:r>
          </w:p>
        </w:tc>
      </w:tr>
    </w:tbl>
    <w:p w14:paraId="7E0992A5" w14:textId="77777777" w:rsidR="0054297E" w:rsidRDefault="0054297E" w:rsidP="0054297E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04BB7EE" w14:textId="77777777" w:rsidR="0054297E" w:rsidRDefault="0054297E" w:rsidP="0054297E">
      <w:pPr>
        <w:spacing w:before="8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03DC0633" w14:textId="77777777" w:rsidR="0054297E" w:rsidRDefault="0054297E" w:rsidP="0054297E">
      <w:pPr>
        <w:spacing w:before="64"/>
        <w:ind w:left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 xml:space="preserve">Vaccine adverse reaction and the </w:t>
      </w:r>
      <w:proofErr w:type="gramStart"/>
      <w:r>
        <w:rPr>
          <w:rFonts w:ascii="Times New Roman"/>
          <w:b/>
          <w:color w:val="C00000"/>
          <w:sz w:val="28"/>
        </w:rPr>
        <w:t>contraindications</w:t>
      </w:r>
      <w:r>
        <w:rPr>
          <w:rFonts w:ascii="Times New Roman"/>
          <w:b/>
          <w:color w:val="C00000"/>
          <w:spacing w:val="-12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:</w:t>
      </w:r>
      <w:proofErr w:type="gramEnd"/>
    </w:p>
    <w:p w14:paraId="2AE672C0" w14:textId="77777777" w:rsidR="0054297E" w:rsidRDefault="0054297E" w:rsidP="0054297E">
      <w:pPr>
        <w:spacing w:before="10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9"/>
        <w:gridCol w:w="1274"/>
        <w:gridCol w:w="3404"/>
        <w:gridCol w:w="3685"/>
      </w:tblGrid>
      <w:tr w:rsidR="0054297E" w14:paraId="0633A085" w14:textId="77777777" w:rsidTr="00F13344">
        <w:trPr>
          <w:trHeight w:hRule="exact" w:val="677"/>
        </w:trPr>
        <w:tc>
          <w:tcPr>
            <w:tcW w:w="1279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14:paraId="65CCE745" w14:textId="77777777" w:rsidR="0054297E" w:rsidRDefault="0054297E" w:rsidP="00F13344">
            <w:pPr>
              <w:pStyle w:val="TableParagraph"/>
              <w:spacing w:line="315" w:lineRule="exact"/>
              <w:ind w:left="170" w:right="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C00000"/>
                <w:sz w:val="28"/>
              </w:rPr>
              <w:t>Vaccine</w:t>
            </w:r>
          </w:p>
        </w:tc>
        <w:tc>
          <w:tcPr>
            <w:tcW w:w="1274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14:paraId="00D132C3" w14:textId="77777777" w:rsidR="0054297E" w:rsidRDefault="0054297E" w:rsidP="00F13344">
            <w:pPr>
              <w:pStyle w:val="TableParagraph"/>
              <w:spacing w:line="242" w:lineRule="auto"/>
              <w:ind w:left="139" w:firstLine="1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C00000"/>
                <w:sz w:val="28"/>
              </w:rPr>
              <w:t>Site of injection</w:t>
            </w:r>
          </w:p>
        </w:tc>
        <w:tc>
          <w:tcPr>
            <w:tcW w:w="3404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14:paraId="74951D81" w14:textId="77777777" w:rsidR="0054297E" w:rsidRDefault="0054297E" w:rsidP="00F13344">
            <w:pPr>
              <w:pStyle w:val="TableParagraph"/>
              <w:spacing w:line="315" w:lineRule="exact"/>
              <w:ind w:left="739" w:right="1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C00000"/>
                <w:sz w:val="28"/>
              </w:rPr>
              <w:t>Adverse</w:t>
            </w:r>
            <w:r>
              <w:rPr>
                <w:rFonts w:ascii="Times New Roman"/>
                <w:color w:val="C00000"/>
                <w:spacing w:val="-7"/>
                <w:sz w:val="28"/>
              </w:rPr>
              <w:t xml:space="preserve"> </w:t>
            </w:r>
            <w:r>
              <w:rPr>
                <w:rFonts w:ascii="Times New Roman"/>
                <w:color w:val="C00000"/>
                <w:sz w:val="28"/>
              </w:rPr>
              <w:t>reaction</w:t>
            </w:r>
          </w:p>
        </w:tc>
        <w:tc>
          <w:tcPr>
            <w:tcW w:w="3685" w:type="dxa"/>
            <w:tcBorders>
              <w:top w:val="single" w:sz="8" w:space="0" w:color="8063A1"/>
              <w:left w:val="single" w:sz="8" w:space="0" w:color="8063A1"/>
              <w:bottom w:val="single" w:sz="17" w:space="0" w:color="8063A1"/>
              <w:right w:val="single" w:sz="8" w:space="0" w:color="8063A1"/>
            </w:tcBorders>
          </w:tcPr>
          <w:p w14:paraId="1799E6B0" w14:textId="77777777" w:rsidR="0054297E" w:rsidRDefault="0054297E" w:rsidP="00F13344">
            <w:pPr>
              <w:pStyle w:val="TableParagraph"/>
              <w:spacing w:line="315" w:lineRule="exact"/>
              <w:ind w:left="890" w:right="24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color w:val="C00000"/>
                <w:sz w:val="28"/>
              </w:rPr>
              <w:t>Contraindication</w:t>
            </w:r>
          </w:p>
        </w:tc>
      </w:tr>
      <w:tr w:rsidR="0054297E" w14:paraId="3DD47FD9" w14:textId="77777777" w:rsidTr="00F13344">
        <w:trPr>
          <w:trHeight w:hRule="exact" w:val="1757"/>
        </w:trPr>
        <w:tc>
          <w:tcPr>
            <w:tcW w:w="1279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05A1B2BC" w14:textId="77777777" w:rsidR="0054297E" w:rsidRDefault="0054297E" w:rsidP="00F13344">
            <w:pPr>
              <w:pStyle w:val="TableParagraph"/>
              <w:spacing w:line="268" w:lineRule="exact"/>
              <w:ind w:left="98" w:right="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BCG</w:t>
            </w:r>
          </w:p>
        </w:tc>
        <w:tc>
          <w:tcPr>
            <w:tcW w:w="1274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2752946A" w14:textId="77777777" w:rsidR="0054297E" w:rsidRDefault="0054297E" w:rsidP="00F13344">
            <w:pPr>
              <w:pStyle w:val="TableParagraph"/>
              <w:spacing w:line="273" w:lineRule="exact"/>
              <w:ind w:lef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ID</w:t>
            </w:r>
          </w:p>
        </w:tc>
        <w:tc>
          <w:tcPr>
            <w:tcW w:w="3404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2614703D" w14:textId="77777777" w:rsidR="0054297E" w:rsidRDefault="0054297E" w:rsidP="00F13344">
            <w:pPr>
              <w:pStyle w:val="TableParagraph"/>
              <w:spacing w:before="14" w:line="276" w:lineRule="exact"/>
              <w:ind w:left="458" w:right="112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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Persistent ulcer at site of vaccine.</w:t>
            </w:r>
          </w:p>
          <w:p w14:paraId="7922A3CE" w14:textId="77777777" w:rsidR="0054297E" w:rsidRDefault="0054297E" w:rsidP="00F13344">
            <w:pPr>
              <w:pStyle w:val="TableParagraph"/>
              <w:spacing w:line="292" w:lineRule="exact"/>
              <w:ind w:left="98" w:righ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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Cold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abscess.</w:t>
            </w:r>
          </w:p>
          <w:p w14:paraId="40F31943" w14:textId="77777777" w:rsidR="0054297E" w:rsidRDefault="0054297E" w:rsidP="00F13344">
            <w:pPr>
              <w:pStyle w:val="TableParagraph"/>
              <w:spacing w:line="293" w:lineRule="exact"/>
              <w:ind w:left="98" w:right="1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Symbol" w:eastAsia="Symbol" w:hAnsi="Symbol" w:cs="Symbol"/>
                <w:sz w:val="24"/>
                <w:szCs w:val="24"/>
              </w:rPr>
              <w:t>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Osteomyelitis</w:t>
            </w:r>
            <w:proofErr w:type="gramEnd"/>
          </w:p>
          <w:p w14:paraId="491CE9E5" w14:textId="77777777" w:rsidR="0054297E" w:rsidRDefault="0054297E" w:rsidP="00F13344">
            <w:pPr>
              <w:pStyle w:val="TableParagraph"/>
              <w:spacing w:before="21" w:line="274" w:lineRule="exact"/>
              <w:ind w:left="158" w:right="112" w:hanging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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Disseminated BCG infection ( if immune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deficient)</w:t>
            </w:r>
          </w:p>
        </w:tc>
        <w:tc>
          <w:tcPr>
            <w:tcW w:w="3685" w:type="dxa"/>
            <w:tcBorders>
              <w:top w:val="single" w:sz="17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  <w:shd w:val="clear" w:color="auto" w:fill="DFD7E8"/>
          </w:tcPr>
          <w:p w14:paraId="7545C5C3" w14:textId="77777777" w:rsidR="0054297E" w:rsidRDefault="0054297E" w:rsidP="00F13344">
            <w:pPr>
              <w:pStyle w:val="TableParagraph"/>
              <w:spacing w:line="268" w:lineRule="exact"/>
              <w:ind w:left="98" w:right="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Premature</w:t>
            </w:r>
            <w:proofErr w:type="gramEnd"/>
            <w:r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babies</w:t>
            </w:r>
          </w:p>
          <w:p w14:paraId="10C0C64D" w14:textId="77777777" w:rsidR="0054297E" w:rsidRDefault="0054297E" w:rsidP="00F13344">
            <w:pPr>
              <w:pStyle w:val="TableParagraph"/>
              <w:ind w:left="98" w:right="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Infection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skin</w:t>
            </w:r>
            <w:r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diseases..</w:t>
            </w:r>
          </w:p>
          <w:p w14:paraId="4E842035" w14:textId="77777777" w:rsidR="0054297E" w:rsidRDefault="0054297E" w:rsidP="00F13344">
            <w:pPr>
              <w:pStyle w:val="TableParagraph"/>
              <w:ind w:left="98" w:right="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Malnutrition</w:t>
            </w:r>
          </w:p>
        </w:tc>
      </w:tr>
      <w:tr w:rsidR="0054297E" w:rsidRPr="00F6164A" w14:paraId="2A9BC51C" w14:textId="77777777" w:rsidTr="00F13344">
        <w:trPr>
          <w:trHeight w:hRule="exact" w:val="3886"/>
        </w:trPr>
        <w:tc>
          <w:tcPr>
            <w:tcW w:w="1279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14:paraId="1C398592" w14:textId="77777777" w:rsidR="0054297E" w:rsidRPr="00F6164A" w:rsidRDefault="0054297E" w:rsidP="00F13344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proofErr w:type="spellStart"/>
            <w:r w:rsidRPr="00F6164A">
              <w:rPr>
                <w:rFonts w:ascii="Times New Roman"/>
                <w:sz w:val="24"/>
              </w:rPr>
              <w:t>DTaP</w:t>
            </w:r>
            <w:proofErr w:type="spellEnd"/>
          </w:p>
        </w:tc>
        <w:tc>
          <w:tcPr>
            <w:tcW w:w="1274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14:paraId="65C5EE6E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r w:rsidRPr="00F6164A">
              <w:rPr>
                <w:rFonts w:ascii="Times New Roman"/>
                <w:sz w:val="24"/>
              </w:rPr>
              <w:t>IM</w:t>
            </w:r>
          </w:p>
        </w:tc>
        <w:tc>
          <w:tcPr>
            <w:tcW w:w="3404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14:paraId="7558DB3B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r w:rsidRPr="00F6164A">
              <w:rPr>
                <w:rFonts w:ascii="Times New Roman"/>
                <w:sz w:val="24"/>
              </w:rPr>
              <w:t></w:t>
            </w:r>
            <w:r w:rsidRPr="00F6164A">
              <w:rPr>
                <w:rFonts w:ascii="Times New Roman"/>
                <w:sz w:val="24"/>
              </w:rPr>
              <w:t xml:space="preserve">   Local tenderness.</w:t>
            </w:r>
          </w:p>
          <w:p w14:paraId="6CDF6E80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proofErr w:type="gramStart"/>
            <w:r w:rsidRPr="00F6164A">
              <w:rPr>
                <w:rFonts w:ascii="Times New Roman"/>
                <w:sz w:val="24"/>
              </w:rPr>
              <w:t></w:t>
            </w:r>
            <w:r w:rsidRPr="00F6164A">
              <w:rPr>
                <w:rFonts w:ascii="Times New Roman"/>
                <w:sz w:val="24"/>
              </w:rPr>
              <w:t xml:space="preserve">  Erythema</w:t>
            </w:r>
            <w:proofErr w:type="gramEnd"/>
            <w:r w:rsidRPr="00F6164A">
              <w:rPr>
                <w:rFonts w:ascii="Times New Roman"/>
                <w:sz w:val="24"/>
              </w:rPr>
              <w:t>.</w:t>
            </w:r>
          </w:p>
          <w:p w14:paraId="529F1F4F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r w:rsidRPr="00F6164A">
              <w:rPr>
                <w:rFonts w:ascii="Times New Roman"/>
                <w:sz w:val="24"/>
              </w:rPr>
              <w:t></w:t>
            </w:r>
            <w:r w:rsidRPr="00F6164A">
              <w:rPr>
                <w:rFonts w:ascii="Times New Roman"/>
                <w:sz w:val="24"/>
              </w:rPr>
              <w:t xml:space="preserve"> Swelling at the site of injection.</w:t>
            </w:r>
          </w:p>
          <w:p w14:paraId="3D80E873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r w:rsidRPr="00F6164A">
              <w:rPr>
                <w:rFonts w:ascii="Times New Roman"/>
                <w:sz w:val="24"/>
              </w:rPr>
              <w:t></w:t>
            </w:r>
            <w:r w:rsidRPr="00F6164A">
              <w:rPr>
                <w:rFonts w:ascii="Times New Roman"/>
                <w:sz w:val="24"/>
              </w:rPr>
              <w:t xml:space="preserve">   Low grade fever.</w:t>
            </w:r>
          </w:p>
          <w:p w14:paraId="156259F3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r w:rsidRPr="00F6164A">
              <w:rPr>
                <w:rFonts w:ascii="Times New Roman"/>
                <w:sz w:val="24"/>
              </w:rPr>
              <w:t></w:t>
            </w:r>
            <w:r w:rsidRPr="00F6164A">
              <w:rPr>
                <w:rFonts w:ascii="Times New Roman"/>
                <w:sz w:val="24"/>
              </w:rPr>
              <w:t xml:space="preserve"> Behavioral changes(drowsiness, fretfulness, eating less, prolonged or unusual cry).</w:t>
            </w:r>
          </w:p>
        </w:tc>
        <w:tc>
          <w:tcPr>
            <w:tcW w:w="3685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14:paraId="79216E67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r w:rsidRPr="00F6164A">
              <w:rPr>
                <w:rFonts w:ascii="Times New Roman"/>
                <w:sz w:val="24"/>
              </w:rPr>
              <w:t></w:t>
            </w:r>
            <w:r w:rsidRPr="00F6164A">
              <w:rPr>
                <w:rFonts w:ascii="Times New Roman"/>
                <w:sz w:val="24"/>
              </w:rPr>
              <w:t xml:space="preserve"> Encephalopathy within 7 days of previous DPT vaccination.</w:t>
            </w:r>
          </w:p>
          <w:p w14:paraId="12956F4A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r w:rsidRPr="00F6164A">
              <w:rPr>
                <w:rFonts w:ascii="Times New Roman"/>
                <w:sz w:val="24"/>
              </w:rPr>
              <w:t></w:t>
            </w:r>
            <w:r w:rsidRPr="00F6164A">
              <w:rPr>
                <w:rFonts w:ascii="Times New Roman"/>
                <w:sz w:val="24"/>
              </w:rPr>
              <w:t xml:space="preserve"> Convulsions within 48 hours-72 hours of previous DPT vaccination.</w:t>
            </w:r>
          </w:p>
          <w:p w14:paraId="09DB25C1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r w:rsidRPr="00F6164A">
              <w:rPr>
                <w:rFonts w:ascii="Times New Roman"/>
                <w:sz w:val="24"/>
              </w:rPr>
              <w:t></w:t>
            </w:r>
            <w:r w:rsidRPr="00F6164A">
              <w:rPr>
                <w:rFonts w:ascii="Times New Roman"/>
                <w:sz w:val="24"/>
              </w:rPr>
              <w:t xml:space="preserve"> Personal history of seizures that began recently or are poorly controlled.</w:t>
            </w:r>
          </w:p>
          <w:p w14:paraId="3744159C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r w:rsidRPr="00F6164A">
              <w:rPr>
                <w:rFonts w:ascii="Times New Roman"/>
                <w:sz w:val="24"/>
              </w:rPr>
              <w:t></w:t>
            </w:r>
            <w:r w:rsidRPr="00F6164A">
              <w:rPr>
                <w:rFonts w:ascii="Times New Roman"/>
                <w:sz w:val="24"/>
              </w:rPr>
              <w:t xml:space="preserve"> Persistent unusual high-pitched cry (for&gt;3 hours) within 48 hours of DPT vaccination.</w:t>
            </w:r>
          </w:p>
          <w:p w14:paraId="49FDD9DD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r w:rsidRPr="00F6164A">
              <w:rPr>
                <w:rFonts w:ascii="Times New Roman"/>
                <w:sz w:val="24"/>
              </w:rPr>
              <w:t></w:t>
            </w:r>
            <w:r w:rsidRPr="00F6164A">
              <w:rPr>
                <w:rFonts w:ascii="Times New Roman"/>
                <w:sz w:val="24"/>
              </w:rPr>
              <w:t xml:space="preserve"> Fever &gt; 40.5C unexplained by other cause within 48 hours of DPT vaccination.</w:t>
            </w:r>
          </w:p>
        </w:tc>
      </w:tr>
    </w:tbl>
    <w:p w14:paraId="34E58423" w14:textId="77777777" w:rsidR="0054297E" w:rsidRPr="00F6164A" w:rsidRDefault="0054297E" w:rsidP="00F6164A">
      <w:pPr>
        <w:pStyle w:val="TableParagraph"/>
        <w:spacing w:line="268" w:lineRule="exact"/>
        <w:ind w:left="98" w:right="65"/>
        <w:rPr>
          <w:rFonts w:ascii="Times New Roman"/>
          <w:sz w:val="24"/>
        </w:rPr>
        <w:sectPr w:rsidR="0054297E" w:rsidRPr="00F6164A">
          <w:pgSz w:w="11910" w:h="16840"/>
          <w:pgMar w:top="1420" w:right="760" w:bottom="1200" w:left="1260" w:header="0" w:footer="963" w:gutter="0"/>
          <w:cols w:space="720"/>
        </w:sectPr>
      </w:pPr>
    </w:p>
    <w:tbl>
      <w:tblPr>
        <w:tblW w:w="0" w:type="auto"/>
        <w:tblInd w:w="4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5"/>
        <w:gridCol w:w="1560"/>
        <w:gridCol w:w="3070"/>
        <w:gridCol w:w="48"/>
        <w:gridCol w:w="3637"/>
        <w:gridCol w:w="49"/>
      </w:tblGrid>
      <w:tr w:rsidR="001E46E8" w:rsidRPr="00F6164A" w14:paraId="3D779A43" w14:textId="77777777" w:rsidTr="001E46E8">
        <w:trPr>
          <w:trHeight w:hRule="exact" w:val="1125"/>
        </w:trPr>
        <w:tc>
          <w:tcPr>
            <w:tcW w:w="1275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14:paraId="640AF8B2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14:paraId="13F3B788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</w:p>
        </w:tc>
        <w:tc>
          <w:tcPr>
            <w:tcW w:w="3118" w:type="dxa"/>
            <w:gridSpan w:val="2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14:paraId="07D4A158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</w:p>
        </w:tc>
        <w:tc>
          <w:tcPr>
            <w:tcW w:w="3686" w:type="dxa"/>
            <w:gridSpan w:val="2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14:paraId="033E64A5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r w:rsidRPr="00F6164A">
              <w:rPr>
                <w:rFonts w:ascii="Times New Roman"/>
                <w:sz w:val="24"/>
              </w:rPr>
              <w:t></w:t>
            </w:r>
            <w:r w:rsidRPr="00F6164A">
              <w:rPr>
                <w:rFonts w:ascii="Times New Roman"/>
                <w:sz w:val="24"/>
              </w:rPr>
              <w:t xml:space="preserve"> Shock </w:t>
            </w:r>
            <w:r w:rsidRPr="00F6164A">
              <w:rPr>
                <w:rFonts w:ascii="Times New Roman"/>
                <w:sz w:val="24"/>
              </w:rPr>
              <w:t>–</w:t>
            </w:r>
            <w:r w:rsidRPr="00F6164A">
              <w:rPr>
                <w:rFonts w:ascii="Times New Roman"/>
                <w:sz w:val="24"/>
              </w:rPr>
              <w:t xml:space="preserve"> like state within 48 hours of DPT vaccination.</w:t>
            </w:r>
          </w:p>
          <w:p w14:paraId="0BA7BFD9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r w:rsidRPr="00F6164A">
              <w:rPr>
                <w:rFonts w:ascii="Times New Roman"/>
                <w:sz w:val="24"/>
              </w:rPr>
              <w:t></w:t>
            </w:r>
            <w:r w:rsidRPr="00F6164A">
              <w:rPr>
                <w:rFonts w:ascii="Times New Roman"/>
                <w:sz w:val="24"/>
              </w:rPr>
              <w:t xml:space="preserve"> Allergic (anaphylactic) reaction to the vaccine.</w:t>
            </w:r>
          </w:p>
        </w:tc>
      </w:tr>
      <w:tr w:rsidR="001E46E8" w:rsidRPr="00F6164A" w14:paraId="492F035F" w14:textId="77777777" w:rsidTr="001E46E8">
        <w:trPr>
          <w:gridAfter w:val="1"/>
          <w:wAfter w:w="49" w:type="dxa"/>
          <w:trHeight w:hRule="exact" w:val="2023"/>
        </w:trPr>
        <w:tc>
          <w:tcPr>
            <w:tcW w:w="1275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14:paraId="3065D02D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r w:rsidRPr="00F6164A">
              <w:rPr>
                <w:rFonts w:ascii="Times New Roman"/>
                <w:sz w:val="24"/>
              </w:rPr>
              <w:t>Measles</w:t>
            </w:r>
          </w:p>
        </w:tc>
        <w:tc>
          <w:tcPr>
            <w:tcW w:w="1560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14:paraId="4CF022B7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r w:rsidRPr="00F6164A">
              <w:rPr>
                <w:rFonts w:ascii="Times New Roman"/>
                <w:sz w:val="24"/>
              </w:rPr>
              <w:t>SQ</w:t>
            </w:r>
          </w:p>
        </w:tc>
        <w:tc>
          <w:tcPr>
            <w:tcW w:w="3070" w:type="dxa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14:paraId="3370B48D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r w:rsidRPr="00F6164A">
              <w:rPr>
                <w:rFonts w:ascii="Times New Roman"/>
                <w:sz w:val="24"/>
              </w:rPr>
              <w:t></w:t>
            </w:r>
            <w:r w:rsidRPr="00F6164A">
              <w:rPr>
                <w:rFonts w:ascii="Times New Roman"/>
                <w:sz w:val="24"/>
              </w:rPr>
              <w:t xml:space="preserve">   Soreness at the injection site</w:t>
            </w:r>
          </w:p>
          <w:p w14:paraId="05CB588C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r w:rsidRPr="00F6164A">
              <w:rPr>
                <w:rFonts w:ascii="Times New Roman"/>
                <w:sz w:val="24"/>
              </w:rPr>
              <w:t></w:t>
            </w:r>
            <w:r w:rsidRPr="00F6164A">
              <w:rPr>
                <w:rFonts w:ascii="Times New Roman"/>
                <w:sz w:val="24"/>
              </w:rPr>
              <w:t xml:space="preserve">   Malaise, fever,</w:t>
            </w:r>
          </w:p>
          <w:p w14:paraId="6510A5BC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r w:rsidRPr="00F6164A">
              <w:rPr>
                <w:rFonts w:ascii="Times New Roman"/>
                <w:sz w:val="24"/>
              </w:rPr>
              <w:t></w:t>
            </w:r>
            <w:r w:rsidRPr="00F6164A">
              <w:rPr>
                <w:rFonts w:ascii="Times New Roman"/>
                <w:sz w:val="24"/>
              </w:rPr>
              <w:t xml:space="preserve">   Rash 5 to 12 day later.</w:t>
            </w:r>
          </w:p>
          <w:p w14:paraId="4AB303F3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r w:rsidRPr="00F6164A">
              <w:rPr>
                <w:rFonts w:ascii="Times New Roman"/>
                <w:sz w:val="24"/>
              </w:rPr>
              <w:t></w:t>
            </w:r>
            <w:r w:rsidRPr="00F6164A">
              <w:rPr>
                <w:rFonts w:ascii="Times New Roman"/>
                <w:sz w:val="24"/>
              </w:rPr>
              <w:t xml:space="preserve"> Idiopathic thrombocytopenia </w:t>
            </w:r>
            <w:proofErr w:type="spellStart"/>
            <w:r w:rsidRPr="00F6164A">
              <w:rPr>
                <w:rFonts w:ascii="Times New Roman"/>
                <w:sz w:val="24"/>
              </w:rPr>
              <w:t>purpura</w:t>
            </w:r>
            <w:proofErr w:type="spellEnd"/>
            <w:r w:rsidRPr="00F6164A">
              <w:rPr>
                <w:rFonts w:ascii="Times New Roman"/>
                <w:sz w:val="24"/>
              </w:rPr>
              <w:t xml:space="preserve"> ,encephalitis and anaphylaxis are a severe reaction but it is rare</w:t>
            </w:r>
          </w:p>
        </w:tc>
        <w:tc>
          <w:tcPr>
            <w:tcW w:w="3685" w:type="dxa"/>
            <w:gridSpan w:val="2"/>
            <w:tcBorders>
              <w:top w:val="single" w:sz="8" w:space="0" w:color="8063A1"/>
              <w:left w:val="single" w:sz="8" w:space="0" w:color="8063A1"/>
              <w:bottom w:val="single" w:sz="8" w:space="0" w:color="8063A1"/>
              <w:right w:val="single" w:sz="8" w:space="0" w:color="8063A1"/>
            </w:tcBorders>
          </w:tcPr>
          <w:p w14:paraId="50AB5545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r w:rsidRPr="00F6164A">
              <w:rPr>
                <w:rFonts w:ascii="Times New Roman"/>
                <w:sz w:val="24"/>
              </w:rPr>
              <w:t></w:t>
            </w:r>
            <w:r w:rsidRPr="00F6164A">
              <w:rPr>
                <w:rFonts w:ascii="Times New Roman"/>
                <w:sz w:val="24"/>
              </w:rPr>
              <w:t xml:space="preserve"> Sever reaction to the previous dose.</w:t>
            </w:r>
          </w:p>
          <w:p w14:paraId="57F329A8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proofErr w:type="gramStart"/>
            <w:r w:rsidRPr="00F6164A">
              <w:rPr>
                <w:rFonts w:ascii="Times New Roman"/>
                <w:sz w:val="24"/>
              </w:rPr>
              <w:t></w:t>
            </w:r>
            <w:r w:rsidRPr="00F6164A">
              <w:rPr>
                <w:rFonts w:ascii="Times New Roman"/>
                <w:sz w:val="24"/>
              </w:rPr>
              <w:t xml:space="preserve">  Pregnant</w:t>
            </w:r>
            <w:proofErr w:type="gramEnd"/>
            <w:r w:rsidRPr="00F6164A">
              <w:rPr>
                <w:rFonts w:ascii="Times New Roman"/>
                <w:sz w:val="24"/>
              </w:rPr>
              <w:t xml:space="preserve"> women .</w:t>
            </w:r>
          </w:p>
          <w:p w14:paraId="2691F9F5" w14:textId="77777777" w:rsidR="0054297E" w:rsidRPr="00F6164A" w:rsidRDefault="0054297E" w:rsidP="00F6164A">
            <w:pPr>
              <w:pStyle w:val="TableParagraph"/>
              <w:spacing w:line="268" w:lineRule="exact"/>
              <w:ind w:left="98" w:right="65"/>
              <w:rPr>
                <w:rFonts w:ascii="Times New Roman"/>
                <w:sz w:val="24"/>
              </w:rPr>
            </w:pPr>
            <w:r w:rsidRPr="00F6164A">
              <w:rPr>
                <w:rFonts w:ascii="Times New Roman"/>
                <w:sz w:val="24"/>
              </w:rPr>
              <w:t></w:t>
            </w:r>
            <w:r w:rsidRPr="00F6164A">
              <w:rPr>
                <w:rFonts w:ascii="Times New Roman"/>
                <w:sz w:val="24"/>
              </w:rPr>
              <w:t xml:space="preserve"> Congenital or acquired immune disorder (not HIV infection).</w:t>
            </w:r>
          </w:p>
        </w:tc>
      </w:tr>
    </w:tbl>
    <w:p w14:paraId="2BA12569" w14:textId="77777777" w:rsidR="0054297E" w:rsidRDefault="0054297E" w:rsidP="0054297E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C9037C9" wp14:editId="73B9034A">
                <wp:simplePos x="0" y="0"/>
                <wp:positionH relativeFrom="page">
                  <wp:posOffset>2543810</wp:posOffset>
                </wp:positionH>
                <wp:positionV relativeFrom="page">
                  <wp:posOffset>926465</wp:posOffset>
                </wp:positionV>
                <wp:extent cx="2061210" cy="526415"/>
                <wp:effectExtent l="635" t="2540" r="0" b="444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61210" cy="526415"/>
                          <a:chOff x="4006" y="1459"/>
                          <a:chExt cx="3246" cy="829"/>
                        </a:xfrm>
                      </wpg:grpSpPr>
                      <wpg:grpSp>
                        <wpg:cNvPr id="5" name="Group 26"/>
                        <wpg:cNvGrpSpPr>
                          <a:grpSpLocks/>
                        </wpg:cNvGrpSpPr>
                        <wpg:grpSpPr bwMode="auto">
                          <a:xfrm>
                            <a:off x="4006" y="1459"/>
                            <a:ext cx="3246" cy="276"/>
                            <a:chOff x="4006" y="1459"/>
                            <a:chExt cx="3246" cy="276"/>
                          </a:xfrm>
                        </wpg:grpSpPr>
                        <wps:wsp>
                          <wps:cNvPr id="6" name="Freeform 27"/>
                          <wps:cNvSpPr>
                            <a:spLocks/>
                          </wps:cNvSpPr>
                          <wps:spPr bwMode="auto">
                            <a:xfrm>
                              <a:off x="4006" y="1459"/>
                              <a:ext cx="3246" cy="276"/>
                            </a:xfrm>
                            <a:custGeom>
                              <a:avLst/>
                              <a:gdLst>
                                <a:gd name="T0" fmla="+- 0 4006 4006"/>
                                <a:gd name="T1" fmla="*/ T0 w 3246"/>
                                <a:gd name="T2" fmla="+- 0 1735 1459"/>
                                <a:gd name="T3" fmla="*/ 1735 h 276"/>
                                <a:gd name="T4" fmla="+- 0 7252 4006"/>
                                <a:gd name="T5" fmla="*/ T4 w 3246"/>
                                <a:gd name="T6" fmla="+- 0 1735 1459"/>
                                <a:gd name="T7" fmla="*/ 1735 h 276"/>
                                <a:gd name="T8" fmla="+- 0 7252 4006"/>
                                <a:gd name="T9" fmla="*/ T8 w 3246"/>
                                <a:gd name="T10" fmla="+- 0 1459 1459"/>
                                <a:gd name="T11" fmla="*/ 1459 h 276"/>
                                <a:gd name="T12" fmla="+- 0 4006 4006"/>
                                <a:gd name="T13" fmla="*/ T12 w 3246"/>
                                <a:gd name="T14" fmla="+- 0 1459 1459"/>
                                <a:gd name="T15" fmla="*/ 1459 h 276"/>
                                <a:gd name="T16" fmla="+- 0 4006 4006"/>
                                <a:gd name="T17" fmla="*/ T16 w 3246"/>
                                <a:gd name="T18" fmla="+- 0 1735 1459"/>
                                <a:gd name="T19" fmla="*/ 1735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6" h="276">
                                  <a:moveTo>
                                    <a:pt x="0" y="276"/>
                                  </a:moveTo>
                                  <a:lnTo>
                                    <a:pt x="3246" y="276"/>
                                  </a:lnTo>
                                  <a:lnTo>
                                    <a:pt x="32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28"/>
                        <wpg:cNvGrpSpPr>
                          <a:grpSpLocks/>
                        </wpg:cNvGrpSpPr>
                        <wpg:grpSpPr bwMode="auto">
                          <a:xfrm>
                            <a:off x="4006" y="1735"/>
                            <a:ext cx="3246" cy="277"/>
                            <a:chOff x="4006" y="1735"/>
                            <a:chExt cx="3246" cy="277"/>
                          </a:xfrm>
                        </wpg:grpSpPr>
                        <wps:wsp>
                          <wps:cNvPr id="8" name="Freeform 29"/>
                          <wps:cNvSpPr>
                            <a:spLocks/>
                          </wps:cNvSpPr>
                          <wps:spPr bwMode="auto">
                            <a:xfrm>
                              <a:off x="4006" y="1735"/>
                              <a:ext cx="3246" cy="277"/>
                            </a:xfrm>
                            <a:custGeom>
                              <a:avLst/>
                              <a:gdLst>
                                <a:gd name="T0" fmla="+- 0 4006 4006"/>
                                <a:gd name="T1" fmla="*/ T0 w 3246"/>
                                <a:gd name="T2" fmla="+- 0 2012 1735"/>
                                <a:gd name="T3" fmla="*/ 2012 h 277"/>
                                <a:gd name="T4" fmla="+- 0 7252 4006"/>
                                <a:gd name="T5" fmla="*/ T4 w 3246"/>
                                <a:gd name="T6" fmla="+- 0 2012 1735"/>
                                <a:gd name="T7" fmla="*/ 2012 h 277"/>
                                <a:gd name="T8" fmla="+- 0 7252 4006"/>
                                <a:gd name="T9" fmla="*/ T8 w 3246"/>
                                <a:gd name="T10" fmla="+- 0 1735 1735"/>
                                <a:gd name="T11" fmla="*/ 1735 h 277"/>
                                <a:gd name="T12" fmla="+- 0 4006 4006"/>
                                <a:gd name="T13" fmla="*/ T12 w 3246"/>
                                <a:gd name="T14" fmla="+- 0 1735 1735"/>
                                <a:gd name="T15" fmla="*/ 1735 h 277"/>
                                <a:gd name="T16" fmla="+- 0 4006 4006"/>
                                <a:gd name="T17" fmla="*/ T16 w 3246"/>
                                <a:gd name="T18" fmla="+- 0 2012 1735"/>
                                <a:gd name="T19" fmla="*/ 2012 h 2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6" h="277">
                                  <a:moveTo>
                                    <a:pt x="0" y="277"/>
                                  </a:moveTo>
                                  <a:lnTo>
                                    <a:pt x="3246" y="277"/>
                                  </a:lnTo>
                                  <a:lnTo>
                                    <a:pt x="32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0"/>
                        <wpg:cNvGrpSpPr>
                          <a:grpSpLocks/>
                        </wpg:cNvGrpSpPr>
                        <wpg:grpSpPr bwMode="auto">
                          <a:xfrm>
                            <a:off x="4006" y="2012"/>
                            <a:ext cx="3246" cy="276"/>
                            <a:chOff x="4006" y="2012"/>
                            <a:chExt cx="3246" cy="276"/>
                          </a:xfrm>
                        </wpg:grpSpPr>
                        <wps:wsp>
                          <wps:cNvPr id="10" name="Freeform 31"/>
                          <wps:cNvSpPr>
                            <a:spLocks/>
                          </wps:cNvSpPr>
                          <wps:spPr bwMode="auto">
                            <a:xfrm>
                              <a:off x="4006" y="2012"/>
                              <a:ext cx="3246" cy="276"/>
                            </a:xfrm>
                            <a:custGeom>
                              <a:avLst/>
                              <a:gdLst>
                                <a:gd name="T0" fmla="+- 0 4006 4006"/>
                                <a:gd name="T1" fmla="*/ T0 w 3246"/>
                                <a:gd name="T2" fmla="+- 0 2288 2012"/>
                                <a:gd name="T3" fmla="*/ 2288 h 276"/>
                                <a:gd name="T4" fmla="+- 0 7252 4006"/>
                                <a:gd name="T5" fmla="*/ T4 w 3246"/>
                                <a:gd name="T6" fmla="+- 0 2288 2012"/>
                                <a:gd name="T7" fmla="*/ 2288 h 276"/>
                                <a:gd name="T8" fmla="+- 0 7252 4006"/>
                                <a:gd name="T9" fmla="*/ T8 w 3246"/>
                                <a:gd name="T10" fmla="+- 0 2012 2012"/>
                                <a:gd name="T11" fmla="*/ 2012 h 276"/>
                                <a:gd name="T12" fmla="+- 0 4006 4006"/>
                                <a:gd name="T13" fmla="*/ T12 w 3246"/>
                                <a:gd name="T14" fmla="+- 0 2012 2012"/>
                                <a:gd name="T15" fmla="*/ 2012 h 276"/>
                                <a:gd name="T16" fmla="+- 0 4006 4006"/>
                                <a:gd name="T17" fmla="*/ T16 w 3246"/>
                                <a:gd name="T18" fmla="+- 0 2288 2012"/>
                                <a:gd name="T19" fmla="*/ 2288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246" h="276">
                                  <a:moveTo>
                                    <a:pt x="0" y="276"/>
                                  </a:moveTo>
                                  <a:lnTo>
                                    <a:pt x="3246" y="276"/>
                                  </a:lnTo>
                                  <a:lnTo>
                                    <a:pt x="324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3633BD20" id="Group 4" o:spid="_x0000_s1026" style="position:absolute;left:0;text-align:left;margin-left:200.3pt;margin-top:72.95pt;width:162.3pt;height:41.45pt;z-index:-251656192;mso-position-horizontal-relative:page;mso-position-vertical-relative:page" coordorigin="4006,1459" coordsize="3246,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">
                <v:group id="Group 26" o:spid="_x0000_s1027" style="position:absolute;left:4006;top:1459;width:3246;height:276" coordorigin="4006,1459" coordsize="3246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27" o:spid="_x0000_s1028" style="position:absolute;left:4006;top:1459;width:3246;height:276;visibility:visible;mso-wrap-style:square;v-text-anchor:top" coordsize="3246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" path="m,276r3246,l3246,,,,,276xe" stroked="f">
                    <v:path arrowok="t" o:connecttype="custom" o:connectlocs="0,1735;3246,1735;3246,1459;0,1459;0,1735" o:connectangles="0,0,0,0,0"/>
                  </v:shape>
                </v:group>
                <v:group id="Group 28" o:spid="_x0000_s1029" style="position:absolute;left:4006;top:1735;width:3246;height:277" coordorigin="4006,1735" coordsize="3246,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29" o:spid="_x0000_s1030" style="position:absolute;left:4006;top:1735;width:3246;height:277;visibility:visible;mso-wrap-style:square;v-text-anchor:top" coordsize="3246,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" path="m,277r3246,l3246,,,,,277xe" stroked="f">
                    <v:path arrowok="t" o:connecttype="custom" o:connectlocs="0,2012;3246,2012;3246,1735;0,1735;0,2012" o:connectangles="0,0,0,0,0"/>
                  </v:shape>
                </v:group>
                <v:group id="Group 30" o:spid="_x0000_s1031" style="position:absolute;left:4006;top:2012;width:3246;height:276" coordorigin="4006,2012" coordsize="3246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31" o:spid="_x0000_s1032" style="position:absolute;left:4006;top:2012;width:3246;height:276;visibility:visible;mso-wrap-style:square;v-text-anchor:top" coordsize="3246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" path="m,276r3246,l3246,,,,,276xe" stroked="f">
                    <v:path arrowok="t" o:connecttype="custom" o:connectlocs="0,2288;3246,2288;3246,2012;0,2012;0,2288" o:connectangles="0,0,0,0,0"/>
                  </v:shape>
                </v:group>
                <w10:wrap anchorx="page" anchory="page"/>
              </v:group>
            </w:pict>
          </mc:Fallback>
        </mc:AlternateContent>
      </w:r>
    </w:p>
    <w:p w14:paraId="6024F513" w14:textId="77777777" w:rsidR="0054297E" w:rsidRDefault="0054297E" w:rsidP="0054297E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4DAC222" w14:textId="77777777" w:rsidR="0054297E" w:rsidRDefault="0054297E" w:rsidP="0054297E">
      <w:pPr>
        <w:spacing w:before="10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575638DD" w14:textId="77777777" w:rsidR="0054297E" w:rsidRDefault="0054297E" w:rsidP="0054297E">
      <w:pPr>
        <w:spacing w:before="64"/>
        <w:ind w:left="8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>Child &amp; family assessment and</w:t>
      </w:r>
      <w:r>
        <w:rPr>
          <w:rFonts w:ascii="Times New Roman"/>
          <w:b/>
          <w:color w:val="C00000"/>
          <w:spacing w:val="-17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preparation:</w:t>
      </w:r>
    </w:p>
    <w:p w14:paraId="21D05E10" w14:textId="77777777" w:rsidR="0054297E" w:rsidRDefault="0054297E" w:rsidP="0054297E">
      <w:pPr>
        <w:pStyle w:val="ListParagraph"/>
        <w:numPr>
          <w:ilvl w:val="2"/>
          <w:numId w:val="14"/>
        </w:numPr>
        <w:tabs>
          <w:tab w:val="left" w:pos="1541"/>
        </w:tabs>
        <w:spacing w:before="245" w:line="276" w:lineRule="auto"/>
        <w:ind w:right="146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Before teaching, assess parent's readiness to learn and barriers that would affect teaching, including communication barriers and cultural beliefs and practices.</w:t>
      </w:r>
    </w:p>
    <w:p w14:paraId="51B5553E" w14:textId="77777777" w:rsidR="0054297E" w:rsidRDefault="0054297E" w:rsidP="0054297E">
      <w:pPr>
        <w:pStyle w:val="ListParagraph"/>
        <w:numPr>
          <w:ilvl w:val="2"/>
          <w:numId w:val="14"/>
        </w:numPr>
        <w:tabs>
          <w:tab w:val="left" w:pos="1541"/>
        </w:tabs>
        <w:spacing w:before="1" w:line="278" w:lineRule="auto"/>
        <w:ind w:right="108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Obtain child's immunization record from parent. If child does not already have an immunization record provide one to the</w:t>
      </w:r>
      <w:r>
        <w:rPr>
          <w:rFonts w:ascii="Times New Roman"/>
          <w:spacing w:val="-10"/>
          <w:sz w:val="24"/>
        </w:rPr>
        <w:t xml:space="preserve"> </w:t>
      </w:r>
      <w:r>
        <w:rPr>
          <w:rFonts w:ascii="Times New Roman"/>
          <w:sz w:val="24"/>
        </w:rPr>
        <w:t>family.</w:t>
      </w:r>
    </w:p>
    <w:p w14:paraId="349405AA" w14:textId="77777777" w:rsidR="0054297E" w:rsidRDefault="0054297E" w:rsidP="0054297E">
      <w:pPr>
        <w:pStyle w:val="ListParagraph"/>
        <w:numPr>
          <w:ilvl w:val="2"/>
          <w:numId w:val="14"/>
        </w:numPr>
        <w:tabs>
          <w:tab w:val="left" w:pos="1541"/>
        </w:tabs>
        <w:spacing w:line="276" w:lineRule="auto"/>
        <w:ind w:right="1303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Provide the parent with verbal and written information about the vaccines to be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administered.</w:t>
      </w:r>
    </w:p>
    <w:p w14:paraId="2DAA11F1" w14:textId="77777777" w:rsidR="0054297E" w:rsidRDefault="0054297E" w:rsidP="0054297E">
      <w:pPr>
        <w:pStyle w:val="ListParagraph"/>
        <w:numPr>
          <w:ilvl w:val="2"/>
          <w:numId w:val="14"/>
        </w:numPr>
        <w:tabs>
          <w:tab w:val="left" w:pos="1541"/>
        </w:tabs>
        <w:spacing w:before="1" w:line="276" w:lineRule="auto"/>
        <w:ind w:right="1220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Teach the parent about the recommended immunization schedule necessary for children and the rationale for administration, route of administration, immunizations required for school entry, possible adverse reactions, and side effects.</w:t>
      </w:r>
    </w:p>
    <w:p w14:paraId="707F1374" w14:textId="77777777" w:rsidR="0054297E" w:rsidRDefault="0054297E" w:rsidP="0054297E">
      <w:pPr>
        <w:pStyle w:val="ListParagraph"/>
        <w:numPr>
          <w:ilvl w:val="2"/>
          <w:numId w:val="14"/>
        </w:numPr>
        <w:tabs>
          <w:tab w:val="left" w:pos="1541"/>
        </w:tabs>
        <w:spacing w:before="1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Assess the child's previous vaccine</w:t>
      </w:r>
      <w:r>
        <w:rPr>
          <w:rFonts w:ascii="Times New Roman"/>
          <w:spacing w:val="-10"/>
          <w:sz w:val="24"/>
        </w:rPr>
        <w:t xml:space="preserve"> </w:t>
      </w:r>
      <w:r>
        <w:rPr>
          <w:rFonts w:ascii="Times New Roman"/>
          <w:sz w:val="24"/>
        </w:rPr>
        <w:t>history.</w:t>
      </w:r>
    </w:p>
    <w:p w14:paraId="561A3F3A" w14:textId="77777777" w:rsidR="0054297E" w:rsidRDefault="0054297E" w:rsidP="0054297E">
      <w:pPr>
        <w:pStyle w:val="ListParagraph"/>
        <w:numPr>
          <w:ilvl w:val="2"/>
          <w:numId w:val="14"/>
        </w:numPr>
        <w:tabs>
          <w:tab w:val="left" w:pos="1541"/>
        </w:tabs>
        <w:spacing w:before="41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Assess the child's allergy history including latex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allergy.</w:t>
      </w:r>
    </w:p>
    <w:p w14:paraId="47F87819" w14:textId="77777777" w:rsidR="0054297E" w:rsidRDefault="0054297E" w:rsidP="0054297E">
      <w:pPr>
        <w:pStyle w:val="ListParagraph"/>
        <w:numPr>
          <w:ilvl w:val="2"/>
          <w:numId w:val="14"/>
        </w:numPr>
        <w:tabs>
          <w:tab w:val="left" w:pos="1541"/>
        </w:tabs>
        <w:spacing w:before="43" w:line="276" w:lineRule="auto"/>
        <w:ind w:right="1129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Assess the child for presence of fever and illness symptoms, and pregnancy in post-pubertal females; assess the immunocompromised status of child and family.</w:t>
      </w:r>
    </w:p>
    <w:p w14:paraId="222443BB" w14:textId="77777777" w:rsidR="0054297E" w:rsidRDefault="0054297E" w:rsidP="0054297E">
      <w:p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  <w:sectPr w:rsidR="0054297E">
          <w:pgSz w:w="11910" w:h="16840"/>
          <w:pgMar w:top="1420" w:right="760" w:bottom="1160" w:left="980" w:header="0" w:footer="963" w:gutter="0"/>
          <w:cols w:space="720"/>
        </w:sectPr>
      </w:pPr>
    </w:p>
    <w:p w14:paraId="64471EF2" w14:textId="77777777" w:rsidR="0054297E" w:rsidRDefault="0054297E" w:rsidP="0054297E">
      <w:pPr>
        <w:pStyle w:val="ListParagraph"/>
        <w:numPr>
          <w:ilvl w:val="2"/>
          <w:numId w:val="14"/>
        </w:numPr>
        <w:tabs>
          <w:tab w:val="left" w:pos="1261"/>
        </w:tabs>
        <w:spacing w:before="56" w:line="276" w:lineRule="auto"/>
        <w:ind w:left="1260" w:right="903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BC03608" wp14:editId="37E58608">
                <wp:simplePos x="0" y="0"/>
                <wp:positionH relativeFrom="page">
                  <wp:posOffset>4594225</wp:posOffset>
                </wp:positionH>
                <wp:positionV relativeFrom="page">
                  <wp:posOffset>7543165</wp:posOffset>
                </wp:positionV>
                <wp:extent cx="50800" cy="1270"/>
                <wp:effectExtent l="12700" t="8890" r="12700" b="889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" cy="1270"/>
                          <a:chOff x="7235" y="11879"/>
                          <a:chExt cx="80" cy="2"/>
                        </a:xfrm>
                      </wpg:grpSpPr>
                      <wps:wsp>
                        <wps:cNvPr id="2" name="Freeform 33"/>
                        <wps:cNvSpPr>
                          <a:spLocks/>
                        </wps:cNvSpPr>
                        <wps:spPr bwMode="auto">
                          <a:xfrm>
                            <a:off x="7235" y="11879"/>
                            <a:ext cx="80" cy="2"/>
                          </a:xfrm>
                          <a:custGeom>
                            <a:avLst/>
                            <a:gdLst>
                              <a:gd name="T0" fmla="+- 0 7235 7235"/>
                              <a:gd name="T1" fmla="*/ T0 w 80"/>
                              <a:gd name="T2" fmla="+- 0 7314 7235"/>
                              <a:gd name="T3" fmla="*/ T2 w 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0">
                                <a:moveTo>
                                  <a:pt x="0" y="0"/>
                                </a:moveTo>
                                <a:lnTo>
                                  <a:pt x="79" y="0"/>
                                </a:lnTo>
                              </a:path>
                            </a:pathLst>
                          </a:custGeom>
                          <a:noFill/>
                          <a:ln w="152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group w14:anchorId="420BA667" id="Group 1" o:spid="_x0000_s1026" style="position:absolute;left:0;text-align:left;margin-left:361.75pt;margin-top:593.95pt;width:4pt;height:.1pt;z-index:-251655168;mso-position-horizontal-relative:page;mso-position-vertical-relative:page" coordorigin="7235,11879" coordsize="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">
                <v:shape id="Freeform 33" o:spid="_x0000_s1027" style="position:absolute;left:7235;top:11879;width:80;height:2;visibility:visible;mso-wrap-style:square;v-text-anchor:top" coordsize="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" path="m,l79,e" filled="f" strokeweight="1.2pt">
                  <v:path arrowok="t" o:connecttype="custom" o:connectlocs="0,0;79,0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Times New Roman"/>
          <w:sz w:val="24"/>
        </w:rPr>
        <w:t>Obtain informed consent from the parent or legal guardian to administer the immunization</w:t>
      </w:r>
    </w:p>
    <w:p w14:paraId="177B04BB" w14:textId="77777777" w:rsidR="0054297E" w:rsidRDefault="0054297E" w:rsidP="0054297E">
      <w:pPr>
        <w:pStyle w:val="Heading4"/>
        <w:spacing w:before="5"/>
        <w:ind w:left="540" w:right="711"/>
        <w:rPr>
          <w:b w:val="0"/>
          <w:bCs w:val="0"/>
        </w:rPr>
      </w:pPr>
      <w:r>
        <w:rPr>
          <w:u w:val="thick" w:color="000000"/>
        </w:rPr>
        <w:t>Reminder:</w:t>
      </w:r>
    </w:p>
    <w:p w14:paraId="6571331A" w14:textId="77777777" w:rsidR="0054297E" w:rsidRDefault="0054297E" w:rsidP="0054297E">
      <w:pPr>
        <w:spacing w:before="6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14:paraId="42C25CFD" w14:textId="77777777" w:rsidR="0054297E" w:rsidRDefault="0054297E" w:rsidP="0054297E">
      <w:pPr>
        <w:pStyle w:val="BodyText"/>
        <w:spacing w:before="70" w:line="276" w:lineRule="auto"/>
        <w:ind w:left="1260" w:right="711"/>
      </w:pPr>
      <w:r>
        <w:rPr>
          <w:rFonts w:ascii="Wingdings" w:eastAsia="Wingdings" w:hAnsi="Wingdings" w:cs="Wingdings"/>
        </w:rPr>
        <w:t></w:t>
      </w:r>
      <w:r>
        <w:rPr>
          <w:rFonts w:cs="Times New Roman"/>
        </w:rPr>
        <w:t xml:space="preserve"> </w:t>
      </w:r>
      <w:r>
        <w:t>High body temperature and severe illness are reasons to delay immunization until the child has recovered from the acute stage of</w:t>
      </w:r>
      <w:r>
        <w:rPr>
          <w:spacing w:val="-9"/>
        </w:rPr>
        <w:t xml:space="preserve"> </w:t>
      </w:r>
      <w:r>
        <w:t>illness.</w:t>
      </w:r>
    </w:p>
    <w:p w14:paraId="35762902" w14:textId="77777777" w:rsidR="0054297E" w:rsidRDefault="0054297E" w:rsidP="0054297E">
      <w:pPr>
        <w:pStyle w:val="BodyText"/>
        <w:spacing w:before="3" w:line="276" w:lineRule="auto"/>
        <w:ind w:left="1260" w:right="711"/>
      </w:pPr>
      <w:r>
        <w:rPr>
          <w:rFonts w:ascii="Wingdings" w:eastAsia="Wingdings" w:hAnsi="Wingdings" w:cs="Wingdings"/>
        </w:rPr>
        <w:t></w:t>
      </w:r>
      <w:r>
        <w:rPr>
          <w:rFonts w:cs="Times New Roman"/>
        </w:rPr>
        <w:t xml:space="preserve"> </w:t>
      </w:r>
      <w:r>
        <w:t xml:space="preserve">Monitor </w:t>
      </w:r>
      <w:r w:rsidR="00D1005D">
        <w:t>illnesses,</w:t>
      </w:r>
      <w:r>
        <w:t xml:space="preserve"> such as a cold, otitis media, and mild diarrhea without fever, are not contraindications to</w:t>
      </w:r>
      <w:r>
        <w:rPr>
          <w:spacing w:val="-8"/>
        </w:rPr>
        <w:t xml:space="preserve"> </w:t>
      </w:r>
      <w:r>
        <w:t>immunization.</w:t>
      </w:r>
    </w:p>
    <w:p w14:paraId="6935F819" w14:textId="77777777" w:rsidR="0054297E" w:rsidRDefault="0054297E" w:rsidP="0054297E">
      <w:pPr>
        <w:spacing w:before="1"/>
        <w:rPr>
          <w:rFonts w:ascii="Times New Roman" w:eastAsia="Times New Roman" w:hAnsi="Times New Roman" w:cs="Times New Roman"/>
          <w:sz w:val="26"/>
          <w:szCs w:val="26"/>
        </w:rPr>
      </w:pPr>
    </w:p>
    <w:p w14:paraId="567BD33D" w14:textId="77777777" w:rsidR="0054297E" w:rsidRDefault="0054297E" w:rsidP="0054297E">
      <w:pPr>
        <w:ind w:left="540" w:right="71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pacing w:val="12"/>
          <w:sz w:val="28"/>
        </w:rPr>
        <w:t xml:space="preserve">Procedure </w:t>
      </w:r>
      <w:r>
        <w:rPr>
          <w:rFonts w:ascii="Times New Roman"/>
          <w:b/>
          <w:color w:val="C00000"/>
          <w:spacing w:val="9"/>
          <w:sz w:val="28"/>
        </w:rPr>
        <w:t xml:space="preserve">for </w:t>
      </w:r>
      <w:r>
        <w:rPr>
          <w:rFonts w:ascii="Times New Roman"/>
          <w:b/>
          <w:color w:val="C00000"/>
          <w:spacing w:val="13"/>
          <w:sz w:val="28"/>
        </w:rPr>
        <w:t>administering</w:t>
      </w:r>
      <w:r>
        <w:rPr>
          <w:rFonts w:ascii="Times New Roman"/>
          <w:b/>
          <w:color w:val="C00000"/>
          <w:spacing w:val="87"/>
          <w:sz w:val="28"/>
        </w:rPr>
        <w:t xml:space="preserve"> </w:t>
      </w:r>
      <w:r>
        <w:rPr>
          <w:rFonts w:ascii="Times New Roman"/>
          <w:b/>
          <w:color w:val="C00000"/>
          <w:spacing w:val="12"/>
          <w:sz w:val="28"/>
        </w:rPr>
        <w:t>vaccines:</w:t>
      </w:r>
    </w:p>
    <w:p w14:paraId="6763A42C" w14:textId="77777777" w:rsidR="0054297E" w:rsidRDefault="0054297E" w:rsidP="0054297E">
      <w:pPr>
        <w:pStyle w:val="Heading4"/>
        <w:spacing w:before="248"/>
        <w:ind w:left="540" w:right="711"/>
        <w:rPr>
          <w:b w:val="0"/>
          <w:bCs w:val="0"/>
        </w:rPr>
      </w:pPr>
      <w:r>
        <w:rPr>
          <w:color w:val="FF0000"/>
        </w:rPr>
        <w:t>Equipment's:</w:t>
      </w:r>
    </w:p>
    <w:p w14:paraId="749E2417" w14:textId="77777777" w:rsidR="0054297E" w:rsidRDefault="0054297E" w:rsidP="0054297E">
      <w:pPr>
        <w:spacing w:before="8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1DB8D13" w14:textId="77777777" w:rsidR="0054297E" w:rsidRDefault="0054297E" w:rsidP="0054297E">
      <w:pPr>
        <w:pStyle w:val="ListParagraph"/>
        <w:numPr>
          <w:ilvl w:val="0"/>
          <w:numId w:val="4"/>
        </w:numPr>
        <w:tabs>
          <w:tab w:val="left" w:pos="1261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Vaccine information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statement(VIS).</w:t>
      </w:r>
    </w:p>
    <w:p w14:paraId="0EC00286" w14:textId="77777777" w:rsidR="0054297E" w:rsidRDefault="0054297E" w:rsidP="0054297E">
      <w:pPr>
        <w:pStyle w:val="ListParagraph"/>
        <w:numPr>
          <w:ilvl w:val="0"/>
          <w:numId w:val="4"/>
        </w:numPr>
        <w:tabs>
          <w:tab w:val="left" w:pos="1261"/>
        </w:tabs>
        <w:spacing w:before="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Health department or institution specific documentation</w:t>
      </w:r>
      <w:r>
        <w:rPr>
          <w:rFonts w:ascii="Times New Roman"/>
          <w:spacing w:val="-14"/>
          <w:sz w:val="24"/>
        </w:rPr>
        <w:t xml:space="preserve"> </w:t>
      </w:r>
      <w:r>
        <w:rPr>
          <w:rFonts w:ascii="Times New Roman"/>
          <w:sz w:val="24"/>
        </w:rPr>
        <w:t>records</w:t>
      </w:r>
    </w:p>
    <w:p w14:paraId="772D8274" w14:textId="77777777" w:rsidR="0054297E" w:rsidRDefault="0054297E" w:rsidP="0054297E">
      <w:pPr>
        <w:pStyle w:val="ListParagraph"/>
        <w:numPr>
          <w:ilvl w:val="0"/>
          <w:numId w:val="4"/>
        </w:numPr>
        <w:tabs>
          <w:tab w:val="left" w:pos="1261"/>
        </w:tabs>
        <w:spacing w:before="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Child's immunization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record</w:t>
      </w:r>
    </w:p>
    <w:p w14:paraId="27F289B0" w14:textId="77777777" w:rsidR="0054297E" w:rsidRDefault="0054297E" w:rsidP="0054297E">
      <w:pPr>
        <w:pStyle w:val="ListParagraph"/>
        <w:numPr>
          <w:ilvl w:val="0"/>
          <w:numId w:val="4"/>
        </w:numPr>
        <w:tabs>
          <w:tab w:val="left" w:pos="1261"/>
        </w:tabs>
        <w:spacing w:before="43" w:line="276" w:lineRule="auto"/>
        <w:ind w:right="10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Equipment needed to administer </w:t>
      </w:r>
      <w:proofErr w:type="gramStart"/>
      <w:r>
        <w:rPr>
          <w:rFonts w:ascii="Times New Roman"/>
          <w:sz w:val="24"/>
        </w:rPr>
        <w:t>vaccine.(</w:t>
      </w:r>
      <w:proofErr w:type="gramEnd"/>
      <w:r>
        <w:rPr>
          <w:rFonts w:ascii="Times New Roman"/>
          <w:sz w:val="24"/>
        </w:rPr>
        <w:t xml:space="preserve"> clean gloves, needle &amp;</w:t>
      </w:r>
      <w:r>
        <w:rPr>
          <w:rFonts w:ascii="Times New Roman"/>
          <w:spacing w:val="-18"/>
          <w:sz w:val="24"/>
        </w:rPr>
        <w:t xml:space="preserve"> </w:t>
      </w:r>
      <w:r>
        <w:rPr>
          <w:rFonts w:ascii="Times New Roman"/>
          <w:sz w:val="24"/>
        </w:rPr>
        <w:t>syringe, alcohol swap, adhesive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bandage).</w:t>
      </w:r>
    </w:p>
    <w:p w14:paraId="1E98EDFF" w14:textId="77777777" w:rsidR="0054297E" w:rsidRDefault="0054297E" w:rsidP="0054297E">
      <w:pPr>
        <w:pStyle w:val="Heading4"/>
        <w:spacing w:before="5"/>
        <w:ind w:left="540" w:right="711"/>
        <w:rPr>
          <w:b w:val="0"/>
          <w:bCs w:val="0"/>
        </w:rPr>
      </w:pPr>
      <w:r>
        <w:rPr>
          <w:color w:val="FF0000"/>
        </w:rPr>
        <w:t>Procedure:</w:t>
      </w:r>
    </w:p>
    <w:p w14:paraId="6BEF06EE" w14:textId="77777777" w:rsidR="0054297E" w:rsidRDefault="0054297E" w:rsidP="0054297E">
      <w:pPr>
        <w:spacing w:before="2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9"/>
        <w:gridCol w:w="4489"/>
      </w:tblGrid>
      <w:tr w:rsidR="0054297E" w14:paraId="3A4CC749" w14:textId="77777777" w:rsidTr="00F13344">
        <w:trPr>
          <w:trHeight w:hRule="exact" w:val="653"/>
        </w:trPr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DA9C" w14:textId="77777777" w:rsidR="0054297E" w:rsidRDefault="0054297E" w:rsidP="00F1334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14:paraId="65748024" w14:textId="77777777" w:rsidR="0054297E" w:rsidRDefault="0054297E" w:rsidP="00F13344">
            <w:pPr>
              <w:pStyle w:val="TableParagraph"/>
              <w:ind w:left="2025" w:right="20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C00000"/>
                <w:sz w:val="28"/>
              </w:rPr>
              <w:t>Steps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CD61" w14:textId="77777777" w:rsidR="0054297E" w:rsidRDefault="0054297E" w:rsidP="00F1334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  <w:p w14:paraId="5327D615" w14:textId="77777777" w:rsidR="0054297E" w:rsidRDefault="0054297E" w:rsidP="00F13344">
            <w:pPr>
              <w:pStyle w:val="TableParagraph"/>
              <w:ind w:left="2090" w:right="58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C00000"/>
                <w:sz w:val="28"/>
              </w:rPr>
              <w:t>Rationale</w:t>
            </w:r>
          </w:p>
        </w:tc>
      </w:tr>
      <w:tr w:rsidR="0054297E" w14:paraId="42395D33" w14:textId="77777777" w:rsidTr="001E46E8">
        <w:trPr>
          <w:trHeight w:hRule="exact" w:val="1194"/>
        </w:trPr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717C4" w14:textId="220400D1" w:rsidR="0054297E" w:rsidRPr="001E46E8" w:rsidRDefault="0054297E" w:rsidP="001E46E8">
            <w:pPr>
              <w:pStyle w:val="TableParagraph"/>
              <w:numPr>
                <w:ilvl w:val="0"/>
                <w:numId w:val="19"/>
              </w:numPr>
              <w:ind w:righ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If needed, review vaccine information with the parent and answer questions regarding the immunizations to be given. 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B981" w14:textId="77777777" w:rsidR="0054297E" w:rsidRDefault="0054297E" w:rsidP="00F13344">
            <w:pPr>
              <w:pStyle w:val="TableParagraph"/>
              <w:ind w:left="463" w:right="587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Assist parent in understanding the benefits and possible side effects of vaccines.</w:t>
            </w:r>
          </w:p>
          <w:p w14:paraId="7D6FB9D7" w14:textId="73A13C96" w:rsidR="0054297E" w:rsidRDefault="0054297E" w:rsidP="001E46E8">
            <w:pPr>
              <w:pStyle w:val="TableParagraph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97E" w14:paraId="05B7BA8D" w14:textId="77777777" w:rsidTr="00F13344">
        <w:trPr>
          <w:trHeight w:hRule="exact" w:val="838"/>
        </w:trPr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3D2D" w14:textId="77777777" w:rsidR="0054297E" w:rsidRDefault="0054297E" w:rsidP="00F13344">
            <w:pPr>
              <w:pStyle w:val="TableParagraph"/>
              <w:ind w:left="823" w:right="123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 Encourage the parent to comfort child during and after immunization administration.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C469" w14:textId="77777777" w:rsidR="0054297E" w:rsidRDefault="0054297E" w:rsidP="00F13344"/>
        </w:tc>
      </w:tr>
    </w:tbl>
    <w:p w14:paraId="3D20BFA1" w14:textId="77777777" w:rsidR="001E46E8" w:rsidRDefault="001E46E8" w:rsidP="0054297E">
      <w:pPr>
        <w:rPr>
          <w:rFonts w:ascii="Times New Roman" w:eastAsia="Times New Roman" w:hAnsi="Times New Roman" w:cs="Times New Roman"/>
          <w:sz w:val="24"/>
          <w:szCs w:val="24"/>
        </w:rPr>
        <w:sectPr w:rsidR="001E46E8" w:rsidSect="001E46E8">
          <w:pgSz w:w="11910" w:h="16840"/>
          <w:pgMar w:top="1361" w:right="1202" w:bottom="1162" w:left="1259" w:header="0" w:footer="964" w:gutter="0"/>
          <w:cols w:space="720"/>
        </w:sectPr>
      </w:pPr>
    </w:p>
    <w:p w14:paraId="0071E65D" w14:textId="77777777" w:rsidR="0054297E" w:rsidRPr="001E46E8" w:rsidRDefault="0054297E" w:rsidP="001E46E8">
      <w:pPr>
        <w:rPr>
          <w:rFonts w:ascii="Times New Roman" w:eastAsia="Times New Roman" w:hAnsi="Times New Roman" w:cs="Times New Roman"/>
          <w:sz w:val="24"/>
          <w:szCs w:val="24"/>
        </w:rPr>
        <w:sectPr w:rsidR="0054297E" w:rsidRPr="001E46E8" w:rsidSect="001E46E8">
          <w:type w:val="continuous"/>
          <w:pgSz w:w="11910" w:h="16840"/>
          <w:pgMar w:top="1361" w:right="1202" w:bottom="1162" w:left="1259" w:header="0" w:footer="964" w:gutter="0"/>
          <w:cols w:space="720"/>
        </w:sect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9"/>
        <w:gridCol w:w="4489"/>
      </w:tblGrid>
      <w:tr w:rsidR="0054297E" w14:paraId="7B1D64DA" w14:textId="77777777" w:rsidTr="00F13344">
        <w:trPr>
          <w:trHeight w:hRule="exact" w:val="562"/>
        </w:trPr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EC477" w14:textId="2AE210DB" w:rsidR="0054297E" w:rsidRDefault="0054297E" w:rsidP="001E46E8">
            <w:pPr>
              <w:pStyle w:val="TableParagraph"/>
              <w:numPr>
                <w:ilvl w:val="0"/>
                <w:numId w:val="19"/>
              </w:numPr>
              <w:spacing w:line="268" w:lineRule="exact"/>
              <w:ind w:righ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Perform hand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hygiene.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3CAF0" w14:textId="77777777" w:rsidR="0054297E" w:rsidRDefault="0054297E" w:rsidP="00F13344">
            <w:pPr>
              <w:pStyle w:val="TableParagraph"/>
              <w:ind w:left="463" w:right="587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Reduces transmission of microorganisms</w:t>
            </w:r>
          </w:p>
        </w:tc>
      </w:tr>
      <w:tr w:rsidR="0054297E" w14:paraId="0CF92524" w14:textId="77777777" w:rsidTr="00F13344">
        <w:trPr>
          <w:trHeight w:hRule="exact" w:val="2494"/>
        </w:trPr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3064B" w14:textId="217E8ED8" w:rsidR="0054297E" w:rsidRDefault="0054297E" w:rsidP="001E46E8">
            <w:pPr>
              <w:pStyle w:val="TableParagraph"/>
              <w:numPr>
                <w:ilvl w:val="0"/>
                <w:numId w:val="19"/>
              </w:numPr>
              <w:ind w:righ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Gather and prepare all needed supplies before entering the child's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room.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4FC6" w14:textId="78FFE0F7" w:rsidR="0054297E" w:rsidRDefault="0054297E" w:rsidP="0095421B">
            <w:pPr>
              <w:pStyle w:val="TableParagraph"/>
              <w:ind w:left="463" w:right="187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421B">
              <w:rPr>
                <w:rFonts w:ascii="Times New Roman" w:eastAsia="Times New Roman" w:hAnsi="Times New Roman" w:cs="Times New Roman"/>
                <w:sz w:val="24"/>
                <w:szCs w:val="24"/>
              </w:rPr>
              <w:t>Save time.</w:t>
            </w:r>
          </w:p>
        </w:tc>
      </w:tr>
      <w:tr w:rsidR="0054297E" w14:paraId="5EA2109A" w14:textId="77777777" w:rsidTr="001E46E8">
        <w:trPr>
          <w:trHeight w:hRule="exact" w:val="1315"/>
        </w:trPr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911F" w14:textId="1E2F693A" w:rsidR="0054297E" w:rsidRDefault="0054297E" w:rsidP="001E46E8">
            <w:pPr>
              <w:pStyle w:val="TableParagraph"/>
              <w:numPr>
                <w:ilvl w:val="0"/>
                <w:numId w:val="19"/>
              </w:numPr>
              <w:ind w:right="4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Don gloves and administer vaccines via route indicated on immunization schedule; follow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procedures.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63132" w14:textId="77777777" w:rsidR="0054297E" w:rsidRDefault="0054297E" w:rsidP="00F13344">
            <w:pPr>
              <w:pStyle w:val="TableParagraph"/>
              <w:ind w:left="463" w:right="872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Standard precaution to reduce transmission of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microorganisms.</w:t>
            </w:r>
          </w:p>
          <w:p w14:paraId="71AA2A52" w14:textId="77777777" w:rsidR="0054297E" w:rsidRDefault="0054297E" w:rsidP="00F13344">
            <w:pPr>
              <w:pStyle w:val="TableParagraph"/>
              <w:ind w:left="463" w:right="587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Vaccine must be administered via indicated route to elicit immune response.</w:t>
            </w:r>
          </w:p>
          <w:p w14:paraId="7168DAE2" w14:textId="0F3AB00A" w:rsidR="0054297E" w:rsidRDefault="0054297E" w:rsidP="001E46E8">
            <w:pPr>
              <w:pStyle w:val="TableParagraph"/>
              <w:ind w:right="1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97E" w14:paraId="10979269" w14:textId="77777777" w:rsidTr="00F13344">
        <w:trPr>
          <w:trHeight w:hRule="exact" w:val="5807"/>
        </w:trPr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D192" w14:textId="7A3C1D72" w:rsidR="0054297E" w:rsidRDefault="001E46E8" w:rsidP="001E46E8">
            <w:pPr>
              <w:pStyle w:val="TableParagraph"/>
              <w:numPr>
                <w:ilvl w:val="0"/>
                <w:numId w:val="19"/>
              </w:numPr>
              <w:tabs>
                <w:tab w:val="left" w:pos="824"/>
              </w:tabs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- </w:t>
            </w:r>
            <w:r w:rsidR="0054297E">
              <w:rPr>
                <w:rFonts w:ascii="Times New Roman"/>
                <w:sz w:val="24"/>
              </w:rPr>
              <w:t>If the child requires multiple injections, administer the injections in different</w:t>
            </w:r>
            <w:r w:rsidR="0054297E">
              <w:rPr>
                <w:rFonts w:ascii="Times New Roman"/>
                <w:spacing w:val="-5"/>
                <w:sz w:val="24"/>
              </w:rPr>
              <w:t xml:space="preserve"> </w:t>
            </w:r>
            <w:r w:rsidR="0054297E">
              <w:rPr>
                <w:rFonts w:ascii="Times New Roman"/>
                <w:sz w:val="24"/>
              </w:rPr>
              <w:t>extremities.</w:t>
            </w:r>
          </w:p>
          <w:p w14:paraId="326B778D" w14:textId="193095F5" w:rsidR="0054297E" w:rsidRDefault="0054297E" w:rsidP="001E46E8">
            <w:pPr>
              <w:pStyle w:val="TableParagraph"/>
              <w:numPr>
                <w:ilvl w:val="0"/>
                <w:numId w:val="20"/>
              </w:numPr>
              <w:tabs>
                <w:tab w:val="left" w:pos="1104"/>
              </w:tabs>
              <w:ind w:right="1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If multiple injections must be given in the same extremity, leave at least 1 inch between the injection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sites.</w:t>
            </w:r>
          </w:p>
          <w:p w14:paraId="35C2AE0F" w14:textId="77777777" w:rsidR="0054297E" w:rsidRDefault="0054297E" w:rsidP="00F13344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6"/>
                <w:szCs w:val="6"/>
              </w:rPr>
            </w:pPr>
          </w:p>
          <w:p w14:paraId="089C3837" w14:textId="77777777" w:rsidR="0054297E" w:rsidRDefault="0054297E" w:rsidP="00F13344">
            <w:pPr>
              <w:pStyle w:val="TableParagraph"/>
              <w:ind w:left="1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 wp14:anchorId="7B53B26D" wp14:editId="54F0F16A">
                  <wp:extent cx="2657546" cy="1632204"/>
                  <wp:effectExtent l="0" t="0" r="0" b="0"/>
                  <wp:docPr id="3" name="image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7546" cy="16322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54362" w14:textId="77777777" w:rsidR="0054297E" w:rsidRDefault="0054297E" w:rsidP="00F13344">
            <w:pPr>
              <w:pStyle w:val="TableParagraph"/>
              <w:ind w:left="463" w:right="187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Allow for optimal absorption of vaccine and decreases irritation at sites of injection and overlapping local reactions.</w:t>
            </w:r>
          </w:p>
          <w:p w14:paraId="795A19AA" w14:textId="3669D858" w:rsidR="0054297E" w:rsidRDefault="0054297E" w:rsidP="00F13344">
            <w:pPr>
              <w:pStyle w:val="TableParagraph"/>
              <w:ind w:left="463" w:right="156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297E" w14:paraId="7392099F" w14:textId="77777777" w:rsidTr="00F13344">
        <w:trPr>
          <w:trHeight w:hRule="exact" w:val="1390"/>
        </w:trPr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87F2B" w14:textId="24BC8A41" w:rsidR="0054297E" w:rsidRDefault="0054297E" w:rsidP="001E46E8">
            <w:pPr>
              <w:pStyle w:val="TableParagraph"/>
              <w:numPr>
                <w:ilvl w:val="0"/>
                <w:numId w:val="19"/>
              </w:numPr>
              <w:ind w:righ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 Apply adhesive bandages to immunization sites as needed. Evaluate necessity of adhesive bandage use in young children as it may present a chocking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hazard.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50DE" w14:textId="77777777" w:rsidR="0054297E" w:rsidRDefault="0054297E" w:rsidP="00F13344">
            <w:pPr>
              <w:pStyle w:val="TableParagraph"/>
              <w:ind w:left="463" w:right="187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Aids in stopping bleeding and provides comfort measure for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child.</w:t>
            </w:r>
          </w:p>
        </w:tc>
      </w:tr>
      <w:tr w:rsidR="0054297E" w14:paraId="22BC6806" w14:textId="77777777" w:rsidTr="00F13344">
        <w:trPr>
          <w:trHeight w:hRule="exact" w:val="288"/>
        </w:trPr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802B6" w14:textId="0B6C42AF" w:rsidR="0054297E" w:rsidRDefault="0054297E" w:rsidP="001E46E8">
            <w:pPr>
              <w:pStyle w:val="TableParagraph"/>
              <w:numPr>
                <w:ilvl w:val="0"/>
                <w:numId w:val="19"/>
              </w:numPr>
              <w:spacing w:line="270" w:lineRule="exact"/>
              <w:ind w:righ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Dispose of equipment and waste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CD3F7" w14:textId="77777777" w:rsidR="0054297E" w:rsidRDefault="0054297E" w:rsidP="00F13344">
            <w:pPr>
              <w:pStyle w:val="TableParagraph"/>
              <w:spacing w:line="270" w:lineRule="exact"/>
              <w:ind w:left="103" w:right="5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Standard</w:t>
            </w:r>
            <w: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precautions.</w:t>
            </w:r>
          </w:p>
        </w:tc>
      </w:tr>
    </w:tbl>
    <w:p w14:paraId="30EF77FC" w14:textId="77777777" w:rsidR="0054297E" w:rsidRDefault="0054297E" w:rsidP="0054297E">
      <w:pPr>
        <w:spacing w:line="270" w:lineRule="exact"/>
        <w:rPr>
          <w:rFonts w:ascii="Times New Roman" w:eastAsia="Times New Roman" w:hAnsi="Times New Roman" w:cs="Times New Roman"/>
          <w:sz w:val="24"/>
          <w:szCs w:val="24"/>
        </w:rPr>
        <w:sectPr w:rsidR="0054297E">
          <w:pgSz w:w="11910" w:h="16840"/>
          <w:pgMar w:top="1420" w:right="1200" w:bottom="1160" w:left="1260" w:header="0" w:footer="963" w:gutter="0"/>
          <w:cols w:space="720"/>
        </w:sect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9"/>
        <w:gridCol w:w="4489"/>
      </w:tblGrid>
      <w:tr w:rsidR="0054297E" w14:paraId="0372C062" w14:textId="77777777" w:rsidTr="00F13344">
        <w:trPr>
          <w:trHeight w:hRule="exact" w:val="286"/>
        </w:trPr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D529" w14:textId="77777777" w:rsidR="0054297E" w:rsidRDefault="0054297E" w:rsidP="00F13344">
            <w:pPr>
              <w:pStyle w:val="TableParagraph"/>
              <w:spacing w:line="268" w:lineRule="exact"/>
              <w:ind w:left="823" w:right="1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appropriate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receptacles.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08532" w14:textId="77777777" w:rsidR="0054297E" w:rsidRDefault="0054297E" w:rsidP="00F13344"/>
        </w:tc>
      </w:tr>
      <w:tr w:rsidR="0054297E" w14:paraId="468E79C6" w14:textId="77777777" w:rsidTr="00F13344">
        <w:trPr>
          <w:trHeight w:hRule="exact" w:val="838"/>
        </w:trPr>
        <w:tc>
          <w:tcPr>
            <w:tcW w:w="4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B34C2" w14:textId="75DA1E37" w:rsidR="0054297E" w:rsidRDefault="0054297E" w:rsidP="001E46E8">
            <w:pPr>
              <w:pStyle w:val="TableParagraph"/>
              <w:numPr>
                <w:ilvl w:val="0"/>
                <w:numId w:val="19"/>
              </w:numPr>
              <w:ind w:right="2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 xml:space="preserve"> Provide parent with information about time frame for child's next scheduled immunizations.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3E96B" w14:textId="77777777" w:rsidR="0054297E" w:rsidRDefault="0054297E" w:rsidP="00F13344">
            <w:pPr>
              <w:pStyle w:val="TableParagraph"/>
              <w:ind w:left="463" w:right="187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sz w:val="24"/>
                <w:szCs w:val="24"/>
              </w:rPr>
              <w:t>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Reinforces immunization schedule to improve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compliance.</w:t>
            </w:r>
          </w:p>
        </w:tc>
      </w:tr>
    </w:tbl>
    <w:p w14:paraId="62E27AD8" w14:textId="77777777" w:rsidR="0054297E" w:rsidRDefault="0054297E" w:rsidP="0054297E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58F891C" w14:textId="77777777" w:rsidR="0054297E" w:rsidRDefault="0054297E" w:rsidP="0054297E">
      <w:pPr>
        <w:spacing w:before="10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p w14:paraId="0E8BCC72" w14:textId="77777777" w:rsidR="0054297E" w:rsidRDefault="0054297E" w:rsidP="0054297E">
      <w:pPr>
        <w:spacing w:before="64"/>
        <w:ind w:left="540" w:right="71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>Child and family evaluation and</w:t>
      </w:r>
      <w:r>
        <w:rPr>
          <w:rFonts w:ascii="Times New Roman"/>
          <w:b/>
          <w:color w:val="C00000"/>
          <w:spacing w:val="-19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documentation:</w:t>
      </w:r>
    </w:p>
    <w:p w14:paraId="242ED9A7" w14:textId="77777777" w:rsidR="0054297E" w:rsidRDefault="0054297E" w:rsidP="0054297E">
      <w:pPr>
        <w:pStyle w:val="ListParagraph"/>
        <w:numPr>
          <w:ilvl w:val="1"/>
          <w:numId w:val="15"/>
        </w:numPr>
        <w:tabs>
          <w:tab w:val="left" w:pos="1261"/>
        </w:tabs>
        <w:spacing w:before="245" w:line="276" w:lineRule="auto"/>
        <w:ind w:right="7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Evaluate child for immediate response to vaccine administration, noting immediate reaction, presence of local irritation at injection sites, and presence of any symptoms indicating anaphylactic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z w:val="24"/>
        </w:rPr>
        <w:t>reaction.</w:t>
      </w:r>
    </w:p>
    <w:p w14:paraId="3460A3E6" w14:textId="77777777" w:rsidR="0054297E" w:rsidRDefault="0054297E" w:rsidP="0054297E">
      <w:pPr>
        <w:spacing w:before="3"/>
        <w:rPr>
          <w:rFonts w:ascii="Times New Roman" w:eastAsia="Times New Roman" w:hAnsi="Times New Roman" w:cs="Times New Roman"/>
          <w:sz w:val="28"/>
          <w:szCs w:val="28"/>
        </w:rPr>
      </w:pPr>
    </w:p>
    <w:p w14:paraId="7A7C8C49" w14:textId="77777777" w:rsidR="0054297E" w:rsidRDefault="0054297E" w:rsidP="0054297E">
      <w:pPr>
        <w:pStyle w:val="Heading4"/>
        <w:ind w:left="540" w:right="711"/>
        <w:rPr>
          <w:b w:val="0"/>
          <w:bCs w:val="0"/>
        </w:rPr>
      </w:pPr>
      <w:r>
        <w:rPr>
          <w:color w:val="FF0000"/>
          <w:u w:val="thick" w:color="FF0000"/>
        </w:rPr>
        <w:t>ALERT:</w:t>
      </w:r>
    </w:p>
    <w:p w14:paraId="171ED5A4" w14:textId="77777777" w:rsidR="0054297E" w:rsidRDefault="0054297E" w:rsidP="0054297E">
      <w:pPr>
        <w:spacing w:before="5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14:paraId="14F6B7A4" w14:textId="77777777" w:rsidR="0054297E" w:rsidRDefault="0054297E" w:rsidP="0054297E">
      <w:pPr>
        <w:pStyle w:val="BodyText"/>
        <w:spacing w:before="70" w:line="276" w:lineRule="auto"/>
        <w:ind w:left="900" w:right="711"/>
      </w:pPr>
      <w:r>
        <w:rPr>
          <w:rFonts w:ascii="Wingdings" w:eastAsia="Wingdings" w:hAnsi="Wingdings" w:cs="Wingdings"/>
        </w:rPr>
        <w:t></w:t>
      </w:r>
      <w:r>
        <w:rPr>
          <w:rFonts w:cs="Times New Roman"/>
        </w:rPr>
        <w:t xml:space="preserve"> </w:t>
      </w:r>
      <w:r>
        <w:t>Initiate immediate emergency intervention should the child experience signs of an anaphylactic reaction (e.g., respiratory distress or decreased respiratory effort, change in responsiveness,</w:t>
      </w:r>
      <w:r>
        <w:rPr>
          <w:spacing w:val="-6"/>
        </w:rPr>
        <w:t xml:space="preserve"> </w:t>
      </w:r>
      <w:r>
        <w:t>hives).</w:t>
      </w:r>
    </w:p>
    <w:p w14:paraId="57EFD7DB" w14:textId="77777777" w:rsidR="0054297E" w:rsidRDefault="0054297E" w:rsidP="0054297E">
      <w:pPr>
        <w:spacing w:before="3"/>
        <w:rPr>
          <w:rFonts w:ascii="Times New Roman" w:eastAsia="Times New Roman" w:hAnsi="Times New Roman" w:cs="Times New Roman"/>
          <w:sz w:val="32"/>
          <w:szCs w:val="32"/>
        </w:rPr>
      </w:pPr>
    </w:p>
    <w:p w14:paraId="2738DF20" w14:textId="77777777" w:rsidR="0054297E" w:rsidRDefault="0054297E" w:rsidP="0054297E">
      <w:pPr>
        <w:pStyle w:val="ListParagraph"/>
        <w:numPr>
          <w:ilvl w:val="1"/>
          <w:numId w:val="15"/>
        </w:numPr>
        <w:tabs>
          <w:tab w:val="left" w:pos="1261"/>
        </w:tabs>
        <w:spacing w:line="276" w:lineRule="auto"/>
        <w:ind w:right="9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Document vaccine administration in child's medical record. Documentation should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include:</w:t>
      </w:r>
    </w:p>
    <w:p w14:paraId="4BD49E0C" w14:textId="77777777" w:rsidR="0054297E" w:rsidRDefault="0054297E" w:rsidP="0054297E">
      <w:pPr>
        <w:pStyle w:val="ListParagraph"/>
        <w:numPr>
          <w:ilvl w:val="1"/>
          <w:numId w:val="4"/>
        </w:numPr>
        <w:tabs>
          <w:tab w:val="left" w:pos="1981"/>
        </w:tabs>
        <w:spacing w:before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Name and title of provider administering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z w:val="24"/>
        </w:rPr>
        <w:t>vaccine.</w:t>
      </w:r>
    </w:p>
    <w:p w14:paraId="36C020E1" w14:textId="77777777" w:rsidR="0054297E" w:rsidRDefault="0054297E" w:rsidP="0054297E">
      <w:pPr>
        <w:pStyle w:val="ListParagraph"/>
        <w:numPr>
          <w:ilvl w:val="1"/>
          <w:numId w:val="4"/>
        </w:numPr>
        <w:tabs>
          <w:tab w:val="left" w:pos="1981"/>
        </w:tabs>
        <w:spacing w:before="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Type of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vaccine.</w:t>
      </w:r>
    </w:p>
    <w:p w14:paraId="03BA2E82" w14:textId="77777777" w:rsidR="0054297E" w:rsidRDefault="0054297E" w:rsidP="0054297E">
      <w:pPr>
        <w:pStyle w:val="ListParagraph"/>
        <w:numPr>
          <w:ilvl w:val="1"/>
          <w:numId w:val="4"/>
        </w:numPr>
        <w:tabs>
          <w:tab w:val="left" w:pos="1981"/>
        </w:tabs>
        <w:spacing w:before="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Route of vaccine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administration.</w:t>
      </w:r>
    </w:p>
    <w:p w14:paraId="1896F1BE" w14:textId="77777777" w:rsidR="0054297E" w:rsidRDefault="0054297E" w:rsidP="0054297E">
      <w:pPr>
        <w:pStyle w:val="ListParagraph"/>
        <w:numPr>
          <w:ilvl w:val="1"/>
          <w:numId w:val="4"/>
        </w:numPr>
        <w:tabs>
          <w:tab w:val="left" w:pos="1981"/>
        </w:tabs>
        <w:spacing w:before="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Sites of</w:t>
      </w:r>
      <w:r>
        <w:rPr>
          <w:rFonts w:ascii="Times New Roman"/>
          <w:spacing w:val="-4"/>
          <w:sz w:val="24"/>
        </w:rPr>
        <w:t xml:space="preserve"> </w:t>
      </w:r>
      <w:r>
        <w:rPr>
          <w:rFonts w:ascii="Times New Roman"/>
          <w:sz w:val="24"/>
        </w:rPr>
        <w:t>injection.</w:t>
      </w:r>
    </w:p>
    <w:p w14:paraId="71C4C88F" w14:textId="77777777" w:rsidR="0054297E" w:rsidRDefault="0054297E" w:rsidP="0054297E">
      <w:pPr>
        <w:pStyle w:val="ListParagraph"/>
        <w:numPr>
          <w:ilvl w:val="1"/>
          <w:numId w:val="4"/>
        </w:numPr>
        <w:tabs>
          <w:tab w:val="left" w:pos="1981"/>
        </w:tabs>
        <w:spacing w:before="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Adverse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reactions</w:t>
      </w:r>
    </w:p>
    <w:p w14:paraId="254EFB2E" w14:textId="77777777" w:rsidR="0054297E" w:rsidRDefault="0054297E" w:rsidP="0054297E">
      <w:pPr>
        <w:pStyle w:val="ListParagraph"/>
        <w:numPr>
          <w:ilvl w:val="1"/>
          <w:numId w:val="4"/>
        </w:numPr>
        <w:tabs>
          <w:tab w:val="left" w:pos="1981"/>
        </w:tabs>
        <w:spacing w:before="41" w:line="276" w:lineRule="auto"/>
        <w:ind w:right="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Distribution and review of VIS (note the publication date of the VIS given).</w:t>
      </w:r>
    </w:p>
    <w:p w14:paraId="6206D678" w14:textId="77777777" w:rsidR="0054297E" w:rsidRDefault="0054297E" w:rsidP="0054297E">
      <w:pPr>
        <w:spacing w:before="10"/>
        <w:rPr>
          <w:rFonts w:ascii="Times New Roman" w:eastAsia="Times New Roman" w:hAnsi="Times New Roman" w:cs="Times New Roman"/>
          <w:sz w:val="27"/>
          <w:szCs w:val="27"/>
        </w:rPr>
      </w:pPr>
    </w:p>
    <w:p w14:paraId="3B5EB3BA" w14:textId="77777777" w:rsidR="0054297E" w:rsidRDefault="0054297E" w:rsidP="0054297E">
      <w:pPr>
        <w:pStyle w:val="ListParagraph"/>
        <w:numPr>
          <w:ilvl w:val="1"/>
          <w:numId w:val="15"/>
        </w:numPr>
        <w:tabs>
          <w:tab w:val="left" w:pos="1261"/>
        </w:tabs>
        <w:spacing w:line="276" w:lineRule="auto"/>
        <w:ind w:right="13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Document the vaccine administration in the child's home immunization record. Documentation should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include:</w:t>
      </w:r>
    </w:p>
    <w:p w14:paraId="3B21C342" w14:textId="77777777" w:rsidR="0054297E" w:rsidRDefault="0054297E" w:rsidP="0054297E">
      <w:pPr>
        <w:pStyle w:val="ListParagraph"/>
        <w:numPr>
          <w:ilvl w:val="0"/>
          <w:numId w:val="2"/>
        </w:numPr>
        <w:tabs>
          <w:tab w:val="left" w:pos="1981"/>
        </w:tabs>
        <w:spacing w:before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Name of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immunization.</w:t>
      </w:r>
    </w:p>
    <w:p w14:paraId="194C88E8" w14:textId="77777777" w:rsidR="0054297E" w:rsidRDefault="0054297E" w:rsidP="0054297E">
      <w:pPr>
        <w:pStyle w:val="ListParagraph"/>
        <w:numPr>
          <w:ilvl w:val="0"/>
          <w:numId w:val="2"/>
        </w:numPr>
        <w:tabs>
          <w:tab w:val="left" w:pos="1981"/>
        </w:tabs>
        <w:spacing w:before="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Initials of provider who administered</w:t>
      </w:r>
      <w:r>
        <w:rPr>
          <w:rFonts w:ascii="Times New Roman"/>
          <w:spacing w:val="-11"/>
          <w:sz w:val="24"/>
        </w:rPr>
        <w:t xml:space="preserve"> </w:t>
      </w:r>
      <w:r>
        <w:rPr>
          <w:rFonts w:ascii="Times New Roman"/>
          <w:sz w:val="24"/>
        </w:rPr>
        <w:t>vaccine.</w:t>
      </w:r>
    </w:p>
    <w:p w14:paraId="282CDC2A" w14:textId="77777777" w:rsidR="0054297E" w:rsidRDefault="0054297E" w:rsidP="0054297E">
      <w:pPr>
        <w:pStyle w:val="ListParagraph"/>
        <w:numPr>
          <w:ilvl w:val="0"/>
          <w:numId w:val="2"/>
        </w:numPr>
        <w:tabs>
          <w:tab w:val="left" w:pos="1981"/>
        </w:tabs>
        <w:spacing w:before="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Date of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administration.</w:t>
      </w:r>
    </w:p>
    <w:p w14:paraId="5C06ED5B" w14:textId="77777777" w:rsidR="0054297E" w:rsidRDefault="0054297E" w:rsidP="0054297E">
      <w:pPr>
        <w:pStyle w:val="ListParagraph"/>
        <w:numPr>
          <w:ilvl w:val="0"/>
          <w:numId w:val="2"/>
        </w:numPr>
        <w:tabs>
          <w:tab w:val="left" w:pos="1981"/>
        </w:tabs>
        <w:spacing w:before="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The provider's name and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address.</w:t>
      </w:r>
    </w:p>
    <w:p w14:paraId="51E87AC7" w14:textId="77777777" w:rsidR="0054297E" w:rsidRDefault="0054297E" w:rsidP="0054297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EBAFA02" w14:textId="77777777" w:rsidR="0054297E" w:rsidRDefault="0054297E" w:rsidP="0054297E">
      <w:pPr>
        <w:spacing w:before="177"/>
        <w:ind w:left="540" w:right="71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/>
          <w:b/>
          <w:color w:val="C00000"/>
          <w:sz w:val="28"/>
        </w:rPr>
        <w:t>Community</w:t>
      </w:r>
      <w:r>
        <w:rPr>
          <w:rFonts w:ascii="Times New Roman"/>
          <w:b/>
          <w:color w:val="C00000"/>
          <w:spacing w:val="-4"/>
          <w:sz w:val="28"/>
        </w:rPr>
        <w:t xml:space="preserve"> </w:t>
      </w:r>
      <w:r>
        <w:rPr>
          <w:rFonts w:ascii="Times New Roman"/>
          <w:b/>
          <w:color w:val="C00000"/>
          <w:sz w:val="28"/>
        </w:rPr>
        <w:t>care:</w:t>
      </w:r>
    </w:p>
    <w:p w14:paraId="46161723" w14:textId="77777777" w:rsidR="0054297E" w:rsidRDefault="0054297E" w:rsidP="0054297E">
      <w:pPr>
        <w:pStyle w:val="ListParagraph"/>
        <w:numPr>
          <w:ilvl w:val="1"/>
          <w:numId w:val="15"/>
        </w:numPr>
        <w:tabs>
          <w:tab w:val="left" w:pos="1261"/>
        </w:tabs>
        <w:spacing w:before="2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Instruct parent about care </w:t>
      </w:r>
      <w:proofErr w:type="gramStart"/>
      <w:r>
        <w:rPr>
          <w:rFonts w:ascii="Times New Roman"/>
          <w:sz w:val="24"/>
        </w:rPr>
        <w:t>of  the</w:t>
      </w:r>
      <w:proofErr w:type="gramEnd"/>
      <w:r>
        <w:rPr>
          <w:rFonts w:ascii="Times New Roman"/>
          <w:sz w:val="24"/>
        </w:rPr>
        <w:t xml:space="preserve"> child after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immunizations:</w:t>
      </w:r>
    </w:p>
    <w:p w14:paraId="58826F95" w14:textId="77777777" w:rsidR="0054297E" w:rsidRDefault="0054297E" w:rsidP="0054297E">
      <w:pPr>
        <w:pStyle w:val="ListParagraph"/>
        <w:numPr>
          <w:ilvl w:val="0"/>
          <w:numId w:val="1"/>
        </w:numPr>
        <w:tabs>
          <w:tab w:val="left" w:pos="1981"/>
        </w:tabs>
        <w:spacing w:before="41" w:line="278" w:lineRule="auto"/>
        <w:ind w:right="8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For discomfort, apply a cool, clean washcloth to injection sites for 24 hours, followed by warm</w:t>
      </w:r>
      <w:r>
        <w:rPr>
          <w:rFonts w:ascii="Times New Roman"/>
          <w:spacing w:val="-10"/>
          <w:sz w:val="24"/>
        </w:rPr>
        <w:t xml:space="preserve"> </w:t>
      </w:r>
      <w:r>
        <w:rPr>
          <w:rFonts w:ascii="Times New Roman"/>
          <w:sz w:val="24"/>
        </w:rPr>
        <w:t>compresses.</w:t>
      </w:r>
    </w:p>
    <w:p w14:paraId="1EFF871D" w14:textId="77777777" w:rsidR="0054297E" w:rsidRDefault="0054297E" w:rsidP="0054297E">
      <w:pPr>
        <w:pStyle w:val="ListParagraph"/>
        <w:numPr>
          <w:ilvl w:val="0"/>
          <w:numId w:val="1"/>
        </w:numPr>
        <w:tabs>
          <w:tab w:val="left" w:pos="1981"/>
        </w:tabs>
        <w:spacing w:line="274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Acetaminophen may be administered as</w:t>
      </w:r>
      <w:r>
        <w:rPr>
          <w:rFonts w:ascii="Times New Roman"/>
          <w:spacing w:val="-9"/>
          <w:sz w:val="24"/>
        </w:rPr>
        <w:t xml:space="preserve"> </w:t>
      </w:r>
      <w:r>
        <w:rPr>
          <w:rFonts w:ascii="Times New Roman"/>
          <w:sz w:val="24"/>
        </w:rPr>
        <w:t>needed.</w:t>
      </w:r>
    </w:p>
    <w:p w14:paraId="4BEF3129" w14:textId="77777777" w:rsidR="0054297E" w:rsidRDefault="0054297E" w:rsidP="0054297E">
      <w:pPr>
        <w:spacing w:line="274" w:lineRule="exact"/>
        <w:rPr>
          <w:rFonts w:ascii="Times New Roman" w:eastAsia="Times New Roman" w:hAnsi="Times New Roman" w:cs="Times New Roman"/>
          <w:sz w:val="24"/>
          <w:szCs w:val="24"/>
        </w:rPr>
        <w:sectPr w:rsidR="0054297E">
          <w:pgSz w:w="11910" w:h="16840"/>
          <w:pgMar w:top="1420" w:right="1200" w:bottom="1160" w:left="1260" w:header="0" w:footer="963" w:gutter="0"/>
          <w:cols w:space="720"/>
        </w:sectPr>
      </w:pPr>
    </w:p>
    <w:p w14:paraId="323DD2A1" w14:textId="77777777" w:rsidR="0054297E" w:rsidRDefault="0054297E" w:rsidP="0054297E">
      <w:pPr>
        <w:pStyle w:val="ListParagraph"/>
        <w:numPr>
          <w:ilvl w:val="2"/>
          <w:numId w:val="15"/>
        </w:numPr>
        <w:tabs>
          <w:tab w:val="left" w:pos="1401"/>
        </w:tabs>
        <w:spacing w:before="56" w:line="276" w:lineRule="auto"/>
        <w:ind w:right="11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lastRenderedPageBreak/>
        <w:t>Instruct family to contact the healthcare provider or seek immediate medical care if the child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experiences:</w:t>
      </w:r>
    </w:p>
    <w:p w14:paraId="08C63113" w14:textId="77777777" w:rsidR="0054297E" w:rsidRDefault="0054297E" w:rsidP="0054297E">
      <w:pPr>
        <w:pStyle w:val="ListParagraph"/>
        <w:numPr>
          <w:ilvl w:val="1"/>
          <w:numId w:val="1"/>
        </w:numPr>
        <w:tabs>
          <w:tab w:val="left" w:pos="2121"/>
        </w:tabs>
        <w:spacing w:before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Body temperature higher than 40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C.</w:t>
      </w:r>
    </w:p>
    <w:p w14:paraId="36555D6D" w14:textId="77777777" w:rsidR="0054297E" w:rsidRDefault="0054297E" w:rsidP="0054297E">
      <w:pPr>
        <w:pStyle w:val="ListParagraph"/>
        <w:numPr>
          <w:ilvl w:val="1"/>
          <w:numId w:val="1"/>
        </w:numPr>
        <w:tabs>
          <w:tab w:val="left" w:pos="2121"/>
        </w:tabs>
        <w:spacing w:before="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Seizure.</w:t>
      </w:r>
    </w:p>
    <w:p w14:paraId="03EDE8EE" w14:textId="77777777" w:rsidR="0054297E" w:rsidRDefault="0054297E" w:rsidP="0054297E">
      <w:pPr>
        <w:pStyle w:val="ListParagraph"/>
        <w:numPr>
          <w:ilvl w:val="1"/>
          <w:numId w:val="1"/>
        </w:numPr>
        <w:tabs>
          <w:tab w:val="left" w:pos="2121"/>
        </w:tabs>
        <w:spacing w:before="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Persistent or inconsolable crying lasting more than 3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z w:val="24"/>
        </w:rPr>
        <w:t>hours.</w:t>
      </w:r>
    </w:p>
    <w:p w14:paraId="590DAD21" w14:textId="77777777" w:rsidR="0054297E" w:rsidRDefault="0054297E" w:rsidP="0054297E">
      <w:pPr>
        <w:pStyle w:val="ListParagraph"/>
        <w:numPr>
          <w:ilvl w:val="1"/>
          <w:numId w:val="1"/>
        </w:numPr>
        <w:tabs>
          <w:tab w:val="left" w:pos="2121"/>
        </w:tabs>
        <w:spacing w:before="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Change in level of</w:t>
      </w:r>
      <w:r>
        <w:rPr>
          <w:rFonts w:ascii="Times New Roman"/>
          <w:spacing w:val="-8"/>
          <w:sz w:val="24"/>
        </w:rPr>
        <w:t xml:space="preserve"> </w:t>
      </w:r>
      <w:r>
        <w:rPr>
          <w:rFonts w:ascii="Times New Roman"/>
          <w:sz w:val="24"/>
        </w:rPr>
        <w:t>consciousness.</w:t>
      </w:r>
    </w:p>
    <w:p w14:paraId="7CB7AD71" w14:textId="77777777" w:rsidR="0054297E" w:rsidRDefault="0054297E" w:rsidP="0054297E">
      <w:pPr>
        <w:pStyle w:val="ListParagraph"/>
        <w:numPr>
          <w:ilvl w:val="1"/>
          <w:numId w:val="1"/>
        </w:numPr>
        <w:tabs>
          <w:tab w:val="left" w:pos="2121"/>
        </w:tabs>
        <w:spacing w:before="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Collapse or shock like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state.</w:t>
      </w:r>
    </w:p>
    <w:p w14:paraId="2D85BBD1" w14:textId="77777777" w:rsidR="0054297E" w:rsidRDefault="0054297E" w:rsidP="0054297E">
      <w:pPr>
        <w:pStyle w:val="ListParagraph"/>
        <w:numPr>
          <w:ilvl w:val="2"/>
          <w:numId w:val="15"/>
        </w:numPr>
        <w:tabs>
          <w:tab w:val="left" w:pos="1401"/>
        </w:tabs>
        <w:spacing w:before="43" w:line="276" w:lineRule="auto"/>
        <w:ind w:right="12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Identify children in need of immunizations and refer them to an appropriate healthcare provider to ensure that immunizations are given as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required.</w:t>
      </w:r>
    </w:p>
    <w:p w14:paraId="7E830CD3" w14:textId="77777777" w:rsidR="0054297E" w:rsidRDefault="0054297E" w:rsidP="0054297E">
      <w:pPr>
        <w:pStyle w:val="ListParagraph"/>
        <w:numPr>
          <w:ilvl w:val="2"/>
          <w:numId w:val="15"/>
        </w:numPr>
        <w:tabs>
          <w:tab w:val="left" w:pos="1401"/>
        </w:tabs>
        <w:spacing w:before="1" w:line="276" w:lineRule="auto"/>
        <w:ind w:right="170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Report adverse reactions to vaccines, as appropriate, using the vaccine Adverse Event Report System</w:t>
      </w:r>
      <w:r>
        <w:rPr>
          <w:rFonts w:ascii="Times New Roman"/>
          <w:spacing w:val="-7"/>
          <w:sz w:val="24"/>
        </w:rPr>
        <w:t xml:space="preserve"> </w:t>
      </w:r>
      <w:r>
        <w:rPr>
          <w:rFonts w:ascii="Times New Roman"/>
          <w:sz w:val="24"/>
        </w:rPr>
        <w:t>(VAERS).</w:t>
      </w:r>
    </w:p>
    <w:p w14:paraId="048FFAEF" w14:textId="77777777" w:rsidR="0054297E" w:rsidRDefault="0054297E" w:rsidP="0054297E">
      <w:pPr>
        <w:pStyle w:val="ListParagraph"/>
        <w:numPr>
          <w:ilvl w:val="2"/>
          <w:numId w:val="15"/>
        </w:numPr>
        <w:tabs>
          <w:tab w:val="left" w:pos="1401"/>
        </w:tabs>
        <w:spacing w:before="3" w:line="276" w:lineRule="auto"/>
        <w:ind w:right="14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Take every opportunity to immunize. Assess immunization needs at</w:t>
      </w:r>
      <w:r>
        <w:rPr>
          <w:rFonts w:ascii="Times New Roman"/>
          <w:spacing w:val="-16"/>
          <w:sz w:val="24"/>
        </w:rPr>
        <w:t xml:space="preserve"> </w:t>
      </w:r>
      <w:r>
        <w:rPr>
          <w:rFonts w:ascii="Times New Roman"/>
          <w:sz w:val="24"/>
        </w:rPr>
        <w:t>each encounter, whether well child or acute care</w:t>
      </w:r>
      <w:r>
        <w:rPr>
          <w:rFonts w:ascii="Times New Roman"/>
          <w:spacing w:val="-12"/>
          <w:sz w:val="24"/>
        </w:rPr>
        <w:t xml:space="preserve"> </w:t>
      </w:r>
      <w:r>
        <w:rPr>
          <w:rFonts w:ascii="Times New Roman"/>
          <w:sz w:val="24"/>
        </w:rPr>
        <w:t>interaction.</w:t>
      </w:r>
    </w:p>
    <w:p w14:paraId="229A551A" w14:textId="77777777" w:rsidR="0054297E" w:rsidRDefault="0054297E" w:rsidP="0054297E">
      <w:pPr>
        <w:pStyle w:val="Heading4"/>
        <w:spacing w:before="6"/>
        <w:ind w:left="680" w:right="1072"/>
        <w:rPr>
          <w:b w:val="0"/>
          <w:bCs w:val="0"/>
        </w:rPr>
      </w:pPr>
      <w:bookmarkStart w:id="0" w:name="_GoBack"/>
      <w:r>
        <w:rPr>
          <w:color w:val="FF0000"/>
          <w:u w:val="thick" w:color="FF0000"/>
        </w:rPr>
        <w:t>ALERT:</w:t>
      </w:r>
    </w:p>
    <w:p w14:paraId="15BF9BB7" w14:textId="77777777" w:rsidR="0054297E" w:rsidRDefault="0054297E" w:rsidP="0054297E">
      <w:pPr>
        <w:spacing w:before="6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14:paraId="72C58A14" w14:textId="77777777" w:rsidR="0054297E" w:rsidRDefault="0054297E" w:rsidP="0054297E">
      <w:pPr>
        <w:pStyle w:val="BodyText"/>
        <w:spacing w:before="70" w:line="276" w:lineRule="auto"/>
        <w:ind w:left="1040" w:right="1072"/>
      </w:pPr>
      <w:r>
        <w:rPr>
          <w:rFonts w:ascii="Wingdings" w:eastAsia="Wingdings" w:hAnsi="Wingdings" w:cs="Wingdings"/>
        </w:rPr>
        <w:t></w:t>
      </w:r>
      <w:r>
        <w:rPr>
          <w:rFonts w:cs="Times New Roman"/>
        </w:rPr>
        <w:t xml:space="preserve"> </w:t>
      </w:r>
      <w:r>
        <w:t>Children should not be given aspirin. Aspirin administration in children has been associated with Reye</w:t>
      </w:r>
      <w:r>
        <w:rPr>
          <w:spacing w:val="-4"/>
        </w:rPr>
        <w:t xml:space="preserve"> </w:t>
      </w:r>
      <w:r>
        <w:t>Syndrome.</w:t>
      </w:r>
    </w:p>
    <w:bookmarkEnd w:id="0"/>
    <w:p w14:paraId="1F4F0FDD" w14:textId="77777777" w:rsidR="0054297E" w:rsidRDefault="0054297E" w:rsidP="0054297E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72048A8" w14:textId="77777777" w:rsidR="000A4880" w:rsidRDefault="000A4880"/>
    <w:sectPr w:rsidR="000A4880" w:rsidSect="001E46E8">
      <w:pgSz w:w="11906" w:h="16838"/>
      <w:pgMar w:top="1440" w:right="1800" w:bottom="1440" w:left="1800" w:header="708" w:footer="708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9AD15" w14:textId="77777777" w:rsidR="00963B84" w:rsidRDefault="00963B84" w:rsidP="0090260C">
      <w:r>
        <w:separator/>
      </w:r>
    </w:p>
  </w:endnote>
  <w:endnote w:type="continuationSeparator" w:id="0">
    <w:p w14:paraId="7FE200EC" w14:textId="77777777" w:rsidR="00963B84" w:rsidRDefault="00963B84" w:rsidP="0090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603B4" w14:textId="77777777" w:rsidR="001E46E8" w:rsidRDefault="001E46E8" w:rsidP="00BF24B2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0614BB" w14:textId="77777777" w:rsidR="001E46E8" w:rsidRDefault="001E46E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F89CB" w14:textId="0CC5A10C" w:rsidR="009F13E1" w:rsidRDefault="009F13E1">
    <w:pPr>
      <w:spacing w:line="14" w:lineRule="auto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E372DE" w14:textId="77777777" w:rsidR="00963B84" w:rsidRDefault="00963B84" w:rsidP="0090260C">
      <w:r>
        <w:separator/>
      </w:r>
    </w:p>
  </w:footnote>
  <w:footnote w:type="continuationSeparator" w:id="0">
    <w:p w14:paraId="0A5C026D" w14:textId="77777777" w:rsidR="00963B84" w:rsidRDefault="00963B84" w:rsidP="009026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52415"/>
    <w:multiLevelType w:val="hybridMultilevel"/>
    <w:tmpl w:val="CDDC16E0"/>
    <w:lvl w:ilvl="0" w:tplc="E1FAC1E4">
      <w:start w:val="1"/>
      <w:numFmt w:val="bullet"/>
      <w:lvlText w:val=""/>
      <w:lvlJc w:val="left"/>
      <w:pPr>
        <w:ind w:left="463" w:hanging="361"/>
      </w:pPr>
      <w:rPr>
        <w:rFonts w:ascii="Wingdings" w:eastAsia="Wingdings" w:hAnsi="Wingdings" w:hint="default"/>
        <w:w w:val="100"/>
        <w:sz w:val="24"/>
        <w:szCs w:val="24"/>
      </w:rPr>
    </w:lvl>
    <w:lvl w:ilvl="1" w:tplc="D0A01070">
      <w:start w:val="1"/>
      <w:numFmt w:val="bullet"/>
      <w:lvlText w:val="•"/>
      <w:lvlJc w:val="left"/>
      <w:pPr>
        <w:ind w:left="982" w:hanging="361"/>
      </w:pPr>
      <w:rPr>
        <w:rFonts w:hint="default"/>
      </w:rPr>
    </w:lvl>
    <w:lvl w:ilvl="2" w:tplc="0080A3F0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3" w:tplc="AB9E6190">
      <w:start w:val="1"/>
      <w:numFmt w:val="bullet"/>
      <w:lvlText w:val="•"/>
      <w:lvlJc w:val="left"/>
      <w:pPr>
        <w:ind w:left="2027" w:hanging="361"/>
      </w:pPr>
      <w:rPr>
        <w:rFonts w:hint="default"/>
      </w:rPr>
    </w:lvl>
    <w:lvl w:ilvl="4" w:tplc="62F4C1FA">
      <w:start w:val="1"/>
      <w:numFmt w:val="bullet"/>
      <w:lvlText w:val="•"/>
      <w:lvlJc w:val="left"/>
      <w:pPr>
        <w:ind w:left="2549" w:hanging="361"/>
      </w:pPr>
      <w:rPr>
        <w:rFonts w:hint="default"/>
      </w:rPr>
    </w:lvl>
    <w:lvl w:ilvl="5" w:tplc="4B72A452">
      <w:start w:val="1"/>
      <w:numFmt w:val="bullet"/>
      <w:lvlText w:val="•"/>
      <w:lvlJc w:val="left"/>
      <w:pPr>
        <w:ind w:left="3072" w:hanging="361"/>
      </w:pPr>
      <w:rPr>
        <w:rFonts w:hint="default"/>
      </w:rPr>
    </w:lvl>
    <w:lvl w:ilvl="6" w:tplc="743ED340">
      <w:start w:val="1"/>
      <w:numFmt w:val="bullet"/>
      <w:lvlText w:val="•"/>
      <w:lvlJc w:val="left"/>
      <w:pPr>
        <w:ind w:left="3594" w:hanging="361"/>
      </w:pPr>
      <w:rPr>
        <w:rFonts w:hint="default"/>
      </w:rPr>
    </w:lvl>
    <w:lvl w:ilvl="7" w:tplc="C9CABFD4">
      <w:start w:val="1"/>
      <w:numFmt w:val="bullet"/>
      <w:lvlText w:val="•"/>
      <w:lvlJc w:val="left"/>
      <w:pPr>
        <w:ind w:left="4116" w:hanging="361"/>
      </w:pPr>
      <w:rPr>
        <w:rFonts w:hint="default"/>
      </w:rPr>
    </w:lvl>
    <w:lvl w:ilvl="8" w:tplc="E0C43C8E">
      <w:start w:val="1"/>
      <w:numFmt w:val="bullet"/>
      <w:lvlText w:val="•"/>
      <w:lvlJc w:val="left"/>
      <w:pPr>
        <w:ind w:left="4639" w:hanging="361"/>
      </w:pPr>
      <w:rPr>
        <w:rFonts w:hint="default"/>
      </w:rPr>
    </w:lvl>
  </w:abstractNum>
  <w:abstractNum w:abstractNumId="1">
    <w:nsid w:val="101829BD"/>
    <w:multiLevelType w:val="hybridMultilevel"/>
    <w:tmpl w:val="17E4FFAA"/>
    <w:lvl w:ilvl="0" w:tplc="5BB23712">
      <w:start w:val="1"/>
      <w:numFmt w:val="decimal"/>
      <w:lvlText w:val="%1."/>
      <w:lvlJc w:val="left"/>
      <w:pPr>
        <w:ind w:left="82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43" w:hanging="360"/>
      </w:pPr>
    </w:lvl>
    <w:lvl w:ilvl="2" w:tplc="0409001B" w:tentative="1">
      <w:start w:val="1"/>
      <w:numFmt w:val="lowerRoman"/>
      <w:lvlText w:val="%3."/>
      <w:lvlJc w:val="right"/>
      <w:pPr>
        <w:ind w:left="2263" w:hanging="180"/>
      </w:pPr>
    </w:lvl>
    <w:lvl w:ilvl="3" w:tplc="0409000F" w:tentative="1">
      <w:start w:val="1"/>
      <w:numFmt w:val="decimal"/>
      <w:lvlText w:val="%4."/>
      <w:lvlJc w:val="left"/>
      <w:pPr>
        <w:ind w:left="2983" w:hanging="360"/>
      </w:pPr>
    </w:lvl>
    <w:lvl w:ilvl="4" w:tplc="04090019" w:tentative="1">
      <w:start w:val="1"/>
      <w:numFmt w:val="lowerLetter"/>
      <w:lvlText w:val="%5."/>
      <w:lvlJc w:val="left"/>
      <w:pPr>
        <w:ind w:left="3703" w:hanging="360"/>
      </w:pPr>
    </w:lvl>
    <w:lvl w:ilvl="5" w:tplc="0409001B" w:tentative="1">
      <w:start w:val="1"/>
      <w:numFmt w:val="lowerRoman"/>
      <w:lvlText w:val="%6."/>
      <w:lvlJc w:val="right"/>
      <w:pPr>
        <w:ind w:left="4423" w:hanging="180"/>
      </w:pPr>
    </w:lvl>
    <w:lvl w:ilvl="6" w:tplc="0409000F" w:tentative="1">
      <w:start w:val="1"/>
      <w:numFmt w:val="decimal"/>
      <w:lvlText w:val="%7."/>
      <w:lvlJc w:val="left"/>
      <w:pPr>
        <w:ind w:left="5143" w:hanging="360"/>
      </w:pPr>
    </w:lvl>
    <w:lvl w:ilvl="7" w:tplc="04090019" w:tentative="1">
      <w:start w:val="1"/>
      <w:numFmt w:val="lowerLetter"/>
      <w:lvlText w:val="%8."/>
      <w:lvlJc w:val="left"/>
      <w:pPr>
        <w:ind w:left="5863" w:hanging="360"/>
      </w:pPr>
    </w:lvl>
    <w:lvl w:ilvl="8" w:tplc="0409001B" w:tentative="1">
      <w:start w:val="1"/>
      <w:numFmt w:val="lowerRoman"/>
      <w:lvlText w:val="%9."/>
      <w:lvlJc w:val="right"/>
      <w:pPr>
        <w:ind w:left="6583" w:hanging="180"/>
      </w:pPr>
    </w:lvl>
  </w:abstractNum>
  <w:abstractNum w:abstractNumId="2">
    <w:nsid w:val="14460486"/>
    <w:multiLevelType w:val="multilevel"/>
    <w:tmpl w:val="ECB800C2"/>
    <w:lvl w:ilvl="0">
      <w:start w:val="5"/>
      <w:numFmt w:val="lowerLetter"/>
      <w:lvlText w:val="%1"/>
      <w:lvlJc w:val="left"/>
      <w:pPr>
        <w:ind w:left="1343" w:hanging="404"/>
        <w:jc w:val="left"/>
      </w:pPr>
      <w:rPr>
        <w:rFonts w:hint="default"/>
      </w:rPr>
    </w:lvl>
    <w:lvl w:ilvl="1">
      <w:start w:val="7"/>
      <w:numFmt w:val="lowerLetter"/>
      <w:lvlText w:val="%1.%2."/>
      <w:lvlJc w:val="left"/>
      <w:pPr>
        <w:ind w:left="1343" w:hanging="404"/>
        <w:jc w:val="left"/>
      </w:pPr>
      <w:rPr>
        <w:rFonts w:ascii="Times New Roman" w:eastAsia="Times New Roman" w:hAnsi="Times New Roman" w:hint="default"/>
        <w:spacing w:val="-3"/>
        <w:w w:val="100"/>
        <w:sz w:val="24"/>
        <w:szCs w:val="24"/>
      </w:rPr>
    </w:lvl>
    <w:lvl w:ilvl="2">
      <w:start w:val="1"/>
      <w:numFmt w:val="lowerLetter"/>
      <w:lvlText w:val="%3)"/>
      <w:lvlJc w:val="left"/>
      <w:pPr>
        <w:ind w:left="1540" w:hanging="360"/>
        <w:jc w:val="right"/>
      </w:pPr>
      <w:rPr>
        <w:rFonts w:ascii="Times New Roman" w:eastAsia="Times New Roman" w:hAnsi="Times New Roman" w:hint="default"/>
        <w:spacing w:val="-6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11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8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7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67" w:hanging="360"/>
      </w:pPr>
      <w:rPr>
        <w:rFonts w:hint="default"/>
      </w:rPr>
    </w:lvl>
  </w:abstractNum>
  <w:abstractNum w:abstractNumId="3">
    <w:nsid w:val="14C048AF"/>
    <w:multiLevelType w:val="hybridMultilevel"/>
    <w:tmpl w:val="272AF626"/>
    <w:lvl w:ilvl="0" w:tplc="CE5420AC">
      <w:start w:val="1"/>
      <w:numFmt w:val="bullet"/>
      <w:lvlText w:val=""/>
      <w:lvlJc w:val="left"/>
      <w:pPr>
        <w:ind w:left="463" w:hanging="361"/>
      </w:pPr>
      <w:rPr>
        <w:rFonts w:ascii="Wingdings" w:eastAsia="Wingdings" w:hAnsi="Wingdings" w:hint="default"/>
        <w:w w:val="100"/>
        <w:sz w:val="24"/>
        <w:szCs w:val="24"/>
      </w:rPr>
    </w:lvl>
    <w:lvl w:ilvl="1" w:tplc="D21290A2">
      <w:start w:val="1"/>
      <w:numFmt w:val="bullet"/>
      <w:lvlText w:val="•"/>
      <w:lvlJc w:val="left"/>
      <w:pPr>
        <w:ind w:left="982" w:hanging="361"/>
      </w:pPr>
      <w:rPr>
        <w:rFonts w:hint="default"/>
      </w:rPr>
    </w:lvl>
    <w:lvl w:ilvl="2" w:tplc="03621E5C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3" w:tplc="300A53AA">
      <w:start w:val="1"/>
      <w:numFmt w:val="bullet"/>
      <w:lvlText w:val="•"/>
      <w:lvlJc w:val="left"/>
      <w:pPr>
        <w:ind w:left="2027" w:hanging="361"/>
      </w:pPr>
      <w:rPr>
        <w:rFonts w:hint="default"/>
      </w:rPr>
    </w:lvl>
    <w:lvl w:ilvl="4" w:tplc="23AA8448">
      <w:start w:val="1"/>
      <w:numFmt w:val="bullet"/>
      <w:lvlText w:val="•"/>
      <w:lvlJc w:val="left"/>
      <w:pPr>
        <w:ind w:left="2549" w:hanging="361"/>
      </w:pPr>
      <w:rPr>
        <w:rFonts w:hint="default"/>
      </w:rPr>
    </w:lvl>
    <w:lvl w:ilvl="5" w:tplc="62CECDD2">
      <w:start w:val="1"/>
      <w:numFmt w:val="bullet"/>
      <w:lvlText w:val="•"/>
      <w:lvlJc w:val="left"/>
      <w:pPr>
        <w:ind w:left="3072" w:hanging="361"/>
      </w:pPr>
      <w:rPr>
        <w:rFonts w:hint="default"/>
      </w:rPr>
    </w:lvl>
    <w:lvl w:ilvl="6" w:tplc="A0EE5858">
      <w:start w:val="1"/>
      <w:numFmt w:val="bullet"/>
      <w:lvlText w:val="•"/>
      <w:lvlJc w:val="left"/>
      <w:pPr>
        <w:ind w:left="3594" w:hanging="361"/>
      </w:pPr>
      <w:rPr>
        <w:rFonts w:hint="default"/>
      </w:rPr>
    </w:lvl>
    <w:lvl w:ilvl="7" w:tplc="8A7C499C">
      <w:start w:val="1"/>
      <w:numFmt w:val="bullet"/>
      <w:lvlText w:val="•"/>
      <w:lvlJc w:val="left"/>
      <w:pPr>
        <w:ind w:left="4116" w:hanging="361"/>
      </w:pPr>
      <w:rPr>
        <w:rFonts w:hint="default"/>
      </w:rPr>
    </w:lvl>
    <w:lvl w:ilvl="8" w:tplc="7BA02658">
      <w:start w:val="1"/>
      <w:numFmt w:val="bullet"/>
      <w:lvlText w:val="•"/>
      <w:lvlJc w:val="left"/>
      <w:pPr>
        <w:ind w:left="4639" w:hanging="361"/>
      </w:pPr>
      <w:rPr>
        <w:rFonts w:hint="default"/>
      </w:rPr>
    </w:lvl>
  </w:abstractNum>
  <w:abstractNum w:abstractNumId="4">
    <w:nsid w:val="15D409EC"/>
    <w:multiLevelType w:val="hybridMultilevel"/>
    <w:tmpl w:val="AAB6AF10"/>
    <w:lvl w:ilvl="0" w:tplc="6BCCCB06">
      <w:start w:val="2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hint="default"/>
        <w:b/>
        <w:bCs/>
        <w:color w:val="FF0000"/>
        <w:spacing w:val="0"/>
        <w:w w:val="100"/>
        <w:sz w:val="28"/>
        <w:szCs w:val="28"/>
      </w:rPr>
    </w:lvl>
    <w:lvl w:ilvl="1" w:tplc="3B3A8F16">
      <w:start w:val="1"/>
      <w:numFmt w:val="upperLetter"/>
      <w:lvlText w:val="%2."/>
      <w:lvlJc w:val="left"/>
      <w:pPr>
        <w:ind w:left="940" w:hanging="360"/>
        <w:jc w:val="left"/>
      </w:pPr>
      <w:rPr>
        <w:rFonts w:ascii="Times New Roman" w:eastAsia="Times New Roman" w:hAnsi="Times New Roman" w:hint="default"/>
        <w:b/>
        <w:bCs/>
        <w:spacing w:val="-1"/>
        <w:w w:val="99"/>
        <w:sz w:val="24"/>
        <w:szCs w:val="24"/>
      </w:rPr>
    </w:lvl>
    <w:lvl w:ilvl="2" w:tplc="D5ACD596">
      <w:start w:val="1"/>
      <w:numFmt w:val="decimal"/>
      <w:lvlText w:val="%3."/>
      <w:lvlJc w:val="left"/>
      <w:pPr>
        <w:ind w:left="940" w:hanging="360"/>
        <w:jc w:val="left"/>
      </w:pPr>
      <w:rPr>
        <w:rFonts w:ascii="Times New Roman" w:eastAsia="Times New Roman" w:hAnsi="Times New Roman" w:hint="default"/>
        <w:b/>
        <w:bCs/>
        <w:spacing w:val="-5"/>
        <w:w w:val="99"/>
        <w:sz w:val="24"/>
        <w:szCs w:val="24"/>
      </w:rPr>
    </w:lvl>
    <w:lvl w:ilvl="3" w:tplc="9A78701A">
      <w:start w:val="1"/>
      <w:numFmt w:val="bullet"/>
      <w:lvlText w:val="•"/>
      <w:lvlJc w:val="left"/>
      <w:pPr>
        <w:ind w:left="2630" w:hanging="360"/>
      </w:pPr>
      <w:rPr>
        <w:rFonts w:hint="default"/>
      </w:rPr>
    </w:lvl>
    <w:lvl w:ilvl="4" w:tplc="01BC052E">
      <w:start w:val="1"/>
      <w:numFmt w:val="bullet"/>
      <w:lvlText w:val="•"/>
      <w:lvlJc w:val="left"/>
      <w:pPr>
        <w:ind w:left="3475" w:hanging="360"/>
      </w:pPr>
      <w:rPr>
        <w:rFonts w:hint="default"/>
      </w:rPr>
    </w:lvl>
    <w:lvl w:ilvl="5" w:tplc="31F875A6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6" w:tplc="CE40EDD8">
      <w:start w:val="1"/>
      <w:numFmt w:val="bullet"/>
      <w:lvlText w:val="•"/>
      <w:lvlJc w:val="left"/>
      <w:pPr>
        <w:ind w:left="5165" w:hanging="360"/>
      </w:pPr>
      <w:rPr>
        <w:rFonts w:hint="default"/>
      </w:rPr>
    </w:lvl>
    <w:lvl w:ilvl="7" w:tplc="34CA78DA">
      <w:start w:val="1"/>
      <w:numFmt w:val="bullet"/>
      <w:lvlText w:val="•"/>
      <w:lvlJc w:val="left"/>
      <w:pPr>
        <w:ind w:left="6010" w:hanging="360"/>
      </w:pPr>
      <w:rPr>
        <w:rFonts w:hint="default"/>
      </w:rPr>
    </w:lvl>
    <w:lvl w:ilvl="8" w:tplc="B406B8A8">
      <w:start w:val="1"/>
      <w:numFmt w:val="bullet"/>
      <w:lvlText w:val="•"/>
      <w:lvlJc w:val="left"/>
      <w:pPr>
        <w:ind w:left="6856" w:hanging="360"/>
      </w:pPr>
      <w:rPr>
        <w:rFonts w:hint="default"/>
      </w:rPr>
    </w:lvl>
  </w:abstractNum>
  <w:abstractNum w:abstractNumId="5">
    <w:nsid w:val="19977522"/>
    <w:multiLevelType w:val="hybridMultilevel"/>
    <w:tmpl w:val="AFE67ACE"/>
    <w:lvl w:ilvl="0" w:tplc="8D1C0E48">
      <w:start w:val="1"/>
      <w:numFmt w:val="decimal"/>
      <w:lvlText w:val="%1."/>
      <w:lvlJc w:val="left"/>
      <w:pPr>
        <w:ind w:left="1260" w:hanging="360"/>
        <w:jc w:val="left"/>
      </w:pPr>
      <w:rPr>
        <w:rFonts w:ascii="Times New Roman" w:eastAsia="Times New Roman" w:hAnsi="Times New Roman" w:hint="default"/>
        <w:spacing w:val="-4"/>
        <w:w w:val="99"/>
        <w:sz w:val="24"/>
        <w:szCs w:val="24"/>
      </w:rPr>
    </w:lvl>
    <w:lvl w:ilvl="1" w:tplc="555CFDB8">
      <w:start w:val="1"/>
      <w:numFmt w:val="decimal"/>
      <w:lvlText w:val="%2."/>
      <w:lvlJc w:val="left"/>
      <w:pPr>
        <w:ind w:left="1980" w:hanging="360"/>
        <w:jc w:val="left"/>
      </w:pPr>
      <w:rPr>
        <w:rFonts w:ascii="Times New Roman" w:eastAsia="Times New Roman" w:hAnsi="Times New Roman" w:hint="default"/>
        <w:spacing w:val="-3"/>
        <w:w w:val="99"/>
        <w:sz w:val="24"/>
        <w:szCs w:val="24"/>
      </w:rPr>
    </w:lvl>
    <w:lvl w:ilvl="2" w:tplc="35A8BF66">
      <w:start w:val="1"/>
      <w:numFmt w:val="bullet"/>
      <w:lvlText w:val="•"/>
      <w:lvlJc w:val="left"/>
      <w:pPr>
        <w:ind w:left="2809" w:hanging="360"/>
      </w:pPr>
      <w:rPr>
        <w:rFonts w:hint="default"/>
      </w:rPr>
    </w:lvl>
    <w:lvl w:ilvl="3" w:tplc="2104175C">
      <w:start w:val="1"/>
      <w:numFmt w:val="bullet"/>
      <w:lvlText w:val="•"/>
      <w:lvlJc w:val="left"/>
      <w:pPr>
        <w:ind w:left="3639" w:hanging="360"/>
      </w:pPr>
      <w:rPr>
        <w:rFonts w:hint="default"/>
      </w:rPr>
    </w:lvl>
    <w:lvl w:ilvl="4" w:tplc="8FF8B380">
      <w:start w:val="1"/>
      <w:numFmt w:val="bullet"/>
      <w:lvlText w:val="•"/>
      <w:lvlJc w:val="left"/>
      <w:pPr>
        <w:ind w:left="4468" w:hanging="360"/>
      </w:pPr>
      <w:rPr>
        <w:rFonts w:hint="default"/>
      </w:rPr>
    </w:lvl>
    <w:lvl w:ilvl="5" w:tplc="A802D09C">
      <w:start w:val="1"/>
      <w:numFmt w:val="bullet"/>
      <w:lvlText w:val="•"/>
      <w:lvlJc w:val="left"/>
      <w:pPr>
        <w:ind w:left="5298" w:hanging="360"/>
      </w:pPr>
      <w:rPr>
        <w:rFonts w:hint="default"/>
      </w:rPr>
    </w:lvl>
    <w:lvl w:ilvl="6" w:tplc="88602D3E">
      <w:start w:val="1"/>
      <w:numFmt w:val="bullet"/>
      <w:lvlText w:val="•"/>
      <w:lvlJc w:val="left"/>
      <w:pPr>
        <w:ind w:left="6128" w:hanging="360"/>
      </w:pPr>
      <w:rPr>
        <w:rFonts w:hint="default"/>
      </w:rPr>
    </w:lvl>
    <w:lvl w:ilvl="7" w:tplc="308254A4">
      <w:start w:val="1"/>
      <w:numFmt w:val="bullet"/>
      <w:lvlText w:val="•"/>
      <w:lvlJc w:val="left"/>
      <w:pPr>
        <w:ind w:left="6957" w:hanging="360"/>
      </w:pPr>
      <w:rPr>
        <w:rFonts w:hint="default"/>
      </w:rPr>
    </w:lvl>
    <w:lvl w:ilvl="8" w:tplc="8A404892">
      <w:start w:val="1"/>
      <w:numFmt w:val="bullet"/>
      <w:lvlText w:val="•"/>
      <w:lvlJc w:val="left"/>
      <w:pPr>
        <w:ind w:left="7787" w:hanging="360"/>
      </w:pPr>
      <w:rPr>
        <w:rFonts w:hint="default"/>
      </w:rPr>
    </w:lvl>
  </w:abstractNum>
  <w:abstractNum w:abstractNumId="6">
    <w:nsid w:val="21027C00"/>
    <w:multiLevelType w:val="hybridMultilevel"/>
    <w:tmpl w:val="D6D2E8AC"/>
    <w:lvl w:ilvl="0" w:tplc="9CC00776">
      <w:start w:val="1"/>
      <w:numFmt w:val="decimal"/>
      <w:lvlText w:val="%1."/>
      <w:lvlJc w:val="left"/>
      <w:pPr>
        <w:ind w:left="1980" w:hanging="360"/>
        <w:jc w:val="left"/>
      </w:pPr>
      <w:rPr>
        <w:rFonts w:ascii="Times New Roman" w:eastAsia="Times New Roman" w:hAnsi="Times New Roman" w:hint="default"/>
        <w:spacing w:val="-2"/>
        <w:w w:val="99"/>
        <w:sz w:val="24"/>
        <w:szCs w:val="24"/>
      </w:rPr>
    </w:lvl>
    <w:lvl w:ilvl="1" w:tplc="B192BCDA">
      <w:start w:val="1"/>
      <w:numFmt w:val="bullet"/>
      <w:lvlText w:val="•"/>
      <w:lvlJc w:val="left"/>
      <w:pPr>
        <w:ind w:left="2726" w:hanging="360"/>
      </w:pPr>
      <w:rPr>
        <w:rFonts w:hint="default"/>
      </w:rPr>
    </w:lvl>
    <w:lvl w:ilvl="2" w:tplc="6B66ADDC">
      <w:start w:val="1"/>
      <w:numFmt w:val="bullet"/>
      <w:lvlText w:val="•"/>
      <w:lvlJc w:val="left"/>
      <w:pPr>
        <w:ind w:left="3473" w:hanging="360"/>
      </w:pPr>
      <w:rPr>
        <w:rFonts w:hint="default"/>
      </w:rPr>
    </w:lvl>
    <w:lvl w:ilvl="3" w:tplc="545CAB54">
      <w:start w:val="1"/>
      <w:numFmt w:val="bullet"/>
      <w:lvlText w:val="•"/>
      <w:lvlJc w:val="left"/>
      <w:pPr>
        <w:ind w:left="4219" w:hanging="360"/>
      </w:pPr>
      <w:rPr>
        <w:rFonts w:hint="default"/>
      </w:rPr>
    </w:lvl>
    <w:lvl w:ilvl="4" w:tplc="35A0BE14">
      <w:start w:val="1"/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940033E0">
      <w:start w:val="1"/>
      <w:numFmt w:val="bullet"/>
      <w:lvlText w:val="•"/>
      <w:lvlJc w:val="left"/>
      <w:pPr>
        <w:ind w:left="5713" w:hanging="360"/>
      </w:pPr>
      <w:rPr>
        <w:rFonts w:hint="default"/>
      </w:rPr>
    </w:lvl>
    <w:lvl w:ilvl="6" w:tplc="634A89BC">
      <w:start w:val="1"/>
      <w:numFmt w:val="bullet"/>
      <w:lvlText w:val="•"/>
      <w:lvlJc w:val="left"/>
      <w:pPr>
        <w:ind w:left="6459" w:hanging="360"/>
      </w:pPr>
      <w:rPr>
        <w:rFonts w:hint="default"/>
      </w:rPr>
    </w:lvl>
    <w:lvl w:ilvl="7" w:tplc="7D1AE456">
      <w:start w:val="1"/>
      <w:numFmt w:val="bullet"/>
      <w:lvlText w:val="•"/>
      <w:lvlJc w:val="left"/>
      <w:pPr>
        <w:ind w:left="7206" w:hanging="360"/>
      </w:pPr>
      <w:rPr>
        <w:rFonts w:hint="default"/>
      </w:rPr>
    </w:lvl>
    <w:lvl w:ilvl="8" w:tplc="46AA77FE">
      <w:start w:val="1"/>
      <w:numFmt w:val="bullet"/>
      <w:lvlText w:val="•"/>
      <w:lvlJc w:val="left"/>
      <w:pPr>
        <w:ind w:left="7953" w:hanging="360"/>
      </w:pPr>
      <w:rPr>
        <w:rFonts w:hint="default"/>
      </w:rPr>
    </w:lvl>
  </w:abstractNum>
  <w:abstractNum w:abstractNumId="7">
    <w:nsid w:val="26F127A3"/>
    <w:multiLevelType w:val="hybridMultilevel"/>
    <w:tmpl w:val="B1E65E62"/>
    <w:lvl w:ilvl="0" w:tplc="54047C48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hint="default"/>
        <w:spacing w:val="-2"/>
        <w:w w:val="99"/>
        <w:sz w:val="24"/>
        <w:szCs w:val="24"/>
      </w:rPr>
    </w:lvl>
    <w:lvl w:ilvl="1" w:tplc="50124CEE">
      <w:start w:val="1"/>
      <w:numFmt w:val="bullet"/>
      <w:lvlText w:val="•"/>
      <w:lvlJc w:val="left"/>
      <w:pPr>
        <w:ind w:left="1610" w:hanging="360"/>
      </w:pPr>
      <w:rPr>
        <w:rFonts w:hint="default"/>
      </w:rPr>
    </w:lvl>
    <w:lvl w:ilvl="2" w:tplc="BC08F21C">
      <w:start w:val="1"/>
      <w:numFmt w:val="bullet"/>
      <w:lvlText w:val="•"/>
      <w:lvlJc w:val="left"/>
      <w:pPr>
        <w:ind w:left="2381" w:hanging="360"/>
      </w:pPr>
      <w:rPr>
        <w:rFonts w:hint="default"/>
      </w:rPr>
    </w:lvl>
    <w:lvl w:ilvl="3" w:tplc="D8B2DD86">
      <w:start w:val="1"/>
      <w:numFmt w:val="bullet"/>
      <w:lvlText w:val="•"/>
      <w:lvlJc w:val="left"/>
      <w:pPr>
        <w:ind w:left="3151" w:hanging="360"/>
      </w:pPr>
      <w:rPr>
        <w:rFonts w:hint="default"/>
      </w:rPr>
    </w:lvl>
    <w:lvl w:ilvl="4" w:tplc="02BA1378">
      <w:start w:val="1"/>
      <w:numFmt w:val="bullet"/>
      <w:lvlText w:val="•"/>
      <w:lvlJc w:val="left"/>
      <w:pPr>
        <w:ind w:left="3922" w:hanging="360"/>
      </w:pPr>
      <w:rPr>
        <w:rFonts w:hint="default"/>
      </w:rPr>
    </w:lvl>
    <w:lvl w:ilvl="5" w:tplc="3D680FB4">
      <w:start w:val="1"/>
      <w:numFmt w:val="bullet"/>
      <w:lvlText w:val="•"/>
      <w:lvlJc w:val="left"/>
      <w:pPr>
        <w:ind w:left="4693" w:hanging="360"/>
      </w:pPr>
      <w:rPr>
        <w:rFonts w:hint="default"/>
      </w:rPr>
    </w:lvl>
    <w:lvl w:ilvl="6" w:tplc="ED78B5D8">
      <w:start w:val="1"/>
      <w:numFmt w:val="bullet"/>
      <w:lvlText w:val="•"/>
      <w:lvlJc w:val="left"/>
      <w:pPr>
        <w:ind w:left="5463" w:hanging="360"/>
      </w:pPr>
      <w:rPr>
        <w:rFonts w:hint="default"/>
      </w:rPr>
    </w:lvl>
    <w:lvl w:ilvl="7" w:tplc="A3462FBA">
      <w:start w:val="1"/>
      <w:numFmt w:val="bullet"/>
      <w:lvlText w:val="•"/>
      <w:lvlJc w:val="left"/>
      <w:pPr>
        <w:ind w:left="6234" w:hanging="360"/>
      </w:pPr>
      <w:rPr>
        <w:rFonts w:hint="default"/>
      </w:rPr>
    </w:lvl>
    <w:lvl w:ilvl="8" w:tplc="79BEF2A4">
      <w:start w:val="1"/>
      <w:numFmt w:val="bullet"/>
      <w:lvlText w:val="•"/>
      <w:lvlJc w:val="left"/>
      <w:pPr>
        <w:ind w:left="7005" w:hanging="360"/>
      </w:pPr>
      <w:rPr>
        <w:rFonts w:hint="default"/>
      </w:rPr>
    </w:lvl>
  </w:abstractNum>
  <w:abstractNum w:abstractNumId="8">
    <w:nsid w:val="2E3A35AC"/>
    <w:multiLevelType w:val="hybridMultilevel"/>
    <w:tmpl w:val="9B4642DA"/>
    <w:lvl w:ilvl="0" w:tplc="176874D6">
      <w:start w:val="1"/>
      <w:numFmt w:val="bullet"/>
      <w:lvlText w:val=""/>
      <w:lvlJc w:val="left"/>
      <w:pPr>
        <w:ind w:left="463" w:hanging="361"/>
      </w:pPr>
      <w:rPr>
        <w:rFonts w:ascii="Wingdings" w:eastAsia="Wingdings" w:hAnsi="Wingdings" w:hint="default"/>
        <w:w w:val="100"/>
        <w:sz w:val="24"/>
        <w:szCs w:val="24"/>
      </w:rPr>
    </w:lvl>
    <w:lvl w:ilvl="1" w:tplc="BC7C85CE">
      <w:start w:val="1"/>
      <w:numFmt w:val="bullet"/>
      <w:lvlText w:val="•"/>
      <w:lvlJc w:val="left"/>
      <w:pPr>
        <w:ind w:left="982" w:hanging="361"/>
      </w:pPr>
      <w:rPr>
        <w:rFonts w:hint="default"/>
      </w:rPr>
    </w:lvl>
    <w:lvl w:ilvl="2" w:tplc="BE263B10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3" w:tplc="6436DF08">
      <w:start w:val="1"/>
      <w:numFmt w:val="bullet"/>
      <w:lvlText w:val="•"/>
      <w:lvlJc w:val="left"/>
      <w:pPr>
        <w:ind w:left="2027" w:hanging="361"/>
      </w:pPr>
      <w:rPr>
        <w:rFonts w:hint="default"/>
      </w:rPr>
    </w:lvl>
    <w:lvl w:ilvl="4" w:tplc="D41CE202">
      <w:start w:val="1"/>
      <w:numFmt w:val="bullet"/>
      <w:lvlText w:val="•"/>
      <w:lvlJc w:val="left"/>
      <w:pPr>
        <w:ind w:left="2549" w:hanging="361"/>
      </w:pPr>
      <w:rPr>
        <w:rFonts w:hint="default"/>
      </w:rPr>
    </w:lvl>
    <w:lvl w:ilvl="5" w:tplc="EF7291F6">
      <w:start w:val="1"/>
      <w:numFmt w:val="bullet"/>
      <w:lvlText w:val="•"/>
      <w:lvlJc w:val="left"/>
      <w:pPr>
        <w:ind w:left="3072" w:hanging="361"/>
      </w:pPr>
      <w:rPr>
        <w:rFonts w:hint="default"/>
      </w:rPr>
    </w:lvl>
    <w:lvl w:ilvl="6" w:tplc="F94EBF4C">
      <w:start w:val="1"/>
      <w:numFmt w:val="bullet"/>
      <w:lvlText w:val="•"/>
      <w:lvlJc w:val="left"/>
      <w:pPr>
        <w:ind w:left="3594" w:hanging="361"/>
      </w:pPr>
      <w:rPr>
        <w:rFonts w:hint="default"/>
      </w:rPr>
    </w:lvl>
    <w:lvl w:ilvl="7" w:tplc="5CA47B5C">
      <w:start w:val="1"/>
      <w:numFmt w:val="bullet"/>
      <w:lvlText w:val="•"/>
      <w:lvlJc w:val="left"/>
      <w:pPr>
        <w:ind w:left="4116" w:hanging="361"/>
      </w:pPr>
      <w:rPr>
        <w:rFonts w:hint="default"/>
      </w:rPr>
    </w:lvl>
    <w:lvl w:ilvl="8" w:tplc="D8A0FF90">
      <w:start w:val="1"/>
      <w:numFmt w:val="bullet"/>
      <w:lvlText w:val="•"/>
      <w:lvlJc w:val="left"/>
      <w:pPr>
        <w:ind w:left="4639" w:hanging="361"/>
      </w:pPr>
      <w:rPr>
        <w:rFonts w:hint="default"/>
      </w:rPr>
    </w:lvl>
  </w:abstractNum>
  <w:abstractNum w:abstractNumId="9">
    <w:nsid w:val="3E200C96"/>
    <w:multiLevelType w:val="hybridMultilevel"/>
    <w:tmpl w:val="2916B460"/>
    <w:lvl w:ilvl="0" w:tplc="332A197C">
      <w:start w:val="5"/>
      <w:numFmt w:val="decimal"/>
      <w:lvlText w:val="%1."/>
      <w:lvlJc w:val="left"/>
      <w:pPr>
        <w:ind w:left="940" w:hanging="360"/>
        <w:jc w:val="left"/>
      </w:pPr>
      <w:rPr>
        <w:rFonts w:ascii="Times New Roman" w:eastAsia="Times New Roman" w:hAnsi="Times New Roman" w:hint="default"/>
        <w:b/>
        <w:bCs/>
        <w:i/>
        <w:spacing w:val="-5"/>
        <w:w w:val="99"/>
        <w:sz w:val="24"/>
        <w:szCs w:val="24"/>
      </w:rPr>
    </w:lvl>
    <w:lvl w:ilvl="1" w:tplc="F156F0B6">
      <w:start w:val="1"/>
      <w:numFmt w:val="bullet"/>
      <w:lvlText w:val=""/>
      <w:lvlJc w:val="left"/>
      <w:pPr>
        <w:ind w:left="1260" w:hanging="360"/>
      </w:pPr>
      <w:rPr>
        <w:rFonts w:ascii="Wingdings" w:eastAsia="Wingdings" w:hAnsi="Wingdings" w:hint="default"/>
        <w:w w:val="99"/>
        <w:sz w:val="24"/>
        <w:szCs w:val="24"/>
      </w:rPr>
    </w:lvl>
    <w:lvl w:ilvl="2" w:tplc="F8F2DFAC">
      <w:start w:val="1"/>
      <w:numFmt w:val="bullet"/>
      <w:lvlText w:val=""/>
      <w:lvlJc w:val="left"/>
      <w:pPr>
        <w:ind w:left="1400" w:hanging="360"/>
      </w:pPr>
      <w:rPr>
        <w:rFonts w:ascii="Wingdings" w:eastAsia="Wingdings" w:hAnsi="Wingdings" w:hint="default"/>
        <w:w w:val="99"/>
        <w:sz w:val="24"/>
        <w:szCs w:val="24"/>
      </w:rPr>
    </w:lvl>
    <w:lvl w:ilvl="3" w:tplc="8EBEB824">
      <w:start w:val="1"/>
      <w:numFmt w:val="bullet"/>
      <w:lvlText w:val="•"/>
      <w:lvlJc w:val="left"/>
      <w:pPr>
        <w:ind w:left="2305" w:hanging="360"/>
      </w:pPr>
      <w:rPr>
        <w:rFonts w:hint="default"/>
      </w:rPr>
    </w:lvl>
    <w:lvl w:ilvl="4" w:tplc="B7445332">
      <w:start w:val="1"/>
      <w:numFmt w:val="bullet"/>
      <w:lvlText w:val="•"/>
      <w:lvlJc w:val="left"/>
      <w:pPr>
        <w:ind w:left="3211" w:hanging="360"/>
      </w:pPr>
      <w:rPr>
        <w:rFonts w:hint="default"/>
      </w:rPr>
    </w:lvl>
    <w:lvl w:ilvl="5" w:tplc="328EE54C">
      <w:start w:val="1"/>
      <w:numFmt w:val="bullet"/>
      <w:lvlText w:val="•"/>
      <w:lvlJc w:val="left"/>
      <w:pPr>
        <w:ind w:left="4117" w:hanging="360"/>
      </w:pPr>
      <w:rPr>
        <w:rFonts w:hint="default"/>
      </w:rPr>
    </w:lvl>
    <w:lvl w:ilvl="6" w:tplc="421800B0">
      <w:start w:val="1"/>
      <w:numFmt w:val="bullet"/>
      <w:lvlText w:val="•"/>
      <w:lvlJc w:val="left"/>
      <w:pPr>
        <w:ind w:left="5023" w:hanging="360"/>
      </w:pPr>
      <w:rPr>
        <w:rFonts w:hint="default"/>
      </w:rPr>
    </w:lvl>
    <w:lvl w:ilvl="7" w:tplc="99A86684">
      <w:start w:val="1"/>
      <w:numFmt w:val="bullet"/>
      <w:lvlText w:val="•"/>
      <w:lvlJc w:val="left"/>
      <w:pPr>
        <w:ind w:left="5929" w:hanging="360"/>
      </w:pPr>
      <w:rPr>
        <w:rFonts w:hint="default"/>
      </w:rPr>
    </w:lvl>
    <w:lvl w:ilvl="8" w:tplc="61E4BCA2">
      <w:start w:val="1"/>
      <w:numFmt w:val="bullet"/>
      <w:lvlText w:val="•"/>
      <w:lvlJc w:val="left"/>
      <w:pPr>
        <w:ind w:left="6834" w:hanging="360"/>
      </w:pPr>
      <w:rPr>
        <w:rFonts w:hint="default"/>
      </w:rPr>
    </w:lvl>
  </w:abstractNum>
  <w:abstractNum w:abstractNumId="10">
    <w:nsid w:val="3FC11BF7"/>
    <w:multiLevelType w:val="hybridMultilevel"/>
    <w:tmpl w:val="03984DB4"/>
    <w:lvl w:ilvl="0" w:tplc="5DF600DE">
      <w:start w:val="1"/>
      <w:numFmt w:val="bullet"/>
      <w:lvlText w:val=""/>
      <w:lvlJc w:val="left"/>
      <w:pPr>
        <w:ind w:left="463" w:hanging="361"/>
      </w:pPr>
      <w:rPr>
        <w:rFonts w:ascii="Wingdings" w:eastAsia="Wingdings" w:hAnsi="Wingdings" w:hint="default"/>
        <w:w w:val="100"/>
        <w:sz w:val="24"/>
        <w:szCs w:val="24"/>
      </w:rPr>
    </w:lvl>
    <w:lvl w:ilvl="1" w:tplc="91866FB6">
      <w:start w:val="1"/>
      <w:numFmt w:val="bullet"/>
      <w:lvlText w:val="•"/>
      <w:lvlJc w:val="left"/>
      <w:pPr>
        <w:ind w:left="982" w:hanging="361"/>
      </w:pPr>
      <w:rPr>
        <w:rFonts w:hint="default"/>
      </w:rPr>
    </w:lvl>
    <w:lvl w:ilvl="2" w:tplc="00366E6E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3" w:tplc="E44E1B80">
      <w:start w:val="1"/>
      <w:numFmt w:val="bullet"/>
      <w:lvlText w:val="•"/>
      <w:lvlJc w:val="left"/>
      <w:pPr>
        <w:ind w:left="2027" w:hanging="361"/>
      </w:pPr>
      <w:rPr>
        <w:rFonts w:hint="default"/>
      </w:rPr>
    </w:lvl>
    <w:lvl w:ilvl="4" w:tplc="6A1E8CFE">
      <w:start w:val="1"/>
      <w:numFmt w:val="bullet"/>
      <w:lvlText w:val="•"/>
      <w:lvlJc w:val="left"/>
      <w:pPr>
        <w:ind w:left="2549" w:hanging="361"/>
      </w:pPr>
      <w:rPr>
        <w:rFonts w:hint="default"/>
      </w:rPr>
    </w:lvl>
    <w:lvl w:ilvl="5" w:tplc="56C66EF0">
      <w:start w:val="1"/>
      <w:numFmt w:val="bullet"/>
      <w:lvlText w:val="•"/>
      <w:lvlJc w:val="left"/>
      <w:pPr>
        <w:ind w:left="3072" w:hanging="361"/>
      </w:pPr>
      <w:rPr>
        <w:rFonts w:hint="default"/>
      </w:rPr>
    </w:lvl>
    <w:lvl w:ilvl="6" w:tplc="89DE9640">
      <w:start w:val="1"/>
      <w:numFmt w:val="bullet"/>
      <w:lvlText w:val="•"/>
      <w:lvlJc w:val="left"/>
      <w:pPr>
        <w:ind w:left="3594" w:hanging="361"/>
      </w:pPr>
      <w:rPr>
        <w:rFonts w:hint="default"/>
      </w:rPr>
    </w:lvl>
    <w:lvl w:ilvl="7" w:tplc="8C702B9C">
      <w:start w:val="1"/>
      <w:numFmt w:val="bullet"/>
      <w:lvlText w:val="•"/>
      <w:lvlJc w:val="left"/>
      <w:pPr>
        <w:ind w:left="4116" w:hanging="361"/>
      </w:pPr>
      <w:rPr>
        <w:rFonts w:hint="default"/>
      </w:rPr>
    </w:lvl>
    <w:lvl w:ilvl="8" w:tplc="71704356">
      <w:start w:val="1"/>
      <w:numFmt w:val="bullet"/>
      <w:lvlText w:val="•"/>
      <w:lvlJc w:val="left"/>
      <w:pPr>
        <w:ind w:left="4639" w:hanging="361"/>
      </w:pPr>
      <w:rPr>
        <w:rFonts w:hint="default"/>
      </w:rPr>
    </w:lvl>
  </w:abstractNum>
  <w:abstractNum w:abstractNumId="11">
    <w:nsid w:val="40C50264"/>
    <w:multiLevelType w:val="hybridMultilevel"/>
    <w:tmpl w:val="A982803A"/>
    <w:lvl w:ilvl="0" w:tplc="B1A20644">
      <w:start w:val="1"/>
      <w:numFmt w:val="decimal"/>
      <w:lvlText w:val="%1."/>
      <w:lvlJc w:val="left"/>
      <w:pPr>
        <w:ind w:left="1980" w:hanging="360"/>
        <w:jc w:val="left"/>
      </w:pPr>
      <w:rPr>
        <w:rFonts w:ascii="Times New Roman" w:eastAsia="Times New Roman" w:hAnsi="Times New Roman" w:hint="default"/>
        <w:spacing w:val="-5"/>
        <w:w w:val="99"/>
        <w:sz w:val="24"/>
        <w:szCs w:val="24"/>
      </w:rPr>
    </w:lvl>
    <w:lvl w:ilvl="1" w:tplc="A1D2828C">
      <w:start w:val="1"/>
      <w:numFmt w:val="decimal"/>
      <w:lvlText w:val="%2."/>
      <w:lvlJc w:val="left"/>
      <w:pPr>
        <w:ind w:left="2120" w:hanging="360"/>
        <w:jc w:val="left"/>
      </w:pPr>
      <w:rPr>
        <w:rFonts w:ascii="Times New Roman" w:eastAsia="Times New Roman" w:hAnsi="Times New Roman" w:hint="default"/>
        <w:spacing w:val="-5"/>
        <w:w w:val="100"/>
        <w:sz w:val="24"/>
        <w:szCs w:val="24"/>
      </w:rPr>
    </w:lvl>
    <w:lvl w:ilvl="2" w:tplc="CC4E7A0C">
      <w:start w:val="1"/>
      <w:numFmt w:val="bullet"/>
      <w:lvlText w:val="•"/>
      <w:lvlJc w:val="left"/>
      <w:pPr>
        <w:ind w:left="2934" w:hanging="360"/>
      </w:pPr>
      <w:rPr>
        <w:rFonts w:hint="default"/>
      </w:rPr>
    </w:lvl>
    <w:lvl w:ilvl="3" w:tplc="7C647FBC">
      <w:start w:val="1"/>
      <w:numFmt w:val="bullet"/>
      <w:lvlText w:val="•"/>
      <w:lvlJc w:val="left"/>
      <w:pPr>
        <w:ind w:left="3748" w:hanging="360"/>
      </w:pPr>
      <w:rPr>
        <w:rFonts w:hint="default"/>
      </w:rPr>
    </w:lvl>
    <w:lvl w:ilvl="4" w:tplc="C532B518">
      <w:start w:val="1"/>
      <w:numFmt w:val="bullet"/>
      <w:lvlText w:val="•"/>
      <w:lvlJc w:val="left"/>
      <w:pPr>
        <w:ind w:left="4562" w:hanging="360"/>
      </w:pPr>
      <w:rPr>
        <w:rFonts w:hint="default"/>
      </w:rPr>
    </w:lvl>
    <w:lvl w:ilvl="5" w:tplc="0C0ED514">
      <w:start w:val="1"/>
      <w:numFmt w:val="bullet"/>
      <w:lvlText w:val="•"/>
      <w:lvlJc w:val="left"/>
      <w:pPr>
        <w:ind w:left="5376" w:hanging="360"/>
      </w:pPr>
      <w:rPr>
        <w:rFonts w:hint="default"/>
      </w:rPr>
    </w:lvl>
    <w:lvl w:ilvl="6" w:tplc="14682BEE">
      <w:start w:val="1"/>
      <w:numFmt w:val="bullet"/>
      <w:lvlText w:val="•"/>
      <w:lvlJc w:val="left"/>
      <w:pPr>
        <w:ind w:left="6190" w:hanging="360"/>
      </w:pPr>
      <w:rPr>
        <w:rFonts w:hint="default"/>
      </w:rPr>
    </w:lvl>
    <w:lvl w:ilvl="7" w:tplc="CC3A84D2">
      <w:start w:val="1"/>
      <w:numFmt w:val="bullet"/>
      <w:lvlText w:val="•"/>
      <w:lvlJc w:val="left"/>
      <w:pPr>
        <w:ind w:left="7004" w:hanging="360"/>
      </w:pPr>
      <w:rPr>
        <w:rFonts w:hint="default"/>
      </w:rPr>
    </w:lvl>
    <w:lvl w:ilvl="8" w:tplc="DC401C9E">
      <w:start w:val="1"/>
      <w:numFmt w:val="bullet"/>
      <w:lvlText w:val="•"/>
      <w:lvlJc w:val="left"/>
      <w:pPr>
        <w:ind w:left="7818" w:hanging="360"/>
      </w:pPr>
      <w:rPr>
        <w:rFonts w:hint="default"/>
      </w:rPr>
    </w:lvl>
  </w:abstractNum>
  <w:abstractNum w:abstractNumId="12">
    <w:nsid w:val="48E95F18"/>
    <w:multiLevelType w:val="hybridMultilevel"/>
    <w:tmpl w:val="A9083E38"/>
    <w:lvl w:ilvl="0" w:tplc="644879EE">
      <w:start w:val="1"/>
      <w:numFmt w:val="bullet"/>
      <w:lvlText w:val=""/>
      <w:lvlJc w:val="left"/>
      <w:pPr>
        <w:ind w:left="463" w:hanging="361"/>
      </w:pPr>
      <w:rPr>
        <w:rFonts w:ascii="Wingdings" w:eastAsia="Wingdings" w:hAnsi="Wingdings" w:hint="default"/>
        <w:w w:val="100"/>
        <w:sz w:val="24"/>
        <w:szCs w:val="24"/>
      </w:rPr>
    </w:lvl>
    <w:lvl w:ilvl="1" w:tplc="1E4A7460">
      <w:start w:val="1"/>
      <w:numFmt w:val="bullet"/>
      <w:lvlText w:val="•"/>
      <w:lvlJc w:val="left"/>
      <w:pPr>
        <w:ind w:left="982" w:hanging="361"/>
      </w:pPr>
      <w:rPr>
        <w:rFonts w:hint="default"/>
      </w:rPr>
    </w:lvl>
    <w:lvl w:ilvl="2" w:tplc="EB1C3050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3" w:tplc="DC820BE8">
      <w:start w:val="1"/>
      <w:numFmt w:val="bullet"/>
      <w:lvlText w:val="•"/>
      <w:lvlJc w:val="left"/>
      <w:pPr>
        <w:ind w:left="2027" w:hanging="361"/>
      </w:pPr>
      <w:rPr>
        <w:rFonts w:hint="default"/>
      </w:rPr>
    </w:lvl>
    <w:lvl w:ilvl="4" w:tplc="11E87030">
      <w:start w:val="1"/>
      <w:numFmt w:val="bullet"/>
      <w:lvlText w:val="•"/>
      <w:lvlJc w:val="left"/>
      <w:pPr>
        <w:ind w:left="2549" w:hanging="361"/>
      </w:pPr>
      <w:rPr>
        <w:rFonts w:hint="default"/>
      </w:rPr>
    </w:lvl>
    <w:lvl w:ilvl="5" w:tplc="43B4E214">
      <w:start w:val="1"/>
      <w:numFmt w:val="bullet"/>
      <w:lvlText w:val="•"/>
      <w:lvlJc w:val="left"/>
      <w:pPr>
        <w:ind w:left="3072" w:hanging="361"/>
      </w:pPr>
      <w:rPr>
        <w:rFonts w:hint="default"/>
      </w:rPr>
    </w:lvl>
    <w:lvl w:ilvl="6" w:tplc="D5B0738E">
      <w:start w:val="1"/>
      <w:numFmt w:val="bullet"/>
      <w:lvlText w:val="•"/>
      <w:lvlJc w:val="left"/>
      <w:pPr>
        <w:ind w:left="3594" w:hanging="361"/>
      </w:pPr>
      <w:rPr>
        <w:rFonts w:hint="default"/>
      </w:rPr>
    </w:lvl>
    <w:lvl w:ilvl="7" w:tplc="801C2A7C">
      <w:start w:val="1"/>
      <w:numFmt w:val="bullet"/>
      <w:lvlText w:val="•"/>
      <w:lvlJc w:val="left"/>
      <w:pPr>
        <w:ind w:left="4116" w:hanging="361"/>
      </w:pPr>
      <w:rPr>
        <w:rFonts w:hint="default"/>
      </w:rPr>
    </w:lvl>
    <w:lvl w:ilvl="8" w:tplc="1CB84796">
      <w:start w:val="1"/>
      <w:numFmt w:val="bullet"/>
      <w:lvlText w:val="•"/>
      <w:lvlJc w:val="left"/>
      <w:pPr>
        <w:ind w:left="4639" w:hanging="361"/>
      </w:pPr>
      <w:rPr>
        <w:rFonts w:hint="default"/>
      </w:rPr>
    </w:lvl>
  </w:abstractNum>
  <w:abstractNum w:abstractNumId="13">
    <w:nsid w:val="53C276C2"/>
    <w:multiLevelType w:val="hybridMultilevel"/>
    <w:tmpl w:val="876A91F2"/>
    <w:lvl w:ilvl="0" w:tplc="5FDE524A">
      <w:start w:val="1"/>
      <w:numFmt w:val="decimal"/>
      <w:lvlText w:val="%1."/>
      <w:lvlJc w:val="left"/>
      <w:pPr>
        <w:ind w:left="840" w:hanging="360"/>
        <w:jc w:val="left"/>
      </w:pPr>
      <w:rPr>
        <w:rFonts w:ascii="Times New Roman" w:eastAsia="Times New Roman" w:hAnsi="Times New Roman" w:hint="default"/>
        <w:color w:val="FF0000"/>
        <w:spacing w:val="0"/>
        <w:w w:val="100"/>
        <w:sz w:val="28"/>
        <w:szCs w:val="28"/>
      </w:rPr>
    </w:lvl>
    <w:lvl w:ilvl="1" w:tplc="78445942">
      <w:start w:val="1"/>
      <w:numFmt w:val="upperLetter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hint="default"/>
        <w:b/>
        <w:bCs/>
        <w:spacing w:val="-1"/>
        <w:w w:val="99"/>
        <w:sz w:val="24"/>
        <w:szCs w:val="24"/>
      </w:rPr>
    </w:lvl>
    <w:lvl w:ilvl="2" w:tplc="B100D41E">
      <w:start w:val="1"/>
      <w:numFmt w:val="bullet"/>
      <w:lvlText w:val="•"/>
      <w:lvlJc w:val="left"/>
      <w:pPr>
        <w:ind w:left="2016" w:hanging="360"/>
      </w:pPr>
      <w:rPr>
        <w:rFonts w:hint="default"/>
      </w:rPr>
    </w:lvl>
    <w:lvl w:ilvl="3" w:tplc="032C14DE">
      <w:start w:val="1"/>
      <w:numFmt w:val="bullet"/>
      <w:lvlText w:val="•"/>
      <w:lvlJc w:val="left"/>
      <w:pPr>
        <w:ind w:left="2832" w:hanging="360"/>
      </w:pPr>
      <w:rPr>
        <w:rFonts w:hint="default"/>
      </w:rPr>
    </w:lvl>
    <w:lvl w:ilvl="4" w:tplc="FD261F4A">
      <w:start w:val="1"/>
      <w:numFmt w:val="bullet"/>
      <w:lvlText w:val="•"/>
      <w:lvlJc w:val="left"/>
      <w:pPr>
        <w:ind w:left="3648" w:hanging="360"/>
      </w:pPr>
      <w:rPr>
        <w:rFonts w:hint="default"/>
      </w:rPr>
    </w:lvl>
    <w:lvl w:ilvl="5" w:tplc="DC4E22D4">
      <w:start w:val="1"/>
      <w:numFmt w:val="bullet"/>
      <w:lvlText w:val="•"/>
      <w:lvlJc w:val="left"/>
      <w:pPr>
        <w:ind w:left="4465" w:hanging="360"/>
      </w:pPr>
      <w:rPr>
        <w:rFonts w:hint="default"/>
      </w:rPr>
    </w:lvl>
    <w:lvl w:ilvl="6" w:tplc="6C9AD048">
      <w:start w:val="1"/>
      <w:numFmt w:val="bullet"/>
      <w:lvlText w:val="•"/>
      <w:lvlJc w:val="left"/>
      <w:pPr>
        <w:ind w:left="5281" w:hanging="360"/>
      </w:pPr>
      <w:rPr>
        <w:rFonts w:hint="default"/>
      </w:rPr>
    </w:lvl>
    <w:lvl w:ilvl="7" w:tplc="E4B6BDF4">
      <w:start w:val="1"/>
      <w:numFmt w:val="bullet"/>
      <w:lvlText w:val="•"/>
      <w:lvlJc w:val="left"/>
      <w:pPr>
        <w:ind w:left="6097" w:hanging="360"/>
      </w:pPr>
      <w:rPr>
        <w:rFonts w:hint="default"/>
      </w:rPr>
    </w:lvl>
    <w:lvl w:ilvl="8" w:tplc="D9FA098A">
      <w:start w:val="1"/>
      <w:numFmt w:val="bullet"/>
      <w:lvlText w:val="•"/>
      <w:lvlJc w:val="left"/>
      <w:pPr>
        <w:ind w:left="6913" w:hanging="360"/>
      </w:pPr>
      <w:rPr>
        <w:rFonts w:hint="default"/>
      </w:rPr>
    </w:lvl>
  </w:abstractNum>
  <w:abstractNum w:abstractNumId="14">
    <w:nsid w:val="549F27D7"/>
    <w:multiLevelType w:val="hybridMultilevel"/>
    <w:tmpl w:val="34CE4BD6"/>
    <w:lvl w:ilvl="0" w:tplc="9FD6756C">
      <w:start w:val="1"/>
      <w:numFmt w:val="bullet"/>
      <w:lvlText w:val=""/>
      <w:lvlJc w:val="left"/>
      <w:pPr>
        <w:ind w:left="463" w:hanging="361"/>
      </w:pPr>
      <w:rPr>
        <w:rFonts w:ascii="Wingdings" w:eastAsia="Wingdings" w:hAnsi="Wingdings" w:hint="default"/>
        <w:w w:val="100"/>
        <w:sz w:val="24"/>
        <w:szCs w:val="24"/>
      </w:rPr>
    </w:lvl>
    <w:lvl w:ilvl="1" w:tplc="205A9830">
      <w:start w:val="1"/>
      <w:numFmt w:val="bullet"/>
      <w:lvlText w:val="•"/>
      <w:lvlJc w:val="left"/>
      <w:pPr>
        <w:ind w:left="982" w:hanging="361"/>
      </w:pPr>
      <w:rPr>
        <w:rFonts w:hint="default"/>
      </w:rPr>
    </w:lvl>
    <w:lvl w:ilvl="2" w:tplc="1742C21E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3" w:tplc="8D2C338C">
      <w:start w:val="1"/>
      <w:numFmt w:val="bullet"/>
      <w:lvlText w:val="•"/>
      <w:lvlJc w:val="left"/>
      <w:pPr>
        <w:ind w:left="2027" w:hanging="361"/>
      </w:pPr>
      <w:rPr>
        <w:rFonts w:hint="default"/>
      </w:rPr>
    </w:lvl>
    <w:lvl w:ilvl="4" w:tplc="EED05386">
      <w:start w:val="1"/>
      <w:numFmt w:val="bullet"/>
      <w:lvlText w:val="•"/>
      <w:lvlJc w:val="left"/>
      <w:pPr>
        <w:ind w:left="2549" w:hanging="361"/>
      </w:pPr>
      <w:rPr>
        <w:rFonts w:hint="default"/>
      </w:rPr>
    </w:lvl>
    <w:lvl w:ilvl="5" w:tplc="A0D6C7BE">
      <w:start w:val="1"/>
      <w:numFmt w:val="bullet"/>
      <w:lvlText w:val="•"/>
      <w:lvlJc w:val="left"/>
      <w:pPr>
        <w:ind w:left="3072" w:hanging="361"/>
      </w:pPr>
      <w:rPr>
        <w:rFonts w:hint="default"/>
      </w:rPr>
    </w:lvl>
    <w:lvl w:ilvl="6" w:tplc="5CC2FBA6">
      <w:start w:val="1"/>
      <w:numFmt w:val="bullet"/>
      <w:lvlText w:val="•"/>
      <w:lvlJc w:val="left"/>
      <w:pPr>
        <w:ind w:left="3594" w:hanging="361"/>
      </w:pPr>
      <w:rPr>
        <w:rFonts w:hint="default"/>
      </w:rPr>
    </w:lvl>
    <w:lvl w:ilvl="7" w:tplc="BE16F300">
      <w:start w:val="1"/>
      <w:numFmt w:val="bullet"/>
      <w:lvlText w:val="•"/>
      <w:lvlJc w:val="left"/>
      <w:pPr>
        <w:ind w:left="4116" w:hanging="361"/>
      </w:pPr>
      <w:rPr>
        <w:rFonts w:hint="default"/>
      </w:rPr>
    </w:lvl>
    <w:lvl w:ilvl="8" w:tplc="040221A6">
      <w:start w:val="1"/>
      <w:numFmt w:val="bullet"/>
      <w:lvlText w:val="•"/>
      <w:lvlJc w:val="left"/>
      <w:pPr>
        <w:ind w:left="4639" w:hanging="361"/>
      </w:pPr>
      <w:rPr>
        <w:rFonts w:hint="default"/>
      </w:rPr>
    </w:lvl>
  </w:abstractNum>
  <w:abstractNum w:abstractNumId="15">
    <w:nsid w:val="5C1D7E0B"/>
    <w:multiLevelType w:val="hybridMultilevel"/>
    <w:tmpl w:val="6338B6D6"/>
    <w:lvl w:ilvl="0" w:tplc="A54869DE">
      <w:start w:val="1"/>
      <w:numFmt w:val="bullet"/>
      <w:lvlText w:val=""/>
      <w:lvlJc w:val="left"/>
      <w:pPr>
        <w:ind w:left="463" w:hanging="361"/>
      </w:pPr>
      <w:rPr>
        <w:rFonts w:ascii="Wingdings" w:eastAsia="Wingdings" w:hAnsi="Wingdings" w:hint="default"/>
        <w:w w:val="100"/>
        <w:sz w:val="24"/>
        <w:szCs w:val="24"/>
      </w:rPr>
    </w:lvl>
    <w:lvl w:ilvl="1" w:tplc="C1B4CDA0">
      <w:start w:val="1"/>
      <w:numFmt w:val="bullet"/>
      <w:lvlText w:val="•"/>
      <w:lvlJc w:val="left"/>
      <w:pPr>
        <w:ind w:left="982" w:hanging="361"/>
      </w:pPr>
      <w:rPr>
        <w:rFonts w:hint="default"/>
      </w:rPr>
    </w:lvl>
    <w:lvl w:ilvl="2" w:tplc="EED29CE2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3" w:tplc="0242EF08">
      <w:start w:val="1"/>
      <w:numFmt w:val="bullet"/>
      <w:lvlText w:val="•"/>
      <w:lvlJc w:val="left"/>
      <w:pPr>
        <w:ind w:left="2027" w:hanging="361"/>
      </w:pPr>
      <w:rPr>
        <w:rFonts w:hint="default"/>
      </w:rPr>
    </w:lvl>
    <w:lvl w:ilvl="4" w:tplc="AC7A35CC">
      <w:start w:val="1"/>
      <w:numFmt w:val="bullet"/>
      <w:lvlText w:val="•"/>
      <w:lvlJc w:val="left"/>
      <w:pPr>
        <w:ind w:left="2549" w:hanging="361"/>
      </w:pPr>
      <w:rPr>
        <w:rFonts w:hint="default"/>
      </w:rPr>
    </w:lvl>
    <w:lvl w:ilvl="5" w:tplc="276E32E0">
      <w:start w:val="1"/>
      <w:numFmt w:val="bullet"/>
      <w:lvlText w:val="•"/>
      <w:lvlJc w:val="left"/>
      <w:pPr>
        <w:ind w:left="3072" w:hanging="361"/>
      </w:pPr>
      <w:rPr>
        <w:rFonts w:hint="default"/>
      </w:rPr>
    </w:lvl>
    <w:lvl w:ilvl="6" w:tplc="371826F8">
      <w:start w:val="1"/>
      <w:numFmt w:val="bullet"/>
      <w:lvlText w:val="•"/>
      <w:lvlJc w:val="left"/>
      <w:pPr>
        <w:ind w:left="3594" w:hanging="361"/>
      </w:pPr>
      <w:rPr>
        <w:rFonts w:hint="default"/>
      </w:rPr>
    </w:lvl>
    <w:lvl w:ilvl="7" w:tplc="45121120">
      <w:start w:val="1"/>
      <w:numFmt w:val="bullet"/>
      <w:lvlText w:val="•"/>
      <w:lvlJc w:val="left"/>
      <w:pPr>
        <w:ind w:left="4116" w:hanging="361"/>
      </w:pPr>
      <w:rPr>
        <w:rFonts w:hint="default"/>
      </w:rPr>
    </w:lvl>
    <w:lvl w:ilvl="8" w:tplc="418AC242">
      <w:start w:val="1"/>
      <w:numFmt w:val="bullet"/>
      <w:lvlText w:val="•"/>
      <w:lvlJc w:val="left"/>
      <w:pPr>
        <w:ind w:left="4639" w:hanging="361"/>
      </w:pPr>
      <w:rPr>
        <w:rFonts w:hint="default"/>
      </w:rPr>
    </w:lvl>
  </w:abstractNum>
  <w:abstractNum w:abstractNumId="16">
    <w:nsid w:val="5D6C46D9"/>
    <w:multiLevelType w:val="hybridMultilevel"/>
    <w:tmpl w:val="8B48C95C"/>
    <w:lvl w:ilvl="0" w:tplc="87FC6B70">
      <w:start w:val="1"/>
      <w:numFmt w:val="bullet"/>
      <w:lvlText w:val=""/>
      <w:lvlJc w:val="left"/>
      <w:pPr>
        <w:ind w:left="463" w:hanging="361"/>
      </w:pPr>
      <w:rPr>
        <w:rFonts w:ascii="Wingdings" w:eastAsia="Wingdings" w:hAnsi="Wingdings" w:hint="default"/>
        <w:w w:val="100"/>
        <w:sz w:val="24"/>
        <w:szCs w:val="24"/>
      </w:rPr>
    </w:lvl>
    <w:lvl w:ilvl="1" w:tplc="4588EA60">
      <w:start w:val="1"/>
      <w:numFmt w:val="bullet"/>
      <w:lvlText w:val="•"/>
      <w:lvlJc w:val="left"/>
      <w:pPr>
        <w:ind w:left="982" w:hanging="361"/>
      </w:pPr>
      <w:rPr>
        <w:rFonts w:hint="default"/>
      </w:rPr>
    </w:lvl>
    <w:lvl w:ilvl="2" w:tplc="225222E6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3" w:tplc="3D8EF168">
      <w:start w:val="1"/>
      <w:numFmt w:val="bullet"/>
      <w:lvlText w:val="•"/>
      <w:lvlJc w:val="left"/>
      <w:pPr>
        <w:ind w:left="2027" w:hanging="361"/>
      </w:pPr>
      <w:rPr>
        <w:rFonts w:hint="default"/>
      </w:rPr>
    </w:lvl>
    <w:lvl w:ilvl="4" w:tplc="EBCEF1A2">
      <w:start w:val="1"/>
      <w:numFmt w:val="bullet"/>
      <w:lvlText w:val="•"/>
      <w:lvlJc w:val="left"/>
      <w:pPr>
        <w:ind w:left="2549" w:hanging="361"/>
      </w:pPr>
      <w:rPr>
        <w:rFonts w:hint="default"/>
      </w:rPr>
    </w:lvl>
    <w:lvl w:ilvl="5" w:tplc="5DC0F9BC">
      <w:start w:val="1"/>
      <w:numFmt w:val="bullet"/>
      <w:lvlText w:val="•"/>
      <w:lvlJc w:val="left"/>
      <w:pPr>
        <w:ind w:left="3072" w:hanging="361"/>
      </w:pPr>
      <w:rPr>
        <w:rFonts w:hint="default"/>
      </w:rPr>
    </w:lvl>
    <w:lvl w:ilvl="6" w:tplc="42A04BDC">
      <w:start w:val="1"/>
      <w:numFmt w:val="bullet"/>
      <w:lvlText w:val="•"/>
      <w:lvlJc w:val="left"/>
      <w:pPr>
        <w:ind w:left="3594" w:hanging="361"/>
      </w:pPr>
      <w:rPr>
        <w:rFonts w:hint="default"/>
      </w:rPr>
    </w:lvl>
    <w:lvl w:ilvl="7" w:tplc="A26C8C2E">
      <w:start w:val="1"/>
      <w:numFmt w:val="bullet"/>
      <w:lvlText w:val="•"/>
      <w:lvlJc w:val="left"/>
      <w:pPr>
        <w:ind w:left="4116" w:hanging="361"/>
      </w:pPr>
      <w:rPr>
        <w:rFonts w:hint="default"/>
      </w:rPr>
    </w:lvl>
    <w:lvl w:ilvl="8" w:tplc="5CEEA6C0">
      <w:start w:val="1"/>
      <w:numFmt w:val="bullet"/>
      <w:lvlText w:val="•"/>
      <w:lvlJc w:val="left"/>
      <w:pPr>
        <w:ind w:left="4639" w:hanging="361"/>
      </w:pPr>
      <w:rPr>
        <w:rFonts w:hint="default"/>
      </w:rPr>
    </w:lvl>
  </w:abstractNum>
  <w:abstractNum w:abstractNumId="17">
    <w:nsid w:val="5D78200B"/>
    <w:multiLevelType w:val="hybridMultilevel"/>
    <w:tmpl w:val="1348FC8E"/>
    <w:lvl w:ilvl="0" w:tplc="7A1ABBDA">
      <w:start w:val="1"/>
      <w:numFmt w:val="bullet"/>
      <w:lvlText w:val=""/>
      <w:lvlJc w:val="left"/>
      <w:pPr>
        <w:ind w:left="463" w:hanging="361"/>
      </w:pPr>
      <w:rPr>
        <w:rFonts w:ascii="Wingdings" w:eastAsia="Wingdings" w:hAnsi="Wingdings" w:hint="default"/>
        <w:w w:val="100"/>
        <w:sz w:val="24"/>
        <w:szCs w:val="24"/>
      </w:rPr>
    </w:lvl>
    <w:lvl w:ilvl="1" w:tplc="2702D50A">
      <w:start w:val="1"/>
      <w:numFmt w:val="bullet"/>
      <w:lvlText w:val="•"/>
      <w:lvlJc w:val="left"/>
      <w:pPr>
        <w:ind w:left="982" w:hanging="361"/>
      </w:pPr>
      <w:rPr>
        <w:rFonts w:hint="default"/>
      </w:rPr>
    </w:lvl>
    <w:lvl w:ilvl="2" w:tplc="6608DB62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3" w:tplc="DE5C23F6">
      <w:start w:val="1"/>
      <w:numFmt w:val="bullet"/>
      <w:lvlText w:val="•"/>
      <w:lvlJc w:val="left"/>
      <w:pPr>
        <w:ind w:left="2027" w:hanging="361"/>
      </w:pPr>
      <w:rPr>
        <w:rFonts w:hint="default"/>
      </w:rPr>
    </w:lvl>
    <w:lvl w:ilvl="4" w:tplc="19C04FDE">
      <w:start w:val="1"/>
      <w:numFmt w:val="bullet"/>
      <w:lvlText w:val="•"/>
      <w:lvlJc w:val="left"/>
      <w:pPr>
        <w:ind w:left="2549" w:hanging="361"/>
      </w:pPr>
      <w:rPr>
        <w:rFonts w:hint="default"/>
      </w:rPr>
    </w:lvl>
    <w:lvl w:ilvl="5" w:tplc="6AB896BE">
      <w:start w:val="1"/>
      <w:numFmt w:val="bullet"/>
      <w:lvlText w:val="•"/>
      <w:lvlJc w:val="left"/>
      <w:pPr>
        <w:ind w:left="3072" w:hanging="361"/>
      </w:pPr>
      <w:rPr>
        <w:rFonts w:hint="default"/>
      </w:rPr>
    </w:lvl>
    <w:lvl w:ilvl="6" w:tplc="7918F764">
      <w:start w:val="1"/>
      <w:numFmt w:val="bullet"/>
      <w:lvlText w:val="•"/>
      <w:lvlJc w:val="left"/>
      <w:pPr>
        <w:ind w:left="3594" w:hanging="361"/>
      </w:pPr>
      <w:rPr>
        <w:rFonts w:hint="default"/>
      </w:rPr>
    </w:lvl>
    <w:lvl w:ilvl="7" w:tplc="56DA7178">
      <w:start w:val="1"/>
      <w:numFmt w:val="bullet"/>
      <w:lvlText w:val="•"/>
      <w:lvlJc w:val="left"/>
      <w:pPr>
        <w:ind w:left="4116" w:hanging="361"/>
      </w:pPr>
      <w:rPr>
        <w:rFonts w:hint="default"/>
      </w:rPr>
    </w:lvl>
    <w:lvl w:ilvl="8" w:tplc="ACB054C2">
      <w:start w:val="1"/>
      <w:numFmt w:val="bullet"/>
      <w:lvlText w:val="•"/>
      <w:lvlJc w:val="left"/>
      <w:pPr>
        <w:ind w:left="4639" w:hanging="361"/>
      </w:pPr>
      <w:rPr>
        <w:rFonts w:hint="default"/>
      </w:rPr>
    </w:lvl>
  </w:abstractNum>
  <w:abstractNum w:abstractNumId="18">
    <w:nsid w:val="6373109A"/>
    <w:multiLevelType w:val="hybridMultilevel"/>
    <w:tmpl w:val="527A85AA"/>
    <w:lvl w:ilvl="0" w:tplc="5CAC8CA6">
      <w:start w:val="7"/>
      <w:numFmt w:val="decimal"/>
      <w:lvlText w:val="%1."/>
      <w:lvlJc w:val="left"/>
      <w:pPr>
        <w:ind w:left="823" w:hanging="360"/>
        <w:jc w:val="left"/>
      </w:pPr>
      <w:rPr>
        <w:rFonts w:ascii="Times New Roman" w:eastAsia="Times New Roman" w:hAnsi="Times New Roman" w:hint="default"/>
        <w:spacing w:val="-4"/>
        <w:w w:val="99"/>
        <w:sz w:val="24"/>
        <w:szCs w:val="24"/>
      </w:rPr>
    </w:lvl>
    <w:lvl w:ilvl="1" w:tplc="67C08F6A">
      <w:start w:val="2"/>
      <w:numFmt w:val="upperLetter"/>
      <w:lvlText w:val="%2."/>
      <w:lvlJc w:val="left"/>
      <w:pPr>
        <w:ind w:left="823" w:hanging="281"/>
        <w:jc w:val="left"/>
      </w:pPr>
      <w:rPr>
        <w:rFonts w:ascii="Times New Roman" w:eastAsia="Times New Roman" w:hAnsi="Times New Roman" w:hint="default"/>
        <w:spacing w:val="-2"/>
        <w:w w:val="100"/>
        <w:sz w:val="24"/>
        <w:szCs w:val="24"/>
      </w:rPr>
    </w:lvl>
    <w:lvl w:ilvl="2" w:tplc="3B9C38D0">
      <w:start w:val="1"/>
      <w:numFmt w:val="bullet"/>
      <w:lvlText w:val="•"/>
      <w:lvlJc w:val="left"/>
      <w:pPr>
        <w:ind w:left="1599" w:hanging="281"/>
      </w:pPr>
      <w:rPr>
        <w:rFonts w:hint="default"/>
      </w:rPr>
    </w:lvl>
    <w:lvl w:ilvl="3" w:tplc="0C18310C">
      <w:start w:val="1"/>
      <w:numFmt w:val="bullet"/>
      <w:lvlText w:val="•"/>
      <w:lvlJc w:val="left"/>
      <w:pPr>
        <w:ind w:left="1989" w:hanging="281"/>
      </w:pPr>
      <w:rPr>
        <w:rFonts w:hint="default"/>
      </w:rPr>
    </w:lvl>
    <w:lvl w:ilvl="4" w:tplc="EBEEA770">
      <w:start w:val="1"/>
      <w:numFmt w:val="bullet"/>
      <w:lvlText w:val="•"/>
      <w:lvlJc w:val="left"/>
      <w:pPr>
        <w:ind w:left="2379" w:hanging="281"/>
      </w:pPr>
      <w:rPr>
        <w:rFonts w:hint="default"/>
      </w:rPr>
    </w:lvl>
    <w:lvl w:ilvl="5" w:tplc="133640D4">
      <w:start w:val="1"/>
      <w:numFmt w:val="bullet"/>
      <w:lvlText w:val="•"/>
      <w:lvlJc w:val="left"/>
      <w:pPr>
        <w:ind w:left="2769" w:hanging="281"/>
      </w:pPr>
      <w:rPr>
        <w:rFonts w:hint="default"/>
      </w:rPr>
    </w:lvl>
    <w:lvl w:ilvl="6" w:tplc="8890A1DE">
      <w:start w:val="1"/>
      <w:numFmt w:val="bullet"/>
      <w:lvlText w:val="•"/>
      <w:lvlJc w:val="left"/>
      <w:pPr>
        <w:ind w:left="3159" w:hanging="281"/>
      </w:pPr>
      <w:rPr>
        <w:rFonts w:hint="default"/>
      </w:rPr>
    </w:lvl>
    <w:lvl w:ilvl="7" w:tplc="5C8E3058">
      <w:start w:val="1"/>
      <w:numFmt w:val="bullet"/>
      <w:lvlText w:val="•"/>
      <w:lvlJc w:val="left"/>
      <w:pPr>
        <w:ind w:left="3549" w:hanging="281"/>
      </w:pPr>
      <w:rPr>
        <w:rFonts w:hint="default"/>
      </w:rPr>
    </w:lvl>
    <w:lvl w:ilvl="8" w:tplc="E9B0B938">
      <w:start w:val="1"/>
      <w:numFmt w:val="bullet"/>
      <w:lvlText w:val="•"/>
      <w:lvlJc w:val="left"/>
      <w:pPr>
        <w:ind w:left="3939" w:hanging="281"/>
      </w:pPr>
      <w:rPr>
        <w:rFonts w:hint="default"/>
      </w:rPr>
    </w:lvl>
  </w:abstractNum>
  <w:abstractNum w:abstractNumId="19">
    <w:nsid w:val="77F4211A"/>
    <w:multiLevelType w:val="hybridMultilevel"/>
    <w:tmpl w:val="C4405F88"/>
    <w:lvl w:ilvl="0" w:tplc="E92A9DE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8"/>
  </w:num>
  <w:num w:numId="4">
    <w:abstractNumId w:val="5"/>
  </w:num>
  <w:num w:numId="5">
    <w:abstractNumId w:val="10"/>
  </w:num>
  <w:num w:numId="6">
    <w:abstractNumId w:val="15"/>
  </w:num>
  <w:num w:numId="7">
    <w:abstractNumId w:val="0"/>
  </w:num>
  <w:num w:numId="8">
    <w:abstractNumId w:val="12"/>
  </w:num>
  <w:num w:numId="9">
    <w:abstractNumId w:val="14"/>
  </w:num>
  <w:num w:numId="10">
    <w:abstractNumId w:val="3"/>
  </w:num>
  <w:num w:numId="11">
    <w:abstractNumId w:val="8"/>
  </w:num>
  <w:num w:numId="12">
    <w:abstractNumId w:val="16"/>
  </w:num>
  <w:num w:numId="13">
    <w:abstractNumId w:val="17"/>
  </w:num>
  <w:num w:numId="14">
    <w:abstractNumId w:val="2"/>
  </w:num>
  <w:num w:numId="15">
    <w:abstractNumId w:val="9"/>
  </w:num>
  <w:num w:numId="16">
    <w:abstractNumId w:val="4"/>
  </w:num>
  <w:num w:numId="17">
    <w:abstractNumId w:val="13"/>
  </w:num>
  <w:num w:numId="18">
    <w:abstractNumId w:val="7"/>
  </w:num>
  <w:num w:numId="19">
    <w:abstractNumId w:val="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97E"/>
    <w:rsid w:val="000A4880"/>
    <w:rsid w:val="001E46E8"/>
    <w:rsid w:val="004108DD"/>
    <w:rsid w:val="0054297E"/>
    <w:rsid w:val="006B39DD"/>
    <w:rsid w:val="0090260C"/>
    <w:rsid w:val="0095421B"/>
    <w:rsid w:val="00963B84"/>
    <w:rsid w:val="00972D69"/>
    <w:rsid w:val="009F13E1"/>
    <w:rsid w:val="00AB180D"/>
    <w:rsid w:val="00D1005D"/>
    <w:rsid w:val="00F13344"/>
    <w:rsid w:val="00F33719"/>
    <w:rsid w:val="00F6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83890E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4297E"/>
    <w:pPr>
      <w:widowControl w:val="0"/>
      <w:spacing w:after="0" w:line="240" w:lineRule="auto"/>
    </w:pPr>
  </w:style>
  <w:style w:type="paragraph" w:styleId="Heading3">
    <w:name w:val="heading 3"/>
    <w:basedOn w:val="Normal"/>
    <w:link w:val="Heading3Char"/>
    <w:uiPriority w:val="1"/>
    <w:qFormat/>
    <w:rsid w:val="0054297E"/>
    <w:pPr>
      <w:spacing w:before="10"/>
      <w:ind w:left="120"/>
      <w:outlineLvl w:val="2"/>
    </w:pPr>
    <w:rPr>
      <w:rFonts w:ascii="Times New Roman" w:eastAsia="Times New Roman" w:hAnsi="Times New Roman"/>
      <w:sz w:val="28"/>
      <w:szCs w:val="28"/>
    </w:rPr>
  </w:style>
  <w:style w:type="paragraph" w:styleId="Heading4">
    <w:name w:val="heading 4"/>
    <w:basedOn w:val="Normal"/>
    <w:link w:val="Heading4Char"/>
    <w:uiPriority w:val="1"/>
    <w:qFormat/>
    <w:rsid w:val="0054297E"/>
    <w:pPr>
      <w:ind w:left="820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54297E"/>
    <w:rPr>
      <w:rFonts w:ascii="Times New Roman" w:eastAsia="Times New Roman" w:hAnsi="Times New Roman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1"/>
    <w:rsid w:val="0054297E"/>
    <w:rPr>
      <w:rFonts w:ascii="Times New Roman" w:eastAsia="Times New Roman" w:hAnsi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4297E"/>
    <w:pPr>
      <w:ind w:left="840" w:hanging="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4297E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54297E"/>
  </w:style>
  <w:style w:type="paragraph" w:customStyle="1" w:styleId="TableParagraph">
    <w:name w:val="Table Paragraph"/>
    <w:basedOn w:val="Normal"/>
    <w:uiPriority w:val="1"/>
    <w:qFormat/>
    <w:rsid w:val="0054297E"/>
  </w:style>
  <w:style w:type="paragraph" w:styleId="Header">
    <w:name w:val="header"/>
    <w:basedOn w:val="Normal"/>
    <w:link w:val="HeaderChar"/>
    <w:uiPriority w:val="99"/>
    <w:unhideWhenUsed/>
    <w:rsid w:val="0090260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260C"/>
  </w:style>
  <w:style w:type="paragraph" w:styleId="Footer">
    <w:name w:val="footer"/>
    <w:basedOn w:val="Normal"/>
    <w:link w:val="FooterChar"/>
    <w:uiPriority w:val="99"/>
    <w:unhideWhenUsed/>
    <w:rsid w:val="0090260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260C"/>
  </w:style>
  <w:style w:type="paragraph" w:styleId="BalloonText">
    <w:name w:val="Balloon Text"/>
    <w:basedOn w:val="Normal"/>
    <w:link w:val="BalloonTextChar"/>
    <w:uiPriority w:val="99"/>
    <w:semiHidden/>
    <w:unhideWhenUsed/>
    <w:rsid w:val="00F1334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344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1E4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image" Target="media/image1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1324</Words>
  <Characters>7551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Salwa Beshi</dc:creator>
  <cp:keywords/>
  <dc:description/>
  <cp:lastModifiedBy>Microsoft Office User</cp:lastModifiedBy>
  <cp:revision>3</cp:revision>
  <dcterms:created xsi:type="dcterms:W3CDTF">2016-04-19T13:15:00Z</dcterms:created>
  <dcterms:modified xsi:type="dcterms:W3CDTF">2016-04-19T13:17:00Z</dcterms:modified>
</cp:coreProperties>
</file>