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52C" w:rsidRPr="00C15A43" w:rsidRDefault="00EE3752" w:rsidP="00EE3752">
      <w:pPr>
        <w:bidi w:val="0"/>
        <w:jc w:val="center"/>
        <w:rPr>
          <w:rFonts w:asciiTheme="minorBidi" w:hAnsiTheme="minorBidi"/>
          <w:b/>
          <w:bCs/>
          <w:color w:val="000000" w:themeColor="text1"/>
          <w:sz w:val="44"/>
          <w:szCs w:val="44"/>
          <w:u w:val="single"/>
        </w:rPr>
      </w:pPr>
      <w:r w:rsidRPr="00C15A43">
        <w:rPr>
          <w:rFonts w:asciiTheme="minorBidi" w:hAnsiTheme="minorBidi"/>
          <w:b/>
          <w:bCs/>
          <w:color w:val="000000" w:themeColor="text1"/>
          <w:sz w:val="44"/>
          <w:szCs w:val="44"/>
          <w:u w:val="single"/>
        </w:rPr>
        <w:t>Important Links</w:t>
      </w:r>
    </w:p>
    <w:p w:rsidR="00EE3752" w:rsidRPr="00C15A43" w:rsidRDefault="00EE3752" w:rsidP="00EE3752">
      <w:pPr>
        <w:bidi w:val="0"/>
        <w:jc w:val="center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</w:p>
    <w:p w:rsidR="00A56CCE" w:rsidRPr="00C15A43" w:rsidRDefault="00A56CCE" w:rsidP="00426B34">
      <w:pPr>
        <w:pStyle w:val="7"/>
        <w:numPr>
          <w:ilvl w:val="0"/>
          <w:numId w:val="1"/>
        </w:numPr>
        <w:spacing w:before="0" w:after="0"/>
        <w:rPr>
          <w:rFonts w:asciiTheme="minorBidi" w:eastAsia="Calibri" w:hAnsiTheme="minorBidi" w:cstheme="minorBidi"/>
          <w:color w:val="000000" w:themeColor="text1"/>
          <w:lang w:bidi="ar-EG"/>
        </w:rPr>
      </w:pPr>
      <w:r w:rsidRPr="00C15A43">
        <w:rPr>
          <w:rFonts w:asciiTheme="minorBidi" w:eastAsia="Calibri" w:hAnsiTheme="minorBidi" w:cstheme="minorBidi"/>
          <w:b/>
          <w:bCs/>
          <w:color w:val="000000" w:themeColor="text1"/>
          <w:lang w:bidi="ar-EG"/>
        </w:rPr>
        <w:t>Health Education Journal:</w:t>
      </w:r>
      <w:r w:rsidRPr="00C15A43">
        <w:rPr>
          <w:rFonts w:asciiTheme="minorBidi" w:eastAsia="Calibri" w:hAnsiTheme="minorBidi" w:cstheme="minorBidi"/>
          <w:color w:val="000000" w:themeColor="text1"/>
          <w:lang w:bidi="ar-EG"/>
        </w:rPr>
        <w:t xml:space="preserve"> </w:t>
      </w:r>
    </w:p>
    <w:p w:rsidR="00A56CCE" w:rsidRPr="00C15A43" w:rsidRDefault="00A56CCE" w:rsidP="00A56CCE">
      <w:pPr>
        <w:pStyle w:val="7"/>
        <w:spacing w:before="0" w:after="0"/>
        <w:ind w:left="720"/>
        <w:rPr>
          <w:rFonts w:asciiTheme="minorBidi" w:eastAsia="Calibri" w:hAnsiTheme="minorBidi" w:cstheme="minorBidi"/>
          <w:color w:val="000000" w:themeColor="text1"/>
          <w:lang w:bidi="ar-EG"/>
        </w:rPr>
      </w:pPr>
      <w:r w:rsidRPr="00C15A43">
        <w:rPr>
          <w:rFonts w:asciiTheme="minorBidi" w:eastAsia="Calibri" w:hAnsiTheme="minorBidi" w:cstheme="minorBidi"/>
          <w:color w:val="000000" w:themeColor="text1"/>
          <w:lang w:bidi="ar-EG"/>
        </w:rPr>
        <w:t xml:space="preserve">Available at  </w:t>
      </w:r>
      <w:hyperlink r:id="rId5" w:history="1">
        <w:r w:rsidRPr="00C15A43">
          <w:rPr>
            <w:rStyle w:val="Hyperlink"/>
            <w:rFonts w:asciiTheme="minorBidi" w:eastAsia="Calibri" w:hAnsiTheme="minorBidi" w:cstheme="minorBidi"/>
            <w:color w:val="000000" w:themeColor="text1"/>
            <w:lang w:bidi="ar-EG"/>
          </w:rPr>
          <w:t>http://www.uk.sagepub.com/journals/Journal201777</w:t>
        </w:r>
      </w:hyperlink>
    </w:p>
    <w:p w:rsidR="00A56CCE" w:rsidRPr="00C15A43" w:rsidRDefault="00A56CCE" w:rsidP="00A56CCE">
      <w:pPr>
        <w:rPr>
          <w:color w:val="000000" w:themeColor="text1"/>
          <w:lang w:val="en-AU" w:bidi="ar-EG"/>
        </w:rPr>
      </w:pPr>
    </w:p>
    <w:p w:rsidR="00426B34" w:rsidRPr="00C15A43" w:rsidRDefault="00426B34" w:rsidP="00426B34">
      <w:pPr>
        <w:pStyle w:val="7"/>
        <w:numPr>
          <w:ilvl w:val="0"/>
          <w:numId w:val="1"/>
        </w:numPr>
        <w:spacing w:before="0" w:after="0"/>
        <w:rPr>
          <w:rFonts w:asciiTheme="minorBidi" w:eastAsia="Calibri" w:hAnsiTheme="minorBidi" w:cstheme="minorBidi"/>
          <w:color w:val="000000" w:themeColor="text1"/>
          <w:lang w:bidi="ar-EG"/>
        </w:rPr>
      </w:pPr>
      <w:r w:rsidRPr="00C15A43">
        <w:rPr>
          <w:rFonts w:asciiTheme="minorBidi" w:eastAsia="Calibri" w:hAnsiTheme="minorBidi" w:cstheme="minorBidi"/>
          <w:b/>
          <w:bCs/>
          <w:color w:val="000000" w:themeColor="text1"/>
          <w:lang w:bidi="ar-EG"/>
        </w:rPr>
        <w:t>American journal of epidemiology:</w:t>
      </w:r>
    </w:p>
    <w:p w:rsidR="00426B34" w:rsidRPr="00C15A43" w:rsidRDefault="00426B34" w:rsidP="00426B34">
      <w:pPr>
        <w:pStyle w:val="7"/>
        <w:spacing w:before="0" w:after="0"/>
        <w:ind w:left="720"/>
        <w:rPr>
          <w:rFonts w:asciiTheme="minorBidi" w:eastAsia="Calibri" w:hAnsiTheme="minorBidi" w:cstheme="minorBidi"/>
          <w:color w:val="000000" w:themeColor="text1"/>
          <w:lang w:bidi="ar-EG"/>
        </w:rPr>
      </w:pPr>
      <w:r w:rsidRPr="00C15A43">
        <w:rPr>
          <w:rFonts w:asciiTheme="minorBidi" w:eastAsia="Calibri" w:hAnsiTheme="minorBidi" w:cstheme="minorBidi"/>
          <w:color w:val="000000" w:themeColor="text1"/>
          <w:lang w:bidi="ar-EG"/>
        </w:rPr>
        <w:t xml:space="preserve">Available at </w:t>
      </w:r>
      <w:hyperlink r:id="rId6" w:history="1">
        <w:r w:rsidRPr="00C15A43">
          <w:rPr>
            <w:rStyle w:val="Hyperlink"/>
            <w:rFonts w:asciiTheme="minorBidi" w:hAnsiTheme="minorBidi" w:cstheme="minorBidi"/>
            <w:color w:val="000000" w:themeColor="text1"/>
            <w:lang w:bidi="ar-EG"/>
          </w:rPr>
          <w:t>http://aje.oxfordjournals.org/</w:t>
        </w:r>
      </w:hyperlink>
    </w:p>
    <w:p w:rsidR="00426B34" w:rsidRPr="00C15A43" w:rsidRDefault="00426B34" w:rsidP="00426B34">
      <w:pPr>
        <w:rPr>
          <w:rFonts w:hint="cs"/>
          <w:color w:val="000000" w:themeColor="text1"/>
          <w:sz w:val="24"/>
          <w:szCs w:val="24"/>
          <w:lang w:val="en-AU"/>
        </w:rPr>
      </w:pPr>
    </w:p>
    <w:p w:rsidR="00A56CCE" w:rsidRPr="00C15A43" w:rsidRDefault="00A56CCE" w:rsidP="00426B34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Australian Health Promotion Association: </w:t>
      </w:r>
    </w:p>
    <w:p w:rsidR="00A56CCE" w:rsidRPr="00C15A43" w:rsidRDefault="00A56CCE" w:rsidP="00A56CCE">
      <w:pPr>
        <w:pStyle w:val="a3"/>
        <w:bidi w:val="0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Available online at : </w:t>
      </w:r>
      <w:hyperlink r:id="rId7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</w:rPr>
          <w:t>http://www.healthpromotion.org.au/journal</w:t>
        </w:r>
      </w:hyperlink>
    </w:p>
    <w:p w:rsidR="00A56CCE" w:rsidRPr="00C15A43" w:rsidRDefault="00A56CCE" w:rsidP="00A56CCE">
      <w:pPr>
        <w:pStyle w:val="a3"/>
        <w:bidi w:val="0"/>
        <w:rPr>
          <w:rFonts w:asciiTheme="minorBidi" w:hAnsiTheme="minorBidi"/>
          <w:color w:val="000000" w:themeColor="text1"/>
          <w:sz w:val="24"/>
          <w:szCs w:val="24"/>
        </w:rPr>
      </w:pPr>
    </w:p>
    <w:p w:rsidR="00B60798" w:rsidRPr="00C15A43" w:rsidRDefault="00B60798" w:rsidP="00A56CCE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International Journal of Medical Education: </w:t>
      </w:r>
    </w:p>
    <w:p w:rsidR="00B60798" w:rsidRPr="00C15A43" w:rsidRDefault="00B60798" w:rsidP="00B60798">
      <w:pPr>
        <w:pStyle w:val="a3"/>
        <w:bidi w:val="0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Available online  at  </w:t>
      </w:r>
      <w:hyperlink r:id="rId8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</w:rPr>
          <w:t>http://www.ijme.net/</w:t>
        </w:r>
      </w:hyperlink>
    </w:p>
    <w:p w:rsidR="00A56CCE" w:rsidRPr="00C15A43" w:rsidRDefault="00A56CCE" w:rsidP="00A56CCE">
      <w:pPr>
        <w:pStyle w:val="a3"/>
        <w:bidi w:val="0"/>
        <w:rPr>
          <w:rFonts w:asciiTheme="minorBidi" w:hAnsiTheme="minorBidi"/>
          <w:color w:val="000000" w:themeColor="text1"/>
          <w:sz w:val="24"/>
          <w:szCs w:val="24"/>
          <w:u w:val="single"/>
        </w:rPr>
      </w:pPr>
    </w:p>
    <w:p w:rsidR="00426B34" w:rsidRPr="00C15A43" w:rsidRDefault="00426B34" w:rsidP="00A56CCE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Journal of Community Medicine and Health Education:</w:t>
      </w: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 </w:t>
      </w:r>
    </w:p>
    <w:p w:rsidR="00426B34" w:rsidRPr="00C15A43" w:rsidRDefault="00426B34" w:rsidP="00426B34">
      <w:pPr>
        <w:pStyle w:val="a3"/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Available at </w:t>
      </w:r>
      <w:hyperlink r:id="rId9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</w:rPr>
          <w:t>http://www.omicsonline.org/community-medicine-health-education.php</w:t>
        </w:r>
      </w:hyperlink>
    </w:p>
    <w:p w:rsidR="00426B34" w:rsidRPr="00C15A43" w:rsidRDefault="00426B34" w:rsidP="00426B34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rFonts w:asciiTheme="minorBidi" w:hAnsiTheme="minorBidi" w:cstheme="minorBidi"/>
          <w:color w:val="000000" w:themeColor="text1"/>
        </w:rPr>
      </w:pPr>
      <w:proofErr w:type="spellStart"/>
      <w:r w:rsidRPr="00C15A43">
        <w:rPr>
          <w:rFonts w:asciiTheme="minorBidi" w:hAnsiTheme="minorBidi" w:cstheme="minorBidi"/>
          <w:b/>
          <w:bCs/>
          <w:color w:val="000000" w:themeColor="text1"/>
        </w:rPr>
        <w:t>Worldwatch</w:t>
      </w:r>
      <w:proofErr w:type="spellEnd"/>
      <w:r w:rsidRPr="00C15A43">
        <w:rPr>
          <w:rFonts w:asciiTheme="minorBidi" w:hAnsiTheme="minorBidi" w:cstheme="minorBidi"/>
          <w:b/>
          <w:bCs/>
          <w:color w:val="000000" w:themeColor="text1"/>
        </w:rPr>
        <w:t xml:space="preserve"> Institute:</w:t>
      </w:r>
    </w:p>
    <w:p w:rsidR="00426B34" w:rsidRPr="00C15A43" w:rsidRDefault="00426B34" w:rsidP="00426B34">
      <w:pPr>
        <w:pStyle w:val="a5"/>
        <w:spacing w:before="0" w:beforeAutospacing="0" w:after="0" w:afterAutospacing="0"/>
        <w:ind w:left="720"/>
        <w:jc w:val="both"/>
        <w:rPr>
          <w:rFonts w:asciiTheme="minorBidi" w:hAnsiTheme="minorBidi" w:cstheme="minorBidi"/>
          <w:color w:val="000000" w:themeColor="text1"/>
        </w:rPr>
      </w:pPr>
      <w:r w:rsidRPr="00C15A43">
        <w:rPr>
          <w:rFonts w:asciiTheme="minorBidi" w:hAnsiTheme="minorBidi" w:cstheme="minorBidi"/>
          <w:color w:val="000000" w:themeColor="text1"/>
        </w:rPr>
        <w:t xml:space="preserve">Available online. URL: </w:t>
      </w:r>
      <w:hyperlink r:id="rId10" w:history="1">
        <w:r w:rsidRPr="00C15A43">
          <w:rPr>
            <w:rStyle w:val="Hyperlink"/>
            <w:rFonts w:asciiTheme="minorBidi" w:hAnsiTheme="minorBidi" w:cstheme="minorBidi"/>
            <w:color w:val="000000" w:themeColor="text1"/>
          </w:rPr>
          <w:t>http://www.worldwatch.org</w:t>
        </w:r>
      </w:hyperlink>
      <w:r w:rsidRPr="00C15A43">
        <w:rPr>
          <w:rFonts w:asciiTheme="minorBidi" w:hAnsiTheme="minorBidi" w:cstheme="minorBidi"/>
          <w:color w:val="000000" w:themeColor="text1"/>
        </w:rPr>
        <w:t>.</w:t>
      </w:r>
    </w:p>
    <w:p w:rsidR="00426B34" w:rsidRPr="00C15A43" w:rsidRDefault="00426B34" w:rsidP="00426B34">
      <w:pPr>
        <w:pStyle w:val="a5"/>
        <w:spacing w:before="0" w:beforeAutospacing="0" w:after="0" w:afterAutospacing="0"/>
        <w:jc w:val="both"/>
        <w:rPr>
          <w:rFonts w:asciiTheme="minorBidi" w:hAnsiTheme="minorBidi" w:cstheme="minorBidi"/>
          <w:color w:val="000000" w:themeColor="text1"/>
        </w:rPr>
      </w:pPr>
    </w:p>
    <w:p w:rsidR="00426B34" w:rsidRPr="00C15A43" w:rsidRDefault="00426B34" w:rsidP="00426B34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World Health </w:t>
      </w:r>
      <w:r w:rsidR="00280ECE"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Organization</w:t>
      </w: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: </w:t>
      </w:r>
    </w:p>
    <w:p w:rsidR="00426B34" w:rsidRPr="00C15A43" w:rsidRDefault="00426B34" w:rsidP="00426B34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Available at </w:t>
      </w:r>
      <w:hyperlink r:id="rId11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</w:rPr>
          <w:t>http://www.who.int/en/</w:t>
        </w:r>
      </w:hyperlink>
    </w:p>
    <w:p w:rsidR="00A56CCE" w:rsidRPr="00C15A43" w:rsidRDefault="00A56CCE" w:rsidP="00A56CCE">
      <w:pPr>
        <w:pStyle w:val="a3"/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</w:p>
    <w:p w:rsidR="00A56CCE" w:rsidRPr="00C15A43" w:rsidRDefault="00A56CCE" w:rsidP="00A56CCE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Canadian Medical Education Journal:</w:t>
      </w:r>
    </w:p>
    <w:p w:rsidR="00A56CCE" w:rsidRPr="00C15A43" w:rsidRDefault="00A56CCE" w:rsidP="00A56CCE">
      <w:pPr>
        <w:pStyle w:val="a3"/>
        <w:bidi w:val="0"/>
        <w:rPr>
          <w:rFonts w:asciiTheme="minorBidi" w:hAnsiTheme="minorBidi"/>
          <w:color w:val="000000" w:themeColor="text1"/>
          <w:sz w:val="24"/>
          <w:szCs w:val="24"/>
          <w:u w:val="single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>Available online at</w:t>
      </w:r>
      <w:r w:rsidRPr="00C15A43">
        <w:rPr>
          <w:rFonts w:asciiTheme="minorBidi" w:hAnsiTheme="minorBidi"/>
          <w:color w:val="000000" w:themeColor="text1"/>
          <w:sz w:val="24"/>
          <w:szCs w:val="24"/>
          <w:u w:val="single"/>
        </w:rPr>
        <w:t xml:space="preserve">: </w:t>
      </w:r>
      <w:hyperlink r:id="rId12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</w:rPr>
          <w:t>http://cmej.synergiesprairies.ca/cmej/index.php/cmej</w:t>
        </w:r>
      </w:hyperlink>
    </w:p>
    <w:p w:rsidR="00A56CCE" w:rsidRPr="00C15A43" w:rsidRDefault="00A56CCE" w:rsidP="00A56CCE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</w:p>
    <w:p w:rsidR="00EE3752" w:rsidRPr="00C15A43" w:rsidRDefault="00426B34" w:rsidP="00426B34">
      <w:pPr>
        <w:numPr>
          <w:ilvl w:val="0"/>
          <w:numId w:val="1"/>
        </w:numPr>
        <w:bidi w:val="0"/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Centre of Disease Control and Prevention</w:t>
      </w:r>
      <w:r w:rsidR="00EE3752" w:rsidRPr="00C15A43">
        <w:rPr>
          <w:rFonts w:asciiTheme="minorBidi" w:hAnsiTheme="minorBidi"/>
          <w:color w:val="000000" w:themeColor="text1"/>
          <w:sz w:val="24"/>
          <w:szCs w:val="24"/>
        </w:rPr>
        <w:t>:</w:t>
      </w:r>
    </w:p>
    <w:p w:rsidR="00426B34" w:rsidRPr="00C15A43" w:rsidRDefault="00426B34" w:rsidP="00EE3752">
      <w:pPr>
        <w:bidi w:val="0"/>
        <w:spacing w:after="0" w:line="240" w:lineRule="auto"/>
        <w:ind w:left="720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Available online. URL: </w:t>
      </w:r>
      <w:hyperlink r:id="rId13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</w:rPr>
          <w:t>www.cdc.com</w:t>
        </w:r>
      </w:hyperlink>
    </w:p>
    <w:p w:rsidR="00EE3752" w:rsidRPr="00C15A43" w:rsidRDefault="00EE3752" w:rsidP="00EE3752">
      <w:pPr>
        <w:bidi w:val="0"/>
        <w:spacing w:after="0" w:line="240" w:lineRule="auto"/>
        <w:ind w:left="720"/>
        <w:rPr>
          <w:rFonts w:asciiTheme="minorBidi" w:hAnsiTheme="minorBidi"/>
          <w:color w:val="000000" w:themeColor="text1"/>
          <w:sz w:val="24"/>
          <w:szCs w:val="24"/>
        </w:rPr>
      </w:pPr>
    </w:p>
    <w:p w:rsidR="00EE3752" w:rsidRPr="00C15A43" w:rsidRDefault="00426B34" w:rsidP="00426B34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  <w:lang w:bidi="ar-EG"/>
        </w:rPr>
        <w:t>American Association of Health Education</w:t>
      </w:r>
      <w:r w:rsidR="00EE3752"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:</w:t>
      </w:r>
      <w:r w:rsidR="00EE3752" w:rsidRPr="00C15A43">
        <w:rPr>
          <w:rFonts w:asciiTheme="minorBidi" w:hAnsiTheme="minorBidi"/>
          <w:color w:val="000000" w:themeColor="text1"/>
          <w:sz w:val="24"/>
          <w:szCs w:val="24"/>
        </w:rPr>
        <w:t xml:space="preserve"> </w:t>
      </w: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 </w:t>
      </w:r>
    </w:p>
    <w:p w:rsidR="00426B34" w:rsidRPr="00C15A43" w:rsidRDefault="00426B34" w:rsidP="00EE3752">
      <w:pPr>
        <w:pStyle w:val="a3"/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Available online. URL: </w:t>
      </w:r>
      <w:hyperlink r:id="rId14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  <w:lang w:bidi="ar-EG"/>
          </w:rPr>
          <w:t>http://www.aahperd.org/AAHE/</w:t>
        </w:r>
      </w:hyperlink>
    </w:p>
    <w:p w:rsidR="00426B34" w:rsidRPr="00C15A43" w:rsidRDefault="00426B34" w:rsidP="00EE3752">
      <w:pPr>
        <w:bidi w:val="0"/>
        <w:spacing w:after="0" w:line="240" w:lineRule="auto"/>
        <w:ind w:left="720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. </w:t>
      </w:r>
    </w:p>
    <w:p w:rsidR="00B309DE" w:rsidRPr="00C15A43" w:rsidRDefault="00B309DE" w:rsidP="00426B34">
      <w:pPr>
        <w:numPr>
          <w:ilvl w:val="0"/>
          <w:numId w:val="1"/>
        </w:numPr>
        <w:bidi w:val="0"/>
        <w:spacing w:after="0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Journal of Advanced Medical Education: </w:t>
      </w:r>
    </w:p>
    <w:p w:rsidR="00B309DE" w:rsidRPr="00C15A43" w:rsidRDefault="00C15A43" w:rsidP="00B309DE">
      <w:pPr>
        <w:bidi w:val="0"/>
        <w:spacing w:after="0" w:line="240" w:lineRule="auto"/>
        <w:ind w:left="720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>Available</w:t>
      </w:r>
      <w:r w:rsidR="00B309DE" w:rsidRPr="00C15A43">
        <w:rPr>
          <w:rFonts w:asciiTheme="minorBidi" w:hAnsiTheme="minorBidi"/>
          <w:color w:val="000000" w:themeColor="text1"/>
          <w:sz w:val="24"/>
          <w:szCs w:val="24"/>
        </w:rPr>
        <w:t xml:space="preserve"> online: URL:</w:t>
      </w:r>
      <w:r w:rsidR="00B309DE" w:rsidRPr="00C15A43">
        <w:rPr>
          <w:color w:val="000000" w:themeColor="text1"/>
        </w:rPr>
        <w:t xml:space="preserve"> </w:t>
      </w:r>
      <w:r w:rsidR="00B309DE" w:rsidRPr="00C15A43">
        <w:rPr>
          <w:rFonts w:asciiTheme="minorBidi" w:hAnsiTheme="minorBidi"/>
          <w:color w:val="000000" w:themeColor="text1"/>
          <w:sz w:val="24"/>
          <w:szCs w:val="24"/>
        </w:rPr>
        <w:t xml:space="preserve">http://www.dovepress.com/advances-in-medical-education-and-practice-journal </w:t>
      </w:r>
    </w:p>
    <w:p w:rsidR="00B60798" w:rsidRPr="00C15A43" w:rsidRDefault="00B60798" w:rsidP="00B60798">
      <w:pPr>
        <w:bidi w:val="0"/>
        <w:spacing w:after="0" w:line="240" w:lineRule="auto"/>
        <w:ind w:left="720"/>
        <w:rPr>
          <w:rFonts w:asciiTheme="minorBidi" w:hAnsiTheme="minorBidi"/>
          <w:color w:val="000000" w:themeColor="text1"/>
          <w:sz w:val="24"/>
          <w:szCs w:val="24"/>
        </w:rPr>
      </w:pPr>
    </w:p>
    <w:p w:rsidR="00C15A43" w:rsidRPr="00C15A43" w:rsidRDefault="00920DCB" w:rsidP="00B309DE">
      <w:pPr>
        <w:numPr>
          <w:ilvl w:val="0"/>
          <w:numId w:val="1"/>
        </w:numPr>
        <w:bidi w:val="0"/>
        <w:spacing w:after="0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Journal of Family Planning and Reproductive Health Care</w:t>
      </w:r>
      <w:r w:rsidR="00C15A43"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:</w:t>
      </w:r>
    </w:p>
    <w:p w:rsidR="00920DCB" w:rsidRPr="00C15A43" w:rsidRDefault="00C15A43" w:rsidP="00C15A43">
      <w:pPr>
        <w:bidi w:val="0"/>
        <w:spacing w:after="0" w:line="240" w:lineRule="auto"/>
        <w:ind w:left="720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Available Online at: </w:t>
      </w: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</w:t>
      </w:r>
      <w:hyperlink r:id="rId15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</w:rPr>
          <w:t>http://jfprhc.bmj.com/</w:t>
        </w:r>
      </w:hyperlink>
    </w:p>
    <w:p w:rsidR="00C15A43" w:rsidRPr="00C15A43" w:rsidRDefault="00C15A43" w:rsidP="00C15A43">
      <w:pPr>
        <w:bidi w:val="0"/>
        <w:spacing w:after="0" w:line="240" w:lineRule="auto"/>
        <w:ind w:left="720"/>
        <w:rPr>
          <w:rFonts w:asciiTheme="minorBidi" w:hAnsiTheme="minorBidi"/>
          <w:color w:val="000000" w:themeColor="text1"/>
          <w:sz w:val="24"/>
          <w:szCs w:val="24"/>
        </w:rPr>
      </w:pPr>
    </w:p>
    <w:p w:rsidR="00EE3752" w:rsidRPr="00C15A43" w:rsidRDefault="00426B34" w:rsidP="00920DCB">
      <w:pPr>
        <w:numPr>
          <w:ilvl w:val="0"/>
          <w:numId w:val="1"/>
        </w:numPr>
        <w:bidi w:val="0"/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Family Planning Queensland</w:t>
      </w:r>
      <w:r w:rsidR="00EE3752" w:rsidRPr="00C15A43">
        <w:rPr>
          <w:rFonts w:asciiTheme="minorBidi" w:hAnsiTheme="minorBidi"/>
          <w:b/>
          <w:bCs/>
          <w:color w:val="000000" w:themeColor="text1"/>
          <w:sz w:val="24"/>
          <w:szCs w:val="24"/>
        </w:rPr>
        <w:t>:</w:t>
      </w:r>
    </w:p>
    <w:p w:rsidR="00426B34" w:rsidRPr="00C15A43" w:rsidRDefault="00426B34" w:rsidP="00EE3752">
      <w:pPr>
        <w:bidi w:val="0"/>
        <w:spacing w:after="0" w:line="240" w:lineRule="auto"/>
        <w:ind w:left="720"/>
        <w:rPr>
          <w:rFonts w:asciiTheme="minorBidi" w:hAnsiTheme="minorBidi"/>
          <w:color w:val="000000" w:themeColor="text1"/>
          <w:sz w:val="24"/>
          <w:szCs w:val="24"/>
        </w:rPr>
      </w:pPr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 Available online. </w:t>
      </w:r>
      <w:hyperlink r:id="rId16" w:history="1">
        <w:r w:rsidRPr="00C15A43">
          <w:rPr>
            <w:rStyle w:val="Hyperlink"/>
            <w:rFonts w:asciiTheme="minorBidi" w:hAnsiTheme="minorBidi"/>
            <w:color w:val="000000" w:themeColor="text1"/>
            <w:sz w:val="24"/>
            <w:szCs w:val="24"/>
          </w:rPr>
          <w:t>URL:www.fpq.com.au</w:t>
        </w:r>
      </w:hyperlink>
      <w:r w:rsidRPr="00C15A43">
        <w:rPr>
          <w:rFonts w:asciiTheme="minorBidi" w:hAnsiTheme="minorBidi"/>
          <w:color w:val="000000" w:themeColor="text1"/>
          <w:sz w:val="24"/>
          <w:szCs w:val="24"/>
        </w:rPr>
        <w:t xml:space="preserve">. </w:t>
      </w:r>
    </w:p>
    <w:p w:rsidR="00426B34" w:rsidRPr="00C15A43" w:rsidRDefault="00426B34" w:rsidP="00426B34">
      <w:pPr>
        <w:pStyle w:val="a3"/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</w:p>
    <w:p w:rsidR="00EE3752" w:rsidRPr="00C15A43" w:rsidRDefault="00EE3752" w:rsidP="00EE3752">
      <w:pPr>
        <w:pStyle w:val="a3"/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</w:p>
    <w:p w:rsidR="00426B34" w:rsidRPr="00C15A43" w:rsidRDefault="00426B34" w:rsidP="00426B34">
      <w:pPr>
        <w:pStyle w:val="a3"/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</w:p>
    <w:p w:rsidR="00426B34" w:rsidRPr="00C15A43" w:rsidRDefault="00426B34" w:rsidP="00426B34">
      <w:pPr>
        <w:pStyle w:val="a3"/>
        <w:bidi w:val="0"/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</w:pPr>
    </w:p>
    <w:sectPr w:rsidR="00426B34" w:rsidRPr="00C15A43" w:rsidSect="00426B3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1C7"/>
    <w:multiLevelType w:val="hybridMultilevel"/>
    <w:tmpl w:val="2BE0AC72"/>
    <w:lvl w:ilvl="0" w:tplc="6FE66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9CAD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0210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66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6B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AA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C6F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C5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304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65669BA"/>
    <w:multiLevelType w:val="hybridMultilevel"/>
    <w:tmpl w:val="96DC1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20"/>
  <w:drawingGridHorizontalSpacing w:val="110"/>
  <w:displayHorizontalDrawingGridEvery w:val="2"/>
  <w:characterSpacingControl w:val="doNotCompress"/>
  <w:compat/>
  <w:rsids>
    <w:rsidRoot w:val="00426B34"/>
    <w:rsid w:val="000C552C"/>
    <w:rsid w:val="00280ECE"/>
    <w:rsid w:val="00347856"/>
    <w:rsid w:val="00426B34"/>
    <w:rsid w:val="00920DCB"/>
    <w:rsid w:val="00A56CCE"/>
    <w:rsid w:val="00AA5C00"/>
    <w:rsid w:val="00B309DE"/>
    <w:rsid w:val="00B60798"/>
    <w:rsid w:val="00C15A43"/>
    <w:rsid w:val="00EE3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2C"/>
    <w:pPr>
      <w:bidi/>
    </w:pPr>
  </w:style>
  <w:style w:type="paragraph" w:styleId="7">
    <w:name w:val="heading 7"/>
    <w:basedOn w:val="a"/>
    <w:next w:val="a"/>
    <w:link w:val="7Char"/>
    <w:qFormat/>
    <w:rsid w:val="00426B34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426B34"/>
    <w:rPr>
      <w:rFonts w:ascii="Times New Roman" w:eastAsia="Times New Roman" w:hAnsi="Times New Roman" w:cs="Times New Roman"/>
      <w:sz w:val="24"/>
      <w:szCs w:val="24"/>
      <w:lang w:val="en-AU"/>
    </w:rPr>
  </w:style>
  <w:style w:type="character" w:styleId="Hyperlink">
    <w:name w:val="Hyperlink"/>
    <w:rsid w:val="00426B34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26B34"/>
    <w:pPr>
      <w:ind w:left="720"/>
      <w:contextualSpacing/>
    </w:pPr>
  </w:style>
  <w:style w:type="character" w:styleId="a4">
    <w:name w:val="page number"/>
    <w:basedOn w:val="a0"/>
    <w:rsid w:val="00426B34"/>
  </w:style>
  <w:style w:type="paragraph" w:styleId="a5">
    <w:name w:val="Normal (Web)"/>
    <w:basedOn w:val="a"/>
    <w:rsid w:val="00426B3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jme.net/" TargetMode="External"/><Relationship Id="rId13" Type="http://schemas.openxmlformats.org/officeDocument/2006/relationships/hyperlink" Target="http://www.cdc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ealthpromotion.org.au/journal" TargetMode="External"/><Relationship Id="rId12" Type="http://schemas.openxmlformats.org/officeDocument/2006/relationships/hyperlink" Target="http://cmej.synergiesprairies.ca/cmej/index.php/cme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URL:www.fpq.com.a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je.oxfordjournals.org/" TargetMode="External"/><Relationship Id="rId11" Type="http://schemas.openxmlformats.org/officeDocument/2006/relationships/hyperlink" Target="http://www.who.int/en/" TargetMode="External"/><Relationship Id="rId5" Type="http://schemas.openxmlformats.org/officeDocument/2006/relationships/hyperlink" Target="http://www.uk.sagepub.com/journals/Journal201777" TargetMode="External"/><Relationship Id="rId15" Type="http://schemas.openxmlformats.org/officeDocument/2006/relationships/hyperlink" Target="http://jfprhc.bmj.com/" TargetMode="External"/><Relationship Id="rId10" Type="http://schemas.openxmlformats.org/officeDocument/2006/relationships/hyperlink" Target="http://www.worldwatch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micsonline.org/community-medicine-health-education.php" TargetMode="External"/><Relationship Id="rId14" Type="http://schemas.openxmlformats.org/officeDocument/2006/relationships/hyperlink" Target="http://www.aahperd.org/AAHE/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2014-05-14T04:26:00Z</dcterms:created>
  <dcterms:modified xsi:type="dcterms:W3CDTF">2014-05-14T04:59:00Z</dcterms:modified>
</cp:coreProperties>
</file>