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8C" w:rsidRPr="00F26628" w:rsidRDefault="00E0678C" w:rsidP="00E0678C">
      <w:pPr>
        <w:ind w:firstLine="152"/>
        <w:jc w:val="lowKashida"/>
        <w:rPr>
          <w:rFonts w:cs="AL-Mohanad Bold"/>
          <w:sz w:val="28"/>
          <w:szCs w:val="28"/>
          <w:u w:val="single"/>
          <w:rtl/>
        </w:rPr>
      </w:pPr>
      <w:r w:rsidRPr="00F26628">
        <w:rPr>
          <w:rFonts w:cs="AL-Mohanad Bold" w:hint="cs"/>
          <w:sz w:val="28"/>
          <w:szCs w:val="28"/>
          <w:u w:val="single"/>
          <w:rtl/>
        </w:rPr>
        <w:t xml:space="preserve">الفصل الأول : - </w:t>
      </w: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rtl/>
        </w:rPr>
      </w:pPr>
      <w:r>
        <w:rPr>
          <w:rFonts w:cs="AL-Mohanad Bold" w:hint="cs"/>
          <w:sz w:val="28"/>
          <w:szCs w:val="28"/>
          <w:rtl/>
        </w:rPr>
        <w:t>مقدمة في السلوك التنظيمي</w:t>
      </w: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u w:val="single"/>
          <w:rtl/>
        </w:rPr>
      </w:pPr>
      <w:r w:rsidRPr="00F26628">
        <w:rPr>
          <w:rFonts w:cs="AL-Mohanad Bold" w:hint="cs"/>
          <w:sz w:val="28"/>
          <w:szCs w:val="28"/>
          <w:u w:val="single"/>
          <w:rtl/>
        </w:rPr>
        <w:t xml:space="preserve">مفهوم السلوك : </w:t>
      </w:r>
    </w:p>
    <w:p w:rsidR="00E0678C" w:rsidRPr="00F26628" w:rsidRDefault="00E0678C" w:rsidP="00E0678C">
      <w:pPr>
        <w:numPr>
          <w:ilvl w:val="0"/>
          <w:numId w:val="1"/>
        </w:numPr>
        <w:ind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يعرف السلوك الإنساني بأنه كافة </w:t>
      </w:r>
      <w:r w:rsidRPr="00EB3024">
        <w:rPr>
          <w:rFonts w:cs="AL-Mohanad Bold" w:hint="cs"/>
          <w:b/>
          <w:bCs/>
          <w:color w:val="FF0000"/>
          <w:sz w:val="40"/>
          <w:szCs w:val="40"/>
          <w:rtl/>
        </w:rPr>
        <w:t>التصرفات</w:t>
      </w:r>
      <w:r w:rsidRPr="00EB3024">
        <w:rPr>
          <w:rFonts w:cs="AL-Mohanad Bold" w:hint="cs"/>
          <w:color w:val="FF0000"/>
          <w:sz w:val="28"/>
          <w:szCs w:val="28"/>
          <w:rtl/>
        </w:rPr>
        <w:t xml:space="preserve"> </w:t>
      </w:r>
      <w:r w:rsidRPr="00F26628">
        <w:rPr>
          <w:rFonts w:cs="AL-Mohanad Bold" w:hint="cs"/>
          <w:sz w:val="28"/>
          <w:szCs w:val="28"/>
          <w:rtl/>
        </w:rPr>
        <w:t xml:space="preserve">التي يقوم بها الإنسان . </w:t>
      </w:r>
    </w:p>
    <w:p w:rsidR="00E0678C" w:rsidRPr="00F26628" w:rsidRDefault="00E0678C" w:rsidP="00E0678C">
      <w:pPr>
        <w:numPr>
          <w:ilvl w:val="0"/>
          <w:numId w:val="1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السلوك هو </w:t>
      </w:r>
      <w:r w:rsidRPr="00EB3024">
        <w:rPr>
          <w:rFonts w:cs="AL-Mohanad Bold" w:hint="cs"/>
          <w:b/>
          <w:bCs/>
          <w:color w:val="FF0000"/>
          <w:sz w:val="40"/>
          <w:szCs w:val="40"/>
          <w:rtl/>
        </w:rPr>
        <w:t>الاستجابة لمنبه</w:t>
      </w:r>
      <w:r w:rsidRPr="00EB3024">
        <w:rPr>
          <w:rFonts w:cs="AL-Mohanad Bold" w:hint="cs"/>
          <w:color w:val="FF0000"/>
          <w:sz w:val="28"/>
          <w:szCs w:val="28"/>
          <w:rtl/>
        </w:rPr>
        <w:t xml:space="preserve"> </w:t>
      </w:r>
      <w:r w:rsidRPr="00F26628">
        <w:rPr>
          <w:rFonts w:cs="AL-Mohanad Bold" w:hint="cs"/>
          <w:sz w:val="28"/>
          <w:szCs w:val="28"/>
          <w:rtl/>
        </w:rPr>
        <w:t xml:space="preserve">أو مثير معين . </w:t>
      </w: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الاستجابـة = رد الفعل </w:t>
      </w: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المنبه أو المثير = حدث معين أو دافع معين . </w:t>
      </w:r>
    </w:p>
    <w:p w:rsidR="00E0678C" w:rsidRPr="00F26628" w:rsidRDefault="00E0678C" w:rsidP="00E0678C">
      <w:pPr>
        <w:ind w:left="153" w:right="181"/>
        <w:jc w:val="lowKashida"/>
        <w:rPr>
          <w:rFonts w:cs="AL-Mohanad Bold"/>
          <w:sz w:val="28"/>
          <w:szCs w:val="28"/>
          <w:rtl/>
        </w:rPr>
      </w:pP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يتصف السلوك الإنساني بأنه 1) سلوك </w:t>
      </w:r>
      <w:r w:rsidRPr="00EB3024">
        <w:rPr>
          <w:rFonts w:cs="AL-Mohanad Bold" w:hint="cs"/>
          <w:color w:val="FF0000"/>
          <w:sz w:val="28"/>
          <w:szCs w:val="28"/>
          <w:rtl/>
        </w:rPr>
        <w:t xml:space="preserve">هادف </w:t>
      </w:r>
      <w:r w:rsidRPr="00F26628">
        <w:rPr>
          <w:rFonts w:cs="AL-Mohanad Bold" w:hint="cs"/>
          <w:sz w:val="28"/>
          <w:szCs w:val="28"/>
          <w:rtl/>
        </w:rPr>
        <w:t>بمعنى أن الفرد يتصرف ت</w:t>
      </w:r>
      <w:r>
        <w:rPr>
          <w:rFonts w:cs="AL-Mohanad Bold" w:hint="cs"/>
          <w:sz w:val="28"/>
          <w:szCs w:val="28"/>
          <w:rtl/>
        </w:rPr>
        <w:t xml:space="preserve">صرفاً معيناً لتحقيق هدف مرغوب </w:t>
      </w: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وأيضاً يتصف السلوك الإنساني بأنه 2) </w:t>
      </w:r>
      <w:r w:rsidRPr="00EB3024">
        <w:rPr>
          <w:rFonts w:cs="AL-Mohanad Bold" w:hint="cs"/>
          <w:color w:val="FF0000"/>
          <w:sz w:val="28"/>
          <w:szCs w:val="28"/>
          <w:rtl/>
        </w:rPr>
        <w:t xml:space="preserve">مسبب </w:t>
      </w:r>
      <w:r w:rsidRPr="00F26628">
        <w:rPr>
          <w:rFonts w:cs="AL-Mohanad Bold" w:hint="cs"/>
          <w:sz w:val="28"/>
          <w:szCs w:val="28"/>
          <w:rtl/>
        </w:rPr>
        <w:t xml:space="preserve">، بمعنى أن هناك أسباب معينه تدفع تجاه سلوك معين . </w:t>
      </w:r>
    </w:p>
    <w:p w:rsidR="00E0678C" w:rsidRPr="00F26628" w:rsidRDefault="00E0678C" w:rsidP="00E0678C">
      <w:pPr>
        <w:ind w:left="152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المنظمة : </w:t>
      </w:r>
    </w:p>
    <w:p w:rsidR="00E0678C" w:rsidRPr="00F26628" w:rsidRDefault="00E0678C" w:rsidP="00E0678C">
      <w:pPr>
        <w:numPr>
          <w:ilvl w:val="0"/>
          <w:numId w:val="2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المدخل التقليدي : </w:t>
      </w:r>
    </w:p>
    <w:p w:rsidR="00E0678C" w:rsidRPr="00F26628" w:rsidRDefault="00E0678C" w:rsidP="00E0678C">
      <w:pPr>
        <w:ind w:left="872"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المنظمة هي </w:t>
      </w:r>
      <w:r w:rsidRPr="00F26628">
        <w:rPr>
          <w:rFonts w:cs="AL-Mohanad Bold" w:hint="cs"/>
          <w:sz w:val="28"/>
          <w:szCs w:val="28"/>
          <w:u w:val="single"/>
          <w:rtl/>
        </w:rPr>
        <w:t>أداة</w:t>
      </w:r>
      <w:r w:rsidRPr="00F26628">
        <w:rPr>
          <w:rFonts w:cs="AL-Mohanad Bold" w:hint="cs"/>
          <w:sz w:val="28"/>
          <w:szCs w:val="28"/>
          <w:rtl/>
        </w:rPr>
        <w:t xml:space="preserve"> يتم بواسطتها تحقيق الأهداف التنظيمية الرسمية . </w:t>
      </w:r>
    </w:p>
    <w:p w:rsidR="00E0678C" w:rsidRPr="00F26628" w:rsidRDefault="00E0678C" w:rsidP="00E0678C">
      <w:pPr>
        <w:numPr>
          <w:ilvl w:val="0"/>
          <w:numId w:val="2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( المدخل السلوكي ) : </w:t>
      </w:r>
    </w:p>
    <w:p w:rsidR="00E0678C" w:rsidRPr="00F26628" w:rsidRDefault="00E0678C" w:rsidP="00E0678C">
      <w:pPr>
        <w:ind w:left="872"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المنظمة هي عبارة عن مجموعة أو مجموعات من </w:t>
      </w:r>
      <w:r w:rsidRPr="00F26628">
        <w:rPr>
          <w:rFonts w:cs="AL-Mohanad Bold" w:hint="cs"/>
          <w:sz w:val="28"/>
          <w:szCs w:val="28"/>
          <w:u w:val="single"/>
          <w:rtl/>
        </w:rPr>
        <w:t>الأشخاص</w:t>
      </w:r>
      <w:r w:rsidRPr="00F26628">
        <w:rPr>
          <w:rFonts w:cs="AL-Mohanad Bold" w:hint="cs"/>
          <w:sz w:val="28"/>
          <w:szCs w:val="28"/>
          <w:rtl/>
        </w:rPr>
        <w:t xml:space="preserve"> يُطلب منهم التعاون في تحقيق أهداف معينه . </w:t>
      </w:r>
    </w:p>
    <w:p w:rsidR="00E0678C" w:rsidRPr="00F26628" w:rsidRDefault="00E0678C" w:rsidP="00E0678C">
      <w:pPr>
        <w:numPr>
          <w:ilvl w:val="0"/>
          <w:numId w:val="2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المدخل الحديث : </w:t>
      </w:r>
    </w:p>
    <w:p w:rsidR="00E0678C" w:rsidRPr="00EB3024" w:rsidRDefault="00E0678C" w:rsidP="00E0678C">
      <w:pPr>
        <w:ind w:left="872" w:right="180"/>
        <w:jc w:val="lowKashida"/>
        <w:rPr>
          <w:rFonts w:cs="AL-Mohanad Bold"/>
          <w:b/>
          <w:bCs/>
          <w:color w:val="FF0000"/>
          <w:sz w:val="28"/>
          <w:szCs w:val="28"/>
          <w:rtl/>
        </w:rPr>
      </w:pPr>
      <w:r w:rsidRPr="00EB3024">
        <w:rPr>
          <w:rFonts w:cs="AL-Mohanad Bold" w:hint="cs"/>
          <w:b/>
          <w:bCs/>
          <w:color w:val="FF0000"/>
          <w:sz w:val="28"/>
          <w:szCs w:val="28"/>
          <w:rtl/>
        </w:rPr>
        <w:t xml:space="preserve">المنظمة هي عبارة عن </w:t>
      </w:r>
      <w:r w:rsidRPr="00EB3024">
        <w:rPr>
          <w:rFonts w:cs="AL-Mohanad Bold" w:hint="cs"/>
          <w:b/>
          <w:bCs/>
          <w:color w:val="FF0000"/>
          <w:sz w:val="28"/>
          <w:szCs w:val="28"/>
          <w:u w:val="single"/>
          <w:rtl/>
        </w:rPr>
        <w:t>تحالفات</w:t>
      </w:r>
      <w:r w:rsidRPr="00EB3024">
        <w:rPr>
          <w:rFonts w:cs="AL-Mohanad Bold" w:hint="cs"/>
          <w:b/>
          <w:bCs/>
          <w:color w:val="FF0000"/>
          <w:sz w:val="28"/>
          <w:szCs w:val="28"/>
          <w:rtl/>
        </w:rPr>
        <w:t xml:space="preserve"> استراتيجية الغاية منها الاتفاق على أهداف معينة يجب تحقيقها وذلك في ظل بيئة متغيرة وهيكل تنظيمي مرن . </w:t>
      </w:r>
    </w:p>
    <w:p w:rsidR="00E0678C" w:rsidRPr="00F26628" w:rsidRDefault="00E0678C" w:rsidP="00E0678C">
      <w:pPr>
        <w:ind w:right="180"/>
        <w:jc w:val="lowKashida"/>
        <w:rPr>
          <w:rFonts w:cs="AL-Mohanad Bold"/>
          <w:sz w:val="28"/>
          <w:szCs w:val="28"/>
          <w:rtl/>
        </w:rPr>
      </w:pPr>
    </w:p>
    <w:p w:rsidR="00E0678C" w:rsidRPr="00F26628" w:rsidRDefault="00E0678C" w:rsidP="00E0678C">
      <w:pPr>
        <w:ind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مفهوم السلوك التنظيمي : </w:t>
      </w:r>
    </w:p>
    <w:p w:rsidR="00E0678C" w:rsidRPr="00F26628" w:rsidRDefault="00E0678C" w:rsidP="00E0678C">
      <w:pPr>
        <w:numPr>
          <w:ilvl w:val="0"/>
          <w:numId w:val="3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السلوك التنظيمي : 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  <w:rtl/>
        </w:rPr>
      </w:pPr>
      <w:r w:rsidRPr="001C3093">
        <w:rPr>
          <w:rFonts w:cs="AL-Mohanad Bold" w:hint="cs"/>
          <w:color w:val="FF0000"/>
          <w:sz w:val="28"/>
          <w:szCs w:val="28"/>
          <w:rtl/>
        </w:rPr>
        <w:t xml:space="preserve">هو سلوك الموظفين داخل المنظمات </w:t>
      </w:r>
      <w:r w:rsidRPr="00F26628">
        <w:rPr>
          <w:rFonts w:cs="AL-Mohanad Bold" w:hint="cs"/>
          <w:sz w:val="28"/>
          <w:szCs w:val="28"/>
          <w:rtl/>
        </w:rPr>
        <w:t xml:space="preserve">. </w:t>
      </w:r>
    </w:p>
    <w:p w:rsidR="00E0678C" w:rsidRPr="00F26628" w:rsidRDefault="00E0678C" w:rsidP="00E0678C">
      <w:pPr>
        <w:numPr>
          <w:ilvl w:val="0"/>
          <w:numId w:val="3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حقل السلوك التنظيمي : 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</w:rPr>
      </w:pPr>
      <w:r w:rsidRPr="001C3093">
        <w:rPr>
          <w:rFonts w:cs="AL-Mohanad Bold" w:hint="cs"/>
          <w:color w:val="FF0000"/>
          <w:sz w:val="28"/>
          <w:szCs w:val="28"/>
          <w:rtl/>
        </w:rPr>
        <w:t>هو دراسة السلوك الإنساني داخل الإطار التنظيمي ( أي المنظمات )</w:t>
      </w:r>
      <w:r w:rsidRPr="00F26628">
        <w:rPr>
          <w:rFonts w:cs="AL-Mohanad Bold" w:hint="cs"/>
          <w:sz w:val="28"/>
          <w:szCs w:val="28"/>
          <w:rtl/>
        </w:rPr>
        <w:t xml:space="preserve"> </w:t>
      </w:r>
    </w:p>
    <w:p w:rsidR="00E0678C" w:rsidRPr="00F26628" w:rsidRDefault="00E0678C" w:rsidP="00E0678C">
      <w:pPr>
        <w:numPr>
          <w:ilvl w:val="0"/>
          <w:numId w:val="3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تعريف أخر للسلوك التنظيمي : 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هو حقل يتعلق بدراسة سلوك واتجاهات وأداء العاملين وتأثيرات البيئة على المنظمة ومواردها البشرية وأهدافها وتأثيرات العاملين على المنظمة وفاعليتها . </w:t>
      </w:r>
    </w:p>
    <w:p w:rsidR="00E0678C" w:rsidRDefault="00E0678C" w:rsidP="00E0678C">
      <w:pPr>
        <w:ind w:right="180"/>
        <w:jc w:val="lowKashida"/>
        <w:rPr>
          <w:rFonts w:cs="AL-Mohanad Bold"/>
          <w:sz w:val="28"/>
          <w:szCs w:val="28"/>
        </w:rPr>
      </w:pPr>
    </w:p>
    <w:p w:rsidR="00E0678C" w:rsidRDefault="00E0678C" w:rsidP="00E0678C">
      <w:pPr>
        <w:ind w:right="180"/>
        <w:jc w:val="lowKashida"/>
        <w:rPr>
          <w:rFonts w:cs="AL-Mohanad Bold"/>
          <w:sz w:val="28"/>
          <w:szCs w:val="28"/>
        </w:rPr>
      </w:pPr>
    </w:p>
    <w:p w:rsidR="00E0678C" w:rsidRPr="00F26628" w:rsidRDefault="00E0678C" w:rsidP="00E0678C">
      <w:pPr>
        <w:ind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أهداف دراسة السلوك التنظيمي :  </w:t>
      </w:r>
    </w:p>
    <w:p w:rsidR="00E0678C" w:rsidRPr="00F26628" w:rsidRDefault="004879D3" w:rsidP="00E0678C">
      <w:pPr>
        <w:numPr>
          <w:ilvl w:val="0"/>
          <w:numId w:val="4"/>
        </w:numPr>
        <w:ind w:right="180"/>
        <w:jc w:val="lowKashida"/>
        <w:rPr>
          <w:rFonts w:cs="AL-Mohanad Bold"/>
          <w:sz w:val="28"/>
          <w:szCs w:val="28"/>
          <w:rtl/>
        </w:rPr>
      </w:pPr>
      <w:r w:rsidRPr="00387D59">
        <w:rPr>
          <w:rFonts w:cs="AL-Mohanad Bold"/>
          <w:noProof/>
          <w:color w:val="FF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1F327" wp14:editId="12FA0885">
                <wp:simplePos x="0" y="0"/>
                <wp:positionH relativeFrom="column">
                  <wp:posOffset>3362325</wp:posOffset>
                </wp:positionH>
                <wp:positionV relativeFrom="paragraph">
                  <wp:posOffset>175260</wp:posOffset>
                </wp:positionV>
                <wp:extent cx="751840" cy="0"/>
                <wp:effectExtent l="19050" t="60960" r="10160" b="5334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1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75pt,13.8pt" to="323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lfmLwIAAFMEAAAOAAAAZHJzL2Uyb0RvYy54bWysVMFu2zAMvQ/YPwi6p7ZTJ02NOsUQJ9uh&#10;2wK0+wBFkmNhsiRISpxg2L+PVNK03S7DMB9kyiSfHh8p390fek320gdlTU2Lq5wSabgVymxr+u1p&#10;NZpREiIzgmlrZE2PMtD7+ft3d4Or5Nh2VgvpCYCYUA2upl2MrsqywDvZs3BlnTTgbK3vWYSt32bC&#10;swHQe52N83yaDdYL5y2XIcDX5uSk84TftpLHr20bZCS6psAtptWndYNrNr9j1dYz1yl+psH+gUXP&#10;lIFDL1ANi4zsvPoDqlfc22DbeMVtn9m2VVymGqCaIv+tmseOOZlqAXGCu8gU/h8s/7Jfe6JETa8p&#10;MayHFj0oI8kYlRlcqCBgYdYea+MH8+geLP8eiLGLjpmtTAyfjg7SCszI3qTgJjjA3wyfrYAYtos2&#10;yXRofU9ardwnTERwkIIcUl+Ol77IQyQcPt5MilkJ3ePProxViIB5zof4UdqeoFFTDeQTHts/hIiM&#10;XkIw3NiV0jp1XRsy1PR2Mp6khGC1EujEsOC3m4X2ZM9wbtKTygPP6zBvd0YksE4ysTzbkSkNNolJ&#10;l+gVKKUlxdN6KSjREq4KWid62uCJUCsQPlun0flxm98uZ8tZOSrH0+WozJtm9GG1KEfTVXEzaa6b&#10;xaIpfiL5oqw6JYQ0yP95jIvy78bkfKFOA3gZ5ItQ2Vv0pCiQfX4n0qnt2OnTzGysOK49VocTAJOb&#10;gs+3DK/G632KevkXzH8BAAD//wMAUEsDBBQABgAIAAAAIQA2bHRW4AAAAAkBAAAPAAAAZHJzL2Rv&#10;d25yZXYueG1sTI/BTsMwDIbvSHuHyJO4sXTV2tHSdJoQSJwQbAiJW9aYtlvjlCRbuz09QRzgaPvT&#10;7+8vVqPu2Amtaw0JmM8iYEiVUS3VAt62jze3wJyXpGRnCAWc0cGqnFwVMldmoFc8bXzNQgi5XApo&#10;vO9zzl3VoJZuZnqkcPs0VksfRltzZeUQwnXH4yhKuZYthQ+N7PG+weqwOWoB2XZIzIs9vC/m7dfH&#10;5WHv+6dnL8T1dFzfAfM4+j8YfvSDOpTBaWeOpBzrBCRxlgRUQLxMgQUgXSwzYLvfBS8L/r9B+Q0A&#10;AP//AwBQSwECLQAUAAYACAAAACEAtoM4kv4AAADhAQAAEwAAAAAAAAAAAAAAAAAAAAAAW0NvbnRl&#10;bnRfVHlwZXNdLnhtbFBLAQItABQABgAIAAAAIQA4/SH/1gAAAJQBAAALAAAAAAAAAAAAAAAAAC8B&#10;AABfcmVscy8ucmVsc1BLAQItABQABgAIAAAAIQDGVlfmLwIAAFMEAAAOAAAAAAAAAAAAAAAAAC4C&#10;AABkcnMvZTJvRG9jLnhtbFBLAQItABQABgAIAAAAIQA2bHRW4AAAAAkBAAAPAAAAAAAAAAAAAAAA&#10;AIkEAABkcnMvZG93bnJldi54bWxQSwUGAAAAAAQABADzAAAAlgUAAAAA&#10;">
                <v:stroke endarrow="block"/>
              </v:line>
            </w:pict>
          </mc:Fallback>
        </mc:AlternateContent>
      </w:r>
      <w:r w:rsidR="00E0678C" w:rsidRPr="00387D59">
        <w:rPr>
          <w:rFonts w:cs="AL-Mohanad Bold" w:hint="cs"/>
          <w:color w:val="FF0000"/>
          <w:sz w:val="28"/>
          <w:szCs w:val="28"/>
          <w:rtl/>
        </w:rPr>
        <w:t xml:space="preserve">تفسيـر </w:t>
      </w:r>
      <w:r w:rsidR="00E0678C" w:rsidRPr="00692CE8">
        <w:rPr>
          <w:rFonts w:cs="AL-Mohanad Bold" w:hint="cs"/>
          <w:color w:val="FF0000"/>
          <w:sz w:val="28"/>
          <w:szCs w:val="28"/>
          <w:rtl/>
        </w:rPr>
        <w:t>السلـوك</w:t>
      </w:r>
      <w:r w:rsidR="00E0678C" w:rsidRPr="00F26628">
        <w:rPr>
          <w:rFonts w:cs="AL-Mohanad Bold" w:hint="cs"/>
          <w:sz w:val="28"/>
          <w:szCs w:val="28"/>
          <w:rtl/>
        </w:rPr>
        <w:t xml:space="preserve">                            لمــــاذا ؟ </w:t>
      </w:r>
    </w:p>
    <w:p w:rsidR="00E0678C" w:rsidRPr="00F26628" w:rsidRDefault="004879D3" w:rsidP="00E0678C">
      <w:pPr>
        <w:numPr>
          <w:ilvl w:val="0"/>
          <w:numId w:val="4"/>
        </w:numPr>
        <w:ind w:right="180"/>
        <w:jc w:val="lowKashida"/>
        <w:rPr>
          <w:rFonts w:cs="AL-Mohanad Bold"/>
          <w:w w:val="110"/>
          <w:sz w:val="28"/>
          <w:szCs w:val="28"/>
        </w:rPr>
      </w:pPr>
      <w:r w:rsidRPr="00387D59">
        <w:rPr>
          <w:rFonts w:cs="AL-Mohanad Bold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3829C" wp14:editId="5EE68CB6">
                <wp:simplePos x="0" y="0"/>
                <wp:positionH relativeFrom="column">
                  <wp:posOffset>2886710</wp:posOffset>
                </wp:positionH>
                <wp:positionV relativeFrom="paragraph">
                  <wp:posOffset>127000</wp:posOffset>
                </wp:positionV>
                <wp:extent cx="343535" cy="0"/>
                <wp:effectExtent l="19685" t="60325" r="8255" b="5397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3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pt,10pt" to="254.3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1vPLwIAAFMEAAAOAAAAZHJzL2Uyb0RvYy54bWysVE2P2jAQvVfqf7B8hyQQKESEVZVAe6Bb&#10;pN3+AGM7xKpjW7YhoKr/vWPzsbvtpaqagzPOzDy/eTPO4uHUSXTk1gmtSpwNU4y4opoJtS/xt+f1&#10;YIaR80QxIrXiJT5zhx+W798telPwkW61ZNwiAFGu6E2JW+9NkSSOtrwjbqgNV+BstO2Ih63dJ8yS&#10;HtA7mYzSdJr02jJjNeXOwdf64sTLiN80nPqvTeO4R7LEwM3H1cZ1F9ZkuSDF3hLTCnqlQf6BRUeE&#10;gkPvUDXxBB2s+AOqE9Rqpxs/pLpLdNMIymMNUE2W/lbNU0sMj7WAOM7cZXL/D5Y+HrcWCVbiEUaK&#10;dNCijVAcjYMyvXEFBFRqa0Nt9KSezEbT7w4pXbVE7Xlk+Hw2kJaFjORNStg4A/i7/otmEEMOXkeZ&#10;To3tUCOF+RwSAzhIgU6xL+d7X/jJIwofx/l4Mp5gRG+uhBQBIeQZ6/wnrjsUjBJLIB/xyHHjfGD0&#10;EhLClV4LKWPXpUJ9ieeT0SQmOC0FC84Q5ux+V0mLjiTMTXxieeB5HWb1QbEI1nLCVlfbEyHBRj7q&#10;4q0ApSTH4bSOM4wkh6sSrAs9qcKJUCsQvlqX0fkxT+er2WqWD/LRdDXI07oefFxX+WC6zj5M6nFd&#10;VXX2M5DP8qIVjHEV+N/GOMv/bkyuF+oygPdBvguVvEWPigLZ2zuSjm0Pnb7MzE6z89aG6sIEwOTG&#10;4OstC1fj9T5GvfwLlr8AAAD//wMAUEsDBBQABgAIAAAAIQDJ3Rtc3wAAAAkBAAAPAAAAZHJzL2Rv&#10;d25yZXYueG1sTI/BTsMwDIbvSHuHyJO4sXSo3UZpOiEEEicEG0LiljWmLWuckmRr4ekx4jCOtj/9&#10;/+diPdpOHNGH1pGC+SwBgVQ501Kt4GV7f7ECEaImoztHqOALA6zLyVmhc+MGesbjJtaCQyjkWkET&#10;Y59LGaoGrQ4z1yPx7d15qyOPvpbG64HDbScvk2QhrW6JGxrd422D1X5zsAqutkPmnvz+NZ23n2/f&#10;dx+xf3iMSp1Px5trEBHHeILhV5/VoWSnnTuQCaJTkGbpglEFXAOCgSxZLUHs/hayLOT/D8ofAAAA&#10;//8DAFBLAQItABQABgAIAAAAIQC2gziS/gAAAOEBAAATAAAAAAAAAAAAAAAAAAAAAABbQ29udGVu&#10;dF9UeXBlc10ueG1sUEsBAi0AFAAGAAgAAAAhADj9If/WAAAAlAEAAAsAAAAAAAAAAAAAAAAALwEA&#10;AF9yZWxzLy5yZWxzUEsBAi0AFAAGAAgAAAAhAAVbW88vAgAAUwQAAA4AAAAAAAAAAAAAAAAALgIA&#10;AGRycy9lMm9Eb2MueG1sUEsBAi0AFAAGAAgAAAAhAMndG1zfAAAACQEAAA8AAAAAAAAAAAAAAAAA&#10;iQQAAGRycy9kb3ducmV2LnhtbFBLBQYAAAAABAAEAPMAAACVBQAAAAA=&#10;">
                <v:stroke endarrow="block"/>
              </v:line>
            </w:pict>
          </mc:Fallback>
        </mc:AlternateContent>
      </w:r>
      <w:r w:rsidR="00E0678C" w:rsidRPr="00387D59">
        <w:rPr>
          <w:rFonts w:cs="AL-Mohanad Bold" w:hint="cs"/>
          <w:color w:val="FF0000"/>
          <w:w w:val="110"/>
          <w:sz w:val="28"/>
          <w:szCs w:val="28"/>
          <w:rtl/>
        </w:rPr>
        <w:t xml:space="preserve">التنبؤ </w:t>
      </w:r>
      <w:r w:rsidR="00E0678C" w:rsidRPr="00692CE8">
        <w:rPr>
          <w:rFonts w:cs="AL-Mohanad Bold" w:hint="cs"/>
          <w:color w:val="FF0000"/>
          <w:w w:val="110"/>
          <w:sz w:val="28"/>
          <w:szCs w:val="28"/>
          <w:rtl/>
        </w:rPr>
        <w:t xml:space="preserve">بالسلوك </w:t>
      </w:r>
      <w:r w:rsidR="00E0678C" w:rsidRPr="00F26628">
        <w:rPr>
          <w:rFonts w:cs="AL-Mohanad Bold" w:hint="cs"/>
          <w:w w:val="110"/>
          <w:sz w:val="28"/>
          <w:szCs w:val="28"/>
          <w:rtl/>
        </w:rPr>
        <w:t>( التنبؤ العلمي )              ماذا سيحصل ؟</w:t>
      </w:r>
    </w:p>
    <w:p w:rsidR="00E0678C" w:rsidRPr="00F26628" w:rsidRDefault="004879D3" w:rsidP="00E0678C">
      <w:pPr>
        <w:numPr>
          <w:ilvl w:val="0"/>
          <w:numId w:val="4"/>
        </w:numPr>
        <w:ind w:right="180"/>
        <w:jc w:val="lowKashida"/>
        <w:rPr>
          <w:rFonts w:cs="AL-Mohanad Bold"/>
          <w:sz w:val="28"/>
          <w:szCs w:val="28"/>
        </w:rPr>
      </w:pPr>
      <w:r w:rsidRPr="00387D59">
        <w:rPr>
          <w:rFonts w:cs="AL-Mohanad Bold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2DF6E" wp14:editId="50C27F3D">
                <wp:simplePos x="0" y="0"/>
                <wp:positionH relativeFrom="column">
                  <wp:posOffset>2762885</wp:posOffset>
                </wp:positionH>
                <wp:positionV relativeFrom="paragraph">
                  <wp:posOffset>133350</wp:posOffset>
                </wp:positionV>
                <wp:extent cx="272415" cy="0"/>
                <wp:effectExtent l="19685" t="57150" r="12700" b="571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4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55pt,10.5pt" to="23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gb+LgIAAFMEAAAOAAAAZHJzL2Uyb0RvYy54bWysVE2P2jAQvVfqf7B8h3w0sBARVlUC7YFu&#10;kXb7A4ztEKuObdmGgKr+944Ny+62l6pqDs44M/P85s04i/tTL9GRWye0qnA2TjHiimom1L7C357W&#10;oxlGzhPFiNSKV/jMHb5fvn+3GEzJc91pybhFAKJcOZgKd96bMkkc7XhP3FgbrsDZatsTD1u7T5gl&#10;A6D3MsnTdJoM2jJjNeXOwdfm4sTLiN+2nPqvbeu4R7LCwM3H1cZ1F9ZkuSDl3hLTCXqlQf6BRU+E&#10;gkNvUA3xBB2s+AOqF9Rqp1s/prpPdNsKymMNUE2W/lbNY0cMj7WAOM7cZHL/D5Y+HLcWCQa9w0iR&#10;Hlq0EYqjIigzGFdCQK22NtRGT+rRbDT97pDSdUfUnkeGT2cDaVnISN6khI0zgL8bvmgGMeTgdZTp&#10;1NoetVKYzyExgIMU6BT7cr71hZ88ovAxv8uLbIIRfXYlpAwIIc9Y5z9x3aNgVFgC+YhHjhvnA6OX&#10;kBCu9FpIGbsuFRoqPJ/kk5jgtBQsOEOYs/tdLS06kjA38Ynlged1mNUHxSJYxwlbXW1PhAQb+aiL&#10;twKUkhyH03rOMJIcrkqwLvSkCidCrUD4al1G58c8na9mq1kxKvLpalSkTTP6uK6L0XSd3U2aD01d&#10;N9nPQD4ryk4wxlXg/zzGWfF3Y3K9UJcBvA3yTajkLXpUFMg+vyPp2PbQ6cvM7DQ7b22oLkwATG4M&#10;vt6ycDVe72PUy79g+QsAAP//AwBQSwMEFAAGAAgAAAAhAOqD1QvfAAAACQEAAA8AAABkcnMvZG93&#10;bnJldi54bWxMj0FPwzAMhe9I/IfISNxY2tGxUZpOCIHECY1tQuKWNaYta5ySZGvh12PEAW6239Pz&#10;94rlaDtxRB9aRwrSSQICqXKmpVrBdvNwsQARoiajO0eo4BMDLMvTk0Lnxg30jMd1rAWHUMi1gibG&#10;PpcyVA1aHSauR2LtzXmrI6++lsbrgcNtJ6dJciWtbok/NLrHuwar/fpgFVxvhplb+f1LlrYfr1/3&#10;77F/fIpKnZ+NtzcgIo7xzww/+IwOJTPt3IFMEJ2C7HKWslXBNOVObMjmCx52vwdZFvJ/g/IbAAD/&#10;/wMAUEsBAi0AFAAGAAgAAAAhALaDOJL+AAAA4QEAABMAAAAAAAAAAAAAAAAAAAAAAFtDb250ZW50&#10;X1R5cGVzXS54bWxQSwECLQAUAAYACAAAACEAOP0h/9YAAACUAQAACwAAAAAAAAAAAAAAAAAvAQAA&#10;X3JlbHMvLnJlbHNQSwECLQAUAAYACAAAACEA3YIG/i4CAABTBAAADgAAAAAAAAAAAAAAAAAuAgAA&#10;ZHJzL2Uyb0RvYy54bWxQSwECLQAUAAYACAAAACEA6oPVC98AAAAJAQAADwAAAAAAAAAAAAAAAACI&#10;BAAAZHJzL2Rvd25yZXYueG1sUEsFBgAAAAAEAAQA8wAAAJQFAAAAAA==&#10;">
                <v:stroke endarrow="block"/>
              </v:line>
            </w:pict>
          </mc:Fallback>
        </mc:AlternateContent>
      </w:r>
      <w:r w:rsidR="00E0678C" w:rsidRPr="00387D59">
        <w:rPr>
          <w:rFonts w:cs="AL-Mohanad Bold" w:hint="cs"/>
          <w:color w:val="FF0000"/>
          <w:sz w:val="28"/>
          <w:szCs w:val="28"/>
          <w:rtl/>
        </w:rPr>
        <w:t xml:space="preserve">التحكم </w:t>
      </w:r>
      <w:bookmarkStart w:id="0" w:name="_GoBack"/>
      <w:r w:rsidR="00E0678C" w:rsidRPr="00692CE8">
        <w:rPr>
          <w:rFonts w:cs="AL-Mohanad Bold" w:hint="cs"/>
          <w:color w:val="FF0000"/>
          <w:sz w:val="28"/>
          <w:szCs w:val="28"/>
          <w:rtl/>
        </w:rPr>
        <w:t xml:space="preserve">في السلوك </w:t>
      </w:r>
      <w:bookmarkEnd w:id="0"/>
      <w:r w:rsidR="00E0678C" w:rsidRPr="00F26628">
        <w:rPr>
          <w:rFonts w:cs="AL-Mohanad Bold" w:hint="cs"/>
          <w:sz w:val="28"/>
          <w:szCs w:val="28"/>
          <w:rtl/>
        </w:rPr>
        <w:t>ومحاولة ضبطه             كيـــف ؟</w:t>
      </w:r>
    </w:p>
    <w:p w:rsidR="00E0678C" w:rsidRPr="00F26628" w:rsidRDefault="00E0678C" w:rsidP="00E0678C">
      <w:pPr>
        <w:ind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خصائص حقل السلوك التنظيمي : </w:t>
      </w:r>
    </w:p>
    <w:p w:rsidR="00E0678C" w:rsidRPr="00F26628" w:rsidRDefault="00E0678C" w:rsidP="00E0678C">
      <w:pPr>
        <w:numPr>
          <w:ilvl w:val="0"/>
          <w:numId w:val="5"/>
        </w:numPr>
        <w:ind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ليس علماً مستقلاً بذاته وإنما حقل فرعي ينتمي إلى علم الإدارة . </w:t>
      </w:r>
    </w:p>
    <w:p w:rsidR="00E0678C" w:rsidRPr="00F26628" w:rsidRDefault="00E0678C" w:rsidP="00E0678C">
      <w:pPr>
        <w:numPr>
          <w:ilvl w:val="0"/>
          <w:numId w:val="5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حديث النشأة نسبياً . </w:t>
      </w:r>
    </w:p>
    <w:p w:rsidR="00E0678C" w:rsidRPr="00F26628" w:rsidRDefault="00E0678C" w:rsidP="00E0678C">
      <w:pPr>
        <w:numPr>
          <w:ilvl w:val="0"/>
          <w:numId w:val="5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lastRenderedPageBreak/>
        <w:t xml:space="preserve">يستقي الكثير من المفاهيم والمفردات من العلوم الأخرى ، مثل علم النفس ، علم الاجتماع ، علم الإنسان ، مثال ( الشخصية ، الإدراك ، الدافعية ، القيم والاتجاهات </w:t>
      </w:r>
    </w:p>
    <w:p w:rsidR="00E0678C" w:rsidRPr="00F26628" w:rsidRDefault="00E0678C" w:rsidP="00E0678C">
      <w:pPr>
        <w:ind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العلاقة بين حقل السلوك التنظيمي والعلوم الأخرى : </w:t>
      </w:r>
    </w:p>
    <w:p w:rsidR="00E0678C" w:rsidRPr="00F26628" w:rsidRDefault="00E0678C" w:rsidP="00E0678C">
      <w:pPr>
        <w:numPr>
          <w:ilvl w:val="0"/>
          <w:numId w:val="6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العلاقة بين السلوك التنظيمي وعلم النفس : 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يعتبر علم النفس الأكثر قرباً من السلوك التنظيمي ويعرف علم النفس بأنه دراسة سلوك الأفراد والجماعات في المجتمع الإنساني ، وينتج عن العلاقة بين السلوك التنظيمي وعلم النفس مفاهيم فرعية مثل : علم النفس التجاري ، علم النفس الصناعي . 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ومن أهم المفاهيم التي اعتمد عليها حقل السلوك التنظيمي في تفسير سلوك الموظف : </w:t>
      </w:r>
    </w:p>
    <w:p w:rsidR="00E0678C" w:rsidRPr="00F26628" w:rsidRDefault="00E0678C" w:rsidP="00E0678C">
      <w:pPr>
        <w:numPr>
          <w:ilvl w:val="1"/>
          <w:numId w:val="6"/>
        </w:numPr>
        <w:spacing w:line="460" w:lineRule="exact"/>
        <w:ind w:right="181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الشخصية . </w:t>
      </w:r>
    </w:p>
    <w:p w:rsidR="00E0678C" w:rsidRPr="00F26628" w:rsidRDefault="00E0678C" w:rsidP="00E0678C">
      <w:pPr>
        <w:numPr>
          <w:ilvl w:val="1"/>
          <w:numId w:val="6"/>
        </w:numPr>
        <w:spacing w:line="460" w:lineRule="exact"/>
        <w:ind w:right="181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الإدراك . </w:t>
      </w:r>
    </w:p>
    <w:p w:rsidR="00E0678C" w:rsidRPr="00F26628" w:rsidRDefault="00E0678C" w:rsidP="00E0678C">
      <w:pPr>
        <w:numPr>
          <w:ilvl w:val="1"/>
          <w:numId w:val="6"/>
        </w:numPr>
        <w:spacing w:line="460" w:lineRule="exact"/>
        <w:ind w:right="181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التعلم . </w:t>
      </w:r>
    </w:p>
    <w:p w:rsidR="00E0678C" w:rsidRPr="00F26628" w:rsidRDefault="00E0678C" w:rsidP="00E0678C">
      <w:pPr>
        <w:numPr>
          <w:ilvl w:val="1"/>
          <w:numId w:val="6"/>
        </w:numPr>
        <w:spacing w:line="460" w:lineRule="exact"/>
        <w:ind w:right="181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الدافعية . </w:t>
      </w:r>
    </w:p>
    <w:p w:rsidR="00E0678C" w:rsidRPr="00F26628" w:rsidRDefault="00E0678C" w:rsidP="00E0678C">
      <w:pPr>
        <w:numPr>
          <w:ilvl w:val="1"/>
          <w:numId w:val="6"/>
        </w:numPr>
        <w:spacing w:line="460" w:lineRule="exact"/>
        <w:ind w:right="181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القيـم </w:t>
      </w:r>
    </w:p>
    <w:p w:rsidR="00E0678C" w:rsidRPr="00F26628" w:rsidRDefault="00E0678C" w:rsidP="00E0678C">
      <w:pPr>
        <w:numPr>
          <w:ilvl w:val="1"/>
          <w:numId w:val="6"/>
        </w:numPr>
        <w:spacing w:line="460" w:lineRule="exact"/>
        <w:ind w:right="181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الاتجاهات . </w:t>
      </w:r>
    </w:p>
    <w:p w:rsidR="00E0678C" w:rsidRPr="00F26628" w:rsidRDefault="00E0678C" w:rsidP="00E0678C">
      <w:pPr>
        <w:spacing w:line="460" w:lineRule="exact"/>
        <w:ind w:left="1080" w:right="181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ويلاحظ بأن جميع المفاهيم السابقة تُدرس في علم النفس أيضاً . </w:t>
      </w:r>
    </w:p>
    <w:p w:rsidR="00E0678C" w:rsidRPr="00F26628" w:rsidRDefault="00E0678C" w:rsidP="00E0678C">
      <w:pPr>
        <w:spacing w:line="240" w:lineRule="exact"/>
        <w:ind w:left="1077" w:right="181"/>
        <w:jc w:val="lowKashida"/>
        <w:rPr>
          <w:rFonts w:cs="AL-Mohanad Bold"/>
          <w:sz w:val="28"/>
          <w:szCs w:val="28"/>
          <w:rtl/>
        </w:rPr>
      </w:pPr>
    </w:p>
    <w:p w:rsidR="00E0678C" w:rsidRPr="00F26628" w:rsidRDefault="00E0678C" w:rsidP="00E0678C">
      <w:pPr>
        <w:numPr>
          <w:ilvl w:val="0"/>
          <w:numId w:val="6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>العلاقة بين حقل السلوك التنظيمي وعلم الاجتماع :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يُعرف علم الاجتماع بأنه دراسة الجماعات من حيث تكوينها ووظائفها والعلاقة فيما بينها ، واستعار حقل السلوك التنظيمي مفهوم الجماعات الرسمية وغير الرسمية من علم الاجتماع ، على اعتبار أن المنظمات تتكون من </w:t>
      </w:r>
      <w:r w:rsidRPr="00F26628">
        <w:rPr>
          <w:rFonts w:cs="AL-Mohanad Bold"/>
          <w:sz w:val="28"/>
          <w:szCs w:val="28"/>
          <w:rtl/>
        </w:rPr>
        <w:br/>
      </w:r>
      <w:r w:rsidRPr="00F26628">
        <w:rPr>
          <w:rFonts w:cs="AL-Mohanad Bold" w:hint="cs"/>
          <w:sz w:val="28"/>
          <w:szCs w:val="28"/>
          <w:rtl/>
        </w:rPr>
        <w:t xml:space="preserve">مجموعات بشرية . </w:t>
      </w:r>
    </w:p>
    <w:p w:rsidR="00E0678C" w:rsidRPr="00F26628" w:rsidRDefault="00E0678C" w:rsidP="00E0678C">
      <w:pPr>
        <w:numPr>
          <w:ilvl w:val="0"/>
          <w:numId w:val="6"/>
        </w:numPr>
        <w:ind w:right="180"/>
        <w:jc w:val="lowKashida"/>
        <w:rPr>
          <w:rFonts w:cs="AL-Mohanad Bold"/>
          <w:sz w:val="28"/>
          <w:szCs w:val="28"/>
        </w:rPr>
      </w:pPr>
      <w:r w:rsidRPr="00F26628">
        <w:rPr>
          <w:rFonts w:cs="AL-Mohanad Bold" w:hint="cs"/>
          <w:sz w:val="28"/>
          <w:szCs w:val="28"/>
          <w:rtl/>
        </w:rPr>
        <w:t xml:space="preserve">العلاقة بين حقل السلوك التنظيمي وعلم الإنسان : </w:t>
      </w:r>
    </w:p>
    <w:p w:rsidR="00E0678C" w:rsidRPr="00F26628" w:rsidRDefault="00E0678C" w:rsidP="00E0678C">
      <w:pPr>
        <w:ind w:left="1080" w:right="180"/>
        <w:jc w:val="lowKashida"/>
        <w:rPr>
          <w:rFonts w:cs="AL-Mohanad Bold"/>
          <w:sz w:val="28"/>
          <w:szCs w:val="28"/>
          <w:rtl/>
        </w:rPr>
      </w:pPr>
      <w:r w:rsidRPr="00F26628">
        <w:rPr>
          <w:rFonts w:cs="AL-Mohanad Bold" w:hint="cs"/>
          <w:sz w:val="28"/>
          <w:szCs w:val="28"/>
          <w:rtl/>
        </w:rPr>
        <w:t xml:space="preserve">يُعرف علم الإنسان بأنه دراسة الأنماط الحضارية والقيم السائدة في المجتمعات ومقارنتها مع بعضها البعض ، واستعار السلوك التنظيمي مفهوم الثقافة التنظيمية من علم الإنسان الذي يعني منظومة القيم والعادات والتقاليد التي تميز المجتمعات أو المنظمات . </w:t>
      </w:r>
    </w:p>
    <w:p w:rsidR="00E04F6E" w:rsidRDefault="00E04F6E" w:rsidP="00E0678C">
      <w:pPr>
        <w:jc w:val="right"/>
      </w:pPr>
    </w:p>
    <w:sectPr w:rsidR="00E04F6E" w:rsidSect="00E04F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998"/>
    <w:multiLevelType w:val="hybridMultilevel"/>
    <w:tmpl w:val="80420232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95FA8"/>
    <w:multiLevelType w:val="hybridMultilevel"/>
    <w:tmpl w:val="6AACD554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C0A765E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025D6"/>
    <w:multiLevelType w:val="hybridMultilevel"/>
    <w:tmpl w:val="C6705CA6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4C136A"/>
    <w:multiLevelType w:val="hybridMultilevel"/>
    <w:tmpl w:val="4B5449D0"/>
    <w:lvl w:ilvl="0" w:tplc="92AC3804">
      <w:start w:val="1"/>
      <w:numFmt w:val="decimal"/>
      <w:lvlText w:val="%1-"/>
      <w:lvlJc w:val="left"/>
      <w:pPr>
        <w:tabs>
          <w:tab w:val="num" w:pos="872"/>
        </w:tabs>
        <w:ind w:left="8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2"/>
        </w:tabs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2"/>
        </w:tabs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4">
    <w:nsid w:val="411219E0"/>
    <w:multiLevelType w:val="hybridMultilevel"/>
    <w:tmpl w:val="DCEE2F9A"/>
    <w:lvl w:ilvl="0" w:tplc="DC066DAC">
      <w:start w:val="1"/>
      <w:numFmt w:val="decimal"/>
      <w:lvlText w:val="%1-"/>
      <w:lvlJc w:val="left"/>
      <w:pPr>
        <w:tabs>
          <w:tab w:val="num" w:pos="872"/>
        </w:tabs>
        <w:ind w:left="8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2"/>
        </w:tabs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2"/>
        </w:tabs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5">
    <w:nsid w:val="496435A3"/>
    <w:multiLevelType w:val="hybridMultilevel"/>
    <w:tmpl w:val="71622764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8C"/>
    <w:rsid w:val="001C3093"/>
    <w:rsid w:val="00387D59"/>
    <w:rsid w:val="004879D3"/>
    <w:rsid w:val="00692CE8"/>
    <w:rsid w:val="00E04F6E"/>
    <w:rsid w:val="00E0678C"/>
    <w:rsid w:val="00EB3024"/>
    <w:rsid w:val="00EB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2016-01-26T05:45:00Z</dcterms:created>
  <dcterms:modified xsi:type="dcterms:W3CDTF">2016-01-26T05:46:00Z</dcterms:modified>
</cp:coreProperties>
</file>