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E" w:rsidRPr="00A0472D" w:rsidRDefault="00247C2E" w:rsidP="00247C2E">
      <w:pPr>
        <w:jc w:val="center"/>
        <w:outlineLvl w:val="0"/>
        <w:rPr>
          <w:b/>
          <w:bCs/>
          <w:sz w:val="32"/>
        </w:rPr>
      </w:pPr>
      <w:r w:rsidRPr="00A0472D">
        <w:rPr>
          <w:b/>
          <w:bCs/>
          <w:sz w:val="32"/>
        </w:rPr>
        <w:t>Experiment No.1</w:t>
      </w:r>
    </w:p>
    <w:p w:rsidR="00247C2E" w:rsidRPr="00A0472D" w:rsidRDefault="00247C2E" w:rsidP="00247C2E">
      <w:pPr>
        <w:jc w:val="center"/>
        <w:outlineLvl w:val="0"/>
        <w:rPr>
          <w:b/>
          <w:bCs/>
          <w:sz w:val="32"/>
        </w:rPr>
      </w:pPr>
      <w:r w:rsidRPr="00A0472D">
        <w:rPr>
          <w:b/>
          <w:bCs/>
          <w:sz w:val="32"/>
        </w:rPr>
        <w:t>Some factors affecting polyphenol oxidase activity</w:t>
      </w:r>
    </w:p>
    <w:p w:rsidR="009C2C5E" w:rsidRPr="00A0472D" w:rsidRDefault="009C2C5E" w:rsidP="00247C2E">
      <w:pPr>
        <w:jc w:val="center"/>
        <w:outlineLvl w:val="0"/>
        <w:rPr>
          <w:b/>
          <w:bCs/>
          <w:sz w:val="28"/>
          <w:szCs w:val="28"/>
        </w:rPr>
      </w:pPr>
      <w:r w:rsidRPr="00A0472D">
        <w:rPr>
          <w:b/>
          <w:bCs/>
          <w:sz w:val="28"/>
          <w:szCs w:val="28"/>
        </w:rPr>
        <w:t>(Introduction to Enzymology)</w:t>
      </w:r>
    </w:p>
    <w:p w:rsidR="009C5215" w:rsidRDefault="009C5215" w:rsidP="009C521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Objective:</w:t>
      </w:r>
    </w:p>
    <w:p w:rsidR="009C5215" w:rsidRPr="009C5215" w:rsidRDefault="009C5215" w:rsidP="009C52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9C5215" w:rsidRPr="009C5215" w:rsidRDefault="009C5215" w:rsidP="009C5215">
      <w:pPr>
        <w:autoSpaceDE w:val="0"/>
        <w:autoSpaceDN w:val="0"/>
        <w:adjustRightInd w:val="0"/>
        <w:spacing w:after="181"/>
      </w:pPr>
      <w:r w:rsidRPr="006660F3">
        <w:t>1-</w:t>
      </w:r>
      <w:r w:rsidRPr="009C5215">
        <w:t xml:space="preserve">To demonstrate </w:t>
      </w:r>
      <w:r w:rsidR="00376E94">
        <w:t xml:space="preserve">the </w:t>
      </w:r>
      <w:r w:rsidRPr="009C5215">
        <w:t xml:space="preserve">activity of the enzyme polyphenol oxidase in </w:t>
      </w:r>
      <w:r w:rsidR="00376E94">
        <w:t xml:space="preserve">a </w:t>
      </w:r>
      <w:r w:rsidRPr="009C5215">
        <w:t>crud</w:t>
      </w:r>
      <w:r w:rsidRPr="006660F3">
        <w:t>e extract prepared from potato</w:t>
      </w:r>
      <w:r w:rsidR="00376E94">
        <w:t>.</w:t>
      </w:r>
    </w:p>
    <w:p w:rsidR="009C5215" w:rsidRPr="009C5215" w:rsidRDefault="009C5215" w:rsidP="009C5215">
      <w:pPr>
        <w:autoSpaceDE w:val="0"/>
        <w:autoSpaceDN w:val="0"/>
        <w:adjustRightInd w:val="0"/>
        <w:spacing w:after="181"/>
      </w:pPr>
      <w:r w:rsidRPr="006660F3">
        <w:t>2-</w:t>
      </w:r>
      <w:r w:rsidRPr="009C5215">
        <w:t>To demonstrate the</w:t>
      </w:r>
      <w:r w:rsidRPr="006660F3">
        <w:t xml:space="preserve"> chemical nature of the enzyme</w:t>
      </w:r>
      <w:r w:rsidR="00376E94">
        <w:t>.</w:t>
      </w:r>
    </w:p>
    <w:p w:rsidR="009C5215" w:rsidRPr="009C5215" w:rsidRDefault="009C5215" w:rsidP="009C5215">
      <w:pPr>
        <w:autoSpaceDE w:val="0"/>
        <w:autoSpaceDN w:val="0"/>
        <w:adjustRightInd w:val="0"/>
        <w:spacing w:after="181"/>
      </w:pPr>
      <w:r w:rsidRPr="006660F3">
        <w:t>3-</w:t>
      </w:r>
      <w:r w:rsidRPr="009C5215">
        <w:t>To investigate the subst</w:t>
      </w:r>
      <w:r w:rsidRPr="006660F3">
        <w:t>rate specificity of the enzyme</w:t>
      </w:r>
      <w:r w:rsidR="00376E94">
        <w:t>.</w:t>
      </w:r>
    </w:p>
    <w:p w:rsidR="009C5215" w:rsidRPr="009C5215" w:rsidRDefault="009C5215" w:rsidP="009C5215">
      <w:pPr>
        <w:autoSpaceDE w:val="0"/>
        <w:autoSpaceDN w:val="0"/>
        <w:adjustRightInd w:val="0"/>
        <w:spacing w:after="0"/>
      </w:pPr>
      <w:r w:rsidRPr="006660F3">
        <w:t>4-</w:t>
      </w:r>
      <w:r w:rsidRPr="009C5215">
        <w:t>To investigate the effects of various temperature</w:t>
      </w:r>
      <w:r w:rsidRPr="006660F3">
        <w:t>s on the activity of the enzyme</w:t>
      </w:r>
      <w:r w:rsidR="00376E94">
        <w:t>.</w:t>
      </w:r>
      <w:r w:rsidRPr="009C5215">
        <w:t xml:space="preserve"> </w:t>
      </w:r>
    </w:p>
    <w:p w:rsidR="00582CC0" w:rsidRPr="00582CC0" w:rsidRDefault="00582CC0" w:rsidP="00582CC0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</w:p>
    <w:p w:rsidR="00582CC0" w:rsidRDefault="00582CC0" w:rsidP="00582CC0">
      <w:pPr>
        <w:autoSpaceDE w:val="0"/>
        <w:autoSpaceDN w:val="0"/>
        <w:adjustRightInd w:val="0"/>
        <w:spacing w:after="0"/>
        <w:rPr>
          <w:b/>
          <w:bCs/>
          <w:sz w:val="28"/>
        </w:rPr>
      </w:pPr>
      <w:r w:rsidRPr="00582CC0">
        <w:rPr>
          <w:b/>
          <w:bCs/>
          <w:sz w:val="28"/>
        </w:rPr>
        <w:t xml:space="preserve">Materials: </w:t>
      </w:r>
    </w:p>
    <w:p w:rsidR="006660F3" w:rsidRPr="006660F3" w:rsidRDefault="006660F3" w:rsidP="00582CC0">
      <w:pPr>
        <w:autoSpaceDE w:val="0"/>
        <w:autoSpaceDN w:val="0"/>
        <w:adjustRightInd w:val="0"/>
        <w:spacing w:after="0"/>
        <w:rPr>
          <w:b/>
          <w:bCs/>
          <w:sz w:val="28"/>
        </w:rPr>
      </w:pPr>
    </w:p>
    <w:p w:rsidR="006660F3" w:rsidRPr="006660F3" w:rsidRDefault="006660F3" w:rsidP="006660F3">
      <w:r>
        <w:t>-</w:t>
      </w:r>
      <w:r w:rsidRPr="006660F3">
        <w:t>0.01M catechol</w:t>
      </w:r>
    </w:p>
    <w:p w:rsidR="006660F3" w:rsidRPr="006660F3" w:rsidRDefault="006660F3" w:rsidP="006660F3">
      <w:r>
        <w:t>-</w:t>
      </w:r>
      <w:r w:rsidRPr="006660F3">
        <w:t>0.1M NaF</w:t>
      </w:r>
    </w:p>
    <w:p w:rsidR="006660F3" w:rsidRPr="006660F3" w:rsidRDefault="006660F3" w:rsidP="006660F3">
      <w:r>
        <w:t>-</w:t>
      </w:r>
      <w:r w:rsidRPr="006660F3">
        <w:t>0.01M hydroquinone</w:t>
      </w:r>
    </w:p>
    <w:p w:rsidR="006660F3" w:rsidRPr="006660F3" w:rsidRDefault="006660F3" w:rsidP="006660F3">
      <w:r>
        <w:t>-</w:t>
      </w:r>
      <w:r w:rsidRPr="006660F3">
        <w:t>0.01M phenol</w:t>
      </w:r>
    </w:p>
    <w:p w:rsidR="006660F3" w:rsidRPr="006660F3" w:rsidRDefault="006660F3" w:rsidP="006660F3">
      <w:r>
        <w:t>-</w:t>
      </w:r>
      <w:r w:rsidRPr="006660F3">
        <w:t>5% trichloroacetic acid</w:t>
      </w:r>
    </w:p>
    <w:p w:rsidR="006660F3" w:rsidRPr="006660F3" w:rsidRDefault="006660F3" w:rsidP="006660F3">
      <w:r>
        <w:t>-</w:t>
      </w:r>
      <w:r w:rsidRPr="006660F3">
        <w:t>5% trypsin</w:t>
      </w:r>
    </w:p>
    <w:p w:rsidR="006660F3" w:rsidRPr="006660F3" w:rsidRDefault="006660F3" w:rsidP="006660F3">
      <w:r>
        <w:t>-</w:t>
      </w:r>
      <w:r w:rsidRPr="006660F3">
        <w:t>Phenylthiourea</w:t>
      </w:r>
    </w:p>
    <w:p w:rsidR="006660F3" w:rsidRDefault="006660F3" w:rsidP="006660F3">
      <w:pPr>
        <w:rPr>
          <w:sz w:val="23"/>
          <w:szCs w:val="23"/>
        </w:rPr>
      </w:pPr>
      <w:r>
        <w:t>-</w:t>
      </w:r>
      <w:r w:rsidRPr="006660F3">
        <w:t>Potatoes</w:t>
      </w:r>
    </w:p>
    <w:p w:rsidR="006660F3" w:rsidRDefault="006660F3" w:rsidP="00582CC0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6660F3" w:rsidRPr="006660F3" w:rsidRDefault="006660F3" w:rsidP="006660F3">
      <w:pPr>
        <w:rPr>
          <w:b/>
          <w:bCs/>
          <w:sz w:val="28"/>
        </w:rPr>
      </w:pPr>
      <w:r w:rsidRPr="006660F3">
        <w:rPr>
          <w:b/>
          <w:bCs/>
          <w:sz w:val="28"/>
        </w:rPr>
        <w:t>Glassware and Instrumentation:</w:t>
      </w:r>
    </w:p>
    <w:p w:rsidR="006660F3" w:rsidRDefault="006660F3" w:rsidP="006660F3">
      <w:r>
        <w:t xml:space="preserve">-Test tubes </w:t>
      </w:r>
    </w:p>
    <w:p w:rsidR="006660F3" w:rsidRDefault="006660F3" w:rsidP="006660F3">
      <w:r>
        <w:t>-Pasture pipette</w:t>
      </w:r>
    </w:p>
    <w:p w:rsidR="006660F3" w:rsidRPr="006660F3" w:rsidRDefault="006660F3" w:rsidP="006660F3">
      <w:r>
        <w:t>-</w:t>
      </w:r>
      <w:r w:rsidRPr="006660F3">
        <w:t>Homogenizer</w:t>
      </w:r>
    </w:p>
    <w:p w:rsidR="006660F3" w:rsidRDefault="006660F3" w:rsidP="006660F3">
      <w:pPr>
        <w:autoSpaceDE w:val="0"/>
        <w:autoSpaceDN w:val="0"/>
        <w:adjustRightInd w:val="0"/>
        <w:spacing w:after="0"/>
      </w:pPr>
      <w:r>
        <w:t>-</w:t>
      </w:r>
      <w:r w:rsidRPr="006660F3">
        <w:t>Cheesecloth</w:t>
      </w:r>
    </w:p>
    <w:p w:rsidR="006660F3" w:rsidRPr="006660F3" w:rsidRDefault="006660F3" w:rsidP="006660F3">
      <w:pPr>
        <w:autoSpaceDE w:val="0"/>
        <w:autoSpaceDN w:val="0"/>
        <w:adjustRightInd w:val="0"/>
        <w:spacing w:after="0"/>
      </w:pPr>
    </w:p>
    <w:p w:rsidR="006660F3" w:rsidRDefault="006660F3" w:rsidP="006660F3">
      <w:pPr>
        <w:autoSpaceDE w:val="0"/>
        <w:autoSpaceDN w:val="0"/>
        <w:adjustRightInd w:val="0"/>
        <w:spacing w:after="0"/>
      </w:pPr>
      <w:r>
        <w:t>-</w:t>
      </w:r>
      <w:r w:rsidRPr="006660F3">
        <w:t>Water baths at 37 and 70 ºC</w:t>
      </w:r>
    </w:p>
    <w:p w:rsidR="006660F3" w:rsidRPr="006660F3" w:rsidRDefault="006660F3" w:rsidP="006660F3">
      <w:pPr>
        <w:autoSpaceDE w:val="0"/>
        <w:autoSpaceDN w:val="0"/>
        <w:adjustRightInd w:val="0"/>
        <w:spacing w:after="0"/>
      </w:pPr>
    </w:p>
    <w:p w:rsidR="006660F3" w:rsidRDefault="006660F3" w:rsidP="006660F3">
      <w:pPr>
        <w:autoSpaceDE w:val="0"/>
        <w:autoSpaceDN w:val="0"/>
        <w:adjustRightInd w:val="0"/>
        <w:spacing w:after="0"/>
      </w:pPr>
      <w:r>
        <w:t>-</w:t>
      </w:r>
      <w:r w:rsidRPr="006660F3">
        <w:t>Container of crushed ice</w:t>
      </w:r>
    </w:p>
    <w:p w:rsidR="006660F3" w:rsidRPr="006660F3" w:rsidRDefault="006660F3" w:rsidP="006660F3">
      <w:pPr>
        <w:autoSpaceDE w:val="0"/>
        <w:autoSpaceDN w:val="0"/>
        <w:adjustRightInd w:val="0"/>
        <w:spacing w:after="0"/>
      </w:pPr>
    </w:p>
    <w:p w:rsidR="006660F3" w:rsidRDefault="006660F3" w:rsidP="00582CC0">
      <w:pPr>
        <w:autoSpaceDE w:val="0"/>
        <w:autoSpaceDN w:val="0"/>
        <w:adjustRightInd w:val="0"/>
        <w:spacing w:after="0"/>
      </w:pPr>
    </w:p>
    <w:p w:rsidR="00947713" w:rsidRDefault="00947713" w:rsidP="00582CC0">
      <w:pPr>
        <w:autoSpaceDE w:val="0"/>
        <w:autoSpaceDN w:val="0"/>
        <w:adjustRightInd w:val="0"/>
        <w:spacing w:after="0"/>
      </w:pPr>
    </w:p>
    <w:p w:rsidR="00947713" w:rsidRPr="00947713" w:rsidRDefault="00947713" w:rsidP="00947713">
      <w:pPr>
        <w:rPr>
          <w:b/>
          <w:bCs/>
          <w:sz w:val="28"/>
        </w:rPr>
      </w:pPr>
      <w:r w:rsidRPr="00947713">
        <w:rPr>
          <w:b/>
          <w:bCs/>
          <w:sz w:val="28"/>
        </w:rPr>
        <w:t>Preparation Of solutions:</w:t>
      </w:r>
    </w:p>
    <w:p w:rsidR="006660F3" w:rsidRDefault="006660F3" w:rsidP="00582C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82CC0" w:rsidRPr="006660F3" w:rsidTr="00582CC0">
        <w:tc>
          <w:tcPr>
            <w:tcW w:w="4258" w:type="dxa"/>
          </w:tcPr>
          <w:p w:rsidR="00582CC0" w:rsidRPr="006660F3" w:rsidRDefault="00582CC0" w:rsidP="00582C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6660F3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Solutions </w:t>
            </w:r>
          </w:p>
        </w:tc>
        <w:tc>
          <w:tcPr>
            <w:tcW w:w="4258" w:type="dxa"/>
          </w:tcPr>
          <w:p w:rsidR="00582CC0" w:rsidRDefault="006660F3" w:rsidP="00582C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6660F3">
              <w:rPr>
                <w:rFonts w:asciiTheme="majorHAnsi" w:hAnsiTheme="majorHAnsi" w:cs="Times New Roman"/>
                <w:b/>
                <w:bCs/>
                <w:color w:val="000000"/>
              </w:rPr>
              <w:t>P</w:t>
            </w:r>
            <w:r w:rsidR="00582CC0" w:rsidRPr="006660F3">
              <w:rPr>
                <w:rFonts w:asciiTheme="majorHAnsi" w:hAnsiTheme="majorHAnsi" w:cs="Times New Roman"/>
                <w:b/>
                <w:bCs/>
                <w:color w:val="000000"/>
              </w:rPr>
              <w:t>reparation</w:t>
            </w:r>
          </w:p>
          <w:p w:rsidR="006660F3" w:rsidRPr="006660F3" w:rsidRDefault="006660F3" w:rsidP="00582C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</w:tc>
      </w:tr>
      <w:tr w:rsidR="00582CC0" w:rsidTr="00582CC0">
        <w:tc>
          <w:tcPr>
            <w:tcW w:w="4258" w:type="dxa"/>
          </w:tcPr>
          <w:p w:rsidR="00582CC0" w:rsidRPr="006660F3" w:rsidRDefault="00582CC0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0.01M catechol</w:t>
            </w:r>
          </w:p>
        </w:tc>
        <w:tc>
          <w:tcPr>
            <w:tcW w:w="4258" w:type="dxa"/>
          </w:tcPr>
          <w:p w:rsidR="00582CC0" w:rsidRPr="006660F3" w:rsidRDefault="004F11FC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Dissolve 1.1g of catechol in 1 liter of distilled water. Adjust the pH to 6.0 with dilute NaOH to prevent auto oxidation. Keep this solution in a brown bottle in a refrigerator. (If the solution turns brown it is unfit for use.)</w:t>
            </w:r>
          </w:p>
        </w:tc>
      </w:tr>
      <w:tr w:rsidR="00582CC0" w:rsidTr="00582CC0">
        <w:tc>
          <w:tcPr>
            <w:tcW w:w="4258" w:type="dxa"/>
          </w:tcPr>
          <w:p w:rsidR="00582CC0" w:rsidRPr="006660F3" w:rsidRDefault="00582CC0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0.1M NaF</w:t>
            </w:r>
          </w:p>
        </w:tc>
        <w:tc>
          <w:tcPr>
            <w:tcW w:w="4258" w:type="dxa"/>
          </w:tcPr>
          <w:p w:rsidR="00582CC0" w:rsidRPr="006660F3" w:rsidRDefault="004F11FC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Dissolve 4.2g of sodium fluoride in 1 liter of distilled water.</w:t>
            </w:r>
          </w:p>
        </w:tc>
      </w:tr>
      <w:tr w:rsidR="00582CC0" w:rsidTr="00582CC0">
        <w:tc>
          <w:tcPr>
            <w:tcW w:w="4258" w:type="dxa"/>
          </w:tcPr>
          <w:p w:rsidR="00582CC0" w:rsidRPr="006660F3" w:rsidRDefault="00DA24A6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0.01M hydroquinone</w:t>
            </w:r>
          </w:p>
        </w:tc>
        <w:tc>
          <w:tcPr>
            <w:tcW w:w="4258" w:type="dxa"/>
          </w:tcPr>
          <w:p w:rsidR="00582CC0" w:rsidRPr="006660F3" w:rsidRDefault="004F11FC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Dissolve 0.11g of hydroquinone in 100ml of distilled water.</w:t>
            </w:r>
          </w:p>
        </w:tc>
      </w:tr>
      <w:tr w:rsidR="00DA24A6" w:rsidTr="00582CC0">
        <w:tc>
          <w:tcPr>
            <w:tcW w:w="4258" w:type="dxa"/>
          </w:tcPr>
          <w:p w:rsidR="00DA24A6" w:rsidRPr="006660F3" w:rsidRDefault="00DA24A6" w:rsidP="00582CC0">
            <w:pPr>
              <w:autoSpaceDE w:val="0"/>
              <w:autoSpaceDN w:val="0"/>
              <w:adjustRightInd w:val="0"/>
            </w:pPr>
            <w:r w:rsidRPr="006660F3">
              <w:t>0.01M phenol</w:t>
            </w:r>
          </w:p>
        </w:tc>
        <w:tc>
          <w:tcPr>
            <w:tcW w:w="4258" w:type="dxa"/>
          </w:tcPr>
          <w:p w:rsidR="00DA24A6" w:rsidRPr="006660F3" w:rsidRDefault="004F11FC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Dissolve 94mg of phenol in 100ml of distilled water.</w:t>
            </w:r>
          </w:p>
        </w:tc>
      </w:tr>
      <w:tr w:rsidR="00DA24A6" w:rsidTr="00582CC0">
        <w:tc>
          <w:tcPr>
            <w:tcW w:w="4258" w:type="dxa"/>
          </w:tcPr>
          <w:p w:rsidR="00DA24A6" w:rsidRPr="006660F3" w:rsidRDefault="00DA24A6" w:rsidP="00582CC0">
            <w:pPr>
              <w:autoSpaceDE w:val="0"/>
              <w:autoSpaceDN w:val="0"/>
              <w:adjustRightInd w:val="0"/>
            </w:pPr>
            <w:r w:rsidRPr="006660F3">
              <w:t>5% trichloroacetic acid</w:t>
            </w:r>
          </w:p>
        </w:tc>
        <w:tc>
          <w:tcPr>
            <w:tcW w:w="4258" w:type="dxa"/>
          </w:tcPr>
          <w:p w:rsidR="00DA24A6" w:rsidRPr="006660F3" w:rsidRDefault="004F11FC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Dissolve 5g of trichloroacetic acid in 100ml of distilled water.</w:t>
            </w:r>
          </w:p>
        </w:tc>
      </w:tr>
      <w:tr w:rsidR="00DA24A6" w:rsidTr="00582CC0">
        <w:tc>
          <w:tcPr>
            <w:tcW w:w="4258" w:type="dxa"/>
          </w:tcPr>
          <w:p w:rsidR="00DA24A6" w:rsidRPr="006660F3" w:rsidRDefault="00DA24A6" w:rsidP="00582CC0">
            <w:pPr>
              <w:autoSpaceDE w:val="0"/>
              <w:autoSpaceDN w:val="0"/>
              <w:adjustRightInd w:val="0"/>
            </w:pPr>
            <w:r w:rsidRPr="006660F3">
              <w:t>5% trypsin</w:t>
            </w:r>
          </w:p>
        </w:tc>
        <w:tc>
          <w:tcPr>
            <w:tcW w:w="4258" w:type="dxa"/>
          </w:tcPr>
          <w:p w:rsidR="00DA24A6" w:rsidRPr="006660F3" w:rsidRDefault="00A11A92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Dissolve 5g of trypsin in 100ml of distilled water.</w:t>
            </w:r>
          </w:p>
        </w:tc>
      </w:tr>
      <w:tr w:rsidR="00DA24A6" w:rsidTr="00582CC0">
        <w:tc>
          <w:tcPr>
            <w:tcW w:w="4258" w:type="dxa"/>
          </w:tcPr>
          <w:p w:rsidR="00DA24A6" w:rsidRPr="006660F3" w:rsidRDefault="00DA24A6" w:rsidP="00582CC0">
            <w:pPr>
              <w:autoSpaceDE w:val="0"/>
              <w:autoSpaceDN w:val="0"/>
              <w:adjustRightInd w:val="0"/>
            </w:pPr>
            <w:r w:rsidRPr="006660F3">
              <w:t>Phenylthiourea</w:t>
            </w:r>
          </w:p>
        </w:tc>
        <w:tc>
          <w:tcPr>
            <w:tcW w:w="4258" w:type="dxa"/>
          </w:tcPr>
          <w:p w:rsidR="00DA24A6" w:rsidRPr="006660F3" w:rsidRDefault="00A11A92" w:rsidP="0058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0F3">
              <w:t>A few grams of crystalline phenylthiourea should be available for the experiment.</w:t>
            </w:r>
          </w:p>
        </w:tc>
      </w:tr>
    </w:tbl>
    <w:p w:rsidR="00582CC0" w:rsidRPr="00582CC0" w:rsidRDefault="00582CC0" w:rsidP="00582C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82CC0" w:rsidRPr="00947713" w:rsidRDefault="00C90778" w:rsidP="009C5215">
      <w:pPr>
        <w:outlineLvl w:val="0"/>
        <w:rPr>
          <w:b/>
          <w:bCs/>
          <w:sz w:val="28"/>
          <w:szCs w:val="28"/>
        </w:rPr>
      </w:pPr>
      <w:r w:rsidRPr="00947713">
        <w:rPr>
          <w:b/>
          <w:bCs/>
          <w:sz w:val="28"/>
          <w:szCs w:val="28"/>
        </w:rPr>
        <w:t>Method</w:t>
      </w:r>
    </w:p>
    <w:p w:rsidR="00C90778" w:rsidRDefault="00C90778" w:rsidP="00C907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Test tube enzymatic activity:</w:t>
      </w:r>
    </w:p>
    <w:p w:rsidR="00EA18A8" w:rsidRPr="00947713" w:rsidRDefault="00C90778" w:rsidP="00947713">
      <w:pPr>
        <w:pStyle w:val="ListParagraph"/>
        <w:numPr>
          <w:ilvl w:val="0"/>
          <w:numId w:val="4"/>
        </w:numPr>
        <w:outlineLvl w:val="0"/>
        <w:rPr>
          <w:rFonts w:cs="Times New Roman"/>
        </w:rPr>
      </w:pPr>
      <w:r w:rsidRPr="00947713">
        <w:rPr>
          <w:rFonts w:cs="Times New Roman"/>
        </w:rPr>
        <w:t>Label three clean test tubes A, B and C.</w:t>
      </w:r>
    </w:p>
    <w:p w:rsidR="00EA18A8" w:rsidRPr="00947713" w:rsidRDefault="00C90778" w:rsidP="00947713">
      <w:pPr>
        <w:pStyle w:val="ListParagraph"/>
        <w:numPr>
          <w:ilvl w:val="0"/>
          <w:numId w:val="4"/>
        </w:numPr>
        <w:outlineLvl w:val="0"/>
        <w:rPr>
          <w:rFonts w:cs="Times New Roman"/>
        </w:rPr>
      </w:pPr>
      <w:r w:rsidRPr="00947713">
        <w:rPr>
          <w:rFonts w:cs="Times New Roman"/>
        </w:rPr>
        <w:t xml:space="preserve"> b) Prepare each tube as follows: </w:t>
      </w:r>
    </w:p>
    <w:p w:rsidR="00EA18A8" w:rsidRPr="00947713" w:rsidRDefault="00C90778" w:rsidP="00947713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Tube A: 15 drops of enzyme extract. 15 drops of 0.01M catechol solution. Tube B: 15 drops of enzyme extract. 15 drops of distilled water.</w:t>
      </w:r>
    </w:p>
    <w:p w:rsidR="00EA18A8" w:rsidRPr="00947713" w:rsidRDefault="00C90778" w:rsidP="00947713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 Tube C: 15 drops of 0.0M catechol solution. 15 drops of distilled water.</w:t>
      </w:r>
    </w:p>
    <w:p w:rsidR="00EA18A8" w:rsidRPr="00947713" w:rsidRDefault="00C90778" w:rsidP="00947713">
      <w:pPr>
        <w:pStyle w:val="ListParagraph"/>
        <w:ind w:left="360"/>
        <w:outlineLvl w:val="0"/>
        <w:rPr>
          <w:rFonts w:cs="Times New Roman"/>
        </w:rPr>
      </w:pPr>
      <w:r w:rsidRPr="00947713">
        <w:rPr>
          <w:rFonts w:cs="Times New Roman"/>
        </w:rPr>
        <w:t xml:space="preserve"> c) Place all three tubes in a water bath at 37 ºC. </w:t>
      </w:r>
    </w:p>
    <w:p w:rsidR="00EA18A8" w:rsidRPr="00947713" w:rsidRDefault="00C90778" w:rsidP="00947713">
      <w:pPr>
        <w:pStyle w:val="ListParagraph"/>
        <w:ind w:left="360"/>
        <w:outlineLvl w:val="0"/>
        <w:rPr>
          <w:rFonts w:cs="Times New Roman"/>
        </w:rPr>
      </w:pPr>
      <w:r w:rsidRPr="00947713">
        <w:rPr>
          <w:rFonts w:cs="Times New Roman"/>
        </w:rPr>
        <w:t xml:space="preserve">d) Shake each </w:t>
      </w:r>
      <w:r w:rsidR="00947713" w:rsidRPr="00947713">
        <w:rPr>
          <w:rFonts w:cs="Times New Roman"/>
        </w:rPr>
        <w:t>tubes</w:t>
      </w:r>
      <w:r w:rsidRPr="00947713">
        <w:rPr>
          <w:rFonts w:cs="Times New Roman"/>
        </w:rPr>
        <w:t xml:space="preserve"> every 5 minutes to aerate, thereby adding oxygen to the solution. </w:t>
      </w:r>
    </w:p>
    <w:p w:rsidR="00C90778" w:rsidRPr="00947713" w:rsidRDefault="00C90778" w:rsidP="00947713">
      <w:pPr>
        <w:pStyle w:val="ListParagraph"/>
        <w:ind w:left="360"/>
        <w:outlineLvl w:val="0"/>
        <w:rPr>
          <w:rFonts w:cs="Times New Roman"/>
        </w:rPr>
      </w:pPr>
      <w:r w:rsidRPr="00947713">
        <w:rPr>
          <w:rFonts w:cs="Times New Roman"/>
        </w:rPr>
        <w:t>e) Every 5 minutes, after shaking, hold the tubes up to the light and examine. Record the color in each tube, Continue for 25 minutes.</w:t>
      </w:r>
    </w:p>
    <w:p w:rsidR="00C90778" w:rsidRPr="00C90778" w:rsidRDefault="00C90778" w:rsidP="00C907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90778">
        <w:rPr>
          <w:rFonts w:ascii="Times New Roman" w:hAnsi="Times New Roman" w:cs="Times New Roman"/>
          <w:b/>
          <w:bCs/>
        </w:rPr>
        <w:t>Chemical nature of polyphenol oxidase:</w:t>
      </w:r>
    </w:p>
    <w:p w:rsidR="00935B58" w:rsidRPr="00947713" w:rsidRDefault="00C90778" w:rsidP="00935B58">
      <w:pPr>
        <w:pStyle w:val="ListParagraph"/>
        <w:numPr>
          <w:ilvl w:val="0"/>
          <w:numId w:val="13"/>
        </w:numPr>
        <w:outlineLvl w:val="0"/>
        <w:rPr>
          <w:rFonts w:cs="Times New Roman"/>
        </w:rPr>
      </w:pPr>
      <w:r w:rsidRPr="00947713">
        <w:rPr>
          <w:rFonts w:cs="Times New Roman"/>
        </w:rPr>
        <w:t>Label four clean test tubes A, B, C and D.</w:t>
      </w:r>
    </w:p>
    <w:p w:rsidR="00935B58" w:rsidRPr="00947713" w:rsidRDefault="00C90778" w:rsidP="00935B58">
      <w:pPr>
        <w:pStyle w:val="ListParagraph"/>
        <w:numPr>
          <w:ilvl w:val="0"/>
          <w:numId w:val="13"/>
        </w:numPr>
        <w:outlineLvl w:val="0"/>
        <w:rPr>
          <w:rFonts w:cs="Times New Roman"/>
        </w:rPr>
      </w:pPr>
      <w:r w:rsidRPr="00947713">
        <w:rPr>
          <w:rFonts w:cs="Times New Roman"/>
        </w:rPr>
        <w:t xml:space="preserve"> b) Prepare, and treat, each tube as follows: </w:t>
      </w:r>
    </w:p>
    <w:p w:rsidR="00935B58" w:rsidRPr="00947713" w:rsidRDefault="00C90778" w:rsidP="00935B5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Tube A: Add 15 drops of enzyme extract. Add 15 drops of 0.01M catechol solution. Shake tube and place in water bath at 37 ºC for 10 minutes. </w:t>
      </w:r>
    </w:p>
    <w:p w:rsidR="00C90778" w:rsidRPr="00947713" w:rsidRDefault="00C90778" w:rsidP="00935B5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Set tube aside as control with which to compare results of tubes B, C and D. Tube B: Add 10 drops of enzyme extract. Add 10 drops of 5% trypsin solution.</w:t>
      </w:r>
    </w:p>
    <w:p w:rsidR="00935B5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lastRenderedPageBreak/>
        <w:t xml:space="preserve">Shake tube thoroughly. Place tube in a water bath at 37 ºC for 10 minutes. Add 10 drops of 0.01M catechol solution. </w:t>
      </w:r>
    </w:p>
    <w:p w:rsidR="00935B58" w:rsidRPr="00947713" w:rsidRDefault="00C90778" w:rsidP="00935B5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Replace in the same water bath for 10 minutes. </w:t>
      </w:r>
    </w:p>
    <w:p w:rsidR="00935B58" w:rsidRPr="00947713" w:rsidRDefault="00C90778" w:rsidP="00935B5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Examine and compare with tube A. Record your observations </w:t>
      </w:r>
    </w:p>
    <w:p w:rsidR="00935B58" w:rsidRPr="00947713" w:rsidRDefault="00C90778" w:rsidP="00935B5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Tube C: Add 10 drops of enzyme extract. Add 10 drops of 5% trichloroacetic acid. Shake tube thoroughly and wait 5 minutes. Add 10 drops of 0.01M catechol solution. Place tube in water bath at 37 ºC for 10 minutes. Examine and compare with tube A. Record your observations </w:t>
      </w:r>
    </w:p>
    <w:p w:rsidR="00C90778" w:rsidRPr="00947713" w:rsidRDefault="00C90778" w:rsidP="00935B5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Tube D: Add 15 drops of enzyme extract. Add a few crystals of phenylthiourea. Shake tube thoroughly and continue shaking it frequently during a period of 5 minutes. Then add 15 drops of 0.01M catechol solution. Place tube in water bath at 37 ºC for 10 minutes. Examine and compare with tube A. Record your observations.</w:t>
      </w: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  <w:b/>
          <w:bCs/>
        </w:rPr>
      </w:pP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Substrate specificity:</w:t>
      </w: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  <w:b/>
          <w:bCs/>
        </w:rPr>
      </w:pP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a) </w:t>
      </w:r>
      <w:r w:rsidRPr="00947713">
        <w:rPr>
          <w:rFonts w:cs="Times New Roman"/>
        </w:rPr>
        <w:t xml:space="preserve">Label three clean test tubes A, B and C. </w:t>
      </w: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b) Add 15 drops of enzyme extract to each tube.</w:t>
      </w: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 c) Prepare each tube as follows: </w:t>
      </w: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Tube A: Add 15 drops of 0.01M catechol.</w:t>
      </w: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Tube B: Add 15 drops of 0.01M phenol solution.</w:t>
      </w: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 Tube C: Add 15 drops of 0.01M hydroquinone solution. </w:t>
      </w:r>
    </w:p>
    <w:p w:rsidR="00C90778" w:rsidRPr="00947713" w:rsidRDefault="00C90778" w:rsidP="00C90778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 xml:space="preserve">d) Shake the tubes gently and place them in a water bath at 37 ºC. </w:t>
      </w:r>
    </w:p>
    <w:p w:rsidR="00A1024C" w:rsidRPr="00947713" w:rsidRDefault="00C90778" w:rsidP="00A1024C">
      <w:pPr>
        <w:pStyle w:val="ListParagraph"/>
        <w:outlineLvl w:val="0"/>
        <w:rPr>
          <w:rFonts w:cs="Times New Roman"/>
        </w:rPr>
      </w:pPr>
      <w:r w:rsidRPr="00947713">
        <w:rPr>
          <w:rFonts w:cs="Times New Roman"/>
        </w:rPr>
        <w:t>e) Examine the tubes after 5 minutes and after 10 minutes. Record the color in each tube.</w:t>
      </w:r>
    </w:p>
    <w:p w:rsidR="00A1024C" w:rsidRPr="00947713" w:rsidRDefault="00A1024C" w:rsidP="00A1024C">
      <w:pPr>
        <w:pStyle w:val="ListParagraph"/>
        <w:outlineLvl w:val="0"/>
        <w:rPr>
          <w:rFonts w:cs="Times New Roman"/>
        </w:rPr>
      </w:pPr>
    </w:p>
    <w:p w:rsidR="006A6E15" w:rsidRPr="00A1024C" w:rsidRDefault="006A6E15" w:rsidP="00A1024C">
      <w:pPr>
        <w:pStyle w:val="ListParagrap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Temperature and enzymatic activity:</w:t>
      </w:r>
    </w:p>
    <w:p w:rsidR="006A6E15" w:rsidRPr="00947713" w:rsidRDefault="006A6E15" w:rsidP="00A1024C">
      <w:pPr>
        <w:autoSpaceDE w:val="0"/>
        <w:autoSpaceDN w:val="0"/>
        <w:adjustRightInd w:val="0"/>
        <w:spacing w:after="0"/>
        <w:ind w:left="72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947713">
        <w:rPr>
          <w:rFonts w:cs="Times New Roman"/>
        </w:rPr>
        <w:t>Label three clean test tubes A, B and C.</w:t>
      </w:r>
    </w:p>
    <w:p w:rsidR="00A1024C" w:rsidRPr="00947713" w:rsidRDefault="006A6E15" w:rsidP="00A1024C">
      <w:pPr>
        <w:autoSpaceDE w:val="0"/>
        <w:autoSpaceDN w:val="0"/>
        <w:adjustRightInd w:val="0"/>
        <w:spacing w:after="0"/>
        <w:ind w:left="810"/>
        <w:rPr>
          <w:rFonts w:cs="Times New Roman"/>
        </w:rPr>
      </w:pPr>
      <w:r w:rsidRPr="00947713">
        <w:rPr>
          <w:rFonts w:cs="Times New Roman"/>
        </w:rPr>
        <w:t>b) Add 15 drops of enzyme extract to each tube.</w:t>
      </w:r>
    </w:p>
    <w:p w:rsidR="00A1024C" w:rsidRPr="00947713" w:rsidRDefault="006A6E15" w:rsidP="00A1024C">
      <w:pPr>
        <w:autoSpaceDE w:val="0"/>
        <w:autoSpaceDN w:val="0"/>
        <w:adjustRightInd w:val="0"/>
        <w:spacing w:after="0"/>
        <w:ind w:left="810"/>
        <w:rPr>
          <w:rFonts w:cs="Times New Roman"/>
        </w:rPr>
      </w:pPr>
      <w:r w:rsidRPr="00947713">
        <w:rPr>
          <w:rFonts w:cs="Times New Roman"/>
        </w:rPr>
        <w:t>c) Place each tube containing the enzyme extract, in a water bath for 10 minutes at the following temperatures:</w:t>
      </w:r>
    </w:p>
    <w:p w:rsidR="00A1024C" w:rsidRPr="00947713" w:rsidRDefault="006A6E15" w:rsidP="00A1024C">
      <w:pPr>
        <w:autoSpaceDE w:val="0"/>
        <w:autoSpaceDN w:val="0"/>
        <w:adjustRightInd w:val="0"/>
        <w:spacing w:after="0"/>
        <w:ind w:left="810"/>
        <w:rPr>
          <w:rFonts w:cs="Times New Roman"/>
        </w:rPr>
      </w:pPr>
      <w:r w:rsidRPr="00947713">
        <w:rPr>
          <w:rFonts w:cs="Times New Roman"/>
        </w:rPr>
        <w:t>Tube A: 0 ºC (in a container of crushed ice). Tube B: 37 ºC. Tube C: 70 ºC.</w:t>
      </w:r>
    </w:p>
    <w:p w:rsidR="00A1024C" w:rsidRPr="00947713" w:rsidRDefault="006A6E15" w:rsidP="00A1024C">
      <w:pPr>
        <w:autoSpaceDE w:val="0"/>
        <w:autoSpaceDN w:val="0"/>
        <w:adjustRightInd w:val="0"/>
        <w:spacing w:after="0"/>
        <w:ind w:left="810"/>
        <w:rPr>
          <w:rFonts w:cs="Times New Roman"/>
        </w:rPr>
      </w:pPr>
      <w:r w:rsidRPr="00947713">
        <w:rPr>
          <w:rFonts w:cs="Times New Roman"/>
        </w:rPr>
        <w:t>d) Add 15 drops of 0.01M catechol solution to each tube.</w:t>
      </w:r>
    </w:p>
    <w:p w:rsidR="00A1024C" w:rsidRPr="00947713" w:rsidRDefault="006A6E15" w:rsidP="00A1024C">
      <w:pPr>
        <w:autoSpaceDE w:val="0"/>
        <w:autoSpaceDN w:val="0"/>
        <w:adjustRightInd w:val="0"/>
        <w:spacing w:after="0"/>
        <w:ind w:left="810"/>
        <w:rPr>
          <w:rFonts w:cs="Times New Roman"/>
        </w:rPr>
      </w:pPr>
      <w:r w:rsidRPr="00947713">
        <w:rPr>
          <w:rFonts w:cs="Times New Roman"/>
        </w:rPr>
        <w:t>e) Shake each tube gently and quickly return it to its proper temperature condition.</w:t>
      </w:r>
    </w:p>
    <w:p w:rsidR="006A6E15" w:rsidRPr="00947713" w:rsidRDefault="006A6E15" w:rsidP="00A1024C">
      <w:pPr>
        <w:autoSpaceDE w:val="0"/>
        <w:autoSpaceDN w:val="0"/>
        <w:adjustRightInd w:val="0"/>
        <w:spacing w:after="0"/>
        <w:ind w:left="810"/>
        <w:rPr>
          <w:rFonts w:cs="Times New Roman"/>
        </w:rPr>
      </w:pPr>
      <w:r w:rsidRPr="00947713">
        <w:rPr>
          <w:rFonts w:cs="Times New Roman"/>
        </w:rPr>
        <w:t>Wait for 15 minutes. After this time, examine each tube, without removing it from its temperature condition, an</w:t>
      </w:r>
      <w:r w:rsidR="00947713">
        <w:rPr>
          <w:rFonts w:cs="Times New Roman"/>
        </w:rPr>
        <w:t>d record the color in each tube.</w:t>
      </w: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C90778" w:rsidRDefault="00C90778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947713" w:rsidRDefault="00947713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947713" w:rsidRDefault="00947713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947713" w:rsidRDefault="00947713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947713" w:rsidRDefault="00947713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947713" w:rsidRDefault="00947713" w:rsidP="00C90778">
      <w:pPr>
        <w:pStyle w:val="ListParagraph"/>
        <w:outlineLvl w:val="0"/>
        <w:rPr>
          <w:rFonts w:ascii="Times New Roman" w:hAnsi="Times New Roman" w:cs="Times New Roman"/>
        </w:rPr>
      </w:pPr>
    </w:p>
    <w:p w:rsidR="00947713" w:rsidRPr="00947713" w:rsidRDefault="00947713" w:rsidP="00947713">
      <w:pPr>
        <w:outlineLvl w:val="0"/>
        <w:rPr>
          <w:rFonts w:ascii="Times New Roman" w:hAnsi="Times New Roman" w:cs="Times New Roman"/>
        </w:rPr>
      </w:pPr>
    </w:p>
    <w:p w:rsidR="00C90778" w:rsidRPr="00C90778" w:rsidRDefault="00C90778" w:rsidP="00C90778">
      <w:pPr>
        <w:pStyle w:val="ListParagraph"/>
        <w:outlineLvl w:val="0"/>
        <w:rPr>
          <w:sz w:val="32"/>
        </w:rPr>
      </w:pPr>
    </w:p>
    <w:p w:rsidR="00247C2E" w:rsidRPr="006660F3" w:rsidRDefault="00247C2E" w:rsidP="00C90778">
      <w:pPr>
        <w:pStyle w:val="ListParagraph"/>
        <w:numPr>
          <w:ilvl w:val="0"/>
          <w:numId w:val="12"/>
        </w:numPr>
        <w:outlineLvl w:val="0"/>
        <w:rPr>
          <w:b/>
          <w:bCs/>
          <w:sz w:val="28"/>
          <w:szCs w:val="28"/>
        </w:rPr>
      </w:pPr>
      <w:r w:rsidRPr="006660F3">
        <w:rPr>
          <w:b/>
          <w:bCs/>
          <w:sz w:val="28"/>
          <w:szCs w:val="28"/>
        </w:rPr>
        <w:t>Enzymatic Activity</w:t>
      </w:r>
    </w:p>
    <w:p w:rsidR="00D868BD" w:rsidRDefault="00D868BD" w:rsidP="00D868BD">
      <w:pPr>
        <w:pStyle w:val="ListParagraph"/>
        <w:outlineLvl w:val="0"/>
        <w:rPr>
          <w:sz w:val="32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078"/>
        <w:gridCol w:w="1906"/>
        <w:gridCol w:w="1906"/>
        <w:gridCol w:w="1906"/>
      </w:tblGrid>
      <w:tr w:rsidR="00247C2E" w:rsidRPr="002F57DB" w:rsidTr="002F57DB">
        <w:trPr>
          <w:jc w:val="center"/>
        </w:trPr>
        <w:tc>
          <w:tcPr>
            <w:tcW w:w="2078" w:type="dxa"/>
            <w:vMerge w:val="restart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Incubation Time (min)</w:t>
            </w:r>
          </w:p>
        </w:tc>
        <w:tc>
          <w:tcPr>
            <w:tcW w:w="5718" w:type="dxa"/>
            <w:gridSpan w:val="3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Colour intensity(-, +,++ or +++)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  <w:vMerge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Tube A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Tube B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Tube C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0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5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10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+++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15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+++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20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+++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247C2E" w:rsidRPr="002F57DB" w:rsidTr="002F57DB">
        <w:trPr>
          <w:jc w:val="center"/>
        </w:trPr>
        <w:tc>
          <w:tcPr>
            <w:tcW w:w="2078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25</w:t>
            </w:r>
          </w:p>
        </w:tc>
        <w:tc>
          <w:tcPr>
            <w:tcW w:w="1906" w:type="dxa"/>
          </w:tcPr>
          <w:p w:rsidR="00247C2E" w:rsidRPr="002F57DB" w:rsidRDefault="00247C2E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+++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  <w:tc>
          <w:tcPr>
            <w:tcW w:w="1906" w:type="dxa"/>
          </w:tcPr>
          <w:p w:rsidR="00247C2E" w:rsidRPr="002F57DB" w:rsidRDefault="007E4538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</w:tbl>
    <w:p w:rsidR="00247C2E" w:rsidRPr="00247C2E" w:rsidRDefault="00247C2E" w:rsidP="00247C2E">
      <w:pPr>
        <w:pStyle w:val="ListParagraph"/>
        <w:outlineLvl w:val="0"/>
        <w:rPr>
          <w:sz w:val="32"/>
        </w:rPr>
      </w:pPr>
    </w:p>
    <w:p w:rsidR="00247C2E" w:rsidRDefault="004E4A2D" w:rsidP="00C90778">
      <w:pPr>
        <w:pStyle w:val="ListParagraph"/>
        <w:numPr>
          <w:ilvl w:val="0"/>
          <w:numId w:val="12"/>
        </w:numPr>
        <w:outlineLvl w:val="0"/>
        <w:rPr>
          <w:sz w:val="32"/>
        </w:rPr>
      </w:pPr>
      <w:r w:rsidRPr="006660F3">
        <w:rPr>
          <w:b/>
          <w:bCs/>
          <w:sz w:val="28"/>
          <w:szCs w:val="28"/>
        </w:rPr>
        <w:t>Chemical Nature</w:t>
      </w:r>
      <w:r>
        <w:rPr>
          <w:sz w:val="32"/>
        </w:rPr>
        <w:t xml:space="preserve"> </w:t>
      </w:r>
      <w:r w:rsidRPr="006660F3">
        <w:rPr>
          <w:b/>
          <w:bCs/>
          <w:sz w:val="28"/>
          <w:szCs w:val="28"/>
        </w:rPr>
        <w:t>of Polyphenol Oxidase</w:t>
      </w:r>
    </w:p>
    <w:p w:rsidR="00D868BD" w:rsidRDefault="00D868BD" w:rsidP="00D868BD">
      <w:pPr>
        <w:pStyle w:val="ListParagraph"/>
        <w:outlineLvl w:val="0"/>
        <w:rPr>
          <w:sz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27"/>
        <w:gridCol w:w="2684"/>
        <w:gridCol w:w="2585"/>
      </w:tblGrid>
      <w:tr w:rsidR="004E4A2D" w:rsidTr="004E4A2D">
        <w:tc>
          <w:tcPr>
            <w:tcW w:w="2838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Tube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Treatment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Colour intensity</w:t>
            </w:r>
          </w:p>
        </w:tc>
      </w:tr>
      <w:tr w:rsidR="004E4A2D" w:rsidTr="004E4A2D">
        <w:tc>
          <w:tcPr>
            <w:tcW w:w="2838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A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Control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</w:t>
            </w:r>
          </w:p>
        </w:tc>
      </w:tr>
      <w:tr w:rsidR="004E4A2D" w:rsidTr="004E4A2D">
        <w:tc>
          <w:tcPr>
            <w:tcW w:w="2838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B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Trypsin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4E4A2D" w:rsidTr="004E4A2D">
        <w:tc>
          <w:tcPr>
            <w:tcW w:w="2838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TCA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4E4A2D" w:rsidTr="004E4A2D">
        <w:tc>
          <w:tcPr>
            <w:tcW w:w="2838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D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phenylthiourea</w:t>
            </w:r>
          </w:p>
        </w:tc>
        <w:tc>
          <w:tcPr>
            <w:tcW w:w="2839" w:type="dxa"/>
          </w:tcPr>
          <w:p w:rsidR="004E4A2D" w:rsidRPr="002F57DB" w:rsidRDefault="004E4A2D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</w:tbl>
    <w:p w:rsidR="004E4A2D" w:rsidRPr="004E4A2D" w:rsidRDefault="004E4A2D" w:rsidP="004E4A2D">
      <w:pPr>
        <w:pStyle w:val="ListParagraph"/>
        <w:outlineLvl w:val="0"/>
        <w:rPr>
          <w:sz w:val="32"/>
        </w:rPr>
      </w:pPr>
    </w:p>
    <w:p w:rsidR="00247C2E" w:rsidRPr="006660F3" w:rsidRDefault="000E51DA" w:rsidP="00C90778">
      <w:pPr>
        <w:pStyle w:val="ListParagraph"/>
        <w:numPr>
          <w:ilvl w:val="0"/>
          <w:numId w:val="12"/>
        </w:numPr>
        <w:outlineLvl w:val="0"/>
        <w:rPr>
          <w:b/>
          <w:bCs/>
          <w:sz w:val="28"/>
          <w:szCs w:val="28"/>
        </w:rPr>
      </w:pPr>
      <w:r w:rsidRPr="006660F3">
        <w:rPr>
          <w:b/>
          <w:bCs/>
          <w:sz w:val="28"/>
          <w:szCs w:val="28"/>
        </w:rPr>
        <w:t>Substrate Specificity</w:t>
      </w:r>
    </w:p>
    <w:p w:rsidR="009A2CC8" w:rsidRDefault="009A2CC8" w:rsidP="009A2CC8">
      <w:pPr>
        <w:pStyle w:val="ListParagraph"/>
        <w:outlineLvl w:val="0"/>
        <w:rPr>
          <w:sz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55"/>
        <w:gridCol w:w="3841"/>
      </w:tblGrid>
      <w:tr w:rsidR="000E51DA" w:rsidTr="009A2CC8">
        <w:tc>
          <w:tcPr>
            <w:tcW w:w="3955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Substrate</w:t>
            </w:r>
          </w:p>
        </w:tc>
        <w:tc>
          <w:tcPr>
            <w:tcW w:w="3841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Colour intensity</w:t>
            </w:r>
          </w:p>
        </w:tc>
      </w:tr>
      <w:tr w:rsidR="000E51DA" w:rsidTr="009A2CC8">
        <w:tc>
          <w:tcPr>
            <w:tcW w:w="3955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Catechol</w:t>
            </w:r>
          </w:p>
        </w:tc>
        <w:tc>
          <w:tcPr>
            <w:tcW w:w="3841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+++</w:t>
            </w:r>
          </w:p>
        </w:tc>
      </w:tr>
      <w:tr w:rsidR="000E51DA" w:rsidTr="009A2CC8">
        <w:tc>
          <w:tcPr>
            <w:tcW w:w="3955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Phenol</w:t>
            </w:r>
          </w:p>
        </w:tc>
        <w:tc>
          <w:tcPr>
            <w:tcW w:w="3841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0E51DA" w:rsidTr="009A2CC8">
        <w:tc>
          <w:tcPr>
            <w:tcW w:w="3955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Hydroquinone</w:t>
            </w:r>
          </w:p>
        </w:tc>
        <w:tc>
          <w:tcPr>
            <w:tcW w:w="3841" w:type="dxa"/>
          </w:tcPr>
          <w:p w:rsidR="000E51DA" w:rsidRPr="002F57DB" w:rsidRDefault="000E51DA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</w:t>
            </w:r>
          </w:p>
        </w:tc>
      </w:tr>
    </w:tbl>
    <w:p w:rsidR="009A2CC8" w:rsidRDefault="009A2CC8" w:rsidP="009A2CC8">
      <w:pPr>
        <w:pStyle w:val="ListParagraph"/>
        <w:outlineLvl w:val="0"/>
        <w:rPr>
          <w:sz w:val="32"/>
        </w:rPr>
      </w:pPr>
    </w:p>
    <w:p w:rsidR="000E51DA" w:rsidRPr="006660F3" w:rsidRDefault="000A2079" w:rsidP="00C90778">
      <w:pPr>
        <w:pStyle w:val="ListParagraph"/>
        <w:numPr>
          <w:ilvl w:val="0"/>
          <w:numId w:val="12"/>
        </w:numPr>
        <w:outlineLvl w:val="0"/>
        <w:rPr>
          <w:b/>
          <w:bCs/>
          <w:sz w:val="28"/>
          <w:szCs w:val="28"/>
        </w:rPr>
      </w:pPr>
      <w:r w:rsidRPr="006660F3">
        <w:rPr>
          <w:b/>
          <w:bCs/>
          <w:sz w:val="28"/>
          <w:szCs w:val="28"/>
        </w:rPr>
        <w:t>Temperature and Enzymatic Activity</w:t>
      </w:r>
    </w:p>
    <w:p w:rsidR="00D868BD" w:rsidRPr="006660F3" w:rsidRDefault="00D868BD" w:rsidP="006660F3">
      <w:pPr>
        <w:pStyle w:val="ListParagraph"/>
        <w:outlineLvl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26"/>
        <w:gridCol w:w="3870"/>
      </w:tblGrid>
      <w:tr w:rsidR="000A2079" w:rsidTr="000A2079"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Temperature</w:t>
            </w:r>
          </w:p>
        </w:tc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Colour intensity</w:t>
            </w:r>
          </w:p>
        </w:tc>
      </w:tr>
      <w:tr w:rsidR="000A2079" w:rsidTr="000A2079"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0</w:t>
            </w:r>
            <w:r w:rsidR="00B310B2" w:rsidRPr="002F57DB">
              <w:t xml:space="preserve"> ⁰C</w:t>
            </w:r>
          </w:p>
        </w:tc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  <w:tr w:rsidR="000A2079" w:rsidTr="000A2079"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37</w:t>
            </w:r>
            <w:r w:rsidR="00B310B2" w:rsidRPr="002F57DB">
              <w:t xml:space="preserve"> ⁰C</w:t>
            </w:r>
          </w:p>
        </w:tc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+++</w:t>
            </w:r>
          </w:p>
        </w:tc>
      </w:tr>
      <w:tr w:rsidR="000A2079" w:rsidTr="000A2079"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70</w:t>
            </w:r>
            <w:r w:rsidR="00B310B2" w:rsidRPr="002F57DB">
              <w:t xml:space="preserve"> ⁰C</w:t>
            </w:r>
          </w:p>
        </w:tc>
        <w:tc>
          <w:tcPr>
            <w:tcW w:w="4258" w:type="dxa"/>
          </w:tcPr>
          <w:p w:rsidR="000A2079" w:rsidRPr="002F57DB" w:rsidRDefault="000A2079" w:rsidP="002F57DB">
            <w:pPr>
              <w:pStyle w:val="ListParagraph"/>
              <w:ind w:left="0"/>
              <w:jc w:val="center"/>
              <w:outlineLvl w:val="0"/>
            </w:pPr>
            <w:r w:rsidRPr="002F57DB">
              <w:t>-</w:t>
            </w:r>
          </w:p>
        </w:tc>
      </w:tr>
    </w:tbl>
    <w:p w:rsidR="00247C2E" w:rsidRDefault="00247C2E" w:rsidP="00356A6A">
      <w:pPr>
        <w:outlineLvl w:val="0"/>
        <w:rPr>
          <w:sz w:val="32"/>
        </w:rPr>
      </w:pPr>
    </w:p>
    <w:p w:rsidR="00947713" w:rsidRDefault="00947713" w:rsidP="00356A6A">
      <w:pPr>
        <w:outlineLvl w:val="0"/>
        <w:rPr>
          <w:sz w:val="32"/>
        </w:rPr>
      </w:pPr>
    </w:p>
    <w:p w:rsidR="00947713" w:rsidRDefault="00947713" w:rsidP="00356A6A">
      <w:pPr>
        <w:outlineLvl w:val="0"/>
        <w:rPr>
          <w:sz w:val="32"/>
        </w:rPr>
      </w:pPr>
    </w:p>
    <w:p w:rsidR="00947713" w:rsidRDefault="00947713" w:rsidP="00356A6A">
      <w:pPr>
        <w:outlineLvl w:val="0"/>
        <w:rPr>
          <w:sz w:val="32"/>
        </w:rPr>
      </w:pPr>
    </w:p>
    <w:p w:rsidR="00947713" w:rsidRDefault="00947713" w:rsidP="00356A6A">
      <w:pPr>
        <w:outlineLvl w:val="0"/>
        <w:rPr>
          <w:sz w:val="32"/>
        </w:rPr>
      </w:pPr>
    </w:p>
    <w:p w:rsidR="008158E7" w:rsidRPr="00947713" w:rsidRDefault="008158E7" w:rsidP="00642860">
      <w:pPr>
        <w:jc w:val="center"/>
        <w:outlineLvl w:val="0"/>
        <w:rPr>
          <w:b/>
          <w:bCs/>
          <w:sz w:val="32"/>
        </w:rPr>
      </w:pPr>
      <w:r w:rsidRPr="00947713">
        <w:rPr>
          <w:b/>
          <w:bCs/>
          <w:sz w:val="32"/>
        </w:rPr>
        <w:lastRenderedPageBreak/>
        <w:t>Experiment No.</w:t>
      </w:r>
      <w:r w:rsidR="006E0FA5" w:rsidRPr="00947713">
        <w:rPr>
          <w:b/>
          <w:bCs/>
          <w:sz w:val="32"/>
        </w:rPr>
        <w:t>2</w:t>
      </w:r>
    </w:p>
    <w:p w:rsidR="00AC6CC7" w:rsidRPr="00947713" w:rsidRDefault="008158E7" w:rsidP="00642860">
      <w:pPr>
        <w:jc w:val="center"/>
        <w:outlineLvl w:val="0"/>
        <w:rPr>
          <w:b/>
          <w:bCs/>
          <w:sz w:val="32"/>
        </w:rPr>
      </w:pPr>
      <w:r w:rsidRPr="00947713">
        <w:rPr>
          <w:b/>
          <w:bCs/>
          <w:sz w:val="32"/>
        </w:rPr>
        <w:t xml:space="preserve">Effect </w:t>
      </w:r>
      <w:r w:rsidR="00D45C0A" w:rsidRPr="00947713">
        <w:rPr>
          <w:b/>
          <w:bCs/>
          <w:sz w:val="32"/>
        </w:rPr>
        <w:t>of</w:t>
      </w:r>
      <w:r w:rsidRPr="00947713">
        <w:rPr>
          <w:b/>
          <w:bCs/>
          <w:sz w:val="32"/>
        </w:rPr>
        <w:t xml:space="preserve"> Time Incubation </w:t>
      </w:r>
      <w:r w:rsidR="00D45C0A" w:rsidRPr="00947713">
        <w:rPr>
          <w:b/>
          <w:bCs/>
          <w:sz w:val="32"/>
        </w:rPr>
        <w:t>on</w:t>
      </w:r>
      <w:r w:rsidRPr="00947713">
        <w:rPr>
          <w:b/>
          <w:bCs/>
          <w:sz w:val="32"/>
        </w:rPr>
        <w:t xml:space="preserve"> Enzyme </w:t>
      </w:r>
      <w:r w:rsidR="00AC6CC7" w:rsidRPr="00947713">
        <w:rPr>
          <w:b/>
          <w:bCs/>
          <w:sz w:val="32"/>
        </w:rPr>
        <w:t>A</w:t>
      </w:r>
      <w:r w:rsidRPr="00947713">
        <w:rPr>
          <w:b/>
          <w:bCs/>
          <w:sz w:val="32"/>
        </w:rPr>
        <w:t xml:space="preserve">ctivity </w:t>
      </w:r>
    </w:p>
    <w:p w:rsidR="005C10B8" w:rsidRDefault="005C10B8" w:rsidP="00AC6CC7"/>
    <w:p w:rsidR="005C10B8" w:rsidRPr="00947713" w:rsidRDefault="00A61BBC" w:rsidP="00AC6CC7">
      <w:pPr>
        <w:rPr>
          <w:b/>
          <w:bCs/>
          <w:sz w:val="28"/>
        </w:rPr>
      </w:pPr>
      <w:r w:rsidRPr="00947713">
        <w:rPr>
          <w:b/>
          <w:bCs/>
          <w:sz w:val="28"/>
        </w:rPr>
        <w:t>Objective:</w:t>
      </w:r>
    </w:p>
    <w:p w:rsidR="00221A55" w:rsidRPr="00221A55" w:rsidRDefault="00221A55" w:rsidP="00221A55">
      <w:r>
        <w:t>1-T</w:t>
      </w:r>
      <w:r w:rsidRPr="00221A55">
        <w:t xml:space="preserve">o study the effect of time on </w:t>
      </w:r>
      <w:r w:rsidR="00376E94">
        <w:t xml:space="preserve">the </w:t>
      </w:r>
      <w:r w:rsidRPr="00221A55">
        <w:t xml:space="preserve">rate of enzyme catalyzed reaction. </w:t>
      </w:r>
    </w:p>
    <w:p w:rsidR="005C10B8" w:rsidRDefault="00221A55" w:rsidP="00376E94">
      <w:r w:rsidRPr="00221A55">
        <w:t xml:space="preserve">2- </w:t>
      </w:r>
      <w:r w:rsidR="00376E94">
        <w:t>To c</w:t>
      </w:r>
      <w:r w:rsidRPr="00221A55">
        <w:t xml:space="preserve">alculate the initial velocity of </w:t>
      </w:r>
      <w:r w:rsidR="00376E94">
        <w:t xml:space="preserve">the </w:t>
      </w:r>
      <w:r w:rsidRPr="00221A55">
        <w:t>reaction, vi.</w:t>
      </w:r>
    </w:p>
    <w:p w:rsidR="005C10B8" w:rsidRDefault="005C10B8" w:rsidP="00AC6CC7"/>
    <w:p w:rsidR="005C10B8" w:rsidRPr="00947713" w:rsidRDefault="00A61BBC" w:rsidP="00AC6CC7">
      <w:pPr>
        <w:rPr>
          <w:b/>
          <w:bCs/>
          <w:sz w:val="28"/>
        </w:rPr>
      </w:pPr>
      <w:r w:rsidRPr="00947713">
        <w:rPr>
          <w:b/>
          <w:bCs/>
          <w:sz w:val="28"/>
        </w:rPr>
        <w:t>Material:</w:t>
      </w:r>
    </w:p>
    <w:p w:rsidR="00137B7F" w:rsidRDefault="0070618D" w:rsidP="00137B7F">
      <w:r>
        <w:t xml:space="preserve">                        -  0.05M </w:t>
      </w:r>
      <w:r w:rsidR="00A61BBC">
        <w:t>Sodium Acetate</w:t>
      </w:r>
      <w:r>
        <w:t xml:space="preserve"> </w:t>
      </w:r>
      <w:r w:rsidR="00A61BBC">
        <w:t>buffer,</w:t>
      </w:r>
      <w:r>
        <w:t xml:space="preserve"> pH </w:t>
      </w:r>
      <w:r w:rsidR="00A61BBC">
        <w:t>4.7</w:t>
      </w:r>
    </w:p>
    <w:p w:rsidR="009F25D1" w:rsidRDefault="00137B7F" w:rsidP="00137B7F">
      <w:r>
        <w:t xml:space="preserve">                         - </w:t>
      </w:r>
      <w:r w:rsidR="00A61BBC">
        <w:t xml:space="preserve">0.18 M Sucrose </w:t>
      </w:r>
    </w:p>
    <w:p w:rsidR="009F25D1" w:rsidRDefault="009F25D1" w:rsidP="00137B7F">
      <w:r>
        <w:t xml:space="preserve">                         -0.005M D-</w:t>
      </w:r>
      <w:r w:rsidR="00A61BBC">
        <w:t>Glucose, 0.005M Fructose</w:t>
      </w:r>
    </w:p>
    <w:p w:rsidR="001C5B2F" w:rsidRDefault="009F25D1" w:rsidP="001C5B2F">
      <w:r>
        <w:t xml:space="preserve">                         -DNS (</w:t>
      </w:r>
      <w:r w:rsidR="00A61BBC">
        <w:t xml:space="preserve">dinitrosalicylicacid) Reagent </w:t>
      </w:r>
    </w:p>
    <w:p w:rsidR="00D747DB" w:rsidRDefault="001C5B2F" w:rsidP="001A6B25">
      <w:r>
        <w:t xml:space="preserve">             </w:t>
      </w:r>
      <w:r w:rsidR="001A6B25">
        <w:t xml:space="preserve">          </w:t>
      </w:r>
      <w:r w:rsidR="00D747DB">
        <w:t xml:space="preserve"> - Beta Fructofuranosidase(Invert</w:t>
      </w:r>
      <w:r w:rsidR="00A61BBC">
        <w:t>ase ) enzyme extract from yeast</w:t>
      </w:r>
    </w:p>
    <w:p w:rsidR="002C7C47" w:rsidRDefault="00E353FE" w:rsidP="00947713">
      <w:r>
        <w:t xml:space="preserve">                        </w:t>
      </w:r>
      <w:r w:rsidR="00845AB9">
        <w:t>-0.1M Sodium</w:t>
      </w:r>
      <w:r w:rsidR="00A61BBC">
        <w:t xml:space="preserve"> Bicarbonate </w:t>
      </w:r>
    </w:p>
    <w:p w:rsidR="00E353FE" w:rsidRDefault="00E353FE" w:rsidP="00E353FE">
      <w:r>
        <w:t xml:space="preserve">                       </w:t>
      </w:r>
      <w:r w:rsidRPr="00E353FE">
        <w:t>-Yeast</w:t>
      </w:r>
      <w:r>
        <w:t xml:space="preserve"> </w:t>
      </w:r>
    </w:p>
    <w:p w:rsidR="00947713" w:rsidRDefault="00947713" w:rsidP="00947713"/>
    <w:p w:rsidR="002C7C47" w:rsidRPr="00947713" w:rsidRDefault="002C7C47" w:rsidP="002C7C47">
      <w:pPr>
        <w:rPr>
          <w:b/>
          <w:bCs/>
          <w:sz w:val="28"/>
        </w:rPr>
      </w:pPr>
      <w:r w:rsidRPr="00947713">
        <w:rPr>
          <w:b/>
          <w:bCs/>
          <w:sz w:val="28"/>
        </w:rPr>
        <w:t>Glassware and Instrumentation:</w:t>
      </w:r>
    </w:p>
    <w:p w:rsidR="002C7C47" w:rsidRDefault="00C25FA5" w:rsidP="002C7C47">
      <w:r>
        <w:t xml:space="preserve">_   Test tubes </w:t>
      </w:r>
    </w:p>
    <w:p w:rsidR="002C7C47" w:rsidRDefault="00C25FA5" w:rsidP="002C7C47">
      <w:r>
        <w:t xml:space="preserve">- Pipettes </w:t>
      </w:r>
    </w:p>
    <w:p w:rsidR="002C7C47" w:rsidRDefault="00C25FA5" w:rsidP="002C7C47">
      <w:r>
        <w:t>-Measuring cylinder (20ml)</w:t>
      </w:r>
    </w:p>
    <w:p w:rsidR="00820C71" w:rsidRDefault="002C7C47" w:rsidP="002C7C47">
      <w:r>
        <w:t>-</w:t>
      </w:r>
      <w:r w:rsidR="001D5BF6">
        <w:t xml:space="preserve"> Water baths (40</w:t>
      </w:r>
      <w:r w:rsidR="00C25FA5">
        <w:rPr>
          <w:rFonts w:ascii="Cambria" w:hAnsi="Cambria"/>
        </w:rPr>
        <w:t>°</w:t>
      </w:r>
      <w:r w:rsidR="00C25FA5">
        <w:t>,</w:t>
      </w:r>
      <w:r w:rsidR="001D5BF6">
        <w:t xml:space="preserve"> 100</w:t>
      </w:r>
      <w:r w:rsidR="00C25FA5">
        <w:rPr>
          <w:rFonts w:ascii="Cambria" w:hAnsi="Cambria"/>
        </w:rPr>
        <w:t>°</w:t>
      </w:r>
      <w:r w:rsidR="00C25FA5">
        <w:t xml:space="preserve">) </w:t>
      </w:r>
    </w:p>
    <w:p w:rsidR="00BE48C6" w:rsidRDefault="00C25FA5" w:rsidP="002C7C47">
      <w:r>
        <w:t xml:space="preserve">-Spectrophotometer </w:t>
      </w:r>
    </w:p>
    <w:p w:rsidR="00CB7196" w:rsidRDefault="00CB7196" w:rsidP="00CB7196">
      <w:r>
        <w:t>-Aluminium foil.</w:t>
      </w:r>
    </w:p>
    <w:p w:rsidR="00BE48C6" w:rsidRDefault="00BE48C6" w:rsidP="002C7C47"/>
    <w:p w:rsidR="00BE48C6" w:rsidRDefault="00BE48C6" w:rsidP="002C7C47"/>
    <w:p w:rsidR="00BE48C6" w:rsidRDefault="00BE48C6" w:rsidP="002C7C47"/>
    <w:p w:rsidR="003D121E" w:rsidRDefault="003D121E" w:rsidP="002C7C47"/>
    <w:p w:rsidR="00780B29" w:rsidRDefault="00780B29" w:rsidP="002C7C47"/>
    <w:p w:rsidR="003D121E" w:rsidRPr="00947713" w:rsidRDefault="003D121E" w:rsidP="003D121E">
      <w:pPr>
        <w:rPr>
          <w:b/>
          <w:bCs/>
          <w:sz w:val="28"/>
        </w:rPr>
      </w:pPr>
      <w:r w:rsidRPr="00947713">
        <w:rPr>
          <w:b/>
          <w:bCs/>
          <w:sz w:val="28"/>
        </w:rPr>
        <w:lastRenderedPageBreak/>
        <w:t>Preparation Of solutions:</w:t>
      </w:r>
    </w:p>
    <w:p w:rsidR="00780B29" w:rsidRDefault="00780B29" w:rsidP="002C7C47"/>
    <w:tbl>
      <w:tblPr>
        <w:tblStyle w:val="TableGrid"/>
        <w:tblW w:w="9214" w:type="dxa"/>
        <w:tblInd w:w="-459" w:type="dxa"/>
        <w:tblLook w:val="00BF"/>
      </w:tblPr>
      <w:tblGrid>
        <w:gridCol w:w="3274"/>
        <w:gridCol w:w="5940"/>
      </w:tblGrid>
      <w:tr w:rsidR="00780B29">
        <w:tc>
          <w:tcPr>
            <w:tcW w:w="2127" w:type="dxa"/>
          </w:tcPr>
          <w:p w:rsidR="00780B29" w:rsidRPr="006660F3" w:rsidRDefault="00780B29" w:rsidP="00947713">
            <w:pPr>
              <w:jc w:val="center"/>
              <w:rPr>
                <w:b/>
                <w:bCs/>
              </w:rPr>
            </w:pPr>
            <w:r w:rsidRPr="006660F3">
              <w:rPr>
                <w:b/>
                <w:bCs/>
              </w:rPr>
              <w:t>Solution</w:t>
            </w:r>
          </w:p>
        </w:tc>
        <w:tc>
          <w:tcPr>
            <w:tcW w:w="7087" w:type="dxa"/>
          </w:tcPr>
          <w:p w:rsidR="00780B29" w:rsidRDefault="00780B29" w:rsidP="00947713">
            <w:pPr>
              <w:jc w:val="center"/>
              <w:rPr>
                <w:b/>
                <w:bCs/>
              </w:rPr>
            </w:pPr>
            <w:r w:rsidRPr="006660F3">
              <w:rPr>
                <w:b/>
                <w:bCs/>
              </w:rPr>
              <w:t>Preparation</w:t>
            </w:r>
          </w:p>
          <w:p w:rsidR="00947713" w:rsidRPr="006660F3" w:rsidRDefault="00947713" w:rsidP="00947713">
            <w:pPr>
              <w:jc w:val="center"/>
              <w:rPr>
                <w:b/>
                <w:bCs/>
              </w:rPr>
            </w:pPr>
          </w:p>
        </w:tc>
      </w:tr>
      <w:tr w:rsidR="00780B29">
        <w:tc>
          <w:tcPr>
            <w:tcW w:w="2127" w:type="dxa"/>
          </w:tcPr>
          <w:p w:rsidR="00780B29" w:rsidRDefault="00780B29" w:rsidP="00780B29">
            <w:r>
              <w:t xml:space="preserve"> 0.05M Sod</w:t>
            </w:r>
            <w:r w:rsidR="00C25FA5">
              <w:t xml:space="preserve">ium  Acetate buffer  , pH 4.7 </w:t>
            </w:r>
          </w:p>
          <w:p w:rsidR="00780B29" w:rsidRDefault="00780B29" w:rsidP="002C7C47"/>
        </w:tc>
        <w:tc>
          <w:tcPr>
            <w:tcW w:w="7087" w:type="dxa"/>
          </w:tcPr>
          <w:p w:rsidR="00997B64" w:rsidRDefault="00997B64" w:rsidP="00A4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</w:t>
            </w:r>
            <w:r w:rsidR="00A47941">
              <w:rPr>
                <w:rFonts w:ascii="Times New Roman" w:hAnsi="Times New Roman" w:cs="Times New Roman"/>
              </w:rPr>
              <w:t xml:space="preserve">1.903g </w:t>
            </w:r>
            <w:r>
              <w:rPr>
                <w:rFonts w:ascii="Times New Roman" w:hAnsi="Times New Roman" w:cs="Times New Roman"/>
              </w:rPr>
              <w:t>of sodium acetate (CH</w:t>
            </w:r>
            <w:r w:rsidRPr="00146B81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COONa) , dissolve in a small volume of distilled water , then add to it  </w:t>
            </w:r>
            <w:r w:rsidR="00A47941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ml of  99.7%  Glacial Acetic acid , transfer all to a 1L volumetric flask then make up the volume to 1L by adding distilled water.  Then check pH , and adjust if necessary .</w:t>
            </w:r>
          </w:p>
          <w:p w:rsidR="00780B29" w:rsidRDefault="00780B29" w:rsidP="002C7C47"/>
        </w:tc>
      </w:tr>
      <w:tr w:rsidR="00780B29">
        <w:tc>
          <w:tcPr>
            <w:tcW w:w="2127" w:type="dxa"/>
          </w:tcPr>
          <w:p w:rsidR="00780B29" w:rsidRDefault="00747AC0" w:rsidP="002C7C47">
            <w:r>
              <w:t xml:space="preserve">0.18 M Sucrose  </w:t>
            </w:r>
          </w:p>
        </w:tc>
        <w:tc>
          <w:tcPr>
            <w:tcW w:w="7087" w:type="dxa"/>
          </w:tcPr>
          <w:p w:rsidR="00B90B1C" w:rsidRDefault="00374741" w:rsidP="002C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 61.614 grams  of sucrose dissolve in a small volume of water , transfer to a 1L volumetric flask , then make up to 1L by adding water , mix we</w:t>
            </w:r>
            <w:r w:rsidR="00B90B1C">
              <w:rPr>
                <w:rFonts w:ascii="Times New Roman" w:hAnsi="Times New Roman" w:cs="Times New Roman"/>
              </w:rPr>
              <w:t>ll .</w:t>
            </w:r>
          </w:p>
          <w:p w:rsidR="00780B29" w:rsidRPr="00B90B1C" w:rsidRDefault="00780B29" w:rsidP="002C7C47">
            <w:pPr>
              <w:rPr>
                <w:rFonts w:ascii="Times New Roman" w:hAnsi="Times New Roman" w:cs="Times New Roman"/>
              </w:rPr>
            </w:pPr>
          </w:p>
        </w:tc>
      </w:tr>
      <w:tr w:rsidR="00780B29">
        <w:tc>
          <w:tcPr>
            <w:tcW w:w="2127" w:type="dxa"/>
          </w:tcPr>
          <w:p w:rsidR="00780B29" w:rsidRDefault="00B90B1C" w:rsidP="002C7C47">
            <w:r>
              <w:t>0.005Mglucose,0.005M fructose.</w:t>
            </w:r>
          </w:p>
        </w:tc>
        <w:tc>
          <w:tcPr>
            <w:tcW w:w="7087" w:type="dxa"/>
          </w:tcPr>
          <w:p w:rsidR="00A90987" w:rsidRDefault="00A90987" w:rsidP="00A9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0.90gram of glucose and 0.90gram of fructose , dissolve in a small volume of distilled water , transfer to a 1Lvolumetric flask then make up to 1L by adding distilled water , mix well .</w:t>
            </w:r>
          </w:p>
          <w:p w:rsidR="00780B29" w:rsidRDefault="00780B29" w:rsidP="002C7C47"/>
        </w:tc>
      </w:tr>
      <w:tr w:rsidR="00780B29">
        <w:tc>
          <w:tcPr>
            <w:tcW w:w="2127" w:type="dxa"/>
          </w:tcPr>
          <w:p w:rsidR="00780B29" w:rsidRDefault="00FB3490" w:rsidP="002C7C47">
            <w:r>
              <w:t>DNS (dinitrosalicylicacid ) Reagent .</w:t>
            </w:r>
          </w:p>
        </w:tc>
        <w:tc>
          <w:tcPr>
            <w:tcW w:w="7087" w:type="dxa"/>
          </w:tcPr>
          <w:p w:rsidR="00464998" w:rsidRDefault="00464998" w:rsidP="00A8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518C">
              <w:rPr>
                <w:rFonts w:ascii="Times New Roman" w:hAnsi="Times New Roman" w:cs="Times New Roman"/>
              </w:rPr>
              <w:t>Solution “A”    Weight carefully  6.25 grams of DNS  , and 20 grams of NaOH , then dissolve in a small volume of water  (to dissolve heat on a hot plate ), transfer to a 500 ml volumetric flask  and add water up to the 500ml mark , mix well.</w:t>
            </w:r>
          </w:p>
          <w:p w:rsidR="00BC019C" w:rsidRDefault="00464998" w:rsidP="00464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“B” Weight carefully 300 grams of  Putasium Sodium Tartarrate , dissolve in a small volume of water , transfer to a 500 ml volumetric flask then make up to 500ml by adding water , mix well .</w:t>
            </w:r>
          </w:p>
          <w:p w:rsidR="00BC019C" w:rsidRDefault="00BC019C" w:rsidP="00BC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Prepare  the DNS Reagent : </w:t>
            </w:r>
          </w:p>
          <w:p w:rsidR="00BC019C" w:rsidRDefault="00BC019C" w:rsidP="00BC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222.2 ml of  solution “A”  add to it 277.7 ml of solution “B” mix well  , (heat on a hot plate when needed ).   </w:t>
            </w:r>
          </w:p>
          <w:p w:rsidR="00780B29" w:rsidRDefault="00780B29" w:rsidP="002C7C47"/>
        </w:tc>
      </w:tr>
      <w:tr w:rsidR="00780B29">
        <w:tc>
          <w:tcPr>
            <w:tcW w:w="2127" w:type="dxa"/>
          </w:tcPr>
          <w:p w:rsidR="00780B29" w:rsidRDefault="000250D8" w:rsidP="002C7C47">
            <w:r>
              <w:t>0.1M Sodium Bicarbonate .</w:t>
            </w:r>
          </w:p>
        </w:tc>
        <w:tc>
          <w:tcPr>
            <w:tcW w:w="7087" w:type="dxa"/>
          </w:tcPr>
          <w:p w:rsidR="000250D8" w:rsidRPr="0044076E" w:rsidRDefault="000250D8" w:rsidP="0002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0.840 gram  of sodium bicarbonate dissolve in a small volume of water , transfer to a 100ml volumetric flask, make  up the volume to 100ml by adding water , mix well .</w:t>
            </w:r>
          </w:p>
          <w:p w:rsidR="00780B29" w:rsidRDefault="00780B29" w:rsidP="002C7C47"/>
        </w:tc>
      </w:tr>
      <w:tr w:rsidR="00780B29">
        <w:tc>
          <w:tcPr>
            <w:tcW w:w="2127" w:type="dxa"/>
          </w:tcPr>
          <w:p w:rsidR="00780B29" w:rsidRDefault="00A01CDB" w:rsidP="002C7C47">
            <w:r>
              <w:t>Beta Fructofuranosidase(Invertase ) enzyme extract from yeast.</w:t>
            </w:r>
          </w:p>
        </w:tc>
        <w:tc>
          <w:tcPr>
            <w:tcW w:w="7087" w:type="dxa"/>
          </w:tcPr>
          <w:p w:rsidR="00424B31" w:rsidRDefault="00424B31" w:rsidP="005C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carefully 10grams of dry yeast dissolve in 30 ml of a  0.1M sodium bicarbonate solution  , mix by magnetic stirrer for 2 hours at room temperature , then centrifuge at 3000 rpm for 10 min , collect the supernatant  carefully and label as enzyme extract . </w:t>
            </w:r>
            <w:r w:rsidR="00D228A0">
              <w:rPr>
                <w:rFonts w:ascii="Times New Roman" w:hAnsi="Times New Roman" w:cs="Times New Roman"/>
              </w:rPr>
              <w:t xml:space="preserve">Just before start of experiment </w:t>
            </w:r>
            <w:r>
              <w:rPr>
                <w:rFonts w:ascii="Times New Roman" w:hAnsi="Times New Roman" w:cs="Times New Roman"/>
              </w:rPr>
              <w:t xml:space="preserve">  prepare a diluted enzyme extract solution 1:200 by taking 1.0ml of concentrated enzyme extract and adding water up to 200ml in a volumetric flask mix gently .</w:t>
            </w:r>
          </w:p>
          <w:p w:rsidR="00780B29" w:rsidRDefault="00780B29" w:rsidP="002C7C47"/>
        </w:tc>
      </w:tr>
    </w:tbl>
    <w:p w:rsidR="00BF4B65" w:rsidRDefault="00BF4B65" w:rsidP="00AC6CC7"/>
    <w:p w:rsidR="00BF4B65" w:rsidRDefault="00BF4B65" w:rsidP="00AC6CC7"/>
    <w:p w:rsidR="00BF4B65" w:rsidRPr="00947713" w:rsidRDefault="00C25FA5" w:rsidP="00642860">
      <w:pPr>
        <w:jc w:val="center"/>
        <w:outlineLvl w:val="0"/>
        <w:rPr>
          <w:b/>
          <w:bCs/>
          <w:sz w:val="28"/>
        </w:rPr>
      </w:pPr>
      <w:r w:rsidRPr="00947713">
        <w:rPr>
          <w:b/>
          <w:bCs/>
          <w:sz w:val="28"/>
        </w:rPr>
        <w:t>A- Preparation</w:t>
      </w:r>
      <w:r w:rsidR="00BF4B65" w:rsidRPr="00947713">
        <w:rPr>
          <w:b/>
          <w:bCs/>
          <w:sz w:val="28"/>
        </w:rPr>
        <w:t xml:space="preserve"> </w:t>
      </w:r>
      <w:r w:rsidRPr="00947713">
        <w:rPr>
          <w:b/>
          <w:bCs/>
          <w:sz w:val="28"/>
        </w:rPr>
        <w:t>of</w:t>
      </w:r>
      <w:r w:rsidR="00BF4B65" w:rsidRPr="00947713">
        <w:rPr>
          <w:b/>
          <w:bCs/>
          <w:sz w:val="28"/>
        </w:rPr>
        <w:t xml:space="preserve"> Calibration Curve </w:t>
      </w:r>
      <w:r w:rsidRPr="00947713">
        <w:rPr>
          <w:b/>
          <w:bCs/>
          <w:sz w:val="28"/>
        </w:rPr>
        <w:t>for</w:t>
      </w:r>
      <w:r w:rsidR="00BF4B65" w:rsidRPr="00947713">
        <w:rPr>
          <w:b/>
          <w:bCs/>
          <w:sz w:val="28"/>
        </w:rPr>
        <w:t xml:space="preserve"> </w:t>
      </w:r>
      <w:r w:rsidRPr="00947713">
        <w:rPr>
          <w:b/>
          <w:bCs/>
          <w:sz w:val="28"/>
        </w:rPr>
        <w:t>Reducing Sugars</w:t>
      </w:r>
    </w:p>
    <w:p w:rsidR="00BF4B65" w:rsidRDefault="00BF4B65" w:rsidP="00AC6CC7"/>
    <w:p w:rsidR="00E336D9" w:rsidRPr="00947713" w:rsidRDefault="008A2498" w:rsidP="00AC6CC7">
      <w:pPr>
        <w:rPr>
          <w:b/>
          <w:bCs/>
          <w:sz w:val="28"/>
        </w:rPr>
      </w:pPr>
      <w:r w:rsidRPr="00947713">
        <w:rPr>
          <w:b/>
          <w:bCs/>
          <w:sz w:val="28"/>
        </w:rPr>
        <w:t>Method:</w:t>
      </w:r>
    </w:p>
    <w:p w:rsidR="00E336D9" w:rsidRDefault="00E336D9" w:rsidP="00E336D9">
      <w:pPr>
        <w:rPr>
          <w:sz w:val="28"/>
        </w:rPr>
      </w:pPr>
    </w:p>
    <w:p w:rsidR="00E336D9" w:rsidRPr="004F4C0B" w:rsidRDefault="00E336D9" w:rsidP="00E336D9">
      <w:pPr>
        <w:pStyle w:val="ListParagraph"/>
        <w:numPr>
          <w:ilvl w:val="0"/>
          <w:numId w:val="2"/>
        </w:numPr>
      </w:pPr>
      <w:r w:rsidRPr="004F4C0B">
        <w:t>Prepare  7 test tubes  in the following manner  , table ( 1  ):</w:t>
      </w:r>
    </w:p>
    <w:tbl>
      <w:tblPr>
        <w:tblStyle w:val="TableGrid"/>
        <w:tblW w:w="0" w:type="auto"/>
        <w:tblLook w:val="00BF"/>
      </w:tblPr>
      <w:tblGrid>
        <w:gridCol w:w="1703"/>
        <w:gridCol w:w="1703"/>
        <w:gridCol w:w="1703"/>
        <w:gridCol w:w="1703"/>
        <w:gridCol w:w="1704"/>
      </w:tblGrid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Tube</w:t>
            </w:r>
          </w:p>
        </w:tc>
        <w:tc>
          <w:tcPr>
            <w:tcW w:w="1703" w:type="dxa"/>
          </w:tcPr>
          <w:p w:rsidR="00E336D9" w:rsidRPr="004F4C0B" w:rsidRDefault="00E336D9" w:rsidP="00947713">
            <w:pPr>
              <w:jc w:val="center"/>
            </w:pPr>
            <w:r w:rsidRPr="004F4C0B">
              <w:t>0.005M Standard reducing sugars (ml)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Water .(ml)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Acetate buffer (ml)</w:t>
            </w:r>
          </w:p>
        </w:tc>
        <w:tc>
          <w:tcPr>
            <w:tcW w:w="1704" w:type="dxa"/>
          </w:tcPr>
          <w:p w:rsidR="00E336D9" w:rsidRPr="004F4C0B" w:rsidRDefault="00E336D9" w:rsidP="00947713">
            <w:pPr>
              <w:jc w:val="center"/>
            </w:pPr>
            <w:r w:rsidRPr="004F4C0B">
              <w:t>DNS reagent (ml)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Blank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-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A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0.2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1.8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B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0.4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1.6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C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0.8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1.2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D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E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1.5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0.5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  <w:tr w:rsidR="00E336D9" w:rsidRPr="004F4C0B"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F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-</w:t>
            </w:r>
          </w:p>
        </w:tc>
        <w:tc>
          <w:tcPr>
            <w:tcW w:w="1703" w:type="dxa"/>
          </w:tcPr>
          <w:p w:rsidR="00E336D9" w:rsidRPr="004F4C0B" w:rsidRDefault="00E336D9" w:rsidP="00B656E3">
            <w:pPr>
              <w:jc w:val="center"/>
            </w:pPr>
            <w:r w:rsidRPr="004F4C0B">
              <w:t>1.0</w:t>
            </w:r>
          </w:p>
        </w:tc>
        <w:tc>
          <w:tcPr>
            <w:tcW w:w="1704" w:type="dxa"/>
          </w:tcPr>
          <w:p w:rsidR="00E336D9" w:rsidRPr="004F4C0B" w:rsidRDefault="00E336D9" w:rsidP="00B656E3">
            <w:pPr>
              <w:jc w:val="center"/>
            </w:pPr>
            <w:r w:rsidRPr="004F4C0B">
              <w:t>2.0</w:t>
            </w:r>
          </w:p>
        </w:tc>
      </w:tr>
    </w:tbl>
    <w:p w:rsidR="00E336D9" w:rsidRPr="00BA0AB0" w:rsidRDefault="00E336D9" w:rsidP="00E336D9">
      <w:pPr>
        <w:ind w:left="360"/>
      </w:pPr>
    </w:p>
    <w:p w:rsidR="00E336D9" w:rsidRPr="00BA0AB0" w:rsidRDefault="00E336D9" w:rsidP="00E336D9">
      <w:r w:rsidRPr="00BA0AB0">
        <w:t xml:space="preserve">2-Mix each tube properly </w:t>
      </w:r>
      <w:r w:rsidR="00947713" w:rsidRPr="00BA0AB0">
        <w:t>then,</w:t>
      </w:r>
      <w:r w:rsidRPr="00BA0AB0">
        <w:t xml:space="preserve"> cover each tube with aluminium foil and place in </w:t>
      </w:r>
      <w:r w:rsidR="00947713">
        <w:t xml:space="preserve">a boiling water bath for 5 min </w:t>
      </w:r>
    </w:p>
    <w:p w:rsidR="00E336D9" w:rsidRPr="00BA0AB0" w:rsidRDefault="00E336D9" w:rsidP="00E336D9">
      <w:r>
        <w:t>3-</w:t>
      </w:r>
      <w:r w:rsidRPr="00BA0AB0">
        <w:t xml:space="preserve">Remove the tubes from the water bath , cool under tap water , then add 20ml of </w:t>
      </w:r>
      <w:r w:rsidR="007B02B2">
        <w:t xml:space="preserve"> distilled </w:t>
      </w:r>
      <w:r w:rsidRPr="00BA0AB0">
        <w:t>water to each tube and mix properly .</w:t>
      </w:r>
    </w:p>
    <w:p w:rsidR="00E336D9" w:rsidRPr="00BA0AB0" w:rsidRDefault="00E336D9" w:rsidP="00E336D9">
      <w:r>
        <w:t>4-</w:t>
      </w:r>
      <w:r w:rsidRPr="00BA0AB0">
        <w:t xml:space="preserve">Measure the absorbance of each tube against the blank at </w:t>
      </w:r>
      <w:r w:rsidR="008A2498" w:rsidRPr="00BA0AB0">
        <w:t>540nm,</w:t>
      </w:r>
      <w:r w:rsidRPr="00BA0AB0">
        <w:t xml:space="preserve"> then record the absorba</w:t>
      </w:r>
      <w:r w:rsidR="008A2498">
        <w:t>nce in the following table (2)</w:t>
      </w:r>
      <w:r w:rsidRPr="00BA0AB0">
        <w:t>.</w:t>
      </w:r>
    </w:p>
    <w:p w:rsidR="00E336D9" w:rsidRDefault="00E336D9" w:rsidP="00E336D9">
      <w:r>
        <w:t>5-</w:t>
      </w:r>
      <w:r w:rsidRPr="00BA0AB0">
        <w:t xml:space="preserve">Construct the calibration curve by plotting the absorbance at 540nm against the Concentration of reducing sugars in </w:t>
      </w:r>
      <w:r w:rsidR="00D42C58">
        <w:rPr>
          <w:rFonts w:ascii="Cambria" w:hAnsi="Cambria"/>
        </w:rPr>
        <w:t>µ</w:t>
      </w:r>
      <w:r w:rsidR="008A2498">
        <w:t>Molar</w:t>
      </w:r>
    </w:p>
    <w:p w:rsidR="00E336D9" w:rsidRPr="00BA0AB0" w:rsidRDefault="008A2498" w:rsidP="00E336D9">
      <w:r>
        <w:t>Table (2)</w:t>
      </w:r>
    </w:p>
    <w:tbl>
      <w:tblPr>
        <w:tblStyle w:val="TableGrid"/>
        <w:tblW w:w="0" w:type="auto"/>
        <w:tblLook w:val="00BF"/>
      </w:tblPr>
      <w:tblGrid>
        <w:gridCol w:w="1615"/>
        <w:gridCol w:w="2107"/>
        <w:gridCol w:w="1920"/>
        <w:gridCol w:w="2280"/>
      </w:tblGrid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Tube</w:t>
            </w:r>
          </w:p>
        </w:tc>
        <w:tc>
          <w:tcPr>
            <w:tcW w:w="2107" w:type="dxa"/>
          </w:tcPr>
          <w:p w:rsidR="00E336D9" w:rsidRPr="00947713" w:rsidRDefault="00E336D9" w:rsidP="00203F4D">
            <w:pPr>
              <w:jc w:val="center"/>
            </w:pPr>
            <w:r w:rsidRPr="00947713">
              <w:t>Absorbance 540nm</w:t>
            </w:r>
          </w:p>
        </w:tc>
        <w:tc>
          <w:tcPr>
            <w:tcW w:w="1920" w:type="dxa"/>
          </w:tcPr>
          <w:p w:rsidR="00E336D9" w:rsidRPr="00947713" w:rsidRDefault="00E336D9" w:rsidP="00203F4D">
            <w:pPr>
              <w:jc w:val="center"/>
            </w:pPr>
            <w:r w:rsidRPr="00947713">
              <w:t xml:space="preserve">Concentration of reducing sugars M </w:t>
            </w:r>
          </w:p>
        </w:tc>
        <w:tc>
          <w:tcPr>
            <w:tcW w:w="2280" w:type="dxa"/>
          </w:tcPr>
          <w:p w:rsidR="00E336D9" w:rsidRPr="00947713" w:rsidRDefault="00E336D9" w:rsidP="00203F4D">
            <w:pPr>
              <w:jc w:val="center"/>
            </w:pPr>
            <w:r w:rsidRPr="00947713">
              <w:t xml:space="preserve">Concentration of reducing sugars   </w:t>
            </w:r>
            <w:r w:rsidR="00D42C58" w:rsidRPr="00947713">
              <w:rPr>
                <w:rFonts w:ascii="Cambria" w:hAnsi="Cambria"/>
              </w:rPr>
              <w:t>µ</w:t>
            </w:r>
            <w:r w:rsidRPr="00947713">
              <w:t>M</w:t>
            </w:r>
          </w:p>
        </w:tc>
      </w:tr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A</w:t>
            </w:r>
          </w:p>
        </w:tc>
        <w:tc>
          <w:tcPr>
            <w:tcW w:w="2107" w:type="dxa"/>
          </w:tcPr>
          <w:p w:rsidR="00E336D9" w:rsidRPr="00947713" w:rsidRDefault="002A64F5" w:rsidP="00203F4D">
            <w:pPr>
              <w:jc w:val="center"/>
            </w:pPr>
            <w:r w:rsidRPr="00947713">
              <w:t>0.06</w:t>
            </w:r>
          </w:p>
        </w:tc>
        <w:tc>
          <w:tcPr>
            <w:tcW w:w="1920" w:type="dxa"/>
          </w:tcPr>
          <w:p w:rsidR="00E336D9" w:rsidRPr="00947713" w:rsidRDefault="00B20379" w:rsidP="00203F4D">
            <w:pPr>
              <w:jc w:val="center"/>
            </w:pPr>
            <w:r w:rsidRPr="00947713">
              <w:t>5x10</w:t>
            </w:r>
            <w:r w:rsidRPr="00947713">
              <w:rPr>
                <w:vertAlign w:val="superscript"/>
              </w:rPr>
              <w:t>-4</w:t>
            </w:r>
          </w:p>
        </w:tc>
        <w:tc>
          <w:tcPr>
            <w:tcW w:w="2280" w:type="dxa"/>
          </w:tcPr>
          <w:p w:rsidR="00E336D9" w:rsidRPr="00947713" w:rsidRDefault="00B5483F" w:rsidP="00203F4D">
            <w:pPr>
              <w:jc w:val="center"/>
            </w:pPr>
            <w:r w:rsidRPr="00947713">
              <w:t>500</w:t>
            </w:r>
          </w:p>
        </w:tc>
      </w:tr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B</w:t>
            </w:r>
          </w:p>
        </w:tc>
        <w:tc>
          <w:tcPr>
            <w:tcW w:w="2107" w:type="dxa"/>
          </w:tcPr>
          <w:p w:rsidR="00E336D9" w:rsidRPr="00947713" w:rsidRDefault="002A64F5" w:rsidP="00203F4D">
            <w:pPr>
              <w:jc w:val="center"/>
            </w:pPr>
            <w:r w:rsidRPr="00947713">
              <w:t>0.112</w:t>
            </w:r>
          </w:p>
        </w:tc>
        <w:tc>
          <w:tcPr>
            <w:tcW w:w="1920" w:type="dxa"/>
          </w:tcPr>
          <w:p w:rsidR="00E336D9" w:rsidRPr="00947713" w:rsidRDefault="005068CB" w:rsidP="00203F4D">
            <w:pPr>
              <w:jc w:val="center"/>
            </w:pPr>
            <w:r w:rsidRPr="00947713">
              <w:t>1.0 x 10</w:t>
            </w:r>
            <w:r w:rsidRPr="00947713">
              <w:rPr>
                <w:vertAlign w:val="superscript"/>
              </w:rPr>
              <w:t>-3</w:t>
            </w:r>
          </w:p>
        </w:tc>
        <w:tc>
          <w:tcPr>
            <w:tcW w:w="2280" w:type="dxa"/>
          </w:tcPr>
          <w:p w:rsidR="00E336D9" w:rsidRPr="00947713" w:rsidRDefault="00B5483F" w:rsidP="00203F4D">
            <w:pPr>
              <w:jc w:val="center"/>
            </w:pPr>
            <w:r w:rsidRPr="00947713">
              <w:t>1000</w:t>
            </w:r>
          </w:p>
        </w:tc>
      </w:tr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C</w:t>
            </w:r>
          </w:p>
        </w:tc>
        <w:tc>
          <w:tcPr>
            <w:tcW w:w="2107" w:type="dxa"/>
          </w:tcPr>
          <w:p w:rsidR="00E336D9" w:rsidRPr="00947713" w:rsidRDefault="002A64F5" w:rsidP="00203F4D">
            <w:pPr>
              <w:jc w:val="center"/>
            </w:pPr>
            <w:r w:rsidRPr="00947713">
              <w:t>0.299</w:t>
            </w:r>
          </w:p>
        </w:tc>
        <w:tc>
          <w:tcPr>
            <w:tcW w:w="1920" w:type="dxa"/>
          </w:tcPr>
          <w:p w:rsidR="00E336D9" w:rsidRPr="00947713" w:rsidRDefault="005068CB" w:rsidP="00203F4D">
            <w:pPr>
              <w:jc w:val="center"/>
            </w:pPr>
            <w:r w:rsidRPr="00947713">
              <w:t>2.0 x 10</w:t>
            </w:r>
            <w:r w:rsidRPr="00947713">
              <w:rPr>
                <w:vertAlign w:val="superscript"/>
              </w:rPr>
              <w:t>-3</w:t>
            </w:r>
          </w:p>
        </w:tc>
        <w:tc>
          <w:tcPr>
            <w:tcW w:w="2280" w:type="dxa"/>
          </w:tcPr>
          <w:p w:rsidR="00E336D9" w:rsidRPr="00947713" w:rsidRDefault="00B5483F" w:rsidP="00203F4D">
            <w:pPr>
              <w:jc w:val="center"/>
            </w:pPr>
            <w:r w:rsidRPr="00947713">
              <w:t>2000</w:t>
            </w:r>
          </w:p>
        </w:tc>
      </w:tr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D</w:t>
            </w:r>
          </w:p>
        </w:tc>
        <w:tc>
          <w:tcPr>
            <w:tcW w:w="2107" w:type="dxa"/>
          </w:tcPr>
          <w:p w:rsidR="00E336D9" w:rsidRPr="00947713" w:rsidRDefault="002A64F5" w:rsidP="00203F4D">
            <w:pPr>
              <w:jc w:val="center"/>
            </w:pPr>
            <w:r w:rsidRPr="00947713">
              <w:t>0.307</w:t>
            </w:r>
          </w:p>
        </w:tc>
        <w:tc>
          <w:tcPr>
            <w:tcW w:w="1920" w:type="dxa"/>
          </w:tcPr>
          <w:p w:rsidR="00E336D9" w:rsidRPr="00947713" w:rsidRDefault="005068CB" w:rsidP="00203F4D">
            <w:pPr>
              <w:jc w:val="center"/>
            </w:pPr>
            <w:r w:rsidRPr="00947713">
              <w:t>2.5 x 10</w:t>
            </w:r>
            <w:r w:rsidRPr="00947713">
              <w:rPr>
                <w:vertAlign w:val="superscript"/>
              </w:rPr>
              <w:t>-3</w:t>
            </w:r>
          </w:p>
        </w:tc>
        <w:tc>
          <w:tcPr>
            <w:tcW w:w="2280" w:type="dxa"/>
          </w:tcPr>
          <w:p w:rsidR="00E336D9" w:rsidRPr="00947713" w:rsidRDefault="00B5483F" w:rsidP="00203F4D">
            <w:pPr>
              <w:jc w:val="center"/>
            </w:pPr>
            <w:r w:rsidRPr="00947713">
              <w:t>2500</w:t>
            </w:r>
          </w:p>
        </w:tc>
      </w:tr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E</w:t>
            </w:r>
          </w:p>
        </w:tc>
        <w:tc>
          <w:tcPr>
            <w:tcW w:w="2107" w:type="dxa"/>
          </w:tcPr>
          <w:p w:rsidR="00E336D9" w:rsidRPr="00947713" w:rsidRDefault="002A64F5" w:rsidP="00203F4D">
            <w:pPr>
              <w:jc w:val="center"/>
            </w:pPr>
            <w:r w:rsidRPr="00947713">
              <w:t>0.471</w:t>
            </w:r>
          </w:p>
        </w:tc>
        <w:tc>
          <w:tcPr>
            <w:tcW w:w="1920" w:type="dxa"/>
          </w:tcPr>
          <w:p w:rsidR="00E336D9" w:rsidRPr="00947713" w:rsidRDefault="005068CB" w:rsidP="00203F4D">
            <w:pPr>
              <w:jc w:val="center"/>
            </w:pPr>
            <w:r w:rsidRPr="00947713">
              <w:t>3.75 x 10</w:t>
            </w:r>
            <w:r w:rsidRPr="00947713">
              <w:rPr>
                <w:vertAlign w:val="superscript"/>
              </w:rPr>
              <w:t>-3</w:t>
            </w:r>
          </w:p>
        </w:tc>
        <w:tc>
          <w:tcPr>
            <w:tcW w:w="2280" w:type="dxa"/>
          </w:tcPr>
          <w:p w:rsidR="00E336D9" w:rsidRPr="00947713" w:rsidRDefault="00B5483F" w:rsidP="00203F4D">
            <w:pPr>
              <w:jc w:val="center"/>
            </w:pPr>
            <w:r w:rsidRPr="00947713">
              <w:t>3750</w:t>
            </w:r>
          </w:p>
        </w:tc>
      </w:tr>
      <w:tr w:rsidR="00E336D9">
        <w:tc>
          <w:tcPr>
            <w:tcW w:w="1615" w:type="dxa"/>
          </w:tcPr>
          <w:p w:rsidR="00E336D9" w:rsidRPr="00947713" w:rsidRDefault="00E336D9" w:rsidP="00203F4D">
            <w:pPr>
              <w:jc w:val="center"/>
            </w:pPr>
            <w:r w:rsidRPr="00947713">
              <w:t>F</w:t>
            </w:r>
          </w:p>
        </w:tc>
        <w:tc>
          <w:tcPr>
            <w:tcW w:w="2107" w:type="dxa"/>
          </w:tcPr>
          <w:p w:rsidR="00E336D9" w:rsidRPr="00947713" w:rsidRDefault="002A64F5" w:rsidP="00203F4D">
            <w:pPr>
              <w:jc w:val="center"/>
            </w:pPr>
            <w:r w:rsidRPr="00947713">
              <w:t>0.622</w:t>
            </w:r>
          </w:p>
        </w:tc>
        <w:tc>
          <w:tcPr>
            <w:tcW w:w="1920" w:type="dxa"/>
          </w:tcPr>
          <w:p w:rsidR="00E336D9" w:rsidRPr="00947713" w:rsidRDefault="005068CB" w:rsidP="00203F4D">
            <w:pPr>
              <w:jc w:val="center"/>
            </w:pPr>
            <w:r w:rsidRPr="00947713">
              <w:t>5.0 x 10</w:t>
            </w:r>
            <w:r w:rsidRPr="00947713">
              <w:rPr>
                <w:vertAlign w:val="superscript"/>
              </w:rPr>
              <w:t>-3</w:t>
            </w:r>
          </w:p>
        </w:tc>
        <w:tc>
          <w:tcPr>
            <w:tcW w:w="2280" w:type="dxa"/>
          </w:tcPr>
          <w:p w:rsidR="00E336D9" w:rsidRPr="00947713" w:rsidRDefault="00B5483F" w:rsidP="00203F4D">
            <w:pPr>
              <w:jc w:val="center"/>
            </w:pPr>
            <w:r w:rsidRPr="00947713">
              <w:t>5000</w:t>
            </w:r>
          </w:p>
        </w:tc>
      </w:tr>
    </w:tbl>
    <w:p w:rsidR="00407C6C" w:rsidRDefault="00407C6C" w:rsidP="00AC6CC7"/>
    <w:p w:rsidR="00203F4D" w:rsidRDefault="00203F4D" w:rsidP="00AC6CC7"/>
    <w:p w:rsidR="00203F4D" w:rsidRDefault="00203F4D" w:rsidP="00AC6CC7"/>
    <w:p w:rsidR="00203F4D" w:rsidRPr="00947713" w:rsidRDefault="00203F4D" w:rsidP="00D166FF">
      <w:pPr>
        <w:jc w:val="center"/>
        <w:outlineLvl w:val="0"/>
        <w:rPr>
          <w:b/>
          <w:bCs/>
          <w:sz w:val="28"/>
        </w:rPr>
      </w:pPr>
      <w:r w:rsidRPr="00947713">
        <w:rPr>
          <w:b/>
          <w:bCs/>
          <w:sz w:val="28"/>
        </w:rPr>
        <w:t>Stan</w:t>
      </w:r>
      <w:r w:rsidR="00A562EC" w:rsidRPr="00947713">
        <w:rPr>
          <w:b/>
          <w:bCs/>
          <w:sz w:val="28"/>
        </w:rPr>
        <w:t xml:space="preserve">dard Graph for </w:t>
      </w:r>
      <w:r w:rsidR="00D45C0A" w:rsidRPr="00947713">
        <w:rPr>
          <w:b/>
          <w:bCs/>
          <w:sz w:val="28"/>
        </w:rPr>
        <w:t>reducing</w:t>
      </w:r>
      <w:r w:rsidR="00A562EC" w:rsidRPr="00947713">
        <w:rPr>
          <w:b/>
          <w:bCs/>
          <w:sz w:val="28"/>
        </w:rPr>
        <w:t xml:space="preserve"> sugars </w:t>
      </w:r>
    </w:p>
    <w:p w:rsidR="00203F4D" w:rsidRDefault="00203F4D" w:rsidP="00AC6CC7"/>
    <w:p w:rsidR="00203F4D" w:rsidRDefault="00203F4D" w:rsidP="00AC6CC7"/>
    <w:p w:rsidR="00203F4D" w:rsidRDefault="00E42607" w:rsidP="00AC6CC7">
      <w:r w:rsidRPr="00E42607">
        <w:rPr>
          <w:noProof/>
        </w:rPr>
        <w:drawing>
          <wp:inline distT="0" distB="0" distL="0" distR="0">
            <wp:extent cx="5270500" cy="3043925"/>
            <wp:effectExtent l="19050" t="0" r="25400" b="40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203F4D" w:rsidRDefault="00203F4D" w:rsidP="00AC6CC7"/>
    <w:p w:rsidR="00AF2CE2" w:rsidRDefault="00AF2CE2" w:rsidP="00AC6CC7"/>
    <w:p w:rsidR="00203F4D" w:rsidRDefault="00203F4D" w:rsidP="00AC6CC7"/>
    <w:p w:rsidR="00407C6C" w:rsidRDefault="00407C6C" w:rsidP="00AC6CC7"/>
    <w:p w:rsidR="00407C6C" w:rsidRPr="00947713" w:rsidRDefault="00407C6C" w:rsidP="00947713">
      <w:pPr>
        <w:jc w:val="center"/>
        <w:rPr>
          <w:b/>
          <w:bCs/>
          <w:sz w:val="28"/>
          <w:szCs w:val="28"/>
        </w:rPr>
      </w:pPr>
      <w:r w:rsidRPr="00947713">
        <w:rPr>
          <w:b/>
          <w:bCs/>
          <w:sz w:val="28"/>
          <w:szCs w:val="28"/>
        </w:rPr>
        <w:lastRenderedPageBreak/>
        <w:t xml:space="preserve"> B-Effect of Time Incubation </w:t>
      </w:r>
      <w:r w:rsidR="00D45C0A" w:rsidRPr="00947713">
        <w:rPr>
          <w:b/>
          <w:bCs/>
          <w:sz w:val="28"/>
          <w:szCs w:val="28"/>
        </w:rPr>
        <w:t>on</w:t>
      </w:r>
      <w:r w:rsidRPr="00947713">
        <w:rPr>
          <w:b/>
          <w:bCs/>
          <w:sz w:val="28"/>
          <w:szCs w:val="28"/>
        </w:rPr>
        <w:t xml:space="preserve"> </w:t>
      </w:r>
      <w:r w:rsidR="00D45C0A" w:rsidRPr="00947713">
        <w:rPr>
          <w:b/>
          <w:bCs/>
          <w:sz w:val="28"/>
          <w:szCs w:val="28"/>
        </w:rPr>
        <w:t>the</w:t>
      </w:r>
      <w:r w:rsidR="003833F9" w:rsidRPr="00947713">
        <w:rPr>
          <w:b/>
          <w:bCs/>
          <w:sz w:val="28"/>
          <w:szCs w:val="28"/>
        </w:rPr>
        <w:t xml:space="preserve"> Rate </w:t>
      </w:r>
      <w:r w:rsidR="00D45C0A" w:rsidRPr="00947713">
        <w:rPr>
          <w:b/>
          <w:bCs/>
          <w:sz w:val="28"/>
          <w:szCs w:val="28"/>
        </w:rPr>
        <w:t>of</w:t>
      </w:r>
      <w:r w:rsidR="003833F9" w:rsidRPr="00947713">
        <w:rPr>
          <w:b/>
          <w:bCs/>
          <w:sz w:val="28"/>
          <w:szCs w:val="28"/>
        </w:rPr>
        <w:t xml:space="preserve"> </w:t>
      </w:r>
      <w:r w:rsidR="00D45C0A" w:rsidRPr="00947713">
        <w:rPr>
          <w:b/>
          <w:bCs/>
          <w:sz w:val="28"/>
          <w:szCs w:val="28"/>
        </w:rPr>
        <w:t>an</w:t>
      </w:r>
      <w:r w:rsidR="003833F9" w:rsidRPr="00947713">
        <w:rPr>
          <w:b/>
          <w:bCs/>
          <w:sz w:val="28"/>
          <w:szCs w:val="28"/>
        </w:rPr>
        <w:t xml:space="preserve"> Enzymatic Reaction </w:t>
      </w:r>
    </w:p>
    <w:p w:rsidR="00407C6C" w:rsidRDefault="00407C6C" w:rsidP="00407C6C"/>
    <w:p w:rsidR="00407C6C" w:rsidRPr="00947713" w:rsidRDefault="00407C6C" w:rsidP="00407C6C">
      <w:pPr>
        <w:rPr>
          <w:b/>
          <w:bCs/>
          <w:sz w:val="28"/>
        </w:rPr>
      </w:pPr>
      <w:r w:rsidRPr="00947713">
        <w:rPr>
          <w:b/>
          <w:bCs/>
          <w:sz w:val="28"/>
        </w:rPr>
        <w:t>Method:</w:t>
      </w:r>
    </w:p>
    <w:p w:rsidR="00407C6C" w:rsidRPr="008F0E59" w:rsidRDefault="00D45C0A" w:rsidP="00407C6C">
      <w:r w:rsidRPr="008F0E59">
        <w:t>1- Prepare</w:t>
      </w:r>
      <w:r w:rsidR="00407C6C" w:rsidRPr="008F0E59">
        <w:t xml:space="preserve"> 8</w:t>
      </w:r>
      <w:r w:rsidR="003F0586">
        <w:t xml:space="preserve"> test</w:t>
      </w:r>
      <w:r w:rsidR="00407C6C" w:rsidRPr="008F0E59">
        <w:t xml:space="preserve"> tubes in the following manner table </w:t>
      </w:r>
      <w:r w:rsidRPr="008F0E59">
        <w:t>(3):</w:t>
      </w: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407C6C" w:rsidRPr="008F0E59">
        <w:tc>
          <w:tcPr>
            <w:tcW w:w="2838" w:type="dxa"/>
          </w:tcPr>
          <w:p w:rsidR="00407C6C" w:rsidRPr="008F0E59" w:rsidRDefault="00407C6C" w:rsidP="00B656E3">
            <w:pPr>
              <w:jc w:val="center"/>
            </w:pPr>
            <w:r w:rsidRPr="008F0E59">
              <w:t>Tube</w:t>
            </w:r>
          </w:p>
        </w:tc>
        <w:tc>
          <w:tcPr>
            <w:tcW w:w="2839" w:type="dxa"/>
          </w:tcPr>
          <w:p w:rsidR="00407C6C" w:rsidRPr="008F0E59" w:rsidRDefault="00407C6C" w:rsidP="00B656E3">
            <w:pPr>
              <w:jc w:val="center"/>
            </w:pPr>
            <w:r w:rsidRPr="008F0E59">
              <w:t>Acetate buffer (ml)</w:t>
            </w:r>
          </w:p>
        </w:tc>
        <w:tc>
          <w:tcPr>
            <w:tcW w:w="2839" w:type="dxa"/>
          </w:tcPr>
          <w:p w:rsidR="00407C6C" w:rsidRPr="008F0E59" w:rsidRDefault="00407C6C" w:rsidP="00B656E3">
            <w:pPr>
              <w:jc w:val="center"/>
            </w:pPr>
            <w:r w:rsidRPr="008F0E59">
              <w:t>0.18M Sucrose  (ml)</w:t>
            </w:r>
          </w:p>
        </w:tc>
      </w:tr>
      <w:tr w:rsidR="00407C6C" w:rsidRPr="008F0E59">
        <w:tc>
          <w:tcPr>
            <w:tcW w:w="2838" w:type="dxa"/>
          </w:tcPr>
          <w:p w:rsidR="00407C6C" w:rsidRPr="008F0E59" w:rsidRDefault="00407C6C" w:rsidP="00B656E3">
            <w:pPr>
              <w:jc w:val="center"/>
            </w:pPr>
            <w:r w:rsidRPr="008F0E59">
              <w:t>Blank</w:t>
            </w:r>
          </w:p>
        </w:tc>
        <w:tc>
          <w:tcPr>
            <w:tcW w:w="2839" w:type="dxa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  <w:tr w:rsidR="00407C6C" w:rsidRPr="008F0E59">
        <w:tc>
          <w:tcPr>
            <w:tcW w:w="2838" w:type="dxa"/>
          </w:tcPr>
          <w:p w:rsidR="00407C6C" w:rsidRPr="008F0E59" w:rsidRDefault="00407C6C" w:rsidP="00B656E3">
            <w:pPr>
              <w:jc w:val="center"/>
            </w:pPr>
            <w:r w:rsidRPr="008F0E59">
              <w:t>A</w:t>
            </w:r>
          </w:p>
        </w:tc>
        <w:tc>
          <w:tcPr>
            <w:tcW w:w="2839" w:type="dxa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  <w:tr w:rsidR="00407C6C" w:rsidRPr="008F0E59">
        <w:tc>
          <w:tcPr>
            <w:tcW w:w="2838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B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  <w:tr w:rsidR="00407C6C" w:rsidRPr="008F0E59">
        <w:tc>
          <w:tcPr>
            <w:tcW w:w="2838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C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  <w:tr w:rsidR="00407C6C" w:rsidRPr="008F0E59">
        <w:tc>
          <w:tcPr>
            <w:tcW w:w="2838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D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  <w:tr w:rsidR="00407C6C" w:rsidRPr="008F0E59">
        <w:tc>
          <w:tcPr>
            <w:tcW w:w="2838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E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  <w:tr w:rsidR="00407C6C" w:rsidRPr="008F0E59">
        <w:tc>
          <w:tcPr>
            <w:tcW w:w="2838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F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1.0</w:t>
            </w:r>
          </w:p>
        </w:tc>
        <w:tc>
          <w:tcPr>
            <w:tcW w:w="2839" w:type="dxa"/>
            <w:vAlign w:val="bottom"/>
          </w:tcPr>
          <w:p w:rsidR="00407C6C" w:rsidRPr="008F0E59" w:rsidRDefault="00407C6C" w:rsidP="00B656E3">
            <w:pPr>
              <w:jc w:val="center"/>
            </w:pPr>
            <w:r w:rsidRPr="008F0E59">
              <w:t>2.0</w:t>
            </w:r>
          </w:p>
        </w:tc>
      </w:tr>
    </w:tbl>
    <w:p w:rsidR="00407C6C" w:rsidRPr="008F0E59" w:rsidRDefault="00407C6C" w:rsidP="00407C6C"/>
    <w:p w:rsidR="00407C6C" w:rsidRPr="008F0E59" w:rsidRDefault="00407C6C" w:rsidP="00407C6C">
      <w:r w:rsidRPr="008F0E59">
        <w:t>2-  Mix each tube then add 0.05ml  of diluted enzyme except for the blank add 0.05ml of distilled water instead , mix and   start the stop clock  immediately  ,   incubate each tube  according to the following table (4) , then stop the reaction by adding 2.0ml of the DNS reagent  to each tube .</w:t>
      </w:r>
    </w:p>
    <w:p w:rsidR="00407C6C" w:rsidRPr="008F0E59" w:rsidRDefault="00D45C0A" w:rsidP="00407C6C">
      <w:r w:rsidRPr="008F0E59">
        <w:t>Note:</w:t>
      </w:r>
      <w:r w:rsidR="00407C6C" w:rsidRPr="008F0E59">
        <w:t xml:space="preserve"> Mix each tube frequently du</w:t>
      </w:r>
      <w:r>
        <w:t xml:space="preserve">ring the incubation time </w:t>
      </w:r>
    </w:p>
    <w:p w:rsidR="00407C6C" w:rsidRPr="008F0E59" w:rsidRDefault="00D45C0A" w:rsidP="00407C6C">
      <w:r>
        <w:t>Table (4)</w:t>
      </w:r>
    </w:p>
    <w:tbl>
      <w:tblPr>
        <w:tblStyle w:val="TableGrid"/>
        <w:tblW w:w="8511" w:type="dxa"/>
        <w:tblLook w:val="00BF"/>
      </w:tblPr>
      <w:tblGrid>
        <w:gridCol w:w="1970"/>
        <w:gridCol w:w="2157"/>
        <w:gridCol w:w="2192"/>
        <w:gridCol w:w="2192"/>
      </w:tblGrid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Tube</w:t>
            </w:r>
            <w:r w:rsidR="00D45C0A">
              <w:t xml:space="preserve"> 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Start  Time (min)</w:t>
            </w:r>
          </w:p>
        </w:tc>
        <w:tc>
          <w:tcPr>
            <w:tcW w:w="2192" w:type="dxa"/>
          </w:tcPr>
          <w:p w:rsidR="00A01866" w:rsidRPr="008F0E59" w:rsidRDefault="00A01866" w:rsidP="00947713">
            <w:pPr>
              <w:jc w:val="center"/>
            </w:pPr>
            <w:r w:rsidRPr="008F0E59">
              <w:t>Stop by adding 2.0ml DNS (min)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Incubation time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Blank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A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1.0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6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5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B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2.0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12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10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C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3.0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23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20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D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4.0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34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30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E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5.0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45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40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F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6.0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56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50</w:t>
            </w:r>
          </w:p>
        </w:tc>
      </w:tr>
      <w:tr w:rsidR="00A01866" w:rsidRPr="008F0E59">
        <w:tc>
          <w:tcPr>
            <w:tcW w:w="1970" w:type="dxa"/>
          </w:tcPr>
          <w:p w:rsidR="00A01866" w:rsidRPr="008F0E59" w:rsidRDefault="00A01866" w:rsidP="00203F4D">
            <w:pPr>
              <w:jc w:val="center"/>
            </w:pPr>
            <w:r w:rsidRPr="008F0E59">
              <w:t>G</w:t>
            </w:r>
          </w:p>
        </w:tc>
        <w:tc>
          <w:tcPr>
            <w:tcW w:w="2157" w:type="dxa"/>
          </w:tcPr>
          <w:p w:rsidR="00A01866" w:rsidRPr="008F0E59" w:rsidRDefault="00A01866" w:rsidP="00203F4D">
            <w:pPr>
              <w:jc w:val="center"/>
            </w:pPr>
            <w:r w:rsidRPr="008F0E59">
              <w:t>7.0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67</w:t>
            </w:r>
          </w:p>
        </w:tc>
        <w:tc>
          <w:tcPr>
            <w:tcW w:w="2192" w:type="dxa"/>
          </w:tcPr>
          <w:p w:rsidR="00A01866" w:rsidRPr="008F0E59" w:rsidRDefault="00A01866" w:rsidP="00203F4D">
            <w:pPr>
              <w:jc w:val="center"/>
            </w:pPr>
            <w:r w:rsidRPr="008F0E59">
              <w:t>60</w:t>
            </w:r>
          </w:p>
        </w:tc>
      </w:tr>
    </w:tbl>
    <w:p w:rsidR="00407C6C" w:rsidRPr="008F0E59" w:rsidRDefault="00407C6C" w:rsidP="00407C6C">
      <w:r w:rsidRPr="008F0E59">
        <w:t xml:space="preserve">3- Mix </w:t>
      </w:r>
      <w:r w:rsidR="00D45C0A" w:rsidRPr="008F0E59">
        <w:t>properly,</w:t>
      </w:r>
      <w:r w:rsidRPr="008F0E59">
        <w:t xml:space="preserve"> cover each tube by aluminium foil and place in a boiling water bath for 5min to allow the colour to </w:t>
      </w:r>
      <w:r w:rsidR="00D45C0A" w:rsidRPr="008F0E59">
        <w:t>develop.</w:t>
      </w:r>
    </w:p>
    <w:p w:rsidR="00407C6C" w:rsidRPr="008F0E59" w:rsidRDefault="00407C6C" w:rsidP="00407C6C">
      <w:r w:rsidRPr="008F0E59">
        <w:t xml:space="preserve">4- Then remove from water bath cool under tap </w:t>
      </w:r>
      <w:r w:rsidR="00D45C0A" w:rsidRPr="008F0E59">
        <w:t>water,</w:t>
      </w:r>
      <w:r w:rsidRPr="008F0E59">
        <w:t xml:space="preserve"> add 20ml of distilled water to each </w:t>
      </w:r>
      <w:r w:rsidR="00BC60FF" w:rsidRPr="008F0E59">
        <w:t>tube,</w:t>
      </w:r>
      <w:r w:rsidRPr="008F0E59">
        <w:t xml:space="preserve"> mix properly then measure th</w:t>
      </w:r>
      <w:r w:rsidR="00BC60FF">
        <w:t>e absorbance at 540nm</w:t>
      </w:r>
      <w:r w:rsidRPr="008F0E59">
        <w:t>.</w:t>
      </w:r>
    </w:p>
    <w:p w:rsidR="00407C6C" w:rsidRPr="008F0E59" w:rsidRDefault="00407C6C" w:rsidP="00407C6C">
      <w:r w:rsidRPr="008F0E59">
        <w:t xml:space="preserve">5- Record the absorbance of each test tube in the following table </w:t>
      </w:r>
      <w:r w:rsidR="00D45C0A" w:rsidRPr="008F0E59">
        <w:t>(5)</w:t>
      </w:r>
      <w:r w:rsidRPr="008F0E59">
        <w:t xml:space="preserve">, </w:t>
      </w:r>
    </w:p>
    <w:p w:rsidR="00407C6C" w:rsidRDefault="00407C6C" w:rsidP="00407C6C">
      <w:r>
        <w:t xml:space="preserve">6- Convert the Absorbance reading obtained to micromoles of sucrose hydrolyzed making use of </w:t>
      </w:r>
      <w:r w:rsidR="00D45C0A">
        <w:t>the standard</w:t>
      </w:r>
      <w:r>
        <w:t xml:space="preserve"> reducing sugars calibration </w:t>
      </w:r>
      <w:r w:rsidR="00D45C0A">
        <w:t>curve.</w:t>
      </w:r>
    </w:p>
    <w:p w:rsidR="00407C6C" w:rsidRDefault="00407C6C" w:rsidP="00407C6C">
      <w:r>
        <w:t xml:space="preserve">7- Obtain the relationship between the micromoles of </w:t>
      </w:r>
      <w:r w:rsidR="00D45C0A">
        <w:t>sucrose hydrolyzed and Time in min</w:t>
      </w:r>
      <w:r>
        <w:t xml:space="preserve">. Then determine the initial velocity of the reaction.  </w:t>
      </w:r>
    </w:p>
    <w:p w:rsidR="00407C6C" w:rsidRDefault="00407C6C" w:rsidP="00407C6C">
      <w:r>
        <w:lastRenderedPageBreak/>
        <w:t>Table (5)</w:t>
      </w:r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</w:tblGrid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Tube</w:t>
            </w:r>
          </w:p>
        </w:tc>
        <w:tc>
          <w:tcPr>
            <w:tcW w:w="2129" w:type="dxa"/>
          </w:tcPr>
          <w:p w:rsidR="00407C6C" w:rsidRDefault="00407C6C" w:rsidP="00144E49">
            <w:pPr>
              <w:jc w:val="center"/>
            </w:pPr>
            <w:r>
              <w:t>Absorbance 540nm</w:t>
            </w:r>
          </w:p>
        </w:tc>
        <w:tc>
          <w:tcPr>
            <w:tcW w:w="2129" w:type="dxa"/>
          </w:tcPr>
          <w:p w:rsidR="00407C6C" w:rsidRDefault="006C6EC4" w:rsidP="00144E49">
            <w:pPr>
              <w:jc w:val="center"/>
            </w:pPr>
            <w:r>
              <w:rPr>
                <w:rFonts w:ascii="Cambria" w:hAnsi="Cambria"/>
              </w:rPr>
              <w:t>µ</w:t>
            </w:r>
            <w:r w:rsidR="00407C6C">
              <w:t>moles of sucrose hydrolyzed</w:t>
            </w:r>
          </w:p>
        </w:tc>
      </w:tr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A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0.199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800</w:t>
            </w:r>
          </w:p>
        </w:tc>
      </w:tr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B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0.247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2000</w:t>
            </w:r>
          </w:p>
        </w:tc>
      </w:tr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C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0.427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3550</w:t>
            </w:r>
          </w:p>
        </w:tc>
      </w:tr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D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0.502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4150</w:t>
            </w:r>
          </w:p>
        </w:tc>
      </w:tr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E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0.476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3900</w:t>
            </w:r>
          </w:p>
        </w:tc>
      </w:tr>
      <w:tr w:rsidR="00407C6C">
        <w:tc>
          <w:tcPr>
            <w:tcW w:w="2129" w:type="dxa"/>
          </w:tcPr>
          <w:p w:rsidR="00407C6C" w:rsidRDefault="00407C6C" w:rsidP="00B656E3">
            <w:pPr>
              <w:jc w:val="center"/>
            </w:pPr>
            <w:r>
              <w:t>F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0.552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4550</w:t>
            </w:r>
          </w:p>
        </w:tc>
      </w:tr>
      <w:tr w:rsidR="00407C6C">
        <w:tc>
          <w:tcPr>
            <w:tcW w:w="2129" w:type="dxa"/>
          </w:tcPr>
          <w:p w:rsidR="00407C6C" w:rsidRDefault="00226266" w:rsidP="00226266">
            <w:pPr>
              <w:jc w:val="center"/>
            </w:pPr>
            <w:r>
              <w:t>G</w:t>
            </w:r>
          </w:p>
        </w:tc>
        <w:tc>
          <w:tcPr>
            <w:tcW w:w="2129" w:type="dxa"/>
          </w:tcPr>
          <w:p w:rsidR="00407C6C" w:rsidRDefault="00226266" w:rsidP="00144E49">
            <w:pPr>
              <w:jc w:val="center"/>
            </w:pPr>
            <w:r>
              <w:t>0.587</w:t>
            </w:r>
          </w:p>
        </w:tc>
        <w:tc>
          <w:tcPr>
            <w:tcW w:w="2129" w:type="dxa"/>
          </w:tcPr>
          <w:p w:rsidR="00407C6C" w:rsidRDefault="006B135C" w:rsidP="006B135C">
            <w:pPr>
              <w:jc w:val="center"/>
            </w:pPr>
            <w:r>
              <w:t>4850</w:t>
            </w:r>
          </w:p>
        </w:tc>
      </w:tr>
    </w:tbl>
    <w:p w:rsidR="00D45C0A" w:rsidRDefault="00D45C0A" w:rsidP="00D45C0A">
      <w:pPr>
        <w:outlineLvl w:val="0"/>
        <w:rPr>
          <w:sz w:val="28"/>
        </w:rPr>
      </w:pPr>
    </w:p>
    <w:p w:rsidR="00407C6C" w:rsidRPr="00947713" w:rsidRDefault="006B135C" w:rsidP="00947713">
      <w:pPr>
        <w:jc w:val="center"/>
        <w:outlineLvl w:val="0"/>
        <w:rPr>
          <w:b/>
          <w:bCs/>
          <w:sz w:val="28"/>
        </w:rPr>
      </w:pPr>
      <w:r w:rsidRPr="00947713">
        <w:rPr>
          <w:b/>
          <w:bCs/>
          <w:sz w:val="28"/>
        </w:rPr>
        <w:t xml:space="preserve">Graph </w:t>
      </w:r>
      <w:r w:rsidR="00947713" w:rsidRPr="00947713">
        <w:rPr>
          <w:b/>
          <w:bCs/>
          <w:sz w:val="28"/>
        </w:rPr>
        <w:t>for</w:t>
      </w:r>
      <w:r w:rsidRPr="00947713">
        <w:rPr>
          <w:b/>
          <w:bCs/>
          <w:sz w:val="28"/>
        </w:rPr>
        <w:t xml:space="preserve"> Effect </w:t>
      </w:r>
      <w:r w:rsidR="00947713" w:rsidRPr="00947713">
        <w:rPr>
          <w:b/>
          <w:bCs/>
          <w:sz w:val="28"/>
        </w:rPr>
        <w:t>of</w:t>
      </w:r>
      <w:r w:rsidRPr="00947713">
        <w:rPr>
          <w:b/>
          <w:bCs/>
          <w:sz w:val="28"/>
        </w:rPr>
        <w:t xml:space="preserve"> Incubation Time </w:t>
      </w:r>
      <w:r w:rsidR="00947713" w:rsidRPr="00947713">
        <w:rPr>
          <w:b/>
          <w:bCs/>
          <w:sz w:val="28"/>
        </w:rPr>
        <w:t>on</w:t>
      </w:r>
      <w:r w:rsidRPr="00947713">
        <w:rPr>
          <w:b/>
          <w:bCs/>
          <w:sz w:val="28"/>
        </w:rPr>
        <w:t xml:space="preserve"> Enzyme </w:t>
      </w:r>
      <w:r w:rsidR="00944E5D" w:rsidRPr="00947713">
        <w:rPr>
          <w:b/>
          <w:bCs/>
          <w:sz w:val="28"/>
        </w:rPr>
        <w:t>A</w:t>
      </w:r>
      <w:r w:rsidRPr="00947713">
        <w:rPr>
          <w:b/>
          <w:bCs/>
          <w:sz w:val="28"/>
        </w:rPr>
        <w:t>ctivity</w:t>
      </w:r>
    </w:p>
    <w:p w:rsidR="00407C6C" w:rsidRDefault="00407C6C" w:rsidP="00407C6C"/>
    <w:p w:rsidR="00407C6C" w:rsidRDefault="00407C6C" w:rsidP="00407C6C"/>
    <w:p w:rsidR="00172CF8" w:rsidRDefault="008A6CF5" w:rsidP="008207B5">
      <w:r>
        <w:rPr>
          <w:noProof/>
        </w:rPr>
        <w:drawing>
          <wp:inline distT="0" distB="0" distL="0" distR="0">
            <wp:extent cx="5270500" cy="4329339"/>
            <wp:effectExtent l="19050" t="0" r="6350" b="0"/>
            <wp:docPr id="4" name="صورة 1" descr="C:\Users\User\Desktop\iman\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n\cur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F8" w:rsidRDefault="00172CF8" w:rsidP="008A6CF5"/>
    <w:p w:rsidR="00947713" w:rsidRDefault="00947713" w:rsidP="008207B5">
      <w:pPr>
        <w:jc w:val="center"/>
        <w:outlineLvl w:val="0"/>
        <w:rPr>
          <w:sz w:val="32"/>
        </w:rPr>
      </w:pPr>
    </w:p>
    <w:p w:rsidR="00947713" w:rsidRDefault="00947713" w:rsidP="008207B5">
      <w:pPr>
        <w:jc w:val="center"/>
        <w:outlineLvl w:val="0"/>
        <w:rPr>
          <w:sz w:val="32"/>
        </w:rPr>
      </w:pPr>
    </w:p>
    <w:p w:rsidR="00172CF8" w:rsidRPr="00947713" w:rsidRDefault="008207B5" w:rsidP="008207B5">
      <w:pPr>
        <w:jc w:val="center"/>
        <w:outlineLvl w:val="0"/>
        <w:rPr>
          <w:b/>
          <w:bCs/>
          <w:sz w:val="32"/>
        </w:rPr>
      </w:pPr>
      <w:r w:rsidRPr="00947713">
        <w:rPr>
          <w:b/>
          <w:bCs/>
          <w:sz w:val="32"/>
        </w:rPr>
        <w:lastRenderedPageBreak/>
        <w:t>Experiment No.3</w:t>
      </w:r>
    </w:p>
    <w:p w:rsidR="00947713" w:rsidRDefault="00172CF8" w:rsidP="004A4D77">
      <w:pPr>
        <w:jc w:val="center"/>
        <w:rPr>
          <w:b/>
          <w:bCs/>
          <w:sz w:val="28"/>
        </w:rPr>
      </w:pPr>
      <w:r w:rsidRPr="00947713">
        <w:rPr>
          <w:b/>
          <w:bCs/>
          <w:sz w:val="28"/>
        </w:rPr>
        <w:t xml:space="preserve">Effect of </w:t>
      </w:r>
      <w:r w:rsidRPr="00947713">
        <w:rPr>
          <w:rFonts w:hint="cs"/>
          <w:b/>
          <w:bCs/>
          <w:sz w:val="28"/>
        </w:rPr>
        <w:t>Enzyme Concentration</w:t>
      </w:r>
      <w:r w:rsidRPr="00947713">
        <w:rPr>
          <w:b/>
          <w:bCs/>
          <w:sz w:val="28"/>
        </w:rPr>
        <w:t xml:space="preserve"> on th</w:t>
      </w:r>
      <w:r w:rsidR="00D45C0A" w:rsidRPr="00947713">
        <w:rPr>
          <w:b/>
          <w:bCs/>
          <w:sz w:val="28"/>
        </w:rPr>
        <w:t>e Rate of an Enzymatic Reaction</w:t>
      </w:r>
    </w:p>
    <w:p w:rsidR="00F420B0" w:rsidRPr="00947713" w:rsidRDefault="00F420B0" w:rsidP="00F420B0">
      <w:pPr>
        <w:rPr>
          <w:b/>
          <w:bCs/>
          <w:sz w:val="28"/>
        </w:rPr>
      </w:pPr>
      <w:r w:rsidRPr="00947713">
        <w:rPr>
          <w:b/>
          <w:bCs/>
          <w:sz w:val="28"/>
        </w:rPr>
        <w:t>Objective:</w:t>
      </w:r>
    </w:p>
    <w:p w:rsidR="00172CF8" w:rsidRDefault="00B14D4D" w:rsidP="00D57816">
      <w:pPr>
        <w:pStyle w:val="ListParagraph"/>
        <w:numPr>
          <w:ilvl w:val="0"/>
          <w:numId w:val="16"/>
        </w:numPr>
      </w:pPr>
      <w:r w:rsidRPr="00B14D4D">
        <w:t>To establish the relationship between enzyme concentration and the rate of an enzyme catalyzed reaction</w:t>
      </w:r>
      <w:r w:rsidR="00A40109">
        <w:t>.</w:t>
      </w:r>
    </w:p>
    <w:p w:rsidR="00D57816" w:rsidRDefault="00D57816" w:rsidP="00D57816">
      <w:pPr>
        <w:pStyle w:val="ListParagraph"/>
        <w:rPr>
          <w:highlight w:val="yellow"/>
        </w:rPr>
      </w:pPr>
    </w:p>
    <w:p w:rsidR="00D57816" w:rsidRPr="00947713" w:rsidRDefault="00D57816" w:rsidP="00D57816">
      <w:pPr>
        <w:rPr>
          <w:b/>
          <w:bCs/>
          <w:sz w:val="28"/>
        </w:rPr>
      </w:pPr>
      <w:r w:rsidRPr="00947713">
        <w:rPr>
          <w:b/>
          <w:bCs/>
          <w:sz w:val="28"/>
        </w:rPr>
        <w:t>Preparation Of solutions:</w:t>
      </w:r>
    </w:p>
    <w:p w:rsidR="00D57816" w:rsidRDefault="00D57816" w:rsidP="00D57816"/>
    <w:tbl>
      <w:tblPr>
        <w:tblStyle w:val="TableGrid"/>
        <w:tblW w:w="9214" w:type="dxa"/>
        <w:tblInd w:w="-459" w:type="dxa"/>
        <w:tblLook w:val="00BF"/>
      </w:tblPr>
      <w:tblGrid>
        <w:gridCol w:w="3274"/>
        <w:gridCol w:w="5940"/>
      </w:tblGrid>
      <w:tr w:rsidR="00D57816" w:rsidTr="003E2CEA">
        <w:tc>
          <w:tcPr>
            <w:tcW w:w="2127" w:type="dxa"/>
          </w:tcPr>
          <w:p w:rsidR="00D57816" w:rsidRPr="006660F3" w:rsidRDefault="00D57816" w:rsidP="003E2CEA">
            <w:pPr>
              <w:jc w:val="center"/>
              <w:rPr>
                <w:b/>
                <w:bCs/>
              </w:rPr>
            </w:pPr>
            <w:r w:rsidRPr="006660F3">
              <w:rPr>
                <w:b/>
                <w:bCs/>
              </w:rPr>
              <w:t>Solution</w:t>
            </w:r>
          </w:p>
        </w:tc>
        <w:tc>
          <w:tcPr>
            <w:tcW w:w="7087" w:type="dxa"/>
          </w:tcPr>
          <w:p w:rsidR="00D57816" w:rsidRDefault="00D57816" w:rsidP="003E2CEA">
            <w:pPr>
              <w:jc w:val="center"/>
              <w:rPr>
                <w:b/>
                <w:bCs/>
              </w:rPr>
            </w:pPr>
            <w:r w:rsidRPr="006660F3">
              <w:rPr>
                <w:b/>
                <w:bCs/>
              </w:rPr>
              <w:t>Preparation</w:t>
            </w:r>
          </w:p>
          <w:p w:rsidR="00D57816" w:rsidRPr="006660F3" w:rsidRDefault="00D57816" w:rsidP="003E2CEA">
            <w:pPr>
              <w:jc w:val="center"/>
              <w:rPr>
                <w:b/>
                <w:bCs/>
              </w:rPr>
            </w:pPr>
          </w:p>
        </w:tc>
      </w:tr>
      <w:tr w:rsidR="00D57816" w:rsidTr="003E2CEA">
        <w:tc>
          <w:tcPr>
            <w:tcW w:w="2127" w:type="dxa"/>
          </w:tcPr>
          <w:p w:rsidR="00D57816" w:rsidRDefault="00D57816" w:rsidP="003E2CEA">
            <w:r>
              <w:t xml:space="preserve"> 0.05M Sodium  Acetate buffer  , pH 4.7 </w:t>
            </w:r>
          </w:p>
          <w:p w:rsidR="00D57816" w:rsidRDefault="00D57816" w:rsidP="003E2CEA"/>
        </w:tc>
        <w:tc>
          <w:tcPr>
            <w:tcW w:w="7087" w:type="dxa"/>
          </w:tcPr>
          <w:p w:rsidR="00D57816" w:rsidRDefault="00D57816" w:rsidP="0005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</w:t>
            </w:r>
            <w:r w:rsidR="0005000B">
              <w:rPr>
                <w:rFonts w:ascii="Times New Roman" w:hAnsi="Times New Roman" w:cs="Times New Roman"/>
              </w:rPr>
              <w:t xml:space="preserve">1.903g </w:t>
            </w:r>
            <w:r>
              <w:rPr>
                <w:rFonts w:ascii="Times New Roman" w:hAnsi="Times New Roman" w:cs="Times New Roman"/>
              </w:rPr>
              <w:t>of sodium acetate (CH</w:t>
            </w:r>
            <w:r w:rsidRPr="00146B81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COONa) , dissolve in a small volume of distilled water , then add to it  </w:t>
            </w:r>
            <w:r w:rsidR="0005000B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ml of  99.7%  Glacial Acetic acid , transfer all to a 1L volumetric flask then make up the volume to 1L by adding distilled water.  Then check pH , and adjust if necessary .</w:t>
            </w:r>
          </w:p>
          <w:p w:rsidR="00D57816" w:rsidRDefault="00D57816" w:rsidP="003E2CEA"/>
        </w:tc>
      </w:tr>
      <w:tr w:rsidR="00D57816" w:rsidTr="003E2CEA">
        <w:tc>
          <w:tcPr>
            <w:tcW w:w="2127" w:type="dxa"/>
          </w:tcPr>
          <w:p w:rsidR="00D57816" w:rsidRDefault="00D57816" w:rsidP="003E2CEA">
            <w:r>
              <w:t xml:space="preserve">0.18 M Sucrose  </w:t>
            </w:r>
          </w:p>
        </w:tc>
        <w:tc>
          <w:tcPr>
            <w:tcW w:w="7087" w:type="dxa"/>
          </w:tcPr>
          <w:p w:rsidR="00D57816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</w:t>
            </w:r>
            <w:r w:rsidR="00BC60FF">
              <w:rPr>
                <w:rFonts w:ascii="Times New Roman" w:hAnsi="Times New Roman" w:cs="Times New Roman"/>
              </w:rPr>
              <w:t xml:space="preserve">carefully 61.614 grams </w:t>
            </w:r>
            <w:r>
              <w:rPr>
                <w:rFonts w:ascii="Times New Roman" w:hAnsi="Times New Roman" w:cs="Times New Roman"/>
              </w:rPr>
              <w:t>of sucrose dissolve in a small volum</w:t>
            </w:r>
            <w:r w:rsidR="00BC60FF">
              <w:rPr>
                <w:rFonts w:ascii="Times New Roman" w:hAnsi="Times New Roman" w:cs="Times New Roman"/>
              </w:rPr>
              <w:t>e of water</w:t>
            </w:r>
            <w:r>
              <w:rPr>
                <w:rFonts w:ascii="Times New Roman" w:hAnsi="Times New Roman" w:cs="Times New Roman"/>
              </w:rPr>
              <w:t>, tr</w:t>
            </w:r>
            <w:r w:rsidR="00BC60FF">
              <w:rPr>
                <w:rFonts w:ascii="Times New Roman" w:hAnsi="Times New Roman" w:cs="Times New Roman"/>
              </w:rPr>
              <w:t>ansfer to a 1L volumetric flask</w:t>
            </w:r>
            <w:r>
              <w:rPr>
                <w:rFonts w:ascii="Times New Roman" w:hAnsi="Times New Roman" w:cs="Times New Roman"/>
              </w:rPr>
              <w:t>, the</w:t>
            </w:r>
            <w:r w:rsidR="00BC60FF">
              <w:rPr>
                <w:rFonts w:ascii="Times New Roman" w:hAnsi="Times New Roman" w:cs="Times New Roman"/>
              </w:rPr>
              <w:t>n make up to 1L by adding water, mix well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816" w:rsidRPr="00B90B1C" w:rsidRDefault="00D57816" w:rsidP="003E2CEA">
            <w:pPr>
              <w:rPr>
                <w:rFonts w:ascii="Times New Roman" w:hAnsi="Times New Roman" w:cs="Times New Roman"/>
              </w:rPr>
            </w:pPr>
          </w:p>
        </w:tc>
      </w:tr>
      <w:tr w:rsidR="00D57816" w:rsidTr="003E2CEA">
        <w:tc>
          <w:tcPr>
            <w:tcW w:w="2127" w:type="dxa"/>
          </w:tcPr>
          <w:p w:rsidR="00D57816" w:rsidRDefault="00D57816" w:rsidP="003E2CEA">
            <w:r>
              <w:t>0.005Mglucose</w:t>
            </w:r>
            <w:r w:rsidR="00BC60FF">
              <w:t>, 0.005M</w:t>
            </w:r>
            <w:r>
              <w:t xml:space="preserve"> fructose.</w:t>
            </w:r>
          </w:p>
        </w:tc>
        <w:tc>
          <w:tcPr>
            <w:tcW w:w="7087" w:type="dxa"/>
          </w:tcPr>
          <w:p w:rsidR="00D57816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carefully 0.90gram of glucose and 0.90gram of </w:t>
            </w:r>
            <w:r w:rsidR="00BC60FF">
              <w:rPr>
                <w:rFonts w:ascii="Times New Roman" w:hAnsi="Times New Roman" w:cs="Times New Roman"/>
              </w:rPr>
              <w:t>fructose,</w:t>
            </w:r>
            <w:r>
              <w:rPr>
                <w:rFonts w:ascii="Times New Roman" w:hAnsi="Times New Roman" w:cs="Times New Roman"/>
              </w:rPr>
              <w:t xml:space="preserve"> dissolve in a </w:t>
            </w:r>
            <w:r w:rsidR="00BC60FF">
              <w:rPr>
                <w:rFonts w:ascii="Times New Roman" w:hAnsi="Times New Roman" w:cs="Times New Roman"/>
              </w:rPr>
              <w:t>small volume of distilled water</w:t>
            </w:r>
            <w:r>
              <w:rPr>
                <w:rFonts w:ascii="Times New Roman" w:hAnsi="Times New Roman" w:cs="Times New Roman"/>
              </w:rPr>
              <w:t xml:space="preserve">, transfer to a 1Lvolumetric flask then make up </w:t>
            </w:r>
            <w:r w:rsidR="00BC60FF">
              <w:rPr>
                <w:rFonts w:ascii="Times New Roman" w:hAnsi="Times New Roman" w:cs="Times New Roman"/>
              </w:rPr>
              <w:t>to 1L by adding distilled water, mix well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7816" w:rsidRDefault="00D57816" w:rsidP="003E2CEA"/>
        </w:tc>
      </w:tr>
      <w:tr w:rsidR="00D57816" w:rsidTr="003E2CEA">
        <w:tc>
          <w:tcPr>
            <w:tcW w:w="2127" w:type="dxa"/>
          </w:tcPr>
          <w:p w:rsidR="00D57816" w:rsidRDefault="00D57816" w:rsidP="003E2CEA">
            <w:r>
              <w:t>DNS (dinitrosalicylicacid ) Reagent .</w:t>
            </w:r>
          </w:p>
        </w:tc>
        <w:tc>
          <w:tcPr>
            <w:tcW w:w="7087" w:type="dxa"/>
          </w:tcPr>
          <w:p w:rsidR="00D57816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“A”    Weight carefully  6.25 grams of DNS  , and 20 grams of NaOH , then dissolve in a small volume of water  (to dissolve heat on a hot plate ), transfer to a 500 ml volumetric flask  and add water up to the 500ml mark , mix well.</w:t>
            </w:r>
          </w:p>
          <w:p w:rsidR="00D57816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“B” Weight carefully 300 grams of  Putasium Sodium Tartarrate , dissolve in a small volume of water , transfer to a 500 ml volumetric flask then make up to 500ml by adding water , mix well .</w:t>
            </w:r>
          </w:p>
          <w:p w:rsidR="00D57816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Prepare  the DNS Reagent : </w:t>
            </w:r>
          </w:p>
          <w:p w:rsidR="00D57816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222.2 ml </w:t>
            </w:r>
            <w:r w:rsidR="00BC60FF">
              <w:rPr>
                <w:rFonts w:ascii="Times New Roman" w:hAnsi="Times New Roman" w:cs="Times New Roman"/>
              </w:rPr>
              <w:t>of solution</w:t>
            </w:r>
            <w:r>
              <w:rPr>
                <w:rFonts w:ascii="Times New Roman" w:hAnsi="Times New Roman" w:cs="Times New Roman"/>
              </w:rPr>
              <w:t xml:space="preserve"> “A</w:t>
            </w:r>
            <w:r w:rsidR="00BC60FF">
              <w:rPr>
                <w:rFonts w:ascii="Times New Roman" w:hAnsi="Times New Roman" w:cs="Times New Roman"/>
              </w:rPr>
              <w:t>” add</w:t>
            </w:r>
            <w:r>
              <w:rPr>
                <w:rFonts w:ascii="Times New Roman" w:hAnsi="Times New Roman" w:cs="Times New Roman"/>
              </w:rPr>
              <w:t xml:space="preserve"> to it 277.7 ml of solution “B” mix </w:t>
            </w:r>
            <w:r w:rsidR="00BC60FF">
              <w:rPr>
                <w:rFonts w:ascii="Times New Roman" w:hAnsi="Times New Roman" w:cs="Times New Roman"/>
              </w:rPr>
              <w:t>well,</w:t>
            </w:r>
            <w:r>
              <w:rPr>
                <w:rFonts w:ascii="Times New Roman" w:hAnsi="Times New Roman" w:cs="Times New Roman"/>
              </w:rPr>
              <w:t xml:space="preserve"> (heat on a hot plate when </w:t>
            </w:r>
            <w:r w:rsidR="00BC60FF">
              <w:rPr>
                <w:rFonts w:ascii="Times New Roman" w:hAnsi="Times New Roman" w:cs="Times New Roman"/>
              </w:rPr>
              <w:t>needed)</w:t>
            </w:r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D57816" w:rsidRDefault="00D57816" w:rsidP="003E2CEA"/>
        </w:tc>
      </w:tr>
      <w:tr w:rsidR="00D57816" w:rsidTr="003E2CEA">
        <w:tc>
          <w:tcPr>
            <w:tcW w:w="2127" w:type="dxa"/>
          </w:tcPr>
          <w:p w:rsidR="00D57816" w:rsidRDefault="00D57816" w:rsidP="003E2CEA">
            <w:r>
              <w:t xml:space="preserve">0.1M Sodium Bicarbonate </w:t>
            </w:r>
          </w:p>
        </w:tc>
        <w:tc>
          <w:tcPr>
            <w:tcW w:w="7087" w:type="dxa"/>
          </w:tcPr>
          <w:p w:rsidR="00D57816" w:rsidRPr="0044076E" w:rsidRDefault="00D57816" w:rsidP="003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carefully 0.840 </w:t>
            </w:r>
            <w:r w:rsidR="00BC60FF">
              <w:rPr>
                <w:rFonts w:ascii="Times New Roman" w:hAnsi="Times New Roman" w:cs="Times New Roman"/>
              </w:rPr>
              <w:t>gram of</w:t>
            </w:r>
            <w:r>
              <w:rPr>
                <w:rFonts w:ascii="Times New Roman" w:hAnsi="Times New Roman" w:cs="Times New Roman"/>
              </w:rPr>
              <w:t xml:space="preserve"> sodium bicarbonate dissolve in a small volume of </w:t>
            </w:r>
            <w:r w:rsidR="00BC60FF">
              <w:rPr>
                <w:rFonts w:ascii="Times New Roman" w:hAnsi="Times New Roman" w:cs="Times New Roman"/>
              </w:rPr>
              <w:t>water,</w:t>
            </w:r>
            <w:r>
              <w:rPr>
                <w:rFonts w:ascii="Times New Roman" w:hAnsi="Times New Roman" w:cs="Times New Roman"/>
              </w:rPr>
              <w:t xml:space="preserve"> transfer to a 100ml volumetric flask, make  up the volume to 100ml by adding water , mix well .</w:t>
            </w:r>
          </w:p>
          <w:p w:rsidR="00D57816" w:rsidRDefault="00D57816" w:rsidP="003E2CEA"/>
        </w:tc>
      </w:tr>
      <w:tr w:rsidR="00D57816" w:rsidTr="003E2CEA">
        <w:tc>
          <w:tcPr>
            <w:tcW w:w="2127" w:type="dxa"/>
          </w:tcPr>
          <w:p w:rsidR="00D57816" w:rsidRDefault="00D57816" w:rsidP="003E2CEA">
            <w:r>
              <w:lastRenderedPageBreak/>
              <w:t>Beta Fructofuranosidase(Invertase ) enzyme extract from yeast.</w:t>
            </w:r>
          </w:p>
        </w:tc>
        <w:tc>
          <w:tcPr>
            <w:tcW w:w="7087" w:type="dxa"/>
          </w:tcPr>
          <w:p w:rsidR="00D57816" w:rsidRDefault="00D57816" w:rsidP="00D57816">
            <w:r>
              <w:rPr>
                <w:rFonts w:ascii="Times New Roman" w:hAnsi="Times New Roman" w:cs="Times New Roman"/>
              </w:rPr>
              <w:t xml:space="preserve">Weight carefully 10grams of dry yeast dissolve in 30 ml of a  0.1M sodium bicarbonate solution  , mix by magnetic stirrer for 2 hours at room temperature , then centrifuge at 3000 rpm for 10 min , collect the supernatant  carefully and label as enzyme extract . </w:t>
            </w:r>
          </w:p>
        </w:tc>
      </w:tr>
    </w:tbl>
    <w:p w:rsidR="00D57816" w:rsidRDefault="00D57816" w:rsidP="00D57816">
      <w:pPr>
        <w:pStyle w:val="ListParagraph"/>
        <w:rPr>
          <w:highlight w:val="yellow"/>
        </w:rPr>
      </w:pPr>
    </w:p>
    <w:p w:rsidR="00E70FFF" w:rsidRDefault="00E70FFF" w:rsidP="00E70FFF"/>
    <w:p w:rsidR="00E70FFF" w:rsidRDefault="00E70FFF" w:rsidP="006707C5">
      <w:r>
        <w:t xml:space="preserve">Diluted Enzyme Preparation </w:t>
      </w:r>
      <w:r w:rsidR="006707C5">
        <w:t xml:space="preserve"> table (1):</w:t>
      </w:r>
    </w:p>
    <w:tbl>
      <w:tblPr>
        <w:tblStyle w:val="TableGrid"/>
        <w:tblW w:w="9322" w:type="dxa"/>
        <w:tblLook w:val="00BF"/>
      </w:tblPr>
      <w:tblGrid>
        <w:gridCol w:w="1054"/>
        <w:gridCol w:w="1049"/>
        <w:gridCol w:w="2400"/>
        <w:gridCol w:w="4819"/>
      </w:tblGrid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Enzyme solution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Dilution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>Enzyme concentration x10</w:t>
            </w:r>
            <w:r w:rsidRPr="00A422CF">
              <w:rPr>
                <w:vertAlign w:val="superscript"/>
              </w:rPr>
              <w:t>-3</w:t>
            </w:r>
          </w:p>
        </w:tc>
        <w:tc>
          <w:tcPr>
            <w:tcW w:w="4819" w:type="dxa"/>
          </w:tcPr>
          <w:p w:rsidR="00E70FFF" w:rsidRDefault="00E70FFF" w:rsidP="00CD6350">
            <w:r>
              <w:t>Enzyme  dilution preparation</w:t>
            </w:r>
          </w:p>
        </w:tc>
      </w:tr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A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1:125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 xml:space="preserve"> 8.0X</w:t>
            </w:r>
          </w:p>
        </w:tc>
        <w:tc>
          <w:tcPr>
            <w:tcW w:w="4819" w:type="dxa"/>
          </w:tcPr>
          <w:p w:rsidR="00E70FFF" w:rsidRDefault="00E70FFF" w:rsidP="00CD6350">
            <w:r>
              <w:t>1.6ml enzyme extract and make up to 200ml by adding water.</w:t>
            </w:r>
          </w:p>
        </w:tc>
      </w:tr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B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1:100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>10X</w:t>
            </w:r>
          </w:p>
        </w:tc>
        <w:tc>
          <w:tcPr>
            <w:tcW w:w="4819" w:type="dxa"/>
          </w:tcPr>
          <w:p w:rsidR="00E70FFF" w:rsidRDefault="00E70FFF" w:rsidP="00CD6350">
            <w:r>
              <w:t>2.0ml enzyme extract and make up to 200ml by adding water.</w:t>
            </w:r>
          </w:p>
        </w:tc>
      </w:tr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C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1: 66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 xml:space="preserve"> 15X</w:t>
            </w:r>
          </w:p>
        </w:tc>
        <w:tc>
          <w:tcPr>
            <w:tcW w:w="4819" w:type="dxa"/>
          </w:tcPr>
          <w:p w:rsidR="00E70FFF" w:rsidRDefault="00E70FFF" w:rsidP="00CD6350">
            <w:r>
              <w:t>3.0ml enzyme extract and make up to 200ml by adding water.</w:t>
            </w:r>
          </w:p>
        </w:tc>
      </w:tr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D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1:50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>20X</w:t>
            </w:r>
          </w:p>
        </w:tc>
        <w:tc>
          <w:tcPr>
            <w:tcW w:w="4819" w:type="dxa"/>
          </w:tcPr>
          <w:p w:rsidR="00E70FFF" w:rsidRDefault="00E70FFF" w:rsidP="00CD6350">
            <w:r>
              <w:t>4.0ml enzyme extract and make up to 200ml by adding water.</w:t>
            </w:r>
          </w:p>
        </w:tc>
      </w:tr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E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1:33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>30X</w:t>
            </w:r>
          </w:p>
        </w:tc>
        <w:tc>
          <w:tcPr>
            <w:tcW w:w="4819" w:type="dxa"/>
          </w:tcPr>
          <w:p w:rsidR="00E70FFF" w:rsidRDefault="00E70FFF" w:rsidP="00CD6350">
            <w:r>
              <w:t xml:space="preserve"> 6.0ml enzyme extract and make up to 200ml by adding water.</w:t>
            </w:r>
          </w:p>
        </w:tc>
      </w:tr>
      <w:tr w:rsidR="00E70FFF" w:rsidTr="00CD6350">
        <w:tc>
          <w:tcPr>
            <w:tcW w:w="1054" w:type="dxa"/>
          </w:tcPr>
          <w:p w:rsidR="00E70FFF" w:rsidRDefault="00E70FFF" w:rsidP="00CD6350">
            <w:pPr>
              <w:jc w:val="center"/>
            </w:pPr>
            <w:r>
              <w:t>F</w:t>
            </w:r>
          </w:p>
        </w:tc>
        <w:tc>
          <w:tcPr>
            <w:tcW w:w="1049" w:type="dxa"/>
          </w:tcPr>
          <w:p w:rsidR="00E70FFF" w:rsidRDefault="00E70FFF" w:rsidP="00CD6350">
            <w:pPr>
              <w:jc w:val="center"/>
            </w:pPr>
            <w:r>
              <w:t>1: 16</w:t>
            </w:r>
          </w:p>
        </w:tc>
        <w:tc>
          <w:tcPr>
            <w:tcW w:w="2400" w:type="dxa"/>
          </w:tcPr>
          <w:p w:rsidR="00E70FFF" w:rsidRDefault="00E70FFF" w:rsidP="00CD6350">
            <w:pPr>
              <w:jc w:val="center"/>
            </w:pPr>
            <w:r>
              <w:t>60X</w:t>
            </w:r>
          </w:p>
        </w:tc>
        <w:tc>
          <w:tcPr>
            <w:tcW w:w="4819" w:type="dxa"/>
          </w:tcPr>
          <w:p w:rsidR="00E70FFF" w:rsidRDefault="00E70FFF" w:rsidP="00CD6350">
            <w:r>
              <w:t>12.0ml enzyme extract and make up to 200ml by adding water.</w:t>
            </w:r>
          </w:p>
        </w:tc>
      </w:tr>
    </w:tbl>
    <w:p w:rsidR="00E70FFF" w:rsidRDefault="00E70FFF" w:rsidP="00E70FFF"/>
    <w:p w:rsidR="00D57816" w:rsidRPr="00D57816" w:rsidRDefault="00D57816" w:rsidP="00D57816">
      <w:pPr>
        <w:pStyle w:val="ListParagraph"/>
        <w:rPr>
          <w:highlight w:val="yellow"/>
        </w:rPr>
      </w:pPr>
    </w:p>
    <w:p w:rsidR="00172CF8" w:rsidRPr="00947713" w:rsidRDefault="00172CF8" w:rsidP="00172CF8">
      <w:pPr>
        <w:rPr>
          <w:b/>
          <w:bCs/>
          <w:sz w:val="28"/>
        </w:rPr>
      </w:pPr>
      <w:r w:rsidRPr="00947713">
        <w:rPr>
          <w:b/>
          <w:bCs/>
          <w:sz w:val="28"/>
        </w:rPr>
        <w:t>Method:</w:t>
      </w:r>
    </w:p>
    <w:p w:rsidR="00172CF8" w:rsidRPr="00364218" w:rsidRDefault="00722749" w:rsidP="006707C5">
      <w:r>
        <w:rPr>
          <w:sz w:val="28"/>
        </w:rPr>
        <w:t>1</w:t>
      </w:r>
      <w:r w:rsidRPr="00364218">
        <w:t>- Prepare</w:t>
      </w:r>
      <w:r w:rsidR="00172CF8" w:rsidRPr="00364218">
        <w:t xml:space="preserve"> 8 </w:t>
      </w:r>
      <w:r w:rsidR="00A40109">
        <w:t xml:space="preserve">test </w:t>
      </w:r>
      <w:r w:rsidR="00172CF8" w:rsidRPr="00364218">
        <w:t xml:space="preserve">tubes in the following manner table </w:t>
      </w:r>
      <w:r w:rsidRPr="00364218">
        <w:t>(</w:t>
      </w:r>
      <w:r w:rsidR="006707C5">
        <w:t>2</w:t>
      </w:r>
      <w:r w:rsidRPr="00364218">
        <w:t>)</w:t>
      </w:r>
      <w:r w:rsidR="00172CF8" w:rsidRPr="00364218">
        <w:t>:</w:t>
      </w:r>
    </w:p>
    <w:tbl>
      <w:tblPr>
        <w:tblStyle w:val="TableGrid"/>
        <w:tblW w:w="0" w:type="auto"/>
        <w:tblLook w:val="00BF"/>
      </w:tblPr>
      <w:tblGrid>
        <w:gridCol w:w="1228"/>
        <w:gridCol w:w="2282"/>
        <w:gridCol w:w="2694"/>
      </w:tblGrid>
      <w:tr w:rsidR="00172CF8" w:rsidRPr="00364218" w:rsidTr="00A61BBC">
        <w:tc>
          <w:tcPr>
            <w:tcW w:w="1228" w:type="dxa"/>
          </w:tcPr>
          <w:p w:rsidR="00172CF8" w:rsidRPr="00364218" w:rsidRDefault="00172CF8" w:rsidP="00A61BBC">
            <w:pPr>
              <w:jc w:val="center"/>
            </w:pPr>
            <w:r w:rsidRPr="00364218">
              <w:t>Tube</w:t>
            </w:r>
          </w:p>
        </w:tc>
        <w:tc>
          <w:tcPr>
            <w:tcW w:w="2282" w:type="dxa"/>
          </w:tcPr>
          <w:p w:rsidR="00172CF8" w:rsidRPr="00364218" w:rsidRDefault="00172CF8" w:rsidP="00A61BBC">
            <w:pPr>
              <w:jc w:val="center"/>
            </w:pPr>
            <w:r w:rsidRPr="00364218">
              <w:t>Acetate buffer (ml)</w:t>
            </w:r>
          </w:p>
        </w:tc>
        <w:tc>
          <w:tcPr>
            <w:tcW w:w="2694" w:type="dxa"/>
          </w:tcPr>
          <w:p w:rsidR="00172CF8" w:rsidRPr="00364218" w:rsidRDefault="00172CF8" w:rsidP="00A61BBC">
            <w:r w:rsidRPr="00364218">
              <w:t xml:space="preserve"> 0.18M Sucrose (ml)</w:t>
            </w:r>
          </w:p>
        </w:tc>
      </w:tr>
      <w:tr w:rsidR="00172CF8" w:rsidRPr="00364218" w:rsidTr="00A61BBC">
        <w:tc>
          <w:tcPr>
            <w:tcW w:w="1228" w:type="dxa"/>
          </w:tcPr>
          <w:p w:rsidR="00172CF8" w:rsidRPr="00364218" w:rsidRDefault="00172CF8" w:rsidP="00A61BBC">
            <w:pPr>
              <w:jc w:val="center"/>
            </w:pPr>
            <w:r w:rsidRPr="00364218">
              <w:t>Blank</w:t>
            </w:r>
          </w:p>
        </w:tc>
        <w:tc>
          <w:tcPr>
            <w:tcW w:w="2282" w:type="dxa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  <w:tr w:rsidR="00172CF8" w:rsidRPr="00364218" w:rsidTr="00A61BBC">
        <w:tc>
          <w:tcPr>
            <w:tcW w:w="1228" w:type="dxa"/>
          </w:tcPr>
          <w:p w:rsidR="00172CF8" w:rsidRPr="00364218" w:rsidRDefault="00172CF8" w:rsidP="00A61BBC">
            <w:pPr>
              <w:jc w:val="center"/>
            </w:pPr>
            <w:r w:rsidRPr="00364218">
              <w:t>A</w:t>
            </w:r>
          </w:p>
        </w:tc>
        <w:tc>
          <w:tcPr>
            <w:tcW w:w="2282" w:type="dxa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  <w:tr w:rsidR="00172CF8" w:rsidRPr="00364218" w:rsidTr="00A61BBC">
        <w:tc>
          <w:tcPr>
            <w:tcW w:w="1228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B</w:t>
            </w:r>
          </w:p>
        </w:tc>
        <w:tc>
          <w:tcPr>
            <w:tcW w:w="2282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  <w:tr w:rsidR="00172CF8" w:rsidRPr="00364218" w:rsidTr="00A61BBC">
        <w:tc>
          <w:tcPr>
            <w:tcW w:w="1228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C</w:t>
            </w:r>
          </w:p>
        </w:tc>
        <w:tc>
          <w:tcPr>
            <w:tcW w:w="2282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  <w:tr w:rsidR="00172CF8" w:rsidRPr="00364218" w:rsidTr="00A61BBC">
        <w:tc>
          <w:tcPr>
            <w:tcW w:w="1228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D</w:t>
            </w:r>
          </w:p>
        </w:tc>
        <w:tc>
          <w:tcPr>
            <w:tcW w:w="2282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  <w:tr w:rsidR="00172CF8" w:rsidRPr="00364218" w:rsidTr="00A61BBC">
        <w:tc>
          <w:tcPr>
            <w:tcW w:w="1228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E</w:t>
            </w:r>
          </w:p>
        </w:tc>
        <w:tc>
          <w:tcPr>
            <w:tcW w:w="2282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  <w:tr w:rsidR="00172CF8" w:rsidRPr="00364218" w:rsidTr="00A61BBC">
        <w:tc>
          <w:tcPr>
            <w:tcW w:w="1228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F</w:t>
            </w:r>
          </w:p>
        </w:tc>
        <w:tc>
          <w:tcPr>
            <w:tcW w:w="2282" w:type="dxa"/>
            <w:vAlign w:val="bottom"/>
          </w:tcPr>
          <w:p w:rsidR="00172CF8" w:rsidRPr="00364218" w:rsidRDefault="00172CF8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172CF8" w:rsidRPr="00364218" w:rsidRDefault="00172CF8" w:rsidP="00A61BBC">
            <w:pPr>
              <w:jc w:val="center"/>
            </w:pPr>
            <w:r w:rsidRPr="00364218">
              <w:t xml:space="preserve">2.0 </w:t>
            </w:r>
          </w:p>
        </w:tc>
      </w:tr>
    </w:tbl>
    <w:p w:rsidR="00172CF8" w:rsidRPr="00364218" w:rsidRDefault="00172CF8" w:rsidP="00172CF8"/>
    <w:p w:rsidR="00172CF8" w:rsidRPr="00364218" w:rsidRDefault="00172CF8" w:rsidP="00172CF8">
      <w:r w:rsidRPr="00364218">
        <w:t xml:space="preserve">2-  Mix each tube then add 0.05ml  of diluted enzyme  according to the following table  (2) </w:t>
      </w:r>
      <w:r>
        <w:t xml:space="preserve">, </w:t>
      </w:r>
      <w:r w:rsidRPr="00364218">
        <w:t>EXCEPT FOR THE BLANK ADD 0.05ml OF DISTILLED WATER INSTEAD  ,  mix and   start the stop clock  immediately  ,   incubate each tube   for 10 min    , then stop the reaction by adding 2.0ml of the DNS reagent  to each t</w:t>
      </w:r>
      <w:r>
        <w:t>ube</w:t>
      </w:r>
      <w:r w:rsidRPr="00364218">
        <w:t>.</w:t>
      </w:r>
    </w:p>
    <w:p w:rsidR="00172CF8" w:rsidRPr="00364218" w:rsidRDefault="00D57816" w:rsidP="00172CF8">
      <w:r w:rsidRPr="00364218">
        <w:t>Note:</w:t>
      </w:r>
      <w:r w:rsidR="00172CF8" w:rsidRPr="00364218">
        <w:t xml:space="preserve"> Mix each tube frequently during the incubation </w:t>
      </w:r>
      <w:r w:rsidRPr="00364218">
        <w:t>time.</w:t>
      </w:r>
    </w:p>
    <w:p w:rsidR="00172CF8" w:rsidRPr="00364218" w:rsidRDefault="00947713" w:rsidP="001F0FD8">
      <w:r>
        <w:lastRenderedPageBreak/>
        <w:t>Table (</w:t>
      </w:r>
      <w:r w:rsidR="001F0FD8">
        <w:t>3</w:t>
      </w:r>
      <w:r>
        <w:t>)</w:t>
      </w:r>
    </w:p>
    <w:tbl>
      <w:tblPr>
        <w:tblStyle w:val="TableGrid"/>
        <w:tblW w:w="0" w:type="auto"/>
        <w:tblLook w:val="00BF"/>
      </w:tblPr>
      <w:tblGrid>
        <w:gridCol w:w="1978"/>
        <w:gridCol w:w="2166"/>
        <w:gridCol w:w="2205"/>
      </w:tblGrid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Tube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Enzyme  Solution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 w:rsidRPr="00364218">
              <w:t>Enzyme  concentration               x 10-3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Blank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---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 w:rsidRPr="00364218">
              <w:t>0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A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E1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>
              <w:t>8.0</w:t>
            </w:r>
            <w:r w:rsidRPr="00364218">
              <w:t>X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B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E2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>
              <w:t xml:space="preserve"> 10.0</w:t>
            </w:r>
            <w:r w:rsidRPr="00364218">
              <w:t>X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C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E3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>
              <w:t xml:space="preserve"> 15.0</w:t>
            </w:r>
            <w:r w:rsidRPr="00364218">
              <w:t>X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D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E4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>
              <w:t>20X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E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E5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>
              <w:t>30</w:t>
            </w:r>
            <w:r w:rsidRPr="00364218">
              <w:t>X</w:t>
            </w:r>
          </w:p>
        </w:tc>
      </w:tr>
      <w:tr w:rsidR="00172CF8" w:rsidRPr="00364218" w:rsidTr="00A61BBC">
        <w:tc>
          <w:tcPr>
            <w:tcW w:w="1978" w:type="dxa"/>
          </w:tcPr>
          <w:p w:rsidR="00172CF8" w:rsidRPr="00364218" w:rsidRDefault="00172CF8" w:rsidP="00A61BBC">
            <w:pPr>
              <w:jc w:val="center"/>
            </w:pPr>
            <w:r w:rsidRPr="00364218">
              <w:t>F</w:t>
            </w:r>
          </w:p>
        </w:tc>
        <w:tc>
          <w:tcPr>
            <w:tcW w:w="2166" w:type="dxa"/>
          </w:tcPr>
          <w:p w:rsidR="00172CF8" w:rsidRPr="00364218" w:rsidRDefault="00172CF8" w:rsidP="00A61BBC">
            <w:pPr>
              <w:jc w:val="center"/>
            </w:pPr>
            <w:r w:rsidRPr="00364218">
              <w:t>E6</w:t>
            </w:r>
          </w:p>
        </w:tc>
        <w:tc>
          <w:tcPr>
            <w:tcW w:w="2205" w:type="dxa"/>
          </w:tcPr>
          <w:p w:rsidR="00172CF8" w:rsidRPr="00364218" w:rsidRDefault="00172CF8" w:rsidP="00A61BBC">
            <w:pPr>
              <w:jc w:val="center"/>
            </w:pPr>
            <w:r>
              <w:t>6</w:t>
            </w:r>
            <w:r w:rsidRPr="00364218">
              <w:t>0X</w:t>
            </w:r>
          </w:p>
        </w:tc>
      </w:tr>
    </w:tbl>
    <w:p w:rsidR="00172CF8" w:rsidRDefault="00172CF8" w:rsidP="00172CF8"/>
    <w:p w:rsidR="00172CF8" w:rsidRDefault="00172CF8" w:rsidP="00172CF8"/>
    <w:p w:rsidR="00172CF8" w:rsidRDefault="00172CF8" w:rsidP="00172CF8">
      <w:pPr>
        <w:outlineLvl w:val="0"/>
      </w:pPr>
    </w:p>
    <w:p w:rsidR="00172CF8" w:rsidRDefault="00277F72" w:rsidP="001F0FD8">
      <w:pPr>
        <w:outlineLvl w:val="0"/>
      </w:pPr>
      <w:r>
        <w:t>Table (</w:t>
      </w:r>
      <w:r w:rsidR="001F0FD8">
        <w:t>4</w:t>
      </w:r>
      <w:r>
        <w:t>)</w:t>
      </w:r>
    </w:p>
    <w:p w:rsidR="00172CF8" w:rsidRDefault="00172CF8" w:rsidP="00172CF8"/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172CF8" w:rsidTr="00A61BBC">
        <w:tc>
          <w:tcPr>
            <w:tcW w:w="2838" w:type="dxa"/>
          </w:tcPr>
          <w:p w:rsidR="00172CF8" w:rsidRDefault="00172CF8" w:rsidP="00A61BBC">
            <w:pPr>
              <w:jc w:val="center"/>
            </w:pPr>
            <w:r>
              <w:t>Tube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Start  (min)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Stop (min)</w:t>
            </w:r>
          </w:p>
        </w:tc>
      </w:tr>
      <w:tr w:rsidR="00172CF8" w:rsidTr="00A61BBC">
        <w:tc>
          <w:tcPr>
            <w:tcW w:w="2838" w:type="dxa"/>
          </w:tcPr>
          <w:p w:rsidR="00172CF8" w:rsidRDefault="00172CF8" w:rsidP="00A61BBC">
            <w:pPr>
              <w:jc w:val="center"/>
            </w:pPr>
            <w:r>
              <w:t>Blank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0.0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0.0</w:t>
            </w:r>
          </w:p>
        </w:tc>
      </w:tr>
      <w:tr w:rsidR="00172CF8" w:rsidTr="00A61BBC">
        <w:tc>
          <w:tcPr>
            <w:tcW w:w="2838" w:type="dxa"/>
          </w:tcPr>
          <w:p w:rsidR="00172CF8" w:rsidRDefault="00172CF8" w:rsidP="00A61BBC">
            <w:pPr>
              <w:jc w:val="center"/>
            </w:pPr>
            <w:r>
              <w:t>A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11.0</w:t>
            </w:r>
          </w:p>
        </w:tc>
      </w:tr>
      <w:tr w:rsidR="00172CF8" w:rsidTr="00A61BBC">
        <w:tc>
          <w:tcPr>
            <w:tcW w:w="2838" w:type="dxa"/>
          </w:tcPr>
          <w:p w:rsidR="00172CF8" w:rsidRDefault="00172CF8" w:rsidP="00A61BBC">
            <w:pPr>
              <w:jc w:val="center"/>
            </w:pPr>
            <w:r>
              <w:t>B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2.0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12.0</w:t>
            </w:r>
          </w:p>
        </w:tc>
      </w:tr>
      <w:tr w:rsidR="00172CF8" w:rsidTr="00A61BBC">
        <w:tc>
          <w:tcPr>
            <w:tcW w:w="2838" w:type="dxa"/>
          </w:tcPr>
          <w:p w:rsidR="00172CF8" w:rsidRDefault="00172CF8" w:rsidP="00A61BBC">
            <w:pPr>
              <w:jc w:val="center"/>
            </w:pPr>
            <w:r>
              <w:t>C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3.0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13.0</w:t>
            </w:r>
          </w:p>
        </w:tc>
      </w:tr>
      <w:tr w:rsidR="00172CF8" w:rsidTr="00A61BBC">
        <w:tc>
          <w:tcPr>
            <w:tcW w:w="2838" w:type="dxa"/>
          </w:tcPr>
          <w:p w:rsidR="00172CF8" w:rsidRDefault="00172CF8" w:rsidP="00A61BBC">
            <w:pPr>
              <w:jc w:val="center"/>
            </w:pPr>
            <w:r>
              <w:t>D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4.0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14.0</w:t>
            </w:r>
          </w:p>
        </w:tc>
      </w:tr>
      <w:tr w:rsidR="00172CF8" w:rsidTr="00A61BBC">
        <w:tc>
          <w:tcPr>
            <w:tcW w:w="2838" w:type="dxa"/>
          </w:tcPr>
          <w:p w:rsidR="00172CF8" w:rsidRDefault="003E4A25" w:rsidP="00A61BBC">
            <w:pPr>
              <w:jc w:val="center"/>
            </w:pPr>
            <w:r>
              <w:t>E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5.0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15.0</w:t>
            </w:r>
          </w:p>
        </w:tc>
      </w:tr>
      <w:tr w:rsidR="00172CF8" w:rsidTr="00A61BBC">
        <w:tc>
          <w:tcPr>
            <w:tcW w:w="2838" w:type="dxa"/>
          </w:tcPr>
          <w:p w:rsidR="00172CF8" w:rsidRDefault="003E4A25" w:rsidP="00A61BBC">
            <w:pPr>
              <w:jc w:val="center"/>
            </w:pPr>
            <w:r>
              <w:t>F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6.0</w:t>
            </w:r>
          </w:p>
        </w:tc>
        <w:tc>
          <w:tcPr>
            <w:tcW w:w="2839" w:type="dxa"/>
          </w:tcPr>
          <w:p w:rsidR="00172CF8" w:rsidRDefault="00172CF8" w:rsidP="00A61BBC">
            <w:pPr>
              <w:jc w:val="center"/>
            </w:pPr>
            <w:r>
              <w:t>16.0</w:t>
            </w:r>
          </w:p>
        </w:tc>
      </w:tr>
    </w:tbl>
    <w:p w:rsidR="00172CF8" w:rsidRDefault="00172CF8" w:rsidP="00172CF8"/>
    <w:p w:rsidR="00172CF8" w:rsidRDefault="00172CF8" w:rsidP="00172CF8">
      <w:r>
        <w:t xml:space="preserve">3- Mix </w:t>
      </w:r>
      <w:r w:rsidR="00456900">
        <w:t>properly,</w:t>
      </w:r>
      <w:r>
        <w:t xml:space="preserve"> cover each tube by aluminium foil and place in a boiling water bath for 5min to allow the colour to </w:t>
      </w:r>
      <w:r w:rsidR="00456900">
        <w:t>develop.</w:t>
      </w:r>
    </w:p>
    <w:p w:rsidR="00172CF8" w:rsidRDefault="00172CF8" w:rsidP="00172CF8">
      <w:r>
        <w:t xml:space="preserve">4- Then remove from water bath cool under tap </w:t>
      </w:r>
      <w:r w:rsidR="00277F72">
        <w:t>water,</w:t>
      </w:r>
      <w:r>
        <w:t xml:space="preserve"> add 20ml of distilled water to each </w:t>
      </w:r>
      <w:r w:rsidR="00277F72">
        <w:t>tube,</w:t>
      </w:r>
      <w:r>
        <w:t xml:space="preserve"> mix properly then measure the absorbance at </w:t>
      </w:r>
      <w:r w:rsidR="00277F72">
        <w:t>540nm.</w:t>
      </w:r>
    </w:p>
    <w:p w:rsidR="00172CF8" w:rsidRDefault="00172CF8" w:rsidP="00172CF8">
      <w:r>
        <w:t xml:space="preserve">5- Record the absorbance of each test tube in the following table </w:t>
      </w:r>
      <w:r w:rsidR="00277F72">
        <w:t>(4</w:t>
      </w:r>
      <w:r>
        <w:t xml:space="preserve">), </w:t>
      </w:r>
    </w:p>
    <w:p w:rsidR="00172CF8" w:rsidRPr="00696FCE" w:rsidRDefault="00172CF8" w:rsidP="00172CF8">
      <w:r>
        <w:t>6- Convert the Absorbance reading obtained to micromoles of sucrose hydrolyzed making use of the  standard reducing sugars calibration curve , then divide by 10 to obtain the number of micromoles of sucrose hydrolyzed /min    (v</w:t>
      </w:r>
      <w:r w:rsidRPr="008A75FF">
        <w:rPr>
          <w:vertAlign w:val="subscript"/>
        </w:rPr>
        <w:t xml:space="preserve">i </w:t>
      </w:r>
      <w:r>
        <w:t>).</w:t>
      </w:r>
    </w:p>
    <w:p w:rsidR="00172CF8" w:rsidRDefault="00172CF8" w:rsidP="004A4D77">
      <w:r>
        <w:t xml:space="preserve">7 – Draw a graph </w:t>
      </w:r>
      <w:r w:rsidR="004A4D77">
        <w:t xml:space="preserve">between </w:t>
      </w:r>
      <w:r>
        <w:t xml:space="preserve">the micromoles of </w:t>
      </w:r>
      <w:r w:rsidR="004A4D77">
        <w:t>sucrose hydrolyzed /</w:t>
      </w:r>
      <w:r>
        <w:t xml:space="preserve">min </w:t>
      </w:r>
      <w:r w:rsidR="004A4D77">
        <w:t>(v</w:t>
      </w:r>
      <w:r w:rsidR="004A4D77" w:rsidRPr="008A75FF">
        <w:rPr>
          <w:vertAlign w:val="subscript"/>
        </w:rPr>
        <w:t xml:space="preserve">i </w:t>
      </w:r>
      <w:r w:rsidR="004A4D77">
        <w:t xml:space="preserve">) </w:t>
      </w:r>
      <w:r>
        <w:t xml:space="preserve">   and  enzyme concentration   . </w:t>
      </w:r>
    </w:p>
    <w:p w:rsidR="001F0FD8" w:rsidRDefault="001F0FD8" w:rsidP="00172CF8"/>
    <w:p w:rsidR="001F0FD8" w:rsidRDefault="001F0FD8" w:rsidP="00172CF8"/>
    <w:p w:rsidR="001F0FD8" w:rsidRDefault="001F0FD8" w:rsidP="00172CF8"/>
    <w:p w:rsidR="00172CF8" w:rsidRDefault="00172CF8" w:rsidP="001F0FD8">
      <w:r>
        <w:lastRenderedPageBreak/>
        <w:t>Table (</w:t>
      </w:r>
      <w:r w:rsidR="001F0FD8">
        <w:t>5</w:t>
      </w:r>
      <w:r>
        <w:t>)</w:t>
      </w:r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Tube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Absorbance 540nm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of sucrose hydrolyzed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/min</w:t>
            </w:r>
          </w:p>
          <w:p w:rsidR="00172CF8" w:rsidRPr="00696FCE" w:rsidRDefault="00172CF8" w:rsidP="00A61BBC">
            <w:pPr>
              <w:jc w:val="center"/>
            </w:pPr>
            <w:r>
              <w:t>( v</w:t>
            </w:r>
            <w:r w:rsidRPr="008A75FF">
              <w:rPr>
                <w:vertAlign w:val="subscript"/>
              </w:rPr>
              <w:t xml:space="preserve">i </w:t>
            </w:r>
            <w:r>
              <w:rPr>
                <w:vertAlign w:val="subscript"/>
              </w:rPr>
              <w:t xml:space="preserve"> </w:t>
            </w:r>
            <w:r>
              <w:t>)</w:t>
            </w:r>
          </w:p>
          <w:p w:rsidR="00172CF8" w:rsidRDefault="00172CF8" w:rsidP="00A61BBC">
            <w:pPr>
              <w:jc w:val="center"/>
            </w:pPr>
            <w:r>
              <w:t xml:space="preserve">  </w:t>
            </w:r>
          </w:p>
        </w:tc>
      </w:tr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A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 xml:space="preserve">0.116 </w:t>
            </w:r>
          </w:p>
        </w:tc>
        <w:tc>
          <w:tcPr>
            <w:tcW w:w="2129" w:type="dxa"/>
          </w:tcPr>
          <w:p w:rsidR="00172CF8" w:rsidRDefault="00172CF8" w:rsidP="00A61BBC">
            <w:r>
              <w:t>900</w:t>
            </w:r>
          </w:p>
        </w:tc>
        <w:tc>
          <w:tcPr>
            <w:tcW w:w="2129" w:type="dxa"/>
            <w:vAlign w:val="bottom"/>
          </w:tcPr>
          <w:p w:rsidR="00172CF8" w:rsidRDefault="00172CF8" w:rsidP="00A6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B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 xml:space="preserve"> 0.177</w:t>
            </w:r>
          </w:p>
        </w:tc>
        <w:tc>
          <w:tcPr>
            <w:tcW w:w="2129" w:type="dxa"/>
          </w:tcPr>
          <w:p w:rsidR="00172CF8" w:rsidRDefault="00172CF8" w:rsidP="00A61BBC">
            <w:r>
              <w:t>1350</w:t>
            </w:r>
          </w:p>
        </w:tc>
        <w:tc>
          <w:tcPr>
            <w:tcW w:w="2129" w:type="dxa"/>
            <w:vAlign w:val="bottom"/>
          </w:tcPr>
          <w:p w:rsidR="00172CF8" w:rsidRDefault="00172CF8" w:rsidP="00A6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C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 xml:space="preserve"> 0.227</w:t>
            </w:r>
          </w:p>
        </w:tc>
        <w:tc>
          <w:tcPr>
            <w:tcW w:w="2129" w:type="dxa"/>
          </w:tcPr>
          <w:p w:rsidR="00172CF8" w:rsidRDefault="00172CF8" w:rsidP="00A61BBC">
            <w:r>
              <w:t>1750</w:t>
            </w:r>
          </w:p>
        </w:tc>
        <w:tc>
          <w:tcPr>
            <w:tcW w:w="2129" w:type="dxa"/>
            <w:vAlign w:val="bottom"/>
          </w:tcPr>
          <w:p w:rsidR="00172CF8" w:rsidRDefault="00172CF8" w:rsidP="00A6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D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 xml:space="preserve"> 0.258</w:t>
            </w:r>
          </w:p>
        </w:tc>
        <w:tc>
          <w:tcPr>
            <w:tcW w:w="2129" w:type="dxa"/>
          </w:tcPr>
          <w:p w:rsidR="00172CF8" w:rsidRDefault="00172CF8" w:rsidP="00A61BBC">
            <w:r>
              <w:t>2000</w:t>
            </w:r>
          </w:p>
        </w:tc>
        <w:tc>
          <w:tcPr>
            <w:tcW w:w="2129" w:type="dxa"/>
            <w:vAlign w:val="bottom"/>
          </w:tcPr>
          <w:p w:rsidR="00172CF8" w:rsidRDefault="00172CF8" w:rsidP="00A6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E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 xml:space="preserve"> 0.379</w:t>
            </w:r>
          </w:p>
        </w:tc>
        <w:tc>
          <w:tcPr>
            <w:tcW w:w="2129" w:type="dxa"/>
          </w:tcPr>
          <w:p w:rsidR="00172CF8" w:rsidRDefault="00172CF8" w:rsidP="00A61BBC">
            <w:r>
              <w:t>3000</w:t>
            </w:r>
          </w:p>
        </w:tc>
        <w:tc>
          <w:tcPr>
            <w:tcW w:w="2129" w:type="dxa"/>
            <w:vAlign w:val="bottom"/>
          </w:tcPr>
          <w:p w:rsidR="00172CF8" w:rsidRDefault="00172CF8" w:rsidP="00A6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172CF8" w:rsidTr="00A61BBC"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>F</w:t>
            </w:r>
          </w:p>
        </w:tc>
        <w:tc>
          <w:tcPr>
            <w:tcW w:w="2129" w:type="dxa"/>
          </w:tcPr>
          <w:p w:rsidR="00172CF8" w:rsidRDefault="00172CF8" w:rsidP="00A61BBC">
            <w:pPr>
              <w:jc w:val="center"/>
            </w:pPr>
            <w:r>
              <w:t xml:space="preserve"> 0.695</w:t>
            </w:r>
          </w:p>
        </w:tc>
        <w:tc>
          <w:tcPr>
            <w:tcW w:w="2129" w:type="dxa"/>
          </w:tcPr>
          <w:p w:rsidR="00172CF8" w:rsidRDefault="00172CF8" w:rsidP="00A61BBC">
            <w:r>
              <w:t>---</w:t>
            </w:r>
          </w:p>
        </w:tc>
        <w:tc>
          <w:tcPr>
            <w:tcW w:w="2129" w:type="dxa"/>
          </w:tcPr>
          <w:p w:rsidR="00172CF8" w:rsidRDefault="00172CF8" w:rsidP="00A61BBC">
            <w:r>
              <w:t>---</w:t>
            </w:r>
          </w:p>
        </w:tc>
      </w:tr>
    </w:tbl>
    <w:p w:rsidR="00172CF8" w:rsidRDefault="00172CF8" w:rsidP="00172CF8"/>
    <w:p w:rsidR="00172CF8" w:rsidRDefault="00172CF8" w:rsidP="00172CF8"/>
    <w:p w:rsidR="00172CF8" w:rsidRDefault="00172CF8" w:rsidP="00172CF8"/>
    <w:p w:rsidR="00172CF8" w:rsidRDefault="00172CF8" w:rsidP="00172CF8"/>
    <w:p w:rsidR="00172CF8" w:rsidRDefault="00172CF8" w:rsidP="00172CF8"/>
    <w:p w:rsidR="00947713" w:rsidRDefault="00947713" w:rsidP="0033162F">
      <w:pPr>
        <w:rPr>
          <w:b/>
          <w:bCs/>
          <w:sz w:val="28"/>
        </w:rPr>
      </w:pPr>
      <w:r w:rsidRPr="00947713">
        <w:rPr>
          <w:b/>
          <w:bCs/>
          <w:sz w:val="28"/>
        </w:rPr>
        <w:t xml:space="preserve">Graph for Effect of </w:t>
      </w:r>
      <w:r>
        <w:rPr>
          <w:b/>
          <w:bCs/>
          <w:sz w:val="28"/>
        </w:rPr>
        <w:t>Enzyme Concentration</w:t>
      </w:r>
      <w:r w:rsidRPr="00947713">
        <w:rPr>
          <w:b/>
          <w:bCs/>
          <w:sz w:val="28"/>
        </w:rPr>
        <w:t xml:space="preserve"> on Enzyme Activity</w:t>
      </w:r>
    </w:p>
    <w:p w:rsidR="00D17331" w:rsidRPr="0033162F" w:rsidRDefault="00D17331" w:rsidP="0033162F">
      <w:r>
        <w:t xml:space="preserve">                           </w:t>
      </w:r>
      <w:r>
        <w:rPr>
          <w:noProof/>
        </w:rPr>
        <w:drawing>
          <wp:inline distT="0" distB="0" distL="0" distR="0">
            <wp:extent cx="3759200" cy="226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F8" w:rsidRDefault="00172CF8" w:rsidP="008550F0">
      <w:pPr>
        <w:jc w:val="center"/>
      </w:pPr>
    </w:p>
    <w:p w:rsidR="00172CF8" w:rsidRDefault="00172CF8" w:rsidP="00172CF8">
      <w:r>
        <w:t xml:space="preserve"> </w:t>
      </w:r>
    </w:p>
    <w:p w:rsidR="00172CF8" w:rsidRDefault="00172CF8" w:rsidP="00172CF8"/>
    <w:p w:rsidR="00172CF8" w:rsidRDefault="00172CF8" w:rsidP="008A6CF5"/>
    <w:p w:rsidR="00172CF8" w:rsidRDefault="00172CF8" w:rsidP="008A6CF5"/>
    <w:p w:rsidR="00172CF8" w:rsidRDefault="00172CF8" w:rsidP="008A6CF5"/>
    <w:p w:rsidR="00172CF8" w:rsidRDefault="00172CF8" w:rsidP="008A6CF5"/>
    <w:p w:rsidR="00172CF8" w:rsidRDefault="00172CF8" w:rsidP="008A6CF5"/>
    <w:p w:rsidR="00172CF8" w:rsidRDefault="00172CF8" w:rsidP="008A6CF5"/>
    <w:p w:rsidR="00172CF8" w:rsidRDefault="00172CF8" w:rsidP="008A6CF5"/>
    <w:p w:rsidR="00172CF8" w:rsidRPr="0075548D" w:rsidRDefault="00D137C0" w:rsidP="0033162F">
      <w:pPr>
        <w:jc w:val="center"/>
        <w:outlineLvl w:val="0"/>
        <w:rPr>
          <w:b/>
          <w:bCs/>
          <w:sz w:val="32"/>
        </w:rPr>
      </w:pPr>
      <w:r w:rsidRPr="0075548D">
        <w:rPr>
          <w:b/>
          <w:bCs/>
          <w:sz w:val="32"/>
        </w:rPr>
        <w:t>Experiment No.4</w:t>
      </w:r>
    </w:p>
    <w:p w:rsidR="00406754" w:rsidRPr="0075548D" w:rsidRDefault="00406754" w:rsidP="00406754">
      <w:pPr>
        <w:jc w:val="center"/>
        <w:outlineLvl w:val="0"/>
        <w:rPr>
          <w:b/>
          <w:bCs/>
          <w:sz w:val="28"/>
        </w:rPr>
      </w:pPr>
      <w:r w:rsidRPr="0075548D">
        <w:rPr>
          <w:b/>
          <w:bCs/>
          <w:sz w:val="28"/>
        </w:rPr>
        <w:t>Effect of Temperature on the Rate of an Enzymatic Reaction</w:t>
      </w:r>
    </w:p>
    <w:p w:rsidR="00406754" w:rsidRPr="00A318C0" w:rsidRDefault="00406754" w:rsidP="00406754">
      <w:pPr>
        <w:jc w:val="center"/>
        <w:rPr>
          <w:sz w:val="32"/>
        </w:rPr>
      </w:pPr>
    </w:p>
    <w:p w:rsidR="00406754" w:rsidRPr="0075548D" w:rsidRDefault="00406754" w:rsidP="00406754">
      <w:pPr>
        <w:rPr>
          <w:b/>
          <w:bCs/>
          <w:sz w:val="28"/>
        </w:rPr>
      </w:pPr>
      <w:r w:rsidRPr="0075548D">
        <w:rPr>
          <w:b/>
          <w:bCs/>
          <w:sz w:val="32"/>
        </w:rPr>
        <w:t xml:space="preserve"> </w:t>
      </w:r>
      <w:r w:rsidRPr="0075548D">
        <w:rPr>
          <w:b/>
          <w:bCs/>
          <w:sz w:val="28"/>
        </w:rPr>
        <w:t xml:space="preserve"> </w:t>
      </w:r>
      <w:r w:rsidRPr="0075548D">
        <w:rPr>
          <w:b/>
          <w:bCs/>
        </w:rPr>
        <w:t xml:space="preserve"> </w:t>
      </w:r>
      <w:r w:rsidRPr="0075548D">
        <w:rPr>
          <w:b/>
          <w:bCs/>
          <w:sz w:val="28"/>
        </w:rPr>
        <w:t>Objective:</w:t>
      </w:r>
    </w:p>
    <w:p w:rsidR="0075548D" w:rsidRDefault="0075548D" w:rsidP="00C51632">
      <w:r>
        <w:t>1-To</w:t>
      </w:r>
      <w:r w:rsidRPr="00D137C0">
        <w:t xml:space="preserve"> establish the relationship between </w:t>
      </w:r>
      <w:r w:rsidR="00C51632">
        <w:t>temperature</w:t>
      </w:r>
      <w:r w:rsidRPr="00D137C0">
        <w:t xml:space="preserve"> and the rate of an enzyme catalyzed reaction. </w:t>
      </w:r>
    </w:p>
    <w:p w:rsidR="00406754" w:rsidRDefault="0075548D" w:rsidP="00C51632">
      <w:r>
        <w:t>2-</w:t>
      </w:r>
      <w:r w:rsidRPr="00D137C0">
        <w:t xml:space="preserve">To determine the optimum </w:t>
      </w:r>
      <w:r w:rsidR="00C51632">
        <w:t>temperature</w:t>
      </w:r>
      <w:r w:rsidRPr="00D137C0">
        <w:t xml:space="preserve"> </w:t>
      </w:r>
      <w:r>
        <w:t>for β-Fructofuranosidase enzyme</w:t>
      </w:r>
    </w:p>
    <w:p w:rsidR="00E86167" w:rsidRDefault="00E86167" w:rsidP="00406754">
      <w:pPr>
        <w:rPr>
          <w:b/>
          <w:bCs/>
          <w:sz w:val="28"/>
        </w:rPr>
      </w:pPr>
    </w:p>
    <w:p w:rsidR="00406754" w:rsidRPr="0075548D" w:rsidRDefault="00406754" w:rsidP="00406754">
      <w:pPr>
        <w:rPr>
          <w:b/>
          <w:bCs/>
          <w:sz w:val="28"/>
        </w:rPr>
      </w:pPr>
      <w:r w:rsidRPr="0075548D">
        <w:rPr>
          <w:b/>
          <w:bCs/>
          <w:sz w:val="28"/>
        </w:rPr>
        <w:t>Material:</w:t>
      </w:r>
    </w:p>
    <w:p w:rsidR="00406754" w:rsidRDefault="00406754" w:rsidP="00C3137C">
      <w:r>
        <w:t xml:space="preserve">                        -  0.05M </w:t>
      </w:r>
      <w:r w:rsidR="00C3137C">
        <w:t xml:space="preserve">Sodium acetate </w:t>
      </w:r>
      <w:r w:rsidR="00E86167">
        <w:t>buffer,</w:t>
      </w:r>
      <w:r w:rsidR="00C3137C">
        <w:t xml:space="preserve"> pH 4.7 </w:t>
      </w:r>
    </w:p>
    <w:p w:rsidR="00406754" w:rsidRDefault="00406754" w:rsidP="00406754">
      <w:r>
        <w:t xml:space="preserve">           </w:t>
      </w:r>
      <w:r w:rsidR="00C3137C">
        <w:t xml:space="preserve">              - 0.3 M Sucrose </w:t>
      </w:r>
    </w:p>
    <w:p w:rsidR="00406754" w:rsidRDefault="00406754" w:rsidP="00406754">
      <w:r>
        <w:t xml:space="preserve">                        -DNS (</w:t>
      </w:r>
      <w:r w:rsidR="00C3137C">
        <w:t xml:space="preserve">dinitrosalicylicacid ) Reagent </w:t>
      </w:r>
    </w:p>
    <w:p w:rsidR="00406754" w:rsidRDefault="00406754" w:rsidP="00406754">
      <w:r>
        <w:t xml:space="preserve">              </w:t>
      </w:r>
      <w:r w:rsidR="00C3137C">
        <w:t xml:space="preserve">           -Sodium Bicarbonate </w:t>
      </w:r>
    </w:p>
    <w:p w:rsidR="00406754" w:rsidRDefault="00406754" w:rsidP="00406754">
      <w:r>
        <w:t xml:space="preserve">                         - Beta Fructofuranosidase(Invert</w:t>
      </w:r>
      <w:r w:rsidR="00C3137C">
        <w:t>ase ) enzyme extract from yeast</w:t>
      </w:r>
    </w:p>
    <w:p w:rsidR="00406754" w:rsidRDefault="00406754" w:rsidP="00406754">
      <w:r>
        <w:t xml:space="preserve">                        </w:t>
      </w:r>
      <w:r w:rsidR="00C3137C">
        <w:t xml:space="preserve"> -0.1M Sodium Bicarbonate </w:t>
      </w:r>
    </w:p>
    <w:p w:rsidR="00E353FE" w:rsidRDefault="00E353FE" w:rsidP="00E353FE">
      <w:r>
        <w:t xml:space="preserve">                         </w:t>
      </w:r>
      <w:r w:rsidRPr="00E353FE">
        <w:t>-Yeast</w:t>
      </w:r>
      <w:r>
        <w:t xml:space="preserve"> </w:t>
      </w:r>
    </w:p>
    <w:p w:rsidR="00406754" w:rsidRDefault="00406754" w:rsidP="00C51632"/>
    <w:p w:rsidR="00406754" w:rsidRDefault="00406754" w:rsidP="00406754">
      <w:pPr>
        <w:rPr>
          <w:b/>
          <w:bCs/>
          <w:sz w:val="28"/>
        </w:rPr>
      </w:pPr>
      <w:r w:rsidRPr="00C51632">
        <w:rPr>
          <w:b/>
          <w:bCs/>
          <w:sz w:val="28"/>
        </w:rPr>
        <w:t>Glassware and Instrumentation:</w:t>
      </w:r>
    </w:p>
    <w:p w:rsidR="00E86167" w:rsidRPr="00C51632" w:rsidRDefault="00E86167" w:rsidP="00406754">
      <w:pPr>
        <w:rPr>
          <w:b/>
          <w:bCs/>
          <w:sz w:val="28"/>
        </w:rPr>
      </w:pPr>
    </w:p>
    <w:p w:rsidR="00406754" w:rsidRDefault="00C3137C" w:rsidP="00406754">
      <w:r>
        <w:t xml:space="preserve">_   Test tubes </w:t>
      </w:r>
    </w:p>
    <w:p w:rsidR="00406754" w:rsidRDefault="00C3137C" w:rsidP="00406754">
      <w:r>
        <w:t xml:space="preserve">- Pipettes </w:t>
      </w:r>
    </w:p>
    <w:p w:rsidR="00406754" w:rsidRDefault="00C3137C" w:rsidP="00406754">
      <w:r>
        <w:t xml:space="preserve">-Measuring cylinder </w:t>
      </w:r>
      <w:r w:rsidR="00406754">
        <w:t>(20ml).</w:t>
      </w:r>
    </w:p>
    <w:p w:rsidR="00406754" w:rsidRDefault="00406754" w:rsidP="00406754">
      <w:r>
        <w:t>- Water baths (4</w:t>
      </w:r>
      <w:r>
        <w:rPr>
          <w:rFonts w:ascii="Cambria" w:hAnsi="Cambria"/>
        </w:rPr>
        <w:t>°C</w:t>
      </w:r>
      <w:r>
        <w:t xml:space="preserve"> , 20</w:t>
      </w:r>
      <w:r>
        <w:rPr>
          <w:rFonts w:ascii="Cambria" w:hAnsi="Cambria"/>
        </w:rPr>
        <w:t>°C</w:t>
      </w:r>
      <w:r>
        <w:t xml:space="preserve">, </w:t>
      </w:r>
      <w:r w:rsidR="00B27A38">
        <w:t>27</w:t>
      </w:r>
      <w:r w:rsidR="00B27A38">
        <w:rPr>
          <w:rFonts w:ascii="Cambria" w:hAnsi="Cambria"/>
        </w:rPr>
        <w:t>°C</w:t>
      </w:r>
      <w:r w:rsidR="00B27A38">
        <w:t xml:space="preserve"> ,</w:t>
      </w:r>
      <w:r>
        <w:t>40</w:t>
      </w:r>
      <w:r>
        <w:rPr>
          <w:rFonts w:ascii="Cambria" w:hAnsi="Cambria"/>
        </w:rPr>
        <w:t>°C</w:t>
      </w:r>
      <w:r>
        <w:t xml:space="preserve"> , 50</w:t>
      </w:r>
      <w:r>
        <w:rPr>
          <w:rFonts w:ascii="Cambria" w:hAnsi="Cambria"/>
        </w:rPr>
        <w:t>°C</w:t>
      </w:r>
      <w:r>
        <w:t xml:space="preserve"> , 60</w:t>
      </w:r>
      <w:r>
        <w:rPr>
          <w:rFonts w:ascii="Cambria" w:hAnsi="Cambria"/>
        </w:rPr>
        <w:t>°C</w:t>
      </w:r>
      <w:r>
        <w:t>, 100</w:t>
      </w:r>
      <w:r>
        <w:rPr>
          <w:rFonts w:ascii="Cambria" w:hAnsi="Cambria"/>
        </w:rPr>
        <w:t>°C</w:t>
      </w:r>
      <w:r w:rsidR="00C3137C">
        <w:t xml:space="preserve"> ) </w:t>
      </w:r>
    </w:p>
    <w:p w:rsidR="00406754" w:rsidRDefault="00C3137C" w:rsidP="00406754">
      <w:r>
        <w:t xml:space="preserve">-Spectrophotometer </w:t>
      </w:r>
    </w:p>
    <w:p w:rsidR="00BC60FF" w:rsidRDefault="00BC60FF" w:rsidP="00BC60FF">
      <w:r>
        <w:t>-Aluminium foil.</w:t>
      </w:r>
    </w:p>
    <w:p w:rsidR="00BC60FF" w:rsidRDefault="00BC60FF" w:rsidP="00406754"/>
    <w:p w:rsidR="00406754" w:rsidRDefault="00406754" w:rsidP="00406754"/>
    <w:p w:rsidR="00406754" w:rsidRPr="00E86167" w:rsidRDefault="00E86167" w:rsidP="00406754">
      <w:pPr>
        <w:rPr>
          <w:b/>
          <w:bCs/>
          <w:sz w:val="28"/>
        </w:rPr>
      </w:pPr>
      <w:r w:rsidRPr="00E86167">
        <w:rPr>
          <w:b/>
          <w:bCs/>
          <w:sz w:val="28"/>
        </w:rPr>
        <w:lastRenderedPageBreak/>
        <w:t>Preparation o</w:t>
      </w:r>
      <w:r w:rsidR="00406754" w:rsidRPr="00E86167">
        <w:rPr>
          <w:b/>
          <w:bCs/>
          <w:sz w:val="28"/>
        </w:rPr>
        <w:t>f Solutions:</w:t>
      </w:r>
    </w:p>
    <w:p w:rsidR="00406754" w:rsidRDefault="00406754" w:rsidP="00406754"/>
    <w:tbl>
      <w:tblPr>
        <w:tblStyle w:val="TableGrid"/>
        <w:tblW w:w="9214" w:type="dxa"/>
        <w:tblInd w:w="-459" w:type="dxa"/>
        <w:tblLook w:val="00BF"/>
      </w:tblPr>
      <w:tblGrid>
        <w:gridCol w:w="3274"/>
        <w:gridCol w:w="5940"/>
      </w:tblGrid>
      <w:tr w:rsidR="00406754" w:rsidRPr="00E86167" w:rsidTr="00A61BBC">
        <w:tc>
          <w:tcPr>
            <w:tcW w:w="3274" w:type="dxa"/>
          </w:tcPr>
          <w:p w:rsidR="00406754" w:rsidRPr="00E86167" w:rsidRDefault="00406754" w:rsidP="00E86167">
            <w:pPr>
              <w:jc w:val="center"/>
              <w:rPr>
                <w:b/>
                <w:bCs/>
              </w:rPr>
            </w:pPr>
            <w:r w:rsidRPr="00E86167">
              <w:rPr>
                <w:b/>
                <w:bCs/>
              </w:rPr>
              <w:t>Solution</w:t>
            </w:r>
          </w:p>
        </w:tc>
        <w:tc>
          <w:tcPr>
            <w:tcW w:w="5940" w:type="dxa"/>
          </w:tcPr>
          <w:p w:rsidR="00406754" w:rsidRDefault="00406754" w:rsidP="00E86167">
            <w:pPr>
              <w:jc w:val="center"/>
              <w:rPr>
                <w:b/>
                <w:bCs/>
              </w:rPr>
            </w:pPr>
            <w:r w:rsidRPr="00E86167">
              <w:rPr>
                <w:b/>
                <w:bCs/>
              </w:rPr>
              <w:t>Preparation</w:t>
            </w:r>
          </w:p>
          <w:p w:rsidR="00E86167" w:rsidRPr="00E86167" w:rsidRDefault="00E86167" w:rsidP="00E86167">
            <w:pPr>
              <w:jc w:val="center"/>
              <w:rPr>
                <w:b/>
                <w:bCs/>
              </w:rPr>
            </w:pPr>
          </w:p>
        </w:tc>
      </w:tr>
      <w:tr w:rsidR="00406754" w:rsidTr="00A61BBC">
        <w:tc>
          <w:tcPr>
            <w:tcW w:w="3274" w:type="dxa"/>
          </w:tcPr>
          <w:p w:rsidR="00406754" w:rsidRDefault="00FE5B60" w:rsidP="00E86167">
            <w:pPr>
              <w:jc w:val="both"/>
            </w:pPr>
            <w:r>
              <w:t xml:space="preserve">     0.05M Sodium</w:t>
            </w:r>
            <w:r w:rsidR="00406754">
              <w:t xml:space="preserve">Acetate buffer  , pH 4.7 . </w:t>
            </w:r>
          </w:p>
          <w:p w:rsidR="00406754" w:rsidRDefault="00406754" w:rsidP="00E86167">
            <w:pPr>
              <w:jc w:val="both"/>
            </w:pPr>
          </w:p>
        </w:tc>
        <w:tc>
          <w:tcPr>
            <w:tcW w:w="5940" w:type="dxa"/>
          </w:tcPr>
          <w:p w:rsidR="00406754" w:rsidRDefault="00406754" w:rsidP="002A1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</w:t>
            </w:r>
            <w:r w:rsidR="002A19B3">
              <w:rPr>
                <w:rFonts w:ascii="Times New Roman" w:hAnsi="Times New Roman" w:cs="Times New Roman"/>
              </w:rPr>
              <w:t xml:space="preserve"> 1.903g</w:t>
            </w:r>
            <w:r>
              <w:rPr>
                <w:rFonts w:ascii="Times New Roman" w:hAnsi="Times New Roman" w:cs="Times New Roman"/>
              </w:rPr>
              <w:t xml:space="preserve"> of sodium acetate (CH</w:t>
            </w:r>
            <w:r w:rsidRPr="00146B81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COONa) , dissolve in a small volume of distilled water , then add to it  </w:t>
            </w:r>
            <w:r w:rsidR="002A19B3">
              <w:rPr>
                <w:rFonts w:ascii="Times New Roman" w:hAnsi="Times New Roman" w:cs="Times New Roman"/>
              </w:rPr>
              <w:t xml:space="preserve"> 1.5</w:t>
            </w:r>
            <w:r>
              <w:rPr>
                <w:rFonts w:ascii="Times New Roman" w:hAnsi="Times New Roman" w:cs="Times New Roman"/>
              </w:rPr>
              <w:t>ml of  99.7%  Glacial Acetic acid , transfer all to a 1L volumetric flask then make up the volume to 1L by adding distilled water.  Then check pH , and adjust if necessary .</w:t>
            </w:r>
          </w:p>
          <w:p w:rsidR="00406754" w:rsidRDefault="00406754" w:rsidP="00A61BBC"/>
        </w:tc>
      </w:tr>
      <w:tr w:rsidR="00406754" w:rsidTr="00A61BBC">
        <w:tc>
          <w:tcPr>
            <w:tcW w:w="3274" w:type="dxa"/>
          </w:tcPr>
          <w:p w:rsidR="00406754" w:rsidRDefault="00406754" w:rsidP="00E86167">
            <w:pPr>
              <w:jc w:val="both"/>
            </w:pPr>
            <w:r>
              <w:t>0.3 M Sucrose  .</w:t>
            </w:r>
          </w:p>
        </w:tc>
        <w:tc>
          <w:tcPr>
            <w:tcW w:w="5940" w:type="dxa"/>
          </w:tcPr>
          <w:p w:rsidR="00406754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  102.69 grams  of sucrose dissolve in a small volume of water , transfer to a 1L volumetric flask , then make up to 1L by adding water , mix well .</w:t>
            </w:r>
          </w:p>
          <w:p w:rsidR="00406754" w:rsidRPr="00B90B1C" w:rsidRDefault="00406754" w:rsidP="00A61BBC">
            <w:pPr>
              <w:rPr>
                <w:rFonts w:ascii="Times New Roman" w:hAnsi="Times New Roman" w:cs="Times New Roman"/>
              </w:rPr>
            </w:pPr>
          </w:p>
        </w:tc>
      </w:tr>
      <w:tr w:rsidR="00406754" w:rsidTr="00A61BBC">
        <w:tc>
          <w:tcPr>
            <w:tcW w:w="3274" w:type="dxa"/>
          </w:tcPr>
          <w:p w:rsidR="00406754" w:rsidRDefault="00406754" w:rsidP="00E86167">
            <w:pPr>
              <w:jc w:val="both"/>
            </w:pPr>
            <w:r>
              <w:t>DNS (dinitrosalicylicacid ) Reagent .</w:t>
            </w:r>
          </w:p>
        </w:tc>
        <w:tc>
          <w:tcPr>
            <w:tcW w:w="5940" w:type="dxa"/>
          </w:tcPr>
          <w:p w:rsidR="00406754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“A”    Weight carefully  6.25 grams of DNS  , and 20 grams of NaOH , then dissolve in a small volume of water  (to dissolve heat on a hot plate ), transfer to a 500 ml volumetric flask  and add water up to the 500ml mark , mix well.</w:t>
            </w:r>
          </w:p>
          <w:p w:rsidR="00406754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“B” Weight carefully 300 grams of  Putasium Sodium Tartarrate , dissolve in a small volume of water , transfer to a 500 ml volumetric flask then make up to 500ml by adding water , mix well .</w:t>
            </w:r>
          </w:p>
          <w:p w:rsidR="00406754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Prepare  the DNS Reagent : </w:t>
            </w:r>
          </w:p>
          <w:p w:rsidR="00406754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222.2 ml of  solution “A”  add to it 277.7 ml of solution “B” mix well  , (heat on a hot plate when needed ).   </w:t>
            </w:r>
          </w:p>
          <w:p w:rsidR="00406754" w:rsidRDefault="00406754" w:rsidP="00A61BBC"/>
        </w:tc>
      </w:tr>
      <w:tr w:rsidR="00406754" w:rsidTr="00A61BBC">
        <w:tc>
          <w:tcPr>
            <w:tcW w:w="3274" w:type="dxa"/>
          </w:tcPr>
          <w:p w:rsidR="00406754" w:rsidRDefault="00406754" w:rsidP="00E86167">
            <w:pPr>
              <w:jc w:val="both"/>
            </w:pPr>
            <w:r>
              <w:t>0.1M Sodium Bicarbonate .</w:t>
            </w:r>
          </w:p>
        </w:tc>
        <w:tc>
          <w:tcPr>
            <w:tcW w:w="5940" w:type="dxa"/>
          </w:tcPr>
          <w:p w:rsidR="00406754" w:rsidRPr="0044076E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0.840 gram  of sodium bicarbonate dissolve in a small volume of water , transfer to a 100ml volumetric flask, make  up the volume to 100ml by adding water , mix well .</w:t>
            </w:r>
          </w:p>
          <w:p w:rsidR="00406754" w:rsidRDefault="00406754" w:rsidP="00A61BBC"/>
        </w:tc>
      </w:tr>
      <w:tr w:rsidR="00406754" w:rsidTr="00A61BBC">
        <w:tc>
          <w:tcPr>
            <w:tcW w:w="3274" w:type="dxa"/>
          </w:tcPr>
          <w:p w:rsidR="00406754" w:rsidRDefault="00406754" w:rsidP="00E86167">
            <w:pPr>
              <w:jc w:val="both"/>
            </w:pPr>
            <w:r>
              <w:t>Beta Fructofuranosidase(Invertase ) enzyme extract from yeast.</w:t>
            </w:r>
          </w:p>
        </w:tc>
        <w:tc>
          <w:tcPr>
            <w:tcW w:w="5940" w:type="dxa"/>
          </w:tcPr>
          <w:p w:rsidR="00406754" w:rsidRDefault="00406754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10grams of dry yeast dissolve in 30 ml of a  0.1M sodium bicarbonate solution  , mix by magnetic stirrer for 2 hours at room temperature , then centrifuge at 3000 rpm for 10 min , collect the supernatant  carefully and label as enzyme extract .  Just before start of experiment   prepare a diluted enzyme extract solution 1:200 by taking 1.0ml of concentrated enzyme extract and adding water up to 200ml in</w:t>
            </w:r>
            <w:r w:rsidR="00E86167">
              <w:rPr>
                <w:rFonts w:ascii="Times New Roman" w:hAnsi="Times New Roman" w:cs="Times New Roman"/>
              </w:rPr>
              <w:t xml:space="preserve"> a volumetric flask mix gently </w:t>
            </w:r>
          </w:p>
          <w:p w:rsidR="00406754" w:rsidRDefault="00406754" w:rsidP="00A61BBC"/>
        </w:tc>
      </w:tr>
    </w:tbl>
    <w:p w:rsidR="00406754" w:rsidRDefault="00406754" w:rsidP="00406754"/>
    <w:p w:rsidR="00406754" w:rsidRDefault="00406754" w:rsidP="00406754"/>
    <w:p w:rsidR="00406754" w:rsidRDefault="00406754" w:rsidP="00406754">
      <w:pPr>
        <w:rPr>
          <w:sz w:val="28"/>
        </w:rPr>
      </w:pPr>
    </w:p>
    <w:p w:rsidR="00406754" w:rsidRPr="00E86167" w:rsidRDefault="00406754" w:rsidP="00406754">
      <w:pPr>
        <w:rPr>
          <w:b/>
          <w:bCs/>
          <w:sz w:val="28"/>
        </w:rPr>
      </w:pPr>
      <w:r w:rsidRPr="00E86167">
        <w:rPr>
          <w:b/>
          <w:bCs/>
          <w:sz w:val="28"/>
        </w:rPr>
        <w:lastRenderedPageBreak/>
        <w:t>Method:</w:t>
      </w:r>
    </w:p>
    <w:p w:rsidR="00406754" w:rsidRPr="00364218" w:rsidRDefault="00E86167" w:rsidP="00406754">
      <w:r>
        <w:rPr>
          <w:sz w:val="28"/>
        </w:rPr>
        <w:t>1</w:t>
      </w:r>
      <w:r w:rsidRPr="00364218">
        <w:t xml:space="preserve">- Prepare </w:t>
      </w:r>
      <w:r>
        <w:t>14</w:t>
      </w:r>
      <w:r w:rsidR="00577A2E">
        <w:t xml:space="preserve"> test</w:t>
      </w:r>
      <w:r w:rsidR="00406754">
        <w:t xml:space="preserve"> </w:t>
      </w:r>
      <w:r w:rsidR="00406754" w:rsidRPr="00364218">
        <w:t>tubes in the following manner</w:t>
      </w:r>
      <w:r w:rsidR="00406754">
        <w:t>,</w:t>
      </w:r>
      <w:r w:rsidR="00406754" w:rsidRPr="00364218">
        <w:t xml:space="preserve"> table </w:t>
      </w:r>
      <w:r w:rsidRPr="00364218">
        <w:t>(1)</w:t>
      </w:r>
      <w:r>
        <w:t>:</w:t>
      </w:r>
    </w:p>
    <w:tbl>
      <w:tblPr>
        <w:tblStyle w:val="TableGrid"/>
        <w:tblW w:w="0" w:type="auto"/>
        <w:tblLook w:val="00BF"/>
      </w:tblPr>
      <w:tblGrid>
        <w:gridCol w:w="1228"/>
        <w:gridCol w:w="2282"/>
        <w:gridCol w:w="2694"/>
      </w:tblGrid>
      <w:tr w:rsidR="00406754" w:rsidRPr="00364218" w:rsidTr="00A61BBC">
        <w:tc>
          <w:tcPr>
            <w:tcW w:w="1228" w:type="dxa"/>
          </w:tcPr>
          <w:p w:rsidR="00406754" w:rsidRPr="00364218" w:rsidRDefault="00406754" w:rsidP="00A61BBC">
            <w:pPr>
              <w:jc w:val="center"/>
            </w:pPr>
            <w:r w:rsidRPr="00364218">
              <w:t>Tube</w:t>
            </w:r>
          </w:p>
        </w:tc>
        <w:tc>
          <w:tcPr>
            <w:tcW w:w="2282" w:type="dxa"/>
          </w:tcPr>
          <w:p w:rsidR="00406754" w:rsidRPr="00364218" w:rsidRDefault="00406754" w:rsidP="00A61BBC">
            <w:pPr>
              <w:jc w:val="center"/>
            </w:pPr>
            <w:r w:rsidRPr="00364218">
              <w:t>Acetate buffer (ml)</w:t>
            </w:r>
          </w:p>
        </w:tc>
        <w:tc>
          <w:tcPr>
            <w:tcW w:w="2694" w:type="dxa"/>
          </w:tcPr>
          <w:p w:rsidR="00406754" w:rsidRPr="00364218" w:rsidRDefault="00406754" w:rsidP="00A61BBC">
            <w:r w:rsidRPr="00364218">
              <w:t xml:space="preserve"> 0.</w:t>
            </w:r>
            <w:r>
              <w:t>3</w:t>
            </w:r>
            <w:r w:rsidRPr="00364218">
              <w:t>M Sucrose (ml)</w:t>
            </w:r>
          </w:p>
        </w:tc>
      </w:tr>
      <w:tr w:rsidR="00406754" w:rsidRPr="00364218" w:rsidTr="00A61BBC">
        <w:tc>
          <w:tcPr>
            <w:tcW w:w="1228" w:type="dxa"/>
            <w:vMerge w:val="restart"/>
          </w:tcPr>
          <w:p w:rsidR="00406754" w:rsidRPr="00364218" w:rsidRDefault="00406754" w:rsidP="00A61BBC">
            <w:pPr>
              <w:jc w:val="center"/>
            </w:pPr>
            <w:r>
              <w:t>A</w:t>
            </w:r>
          </w:p>
          <w:p w:rsidR="00406754" w:rsidRPr="00364218" w:rsidRDefault="00406754" w:rsidP="00A61BBC">
            <w:pPr>
              <w:jc w:val="center"/>
            </w:pPr>
            <w:r>
              <w:t xml:space="preserve">Blank A </w:t>
            </w:r>
          </w:p>
        </w:tc>
        <w:tc>
          <w:tcPr>
            <w:tcW w:w="2282" w:type="dxa"/>
          </w:tcPr>
          <w:p w:rsidR="00406754" w:rsidRPr="00364218" w:rsidRDefault="00406754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 w:rsidRPr="00364218">
              <w:t xml:space="preserve">2.0 </w:t>
            </w:r>
          </w:p>
        </w:tc>
      </w:tr>
      <w:tr w:rsidR="00406754" w:rsidRPr="00364218" w:rsidTr="00A61BBC">
        <w:tc>
          <w:tcPr>
            <w:tcW w:w="1228" w:type="dxa"/>
            <w:vMerge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282" w:type="dxa"/>
          </w:tcPr>
          <w:p w:rsidR="00406754" w:rsidRPr="00364218" w:rsidRDefault="00406754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 w:rsidRPr="00364218">
              <w:t xml:space="preserve">2.0 </w:t>
            </w:r>
          </w:p>
        </w:tc>
      </w:tr>
      <w:tr w:rsidR="00406754" w:rsidRPr="00364218" w:rsidTr="00A61BBC">
        <w:tc>
          <w:tcPr>
            <w:tcW w:w="1228" w:type="dxa"/>
            <w:vMerge w:val="restart"/>
            <w:vAlign w:val="bottom"/>
          </w:tcPr>
          <w:p w:rsidR="00406754" w:rsidRPr="00364218" w:rsidRDefault="00406754" w:rsidP="00A61BBC">
            <w:pPr>
              <w:jc w:val="center"/>
            </w:pPr>
            <w:r>
              <w:t>B</w:t>
            </w:r>
          </w:p>
          <w:p w:rsidR="00406754" w:rsidRPr="00364218" w:rsidRDefault="00406754" w:rsidP="00A61BBC">
            <w:pPr>
              <w:jc w:val="center"/>
            </w:pPr>
            <w:r>
              <w:t xml:space="preserve"> Blank B</w:t>
            </w: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 w:rsidRPr="00364218">
              <w:t xml:space="preserve">2.0 </w:t>
            </w:r>
          </w:p>
        </w:tc>
      </w:tr>
      <w:tr w:rsidR="00406754" w:rsidRPr="00364218" w:rsidTr="00A61BBC">
        <w:tc>
          <w:tcPr>
            <w:tcW w:w="1228" w:type="dxa"/>
            <w:vMerge/>
            <w:vAlign w:val="bottom"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 w:rsidRPr="00364218">
              <w:t xml:space="preserve">2.0 </w:t>
            </w:r>
          </w:p>
        </w:tc>
      </w:tr>
      <w:tr w:rsidR="00406754" w:rsidRPr="00364218" w:rsidTr="00A61BBC">
        <w:tc>
          <w:tcPr>
            <w:tcW w:w="1228" w:type="dxa"/>
            <w:vMerge w:val="restart"/>
            <w:vAlign w:val="bottom"/>
          </w:tcPr>
          <w:p w:rsidR="00406754" w:rsidRPr="00364218" w:rsidRDefault="00406754" w:rsidP="00A61BBC">
            <w:pPr>
              <w:jc w:val="center"/>
            </w:pPr>
            <w:r>
              <w:t>C</w:t>
            </w:r>
          </w:p>
          <w:p w:rsidR="00406754" w:rsidRPr="00364218" w:rsidRDefault="00406754" w:rsidP="00A61BBC">
            <w:pPr>
              <w:jc w:val="center"/>
            </w:pPr>
            <w:r>
              <w:t>Blank C</w:t>
            </w: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 w:rsidRPr="00364218">
              <w:t xml:space="preserve">2.0 </w:t>
            </w:r>
          </w:p>
        </w:tc>
      </w:tr>
      <w:tr w:rsidR="00406754" w:rsidRPr="00364218" w:rsidTr="00A61BBC">
        <w:tc>
          <w:tcPr>
            <w:tcW w:w="1228" w:type="dxa"/>
            <w:vMerge/>
            <w:vAlign w:val="bottom"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 w:rsidRPr="00364218">
              <w:t xml:space="preserve">2.0 </w:t>
            </w:r>
          </w:p>
        </w:tc>
      </w:tr>
      <w:tr w:rsidR="00406754" w:rsidRPr="00364218" w:rsidTr="00A61BBC">
        <w:tc>
          <w:tcPr>
            <w:tcW w:w="1228" w:type="dxa"/>
            <w:vMerge w:val="restart"/>
            <w:vAlign w:val="bottom"/>
          </w:tcPr>
          <w:p w:rsidR="00406754" w:rsidRDefault="00406754" w:rsidP="00A61BBC">
            <w:pPr>
              <w:jc w:val="center"/>
            </w:pPr>
            <w:r>
              <w:t>D</w:t>
            </w:r>
          </w:p>
          <w:p w:rsidR="00406754" w:rsidRDefault="00406754" w:rsidP="00A61BBC">
            <w:pPr>
              <w:jc w:val="center"/>
            </w:pPr>
            <w:r>
              <w:t>Blank D</w:t>
            </w: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>
              <w:t>2.0</w:t>
            </w:r>
          </w:p>
        </w:tc>
      </w:tr>
      <w:tr w:rsidR="00406754" w:rsidRPr="00364218" w:rsidTr="00A61BBC">
        <w:tc>
          <w:tcPr>
            <w:tcW w:w="1228" w:type="dxa"/>
            <w:vMerge/>
            <w:vAlign w:val="bottom"/>
          </w:tcPr>
          <w:p w:rsidR="00406754" w:rsidRDefault="00406754" w:rsidP="00A61BBC">
            <w:pPr>
              <w:jc w:val="center"/>
            </w:pP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>
              <w:t>2.0</w:t>
            </w:r>
          </w:p>
        </w:tc>
      </w:tr>
      <w:tr w:rsidR="00406754" w:rsidRPr="00364218" w:rsidTr="00A61BBC">
        <w:tc>
          <w:tcPr>
            <w:tcW w:w="1228" w:type="dxa"/>
            <w:vMerge w:val="restart"/>
            <w:vAlign w:val="bottom"/>
          </w:tcPr>
          <w:p w:rsidR="00406754" w:rsidRDefault="00406754" w:rsidP="00A61BBC">
            <w:pPr>
              <w:jc w:val="center"/>
            </w:pPr>
            <w:r>
              <w:t>E</w:t>
            </w:r>
          </w:p>
          <w:p w:rsidR="00406754" w:rsidRDefault="00406754" w:rsidP="00A61BBC">
            <w:pPr>
              <w:jc w:val="center"/>
            </w:pPr>
            <w:r>
              <w:t>Blank E</w:t>
            </w: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>
              <w:t>2.0</w:t>
            </w:r>
          </w:p>
        </w:tc>
      </w:tr>
      <w:tr w:rsidR="00406754" w:rsidRPr="00364218" w:rsidTr="00A61BBC">
        <w:tc>
          <w:tcPr>
            <w:tcW w:w="1228" w:type="dxa"/>
            <w:vMerge/>
            <w:vAlign w:val="bottom"/>
          </w:tcPr>
          <w:p w:rsidR="00406754" w:rsidRDefault="00406754" w:rsidP="00A61BBC">
            <w:pPr>
              <w:jc w:val="center"/>
            </w:pP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>
              <w:t>2.0</w:t>
            </w:r>
          </w:p>
        </w:tc>
      </w:tr>
      <w:tr w:rsidR="00406754" w:rsidRPr="00364218" w:rsidTr="00A61BBC">
        <w:tc>
          <w:tcPr>
            <w:tcW w:w="1228" w:type="dxa"/>
            <w:vMerge w:val="restart"/>
            <w:vAlign w:val="bottom"/>
          </w:tcPr>
          <w:p w:rsidR="00406754" w:rsidRDefault="00406754" w:rsidP="00A61BBC">
            <w:pPr>
              <w:jc w:val="center"/>
            </w:pPr>
            <w:r>
              <w:t>F</w:t>
            </w:r>
          </w:p>
          <w:p w:rsidR="00406754" w:rsidRDefault="00406754" w:rsidP="00A61BBC">
            <w:pPr>
              <w:jc w:val="center"/>
            </w:pPr>
            <w:r>
              <w:t>Blank F</w:t>
            </w: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>
              <w:t>2.0</w:t>
            </w:r>
          </w:p>
        </w:tc>
      </w:tr>
      <w:tr w:rsidR="00406754" w:rsidRPr="00364218" w:rsidTr="00A61BBC">
        <w:tc>
          <w:tcPr>
            <w:tcW w:w="1228" w:type="dxa"/>
            <w:vMerge/>
            <w:vAlign w:val="bottom"/>
          </w:tcPr>
          <w:p w:rsidR="00406754" w:rsidRDefault="00406754" w:rsidP="00A61BBC">
            <w:pPr>
              <w:jc w:val="center"/>
            </w:pPr>
          </w:p>
        </w:tc>
        <w:tc>
          <w:tcPr>
            <w:tcW w:w="2282" w:type="dxa"/>
            <w:vAlign w:val="bottom"/>
          </w:tcPr>
          <w:p w:rsidR="00406754" w:rsidRPr="00364218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694" w:type="dxa"/>
          </w:tcPr>
          <w:p w:rsidR="00406754" w:rsidRPr="00364218" w:rsidRDefault="00406754" w:rsidP="00A61BBC">
            <w:pPr>
              <w:jc w:val="center"/>
            </w:pPr>
            <w:r>
              <w:t>2.0</w:t>
            </w:r>
          </w:p>
        </w:tc>
      </w:tr>
      <w:tr w:rsidR="008616D6" w:rsidRPr="00364218" w:rsidTr="003E2CEA">
        <w:tc>
          <w:tcPr>
            <w:tcW w:w="1228" w:type="dxa"/>
            <w:vAlign w:val="bottom"/>
          </w:tcPr>
          <w:p w:rsidR="008616D6" w:rsidRDefault="008616D6" w:rsidP="00A61BBC">
            <w:pPr>
              <w:jc w:val="center"/>
            </w:pPr>
            <w:r>
              <w:t>G</w:t>
            </w:r>
          </w:p>
        </w:tc>
        <w:tc>
          <w:tcPr>
            <w:tcW w:w="2282" w:type="dxa"/>
          </w:tcPr>
          <w:p w:rsidR="008616D6" w:rsidRDefault="008616D6" w:rsidP="008616D6">
            <w:pPr>
              <w:jc w:val="center"/>
            </w:pPr>
            <w:r w:rsidRPr="003B7B11">
              <w:t>1.0</w:t>
            </w:r>
          </w:p>
        </w:tc>
        <w:tc>
          <w:tcPr>
            <w:tcW w:w="2694" w:type="dxa"/>
          </w:tcPr>
          <w:p w:rsidR="008616D6" w:rsidRPr="00364218" w:rsidRDefault="008616D6" w:rsidP="003E2CEA">
            <w:pPr>
              <w:jc w:val="center"/>
            </w:pPr>
            <w:r>
              <w:t>2.0</w:t>
            </w:r>
          </w:p>
        </w:tc>
      </w:tr>
      <w:tr w:rsidR="008616D6" w:rsidRPr="00364218" w:rsidTr="003E2CEA">
        <w:tc>
          <w:tcPr>
            <w:tcW w:w="1228" w:type="dxa"/>
            <w:vAlign w:val="bottom"/>
          </w:tcPr>
          <w:p w:rsidR="008616D6" w:rsidRDefault="008616D6" w:rsidP="00A61BBC">
            <w:pPr>
              <w:jc w:val="center"/>
            </w:pPr>
            <w:r>
              <w:t>Blank G</w:t>
            </w:r>
          </w:p>
        </w:tc>
        <w:tc>
          <w:tcPr>
            <w:tcW w:w="2282" w:type="dxa"/>
          </w:tcPr>
          <w:p w:rsidR="008616D6" w:rsidRDefault="008616D6" w:rsidP="008616D6">
            <w:pPr>
              <w:jc w:val="center"/>
            </w:pPr>
            <w:r w:rsidRPr="003B7B11">
              <w:t>1.0</w:t>
            </w:r>
          </w:p>
        </w:tc>
        <w:tc>
          <w:tcPr>
            <w:tcW w:w="2694" w:type="dxa"/>
          </w:tcPr>
          <w:p w:rsidR="008616D6" w:rsidRPr="00364218" w:rsidRDefault="008616D6" w:rsidP="003E2CEA">
            <w:pPr>
              <w:jc w:val="center"/>
            </w:pPr>
            <w:r>
              <w:t>2.0</w:t>
            </w:r>
          </w:p>
        </w:tc>
      </w:tr>
    </w:tbl>
    <w:p w:rsidR="00406754" w:rsidRDefault="00406754" w:rsidP="00406754"/>
    <w:p w:rsidR="00406754" w:rsidRPr="00364218" w:rsidRDefault="00406754" w:rsidP="00406754">
      <w:r w:rsidRPr="00364218">
        <w:t xml:space="preserve">2- </w:t>
      </w:r>
      <w:r>
        <w:t xml:space="preserve">  </w:t>
      </w:r>
      <w:r w:rsidR="00E86167">
        <w:t xml:space="preserve">Mix, then </w:t>
      </w:r>
      <w:r w:rsidR="00E86167" w:rsidRPr="00364218">
        <w:t>place</w:t>
      </w:r>
      <w:r>
        <w:t xml:space="preserve"> each tube and its corresponding blank in the corresponding water bath and leave for 5 min to </w:t>
      </w:r>
      <w:r w:rsidR="00E86167">
        <w:t xml:space="preserve">reach the required temperature </w:t>
      </w:r>
    </w:p>
    <w:p w:rsidR="00406754" w:rsidRPr="00364218" w:rsidRDefault="009C2C5E" w:rsidP="00406754">
      <w:r w:rsidRPr="00364218">
        <w:t xml:space="preserve">Table </w:t>
      </w:r>
      <w:r>
        <w:t>(</w:t>
      </w:r>
      <w:r w:rsidR="00406754">
        <w:t>2</w:t>
      </w:r>
      <w:r w:rsidR="00733903">
        <w:t>)</w:t>
      </w:r>
    </w:p>
    <w:tbl>
      <w:tblPr>
        <w:tblStyle w:val="TableGrid"/>
        <w:tblW w:w="0" w:type="auto"/>
        <w:tblLook w:val="00BF"/>
      </w:tblPr>
      <w:tblGrid>
        <w:gridCol w:w="1384"/>
        <w:gridCol w:w="2747"/>
      </w:tblGrid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 w:rsidRPr="00364218">
              <w:t>Tube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 xml:space="preserve">Temperature 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 xml:space="preserve"> A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 xml:space="preserve"> 4</w:t>
            </w:r>
            <w:r>
              <w:rPr>
                <w:rFonts w:ascii="Cambria" w:hAnsi="Cambria"/>
              </w:rPr>
              <w:t>˚</w:t>
            </w:r>
            <w:r>
              <w:t>C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 xml:space="preserve"> </w:t>
            </w:r>
            <w:r w:rsidR="00B27A38">
              <w:t>B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 xml:space="preserve">20 </w:t>
            </w:r>
            <w:r>
              <w:rPr>
                <w:rFonts w:ascii="Cambria" w:hAnsi="Cambria"/>
              </w:rPr>
              <w:t>˚</w:t>
            </w:r>
            <w:r>
              <w:t xml:space="preserve">C 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>C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 xml:space="preserve"> 27</w:t>
            </w:r>
            <w:r>
              <w:rPr>
                <w:rFonts w:ascii="Cambria" w:hAnsi="Cambria"/>
              </w:rPr>
              <w:t>˚</w:t>
            </w:r>
            <w:r>
              <w:t xml:space="preserve">C 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>D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>40</w:t>
            </w:r>
            <w:r>
              <w:rPr>
                <w:rFonts w:ascii="Cambria" w:hAnsi="Cambria"/>
              </w:rPr>
              <w:t>˚</w:t>
            </w:r>
            <w:r>
              <w:t>C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>E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 xml:space="preserve"> 50</w:t>
            </w:r>
            <w:r>
              <w:rPr>
                <w:rFonts w:ascii="Cambria" w:hAnsi="Cambria"/>
              </w:rPr>
              <w:t>˚</w:t>
            </w:r>
            <w:r>
              <w:t>C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>F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>60</w:t>
            </w:r>
            <w:r>
              <w:rPr>
                <w:rFonts w:ascii="Cambria" w:hAnsi="Cambria"/>
              </w:rPr>
              <w:t>˚</w:t>
            </w:r>
            <w:r>
              <w:t>C</w:t>
            </w:r>
          </w:p>
        </w:tc>
      </w:tr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>
              <w:t xml:space="preserve"> G</w:t>
            </w:r>
          </w:p>
        </w:tc>
        <w:tc>
          <w:tcPr>
            <w:tcW w:w="2747" w:type="dxa"/>
          </w:tcPr>
          <w:p w:rsidR="00406754" w:rsidRPr="00364218" w:rsidRDefault="00406754" w:rsidP="00A61BBC">
            <w:pPr>
              <w:jc w:val="center"/>
            </w:pPr>
            <w:r>
              <w:t>100</w:t>
            </w:r>
          </w:p>
        </w:tc>
      </w:tr>
    </w:tbl>
    <w:p w:rsidR="00406754" w:rsidRDefault="00406754" w:rsidP="00406754"/>
    <w:p w:rsidR="00406754" w:rsidRPr="00364218" w:rsidRDefault="00E86167" w:rsidP="00406754">
      <w:r>
        <w:t>3- Then</w:t>
      </w:r>
      <w:r w:rsidR="00406754">
        <w:t xml:space="preserve"> a</w:t>
      </w:r>
      <w:r w:rsidR="00406754" w:rsidRPr="00364218">
        <w:t xml:space="preserve">dd </w:t>
      </w:r>
      <w:r w:rsidRPr="00364218">
        <w:t>0.05ml of</w:t>
      </w:r>
      <w:r>
        <w:t xml:space="preserve"> distilled</w:t>
      </w:r>
      <w:r w:rsidR="00406754">
        <w:t xml:space="preserve"> water </w:t>
      </w:r>
      <w:r>
        <w:t>to the</w:t>
      </w:r>
      <w:r w:rsidR="00406754">
        <w:t xml:space="preserve"> </w:t>
      </w:r>
      <w:r>
        <w:t>Blank tubes</w:t>
      </w:r>
      <w:r w:rsidR="00406754">
        <w:t xml:space="preserve"> and 0.05ml of the enzyme to the test tubes   according to the following time table (3</w:t>
      </w:r>
      <w:r>
        <w:t>), mix</w:t>
      </w:r>
      <w:r w:rsidR="00406754">
        <w:t xml:space="preserve"> and incub</w:t>
      </w:r>
      <w:r>
        <w:t xml:space="preserve">ate all tubes for 10 minutes. </w:t>
      </w:r>
      <w:r w:rsidR="00406754">
        <w:t xml:space="preserve">Stop the reaction by adding 2ml of DNS to all tubes   according to the timing </w:t>
      </w:r>
      <w:r>
        <w:t xml:space="preserve">in </w:t>
      </w:r>
      <w:r w:rsidRPr="00364218">
        <w:t>table (</w:t>
      </w:r>
      <w:r w:rsidR="00406754">
        <w:t>3</w:t>
      </w:r>
      <w:r w:rsidRPr="00364218">
        <w:t>).</w:t>
      </w:r>
    </w:p>
    <w:p w:rsidR="00406754" w:rsidRDefault="00406754" w:rsidP="00406754">
      <w:pPr>
        <w:outlineLvl w:val="0"/>
      </w:pPr>
    </w:p>
    <w:p w:rsidR="00406754" w:rsidRDefault="00E86167" w:rsidP="00406754">
      <w:pPr>
        <w:outlineLvl w:val="0"/>
      </w:pPr>
      <w:r w:rsidRPr="00E86167">
        <w:rPr>
          <w:b/>
          <w:bCs/>
        </w:rPr>
        <w:t>Note:</w:t>
      </w:r>
      <w:r w:rsidR="00406754" w:rsidRPr="00364218">
        <w:t xml:space="preserve"> Mix each tube frequently during the incubation time </w:t>
      </w:r>
    </w:p>
    <w:p w:rsidR="00406754" w:rsidRDefault="00406754" w:rsidP="00406754"/>
    <w:p w:rsidR="00406754" w:rsidRDefault="00406754" w:rsidP="00406754"/>
    <w:p w:rsidR="00550FF6" w:rsidRDefault="00550FF6" w:rsidP="00406754"/>
    <w:p w:rsidR="00406754" w:rsidRPr="00364218" w:rsidRDefault="00406754" w:rsidP="00406754">
      <w:r w:rsidRPr="00364218">
        <w:lastRenderedPageBreak/>
        <w:t>Table (</w:t>
      </w:r>
      <w:r>
        <w:t>3</w:t>
      </w:r>
      <w:r w:rsidR="00733903"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384"/>
        <w:gridCol w:w="2191"/>
        <w:gridCol w:w="2194"/>
      </w:tblGrid>
      <w:tr w:rsidR="00406754" w:rsidRPr="00364218" w:rsidTr="00A61BBC">
        <w:tc>
          <w:tcPr>
            <w:tcW w:w="1384" w:type="dxa"/>
          </w:tcPr>
          <w:p w:rsidR="00406754" w:rsidRPr="00364218" w:rsidRDefault="00406754" w:rsidP="00A61BBC">
            <w:pPr>
              <w:jc w:val="center"/>
            </w:pPr>
            <w:r w:rsidRPr="00364218">
              <w:t>Tube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Start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>Stop</w:t>
            </w:r>
          </w:p>
        </w:tc>
      </w:tr>
      <w:tr w:rsidR="00406754" w:rsidRPr="00364218" w:rsidTr="00A61BBC">
        <w:tc>
          <w:tcPr>
            <w:tcW w:w="1384" w:type="dxa"/>
            <w:vMerge w:val="restart"/>
          </w:tcPr>
          <w:p w:rsidR="00406754" w:rsidRPr="00364218" w:rsidRDefault="00406754" w:rsidP="00A61BBC">
            <w:pPr>
              <w:jc w:val="center"/>
            </w:pPr>
            <w:r w:rsidRPr="00364218">
              <w:t>Blank</w:t>
            </w:r>
            <w:r>
              <w:t xml:space="preserve"> A</w:t>
            </w:r>
          </w:p>
          <w:p w:rsidR="00406754" w:rsidRPr="00364218" w:rsidRDefault="00406754" w:rsidP="00A61BBC">
            <w:pPr>
              <w:jc w:val="center"/>
            </w:pPr>
            <w:r w:rsidRPr="00364218">
              <w:t>A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 xml:space="preserve">10 </w:t>
            </w:r>
          </w:p>
        </w:tc>
      </w:tr>
      <w:tr w:rsidR="00406754" w:rsidRPr="00364218" w:rsidTr="00A61BBC">
        <w:tc>
          <w:tcPr>
            <w:tcW w:w="1384" w:type="dxa"/>
            <w:vMerge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1.0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 xml:space="preserve"> 11</w:t>
            </w:r>
          </w:p>
        </w:tc>
      </w:tr>
      <w:tr w:rsidR="00406754" w:rsidRPr="00364218" w:rsidTr="00A61BBC">
        <w:tc>
          <w:tcPr>
            <w:tcW w:w="1384" w:type="dxa"/>
            <w:vMerge w:val="restart"/>
          </w:tcPr>
          <w:p w:rsidR="00406754" w:rsidRPr="00364218" w:rsidRDefault="00406754" w:rsidP="00A61BBC">
            <w:pPr>
              <w:jc w:val="center"/>
            </w:pPr>
            <w:r>
              <w:t xml:space="preserve">Blank </w:t>
            </w:r>
            <w:r w:rsidRPr="00364218">
              <w:t>B</w:t>
            </w:r>
          </w:p>
          <w:p w:rsidR="00406754" w:rsidRPr="00364218" w:rsidRDefault="00406754" w:rsidP="00A61BBC">
            <w:pPr>
              <w:jc w:val="center"/>
            </w:pPr>
            <w:r>
              <w:t>B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2.0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 xml:space="preserve"> 12</w:t>
            </w:r>
          </w:p>
        </w:tc>
      </w:tr>
      <w:tr w:rsidR="00406754" w:rsidRPr="00364218" w:rsidTr="00A61BBC">
        <w:tc>
          <w:tcPr>
            <w:tcW w:w="1384" w:type="dxa"/>
            <w:vMerge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3.0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 xml:space="preserve">13 </w:t>
            </w:r>
          </w:p>
        </w:tc>
      </w:tr>
      <w:tr w:rsidR="00406754" w:rsidRPr="00364218" w:rsidTr="00A61BBC">
        <w:tc>
          <w:tcPr>
            <w:tcW w:w="1384" w:type="dxa"/>
            <w:vMerge w:val="restart"/>
          </w:tcPr>
          <w:p w:rsidR="00406754" w:rsidRPr="00364218" w:rsidRDefault="00406754" w:rsidP="00A61BBC">
            <w:pPr>
              <w:jc w:val="center"/>
            </w:pPr>
            <w:r>
              <w:t>Blank C</w:t>
            </w:r>
          </w:p>
          <w:p w:rsidR="00406754" w:rsidRPr="00364218" w:rsidRDefault="00406754" w:rsidP="00A61BBC">
            <w:pPr>
              <w:jc w:val="center"/>
            </w:pPr>
            <w:r>
              <w:t>C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4.0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 xml:space="preserve">14 </w:t>
            </w:r>
          </w:p>
        </w:tc>
      </w:tr>
      <w:tr w:rsidR="00406754" w:rsidRPr="00364218" w:rsidTr="00A61BBC">
        <w:tc>
          <w:tcPr>
            <w:tcW w:w="1384" w:type="dxa"/>
            <w:vMerge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5.0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 xml:space="preserve">15 </w:t>
            </w:r>
          </w:p>
        </w:tc>
      </w:tr>
      <w:tr w:rsidR="00406754" w:rsidRPr="00364218" w:rsidTr="00A61BBC">
        <w:tc>
          <w:tcPr>
            <w:tcW w:w="1384" w:type="dxa"/>
            <w:vMerge w:val="restart"/>
          </w:tcPr>
          <w:p w:rsidR="00406754" w:rsidRDefault="00406754" w:rsidP="00A61BBC">
            <w:pPr>
              <w:jc w:val="center"/>
            </w:pPr>
            <w:r>
              <w:t>Blank D</w:t>
            </w:r>
          </w:p>
          <w:p w:rsidR="00406754" w:rsidRDefault="00406754" w:rsidP="00A61BBC">
            <w:pPr>
              <w:jc w:val="center"/>
            </w:pPr>
            <w:r>
              <w:t>D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6.0</w:t>
            </w:r>
          </w:p>
        </w:tc>
        <w:tc>
          <w:tcPr>
            <w:tcW w:w="2194" w:type="dxa"/>
          </w:tcPr>
          <w:p w:rsidR="00406754" w:rsidRDefault="00406754" w:rsidP="00A61BBC">
            <w:pPr>
              <w:jc w:val="center"/>
            </w:pPr>
            <w:r>
              <w:t>16</w:t>
            </w:r>
          </w:p>
        </w:tc>
      </w:tr>
      <w:tr w:rsidR="00406754" w:rsidRPr="00364218" w:rsidTr="00A61BBC">
        <w:tc>
          <w:tcPr>
            <w:tcW w:w="1384" w:type="dxa"/>
            <w:vMerge/>
          </w:tcPr>
          <w:p w:rsidR="00406754" w:rsidRDefault="00406754" w:rsidP="00A61BBC">
            <w:pPr>
              <w:jc w:val="center"/>
            </w:pP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7.0</w:t>
            </w:r>
          </w:p>
        </w:tc>
        <w:tc>
          <w:tcPr>
            <w:tcW w:w="2194" w:type="dxa"/>
          </w:tcPr>
          <w:p w:rsidR="00406754" w:rsidRDefault="00406754" w:rsidP="00A61BBC">
            <w:pPr>
              <w:jc w:val="center"/>
            </w:pPr>
            <w:r>
              <w:t>17</w:t>
            </w:r>
          </w:p>
        </w:tc>
      </w:tr>
      <w:tr w:rsidR="00406754" w:rsidRPr="00364218" w:rsidTr="00A61BBC">
        <w:tc>
          <w:tcPr>
            <w:tcW w:w="1384" w:type="dxa"/>
            <w:vMerge w:val="restart"/>
          </w:tcPr>
          <w:p w:rsidR="00406754" w:rsidRDefault="00406754" w:rsidP="00A61BBC">
            <w:pPr>
              <w:jc w:val="center"/>
            </w:pPr>
            <w:r>
              <w:t>Blank E</w:t>
            </w:r>
          </w:p>
          <w:p w:rsidR="00406754" w:rsidRDefault="00406754" w:rsidP="00A61BBC">
            <w:pPr>
              <w:jc w:val="center"/>
            </w:pPr>
            <w:r>
              <w:t>E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8.0</w:t>
            </w:r>
          </w:p>
        </w:tc>
        <w:tc>
          <w:tcPr>
            <w:tcW w:w="2194" w:type="dxa"/>
          </w:tcPr>
          <w:p w:rsidR="00406754" w:rsidRDefault="00406754" w:rsidP="00A61BBC">
            <w:pPr>
              <w:jc w:val="center"/>
            </w:pPr>
            <w:r>
              <w:t>18</w:t>
            </w:r>
          </w:p>
        </w:tc>
      </w:tr>
      <w:tr w:rsidR="00406754" w:rsidRPr="00364218" w:rsidTr="00A61BBC">
        <w:tc>
          <w:tcPr>
            <w:tcW w:w="1384" w:type="dxa"/>
            <w:vMerge/>
          </w:tcPr>
          <w:p w:rsidR="00406754" w:rsidRDefault="00406754" w:rsidP="00A61BBC">
            <w:pPr>
              <w:jc w:val="center"/>
            </w:pP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9.0</w:t>
            </w:r>
          </w:p>
        </w:tc>
        <w:tc>
          <w:tcPr>
            <w:tcW w:w="2194" w:type="dxa"/>
          </w:tcPr>
          <w:p w:rsidR="00406754" w:rsidRDefault="00406754" w:rsidP="00A61BBC">
            <w:pPr>
              <w:jc w:val="center"/>
            </w:pPr>
            <w:r>
              <w:t>19</w:t>
            </w:r>
          </w:p>
        </w:tc>
      </w:tr>
      <w:tr w:rsidR="00406754" w:rsidRPr="00364218" w:rsidTr="00A61BBC">
        <w:tc>
          <w:tcPr>
            <w:tcW w:w="1384" w:type="dxa"/>
            <w:vMerge w:val="restart"/>
          </w:tcPr>
          <w:p w:rsidR="00406754" w:rsidRDefault="00406754" w:rsidP="00A61BBC">
            <w:pPr>
              <w:jc w:val="center"/>
            </w:pPr>
            <w:r>
              <w:t>Blank F</w:t>
            </w:r>
          </w:p>
          <w:p w:rsidR="00406754" w:rsidRDefault="00406754" w:rsidP="00A61BBC">
            <w:pPr>
              <w:jc w:val="center"/>
            </w:pPr>
            <w:r>
              <w:t>F</w:t>
            </w: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10.0</w:t>
            </w:r>
          </w:p>
        </w:tc>
        <w:tc>
          <w:tcPr>
            <w:tcW w:w="2194" w:type="dxa"/>
          </w:tcPr>
          <w:p w:rsidR="00406754" w:rsidRDefault="00406754" w:rsidP="00A61BBC">
            <w:pPr>
              <w:jc w:val="center"/>
            </w:pPr>
            <w:r>
              <w:t>20</w:t>
            </w:r>
          </w:p>
        </w:tc>
      </w:tr>
      <w:tr w:rsidR="00406754" w:rsidRPr="00364218" w:rsidTr="00A61BBC">
        <w:tc>
          <w:tcPr>
            <w:tcW w:w="1384" w:type="dxa"/>
            <w:vMerge/>
          </w:tcPr>
          <w:p w:rsidR="00406754" w:rsidRPr="00364218" w:rsidRDefault="00406754" w:rsidP="00A61BBC">
            <w:pPr>
              <w:jc w:val="center"/>
            </w:pPr>
          </w:p>
        </w:tc>
        <w:tc>
          <w:tcPr>
            <w:tcW w:w="2191" w:type="dxa"/>
          </w:tcPr>
          <w:p w:rsidR="00406754" w:rsidRDefault="00406754" w:rsidP="00A61BBC">
            <w:pPr>
              <w:jc w:val="center"/>
            </w:pPr>
            <w:r>
              <w:t>11.0</w:t>
            </w:r>
          </w:p>
        </w:tc>
        <w:tc>
          <w:tcPr>
            <w:tcW w:w="2194" w:type="dxa"/>
          </w:tcPr>
          <w:p w:rsidR="00406754" w:rsidRPr="00364218" w:rsidRDefault="00406754" w:rsidP="00A61BBC">
            <w:pPr>
              <w:jc w:val="center"/>
            </w:pPr>
            <w:r>
              <w:t>21</w:t>
            </w:r>
          </w:p>
        </w:tc>
      </w:tr>
      <w:tr w:rsidR="000B4B2F" w:rsidRPr="00364218" w:rsidTr="00A61BBC">
        <w:tc>
          <w:tcPr>
            <w:tcW w:w="1384" w:type="dxa"/>
          </w:tcPr>
          <w:p w:rsidR="000B4B2F" w:rsidRPr="00364218" w:rsidRDefault="000B4B2F" w:rsidP="00A61BBC">
            <w:pPr>
              <w:jc w:val="center"/>
            </w:pPr>
            <w:r>
              <w:t>Blank G</w:t>
            </w:r>
          </w:p>
        </w:tc>
        <w:tc>
          <w:tcPr>
            <w:tcW w:w="2191" w:type="dxa"/>
          </w:tcPr>
          <w:p w:rsidR="000B4B2F" w:rsidRDefault="000B4B2F" w:rsidP="00A61BBC">
            <w:pPr>
              <w:jc w:val="center"/>
            </w:pPr>
            <w:r>
              <w:t>12</w:t>
            </w:r>
          </w:p>
        </w:tc>
        <w:tc>
          <w:tcPr>
            <w:tcW w:w="2194" w:type="dxa"/>
          </w:tcPr>
          <w:p w:rsidR="000B4B2F" w:rsidRDefault="000B4B2F" w:rsidP="00A61BBC">
            <w:pPr>
              <w:jc w:val="center"/>
            </w:pPr>
            <w:r>
              <w:t>22</w:t>
            </w:r>
          </w:p>
        </w:tc>
      </w:tr>
      <w:tr w:rsidR="000B4B2F" w:rsidRPr="00364218" w:rsidTr="00A61BBC">
        <w:tc>
          <w:tcPr>
            <w:tcW w:w="1384" w:type="dxa"/>
          </w:tcPr>
          <w:p w:rsidR="000B4B2F" w:rsidRPr="00364218" w:rsidRDefault="000B4B2F" w:rsidP="00A61BBC">
            <w:pPr>
              <w:jc w:val="center"/>
            </w:pPr>
            <w:r>
              <w:t>G</w:t>
            </w:r>
          </w:p>
        </w:tc>
        <w:tc>
          <w:tcPr>
            <w:tcW w:w="2191" w:type="dxa"/>
          </w:tcPr>
          <w:p w:rsidR="000B4B2F" w:rsidRDefault="000B4B2F" w:rsidP="00A61BBC">
            <w:pPr>
              <w:jc w:val="center"/>
            </w:pPr>
            <w:r>
              <w:t>13</w:t>
            </w:r>
          </w:p>
        </w:tc>
        <w:tc>
          <w:tcPr>
            <w:tcW w:w="2194" w:type="dxa"/>
          </w:tcPr>
          <w:p w:rsidR="000B4B2F" w:rsidRDefault="000B4B2F" w:rsidP="00A61BBC">
            <w:pPr>
              <w:jc w:val="center"/>
            </w:pPr>
            <w:r>
              <w:t>23</w:t>
            </w:r>
          </w:p>
        </w:tc>
      </w:tr>
    </w:tbl>
    <w:p w:rsidR="00406754" w:rsidRPr="00594FF1" w:rsidRDefault="00406754" w:rsidP="00406754"/>
    <w:p w:rsidR="00406754" w:rsidRPr="00594FF1" w:rsidRDefault="00406754" w:rsidP="00406754"/>
    <w:p w:rsidR="00406754" w:rsidRDefault="00406754" w:rsidP="00406754">
      <w:pPr>
        <w:tabs>
          <w:tab w:val="center" w:pos="1227"/>
        </w:tabs>
      </w:pPr>
      <w:r>
        <w:tab/>
      </w:r>
      <w:r>
        <w:br w:type="textWrapping" w:clear="all"/>
      </w:r>
    </w:p>
    <w:p w:rsidR="00406754" w:rsidRDefault="00406754" w:rsidP="00406754">
      <w:pPr>
        <w:outlineLvl w:val="0"/>
      </w:pPr>
      <w:r>
        <w:t xml:space="preserve">4- Mix </w:t>
      </w:r>
      <w:r w:rsidR="00E86167">
        <w:t>properly, remove</w:t>
      </w:r>
      <w:r>
        <w:t xml:space="preserve"> from water </w:t>
      </w:r>
      <w:r w:rsidR="00C641FB">
        <w:t>bath,</w:t>
      </w:r>
      <w:r>
        <w:t xml:space="preserve"> cover each tube by aluminium foil and place in a boiling water bath for 5min to allow the colour to develop .</w:t>
      </w:r>
    </w:p>
    <w:p w:rsidR="00406754" w:rsidRDefault="00406754" w:rsidP="00406754">
      <w:r>
        <w:t>5- Then remove from boiling  water bath, cool under tap water , add 20ml of distilled water to each tube , mix properly then measure the absorbance at 540nm  against corresponding blank..</w:t>
      </w:r>
    </w:p>
    <w:p w:rsidR="00406754" w:rsidRDefault="00406754" w:rsidP="00406754">
      <w:r>
        <w:t xml:space="preserve">6- Record the absorbance of each test tube in the following table ( 4), </w:t>
      </w:r>
    </w:p>
    <w:p w:rsidR="00406754" w:rsidRPr="00696FCE" w:rsidRDefault="00406754" w:rsidP="00406754">
      <w:r>
        <w:t>7- Convert the Absorbance reading obtained to micromoles of sucrose hydrolyzed making use of the  standard reducing sugars calibration curve , then divide by 10 to obtain the number of micromoles of sucrose hydrolyzed /min    (v</w:t>
      </w:r>
      <w:r w:rsidRPr="008A75FF">
        <w:rPr>
          <w:vertAlign w:val="subscript"/>
        </w:rPr>
        <w:t xml:space="preserve">i </w:t>
      </w:r>
      <w:r>
        <w:t>).</w:t>
      </w:r>
    </w:p>
    <w:p w:rsidR="00406754" w:rsidRDefault="00406754" w:rsidP="00C641FB">
      <w:r>
        <w:t xml:space="preserve">8 – Draw a graph </w:t>
      </w:r>
      <w:r w:rsidR="00C641FB">
        <w:t xml:space="preserve">between </w:t>
      </w:r>
      <w:r>
        <w:t xml:space="preserve">the micromoles of </w:t>
      </w:r>
      <w:r w:rsidR="00C641FB">
        <w:t>sucrose hydrolyzed /</w:t>
      </w:r>
      <w:r>
        <w:t xml:space="preserve">min  </w:t>
      </w:r>
      <w:r w:rsidR="00C641FB">
        <w:t>(v</w:t>
      </w:r>
      <w:r w:rsidR="00C641FB" w:rsidRPr="008A75FF">
        <w:rPr>
          <w:vertAlign w:val="subscript"/>
        </w:rPr>
        <w:t xml:space="preserve">i </w:t>
      </w:r>
      <w:r w:rsidR="00C641FB">
        <w:rPr>
          <w:vertAlign w:val="subscript"/>
        </w:rPr>
        <w:t xml:space="preserve"> </w:t>
      </w:r>
      <w:r w:rsidR="00C641FB">
        <w:t xml:space="preserve">) </w:t>
      </w:r>
      <w:r>
        <w:t xml:space="preserve">  and   Temperature   . </w:t>
      </w:r>
    </w:p>
    <w:p w:rsidR="00406754" w:rsidRDefault="00406754" w:rsidP="00406754">
      <w:r>
        <w:t>Table (4)</w:t>
      </w:r>
    </w:p>
    <w:tbl>
      <w:tblPr>
        <w:tblStyle w:val="TableGrid"/>
        <w:tblW w:w="8508" w:type="dxa"/>
        <w:tblLook w:val="00BF"/>
      </w:tblPr>
      <w:tblGrid>
        <w:gridCol w:w="2127"/>
        <w:gridCol w:w="2127"/>
        <w:gridCol w:w="2127"/>
        <w:gridCol w:w="2127"/>
      </w:tblGrid>
      <w:tr w:rsidR="00406754" w:rsidTr="00AF2CE2">
        <w:trPr>
          <w:trHeight w:val="659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Tube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Absorbance 540nm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of sucrose hydrolyzed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/min</w:t>
            </w:r>
          </w:p>
          <w:p w:rsidR="00406754" w:rsidRPr="00696FCE" w:rsidRDefault="00406754" w:rsidP="008550F0">
            <w:pPr>
              <w:jc w:val="center"/>
            </w:pPr>
            <w:r>
              <w:t>( v</w:t>
            </w:r>
            <w:r w:rsidRPr="008A75FF">
              <w:rPr>
                <w:vertAlign w:val="subscript"/>
              </w:rPr>
              <w:t xml:space="preserve">i </w:t>
            </w:r>
            <w:r>
              <w:rPr>
                <w:vertAlign w:val="subscript"/>
              </w:rPr>
              <w:t xml:space="preserve"> </w:t>
            </w:r>
            <w:r>
              <w:t>)</w:t>
            </w:r>
          </w:p>
          <w:p w:rsidR="00406754" w:rsidRDefault="00406754" w:rsidP="008550F0">
            <w:pPr>
              <w:jc w:val="center"/>
            </w:pPr>
          </w:p>
        </w:tc>
      </w:tr>
      <w:tr w:rsidR="00406754" w:rsidTr="00AF2CE2">
        <w:trPr>
          <w:trHeight w:val="217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A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0.024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200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20</w:t>
            </w:r>
          </w:p>
        </w:tc>
      </w:tr>
      <w:tr w:rsidR="00406754" w:rsidTr="00AF2CE2">
        <w:trPr>
          <w:trHeight w:val="217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B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0.048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400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40</w:t>
            </w:r>
          </w:p>
        </w:tc>
      </w:tr>
      <w:tr w:rsidR="00406754" w:rsidTr="00AF2CE2">
        <w:trPr>
          <w:trHeight w:val="217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C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0.072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600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60</w:t>
            </w:r>
          </w:p>
        </w:tc>
      </w:tr>
      <w:tr w:rsidR="00406754" w:rsidTr="00AF2CE2">
        <w:trPr>
          <w:trHeight w:val="217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D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0.131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1100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110</w:t>
            </w:r>
          </w:p>
        </w:tc>
      </w:tr>
      <w:tr w:rsidR="00406754" w:rsidTr="00AF2CE2">
        <w:trPr>
          <w:trHeight w:val="225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E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0.202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1650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165</w:t>
            </w:r>
          </w:p>
        </w:tc>
      </w:tr>
      <w:tr w:rsidR="00406754" w:rsidTr="00AF2CE2">
        <w:trPr>
          <w:trHeight w:val="217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F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0.298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2400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240</w:t>
            </w:r>
          </w:p>
        </w:tc>
      </w:tr>
      <w:tr w:rsidR="00406754" w:rsidTr="00AF2CE2">
        <w:trPr>
          <w:trHeight w:val="112"/>
        </w:trPr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G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0.106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800</w:t>
            </w:r>
          </w:p>
        </w:tc>
        <w:tc>
          <w:tcPr>
            <w:tcW w:w="2127" w:type="dxa"/>
            <w:vAlign w:val="center"/>
          </w:tcPr>
          <w:p w:rsidR="00406754" w:rsidRDefault="00406754" w:rsidP="008550F0">
            <w:pPr>
              <w:jc w:val="center"/>
            </w:pPr>
            <w:r>
              <w:t>80</w:t>
            </w:r>
          </w:p>
        </w:tc>
      </w:tr>
    </w:tbl>
    <w:p w:rsidR="00406754" w:rsidRDefault="00406754" w:rsidP="00406754"/>
    <w:p w:rsidR="00406754" w:rsidRDefault="00406754" w:rsidP="00406754"/>
    <w:p w:rsidR="00E86167" w:rsidRDefault="00E86167" w:rsidP="00E86167">
      <w:pPr>
        <w:jc w:val="center"/>
        <w:rPr>
          <w:b/>
          <w:bCs/>
          <w:sz w:val="28"/>
          <w:szCs w:val="28"/>
        </w:rPr>
      </w:pPr>
    </w:p>
    <w:p w:rsidR="00E86167" w:rsidRDefault="00E86167" w:rsidP="00E86167">
      <w:pPr>
        <w:jc w:val="center"/>
        <w:rPr>
          <w:b/>
          <w:bCs/>
          <w:sz w:val="28"/>
          <w:szCs w:val="28"/>
        </w:rPr>
      </w:pPr>
    </w:p>
    <w:p w:rsidR="00E86167" w:rsidRDefault="00E86167" w:rsidP="00E86167">
      <w:pPr>
        <w:jc w:val="center"/>
        <w:rPr>
          <w:b/>
          <w:bCs/>
          <w:sz w:val="28"/>
          <w:szCs w:val="28"/>
        </w:rPr>
      </w:pPr>
    </w:p>
    <w:p w:rsidR="00406754" w:rsidRPr="00E86167" w:rsidRDefault="00406754" w:rsidP="00DE40B3">
      <w:pPr>
        <w:rPr>
          <w:b/>
          <w:bCs/>
          <w:sz w:val="28"/>
          <w:szCs w:val="28"/>
        </w:rPr>
      </w:pPr>
      <w:r w:rsidRPr="00E86167">
        <w:rPr>
          <w:b/>
          <w:bCs/>
          <w:sz w:val="28"/>
          <w:szCs w:val="28"/>
        </w:rPr>
        <w:t xml:space="preserve">Graph </w:t>
      </w:r>
      <w:r w:rsidR="00E86167" w:rsidRPr="00E86167">
        <w:rPr>
          <w:b/>
          <w:bCs/>
          <w:sz w:val="28"/>
          <w:szCs w:val="28"/>
        </w:rPr>
        <w:t>o</w:t>
      </w:r>
      <w:r w:rsidRPr="00E86167">
        <w:rPr>
          <w:b/>
          <w:bCs/>
          <w:sz w:val="28"/>
          <w:szCs w:val="28"/>
        </w:rPr>
        <w:t xml:space="preserve">f </w:t>
      </w:r>
      <w:r w:rsidR="00E86167" w:rsidRPr="00E86167">
        <w:rPr>
          <w:b/>
          <w:bCs/>
          <w:sz w:val="28"/>
          <w:szCs w:val="28"/>
        </w:rPr>
        <w:t>t</w:t>
      </w:r>
      <w:r w:rsidRPr="00E86167">
        <w:rPr>
          <w:b/>
          <w:bCs/>
          <w:sz w:val="28"/>
          <w:szCs w:val="28"/>
        </w:rPr>
        <w:t xml:space="preserve">he Effect </w:t>
      </w:r>
      <w:r w:rsidR="00E86167">
        <w:rPr>
          <w:b/>
          <w:bCs/>
          <w:sz w:val="28"/>
          <w:szCs w:val="28"/>
        </w:rPr>
        <w:t>o</w:t>
      </w:r>
      <w:r w:rsidRPr="00E86167">
        <w:rPr>
          <w:b/>
          <w:bCs/>
          <w:sz w:val="28"/>
          <w:szCs w:val="28"/>
        </w:rPr>
        <w:t xml:space="preserve">f Temperature </w:t>
      </w:r>
      <w:r w:rsidR="00E86167">
        <w:rPr>
          <w:b/>
          <w:bCs/>
          <w:sz w:val="28"/>
          <w:szCs w:val="28"/>
        </w:rPr>
        <w:t>o</w:t>
      </w:r>
      <w:r w:rsidRPr="00E86167">
        <w:rPr>
          <w:b/>
          <w:bCs/>
          <w:sz w:val="28"/>
          <w:szCs w:val="28"/>
        </w:rPr>
        <w:t xml:space="preserve">n </w:t>
      </w:r>
      <w:r w:rsidR="00E86167">
        <w:rPr>
          <w:b/>
          <w:bCs/>
          <w:sz w:val="28"/>
          <w:szCs w:val="28"/>
        </w:rPr>
        <w:t>t</w:t>
      </w:r>
      <w:r w:rsidRPr="00E86167">
        <w:rPr>
          <w:b/>
          <w:bCs/>
          <w:sz w:val="28"/>
          <w:szCs w:val="28"/>
        </w:rPr>
        <w:t xml:space="preserve">he Rate </w:t>
      </w:r>
      <w:r w:rsidR="00E86167">
        <w:rPr>
          <w:b/>
          <w:bCs/>
          <w:sz w:val="28"/>
          <w:szCs w:val="28"/>
        </w:rPr>
        <w:t>o</w:t>
      </w:r>
      <w:r w:rsidRPr="00E86167">
        <w:rPr>
          <w:b/>
          <w:bCs/>
          <w:sz w:val="28"/>
          <w:szCs w:val="28"/>
        </w:rPr>
        <w:t xml:space="preserve">f </w:t>
      </w:r>
      <w:r w:rsidR="00E86167">
        <w:rPr>
          <w:b/>
          <w:bCs/>
          <w:sz w:val="28"/>
          <w:szCs w:val="28"/>
        </w:rPr>
        <w:t>a</w:t>
      </w:r>
      <w:r w:rsidRPr="00E86167">
        <w:rPr>
          <w:b/>
          <w:bCs/>
          <w:sz w:val="28"/>
          <w:szCs w:val="28"/>
        </w:rPr>
        <w:t>n Enzymatic Reaction</w:t>
      </w:r>
    </w:p>
    <w:p w:rsidR="00406754" w:rsidRPr="00573742" w:rsidRDefault="00406754" w:rsidP="00406754">
      <w:pPr>
        <w:rPr>
          <w:sz w:val="28"/>
          <w:szCs w:val="28"/>
        </w:rPr>
      </w:pPr>
    </w:p>
    <w:p w:rsidR="00406754" w:rsidRDefault="00FD2905" w:rsidP="00406754">
      <w:r w:rsidRPr="00FD2905">
        <w:rPr>
          <w:noProof/>
        </w:rPr>
        <w:drawing>
          <wp:inline distT="0" distB="0" distL="0" distR="0">
            <wp:extent cx="5270500" cy="3043925"/>
            <wp:effectExtent l="19050" t="0" r="25400" b="4075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6754" w:rsidRDefault="00406754" w:rsidP="00406754"/>
    <w:p w:rsidR="00406754" w:rsidRDefault="00406754" w:rsidP="00406754"/>
    <w:p w:rsidR="00406754" w:rsidRDefault="00406754" w:rsidP="00406754"/>
    <w:p w:rsidR="00172CF8" w:rsidRDefault="00172CF8" w:rsidP="008A6CF5"/>
    <w:p w:rsidR="00BF4711" w:rsidRDefault="00BF4711" w:rsidP="008A6CF5"/>
    <w:p w:rsidR="00BF4711" w:rsidRDefault="00BF4711" w:rsidP="008A6CF5"/>
    <w:p w:rsidR="00BF4711" w:rsidRDefault="00BF4711" w:rsidP="008A6CF5"/>
    <w:p w:rsidR="00B03A3E" w:rsidRDefault="00B03A3E" w:rsidP="008A6CF5"/>
    <w:p w:rsidR="00B03A3E" w:rsidRDefault="00B03A3E" w:rsidP="008A6CF5"/>
    <w:p w:rsidR="003D6EEB" w:rsidRDefault="003D6EEB" w:rsidP="00BF4711">
      <w:pPr>
        <w:jc w:val="center"/>
        <w:outlineLvl w:val="0"/>
        <w:rPr>
          <w:b/>
          <w:bCs/>
          <w:sz w:val="32"/>
        </w:rPr>
      </w:pPr>
    </w:p>
    <w:p w:rsidR="003D6EEB" w:rsidRDefault="003D6EEB" w:rsidP="00BF4711">
      <w:pPr>
        <w:jc w:val="center"/>
        <w:outlineLvl w:val="0"/>
        <w:rPr>
          <w:b/>
          <w:bCs/>
          <w:sz w:val="32"/>
        </w:rPr>
      </w:pPr>
    </w:p>
    <w:p w:rsidR="003D6EEB" w:rsidRDefault="003D6EEB" w:rsidP="00BF4711">
      <w:pPr>
        <w:jc w:val="center"/>
        <w:outlineLvl w:val="0"/>
        <w:rPr>
          <w:b/>
          <w:bCs/>
          <w:sz w:val="32"/>
        </w:rPr>
      </w:pPr>
    </w:p>
    <w:p w:rsidR="00BF4711" w:rsidRPr="00E86167" w:rsidRDefault="00BF4711" w:rsidP="00BF4711">
      <w:pPr>
        <w:jc w:val="center"/>
        <w:outlineLvl w:val="0"/>
        <w:rPr>
          <w:b/>
          <w:bCs/>
          <w:sz w:val="32"/>
        </w:rPr>
      </w:pPr>
      <w:r w:rsidRPr="00E86167">
        <w:rPr>
          <w:b/>
          <w:bCs/>
          <w:sz w:val="32"/>
        </w:rPr>
        <w:lastRenderedPageBreak/>
        <w:t xml:space="preserve">Experiment No. </w:t>
      </w:r>
      <w:r w:rsidR="00B03A3E" w:rsidRPr="00E86167">
        <w:rPr>
          <w:b/>
          <w:bCs/>
          <w:sz w:val="32"/>
        </w:rPr>
        <w:t>5</w:t>
      </w:r>
    </w:p>
    <w:p w:rsidR="00BF4711" w:rsidRPr="00E86167" w:rsidRDefault="00BF4711" w:rsidP="006F5E51">
      <w:pPr>
        <w:jc w:val="center"/>
        <w:outlineLvl w:val="0"/>
        <w:rPr>
          <w:b/>
          <w:bCs/>
          <w:sz w:val="32"/>
        </w:rPr>
      </w:pPr>
      <w:r w:rsidRPr="00E86167">
        <w:rPr>
          <w:b/>
          <w:bCs/>
          <w:sz w:val="32"/>
        </w:rPr>
        <w:t xml:space="preserve">Effect Of pH on The Rate of </w:t>
      </w:r>
      <w:r w:rsidR="006F5E51">
        <w:rPr>
          <w:b/>
          <w:bCs/>
          <w:sz w:val="32"/>
        </w:rPr>
        <w:t>a</w:t>
      </w:r>
      <w:r w:rsidRPr="00E86167">
        <w:rPr>
          <w:b/>
          <w:bCs/>
          <w:sz w:val="32"/>
        </w:rPr>
        <w:t xml:space="preserve">n Enzymatic Reaction   </w:t>
      </w:r>
    </w:p>
    <w:p w:rsidR="00BF4711" w:rsidRDefault="00BF4711" w:rsidP="00BF4711"/>
    <w:p w:rsidR="00BF4711" w:rsidRDefault="00D137C0" w:rsidP="00BF4711">
      <w:pPr>
        <w:rPr>
          <w:sz w:val="28"/>
        </w:rPr>
      </w:pPr>
      <w:r w:rsidRPr="00E86167">
        <w:rPr>
          <w:b/>
          <w:bCs/>
          <w:sz w:val="28"/>
        </w:rPr>
        <w:t>Objective</w:t>
      </w:r>
      <w:r>
        <w:rPr>
          <w:sz w:val="28"/>
        </w:rPr>
        <w:t>:</w:t>
      </w:r>
      <w:r w:rsidR="00BF4711">
        <w:rPr>
          <w:sz w:val="28"/>
        </w:rPr>
        <w:t xml:space="preserve"> </w:t>
      </w:r>
    </w:p>
    <w:p w:rsidR="00D137C0" w:rsidRDefault="00D137C0" w:rsidP="00D137C0">
      <w:r>
        <w:t>1-To</w:t>
      </w:r>
      <w:r w:rsidRPr="00D137C0">
        <w:t xml:space="preserve"> establish the relationship between pH and the rate of an enzyme catalyzed reaction. </w:t>
      </w:r>
    </w:p>
    <w:p w:rsidR="00D137C0" w:rsidRDefault="00D137C0" w:rsidP="00D137C0">
      <w:r>
        <w:t>2-</w:t>
      </w:r>
      <w:r w:rsidRPr="00D137C0">
        <w:t>To determine the optimum pH for β-Fructofuranosidase enzyme.</w:t>
      </w:r>
    </w:p>
    <w:p w:rsidR="00BF4711" w:rsidRDefault="00BF4711" w:rsidP="00BF4711"/>
    <w:p w:rsidR="00BF4711" w:rsidRPr="00E86167" w:rsidRDefault="00C1389D" w:rsidP="00BF4711">
      <w:pPr>
        <w:rPr>
          <w:b/>
          <w:bCs/>
          <w:sz w:val="28"/>
        </w:rPr>
      </w:pPr>
      <w:r w:rsidRPr="00E86167">
        <w:rPr>
          <w:b/>
          <w:bCs/>
          <w:sz w:val="28"/>
        </w:rPr>
        <w:t>Material:</w:t>
      </w:r>
    </w:p>
    <w:p w:rsidR="006F5E51" w:rsidRDefault="00E86167" w:rsidP="00E86167">
      <w:r>
        <w:t>-</w:t>
      </w:r>
      <w:r w:rsidR="00BF4711">
        <w:t>0.05M Sod</w:t>
      </w:r>
      <w:r w:rsidR="00F65E88">
        <w:t xml:space="preserve">ium  Acetate buffer </w:t>
      </w:r>
      <w:r w:rsidR="006F5E51">
        <w:t>pH 4.7.</w:t>
      </w:r>
    </w:p>
    <w:p w:rsidR="006F5E51" w:rsidRDefault="006F5E51" w:rsidP="00E86167">
      <w:r>
        <w:t>-0.05M phosphate buffer pH3.0.</w:t>
      </w:r>
    </w:p>
    <w:p w:rsidR="006F5E51" w:rsidRDefault="006F5E51" w:rsidP="00E86167">
      <w:r>
        <w:t>-</w:t>
      </w:r>
      <w:r w:rsidR="00BF4711">
        <w:t xml:space="preserve"> 0.05M phosphate buffer </w:t>
      </w:r>
      <w:r>
        <w:t>pH 7.0.</w:t>
      </w:r>
    </w:p>
    <w:p w:rsidR="006F5E51" w:rsidRDefault="006F5E51" w:rsidP="00E86167">
      <w:r>
        <w:t>-0.05M  phosphate buffer pH 8.0.</w:t>
      </w:r>
    </w:p>
    <w:p w:rsidR="00E86167" w:rsidRDefault="006F5E51" w:rsidP="000208DA">
      <w:r>
        <w:t>-</w:t>
      </w:r>
      <w:r w:rsidR="00BF4711">
        <w:t xml:space="preserve"> </w:t>
      </w:r>
      <w:r w:rsidR="000208DA">
        <w:t>B</w:t>
      </w:r>
      <w:r w:rsidR="00BF4711">
        <w:t>uffer pH 1</w:t>
      </w:r>
      <w:r w:rsidR="007F094D">
        <w:t>0</w:t>
      </w:r>
      <w:r w:rsidR="00BF4711">
        <w:t>.0.</w:t>
      </w:r>
    </w:p>
    <w:p w:rsidR="00E86167" w:rsidRDefault="00E86167" w:rsidP="00177CB5">
      <w:r>
        <w:t xml:space="preserve">-0.25 M Sucrose solution  </w:t>
      </w:r>
    </w:p>
    <w:p w:rsidR="00E86167" w:rsidRDefault="00E86167" w:rsidP="00E86167">
      <w:r>
        <w:t>-</w:t>
      </w:r>
      <w:r w:rsidR="00BF4711">
        <w:t>DNS (dinitrosalicylicacid ) Reagent                                                                                           - Beta Fructofuranosidase(Invertase ) enzyme extract from yeast.</w:t>
      </w:r>
    </w:p>
    <w:p w:rsidR="00E86167" w:rsidRDefault="00E86167" w:rsidP="00E86167">
      <w:r>
        <w:t>-</w:t>
      </w:r>
      <w:r w:rsidR="00BF4711">
        <w:t>0.1M Sodium Bi</w:t>
      </w:r>
      <w:r>
        <w:t xml:space="preserve">carbonate </w:t>
      </w:r>
    </w:p>
    <w:p w:rsidR="00BF4711" w:rsidRDefault="00E86167" w:rsidP="00E85E15">
      <w:r w:rsidRPr="00E353FE">
        <w:t>-Yeast</w:t>
      </w:r>
      <w:r>
        <w:t xml:space="preserve"> </w:t>
      </w:r>
    </w:p>
    <w:p w:rsidR="00BF4711" w:rsidRPr="004E242F" w:rsidRDefault="00BF4711" w:rsidP="00BF4711">
      <w:pPr>
        <w:rPr>
          <w:b/>
          <w:bCs/>
          <w:sz w:val="28"/>
        </w:rPr>
      </w:pPr>
      <w:r w:rsidRPr="004E242F">
        <w:rPr>
          <w:b/>
          <w:bCs/>
          <w:sz w:val="28"/>
        </w:rPr>
        <w:t>Glassware and Instrumentation:</w:t>
      </w:r>
    </w:p>
    <w:p w:rsidR="00BF4711" w:rsidRDefault="004E242F" w:rsidP="00BF4711">
      <w:r>
        <w:t xml:space="preserve">_   Test tubes </w:t>
      </w:r>
    </w:p>
    <w:p w:rsidR="00BF4711" w:rsidRDefault="004E242F" w:rsidP="00BF4711">
      <w:r>
        <w:t xml:space="preserve">- Pipettes </w:t>
      </w:r>
    </w:p>
    <w:p w:rsidR="00BF4711" w:rsidRDefault="004E242F" w:rsidP="00BF4711">
      <w:r>
        <w:t>-Measuring cylinder (20ml)</w:t>
      </w:r>
    </w:p>
    <w:p w:rsidR="00BF4711" w:rsidRDefault="00BF4711" w:rsidP="00BF4711">
      <w:r>
        <w:t>- Water baths (40</w:t>
      </w:r>
      <w:r w:rsidR="004E242F">
        <w:rPr>
          <w:rFonts w:ascii="Cambria" w:hAnsi="Cambria"/>
        </w:rPr>
        <w:t>°</w:t>
      </w:r>
      <w:r w:rsidR="004E242F">
        <w:t>,</w:t>
      </w:r>
      <w:r>
        <w:t xml:space="preserve"> 100</w:t>
      </w:r>
      <w:r>
        <w:rPr>
          <w:rFonts w:ascii="Cambria" w:hAnsi="Cambria"/>
        </w:rPr>
        <w:t>°</w:t>
      </w:r>
      <w:r w:rsidR="004E242F">
        <w:t xml:space="preserve">) </w:t>
      </w:r>
    </w:p>
    <w:p w:rsidR="00BF4711" w:rsidRDefault="004E242F" w:rsidP="00BF4711">
      <w:r>
        <w:t xml:space="preserve">-Spectrophotometer </w:t>
      </w:r>
    </w:p>
    <w:p w:rsidR="00F0680B" w:rsidRDefault="001F4369" w:rsidP="00BF4711">
      <w:r>
        <w:t>-</w:t>
      </w:r>
      <w:r w:rsidR="00F0680B">
        <w:t>Aluminium foil</w:t>
      </w:r>
    </w:p>
    <w:p w:rsidR="00BF4711" w:rsidRDefault="00BF4711" w:rsidP="00BF4711"/>
    <w:p w:rsidR="002B6E36" w:rsidRDefault="002B6E36" w:rsidP="00BF4711">
      <w:pPr>
        <w:rPr>
          <w:b/>
          <w:bCs/>
          <w:sz w:val="28"/>
        </w:rPr>
      </w:pPr>
    </w:p>
    <w:p w:rsidR="002B6E36" w:rsidRDefault="002B6E36" w:rsidP="00BF4711">
      <w:pPr>
        <w:rPr>
          <w:b/>
          <w:bCs/>
          <w:sz w:val="28"/>
        </w:rPr>
      </w:pPr>
    </w:p>
    <w:p w:rsidR="00BF4711" w:rsidRPr="004E242F" w:rsidRDefault="00BF4711" w:rsidP="00BF4711">
      <w:pPr>
        <w:rPr>
          <w:b/>
          <w:bCs/>
          <w:sz w:val="28"/>
        </w:rPr>
      </w:pPr>
      <w:r w:rsidRPr="004E242F">
        <w:rPr>
          <w:b/>
          <w:bCs/>
          <w:sz w:val="28"/>
        </w:rPr>
        <w:lastRenderedPageBreak/>
        <w:t>Preparation Of solutions:</w:t>
      </w:r>
    </w:p>
    <w:p w:rsidR="00BF4711" w:rsidRDefault="00BF4711" w:rsidP="00BF4711"/>
    <w:tbl>
      <w:tblPr>
        <w:tblStyle w:val="TableGrid"/>
        <w:tblW w:w="9214" w:type="dxa"/>
        <w:tblInd w:w="-459" w:type="dxa"/>
        <w:tblLook w:val="00BF"/>
      </w:tblPr>
      <w:tblGrid>
        <w:gridCol w:w="3274"/>
        <w:gridCol w:w="5940"/>
      </w:tblGrid>
      <w:tr w:rsidR="00BF4711" w:rsidRPr="004E242F" w:rsidTr="00A61BB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Pr="004E242F" w:rsidRDefault="00BF4711" w:rsidP="004E242F">
            <w:pPr>
              <w:jc w:val="center"/>
              <w:rPr>
                <w:b/>
                <w:bCs/>
              </w:rPr>
            </w:pPr>
            <w:r w:rsidRPr="004E242F">
              <w:rPr>
                <w:b/>
                <w:bCs/>
              </w:rPr>
              <w:t>Solution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4E242F">
            <w:pPr>
              <w:jc w:val="center"/>
              <w:rPr>
                <w:b/>
                <w:bCs/>
              </w:rPr>
            </w:pPr>
            <w:r w:rsidRPr="004E242F">
              <w:rPr>
                <w:b/>
                <w:bCs/>
              </w:rPr>
              <w:t>Preparation</w:t>
            </w:r>
          </w:p>
          <w:p w:rsidR="004E242F" w:rsidRPr="004E242F" w:rsidRDefault="004E242F" w:rsidP="004E242F">
            <w:pPr>
              <w:jc w:val="center"/>
              <w:rPr>
                <w:b/>
                <w:bCs/>
              </w:rPr>
            </w:pPr>
          </w:p>
        </w:tc>
      </w:tr>
      <w:tr w:rsidR="00BF4711" w:rsidTr="00A61BB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85" w:rsidRDefault="00667085" w:rsidP="00A61BBC">
            <w:r>
              <w:t xml:space="preserve"> Preparation of buffers :</w:t>
            </w:r>
          </w:p>
          <w:p w:rsidR="00301ECC" w:rsidRDefault="002D7518" w:rsidP="002D7518">
            <w:r>
              <w:t>1-</w:t>
            </w:r>
            <w:r w:rsidR="00693D02">
              <w:t>0.</w:t>
            </w:r>
            <w:r w:rsidR="00D3193F">
              <w:t>1</w:t>
            </w:r>
            <w:r w:rsidR="00245956">
              <w:t xml:space="preserve"> L  of  </w:t>
            </w:r>
            <w:r w:rsidR="00667085">
              <w:t>0.05M</w:t>
            </w:r>
          </w:p>
          <w:p w:rsidR="00301ECC" w:rsidRDefault="00667085" w:rsidP="00301ECC">
            <w:r>
              <w:t xml:space="preserve"> H</w:t>
            </w:r>
            <w:r w:rsidRPr="00301ECC">
              <w:rPr>
                <w:vertAlign w:val="subscript"/>
              </w:rPr>
              <w:t>3</w:t>
            </w:r>
            <w:r>
              <w:t>PO</w:t>
            </w:r>
            <w:r w:rsidRPr="00301ECC">
              <w:rPr>
                <w:vertAlign w:val="subscript"/>
              </w:rPr>
              <w:t xml:space="preserve">4 </w:t>
            </w:r>
            <w:r>
              <w:t>/KH</w:t>
            </w:r>
            <w:r w:rsidRPr="00301ECC">
              <w:rPr>
                <w:vertAlign w:val="subscript"/>
              </w:rPr>
              <w:t>2</w:t>
            </w:r>
            <w:r>
              <w:t>PO</w:t>
            </w:r>
            <w:r w:rsidRPr="00301ECC">
              <w:rPr>
                <w:vertAlign w:val="subscript"/>
              </w:rPr>
              <w:t xml:space="preserve">4 </w:t>
            </w:r>
            <w:r>
              <w:t>buffer ,</w:t>
            </w:r>
          </w:p>
          <w:p w:rsidR="00667085" w:rsidRPr="00667085" w:rsidRDefault="00667085" w:rsidP="00301ECC">
            <w:r>
              <w:t xml:space="preserve"> pH 3.0 .</w:t>
            </w:r>
          </w:p>
          <w:p w:rsidR="008C684E" w:rsidRDefault="008C684E" w:rsidP="00245956"/>
          <w:p w:rsidR="008C684E" w:rsidRDefault="008C684E" w:rsidP="00245956"/>
          <w:p w:rsidR="008C684E" w:rsidRDefault="008C684E" w:rsidP="00245956"/>
          <w:p w:rsidR="008C684E" w:rsidRDefault="008C684E" w:rsidP="00245956"/>
          <w:p w:rsidR="008C684E" w:rsidRDefault="008C684E" w:rsidP="00245956"/>
          <w:p w:rsidR="00BF4711" w:rsidRDefault="00245956" w:rsidP="00693D02">
            <w:r>
              <w:t xml:space="preserve">2- </w:t>
            </w:r>
            <w:r w:rsidR="00693D02">
              <w:t xml:space="preserve">1L </w:t>
            </w:r>
            <w:r>
              <w:t xml:space="preserve"> of  </w:t>
            </w:r>
            <w:r w:rsidR="00BF4711">
              <w:t xml:space="preserve">0.05M Sodium  Acetate buffer  , pH 4.7 . </w:t>
            </w:r>
          </w:p>
          <w:p w:rsidR="00BF4711" w:rsidRDefault="00BF4711" w:rsidP="00A61BBC"/>
          <w:p w:rsidR="00C94C26" w:rsidRDefault="00C94C26" w:rsidP="00B27032"/>
          <w:p w:rsidR="00C94C26" w:rsidRDefault="00C94C26" w:rsidP="00B27032"/>
          <w:p w:rsidR="00C94C26" w:rsidRDefault="00C94C26" w:rsidP="00B27032"/>
          <w:p w:rsidR="00301ECC" w:rsidRDefault="00B27032" w:rsidP="00B27032">
            <w:r>
              <w:t>3-</w:t>
            </w:r>
            <w:r w:rsidR="00693D02">
              <w:t>0.</w:t>
            </w:r>
            <w:r>
              <w:t xml:space="preserve">1 L of 0.05M </w:t>
            </w:r>
          </w:p>
          <w:p w:rsidR="008C684E" w:rsidRDefault="005669A7" w:rsidP="00584716">
            <w:r>
              <w:t>KH</w:t>
            </w:r>
            <w:r w:rsidR="00584716" w:rsidRPr="00584716">
              <w:rPr>
                <w:vertAlign w:val="subscript"/>
              </w:rPr>
              <w:t>2</w:t>
            </w:r>
            <w:r>
              <w:t>PO</w:t>
            </w:r>
            <w:r w:rsidRPr="00301ECC">
              <w:rPr>
                <w:vertAlign w:val="subscript"/>
              </w:rPr>
              <w:t>4</w:t>
            </w:r>
            <w:r w:rsidR="00301ECC">
              <w:t>/ K</w:t>
            </w:r>
            <w:r w:rsidR="00301ECC" w:rsidRPr="00301ECC">
              <w:rPr>
                <w:vertAlign w:val="subscript"/>
              </w:rPr>
              <w:t>2</w:t>
            </w:r>
            <w:r w:rsidR="00301ECC">
              <w:t>HPO</w:t>
            </w:r>
            <w:r w:rsidR="00301ECC" w:rsidRPr="00301ECC">
              <w:rPr>
                <w:vertAlign w:val="subscript"/>
              </w:rPr>
              <w:t>4</w:t>
            </w:r>
            <w:r w:rsidR="00301ECC">
              <w:t xml:space="preserve"> buffer , pH 7.0 .</w:t>
            </w:r>
          </w:p>
          <w:p w:rsidR="00B64371" w:rsidRDefault="00B64371" w:rsidP="00301ECC"/>
          <w:p w:rsidR="00B64371" w:rsidRDefault="00B64371" w:rsidP="00301ECC"/>
          <w:p w:rsidR="00B64371" w:rsidRDefault="00B64371" w:rsidP="00301ECC"/>
          <w:p w:rsidR="00D53851" w:rsidRDefault="00D53851" w:rsidP="006C6228"/>
          <w:p w:rsidR="006C6228" w:rsidRDefault="00B64371" w:rsidP="006C6228">
            <w:r>
              <w:t xml:space="preserve">4- </w:t>
            </w:r>
            <w:r w:rsidR="00693D02">
              <w:t>0.</w:t>
            </w:r>
            <w:r>
              <w:t xml:space="preserve">1L of 0.05M </w:t>
            </w:r>
          </w:p>
          <w:p w:rsidR="006C6228" w:rsidRDefault="00584716" w:rsidP="006C6228">
            <w:r>
              <w:t xml:space="preserve"> KH</w:t>
            </w:r>
            <w:r w:rsidRPr="00584716">
              <w:rPr>
                <w:vertAlign w:val="subscript"/>
              </w:rPr>
              <w:t>2</w:t>
            </w:r>
            <w:r>
              <w:t>PO</w:t>
            </w:r>
            <w:r w:rsidRPr="00301ECC">
              <w:rPr>
                <w:vertAlign w:val="subscript"/>
              </w:rPr>
              <w:t>4</w:t>
            </w:r>
            <w:r w:rsidR="006C6228">
              <w:t xml:space="preserve">/ </w:t>
            </w:r>
            <w:r w:rsidR="00987B52">
              <w:t>KH</w:t>
            </w:r>
            <w:r w:rsidR="00987B52" w:rsidRPr="00C66A85">
              <w:rPr>
                <w:vertAlign w:val="subscript"/>
              </w:rPr>
              <w:t>2</w:t>
            </w:r>
            <w:r w:rsidR="00987B52">
              <w:t>PO</w:t>
            </w:r>
            <w:r w:rsidR="00987B52" w:rsidRPr="00301ECC">
              <w:rPr>
                <w:vertAlign w:val="subscript"/>
              </w:rPr>
              <w:t>4</w:t>
            </w:r>
            <w:r w:rsidR="006C6228">
              <w:t xml:space="preserve"> buffer , pH 8.0 .</w:t>
            </w:r>
            <w:r w:rsidR="00D53851">
              <w:t xml:space="preserve"> </w:t>
            </w:r>
          </w:p>
          <w:p w:rsidR="00B64371" w:rsidRDefault="00B64371" w:rsidP="00301ECC"/>
          <w:p w:rsidR="00B64371" w:rsidRDefault="00B64371" w:rsidP="00301ECC"/>
          <w:p w:rsidR="00987B52" w:rsidRDefault="00987B52" w:rsidP="00301ECC"/>
          <w:p w:rsidR="00D758C0" w:rsidRDefault="00D758C0" w:rsidP="00301ECC"/>
          <w:p w:rsidR="00987B52" w:rsidRDefault="00987B52" w:rsidP="00301ECC">
            <w:r>
              <w:t xml:space="preserve">5- </w:t>
            </w:r>
            <w:r w:rsidR="00693D02">
              <w:t>0.</w:t>
            </w:r>
            <w:r>
              <w:t>1L of 0.05M KH</w:t>
            </w:r>
            <w:r w:rsidRPr="00C66A85">
              <w:rPr>
                <w:vertAlign w:val="subscript"/>
              </w:rPr>
              <w:t>2</w:t>
            </w:r>
            <w:r>
              <w:t>PO</w:t>
            </w:r>
            <w:r w:rsidRPr="00301ECC">
              <w:rPr>
                <w:vertAlign w:val="subscript"/>
              </w:rPr>
              <w:t>4</w:t>
            </w:r>
            <w:r>
              <w:t>/K</w:t>
            </w:r>
            <w:r w:rsidRPr="00987B52">
              <w:rPr>
                <w:vertAlign w:val="subscript"/>
              </w:rPr>
              <w:t>3</w:t>
            </w:r>
            <w:r>
              <w:t>PO</w:t>
            </w:r>
            <w:r w:rsidRPr="00987B52">
              <w:rPr>
                <w:vertAlign w:val="subscript"/>
              </w:rPr>
              <w:t>4</w:t>
            </w:r>
          </w:p>
          <w:p w:rsidR="00987B52" w:rsidRPr="00987B52" w:rsidRDefault="00987B52" w:rsidP="00301ECC">
            <w:r>
              <w:t>, pH 12.0.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85" w:rsidRPr="007A5925" w:rsidRDefault="00245956" w:rsidP="007A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0.598g of </w:t>
            </w:r>
            <w:r>
              <w:t>KH</w:t>
            </w:r>
            <w:r w:rsidRPr="00667085">
              <w:rPr>
                <w:vertAlign w:val="subscript"/>
              </w:rPr>
              <w:t>2</w:t>
            </w:r>
            <w:r>
              <w:t>PO</w:t>
            </w:r>
            <w:r w:rsidRPr="00667085">
              <w:rPr>
                <w:vertAlign w:val="subscript"/>
              </w:rPr>
              <w:t>4</w:t>
            </w:r>
            <w:r w:rsidR="007A5925">
              <w:t xml:space="preserve"> ,</w:t>
            </w:r>
            <w:r w:rsidR="007A5925">
              <w:rPr>
                <w:rFonts w:ascii="Times New Roman" w:hAnsi="Times New Roman" w:cs="Times New Roman"/>
              </w:rPr>
              <w:t xml:space="preserve"> dissolve in a small volume of distilled water , then add to it  0.04 ml of  85%  Phosphoric acid  , transfer all to a </w:t>
            </w:r>
            <w:r w:rsidR="00D758C0">
              <w:rPr>
                <w:rFonts w:ascii="Times New Roman" w:hAnsi="Times New Roman" w:cs="Times New Roman"/>
              </w:rPr>
              <w:t>0.</w:t>
            </w:r>
            <w:r w:rsidR="007A5925">
              <w:rPr>
                <w:rFonts w:ascii="Times New Roman" w:hAnsi="Times New Roman" w:cs="Times New Roman"/>
              </w:rPr>
              <w:t xml:space="preserve">1L volumetric flask  , make up the volume to </w:t>
            </w:r>
            <w:r w:rsidR="00D758C0">
              <w:rPr>
                <w:rFonts w:ascii="Times New Roman" w:hAnsi="Times New Roman" w:cs="Times New Roman"/>
              </w:rPr>
              <w:t>0.</w:t>
            </w:r>
            <w:r w:rsidR="007A5925">
              <w:rPr>
                <w:rFonts w:ascii="Times New Roman" w:hAnsi="Times New Roman" w:cs="Times New Roman"/>
              </w:rPr>
              <w:t>1L by adding distilled water.  Then check pH , and adjust if necessary .</w:t>
            </w:r>
          </w:p>
          <w:p w:rsidR="00CD6350" w:rsidRDefault="00CD6350" w:rsidP="00A61BBC">
            <w:pPr>
              <w:rPr>
                <w:rFonts w:ascii="Times New Roman" w:hAnsi="Times New Roman" w:cs="Times New Roman"/>
              </w:rPr>
            </w:pPr>
          </w:p>
          <w:p w:rsidR="00CD6350" w:rsidRDefault="00CD6350" w:rsidP="00A61BBC">
            <w:pPr>
              <w:rPr>
                <w:rFonts w:ascii="Times New Roman" w:hAnsi="Times New Roman" w:cs="Times New Roman"/>
              </w:rPr>
            </w:pPr>
          </w:p>
          <w:p w:rsidR="00CD6350" w:rsidRDefault="00CD6350" w:rsidP="00A61BBC">
            <w:pPr>
              <w:rPr>
                <w:rFonts w:ascii="Times New Roman" w:hAnsi="Times New Roman" w:cs="Times New Roman"/>
              </w:rPr>
            </w:pPr>
          </w:p>
          <w:p w:rsidR="00BF4711" w:rsidRDefault="00BF4711" w:rsidP="00A6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</w:t>
            </w:r>
            <w:r w:rsidR="00A66A6C">
              <w:rPr>
                <w:rFonts w:ascii="Times New Roman" w:hAnsi="Times New Roman" w:cs="Times New Roman"/>
              </w:rPr>
              <w:t xml:space="preserve">1.903g </w:t>
            </w:r>
            <w:r>
              <w:rPr>
                <w:rFonts w:ascii="Times New Roman" w:hAnsi="Times New Roman" w:cs="Times New Roman"/>
              </w:rPr>
              <w:t>of sodium acetate (CH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COONa) , dissolve in a small volume of distilled water , then add to it  </w:t>
            </w:r>
            <w:r w:rsidR="00A66A6C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ml of  99.7%  Glacial Acetic acid , transfer all to a 1L volumetric flask then make up the volume to 1L by adding distilled water.  Then check pH , and adjust if necessary .</w:t>
            </w:r>
          </w:p>
          <w:p w:rsidR="00667085" w:rsidRDefault="00667085" w:rsidP="00A61BBC">
            <w:pPr>
              <w:rPr>
                <w:rFonts w:ascii="Times New Roman" w:hAnsi="Times New Roman" w:cs="Times New Roman"/>
              </w:rPr>
            </w:pPr>
          </w:p>
          <w:p w:rsidR="00BF4711" w:rsidRDefault="00BF4711" w:rsidP="00A61BBC"/>
          <w:p w:rsidR="00C94C26" w:rsidRDefault="005669A7" w:rsidP="00A61BBC">
            <w:r>
              <w:rPr>
                <w:rFonts w:ascii="Times New Roman" w:hAnsi="Times New Roman" w:cs="Times New Roman"/>
              </w:rPr>
              <w:t xml:space="preserve">Weight  carefully 0.3362g of </w:t>
            </w:r>
            <w:r>
              <w:t>K</w:t>
            </w:r>
            <w:r w:rsidRPr="00301ECC">
              <w:rPr>
                <w:vertAlign w:val="subscript"/>
              </w:rPr>
              <w:t>2</w:t>
            </w:r>
            <w:r>
              <w:t>HPO</w:t>
            </w:r>
            <w:r w:rsidRPr="00301ECC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>, and 0.417g of KH</w:t>
            </w:r>
            <w:r w:rsidR="00C66A85" w:rsidRPr="00C66A85">
              <w:rPr>
                <w:vertAlign w:val="subscript"/>
              </w:rPr>
              <w:t>2</w:t>
            </w:r>
            <w:r>
              <w:t>PO</w:t>
            </w:r>
            <w:r w:rsidRPr="00301ECC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 dissolve in a small volume of distilled water ,</w:t>
            </w:r>
            <w:r>
              <w:rPr>
                <w:rFonts w:ascii="Times New Roman" w:hAnsi="Times New Roman" w:cs="Times New Roman"/>
              </w:rPr>
              <w:t xml:space="preserve"> , transfer all to a </w:t>
            </w:r>
            <w:r w:rsidR="00D758C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1L volumetric flask then make up the volume to </w:t>
            </w:r>
            <w:r w:rsidR="00D758C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1L by adding distilled water.  Then check pH , and adjust if necessary .</w:t>
            </w:r>
            <w:r>
              <w:t xml:space="preserve"> </w:t>
            </w:r>
          </w:p>
          <w:p w:rsidR="00B64371" w:rsidRDefault="00B64371" w:rsidP="00A61BBC"/>
          <w:p w:rsidR="00B64371" w:rsidRDefault="00B64371" w:rsidP="00A61BBC"/>
          <w:p w:rsidR="00B64371" w:rsidRDefault="00B64371" w:rsidP="00A61BBC"/>
          <w:p w:rsidR="007F410A" w:rsidRDefault="007F410A" w:rsidP="00E64C1F">
            <w:r>
              <w:rPr>
                <w:rFonts w:ascii="Times New Roman" w:hAnsi="Times New Roman" w:cs="Times New Roman"/>
              </w:rPr>
              <w:t xml:space="preserve">Weight  carefully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410A">
              <w:rPr>
                <w:rFonts w:ascii="Times New Roman" w:hAnsi="Times New Roman" w:cs="Times New Roman"/>
              </w:rPr>
              <w:t>0.749g</w:t>
            </w:r>
            <w:r>
              <w:rPr>
                <w:rFonts w:ascii="Times New Roman" w:hAnsi="Times New Roman" w:cs="Times New Roman"/>
              </w:rPr>
              <w:t xml:space="preserve"> of </w:t>
            </w:r>
            <w:r>
              <w:t>K</w:t>
            </w:r>
            <w:r w:rsidRPr="00301ECC">
              <w:rPr>
                <w:vertAlign w:val="subscript"/>
              </w:rPr>
              <w:t>2</w:t>
            </w:r>
            <w:r>
              <w:t>HPO</w:t>
            </w:r>
            <w:r w:rsidRPr="00301ECC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, and 0.0952g of </w:t>
            </w:r>
            <w:r w:rsidR="00E64C1F">
              <w:t xml:space="preserve"> KH</w:t>
            </w:r>
            <w:r w:rsidR="00E64C1F" w:rsidRPr="00C66A85">
              <w:rPr>
                <w:vertAlign w:val="subscript"/>
              </w:rPr>
              <w:t>2</w:t>
            </w:r>
            <w:r w:rsidR="00E64C1F">
              <w:t>PO</w:t>
            </w:r>
            <w:r w:rsidR="00E64C1F" w:rsidRPr="00301ECC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 dissolve in a small volume of distilled water ,</w:t>
            </w:r>
            <w:r>
              <w:rPr>
                <w:rFonts w:ascii="Times New Roman" w:hAnsi="Times New Roman" w:cs="Times New Roman"/>
              </w:rPr>
              <w:t xml:space="preserve"> , transfer all to a </w:t>
            </w:r>
            <w:r w:rsidR="00693D0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1L volumetric flask then make up the volume to </w:t>
            </w:r>
            <w:r w:rsidR="00693D0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1L by adding distilled water.  Then check pH , and adjust if necessary .</w:t>
            </w:r>
            <w:r>
              <w:t xml:space="preserve"> </w:t>
            </w:r>
          </w:p>
          <w:p w:rsidR="00D758C0" w:rsidRDefault="00D758C0" w:rsidP="00E64C1F"/>
          <w:p w:rsidR="00D758C0" w:rsidRPr="00E04616" w:rsidRDefault="00E50D0F" w:rsidP="00E64C1F">
            <w:r>
              <w:rPr>
                <w:rFonts w:ascii="Times New Roman" w:hAnsi="Times New Roman" w:cs="Times New Roman"/>
              </w:rPr>
              <w:t xml:space="preserve">Weight  carefully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0D0F">
              <w:rPr>
                <w:rFonts w:ascii="Times New Roman" w:hAnsi="Times New Roman" w:cs="Times New Roman"/>
              </w:rPr>
              <w:t xml:space="preserve">0.352g </w:t>
            </w:r>
            <w:r>
              <w:rPr>
                <w:rFonts w:ascii="Times New Roman" w:hAnsi="Times New Roman" w:cs="Times New Roman"/>
              </w:rPr>
              <w:t xml:space="preserve">of </w:t>
            </w:r>
            <w:r>
              <w:t>K</w:t>
            </w:r>
            <w:r w:rsidRPr="00987B52">
              <w:rPr>
                <w:vertAlign w:val="subscript"/>
              </w:rPr>
              <w:t>3</w:t>
            </w:r>
            <w:r>
              <w:t>PO</w:t>
            </w:r>
            <w:r w:rsidRPr="00987B52">
              <w:rPr>
                <w:vertAlign w:val="subscript"/>
              </w:rPr>
              <w:t>4</w:t>
            </w:r>
            <w:r w:rsidR="00E04616">
              <w:t xml:space="preserve"> , and 0.5818g of KH</w:t>
            </w:r>
            <w:r w:rsidR="00E04616" w:rsidRPr="00C66A85">
              <w:rPr>
                <w:vertAlign w:val="subscript"/>
              </w:rPr>
              <w:t>2</w:t>
            </w:r>
            <w:r w:rsidR="00E04616">
              <w:t>PO</w:t>
            </w:r>
            <w:r w:rsidR="00E04616" w:rsidRPr="00301ECC">
              <w:rPr>
                <w:vertAlign w:val="subscript"/>
              </w:rPr>
              <w:t>4</w:t>
            </w:r>
            <w:r w:rsidR="00E04616">
              <w:rPr>
                <w:vertAlign w:val="subscript"/>
              </w:rPr>
              <w:t xml:space="preserve">  </w:t>
            </w:r>
            <w:r w:rsidR="00E04616">
              <w:t>dissolve in a small volume of distilled water ,</w:t>
            </w:r>
            <w:r w:rsidR="00E04616">
              <w:rPr>
                <w:rFonts w:ascii="Times New Roman" w:hAnsi="Times New Roman" w:cs="Times New Roman"/>
              </w:rPr>
              <w:t xml:space="preserve"> , transfer all to a 0.1L volumetric flask then make up the volume to 0.1L by adding distilled water.  Then check pH , and adjust if necessary .</w:t>
            </w:r>
          </w:p>
          <w:p w:rsidR="007F410A" w:rsidRDefault="007F410A" w:rsidP="00A61BBC"/>
          <w:p w:rsidR="00B64371" w:rsidRPr="005669A7" w:rsidRDefault="00B64371" w:rsidP="00A61BBC"/>
        </w:tc>
      </w:tr>
      <w:tr w:rsidR="00BF4711" w:rsidTr="00A61BB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r>
              <w:t>0.25 M Sucrose  . volume 250ml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21.39   grams  of sucrose dissolve in a small volume of water , transfer to a 250ml volumetric flask , then make up to 250ml  by adding water , mix well .</w:t>
            </w:r>
          </w:p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</w:p>
        </w:tc>
      </w:tr>
      <w:tr w:rsidR="00BF4711" w:rsidTr="00A61BB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3F" w:rsidRDefault="00B77E3F" w:rsidP="00A61BBC"/>
          <w:p w:rsidR="00B77E3F" w:rsidRDefault="00B77E3F" w:rsidP="00A61BBC"/>
          <w:p w:rsidR="00B77E3F" w:rsidRDefault="00B77E3F" w:rsidP="00A61BBC"/>
          <w:p w:rsidR="00B77E3F" w:rsidRDefault="00B77E3F" w:rsidP="00A61BBC"/>
          <w:p w:rsidR="00BF4711" w:rsidRDefault="00BF4711" w:rsidP="00A61BBC">
            <w:r>
              <w:lastRenderedPageBreak/>
              <w:t>DNS (dinitrosalicylicacid ) Reagent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3F" w:rsidRDefault="00B77E3F" w:rsidP="00A61BBC">
            <w:pPr>
              <w:rPr>
                <w:rFonts w:ascii="Times New Roman" w:hAnsi="Times New Roman" w:cs="Times New Roman"/>
              </w:rPr>
            </w:pPr>
          </w:p>
          <w:p w:rsidR="00B77E3F" w:rsidRDefault="00B77E3F" w:rsidP="00A61BBC">
            <w:pPr>
              <w:rPr>
                <w:rFonts w:ascii="Times New Roman" w:hAnsi="Times New Roman" w:cs="Times New Roman"/>
              </w:rPr>
            </w:pPr>
          </w:p>
          <w:p w:rsidR="00B77E3F" w:rsidRDefault="00B77E3F" w:rsidP="00A61BBC">
            <w:pPr>
              <w:rPr>
                <w:rFonts w:ascii="Times New Roman" w:hAnsi="Times New Roman" w:cs="Times New Roman"/>
              </w:rPr>
            </w:pPr>
          </w:p>
          <w:p w:rsidR="00B77E3F" w:rsidRDefault="00B77E3F" w:rsidP="00A61BBC">
            <w:pPr>
              <w:rPr>
                <w:rFonts w:ascii="Times New Roman" w:hAnsi="Times New Roman" w:cs="Times New Roman"/>
              </w:rPr>
            </w:pPr>
          </w:p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-Solution “A”    Weight carefully  6.25 grams of DNS  , and 20 grams of NaOH , then dissolve in a small volume of water  (to dissolve heat on a hot plate ), transfer to a 500 ml volumetric flask  and add water up to the 500ml mark , mix well.</w:t>
            </w:r>
          </w:p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“B” Weight carefully 300 grams of  Putasium Sodium Tartarrate , dissolve in a small volume of water , transfer to a 500 ml volumetric flask then make up to 500ml by adding water , mix well .</w:t>
            </w:r>
          </w:p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Prepare  the DNS Reagent : </w:t>
            </w:r>
          </w:p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222.2 ml of  solution “A”  add to it 277.7 ml of solution “B” mix well  , (heat on a hot plate when needed ).   </w:t>
            </w:r>
          </w:p>
          <w:p w:rsidR="00BF4711" w:rsidRDefault="00BF4711" w:rsidP="00A61BBC"/>
        </w:tc>
      </w:tr>
      <w:tr w:rsidR="00BF4711" w:rsidTr="00A61BB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r>
              <w:lastRenderedPageBreak/>
              <w:t>0.1M Sodium Bicarbonate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0.840 gram  of sodium bicarbonate dissolve in a small volume of water , transfer to a 100ml volumetric flask, make  up the volume to 100ml by adding water , mix well .</w:t>
            </w:r>
          </w:p>
          <w:p w:rsidR="00BF4711" w:rsidRDefault="00BF4711" w:rsidP="00A61BBC"/>
        </w:tc>
      </w:tr>
      <w:tr w:rsidR="00BF4711" w:rsidTr="00A61BB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r>
              <w:t>Beta Fructofuranosidase(Invertase ) enzyme extract from yeast.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10grams of dry yeast dissolve in 30 ml of a  0.1M sodium bicarbonate solution  , mix by magnetic stirrer for 2 hours at room temperature , then centrifuge at 3000 rpm for 10 min , collect the supernatant  carefully and label as enzyme extract .  Just before start of experiment   prepare a diluted enzyme extract solution 1:200 by taking 1.0ml of concentrated enzyme extract and adding water up to 200ml in a volumetric flask mix gently .</w:t>
            </w:r>
          </w:p>
          <w:p w:rsidR="00BF4711" w:rsidRDefault="00BF4711" w:rsidP="00A61BBC"/>
        </w:tc>
      </w:tr>
    </w:tbl>
    <w:p w:rsidR="00BF4711" w:rsidRDefault="00BF4711" w:rsidP="00BF4711"/>
    <w:p w:rsidR="00BF4711" w:rsidRPr="002549D8" w:rsidRDefault="00BF4711" w:rsidP="00BF4711">
      <w:pPr>
        <w:rPr>
          <w:sz w:val="32"/>
        </w:rPr>
      </w:pPr>
      <w:r>
        <w:rPr>
          <w:sz w:val="28"/>
        </w:rPr>
        <w:t>Method:</w:t>
      </w:r>
    </w:p>
    <w:p w:rsidR="00BF4711" w:rsidRDefault="004E242F" w:rsidP="009C176C">
      <w:pPr>
        <w:pStyle w:val="ListParagraph"/>
        <w:numPr>
          <w:ilvl w:val="0"/>
          <w:numId w:val="17"/>
        </w:numPr>
      </w:pPr>
      <w:r>
        <w:t>Prepare</w:t>
      </w:r>
      <w:r w:rsidR="00BF4711">
        <w:t xml:space="preserve"> 6 </w:t>
      </w:r>
      <w:r w:rsidR="00177CB5">
        <w:t xml:space="preserve">test </w:t>
      </w:r>
      <w:r w:rsidR="00BF4711">
        <w:t xml:space="preserve">tubes of </w:t>
      </w:r>
      <w:r>
        <w:t>different</w:t>
      </w:r>
      <w:r w:rsidR="0042084E">
        <w:t xml:space="preserve"> pH values </w:t>
      </w:r>
      <w:r>
        <w:t xml:space="preserve"> by</w:t>
      </w:r>
      <w:r w:rsidR="002F5442">
        <w:t xml:space="preserve"> following the table (1)provided</w:t>
      </w:r>
      <w:r w:rsidR="00BF4711">
        <w:t xml:space="preserve"> :</w:t>
      </w:r>
      <w:r w:rsidR="009C176C">
        <w:t xml:space="preserve"> Note due to lack of chemical components a buffer of pH 10 was used instead of buffer pH 12.0 in this experiment .</w:t>
      </w:r>
    </w:p>
    <w:tbl>
      <w:tblPr>
        <w:tblStyle w:val="TableGrid"/>
        <w:tblW w:w="0" w:type="auto"/>
        <w:tblLook w:val="00BF"/>
      </w:tblPr>
      <w:tblGrid>
        <w:gridCol w:w="2838"/>
        <w:gridCol w:w="2130"/>
        <w:gridCol w:w="1980"/>
      </w:tblGrid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Tube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Buffer 1.0 (ml)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  Sucrose  (ml)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A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pH 3.0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2.0 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Blank A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pH 3.0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2.0 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B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pH 4.7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2.0 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Blank B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pH 4.7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 2.0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C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  pH 7.0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 2.0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Blank C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pH 7.0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 xml:space="preserve"> 2.0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D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pH 8.0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2.0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Blank D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pH 8.0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2.0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E42806">
            <w:pPr>
              <w:jc w:val="center"/>
            </w:pPr>
            <w:r>
              <w:t xml:space="preserve">pH </w:t>
            </w:r>
            <w:r w:rsidR="00E42806">
              <w:t>10</w:t>
            </w:r>
            <w:r>
              <w:t>.0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2.0</w:t>
            </w:r>
          </w:p>
        </w:tc>
      </w:tr>
      <w:tr w:rsidR="00BF4711" w:rsidTr="00A61BBC"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Blank 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E42806">
            <w:pPr>
              <w:jc w:val="center"/>
            </w:pPr>
            <w:r>
              <w:t>pH1</w:t>
            </w:r>
            <w:r w:rsidR="00E42806">
              <w:t>0</w:t>
            </w:r>
            <w:r>
              <w:t>.0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4711" w:rsidRDefault="00BF4711" w:rsidP="00A61BBC">
            <w:pPr>
              <w:jc w:val="center"/>
            </w:pPr>
            <w:r>
              <w:t>2.0</w:t>
            </w:r>
          </w:p>
        </w:tc>
      </w:tr>
    </w:tbl>
    <w:p w:rsidR="00BF4711" w:rsidRDefault="00BF4711" w:rsidP="00BF4711"/>
    <w:p w:rsidR="00617B43" w:rsidRDefault="00617B43" w:rsidP="00BF4711"/>
    <w:p w:rsidR="00617B43" w:rsidRDefault="00617B43" w:rsidP="00BF4711"/>
    <w:p w:rsidR="00BF4711" w:rsidRDefault="00217CAC" w:rsidP="00BF4711">
      <w:r>
        <w:t>2- Mix</w:t>
      </w:r>
      <w:r w:rsidR="00BF4711">
        <w:t xml:space="preserve"> each tube </w:t>
      </w:r>
      <w:r>
        <w:t>properly then</w:t>
      </w:r>
      <w:r w:rsidR="00BF4711">
        <w:t xml:space="preserve"> incubate all tubes   at 40</w:t>
      </w:r>
      <w:r w:rsidR="00BF4711">
        <w:rPr>
          <w:rFonts w:cstheme="minorHAnsi"/>
        </w:rPr>
        <w:t>˚</w:t>
      </w:r>
      <w:r>
        <w:t xml:space="preserve">C   for 5min </w:t>
      </w:r>
    </w:p>
    <w:p w:rsidR="00BF4711" w:rsidRDefault="00BF4711" w:rsidP="00BF4711">
      <w:r>
        <w:t>3-  Start the reaction by adding   0.05ml  of diluted enzyme to all test tubes  tubes  except for the blanks add 0.05ml of distilled water instead , mix and   start the stop clock  immediately  ,   incubate each tube for 10min     , then stop the reaction by adding 2.0ml of the DNS reagent  to each tube and mix well  .(follow table 2 for adding enzyme and DNS to tubes )  .</w:t>
      </w:r>
    </w:p>
    <w:p w:rsidR="00BF4711" w:rsidRDefault="00217CAC" w:rsidP="00BF4711">
      <w:r w:rsidRPr="00217CAC">
        <w:rPr>
          <w:b/>
          <w:bCs/>
        </w:rPr>
        <w:t>Note</w:t>
      </w:r>
      <w:r w:rsidR="00BF4711" w:rsidRPr="00217CAC">
        <w:rPr>
          <w:b/>
          <w:bCs/>
        </w:rPr>
        <w:t>:</w:t>
      </w:r>
      <w:r w:rsidR="00BF4711">
        <w:t xml:space="preserve"> Mix each tube frequen</w:t>
      </w:r>
      <w:r>
        <w:t xml:space="preserve">tly during the incubation time </w:t>
      </w:r>
    </w:p>
    <w:p w:rsidR="00BF4711" w:rsidRDefault="00217CAC" w:rsidP="00BF4711">
      <w:r>
        <w:t xml:space="preserve">Table </w:t>
      </w:r>
      <w:r w:rsidR="00E42806">
        <w:t>(2</w:t>
      </w:r>
      <w:r>
        <w:t>)</w:t>
      </w:r>
    </w:p>
    <w:tbl>
      <w:tblPr>
        <w:tblStyle w:val="TableGrid"/>
        <w:tblW w:w="6319" w:type="dxa"/>
        <w:tblLook w:val="00BF"/>
      </w:tblPr>
      <w:tblGrid>
        <w:gridCol w:w="1970"/>
        <w:gridCol w:w="2157"/>
        <w:gridCol w:w="2192"/>
      </w:tblGrid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Tube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Start  Time (min)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E42806" w:rsidP="00A61BBC">
            <w:pPr>
              <w:jc w:val="center"/>
            </w:pPr>
            <w:r>
              <w:t xml:space="preserve">Stop by adding 2.0ml DNS </w:t>
            </w:r>
            <w:r w:rsidR="00BF4711">
              <w:t>(min)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Blank A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10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Blank B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11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Blank C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2.0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12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Blank D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3.0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13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Blank 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4.0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14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A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5.0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15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6.0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16</w:t>
            </w: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/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  <w:r>
              <w:t>C</w:t>
            </w: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  <w:r>
              <w:t>7.0</w:t>
            </w: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  <w:r>
              <w:t>17</w:t>
            </w: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  <w:r>
              <w:t>D</w:t>
            </w: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  <w:r>
              <w:t>8.0</w:t>
            </w: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  <w:r>
              <w:t>18</w:t>
            </w: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  <w:r>
              <w:t>E</w:t>
            </w: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  <w:r>
              <w:t>9.0</w:t>
            </w: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  <w:r>
              <w:t>19</w:t>
            </w: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</w:p>
        </w:tc>
      </w:tr>
      <w:tr w:rsidR="00BF4711" w:rsidTr="00A61BBC">
        <w:tblPrEx>
          <w:tblLook w:val="04A0"/>
        </w:tblPrEx>
        <w:tc>
          <w:tcPr>
            <w:tcW w:w="1970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57" w:type="dxa"/>
            <w:hideMark/>
          </w:tcPr>
          <w:p w:rsidR="00BF4711" w:rsidRDefault="00BF4711" w:rsidP="00A61BBC">
            <w:pPr>
              <w:jc w:val="center"/>
            </w:pPr>
          </w:p>
        </w:tc>
        <w:tc>
          <w:tcPr>
            <w:tcW w:w="2192" w:type="dxa"/>
            <w:hideMark/>
          </w:tcPr>
          <w:p w:rsidR="00BF4711" w:rsidRDefault="00BF4711" w:rsidP="00A61BBC">
            <w:pPr>
              <w:jc w:val="center"/>
            </w:pPr>
          </w:p>
        </w:tc>
      </w:tr>
    </w:tbl>
    <w:p w:rsidR="00BF4711" w:rsidRDefault="00BF4711" w:rsidP="00BF4711"/>
    <w:p w:rsidR="00BF4711" w:rsidRDefault="00BF4711" w:rsidP="00BF4711">
      <w:r>
        <w:t xml:space="preserve">4- Mix </w:t>
      </w:r>
      <w:r w:rsidR="00217CAC">
        <w:t>properly,</w:t>
      </w:r>
      <w:r>
        <w:t xml:space="preserve"> cover each tube by aluminium foil and place in a boiling water bath for 5min </w:t>
      </w:r>
      <w:r w:rsidR="00217CAC">
        <w:t xml:space="preserve">to allow the colour to develop </w:t>
      </w:r>
    </w:p>
    <w:p w:rsidR="00BF4711" w:rsidRDefault="00217CAC" w:rsidP="00BF4711">
      <w:r>
        <w:t>5- Remove</w:t>
      </w:r>
      <w:r w:rsidR="00BF4711">
        <w:t xml:space="preserve"> from water bath cool under tap </w:t>
      </w:r>
      <w:r>
        <w:t>water,</w:t>
      </w:r>
      <w:r w:rsidR="00BF4711">
        <w:t xml:space="preserve"> add 20ml </w:t>
      </w:r>
      <w:r>
        <w:t>of distilled water to each tube</w:t>
      </w:r>
      <w:r w:rsidR="00BF4711">
        <w:t>, mix properly then m</w:t>
      </w:r>
      <w:r>
        <w:t xml:space="preserve">easure the absorbance at 540nm </w:t>
      </w:r>
    </w:p>
    <w:p w:rsidR="00BF4711" w:rsidRDefault="00BF4711" w:rsidP="00BF4711">
      <w:r>
        <w:t xml:space="preserve">6- Record the absorbance of each test tube in the following table </w:t>
      </w:r>
      <w:r w:rsidR="00217CAC">
        <w:t>(3)</w:t>
      </w:r>
      <w:r>
        <w:t xml:space="preserve">, </w:t>
      </w:r>
    </w:p>
    <w:p w:rsidR="00BF4711" w:rsidRDefault="00BF4711" w:rsidP="00005C45">
      <w:r>
        <w:t xml:space="preserve">7- Convert the </w:t>
      </w:r>
      <w:r w:rsidR="00005C45">
        <w:t>a</w:t>
      </w:r>
      <w:r>
        <w:t>bsorbance reading obtained to micromoles of sucrose hydrolyzed making use of the  standard reducing sugars calibration curve , determine the initial velocity v</w:t>
      </w:r>
      <w:r w:rsidRPr="00897A53">
        <w:rPr>
          <w:vertAlign w:val="subscript"/>
        </w:rPr>
        <w:t xml:space="preserve">i </w:t>
      </w:r>
      <w:r>
        <w:t xml:space="preserve">  for each tube and record all  in table 3   .</w:t>
      </w:r>
    </w:p>
    <w:p w:rsidR="00BF4711" w:rsidRDefault="00BF4711" w:rsidP="00BF4711">
      <w:r>
        <w:t>8- Obtain the relationship between the initial velocity v</w:t>
      </w:r>
      <w:r w:rsidRPr="00897A53">
        <w:rPr>
          <w:vertAlign w:val="subscript"/>
        </w:rPr>
        <w:t xml:space="preserve">i </w:t>
      </w:r>
      <w:r>
        <w:t xml:space="preserve">  </w:t>
      </w:r>
      <w:r w:rsidR="00217CAC">
        <w:t>and pH</w:t>
      </w:r>
      <w:r>
        <w:t xml:space="preserve">    , by drawing a graph </w:t>
      </w:r>
      <w:r w:rsidR="00217CAC">
        <w:t>between</w:t>
      </w:r>
      <w:r w:rsidR="00217CAC" w:rsidRPr="009A49BF">
        <w:t xml:space="preserve"> </w:t>
      </w:r>
      <w:r w:rsidR="00217CAC">
        <w:t>the</w:t>
      </w:r>
      <w:r>
        <w:t xml:space="preserve"> initial velocity v</w:t>
      </w:r>
      <w:r w:rsidRPr="00897A53">
        <w:rPr>
          <w:vertAlign w:val="subscript"/>
        </w:rPr>
        <w:t xml:space="preserve">i </w:t>
      </w:r>
      <w:r>
        <w:t xml:space="preserve">  and  pH .  Determine the optimum pH for your</w:t>
      </w:r>
      <w:r w:rsidR="004A4EF5">
        <w:t xml:space="preserve"> enzymatic reaction.</w:t>
      </w:r>
      <w:r>
        <w:t xml:space="preserve">    </w:t>
      </w:r>
    </w:p>
    <w:p w:rsidR="00BF4711" w:rsidRDefault="00BF4711" w:rsidP="00BF4711">
      <w:r>
        <w:t xml:space="preserve"> </w:t>
      </w:r>
    </w:p>
    <w:p w:rsidR="004C2ED9" w:rsidRDefault="004C2ED9" w:rsidP="00BF4711"/>
    <w:p w:rsidR="004C2ED9" w:rsidRDefault="004C2ED9" w:rsidP="00BF4711"/>
    <w:p w:rsidR="004C2ED9" w:rsidRDefault="004C2ED9" w:rsidP="00BF4711"/>
    <w:p w:rsidR="004C2ED9" w:rsidRDefault="004C2ED9" w:rsidP="00BF4711"/>
    <w:p w:rsidR="00BF4711" w:rsidRDefault="00BF4711" w:rsidP="00BF4711">
      <w:r>
        <w:lastRenderedPageBreak/>
        <w:t>Table (3)</w:t>
      </w:r>
    </w:p>
    <w:tbl>
      <w:tblPr>
        <w:tblStyle w:val="TableGrid"/>
        <w:tblW w:w="0" w:type="auto"/>
        <w:tblLook w:val="00BF"/>
      </w:tblPr>
      <w:tblGrid>
        <w:gridCol w:w="1486"/>
        <w:gridCol w:w="1685"/>
        <w:gridCol w:w="2346"/>
        <w:gridCol w:w="2268"/>
      </w:tblGrid>
      <w:tr w:rsidR="00BF4711" w:rsidTr="00A61BBC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Tube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Absorbance 540nm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of sucrose hydrolyzed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µ</w:t>
            </w:r>
            <w:r>
              <w:t>moles of sucrose hydrolyzed/min(vi)</w:t>
            </w:r>
          </w:p>
        </w:tc>
      </w:tr>
      <w:tr w:rsidR="00BF4711" w:rsidTr="00A61BBC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A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0.178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250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jc w:val="center"/>
            </w:pPr>
            <w:r>
              <w:t>25</w:t>
            </w:r>
          </w:p>
        </w:tc>
      </w:tr>
      <w:tr w:rsidR="00BF4711" w:rsidTr="00A61BBC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B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0.528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750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jc w:val="center"/>
            </w:pPr>
            <w:r>
              <w:t>75</w:t>
            </w:r>
          </w:p>
        </w:tc>
      </w:tr>
      <w:tr w:rsidR="00BF4711" w:rsidTr="00A61BBC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C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0.123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jc w:val="center"/>
            </w:pPr>
            <w:r>
              <w:t>15</w:t>
            </w:r>
          </w:p>
        </w:tc>
      </w:tr>
      <w:tr w:rsidR="00BF4711" w:rsidTr="00A61BBC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D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0.103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jc w:val="center"/>
            </w:pPr>
            <w:r>
              <w:t>10</w:t>
            </w:r>
          </w:p>
        </w:tc>
      </w:tr>
      <w:tr w:rsidR="00BF4711" w:rsidTr="00A61BBC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>E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0.021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711" w:rsidRDefault="00BF4711" w:rsidP="00A61BBC">
            <w:pPr>
              <w:jc w:val="center"/>
            </w:pPr>
            <w:r>
              <w:t xml:space="preserve"> 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711" w:rsidRDefault="00BF4711" w:rsidP="00A61BBC">
            <w:pPr>
              <w:jc w:val="center"/>
            </w:pPr>
            <w:r>
              <w:t>2.5</w:t>
            </w:r>
          </w:p>
        </w:tc>
      </w:tr>
    </w:tbl>
    <w:p w:rsidR="00BF4711" w:rsidRDefault="00BF4711" w:rsidP="009C2C5E">
      <w:pPr>
        <w:outlineLvl w:val="0"/>
        <w:rPr>
          <w:sz w:val="28"/>
        </w:rPr>
      </w:pPr>
    </w:p>
    <w:p w:rsidR="00BF4711" w:rsidRDefault="00BF4711" w:rsidP="00BF4711">
      <w:pPr>
        <w:jc w:val="center"/>
        <w:outlineLvl w:val="0"/>
        <w:rPr>
          <w:sz w:val="28"/>
        </w:rPr>
      </w:pPr>
    </w:p>
    <w:p w:rsidR="00BF4711" w:rsidRPr="00217CAC" w:rsidRDefault="00BF4711" w:rsidP="00BF4711">
      <w:pPr>
        <w:jc w:val="center"/>
        <w:rPr>
          <w:b/>
          <w:bCs/>
          <w:sz w:val="28"/>
          <w:szCs w:val="28"/>
        </w:rPr>
      </w:pPr>
      <w:r w:rsidRPr="00217CAC">
        <w:rPr>
          <w:b/>
          <w:bCs/>
          <w:sz w:val="28"/>
          <w:szCs w:val="28"/>
        </w:rPr>
        <w:t xml:space="preserve">Graph of effect of pH on the rate of an enzymatic reaction </w:t>
      </w:r>
    </w:p>
    <w:p w:rsidR="00BF4711" w:rsidRDefault="00BF4711" w:rsidP="00BF4711"/>
    <w:p w:rsidR="00BF4711" w:rsidRDefault="00BF4711" w:rsidP="00BF4711"/>
    <w:p w:rsidR="00BF4711" w:rsidRDefault="00E42806" w:rsidP="00BF4711">
      <w:r w:rsidRPr="00E42806">
        <w:rPr>
          <w:noProof/>
        </w:rPr>
        <w:drawing>
          <wp:inline distT="0" distB="0" distL="0" distR="0">
            <wp:extent cx="5270500" cy="3476087"/>
            <wp:effectExtent l="19050" t="0" r="2540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711" w:rsidRDefault="00BF4711" w:rsidP="00BF4711"/>
    <w:p w:rsidR="00BF4711" w:rsidRDefault="00BF4711" w:rsidP="008A6CF5"/>
    <w:p w:rsidR="009B7F62" w:rsidRDefault="009B7F62" w:rsidP="008A6CF5"/>
    <w:p w:rsidR="006E43ED" w:rsidRDefault="006E43ED" w:rsidP="00FC3AAE">
      <w:pPr>
        <w:jc w:val="center"/>
        <w:outlineLvl w:val="0"/>
        <w:rPr>
          <w:b/>
          <w:bCs/>
          <w:sz w:val="32"/>
        </w:rPr>
      </w:pPr>
    </w:p>
    <w:p w:rsidR="006E43ED" w:rsidRDefault="006E43ED" w:rsidP="00FC3AAE">
      <w:pPr>
        <w:jc w:val="center"/>
        <w:outlineLvl w:val="0"/>
        <w:rPr>
          <w:b/>
          <w:bCs/>
          <w:sz w:val="32"/>
        </w:rPr>
      </w:pPr>
    </w:p>
    <w:p w:rsidR="006E43ED" w:rsidRDefault="006E43ED" w:rsidP="00FC3AAE">
      <w:pPr>
        <w:jc w:val="center"/>
        <w:outlineLvl w:val="0"/>
        <w:rPr>
          <w:b/>
          <w:bCs/>
          <w:sz w:val="32"/>
        </w:rPr>
      </w:pPr>
    </w:p>
    <w:p w:rsidR="00FC3AAE" w:rsidRPr="00217CAC" w:rsidRDefault="00FC3AAE" w:rsidP="00FC3AAE">
      <w:pPr>
        <w:jc w:val="center"/>
        <w:outlineLvl w:val="0"/>
        <w:rPr>
          <w:b/>
          <w:bCs/>
          <w:sz w:val="32"/>
        </w:rPr>
      </w:pPr>
      <w:r w:rsidRPr="00217CAC">
        <w:rPr>
          <w:b/>
          <w:bCs/>
          <w:sz w:val="32"/>
        </w:rPr>
        <w:lastRenderedPageBreak/>
        <w:t>Experiment No. 6</w:t>
      </w:r>
    </w:p>
    <w:p w:rsidR="00FC3AAE" w:rsidRPr="00217CAC" w:rsidRDefault="00FC3AAE" w:rsidP="00FC3AAE">
      <w:pPr>
        <w:jc w:val="center"/>
        <w:outlineLvl w:val="0"/>
        <w:rPr>
          <w:b/>
          <w:bCs/>
          <w:sz w:val="32"/>
        </w:rPr>
      </w:pPr>
      <w:r w:rsidRPr="00217CAC">
        <w:rPr>
          <w:b/>
          <w:bCs/>
          <w:sz w:val="32"/>
        </w:rPr>
        <w:t xml:space="preserve">  Effect of Substrate Concentration on the Rate of an Enzymatic Reaction</w:t>
      </w:r>
    </w:p>
    <w:p w:rsidR="00FC3AAE" w:rsidRDefault="00FC3AAE" w:rsidP="00FC3AAE"/>
    <w:p w:rsidR="00FC3AAE" w:rsidRPr="00217CAC" w:rsidRDefault="009B7F62" w:rsidP="00FC3AAE">
      <w:pPr>
        <w:rPr>
          <w:b/>
          <w:bCs/>
          <w:sz w:val="28"/>
        </w:rPr>
      </w:pPr>
      <w:r w:rsidRPr="00217CAC">
        <w:rPr>
          <w:b/>
          <w:bCs/>
          <w:sz w:val="28"/>
        </w:rPr>
        <w:t>Objective:</w:t>
      </w:r>
      <w:r w:rsidR="00FC3AAE" w:rsidRPr="00217CAC">
        <w:rPr>
          <w:b/>
          <w:bCs/>
          <w:sz w:val="28"/>
        </w:rPr>
        <w:t xml:space="preserve"> </w:t>
      </w:r>
    </w:p>
    <w:p w:rsidR="009B7F62" w:rsidRDefault="009B7F62" w:rsidP="009B7F62">
      <w:pPr>
        <w:pStyle w:val="Default"/>
        <w:rPr>
          <w:rFonts w:cstheme="minorBidi"/>
          <w:color w:val="auto"/>
        </w:rPr>
      </w:pPr>
    </w:p>
    <w:p w:rsidR="009B7F62" w:rsidRPr="009B7F62" w:rsidRDefault="009B7F62" w:rsidP="009B7F62">
      <w:r>
        <w:t>1-</w:t>
      </w:r>
      <w:r w:rsidRPr="009B7F62">
        <w:t xml:space="preserve">To establish the relationship between substrate concentration and the rate of an enzyme catalyzed reaction. </w:t>
      </w:r>
    </w:p>
    <w:p w:rsidR="00FC3AAE" w:rsidRDefault="009B7F62" w:rsidP="00217CAC">
      <w:r>
        <w:t>2-</w:t>
      </w:r>
      <w:r w:rsidRPr="009B7F62">
        <w:t xml:space="preserve">To determine the Km and V max of the enzyme for a particular substrate. </w:t>
      </w:r>
    </w:p>
    <w:p w:rsidR="00FC3AAE" w:rsidRDefault="00FC3AAE" w:rsidP="00FC3AAE"/>
    <w:p w:rsidR="00217CAC" w:rsidRDefault="00217CAC" w:rsidP="00217CAC">
      <w:pPr>
        <w:rPr>
          <w:b/>
          <w:bCs/>
          <w:sz w:val="28"/>
        </w:rPr>
      </w:pPr>
      <w:r w:rsidRPr="00217CAC">
        <w:rPr>
          <w:b/>
          <w:bCs/>
          <w:sz w:val="28"/>
        </w:rPr>
        <w:t>Material</w:t>
      </w:r>
      <w:r w:rsidR="00FC3AAE" w:rsidRPr="00217CAC">
        <w:rPr>
          <w:b/>
          <w:bCs/>
          <w:sz w:val="28"/>
        </w:rPr>
        <w:t>:</w:t>
      </w:r>
    </w:p>
    <w:p w:rsidR="00217CAC" w:rsidRDefault="00217CAC" w:rsidP="00217CAC">
      <w:pPr>
        <w:rPr>
          <w:b/>
          <w:bCs/>
          <w:sz w:val="28"/>
        </w:rPr>
      </w:pPr>
      <w:r>
        <w:rPr>
          <w:b/>
          <w:bCs/>
          <w:sz w:val="28"/>
        </w:rPr>
        <w:t>-</w:t>
      </w:r>
      <w:r w:rsidR="00FC3AAE">
        <w:t xml:space="preserve">0.05M </w:t>
      </w:r>
      <w:r>
        <w:t>Sodium Acetate</w:t>
      </w:r>
      <w:r w:rsidR="00FC3AAE">
        <w:t xml:space="preserve"> </w:t>
      </w:r>
      <w:r>
        <w:t xml:space="preserve">buffer, pH 4.7 </w:t>
      </w:r>
    </w:p>
    <w:p w:rsidR="00FC3AAE" w:rsidRPr="00217CAC" w:rsidRDefault="00217CAC" w:rsidP="00217CAC">
      <w:pPr>
        <w:rPr>
          <w:b/>
          <w:bCs/>
          <w:sz w:val="28"/>
        </w:rPr>
      </w:pPr>
      <w:r>
        <w:rPr>
          <w:b/>
          <w:bCs/>
          <w:sz w:val="28"/>
        </w:rPr>
        <w:t>-</w:t>
      </w:r>
      <w:r w:rsidR="00FC3AAE">
        <w:t>0.25 M Sucrose stock solution</w:t>
      </w:r>
    </w:p>
    <w:p w:rsidR="00FC3AAE" w:rsidRDefault="00FC3AAE" w:rsidP="00FC3AAE">
      <w:r>
        <w:t xml:space="preserve">-DNS (dinitrosalicylicacid ) Reagent                                                                                       </w:t>
      </w:r>
    </w:p>
    <w:p w:rsidR="00FC3AAE" w:rsidRDefault="00FC3AAE" w:rsidP="00FC3AAE">
      <w:r>
        <w:t>- Beta Fructofuranosidase(Invertase ) enzyme extract from yeast.</w:t>
      </w:r>
    </w:p>
    <w:p w:rsidR="00FC3AAE" w:rsidRDefault="00217CAC" w:rsidP="00FC3AAE">
      <w:r>
        <w:t xml:space="preserve"> -0.1M Sodium Bicarbonate </w:t>
      </w:r>
    </w:p>
    <w:p w:rsidR="00FC3AAE" w:rsidRDefault="00217CAC" w:rsidP="00217CAC">
      <w:r>
        <w:t xml:space="preserve"> - Yeast </w:t>
      </w:r>
    </w:p>
    <w:p w:rsidR="00FC3AAE" w:rsidRPr="00217CAC" w:rsidRDefault="00FC3AAE" w:rsidP="00FC3AAE">
      <w:pPr>
        <w:rPr>
          <w:b/>
          <w:bCs/>
          <w:sz w:val="28"/>
        </w:rPr>
      </w:pPr>
      <w:r w:rsidRPr="00217CAC">
        <w:rPr>
          <w:b/>
          <w:bCs/>
          <w:sz w:val="28"/>
        </w:rPr>
        <w:t>Glassware and Instrumentation:</w:t>
      </w:r>
    </w:p>
    <w:p w:rsidR="00FC3AAE" w:rsidRDefault="00217CAC" w:rsidP="00FC3AAE">
      <w:r>
        <w:t xml:space="preserve">_   Test tubes </w:t>
      </w:r>
    </w:p>
    <w:p w:rsidR="00FC3AAE" w:rsidRDefault="00217CAC" w:rsidP="00FC3AAE">
      <w:r>
        <w:t xml:space="preserve">- Pipettes </w:t>
      </w:r>
    </w:p>
    <w:p w:rsidR="00FC3AAE" w:rsidRDefault="00217CAC" w:rsidP="00FC3AAE">
      <w:r>
        <w:t>-Measuring cylinder</w:t>
      </w:r>
      <w:r w:rsidR="00FC3AAE">
        <w:t xml:space="preserve"> (20ml).</w:t>
      </w:r>
    </w:p>
    <w:p w:rsidR="00FC3AAE" w:rsidRDefault="00FC3AAE" w:rsidP="00FC3AAE">
      <w:r>
        <w:t>- Water baths (40</w:t>
      </w:r>
      <w:r w:rsidR="00217CAC">
        <w:rPr>
          <w:rFonts w:ascii="Cambria" w:hAnsi="Cambria"/>
        </w:rPr>
        <w:t>°</w:t>
      </w:r>
      <w:r w:rsidR="00217CAC">
        <w:t>,</w:t>
      </w:r>
      <w:r>
        <w:t xml:space="preserve"> 100</w:t>
      </w:r>
      <w:r>
        <w:rPr>
          <w:rFonts w:ascii="Cambria" w:hAnsi="Cambria"/>
        </w:rPr>
        <w:t>°</w:t>
      </w:r>
      <w:r w:rsidR="00217CAC">
        <w:t xml:space="preserve"> ) </w:t>
      </w:r>
    </w:p>
    <w:p w:rsidR="00FC3AAE" w:rsidRDefault="00217CAC" w:rsidP="00FC3AAE">
      <w:r>
        <w:t xml:space="preserve">-Spectrophotometer </w:t>
      </w:r>
    </w:p>
    <w:p w:rsidR="0066660D" w:rsidRDefault="0066660D" w:rsidP="0066660D">
      <w:r>
        <w:t>-</w:t>
      </w:r>
      <w:r w:rsidRPr="0066660D">
        <w:t xml:space="preserve"> </w:t>
      </w:r>
      <w:r>
        <w:t>Aluminium foil</w:t>
      </w:r>
    </w:p>
    <w:p w:rsidR="00FC3AAE" w:rsidRDefault="00FC3AAE" w:rsidP="00FC3AAE"/>
    <w:p w:rsidR="00FC3AAE" w:rsidRDefault="00FC3AAE" w:rsidP="00FC3AAE"/>
    <w:p w:rsidR="00FC3AAE" w:rsidRDefault="00FC3AAE" w:rsidP="00FC3AAE"/>
    <w:p w:rsidR="00FC3AAE" w:rsidRDefault="00FC3AAE" w:rsidP="00FC3AAE"/>
    <w:p w:rsidR="00073219" w:rsidRDefault="00073219" w:rsidP="00FC3AAE">
      <w:pPr>
        <w:rPr>
          <w:b/>
          <w:bCs/>
          <w:sz w:val="28"/>
        </w:rPr>
      </w:pPr>
    </w:p>
    <w:p w:rsidR="00FC3AAE" w:rsidRPr="00217CAC" w:rsidRDefault="00FC3AAE" w:rsidP="00FC3AAE">
      <w:pPr>
        <w:rPr>
          <w:b/>
          <w:bCs/>
          <w:sz w:val="28"/>
        </w:rPr>
      </w:pPr>
      <w:r w:rsidRPr="00217CAC">
        <w:rPr>
          <w:b/>
          <w:bCs/>
          <w:sz w:val="28"/>
        </w:rPr>
        <w:lastRenderedPageBreak/>
        <w:t>Preparation Of solutions:</w:t>
      </w:r>
    </w:p>
    <w:p w:rsidR="00FC3AAE" w:rsidRDefault="00FC3AAE" w:rsidP="00FC3AAE"/>
    <w:tbl>
      <w:tblPr>
        <w:tblStyle w:val="TableGrid"/>
        <w:tblW w:w="9214" w:type="dxa"/>
        <w:tblInd w:w="-459" w:type="dxa"/>
        <w:tblLook w:val="00BF"/>
      </w:tblPr>
      <w:tblGrid>
        <w:gridCol w:w="3274"/>
        <w:gridCol w:w="5940"/>
      </w:tblGrid>
      <w:tr w:rsidR="00FC3AAE" w:rsidRPr="00217CAC" w:rsidTr="008819A6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Pr="00217CAC" w:rsidRDefault="00FC3AAE" w:rsidP="00217CAC">
            <w:pPr>
              <w:jc w:val="center"/>
              <w:rPr>
                <w:b/>
                <w:bCs/>
              </w:rPr>
            </w:pPr>
            <w:r w:rsidRPr="00217CAC">
              <w:rPr>
                <w:b/>
                <w:bCs/>
              </w:rPr>
              <w:t>Solution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217CAC">
            <w:pPr>
              <w:jc w:val="center"/>
              <w:rPr>
                <w:b/>
                <w:bCs/>
              </w:rPr>
            </w:pPr>
            <w:r w:rsidRPr="00217CAC">
              <w:rPr>
                <w:b/>
                <w:bCs/>
              </w:rPr>
              <w:t>Preparation</w:t>
            </w:r>
          </w:p>
          <w:p w:rsidR="00217CAC" w:rsidRPr="00217CAC" w:rsidRDefault="00217CAC" w:rsidP="00217CAC">
            <w:pPr>
              <w:jc w:val="center"/>
              <w:rPr>
                <w:b/>
                <w:bCs/>
              </w:rPr>
            </w:pPr>
          </w:p>
        </w:tc>
      </w:tr>
      <w:tr w:rsidR="00FC3AAE" w:rsidTr="008819A6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r>
              <w:t xml:space="preserve">                          0.05M Sodium  Acetate buffer  , pH 4.7 . </w:t>
            </w:r>
          </w:p>
          <w:p w:rsidR="00FC3AAE" w:rsidRDefault="00FC3AAE" w:rsidP="008819A6"/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211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</w:t>
            </w:r>
            <w:r w:rsidR="00302E79">
              <w:rPr>
                <w:rFonts w:ascii="Times New Roman" w:hAnsi="Times New Roman" w:cs="Times New Roman"/>
              </w:rPr>
              <w:t xml:space="preserve">1.903g </w:t>
            </w:r>
            <w:r w:rsidR="00211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of sodium acetate (CH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COONa) , dissolve in a small volume of distilled water , then add to it  </w:t>
            </w:r>
            <w:r w:rsidR="002111A2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ml of  99.7%  Glacial Acetic acid , transfer all to a 1L volumetric flask then make up the volume to 1L by adding distilled water.  Then check pH , and adjust if necessary .</w:t>
            </w:r>
          </w:p>
          <w:p w:rsidR="00FC3AAE" w:rsidRDefault="00FC3AAE" w:rsidP="008819A6"/>
        </w:tc>
      </w:tr>
      <w:tr w:rsidR="00FC3AAE" w:rsidTr="008819A6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r>
              <w:t>0.25 M Sucrose  . volume 250ml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   21.3 grams  of sucrose dissolve in a small volume of water , transfer to a 250ml volumetric flask , then make up to 250ml  by adding water , mix well .</w:t>
            </w:r>
          </w:p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</w:p>
        </w:tc>
      </w:tr>
      <w:tr w:rsidR="00FC3AAE" w:rsidTr="008819A6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r>
              <w:t>DNS (dinitrosalicylicacid ) Reagent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“A”    Weight carefully  6.25 grams of DNS  , and 20 grams of NaOH , then dissolve in a small volume of water  (to dissolve heat on a hot plate ), transfer to a 500 ml volumetric flask  and add water up to the 500ml mark , mix well.</w:t>
            </w:r>
          </w:p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“B” Weight carefully 300 grams of  Putasium Sodium Tartarrate , dissolve in a small volume of water , transfer to a 500 ml volumetric flask then make up to 500ml by adding water , mix well .</w:t>
            </w:r>
          </w:p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Prepare  the DNS Reagent : </w:t>
            </w:r>
          </w:p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222.2 ml of  solution “A”  add to it 277.7 ml of solution “B” mix well  , (heat on a hot plate when needed ).   </w:t>
            </w:r>
          </w:p>
          <w:p w:rsidR="00FC3AAE" w:rsidRDefault="00FC3AAE" w:rsidP="008819A6"/>
        </w:tc>
      </w:tr>
      <w:tr w:rsidR="00FC3AAE" w:rsidTr="008819A6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r>
              <w:t>0.1M Sodium Bicarbonate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0.840 gram  of sodium bicarbonate dissolve in a small volume of water , transfer to a 100ml volumetric flask, make  up the volume to 100ml by adding water , mix well .</w:t>
            </w:r>
          </w:p>
          <w:p w:rsidR="00FC3AAE" w:rsidRDefault="00FC3AAE" w:rsidP="008819A6"/>
        </w:tc>
      </w:tr>
      <w:tr w:rsidR="00FC3AAE" w:rsidTr="008819A6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r>
              <w:t>Beta Fructofuranosidase(Invertase ) enzyme extract from yeast.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10grams of dry yeast dissolve in 30 ml of a  0.1M sodium bicarbonate solution  , mix by magnetic stirrer for 2 hours at room temperature , then centrifuge at 3000 rpm for 10 min , collect the supernatant  carefully and label as enzyme extract .  Just before start of experiment   prepare a diluted enzyme extract solution 1:200 by taking 1.0ml of concentrated enzyme extract and adding water up to 200ml in a volumetric flask mix gently</w:t>
            </w:r>
          </w:p>
          <w:p w:rsidR="00FC3AAE" w:rsidRPr="006F7445" w:rsidRDefault="00FC3AAE" w:rsidP="008819A6">
            <w:pPr>
              <w:rPr>
                <w:rFonts w:ascii="Times New Roman" w:hAnsi="Times New Roman" w:cs="Times New Roman"/>
              </w:rPr>
            </w:pPr>
          </w:p>
        </w:tc>
      </w:tr>
    </w:tbl>
    <w:p w:rsidR="00217CAC" w:rsidRDefault="00217CAC" w:rsidP="00FC3AAE">
      <w:pPr>
        <w:rPr>
          <w:sz w:val="28"/>
        </w:rPr>
      </w:pPr>
    </w:p>
    <w:p w:rsidR="008550F0" w:rsidRDefault="008550F0" w:rsidP="00FC3AAE">
      <w:pPr>
        <w:rPr>
          <w:b/>
          <w:bCs/>
          <w:sz w:val="28"/>
        </w:rPr>
      </w:pPr>
    </w:p>
    <w:p w:rsidR="00CC7F25" w:rsidRDefault="00CC7F25" w:rsidP="00FC3AAE">
      <w:pPr>
        <w:rPr>
          <w:b/>
          <w:bCs/>
          <w:sz w:val="28"/>
        </w:rPr>
      </w:pPr>
    </w:p>
    <w:p w:rsidR="0011034C" w:rsidRDefault="0011034C" w:rsidP="00FC3AAE">
      <w:pPr>
        <w:rPr>
          <w:b/>
          <w:bCs/>
          <w:sz w:val="28"/>
        </w:rPr>
      </w:pPr>
    </w:p>
    <w:p w:rsidR="0011034C" w:rsidRDefault="0011034C" w:rsidP="00FC3AAE">
      <w:pPr>
        <w:rPr>
          <w:b/>
          <w:bCs/>
          <w:sz w:val="28"/>
        </w:rPr>
      </w:pPr>
    </w:p>
    <w:p w:rsidR="00FC3AAE" w:rsidRPr="00217CAC" w:rsidRDefault="00FC3AAE" w:rsidP="00FC3AAE">
      <w:pPr>
        <w:rPr>
          <w:b/>
          <w:bCs/>
          <w:sz w:val="32"/>
        </w:rPr>
      </w:pPr>
      <w:r w:rsidRPr="00217CAC">
        <w:rPr>
          <w:b/>
          <w:bCs/>
          <w:sz w:val="28"/>
        </w:rPr>
        <w:t>Method:</w:t>
      </w:r>
    </w:p>
    <w:p w:rsidR="00FC3AAE" w:rsidRDefault="00FC3AAE" w:rsidP="00FC3AAE">
      <w:pPr>
        <w:pStyle w:val="ListParagraph"/>
        <w:numPr>
          <w:ilvl w:val="0"/>
          <w:numId w:val="3"/>
        </w:numPr>
      </w:pPr>
      <w:r>
        <w:t xml:space="preserve"> </w:t>
      </w:r>
      <w:r w:rsidR="00217CAC">
        <w:t>Prepare 7</w:t>
      </w:r>
      <w:r w:rsidR="006735A4">
        <w:t xml:space="preserve"> test</w:t>
      </w:r>
      <w:r>
        <w:t xml:space="preserve"> tubes of different </w:t>
      </w:r>
      <w:r w:rsidR="00217CAC">
        <w:t>substrate (</w:t>
      </w:r>
      <w:r>
        <w:t>sucrose) concentrations by following the table provided.  ( 1 ) :</w:t>
      </w:r>
    </w:p>
    <w:tbl>
      <w:tblPr>
        <w:tblStyle w:val="TableGrid"/>
        <w:tblW w:w="0" w:type="auto"/>
        <w:tblLook w:val="00BF"/>
      </w:tblPr>
      <w:tblGrid>
        <w:gridCol w:w="1833"/>
        <w:gridCol w:w="1594"/>
        <w:gridCol w:w="1500"/>
        <w:gridCol w:w="1810"/>
        <w:gridCol w:w="1779"/>
      </w:tblGrid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Tube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Distilled water (ml)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 xml:space="preserve"> 0.25M  Sucrose  (ml)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Concentration of sucrose M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Actual *Concentration of sucrose M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Blank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 xml:space="preserve"> 2.0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 xml:space="preserve"> 0.0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 xml:space="preserve"> 1.8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 xml:space="preserve">0.2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0.025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0.016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B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 xml:space="preserve"> 1.6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0.4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0.032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C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 xml:space="preserve"> 1.2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0.8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0.0655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D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 xml:space="preserve"> 1.0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1.0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0.125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0.081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E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 xml:space="preserve"> 0.5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1.5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0.1875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0.122</w:t>
            </w:r>
          </w:p>
        </w:tc>
      </w:tr>
      <w:tr w:rsidR="00FC3AAE" w:rsidTr="008819A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F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 xml:space="preserve"> 0.0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AAE" w:rsidRDefault="00FC3AAE" w:rsidP="008819A6">
            <w:pPr>
              <w:jc w:val="center"/>
            </w:pPr>
            <w:r>
              <w:t>2.0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0.25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AE" w:rsidRDefault="00FC3AAE" w:rsidP="008819A6">
            <w:pPr>
              <w:jc w:val="center"/>
            </w:pPr>
            <w:r>
              <w:t>0.163</w:t>
            </w:r>
          </w:p>
        </w:tc>
      </w:tr>
    </w:tbl>
    <w:p w:rsidR="00FC3AAE" w:rsidRDefault="00FC3AAE" w:rsidP="00FC3AAE"/>
    <w:p w:rsidR="00FC3AAE" w:rsidRDefault="00FC3AAE" w:rsidP="00FC3AAE">
      <w:r>
        <w:t xml:space="preserve">Note the </w:t>
      </w:r>
      <w:r w:rsidR="00217CAC">
        <w:t>actual concentration</w:t>
      </w:r>
      <w:r>
        <w:t xml:space="preserve"> of sucrose * is the accurate substrate concentration accounting for the diluting effect of both the acetate buffer and the </w:t>
      </w:r>
      <w:r w:rsidR="00217CAC">
        <w:t>enzyme,</w:t>
      </w:r>
      <w:r>
        <w:t xml:space="preserve"> sucrose has been diluted by a factor of 0.655 in each tube .</w:t>
      </w:r>
    </w:p>
    <w:p w:rsidR="00FC3AAE" w:rsidRDefault="00FC3AAE" w:rsidP="00FC3AAE">
      <w:r>
        <w:t xml:space="preserve">      2-Mix each tube properly then add 1.0ml of the </w:t>
      </w:r>
      <w:r w:rsidR="00217CAC">
        <w:t xml:space="preserve">Acetate buffer to each tube mix well </w:t>
      </w:r>
    </w:p>
    <w:p w:rsidR="00FC3AAE" w:rsidRDefault="00217CAC" w:rsidP="00FC3AAE">
      <w:r>
        <w:t xml:space="preserve">      3-Incubate all tubes</w:t>
      </w:r>
      <w:r w:rsidR="00FC3AAE">
        <w:t xml:space="preserve"> at 40</w:t>
      </w:r>
      <w:r w:rsidR="00FC3AAE" w:rsidRPr="00AB757E">
        <w:rPr>
          <w:rFonts w:cstheme="minorHAnsi"/>
        </w:rPr>
        <w:t>˚</w:t>
      </w:r>
      <w:r>
        <w:t xml:space="preserve">C for 5min </w:t>
      </w:r>
    </w:p>
    <w:p w:rsidR="00FC3AAE" w:rsidRDefault="00FC3AAE" w:rsidP="00FC3AAE">
      <w:pPr>
        <w:ind w:left="360"/>
      </w:pPr>
      <w:r>
        <w:t>4-  Start the reaction by adding   0.05ml  of diluted enzyme to all tubes   , mix and   start the stop clock  immediately  ,   incubate each tube for 10min     , then stop the reaction by adding 2.0ml of the DNS reagent  to each tube and mix well  .(follow table 2 for adding enzyme and DNS to tubes )  .</w:t>
      </w:r>
    </w:p>
    <w:p w:rsidR="00FC3AAE" w:rsidRDefault="00217CAC" w:rsidP="00FC3AAE">
      <w:r w:rsidRPr="00217CAC">
        <w:rPr>
          <w:b/>
          <w:bCs/>
        </w:rPr>
        <w:t>Note</w:t>
      </w:r>
      <w:r w:rsidR="00FC3AAE" w:rsidRPr="00217CAC">
        <w:rPr>
          <w:b/>
          <w:bCs/>
        </w:rPr>
        <w:t>:</w:t>
      </w:r>
      <w:r w:rsidR="00FC3AAE">
        <w:t xml:space="preserve"> Mix each tube frequen</w:t>
      </w:r>
      <w:r>
        <w:t xml:space="preserve">tly during the incubation time </w:t>
      </w:r>
    </w:p>
    <w:p w:rsidR="00FC3AAE" w:rsidRDefault="00217CAC" w:rsidP="00FC3AAE">
      <w:r>
        <w:t>Table (2)</w:t>
      </w:r>
    </w:p>
    <w:tbl>
      <w:tblPr>
        <w:tblStyle w:val="TableGrid"/>
        <w:tblW w:w="6319" w:type="dxa"/>
        <w:tblLook w:val="00BF"/>
      </w:tblPr>
      <w:tblGrid>
        <w:gridCol w:w="1970"/>
        <w:gridCol w:w="2157"/>
        <w:gridCol w:w="2192"/>
      </w:tblGrid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Tube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Start  Time (min)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Stop by adding 2.0ml DNS . (min)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 xml:space="preserve">Blank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10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A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11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B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2.0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12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C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3.0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13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D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4.0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14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5.0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15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F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6.0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  <w:r>
              <w:t>16</w:t>
            </w: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</w:tr>
      <w:tr w:rsidR="00FC3AAE" w:rsidTr="008819A6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AE" w:rsidRDefault="00FC3AAE" w:rsidP="008819A6">
            <w:pPr>
              <w:jc w:val="center"/>
            </w:pPr>
          </w:p>
        </w:tc>
      </w:tr>
    </w:tbl>
    <w:p w:rsidR="00FC3AAE" w:rsidRDefault="00FC3AAE" w:rsidP="00FC3AAE"/>
    <w:p w:rsidR="00FC3AAE" w:rsidRDefault="00FC3AAE" w:rsidP="00FC3AAE">
      <w:r>
        <w:t xml:space="preserve">5- Mix </w:t>
      </w:r>
      <w:r w:rsidR="00217CAC">
        <w:t>properly,</w:t>
      </w:r>
      <w:r>
        <w:t xml:space="preserve"> cover each tube by aluminium foil and place in a boiling water bath for 5min </w:t>
      </w:r>
      <w:r w:rsidR="00217CAC">
        <w:t xml:space="preserve">to allow the colour to develop </w:t>
      </w:r>
    </w:p>
    <w:p w:rsidR="00FC3AAE" w:rsidRDefault="00217CAC" w:rsidP="00FC3AAE">
      <w:r>
        <w:lastRenderedPageBreak/>
        <w:t>6- Remove</w:t>
      </w:r>
      <w:r w:rsidR="00FC3AAE">
        <w:t xml:space="preserve"> from water bath cool under tap </w:t>
      </w:r>
      <w:r>
        <w:t>water,</w:t>
      </w:r>
      <w:r w:rsidR="00FC3AAE">
        <w:t xml:space="preserve"> add 20ml of distilled water to each tube , mix properly then measure the absorbance at 540nm .</w:t>
      </w:r>
    </w:p>
    <w:p w:rsidR="00FC3AAE" w:rsidRDefault="00FC3AAE" w:rsidP="00FC3AAE">
      <w:r>
        <w:t>6- Record the absorbance of each test</w:t>
      </w:r>
      <w:r w:rsidR="00217CAC">
        <w:t xml:space="preserve"> tube in the following table (3</w:t>
      </w:r>
      <w:r>
        <w:t xml:space="preserve">). </w:t>
      </w:r>
    </w:p>
    <w:p w:rsidR="00FC3AAE" w:rsidRDefault="00FC3AAE" w:rsidP="00FC3AAE">
      <w:r>
        <w:t>7- Convert the Absorbance reading obtained to micromoles of sucrose hydrolyzed making use of the  standard reducing sugars calibration curve , determine the initial velocity v</w:t>
      </w:r>
      <w:r w:rsidRPr="00897A53">
        <w:rPr>
          <w:vertAlign w:val="subscript"/>
        </w:rPr>
        <w:t xml:space="preserve">i </w:t>
      </w:r>
      <w:r>
        <w:t xml:space="preserve">  for each tube and record all  in table 3   .</w:t>
      </w:r>
    </w:p>
    <w:p w:rsidR="00FC3AAE" w:rsidRDefault="00FC3AAE" w:rsidP="006735A4">
      <w:r>
        <w:t xml:space="preserve">8-  Draw a graph </w:t>
      </w:r>
      <w:r w:rsidR="006735A4">
        <w:t xml:space="preserve">of </w:t>
      </w:r>
      <w:r>
        <w:t>vi vs [S]  (Michealis curve)  , and a graph between  1/v</w:t>
      </w:r>
      <w:r w:rsidRPr="00991355">
        <w:rPr>
          <w:vertAlign w:val="subscript"/>
        </w:rPr>
        <w:t xml:space="preserve">i </w:t>
      </w:r>
      <w:r>
        <w:t xml:space="preserve"> on the y-axis  ans 1/[S] on the x-axis(linweaver and Burk Plot ) . Determine the Vmax and Km for the enzyme /substrate pair you are studying.</w:t>
      </w:r>
    </w:p>
    <w:p w:rsidR="00FC3AAE" w:rsidRDefault="00FC3AAE" w:rsidP="00FC3AAE">
      <w:r>
        <w:t>Note the concentration of sucrose * is the accurate substrate concentration accounting for the diluting effect of both the acetate buffer and the enzyme , sucrose has been diluted by a factor of 0.655 in each tube .</w:t>
      </w:r>
    </w:p>
    <w:p w:rsidR="00FC3AAE" w:rsidRDefault="00217CAC" w:rsidP="00FC3AAE">
      <w:r>
        <w:t xml:space="preserve">Table (3) </w:t>
      </w:r>
    </w:p>
    <w:tbl>
      <w:tblPr>
        <w:tblStyle w:val="TableGrid"/>
        <w:tblW w:w="9194" w:type="dxa"/>
        <w:tblLayout w:type="fixed"/>
        <w:tblLook w:val="00BF"/>
      </w:tblPr>
      <w:tblGrid>
        <w:gridCol w:w="740"/>
        <w:gridCol w:w="1433"/>
        <w:gridCol w:w="1677"/>
        <w:gridCol w:w="797"/>
        <w:gridCol w:w="1375"/>
        <w:gridCol w:w="1916"/>
        <w:gridCol w:w="1256"/>
      </w:tblGrid>
      <w:tr w:rsidR="00FC3AAE" w:rsidTr="009A7576">
        <w:trPr>
          <w:trHeight w:val="1133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Tube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Absorbance 540nm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Concentration of sucrose *</w:t>
            </w:r>
          </w:p>
          <w:p w:rsidR="00FC3AAE" w:rsidRDefault="00FC3AAE" w:rsidP="009A75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[S]</w:t>
            </w:r>
            <w:r w:rsidR="000E6286">
              <w:rPr>
                <w:rFonts w:ascii="Cambria" w:hAnsi="Cambria"/>
              </w:rPr>
              <w:t xml:space="preserve"> M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1/[S]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of sucrose hydrolyzed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µ</w:t>
            </w:r>
            <w:r>
              <w:t>moles of sucrose hydrolyzed/min(</w:t>
            </w:r>
            <w:r>
              <w:rPr>
                <w:rFonts w:ascii="Cambria" w:hAnsi="Cambria"/>
              </w:rPr>
              <w:t>v</w:t>
            </w:r>
            <w:r w:rsidRPr="00857AF3">
              <w:rPr>
                <w:rFonts w:ascii="Cambria" w:hAnsi="Cambria"/>
                <w:vertAlign w:val="subscript"/>
              </w:rPr>
              <w:t>i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1/v</w:t>
            </w:r>
            <w:r w:rsidRPr="00857AF3">
              <w:rPr>
                <w:rFonts w:ascii="Cambria" w:hAnsi="Cambria"/>
                <w:vertAlign w:val="subscript"/>
              </w:rPr>
              <w:t>i</w:t>
            </w:r>
          </w:p>
        </w:tc>
      </w:tr>
      <w:tr w:rsidR="00FC3AAE" w:rsidTr="009A7576">
        <w:trPr>
          <w:trHeight w:val="28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A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0.163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62.5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250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25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0.04</w:t>
            </w:r>
          </w:p>
        </w:tc>
      </w:tr>
      <w:tr w:rsidR="00FC3AAE" w:rsidTr="009A7576">
        <w:trPr>
          <w:trHeight w:val="57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B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0.319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0.032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31.25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450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45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0.022</w:t>
            </w:r>
          </w:p>
        </w:tc>
      </w:tr>
      <w:tr w:rsidR="00FC3AAE" w:rsidTr="009A7576">
        <w:trPr>
          <w:trHeight w:val="56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C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0.422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0.0655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15.26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600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60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0.0166</w:t>
            </w:r>
          </w:p>
        </w:tc>
      </w:tr>
      <w:tr w:rsidR="00FC3AAE" w:rsidTr="009A7576">
        <w:trPr>
          <w:trHeight w:val="56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D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0.622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0.081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12.34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900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90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0.011</w:t>
            </w:r>
          </w:p>
        </w:tc>
      </w:tr>
      <w:tr w:rsidR="00FC3AAE" w:rsidTr="009A7576">
        <w:trPr>
          <w:trHeight w:val="28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E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0.512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0.122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8.19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700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70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0.014</w:t>
            </w:r>
          </w:p>
        </w:tc>
      </w:tr>
      <w:tr w:rsidR="00FC3AAE" w:rsidTr="009A7576">
        <w:trPr>
          <w:trHeight w:val="57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F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0.821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0.163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6.13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AE" w:rsidRDefault="00FC3AAE" w:rsidP="009A7576">
            <w:pPr>
              <w:jc w:val="center"/>
            </w:pPr>
            <w:r>
              <w:t>1150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115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AE" w:rsidRDefault="00FC3AAE" w:rsidP="009A7576">
            <w:pPr>
              <w:jc w:val="center"/>
            </w:pPr>
            <w:r>
              <w:t>.00869</w:t>
            </w:r>
          </w:p>
        </w:tc>
      </w:tr>
    </w:tbl>
    <w:p w:rsidR="00FC3AAE" w:rsidRDefault="00FC3AAE" w:rsidP="00FC3AAE"/>
    <w:p w:rsidR="00FC3AAE" w:rsidRDefault="00FC3AAE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B06E28">
      <w:pPr>
        <w:jc w:val="center"/>
        <w:rPr>
          <w:sz w:val="28"/>
          <w:szCs w:val="28"/>
        </w:rPr>
      </w:pPr>
    </w:p>
    <w:p w:rsidR="00B06E28" w:rsidRDefault="00B06E28" w:rsidP="00B06E28">
      <w:pPr>
        <w:jc w:val="center"/>
        <w:rPr>
          <w:sz w:val="28"/>
          <w:szCs w:val="28"/>
        </w:rPr>
      </w:pPr>
      <w:r>
        <w:rPr>
          <w:sz w:val="28"/>
          <w:szCs w:val="28"/>
        </w:rPr>
        <w:t>Michealis -Menten Graph</w:t>
      </w:r>
    </w:p>
    <w:p w:rsidR="00B06E28" w:rsidRDefault="00B06E28" w:rsidP="00FC3AAE">
      <w:pPr>
        <w:jc w:val="center"/>
        <w:rPr>
          <w:sz w:val="28"/>
          <w:szCs w:val="28"/>
        </w:rPr>
      </w:pPr>
    </w:p>
    <w:p w:rsidR="00B06E28" w:rsidRDefault="00B06E28" w:rsidP="00B06E28">
      <w:pPr>
        <w:rPr>
          <w:noProof/>
          <w:sz w:val="28"/>
          <w:szCs w:val="28"/>
        </w:rPr>
      </w:pPr>
    </w:p>
    <w:p w:rsidR="00FC3AAE" w:rsidRDefault="00B06E28" w:rsidP="00FC3A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3058772"/>
            <wp:effectExtent l="19050" t="19050" r="25400" b="27328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587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E" w:rsidRDefault="00FC3AAE" w:rsidP="00FC3AAE">
      <w:pPr>
        <w:jc w:val="center"/>
        <w:rPr>
          <w:sz w:val="28"/>
          <w:szCs w:val="28"/>
        </w:rPr>
      </w:pPr>
    </w:p>
    <w:p w:rsidR="0070293A" w:rsidRDefault="0070293A" w:rsidP="009A7576">
      <w:pPr>
        <w:jc w:val="center"/>
        <w:rPr>
          <w:sz w:val="28"/>
          <w:szCs w:val="28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B06E28" w:rsidRDefault="00B06E28" w:rsidP="00736905">
      <w:pPr>
        <w:jc w:val="center"/>
        <w:outlineLvl w:val="0"/>
        <w:rPr>
          <w:b/>
          <w:bCs/>
          <w:sz w:val="32"/>
        </w:rPr>
      </w:pPr>
    </w:p>
    <w:p w:rsidR="00736905" w:rsidRPr="008C0135" w:rsidRDefault="00736905" w:rsidP="00503DB2">
      <w:pPr>
        <w:jc w:val="center"/>
        <w:outlineLvl w:val="0"/>
        <w:rPr>
          <w:b/>
          <w:bCs/>
          <w:sz w:val="32"/>
        </w:rPr>
      </w:pPr>
      <w:r w:rsidRPr="008C0135">
        <w:rPr>
          <w:b/>
          <w:bCs/>
          <w:sz w:val="32"/>
        </w:rPr>
        <w:t>Experiment No. 7</w:t>
      </w:r>
    </w:p>
    <w:p w:rsidR="00736905" w:rsidRPr="008C0135" w:rsidRDefault="00736905" w:rsidP="00736905">
      <w:pPr>
        <w:jc w:val="center"/>
        <w:outlineLvl w:val="0"/>
        <w:rPr>
          <w:b/>
          <w:bCs/>
          <w:sz w:val="32"/>
        </w:rPr>
      </w:pPr>
      <w:r w:rsidRPr="008C0135">
        <w:rPr>
          <w:b/>
          <w:bCs/>
          <w:sz w:val="32"/>
        </w:rPr>
        <w:t xml:space="preserve"> Enzyme inhibition    </w:t>
      </w:r>
    </w:p>
    <w:p w:rsidR="00736905" w:rsidRDefault="00736905" w:rsidP="00736905"/>
    <w:p w:rsidR="00736905" w:rsidRDefault="008C0135" w:rsidP="000E20B7">
      <w:pPr>
        <w:rPr>
          <w:b/>
          <w:bCs/>
          <w:sz w:val="28"/>
        </w:rPr>
      </w:pPr>
      <w:r w:rsidRPr="008C0135">
        <w:rPr>
          <w:b/>
          <w:bCs/>
          <w:sz w:val="28"/>
        </w:rPr>
        <w:t>Objective</w:t>
      </w:r>
      <w:r w:rsidR="00736905" w:rsidRPr="008C0135">
        <w:rPr>
          <w:b/>
          <w:bCs/>
          <w:sz w:val="28"/>
        </w:rPr>
        <w:t>:</w:t>
      </w:r>
    </w:p>
    <w:p w:rsidR="00736905" w:rsidRDefault="000E20B7" w:rsidP="000E20B7">
      <w:pPr>
        <w:pStyle w:val="ListParagraph"/>
        <w:numPr>
          <w:ilvl w:val="0"/>
          <w:numId w:val="15"/>
        </w:numPr>
      </w:pPr>
      <w:r w:rsidRPr="000E20B7">
        <w:rPr>
          <w:rFonts w:ascii="Times New Roman" w:hAnsi="Times New Roman" w:cs="Times New Roman"/>
        </w:rPr>
        <w:t xml:space="preserve">To determine the type of inhibition of </w:t>
      </w:r>
      <w:r>
        <w:rPr>
          <w:rFonts w:ascii="Times New Roman" w:hAnsi="Times New Roman" w:cs="Times New Roman"/>
        </w:rPr>
        <w:t>invertase</w:t>
      </w:r>
      <w:r w:rsidRPr="000E20B7">
        <w:rPr>
          <w:rFonts w:ascii="Times New Roman" w:hAnsi="Times New Roman" w:cs="Times New Roman"/>
        </w:rPr>
        <w:t xml:space="preserve"> by </w:t>
      </w:r>
      <w:r>
        <w:t>copper sulfate</w:t>
      </w:r>
    </w:p>
    <w:p w:rsidR="009C2C5E" w:rsidRPr="008C0135" w:rsidRDefault="008C0135" w:rsidP="009C2C5E">
      <w:pPr>
        <w:rPr>
          <w:b/>
          <w:bCs/>
          <w:sz w:val="28"/>
        </w:rPr>
      </w:pPr>
      <w:r w:rsidRPr="008C0135">
        <w:rPr>
          <w:b/>
          <w:bCs/>
          <w:sz w:val="28"/>
        </w:rPr>
        <w:t>Material</w:t>
      </w:r>
      <w:r w:rsidR="00736905" w:rsidRPr="008C0135">
        <w:rPr>
          <w:b/>
          <w:bCs/>
          <w:sz w:val="28"/>
        </w:rPr>
        <w:t>:</w:t>
      </w:r>
    </w:p>
    <w:p w:rsidR="009C2C5E" w:rsidRPr="009C2C5E" w:rsidRDefault="009C2C5E" w:rsidP="009C2C5E">
      <w:pPr>
        <w:rPr>
          <w:sz w:val="28"/>
        </w:rPr>
      </w:pPr>
      <w:r>
        <w:rPr>
          <w:sz w:val="28"/>
        </w:rPr>
        <w:t>-</w:t>
      </w:r>
      <w:r w:rsidR="00736905">
        <w:t xml:space="preserve">0.05M </w:t>
      </w:r>
      <w:r w:rsidR="008C0135">
        <w:t>Sodium acetate buffer</w:t>
      </w:r>
      <w:r>
        <w:t xml:space="preserve">, pH 4.7 </w:t>
      </w:r>
    </w:p>
    <w:p w:rsidR="009C2C5E" w:rsidRDefault="009C2C5E" w:rsidP="009C2C5E">
      <w:r>
        <w:t>-0.25 M Sucrose stock solution</w:t>
      </w:r>
    </w:p>
    <w:p w:rsidR="00736905" w:rsidRDefault="009C2C5E" w:rsidP="009C2C5E">
      <w:r>
        <w:t xml:space="preserve">-0.018M copper sulfate </w:t>
      </w:r>
    </w:p>
    <w:p w:rsidR="009C2C5E" w:rsidRDefault="009C2C5E" w:rsidP="009C2C5E">
      <w:r>
        <w:t xml:space="preserve"> -</w:t>
      </w:r>
      <w:r w:rsidR="00736905">
        <w:t>DNS (</w:t>
      </w:r>
      <w:r>
        <w:t>dinitrosalicylicacid)</w:t>
      </w:r>
      <w:r w:rsidR="00736905">
        <w:t xml:space="preserve"> Reagent                                                                                   </w:t>
      </w:r>
      <w:r>
        <w:t xml:space="preserve">             -</w:t>
      </w:r>
      <w:r w:rsidR="00736905">
        <w:t>Beta Fructofuranosidase(Invert</w:t>
      </w:r>
      <w:r>
        <w:t>ase ) enzyme extract from yeast</w:t>
      </w:r>
    </w:p>
    <w:p w:rsidR="009C2C5E" w:rsidRDefault="009C2C5E" w:rsidP="009C2C5E">
      <w:r>
        <w:t xml:space="preserve">-0.1M Sodium Bicarbonate </w:t>
      </w:r>
    </w:p>
    <w:p w:rsidR="00736905" w:rsidRDefault="009C2C5E" w:rsidP="008C0135">
      <w:r>
        <w:t xml:space="preserve">- Yeast </w:t>
      </w:r>
    </w:p>
    <w:p w:rsidR="008C0135" w:rsidRDefault="008C0135" w:rsidP="008C0135"/>
    <w:p w:rsidR="00736905" w:rsidRDefault="00736905" w:rsidP="00736905">
      <w:pPr>
        <w:rPr>
          <w:b/>
          <w:bCs/>
          <w:sz w:val="28"/>
        </w:rPr>
      </w:pPr>
      <w:r w:rsidRPr="008C0135">
        <w:rPr>
          <w:b/>
          <w:bCs/>
          <w:sz w:val="28"/>
        </w:rPr>
        <w:t>Glassware and Instrumentation:</w:t>
      </w:r>
    </w:p>
    <w:p w:rsidR="008C0135" w:rsidRPr="008C0135" w:rsidRDefault="008C0135" w:rsidP="00736905">
      <w:pPr>
        <w:rPr>
          <w:b/>
          <w:bCs/>
          <w:sz w:val="28"/>
        </w:rPr>
      </w:pPr>
    </w:p>
    <w:p w:rsidR="00736905" w:rsidRDefault="009C2C5E" w:rsidP="00736905">
      <w:r>
        <w:t xml:space="preserve">_   Test tubes </w:t>
      </w:r>
    </w:p>
    <w:p w:rsidR="00736905" w:rsidRDefault="009C2C5E" w:rsidP="00736905">
      <w:r>
        <w:t xml:space="preserve">- Pipettes </w:t>
      </w:r>
    </w:p>
    <w:p w:rsidR="00736905" w:rsidRDefault="009C2C5E" w:rsidP="00736905">
      <w:r>
        <w:t>-Measuring cylinder (20ml)</w:t>
      </w:r>
    </w:p>
    <w:p w:rsidR="00736905" w:rsidRDefault="00736905" w:rsidP="00736905">
      <w:r>
        <w:t>- Water baths (40</w:t>
      </w:r>
      <w:r w:rsidR="009C2C5E">
        <w:rPr>
          <w:rFonts w:ascii="Cambria" w:hAnsi="Cambria"/>
        </w:rPr>
        <w:t>°</w:t>
      </w:r>
      <w:r w:rsidR="009C2C5E">
        <w:t>,</w:t>
      </w:r>
      <w:r>
        <w:t xml:space="preserve"> 100</w:t>
      </w:r>
      <w:r w:rsidR="009C2C5E">
        <w:rPr>
          <w:rFonts w:ascii="Cambria" w:hAnsi="Cambria"/>
        </w:rPr>
        <w:t>°</w:t>
      </w:r>
      <w:r w:rsidR="009C2C5E">
        <w:t xml:space="preserve">) </w:t>
      </w:r>
    </w:p>
    <w:p w:rsidR="00736905" w:rsidRDefault="009C2C5E" w:rsidP="00736905">
      <w:r>
        <w:t xml:space="preserve">-Spectrophotometer </w:t>
      </w:r>
    </w:p>
    <w:p w:rsidR="00BC60FF" w:rsidRDefault="00BC60FF" w:rsidP="00BC60FF">
      <w:r>
        <w:t>-Aluminium foil.</w:t>
      </w:r>
    </w:p>
    <w:p w:rsidR="00BC60FF" w:rsidRDefault="00BC60FF" w:rsidP="00736905"/>
    <w:p w:rsidR="00736905" w:rsidRDefault="00736905" w:rsidP="00736905"/>
    <w:p w:rsidR="00736905" w:rsidRDefault="00736905" w:rsidP="00736905"/>
    <w:p w:rsidR="00736905" w:rsidRDefault="00736905" w:rsidP="00736905"/>
    <w:p w:rsidR="00BF3D03" w:rsidRDefault="00BF3D03" w:rsidP="00736905">
      <w:pPr>
        <w:rPr>
          <w:b/>
          <w:bCs/>
          <w:sz w:val="28"/>
        </w:rPr>
      </w:pPr>
    </w:p>
    <w:p w:rsidR="00736905" w:rsidRPr="008C0135" w:rsidRDefault="00736905" w:rsidP="00736905">
      <w:pPr>
        <w:rPr>
          <w:b/>
          <w:bCs/>
          <w:sz w:val="28"/>
        </w:rPr>
      </w:pPr>
      <w:r w:rsidRPr="008C0135">
        <w:rPr>
          <w:b/>
          <w:bCs/>
          <w:sz w:val="28"/>
        </w:rPr>
        <w:lastRenderedPageBreak/>
        <w:t>Preparation Of solutions:</w:t>
      </w:r>
    </w:p>
    <w:p w:rsidR="00736905" w:rsidRDefault="00736905" w:rsidP="00736905"/>
    <w:tbl>
      <w:tblPr>
        <w:tblStyle w:val="TableGrid"/>
        <w:tblW w:w="9214" w:type="dxa"/>
        <w:tblInd w:w="-459" w:type="dxa"/>
        <w:tblLook w:val="00BF"/>
      </w:tblPr>
      <w:tblGrid>
        <w:gridCol w:w="3274"/>
        <w:gridCol w:w="5940"/>
      </w:tblGrid>
      <w:tr w:rsidR="00736905" w:rsidRPr="008C013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Pr="008C0135" w:rsidRDefault="00736905" w:rsidP="008C0135">
            <w:pPr>
              <w:jc w:val="center"/>
              <w:rPr>
                <w:b/>
                <w:bCs/>
              </w:rPr>
            </w:pPr>
            <w:r w:rsidRPr="008C0135">
              <w:rPr>
                <w:b/>
                <w:bCs/>
              </w:rPr>
              <w:t>Solution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Pr="008C0135" w:rsidRDefault="00736905" w:rsidP="008C0135">
            <w:pPr>
              <w:jc w:val="center"/>
              <w:rPr>
                <w:b/>
                <w:bCs/>
              </w:rPr>
            </w:pPr>
            <w:r w:rsidRPr="008C0135">
              <w:rPr>
                <w:b/>
                <w:bCs/>
              </w:rPr>
              <w:t>Preparation</w:t>
            </w:r>
          </w:p>
        </w:tc>
      </w:tr>
      <w:tr w:rsidR="0073690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r>
              <w:t xml:space="preserve">                          0.05M Sodium  Acetate buffer  , pH 4.7 . </w:t>
            </w:r>
          </w:p>
          <w:p w:rsidR="00736905" w:rsidRDefault="00736905" w:rsidP="00223E98"/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EE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 carefully </w:t>
            </w:r>
            <w:r w:rsidR="00EE77F2">
              <w:rPr>
                <w:rFonts w:ascii="Times New Roman" w:hAnsi="Times New Roman" w:cs="Times New Roman"/>
              </w:rPr>
              <w:t xml:space="preserve">1.903g </w:t>
            </w:r>
            <w:r>
              <w:rPr>
                <w:rFonts w:ascii="Times New Roman" w:hAnsi="Times New Roman" w:cs="Times New Roman"/>
              </w:rPr>
              <w:t>of sodium acetate (CH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COONa) , dissolve in a small volume of distilled water , then add to it  </w:t>
            </w:r>
            <w:r w:rsidR="00EE77F2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ml of  99.7%  Glacial Acetic acid , transfer all to a 1L volumetric flask then make up the volume to 1L by adding distilled water.  Then check pH , and adjust if necessary .</w:t>
            </w:r>
          </w:p>
          <w:p w:rsidR="00736905" w:rsidRDefault="00736905" w:rsidP="00223E98"/>
        </w:tc>
      </w:tr>
      <w:tr w:rsidR="0073690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r>
              <w:t>0.25 M Sucrose  . volume 250ml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   21.3 grams  of sucrose dissolve in a small volume of water , transfer to a 250ml volumetric flask , then make up to 250ml  by adding water , mix well .</w:t>
            </w:r>
          </w:p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</w:p>
        </w:tc>
      </w:tr>
      <w:tr w:rsidR="0073690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r>
              <w:t>DNS (dinitrosalicylicacid ) Reagent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“A”    Weight carefully  6.25 grams of DNS  , and 20 grams of NaOH , then dissolve in a small volume of water  (to dissolve heat on a hot plate ), transfer to a 500 ml volumetric flask  and add water up to the 500ml mark , mix well.</w:t>
            </w:r>
          </w:p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-Solution “B” Weight carefully 300 grams of  Putasium Sodium Tartarrate , dissolve in a small volume of water , transfer to a 500 ml volumetric flask then make up to 500ml by adding water , mix well .</w:t>
            </w:r>
          </w:p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Prepare  the DNS Reagent : </w:t>
            </w:r>
          </w:p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222.2 ml of  solution “A”  add to it 277.7 ml of solution “B” mix well  , (heat on a hot plate when needed ).   </w:t>
            </w:r>
          </w:p>
          <w:p w:rsidR="00736905" w:rsidRDefault="00736905" w:rsidP="00223E98"/>
        </w:tc>
      </w:tr>
      <w:tr w:rsidR="0073690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r>
              <w:t>0.1M Sodium Bicarbonate 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0.840 gram  of sodium bicarbonate dissolve in a small volume of water , transfer to a 100ml volumetric flask, make  up the volume to 100ml by adding water , mix well .</w:t>
            </w:r>
          </w:p>
          <w:p w:rsidR="00736905" w:rsidRDefault="00736905" w:rsidP="00223E98"/>
        </w:tc>
      </w:tr>
      <w:tr w:rsidR="0073690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r>
              <w:t>Beta Fructofuranosidase(Invertase ) enzyme extract from yeast.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carefully 10grams of dry yeast dissolve in 30 ml of a  0.1M sodium bicarbonate solution  , mix by magnetic stirrer for 2 hours at room temperature , then centrifuge at 3000 rpm for 10 min , collect the supernatant  carefully and label as enzyme extract .  Just before start of experiment   prepare a diluted enzyme extract solution 1:200 by taking 1.0ml of concentrated enzyme extract and adding water up to 200ml in a volumetric flask mix gently</w:t>
            </w:r>
          </w:p>
          <w:p w:rsidR="00736905" w:rsidRPr="006F744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by adding acetate buffer  (pH 4.7 and 0.05M ).</w:t>
            </w:r>
          </w:p>
        </w:tc>
      </w:tr>
      <w:tr w:rsidR="00736905" w:rsidTr="00223E98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r>
              <w:t>-0.018M copper sulfate .</w:t>
            </w:r>
          </w:p>
          <w:p w:rsidR="00736905" w:rsidRDefault="00736905" w:rsidP="00223E98"/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prepare 0.1M copper sulfate solution ; Weight carefully0.798g of anhydrous copper sulfate dissolve in a total volume of 50ml of acetate buffer( (pH 4.7 and 0.05M ) , then take 45ml of the  0.1M solution copper sulfate prepared and transfer to a 250ml volumetric flak then make up to the mark by adding distilled water.</w:t>
            </w:r>
          </w:p>
        </w:tc>
      </w:tr>
    </w:tbl>
    <w:p w:rsidR="009A7576" w:rsidRDefault="009A7576" w:rsidP="00736905">
      <w:pPr>
        <w:rPr>
          <w:b/>
          <w:bCs/>
          <w:sz w:val="28"/>
        </w:rPr>
      </w:pPr>
    </w:p>
    <w:p w:rsidR="00736905" w:rsidRPr="008C0135" w:rsidRDefault="00736905" w:rsidP="00736905">
      <w:pPr>
        <w:rPr>
          <w:b/>
          <w:bCs/>
          <w:sz w:val="32"/>
        </w:rPr>
      </w:pPr>
      <w:r w:rsidRPr="008C0135">
        <w:rPr>
          <w:b/>
          <w:bCs/>
          <w:sz w:val="28"/>
        </w:rPr>
        <w:lastRenderedPageBreak/>
        <w:t>Method:</w:t>
      </w:r>
    </w:p>
    <w:p w:rsidR="00736905" w:rsidRDefault="00736905" w:rsidP="00736905">
      <w:pPr>
        <w:pStyle w:val="ListParagraph"/>
        <w:numPr>
          <w:ilvl w:val="0"/>
          <w:numId w:val="9"/>
        </w:numPr>
      </w:pPr>
      <w:r>
        <w:t>Prepare two sets of test tubes SET 1 WITHOUT INHIBITOR :</w:t>
      </w:r>
    </w:p>
    <w:p w:rsidR="00736905" w:rsidRDefault="008C0135" w:rsidP="00736905">
      <w:pPr>
        <w:pStyle w:val="ListParagraph"/>
      </w:pPr>
      <w:r>
        <w:t>Prepare 7</w:t>
      </w:r>
      <w:r w:rsidR="00736905">
        <w:t xml:space="preserve"> </w:t>
      </w:r>
      <w:r w:rsidR="00545A2F">
        <w:t xml:space="preserve">test </w:t>
      </w:r>
      <w:r w:rsidR="00736905">
        <w:t xml:space="preserve">tubes of different </w:t>
      </w:r>
      <w:r>
        <w:t>substrate (</w:t>
      </w:r>
      <w:r w:rsidR="00736905">
        <w:t xml:space="preserve">sucrose) concentrations by following the table provided.  </w:t>
      </w:r>
      <w:r>
        <w:t xml:space="preserve">(1) </w:t>
      </w:r>
    </w:p>
    <w:tbl>
      <w:tblPr>
        <w:tblStyle w:val="TableGrid"/>
        <w:tblW w:w="0" w:type="auto"/>
        <w:tblLook w:val="00BF"/>
      </w:tblPr>
      <w:tblGrid>
        <w:gridCol w:w="1883"/>
        <w:gridCol w:w="1618"/>
        <w:gridCol w:w="1522"/>
        <w:gridCol w:w="1816"/>
        <w:gridCol w:w="1677"/>
      </w:tblGrid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Tube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Distilled water (ml)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 xml:space="preserve"> 0.25M  Sucrose  (ml)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Concentration of sucrose M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Actual Concentration of sucrose M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Blank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 xml:space="preserve"> 2.0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 xml:space="preserve"> 0.0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A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 xml:space="preserve"> 1.8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 xml:space="preserve">0.2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0.025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0.016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B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 xml:space="preserve"> 1.6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0.4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0.032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C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 xml:space="preserve"> 1.2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0.8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0.0655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D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 xml:space="preserve"> 1.0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1.0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0.125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0.081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E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 xml:space="preserve"> 0.5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1.5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0.1875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0.122</w:t>
            </w:r>
          </w:p>
        </w:tc>
      </w:tr>
      <w:tr w:rsidR="00736905" w:rsidTr="00223E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F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 xml:space="preserve"> 0.0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6905" w:rsidRDefault="00736905" w:rsidP="00223E98">
            <w:pPr>
              <w:jc w:val="center"/>
            </w:pPr>
            <w:r>
              <w:t>2.0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0.25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05" w:rsidRDefault="00736905" w:rsidP="00223E98">
            <w:pPr>
              <w:jc w:val="center"/>
            </w:pPr>
            <w:r>
              <w:t>0.163</w:t>
            </w:r>
          </w:p>
        </w:tc>
      </w:tr>
    </w:tbl>
    <w:p w:rsidR="00736905" w:rsidRDefault="00736905" w:rsidP="00736905"/>
    <w:p w:rsidR="00736905" w:rsidRDefault="00736905" w:rsidP="00736905">
      <w:pPr>
        <w:pStyle w:val="ListParagraph"/>
        <w:numPr>
          <w:ilvl w:val="0"/>
          <w:numId w:val="9"/>
        </w:numPr>
        <w:ind w:left="720"/>
      </w:pPr>
      <w:r>
        <w:t>Mix each tube properly then add 1.0ml of the Acetate  buffer to each tube mix well .</w:t>
      </w:r>
    </w:p>
    <w:p w:rsidR="00736905" w:rsidRDefault="00736905" w:rsidP="00736905">
      <w:pPr>
        <w:pStyle w:val="ListParagraph"/>
      </w:pPr>
    </w:p>
    <w:p w:rsidR="00736905" w:rsidRDefault="00736905" w:rsidP="00736905">
      <w:pPr>
        <w:pStyle w:val="ListParagraph"/>
        <w:numPr>
          <w:ilvl w:val="0"/>
          <w:numId w:val="9"/>
        </w:numPr>
        <w:ind w:left="720"/>
      </w:pPr>
      <w:r>
        <w:t>Prepare SET2  WITH INHIBITOR</w:t>
      </w:r>
      <w:r w:rsidR="009E3F07">
        <w:t xml:space="preserve">  table (2) </w:t>
      </w:r>
      <w:r>
        <w:t xml:space="preserve"> :</w:t>
      </w:r>
    </w:p>
    <w:p w:rsidR="00736905" w:rsidRDefault="00736905" w:rsidP="00736905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2709"/>
        <w:gridCol w:w="2051"/>
        <w:gridCol w:w="1908"/>
        <w:gridCol w:w="1848"/>
      </w:tblGrid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>Tube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>Distilled water (ml)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 xml:space="preserve"> 0.25M  Sucrose  (ml)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A8649F" w:rsidP="00223E98">
            <w:pPr>
              <w:jc w:val="center"/>
            </w:pPr>
            <w:r>
              <w:t>0.018M Copper sulphate (ml)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>Blank Inhibitor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 xml:space="preserve"> 2.0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 xml:space="preserve"> 0.0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 xml:space="preserve">G 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 xml:space="preserve"> 1.8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9F" w:rsidRDefault="00A8649F" w:rsidP="00223E98">
            <w:pPr>
              <w:jc w:val="center"/>
            </w:pPr>
            <w:r>
              <w:t xml:space="preserve">0.2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H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1.6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>0.4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I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1.2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>0.8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J 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1.0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>1.0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K 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0.5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>1.5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  <w:tr w:rsidR="00A8649F" w:rsidTr="00A8649F"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L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 xml:space="preserve"> 0.0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649F" w:rsidRDefault="00A8649F" w:rsidP="00223E98">
            <w:pPr>
              <w:jc w:val="center"/>
            </w:pPr>
            <w:r>
              <w:t>2.0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9F" w:rsidRDefault="008F26CF" w:rsidP="00223E98">
            <w:pPr>
              <w:jc w:val="center"/>
            </w:pPr>
            <w:r>
              <w:t>1.0</w:t>
            </w:r>
          </w:p>
        </w:tc>
      </w:tr>
    </w:tbl>
    <w:p w:rsidR="00736905" w:rsidRDefault="00736905" w:rsidP="00736905"/>
    <w:p w:rsidR="00736905" w:rsidRDefault="004E45A3" w:rsidP="004E45A3">
      <w:r>
        <w:t xml:space="preserve"> 4</w:t>
      </w:r>
      <w:r w:rsidR="008C0135">
        <w:t>-</w:t>
      </w:r>
      <w:r w:rsidR="008C0135" w:rsidRPr="008750FD">
        <w:t xml:space="preserve"> </w:t>
      </w:r>
      <w:r w:rsidR="002F6E50">
        <w:t xml:space="preserve"> Mix well then , i</w:t>
      </w:r>
      <w:r w:rsidR="008C0135">
        <w:t>ncubate</w:t>
      </w:r>
      <w:r w:rsidR="00736905">
        <w:t xml:space="preserve"> all tubes  at 40</w:t>
      </w:r>
      <w:r w:rsidR="00736905" w:rsidRPr="008975AD">
        <w:rPr>
          <w:rFonts w:cstheme="minorHAnsi"/>
        </w:rPr>
        <w:t>˚</w:t>
      </w:r>
      <w:r w:rsidR="00736905">
        <w:t xml:space="preserve">C  for 5min . </w:t>
      </w:r>
    </w:p>
    <w:p w:rsidR="00736905" w:rsidRDefault="004E45A3" w:rsidP="00B73CC8">
      <w:r>
        <w:t>5</w:t>
      </w:r>
      <w:r w:rsidR="00736905">
        <w:t xml:space="preserve">-  Start the reaction by adding   0.05ml  of diluted enzyme to all tubes   , mix and   start the stop clock  immediately  ,   incubate each tube for 10min     , then stop the reaction by adding 2.0ml of the DNS reagent  to each tube and mix well  .(follow table </w:t>
      </w:r>
      <w:r w:rsidR="00B73CC8">
        <w:t>3</w:t>
      </w:r>
      <w:r w:rsidR="00736905">
        <w:t xml:space="preserve"> for adding enzyme and DNS to tubes )  .</w:t>
      </w:r>
    </w:p>
    <w:p w:rsidR="00736905" w:rsidRDefault="008C0135" w:rsidP="00736905">
      <w:r w:rsidRPr="008C0135">
        <w:rPr>
          <w:b/>
          <w:bCs/>
        </w:rPr>
        <w:t>Note</w:t>
      </w:r>
      <w:r w:rsidR="00736905">
        <w:t>: Mix each tube frequen</w:t>
      </w:r>
      <w:r>
        <w:t xml:space="preserve">tly during the incubation time </w:t>
      </w:r>
    </w:p>
    <w:p w:rsidR="008C0135" w:rsidRDefault="008C0135" w:rsidP="00736905"/>
    <w:p w:rsidR="00D31570" w:rsidRDefault="00D31570" w:rsidP="00736905"/>
    <w:p w:rsidR="00B73CC8" w:rsidRDefault="00B73CC8" w:rsidP="00736905"/>
    <w:p w:rsidR="00B73CC8" w:rsidRDefault="00B73CC8" w:rsidP="00736905"/>
    <w:p w:rsidR="00736905" w:rsidRDefault="009C2C5E" w:rsidP="00B6658E">
      <w:r>
        <w:lastRenderedPageBreak/>
        <w:t>Table</w:t>
      </w:r>
      <w:r w:rsidR="008C0135">
        <w:t xml:space="preserve"> (</w:t>
      </w:r>
      <w:r w:rsidR="00B6658E">
        <w:t>3</w:t>
      </w:r>
      <w:r>
        <w:t>)</w:t>
      </w:r>
    </w:p>
    <w:tbl>
      <w:tblPr>
        <w:tblStyle w:val="TableGrid"/>
        <w:tblW w:w="6319" w:type="dxa"/>
        <w:tblLook w:val="00BF"/>
      </w:tblPr>
      <w:tblGrid>
        <w:gridCol w:w="1970"/>
        <w:gridCol w:w="2157"/>
        <w:gridCol w:w="2192"/>
      </w:tblGrid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Tube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Start  Time (min)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9A7576" w:rsidP="00223E98">
            <w:pPr>
              <w:jc w:val="center"/>
            </w:pPr>
            <w:r>
              <w:t xml:space="preserve">Stop by adding 2.0ml DNS </w:t>
            </w:r>
            <w:r w:rsidR="00736905">
              <w:t xml:space="preserve"> (min)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 xml:space="preserve">Blank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10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A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11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B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2.0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12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C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3.0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13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D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4.0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14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5.0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15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F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6.0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  <w:r>
              <w:t>16</w:t>
            </w: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</w:tr>
      <w:tr w:rsidR="00736905" w:rsidTr="00223E98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05" w:rsidRDefault="00736905" w:rsidP="00223E98">
            <w:pPr>
              <w:jc w:val="center"/>
            </w:pP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>Blank Inhibitor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>7.0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17</w:t>
            </w: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>G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>8.0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18</w:t>
            </w: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>H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>9.0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19</w:t>
            </w: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>I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 xml:space="preserve"> 10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20</w:t>
            </w: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>J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>11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21</w:t>
            </w: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>K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>12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22</w:t>
            </w:r>
          </w:p>
        </w:tc>
      </w:tr>
      <w:tr w:rsidR="00736905" w:rsidTr="00223E98">
        <w:tblPrEx>
          <w:tblLook w:val="04A0"/>
        </w:tblPrEx>
        <w:tc>
          <w:tcPr>
            <w:tcW w:w="1970" w:type="dxa"/>
            <w:hideMark/>
          </w:tcPr>
          <w:p w:rsidR="00736905" w:rsidRDefault="00736905" w:rsidP="00223E98">
            <w:pPr>
              <w:jc w:val="center"/>
            </w:pPr>
            <w:r>
              <w:t xml:space="preserve"> L</w:t>
            </w:r>
          </w:p>
        </w:tc>
        <w:tc>
          <w:tcPr>
            <w:tcW w:w="2157" w:type="dxa"/>
            <w:hideMark/>
          </w:tcPr>
          <w:p w:rsidR="00736905" w:rsidRDefault="00736905" w:rsidP="00223E98">
            <w:pPr>
              <w:jc w:val="center"/>
            </w:pPr>
            <w:r>
              <w:t>13</w:t>
            </w:r>
          </w:p>
        </w:tc>
        <w:tc>
          <w:tcPr>
            <w:tcW w:w="2192" w:type="dxa"/>
            <w:hideMark/>
          </w:tcPr>
          <w:p w:rsidR="00736905" w:rsidRDefault="00736905" w:rsidP="00223E98">
            <w:pPr>
              <w:jc w:val="center"/>
            </w:pPr>
            <w:r>
              <w:t>23</w:t>
            </w:r>
          </w:p>
        </w:tc>
      </w:tr>
    </w:tbl>
    <w:p w:rsidR="00736905" w:rsidRDefault="00736905" w:rsidP="00736905"/>
    <w:p w:rsidR="00736905" w:rsidRDefault="008C0135" w:rsidP="00736905">
      <w:r>
        <w:t>4- Mix properly,</w:t>
      </w:r>
      <w:r w:rsidR="00736905">
        <w:t xml:space="preserve"> cover each tube by aluminium foil and place in a boiling water bath for 5min </w:t>
      </w:r>
      <w:r>
        <w:t>to allow the colour to develop</w:t>
      </w:r>
      <w:r w:rsidR="00B6658E">
        <w:t>.</w:t>
      </w:r>
      <w:r>
        <w:t xml:space="preserve"> </w:t>
      </w:r>
    </w:p>
    <w:p w:rsidR="00736905" w:rsidRDefault="008C0135" w:rsidP="00736905">
      <w:r>
        <w:t>5- Remove</w:t>
      </w:r>
      <w:r w:rsidR="00736905">
        <w:t xml:space="preserve"> from water bath cool unde</w:t>
      </w:r>
      <w:r>
        <w:t>r tap water</w:t>
      </w:r>
      <w:r w:rsidR="00736905">
        <w:t>, add 20ml of distilled water to each tube , mix properly then measure the absorbance at 540nm .</w:t>
      </w:r>
    </w:p>
    <w:p w:rsidR="00736905" w:rsidRDefault="00736905" w:rsidP="00142380">
      <w:r>
        <w:t>6- Record the absorbance of each test</w:t>
      </w:r>
      <w:r w:rsidR="008C0135">
        <w:t xml:space="preserve"> tube in the following table (</w:t>
      </w:r>
      <w:r w:rsidR="00142380">
        <w:t>4</w:t>
      </w:r>
      <w:r>
        <w:t>),(</w:t>
      </w:r>
      <w:r w:rsidR="00142380">
        <w:t>5</w:t>
      </w:r>
      <w:r>
        <w:t xml:space="preserve">). </w:t>
      </w:r>
    </w:p>
    <w:p w:rsidR="00736905" w:rsidRDefault="00736905" w:rsidP="0032318B">
      <w:r>
        <w:t>7- Convert the Absorbance reading obtained to micromoles of sucrose hydrolyzed making use of the  standard reducing sugars calibration curve , determine the initial velocity v</w:t>
      </w:r>
      <w:r w:rsidRPr="00897A53">
        <w:rPr>
          <w:vertAlign w:val="subscript"/>
        </w:rPr>
        <w:t xml:space="preserve">i </w:t>
      </w:r>
      <w:r>
        <w:t xml:space="preserve">  for each tube and record all  in table </w:t>
      </w:r>
      <w:r w:rsidR="0032318B">
        <w:t>4</w:t>
      </w:r>
      <w:r>
        <w:t xml:space="preserve">   .</w:t>
      </w:r>
    </w:p>
    <w:p w:rsidR="00736905" w:rsidRDefault="008C0135" w:rsidP="008C0135">
      <w:r>
        <w:t>8- Draw</w:t>
      </w:r>
      <w:r w:rsidR="00736905">
        <w:t xml:space="preserve"> a graph between 1/v</w:t>
      </w:r>
      <w:r w:rsidR="00736905" w:rsidRPr="00991355">
        <w:rPr>
          <w:vertAlign w:val="subscript"/>
        </w:rPr>
        <w:t xml:space="preserve">i </w:t>
      </w:r>
      <w:r w:rsidR="00736905">
        <w:t xml:space="preserve"> </w:t>
      </w:r>
      <w:r>
        <w:t xml:space="preserve"> </w:t>
      </w:r>
      <w:r w:rsidR="00736905">
        <w:t>on the y-</w:t>
      </w:r>
      <w:r>
        <w:t>axis and</w:t>
      </w:r>
      <w:r w:rsidR="00736905">
        <w:t xml:space="preserve"> 1/[S] on the x-</w:t>
      </w:r>
      <w:r>
        <w:t>axis,</w:t>
      </w:r>
      <w:r w:rsidR="00736905">
        <w:t xml:space="preserve"> for both sets of </w:t>
      </w:r>
      <w:r>
        <w:t>reactions,</w:t>
      </w:r>
      <w:r w:rsidR="00736905">
        <w:t xml:space="preserve"> with Inhibitor and without inhibitor (linweaver and Burk </w:t>
      </w:r>
      <w:r>
        <w:t>Plot)</w:t>
      </w:r>
      <w:r w:rsidR="00736905">
        <w:t xml:space="preserve"> and determine the type of inhibition o</w:t>
      </w:r>
      <w:r>
        <w:t xml:space="preserve">f the copper sulfate inhibitor </w:t>
      </w:r>
    </w:p>
    <w:p w:rsidR="00736905" w:rsidRDefault="00736905" w:rsidP="00736905">
      <w:r>
        <w:t>Note the concentration of sucrose * is the accurate substrate concentration accounting for the diluting effect of both th</w:t>
      </w:r>
      <w:r w:rsidR="008C0135">
        <w:t>e acetate buffer and the enzyme</w:t>
      </w:r>
      <w:r>
        <w:t xml:space="preserve">, sucrose has been diluted by </w:t>
      </w:r>
      <w:r w:rsidR="008C0135">
        <w:t xml:space="preserve">a factor of 0.655 in each tube </w:t>
      </w:r>
    </w:p>
    <w:p w:rsidR="001A122A" w:rsidRDefault="001A122A" w:rsidP="00DB357D"/>
    <w:p w:rsidR="001A122A" w:rsidRDefault="001A122A" w:rsidP="00DB357D"/>
    <w:p w:rsidR="001A122A" w:rsidRDefault="001A122A" w:rsidP="00DB357D"/>
    <w:p w:rsidR="001A122A" w:rsidRDefault="001A122A" w:rsidP="00DB357D"/>
    <w:p w:rsidR="001A122A" w:rsidRDefault="001A122A" w:rsidP="00DB357D"/>
    <w:p w:rsidR="001A122A" w:rsidRDefault="001A122A" w:rsidP="00DB357D"/>
    <w:p w:rsidR="001A122A" w:rsidRDefault="001A122A" w:rsidP="00DB357D"/>
    <w:p w:rsidR="00DB357D" w:rsidRDefault="00BF4728" w:rsidP="00843DFE">
      <w:r>
        <w:t>Table (</w:t>
      </w:r>
      <w:r w:rsidR="00843DFE">
        <w:t>4</w:t>
      </w:r>
      <w:r>
        <w:t>) Without Inhibitor</w:t>
      </w:r>
    </w:p>
    <w:tbl>
      <w:tblPr>
        <w:tblStyle w:val="TableGrid"/>
        <w:tblW w:w="8878" w:type="dxa"/>
        <w:tblLook w:val="00BF"/>
      </w:tblPr>
      <w:tblGrid>
        <w:gridCol w:w="740"/>
        <w:gridCol w:w="1433"/>
        <w:gridCol w:w="1677"/>
        <w:gridCol w:w="797"/>
        <w:gridCol w:w="1375"/>
        <w:gridCol w:w="2242"/>
        <w:gridCol w:w="797"/>
      </w:tblGrid>
      <w:tr w:rsidR="00DB357D" w:rsidTr="00847F02">
        <w:trPr>
          <w:trHeight w:val="114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Tube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Absorbance 540nm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Concentration of sucrose *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1/[S]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of sucrose hydrolyzed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µ</w:t>
            </w:r>
            <w:r>
              <w:t>moles of sucrose hydrolyzed/min(</w:t>
            </w:r>
            <w:r>
              <w:rPr>
                <w:rFonts w:ascii="Cambria" w:hAnsi="Cambria"/>
              </w:rPr>
              <w:t>v</w:t>
            </w:r>
            <w:r w:rsidRPr="00857AF3">
              <w:rPr>
                <w:rFonts w:ascii="Cambria" w:hAnsi="Cambria"/>
                <w:vertAlign w:val="subscript"/>
              </w:rPr>
              <w:t>i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/>
                <w:vertAlign w:val="subscript"/>
              </w:rPr>
              <w:t xml:space="preserve">  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1/v</w:t>
            </w:r>
            <w:r w:rsidRPr="00857AF3">
              <w:rPr>
                <w:rFonts w:ascii="Cambria" w:hAnsi="Cambria"/>
                <w:vertAlign w:val="subscript"/>
              </w:rPr>
              <w:t>i</w:t>
            </w:r>
          </w:p>
        </w:tc>
      </w:tr>
      <w:tr w:rsidR="00DB357D" w:rsidTr="00847F02">
        <w:trPr>
          <w:trHeight w:val="2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A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0.038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0.016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62.5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70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7.0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0.14 </w:t>
            </w:r>
          </w:p>
        </w:tc>
      </w:tr>
      <w:tr w:rsidR="00DB357D" w:rsidTr="00847F02">
        <w:trPr>
          <w:trHeight w:val="58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B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0.208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0.032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31.25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300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30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0.03 </w:t>
            </w:r>
          </w:p>
        </w:tc>
      </w:tr>
      <w:tr w:rsidR="00DB357D" w:rsidTr="00847F02">
        <w:trPr>
          <w:trHeight w:val="56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C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0.225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0.0655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15.26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350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35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0.028 </w:t>
            </w:r>
          </w:p>
        </w:tc>
      </w:tr>
      <w:tr w:rsidR="00DB357D" w:rsidTr="00847F02">
        <w:trPr>
          <w:trHeight w:val="58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D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0.283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0.081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12.34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 400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40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0.025 </w:t>
            </w:r>
          </w:p>
        </w:tc>
      </w:tr>
      <w:tr w:rsidR="00DB357D" w:rsidTr="00847F02">
        <w:trPr>
          <w:trHeight w:val="567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E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0.319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0.122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8.19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450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45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0.022 </w:t>
            </w:r>
          </w:p>
        </w:tc>
      </w:tr>
      <w:tr w:rsidR="00DB357D" w:rsidTr="00847F02">
        <w:trPr>
          <w:trHeight w:val="58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F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0.351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0.163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6.13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500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50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 xml:space="preserve">0.020 </w:t>
            </w:r>
          </w:p>
        </w:tc>
      </w:tr>
    </w:tbl>
    <w:p w:rsidR="00DB357D" w:rsidRDefault="00DB357D" w:rsidP="00DB357D"/>
    <w:p w:rsidR="005E143E" w:rsidRDefault="005E143E" w:rsidP="00DB357D"/>
    <w:p w:rsidR="00DB357D" w:rsidRDefault="00B95EB6" w:rsidP="00843DFE">
      <w:pPr>
        <w:outlineLvl w:val="0"/>
        <w:rPr>
          <w:sz w:val="28"/>
        </w:rPr>
      </w:pPr>
      <w:r>
        <w:t>Table (</w:t>
      </w:r>
      <w:r w:rsidR="00843DFE">
        <w:t>5</w:t>
      </w:r>
      <w:r>
        <w:t xml:space="preserve">) With Inhibitor </w:t>
      </w:r>
    </w:p>
    <w:tbl>
      <w:tblPr>
        <w:tblStyle w:val="TableGrid"/>
        <w:tblW w:w="8878" w:type="dxa"/>
        <w:tblLook w:val="00BF"/>
      </w:tblPr>
      <w:tblGrid>
        <w:gridCol w:w="740"/>
        <w:gridCol w:w="1433"/>
        <w:gridCol w:w="1677"/>
        <w:gridCol w:w="797"/>
        <w:gridCol w:w="1375"/>
        <w:gridCol w:w="2242"/>
        <w:gridCol w:w="797"/>
      </w:tblGrid>
      <w:tr w:rsidR="00DB357D" w:rsidTr="00847F02">
        <w:trPr>
          <w:trHeight w:val="112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Tube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Absorbance 540nm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Concentration of sucrose *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1/[S]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rPr>
                <w:rFonts w:ascii="Cambria" w:hAnsi="Cambria"/>
              </w:rPr>
              <w:t>µ</w:t>
            </w:r>
            <w:r>
              <w:t>moles of sucrose hydrolyzed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µ</w:t>
            </w:r>
            <w:r>
              <w:t>moles of sucrose hydrolyzed/min(</w:t>
            </w:r>
            <w:r>
              <w:rPr>
                <w:rFonts w:ascii="Cambria" w:hAnsi="Cambria"/>
              </w:rPr>
              <w:t>v</w:t>
            </w:r>
            <w:r w:rsidRPr="00857AF3">
              <w:rPr>
                <w:rFonts w:ascii="Cambria" w:hAnsi="Cambria"/>
                <w:vertAlign w:val="subscript"/>
              </w:rPr>
              <w:t>i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/>
                <w:vertAlign w:val="subscript"/>
              </w:rPr>
              <w:t xml:space="preserve">  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1/v</w:t>
            </w:r>
            <w:r w:rsidRPr="00857AF3">
              <w:rPr>
                <w:rFonts w:ascii="Cambria" w:hAnsi="Cambria"/>
                <w:vertAlign w:val="subscript"/>
              </w:rPr>
              <w:t>i</w:t>
            </w:r>
          </w:p>
        </w:tc>
      </w:tr>
      <w:tr w:rsidR="00DB357D" w:rsidTr="00847F02">
        <w:trPr>
          <w:trHeight w:val="2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G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0.008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0.016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62.5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18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1.8</w:t>
            </w:r>
          </w:p>
          <w:p w:rsidR="005E143E" w:rsidRDefault="005E143E" w:rsidP="00223E98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0.55</w:t>
            </w:r>
          </w:p>
        </w:tc>
      </w:tr>
      <w:tr w:rsidR="00DB357D" w:rsidTr="00847F02">
        <w:trPr>
          <w:trHeight w:val="57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H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0.011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0.032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31.25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2.5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0.4</w:t>
            </w:r>
          </w:p>
        </w:tc>
      </w:tr>
      <w:tr w:rsidR="00DB357D" w:rsidTr="00847F02">
        <w:trPr>
          <w:trHeight w:val="56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I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0.028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0.0655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15.26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 50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5.0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0.2</w:t>
            </w:r>
          </w:p>
        </w:tc>
      </w:tr>
      <w:tr w:rsidR="00DB357D" w:rsidTr="00847F02">
        <w:trPr>
          <w:trHeight w:val="56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J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0.047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0.081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12.34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75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7.5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0.133</w:t>
            </w:r>
          </w:p>
        </w:tc>
      </w:tr>
      <w:tr w:rsidR="00DB357D" w:rsidTr="00847F02">
        <w:trPr>
          <w:trHeight w:val="2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K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0.079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0.122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8.19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125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12.5</w:t>
            </w:r>
          </w:p>
          <w:p w:rsidR="005E143E" w:rsidRDefault="005E143E" w:rsidP="00223E98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0.08</w:t>
            </w:r>
          </w:p>
        </w:tc>
      </w:tr>
      <w:tr w:rsidR="00DB357D" w:rsidTr="00847F02">
        <w:trPr>
          <w:trHeight w:val="2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>L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0.130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0.163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6.13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7D" w:rsidRDefault="00DB357D" w:rsidP="00223E98">
            <w:pPr>
              <w:jc w:val="center"/>
            </w:pPr>
            <w:r>
              <w:t xml:space="preserve"> 200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20</w:t>
            </w:r>
          </w:p>
          <w:p w:rsidR="005E143E" w:rsidRDefault="005E143E" w:rsidP="00223E98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7D" w:rsidRDefault="00DB357D" w:rsidP="00223E98">
            <w:pPr>
              <w:jc w:val="center"/>
            </w:pPr>
            <w:r>
              <w:t>0.05</w:t>
            </w:r>
          </w:p>
        </w:tc>
      </w:tr>
    </w:tbl>
    <w:p w:rsidR="00DB357D" w:rsidRDefault="00DB357D" w:rsidP="00DB357D"/>
    <w:p w:rsidR="00DB357D" w:rsidRPr="00DB357D" w:rsidRDefault="00DB357D" w:rsidP="00DB3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93A" w:rsidRDefault="0070293A" w:rsidP="00DB357D">
      <w:pPr>
        <w:rPr>
          <w:sz w:val="28"/>
          <w:szCs w:val="28"/>
        </w:rPr>
      </w:pPr>
    </w:p>
    <w:p w:rsidR="00083AF3" w:rsidRDefault="00083AF3" w:rsidP="00DB357D">
      <w:pPr>
        <w:rPr>
          <w:sz w:val="28"/>
          <w:szCs w:val="28"/>
        </w:rPr>
      </w:pPr>
    </w:p>
    <w:p w:rsidR="00083AF3" w:rsidRDefault="00083AF3" w:rsidP="00DB357D">
      <w:pPr>
        <w:rPr>
          <w:sz w:val="28"/>
          <w:szCs w:val="28"/>
        </w:rPr>
      </w:pPr>
    </w:p>
    <w:p w:rsidR="00083AF3" w:rsidRDefault="00083AF3" w:rsidP="00DB357D">
      <w:pPr>
        <w:rPr>
          <w:sz w:val="28"/>
          <w:szCs w:val="28"/>
        </w:rPr>
      </w:pPr>
    </w:p>
    <w:p w:rsidR="00083AF3" w:rsidRDefault="00083AF3" w:rsidP="00DB357D">
      <w:pPr>
        <w:rPr>
          <w:sz w:val="28"/>
          <w:szCs w:val="28"/>
        </w:rPr>
      </w:pPr>
    </w:p>
    <w:p w:rsidR="00083AF3" w:rsidRDefault="00083AF3" w:rsidP="00DB357D">
      <w:pPr>
        <w:rPr>
          <w:sz w:val="28"/>
          <w:szCs w:val="28"/>
        </w:rPr>
      </w:pPr>
    </w:p>
    <w:p w:rsidR="00FC3AAE" w:rsidRPr="008C0135" w:rsidRDefault="008819A6" w:rsidP="00FC3AAE">
      <w:pPr>
        <w:jc w:val="center"/>
        <w:rPr>
          <w:b/>
          <w:bCs/>
          <w:sz w:val="28"/>
          <w:szCs w:val="28"/>
        </w:rPr>
      </w:pPr>
      <w:r w:rsidRPr="008C0135">
        <w:rPr>
          <w:b/>
          <w:bCs/>
          <w:sz w:val="28"/>
          <w:szCs w:val="28"/>
        </w:rPr>
        <w:t>Linweaver and Burk Plot</w:t>
      </w:r>
    </w:p>
    <w:p w:rsidR="00FC3AAE" w:rsidRDefault="00FC3AAE" w:rsidP="00FC3AAE">
      <w:pPr>
        <w:jc w:val="center"/>
        <w:rPr>
          <w:sz w:val="28"/>
          <w:szCs w:val="28"/>
        </w:rPr>
      </w:pPr>
    </w:p>
    <w:p w:rsidR="00FC3AAE" w:rsidRDefault="00083AF3" w:rsidP="00083AF3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AAE" w:rsidRDefault="00083AF3" w:rsidP="00FC3A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3957725"/>
            <wp:effectExtent l="38100" t="57150" r="120650" b="99925"/>
            <wp:docPr id="7" name="Picture 2" descr="C:\Users\SONY\Downloads\New Do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wnloads\New Doc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AAE" w:rsidRPr="00EC7F5E" w:rsidRDefault="00FC3AAE" w:rsidP="00FC3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AAE" w:rsidRDefault="00FC3AAE" w:rsidP="008A6CF5"/>
    <w:p w:rsidR="00085229" w:rsidRDefault="00085229" w:rsidP="008A6CF5"/>
    <w:p w:rsidR="00085229" w:rsidRDefault="00085229" w:rsidP="008A6CF5"/>
    <w:p w:rsidR="00085229" w:rsidRDefault="00085229" w:rsidP="008A6CF5"/>
    <w:p w:rsidR="00085229" w:rsidRDefault="00085229" w:rsidP="008A6CF5"/>
    <w:p w:rsidR="00BF465F" w:rsidRDefault="00BF465F" w:rsidP="00356A6A">
      <w:pPr>
        <w:rPr>
          <w:rFonts w:ascii="Arabic Typesetting" w:hAnsi="Arabic Typesetting" w:cs="Arabic Typesetting"/>
          <w:i/>
          <w:iCs/>
          <w:color w:val="00B0F0"/>
          <w:sz w:val="28"/>
          <w:szCs w:val="28"/>
        </w:rPr>
      </w:pPr>
    </w:p>
    <w:p w:rsidR="00BF465F" w:rsidRDefault="00BF465F" w:rsidP="00356A6A">
      <w:pPr>
        <w:rPr>
          <w:rFonts w:ascii="Arabic Typesetting" w:hAnsi="Arabic Typesetting" w:cs="Arabic Typesetting"/>
          <w:i/>
          <w:iCs/>
          <w:color w:val="00B0F0"/>
          <w:sz w:val="28"/>
          <w:szCs w:val="28"/>
        </w:rPr>
      </w:pPr>
    </w:p>
    <w:p w:rsidR="00411B1E" w:rsidRPr="002A0F3B" w:rsidRDefault="00411B1E" w:rsidP="00411B1E">
      <w:pPr>
        <w:jc w:val="center"/>
        <w:outlineLvl w:val="0"/>
        <w:rPr>
          <w:b/>
          <w:bCs/>
          <w:sz w:val="32"/>
        </w:rPr>
      </w:pPr>
      <w:r w:rsidRPr="002A0F3B">
        <w:rPr>
          <w:b/>
          <w:bCs/>
          <w:sz w:val="32"/>
        </w:rPr>
        <w:lastRenderedPageBreak/>
        <w:t>Experiment No.8</w:t>
      </w:r>
    </w:p>
    <w:p w:rsidR="00F5571B" w:rsidRPr="002A0F3B" w:rsidRDefault="00F5571B" w:rsidP="00F5571B">
      <w:pPr>
        <w:jc w:val="center"/>
        <w:outlineLvl w:val="0"/>
        <w:rPr>
          <w:b/>
          <w:bCs/>
          <w:sz w:val="32"/>
        </w:rPr>
      </w:pPr>
      <w:r w:rsidRPr="002A0F3B">
        <w:rPr>
          <w:b/>
          <w:bCs/>
          <w:sz w:val="32"/>
        </w:rPr>
        <w:t>Methods of Enzyme Assay</w:t>
      </w:r>
    </w:p>
    <w:p w:rsidR="00223E98" w:rsidRPr="00223E98" w:rsidRDefault="0074540E" w:rsidP="00223E98">
      <w:pPr>
        <w:rPr>
          <w:b/>
          <w:bCs/>
          <w:sz w:val="28"/>
        </w:rPr>
      </w:pPr>
      <w:r w:rsidRPr="00223E98">
        <w:rPr>
          <w:b/>
          <w:bCs/>
          <w:sz w:val="28"/>
        </w:rPr>
        <w:t xml:space="preserve">Objective: </w:t>
      </w:r>
    </w:p>
    <w:p w:rsidR="0074540E" w:rsidRPr="002A0F3B" w:rsidRDefault="0074540E" w:rsidP="0074540E">
      <w:r w:rsidRPr="002A0F3B">
        <w:t>Study the Continuous assay method by determining the enzymes activity for:</w:t>
      </w:r>
    </w:p>
    <w:p w:rsidR="0074540E" w:rsidRPr="002A0F3B" w:rsidRDefault="0074540E" w:rsidP="0074540E">
      <w:r w:rsidRPr="002A0F3B">
        <w:t>1. Alanine transaminase (ALT)</w:t>
      </w:r>
    </w:p>
    <w:p w:rsidR="0074540E" w:rsidRPr="0074540E" w:rsidRDefault="0074540E" w:rsidP="0074540E">
      <w:pPr>
        <w:rPr>
          <w:sz w:val="28"/>
        </w:rPr>
      </w:pPr>
      <w:r w:rsidRPr="002A0F3B">
        <w:t>2. Lactate dehydrogenase (LDH)</w:t>
      </w:r>
    </w:p>
    <w:p w:rsidR="00D378B9" w:rsidRDefault="00D378B9" w:rsidP="00D378B9">
      <w:pPr>
        <w:rPr>
          <w:b/>
          <w:bCs/>
          <w:sz w:val="28"/>
        </w:rPr>
      </w:pPr>
    </w:p>
    <w:p w:rsidR="00D378B9" w:rsidRPr="00D378B9" w:rsidRDefault="00D378B9" w:rsidP="00D378B9">
      <w:pPr>
        <w:rPr>
          <w:b/>
          <w:bCs/>
          <w:sz w:val="28"/>
        </w:rPr>
      </w:pPr>
      <w:r w:rsidRPr="00D378B9">
        <w:rPr>
          <w:b/>
          <w:bCs/>
          <w:sz w:val="28"/>
        </w:rPr>
        <w:t>Material:</w:t>
      </w:r>
    </w:p>
    <w:p w:rsidR="00411B1E" w:rsidRPr="002A0F3B" w:rsidRDefault="00D378B9" w:rsidP="00D37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40E" w:rsidRPr="002A0F3B">
        <w:rPr>
          <w:rFonts w:ascii="Times New Roman" w:hAnsi="Times New Roman" w:cs="Times New Roman"/>
        </w:rPr>
        <w:t>ALT Kit</w:t>
      </w:r>
    </w:p>
    <w:p w:rsidR="00663EC4" w:rsidRPr="002A0F3B" w:rsidRDefault="00D378B9" w:rsidP="00356A6A">
      <w:pPr>
        <w:rPr>
          <w:rFonts w:ascii="Times New Roman" w:hAnsi="Times New Roman" w:cs="Times New Roman"/>
        </w:rPr>
      </w:pPr>
      <w:r w:rsidRPr="002A0F3B">
        <w:rPr>
          <w:rFonts w:ascii="Times New Roman" w:hAnsi="Times New Roman" w:cs="Times New Roman"/>
        </w:rPr>
        <w:t>-</w:t>
      </w:r>
      <w:r w:rsidR="00663EC4" w:rsidRPr="002A0F3B">
        <w:rPr>
          <w:rFonts w:ascii="Times New Roman" w:hAnsi="Times New Roman" w:cs="Times New Roman"/>
        </w:rPr>
        <w:t>LDH Kit</w:t>
      </w:r>
    </w:p>
    <w:p w:rsidR="0074540E" w:rsidRPr="002A0F3B" w:rsidRDefault="00D378B9" w:rsidP="0074540E">
      <w:pPr>
        <w:rPr>
          <w:rFonts w:ascii="Times New Roman" w:hAnsi="Times New Roman" w:cs="Times New Roman"/>
        </w:rPr>
      </w:pPr>
      <w:r w:rsidRPr="002A0F3B">
        <w:rPr>
          <w:rFonts w:ascii="Times New Roman" w:hAnsi="Times New Roman" w:cs="Times New Roman"/>
        </w:rPr>
        <w:t>-</w:t>
      </w:r>
      <w:r w:rsidR="0074540E" w:rsidRPr="002A0F3B">
        <w:rPr>
          <w:rFonts w:ascii="Times New Roman" w:hAnsi="Times New Roman" w:cs="Times New Roman"/>
        </w:rPr>
        <w:t>Normal Serum kit</w:t>
      </w:r>
    </w:p>
    <w:p w:rsidR="00341803" w:rsidRPr="002A0F3B" w:rsidRDefault="00D378B9" w:rsidP="00D378B9">
      <w:pPr>
        <w:rPr>
          <w:rFonts w:ascii="Times New Roman" w:hAnsi="Times New Roman" w:cs="Times New Roman"/>
        </w:rPr>
      </w:pPr>
      <w:r w:rsidRPr="002A0F3B">
        <w:rPr>
          <w:rFonts w:ascii="Times New Roman" w:hAnsi="Times New Roman" w:cs="Times New Roman"/>
        </w:rPr>
        <w:t>-</w:t>
      </w:r>
      <w:r w:rsidR="0074540E" w:rsidRPr="002A0F3B">
        <w:rPr>
          <w:rFonts w:ascii="Times New Roman" w:hAnsi="Times New Roman" w:cs="Times New Roman"/>
        </w:rPr>
        <w:t>Abnormal serum kit</w:t>
      </w:r>
    </w:p>
    <w:p w:rsidR="00D378B9" w:rsidRDefault="00D378B9" w:rsidP="00D378B9">
      <w:pPr>
        <w:rPr>
          <w:rFonts w:ascii="Times New Roman" w:hAnsi="Times New Roman" w:cs="Times New Roman"/>
          <w:sz w:val="28"/>
          <w:szCs w:val="28"/>
        </w:rPr>
      </w:pPr>
    </w:p>
    <w:p w:rsidR="00341803" w:rsidRPr="00D378B9" w:rsidRDefault="00341803" w:rsidP="00341803">
      <w:pPr>
        <w:rPr>
          <w:b/>
          <w:bCs/>
          <w:sz w:val="28"/>
        </w:rPr>
      </w:pPr>
      <w:r w:rsidRPr="00D378B9">
        <w:rPr>
          <w:b/>
          <w:bCs/>
          <w:sz w:val="28"/>
        </w:rPr>
        <w:t>Glassware and Instrumentation:</w:t>
      </w:r>
    </w:p>
    <w:p w:rsidR="00341803" w:rsidRDefault="00341803" w:rsidP="00341803">
      <w:r>
        <w:t xml:space="preserve">_Test tubes </w:t>
      </w:r>
    </w:p>
    <w:p w:rsidR="00341803" w:rsidRDefault="00341803" w:rsidP="00341803">
      <w:r>
        <w:t xml:space="preserve">- Pipettes </w:t>
      </w:r>
    </w:p>
    <w:p w:rsidR="00341803" w:rsidRDefault="00341803" w:rsidP="00341803">
      <w:r>
        <w:t>- Water baths (37</w:t>
      </w:r>
      <w:r>
        <w:rPr>
          <w:rFonts w:ascii="Cambria" w:hAnsi="Cambria"/>
        </w:rPr>
        <w:t>°</w:t>
      </w:r>
      <w:r>
        <w:t xml:space="preserve">) </w:t>
      </w:r>
    </w:p>
    <w:p w:rsidR="00341803" w:rsidRDefault="00432D56" w:rsidP="00341803">
      <w:r>
        <w:t>- Quartz</w:t>
      </w:r>
      <w:r w:rsidR="00341803">
        <w:t xml:space="preserve"> cuvette </w:t>
      </w:r>
    </w:p>
    <w:p w:rsidR="00341803" w:rsidRDefault="00341803" w:rsidP="00341803">
      <w:r>
        <w:t>-Spectrophotometer</w:t>
      </w:r>
    </w:p>
    <w:p w:rsidR="00432D56" w:rsidRDefault="00432D56" w:rsidP="00341803">
      <w:r>
        <w:t>-Stop watch</w:t>
      </w:r>
    </w:p>
    <w:p w:rsidR="005E143E" w:rsidRDefault="005E143E" w:rsidP="00341803"/>
    <w:p w:rsidR="005E143E" w:rsidRDefault="005E143E" w:rsidP="00341803"/>
    <w:p w:rsidR="005E143E" w:rsidRDefault="005E143E" w:rsidP="00341803"/>
    <w:p w:rsidR="005E143E" w:rsidRDefault="005E143E" w:rsidP="00341803"/>
    <w:p w:rsidR="005E143E" w:rsidRDefault="005E143E" w:rsidP="00341803"/>
    <w:p w:rsidR="005E143E" w:rsidRDefault="005E143E" w:rsidP="00341803"/>
    <w:p w:rsidR="005E143E" w:rsidRDefault="005E143E" w:rsidP="00341803"/>
    <w:tbl>
      <w:tblPr>
        <w:tblpPr w:leftFromText="180" w:rightFromText="180" w:vertAnchor="text" w:horzAnchor="margin" w:tblpXSpec="center" w:tblpY="946"/>
        <w:bidiVisual/>
        <w:tblW w:w="9026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5E143E" w:rsidRPr="005E143E" w:rsidTr="005E143E">
        <w:trPr>
          <w:trHeight w:val="326"/>
        </w:trPr>
        <w:tc>
          <w:tcPr>
            <w:tcW w:w="9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43E" w:rsidRPr="005E143E" w:rsidRDefault="005E143E" w:rsidP="005E143E">
            <w:r w:rsidRPr="005E143E">
              <w:rPr>
                <w:b/>
                <w:bCs/>
              </w:rPr>
              <w:lastRenderedPageBreak/>
              <w:t>T1</w:t>
            </w:r>
            <w:r w:rsidRPr="005E143E">
              <w:rPr>
                <w:b/>
                <w:bCs/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486"/>
        </w:trPr>
        <w:tc>
          <w:tcPr>
            <w:tcW w:w="9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43E" w:rsidRPr="005E143E" w:rsidRDefault="005E143E" w:rsidP="005E143E">
            <w:r w:rsidRPr="005E143E">
              <w:t xml:space="preserve">Pipette </w:t>
            </w:r>
            <w:r w:rsidRPr="005E143E">
              <w:rPr>
                <w:b/>
                <w:bCs/>
              </w:rPr>
              <w:t xml:space="preserve">3ml </w:t>
            </w:r>
            <w:r w:rsidRPr="005E143E">
              <w:t>of the ALT reagent</w:t>
            </w:r>
            <w:r w:rsidRPr="005E143E">
              <w:rPr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486"/>
        </w:trPr>
        <w:tc>
          <w:tcPr>
            <w:tcW w:w="9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43E" w:rsidRPr="005E143E" w:rsidRDefault="005E143E" w:rsidP="005E143E">
            <w:r w:rsidRPr="005E143E">
              <w:t xml:space="preserve">Pre-warm the tubes at </w:t>
            </w:r>
            <w:r w:rsidRPr="005E143E">
              <w:rPr>
                <w:b/>
                <w:bCs/>
              </w:rPr>
              <w:t>37 for 3 min</w:t>
            </w:r>
            <w:r w:rsidRPr="005E143E">
              <w:rPr>
                <w:b/>
                <w:bCs/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486"/>
        </w:trPr>
        <w:tc>
          <w:tcPr>
            <w:tcW w:w="9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43E" w:rsidRPr="005E143E" w:rsidRDefault="005E143E" w:rsidP="005E143E">
            <w:r w:rsidRPr="005E143E">
              <w:t xml:space="preserve">Pipette </w:t>
            </w:r>
            <w:r w:rsidRPr="005E143E">
              <w:rPr>
                <w:b/>
                <w:bCs/>
              </w:rPr>
              <w:t xml:space="preserve">0.2ml /200µl </w:t>
            </w:r>
            <w:r w:rsidRPr="005E143E">
              <w:t xml:space="preserve"> of serum sample </w:t>
            </w:r>
          </w:p>
        </w:tc>
      </w:tr>
      <w:tr w:rsidR="005E143E" w:rsidRPr="005E143E" w:rsidTr="005E143E">
        <w:trPr>
          <w:trHeight w:val="695"/>
        </w:trPr>
        <w:tc>
          <w:tcPr>
            <w:tcW w:w="9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43E" w:rsidRPr="005E143E" w:rsidRDefault="005E143E" w:rsidP="005E143E">
            <w:r w:rsidRPr="005E143E">
              <w:t>Mix , and allow 60 seconds for temperature equilibration</w:t>
            </w:r>
            <w:r w:rsidRPr="005E143E">
              <w:rPr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813"/>
        </w:trPr>
        <w:tc>
          <w:tcPr>
            <w:tcW w:w="9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43E" w:rsidRPr="005E143E" w:rsidRDefault="005E143E" w:rsidP="005E143E">
            <w:r w:rsidRPr="005E143E">
              <w:t xml:space="preserve">Read the absorbance at </w:t>
            </w:r>
            <w:r w:rsidRPr="005E143E">
              <w:rPr>
                <w:b/>
                <w:bCs/>
              </w:rPr>
              <w:t>340nm</w:t>
            </w:r>
            <w:r w:rsidRPr="005E143E">
              <w:t xml:space="preserve"> every minute for 3 minute /use(H2O) as blank</w:t>
            </w:r>
            <w:r w:rsidRPr="005E143E">
              <w:rPr>
                <w:rtl/>
              </w:rPr>
              <w:t xml:space="preserve"> </w:t>
            </w:r>
          </w:p>
        </w:tc>
      </w:tr>
    </w:tbl>
    <w:p w:rsidR="005E143E" w:rsidRPr="005E143E" w:rsidRDefault="005E143E" w:rsidP="00341803">
      <w:pPr>
        <w:rPr>
          <w:b/>
          <w:bCs/>
          <w:sz w:val="28"/>
        </w:rPr>
      </w:pPr>
      <w:r w:rsidRPr="005E143E">
        <w:rPr>
          <w:b/>
          <w:bCs/>
          <w:sz w:val="28"/>
        </w:rPr>
        <w:t>Method</w:t>
      </w:r>
    </w:p>
    <w:p w:rsidR="00313C19" w:rsidRDefault="00313C19" w:rsidP="00341803"/>
    <w:p w:rsidR="005E143E" w:rsidRDefault="005E143E" w:rsidP="00341803"/>
    <w:tbl>
      <w:tblPr>
        <w:bidiVisual/>
        <w:tblW w:w="9085" w:type="dxa"/>
        <w:jc w:val="center"/>
        <w:tblInd w:w="-1446" w:type="dxa"/>
        <w:tblCellMar>
          <w:left w:w="0" w:type="dxa"/>
          <w:right w:w="0" w:type="dxa"/>
        </w:tblCellMar>
        <w:tblLook w:val="04A0"/>
      </w:tblPr>
      <w:tblGrid>
        <w:gridCol w:w="9085"/>
      </w:tblGrid>
      <w:tr w:rsidR="005E143E" w:rsidRPr="005E143E" w:rsidTr="005E143E">
        <w:trPr>
          <w:trHeight w:val="382"/>
          <w:jc w:val="center"/>
        </w:trPr>
        <w:tc>
          <w:tcPr>
            <w:tcW w:w="9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713" w:rsidRPr="005E143E" w:rsidRDefault="005E143E" w:rsidP="005E143E">
            <w:r w:rsidRPr="005E143E">
              <w:rPr>
                <w:b/>
                <w:bCs/>
              </w:rPr>
              <w:t>T1</w:t>
            </w:r>
            <w:r w:rsidRPr="005E143E">
              <w:rPr>
                <w:b/>
                <w:bCs/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453"/>
          <w:jc w:val="center"/>
        </w:trPr>
        <w:tc>
          <w:tcPr>
            <w:tcW w:w="9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713" w:rsidRPr="005E143E" w:rsidRDefault="005E143E" w:rsidP="005E143E">
            <w:r w:rsidRPr="005E143E">
              <w:t xml:space="preserve">Pipette </w:t>
            </w:r>
            <w:r w:rsidRPr="005E143E">
              <w:rPr>
                <w:b/>
                <w:bCs/>
              </w:rPr>
              <w:t xml:space="preserve">3ml </w:t>
            </w:r>
            <w:r w:rsidRPr="005E143E">
              <w:t>of the LDH reagent</w:t>
            </w:r>
            <w:r w:rsidRPr="005E143E">
              <w:rPr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453"/>
          <w:jc w:val="center"/>
        </w:trPr>
        <w:tc>
          <w:tcPr>
            <w:tcW w:w="9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713" w:rsidRPr="005E143E" w:rsidRDefault="005E143E" w:rsidP="005E143E">
            <w:r w:rsidRPr="005E143E">
              <w:t xml:space="preserve">Pre-warm the tubes at </w:t>
            </w:r>
            <w:r w:rsidRPr="005E143E">
              <w:rPr>
                <w:b/>
                <w:bCs/>
              </w:rPr>
              <w:t>37 for 3 min</w:t>
            </w:r>
            <w:r w:rsidRPr="005E143E">
              <w:rPr>
                <w:b/>
                <w:bCs/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453"/>
          <w:jc w:val="center"/>
        </w:trPr>
        <w:tc>
          <w:tcPr>
            <w:tcW w:w="9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713" w:rsidRPr="005E143E" w:rsidRDefault="005E143E" w:rsidP="008550F0">
            <w:r w:rsidRPr="005E143E">
              <w:t xml:space="preserve">Pipette </w:t>
            </w:r>
            <w:r w:rsidRPr="005E143E">
              <w:rPr>
                <w:b/>
                <w:bCs/>
              </w:rPr>
              <w:t>0.</w:t>
            </w:r>
            <w:r w:rsidR="008550F0">
              <w:rPr>
                <w:b/>
                <w:bCs/>
              </w:rPr>
              <w:t>1</w:t>
            </w:r>
            <w:r w:rsidRPr="005E143E">
              <w:rPr>
                <w:b/>
                <w:bCs/>
              </w:rPr>
              <w:t xml:space="preserve"> ml/</w:t>
            </w:r>
            <w:r w:rsidR="008550F0">
              <w:rPr>
                <w:b/>
                <w:bCs/>
              </w:rPr>
              <w:t>1</w:t>
            </w:r>
            <w:r w:rsidRPr="005E143E">
              <w:rPr>
                <w:b/>
                <w:bCs/>
              </w:rPr>
              <w:t xml:space="preserve">00µl </w:t>
            </w:r>
            <w:r w:rsidRPr="005E143E">
              <w:t xml:space="preserve">of serum sample </w:t>
            </w:r>
          </w:p>
        </w:tc>
      </w:tr>
      <w:tr w:rsidR="005E143E" w:rsidRPr="005E143E" w:rsidTr="005E143E">
        <w:trPr>
          <w:trHeight w:val="650"/>
          <w:jc w:val="center"/>
        </w:trPr>
        <w:tc>
          <w:tcPr>
            <w:tcW w:w="9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713" w:rsidRPr="005E143E" w:rsidRDefault="005E143E" w:rsidP="005E143E">
            <w:r w:rsidRPr="005E143E">
              <w:t>Mix , and allow 60 seconds for temperature equilibration</w:t>
            </w:r>
            <w:r w:rsidRPr="005E143E">
              <w:rPr>
                <w:rtl/>
              </w:rPr>
              <w:t xml:space="preserve"> </w:t>
            </w:r>
          </w:p>
        </w:tc>
      </w:tr>
      <w:tr w:rsidR="005E143E" w:rsidRPr="005E143E" w:rsidTr="005E143E">
        <w:trPr>
          <w:trHeight w:val="761"/>
          <w:jc w:val="center"/>
        </w:trPr>
        <w:tc>
          <w:tcPr>
            <w:tcW w:w="9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713" w:rsidRPr="005E143E" w:rsidRDefault="005E143E" w:rsidP="005E143E">
            <w:r w:rsidRPr="005E143E">
              <w:t xml:space="preserve">Read the absorbance at </w:t>
            </w:r>
            <w:r w:rsidRPr="005E143E">
              <w:rPr>
                <w:b/>
                <w:bCs/>
              </w:rPr>
              <w:t xml:space="preserve">340nm every minute for 3 </w:t>
            </w:r>
            <w:r w:rsidRPr="005E143E">
              <w:t>minute /use(H2O) as blank</w:t>
            </w:r>
            <w:r w:rsidRPr="005E143E">
              <w:rPr>
                <w:rtl/>
              </w:rPr>
              <w:t xml:space="preserve"> </w:t>
            </w:r>
          </w:p>
        </w:tc>
      </w:tr>
    </w:tbl>
    <w:p w:rsidR="00313C19" w:rsidRDefault="00313C19" w:rsidP="00341803"/>
    <w:p w:rsidR="00313C19" w:rsidRDefault="00313C19" w:rsidP="00341803"/>
    <w:p w:rsidR="00313C19" w:rsidRDefault="00313C19" w:rsidP="00341803"/>
    <w:p w:rsidR="00313C19" w:rsidRDefault="00313C19" w:rsidP="00341803"/>
    <w:p w:rsidR="00313C19" w:rsidRPr="0074540E" w:rsidRDefault="00313C19" w:rsidP="00341803">
      <w:pPr>
        <w:rPr>
          <w:rFonts w:ascii="Times New Roman" w:hAnsi="Times New Roman" w:cs="Times New Roman"/>
          <w:sz w:val="28"/>
          <w:szCs w:val="28"/>
        </w:rPr>
      </w:pPr>
    </w:p>
    <w:p w:rsidR="0074540E" w:rsidRPr="006C4F0D" w:rsidRDefault="0074540E" w:rsidP="00356A6A">
      <w:pPr>
        <w:rPr>
          <w:rFonts w:ascii="Arabic Typesetting" w:hAnsi="Arabic Typesetting" w:cs="Arabic Typesetting"/>
          <w:i/>
          <w:iCs/>
          <w:color w:val="00B0F0"/>
          <w:sz w:val="28"/>
          <w:szCs w:val="28"/>
        </w:rPr>
      </w:pPr>
    </w:p>
    <w:tbl>
      <w:tblPr>
        <w:tblpPr w:leftFromText="180" w:rightFromText="180" w:vertAnchor="text" w:horzAnchor="page" w:tblpX="1273" w:tblpY="66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408"/>
        <w:gridCol w:w="2408"/>
        <w:gridCol w:w="2408"/>
      </w:tblGrid>
      <w:tr w:rsidR="00147A9C" w:rsidRPr="003754A6" w:rsidTr="00147A9C">
        <w:trPr>
          <w:trHeight w:val="744"/>
        </w:trPr>
        <w:tc>
          <w:tcPr>
            <w:tcW w:w="2408" w:type="dxa"/>
            <w:shd w:val="clear" w:color="auto" w:fill="EEECE1" w:themeFill="background2"/>
          </w:tcPr>
          <w:p w:rsidR="00147A9C" w:rsidRPr="003754A6" w:rsidRDefault="00147A9C" w:rsidP="00147A9C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double"/>
              </w:rPr>
            </w:pPr>
          </w:p>
        </w:tc>
        <w:tc>
          <w:tcPr>
            <w:tcW w:w="2408" w:type="dxa"/>
            <w:shd w:val="clear" w:color="auto" w:fill="EEECE1" w:themeFill="background2"/>
          </w:tcPr>
          <w:p w:rsidR="00147A9C" w:rsidRPr="00313C19" w:rsidRDefault="00147A9C" w:rsidP="00147A9C">
            <w:pPr>
              <w:rPr>
                <w:rFonts w:ascii="Times New Roman" w:hAnsi="Times New Roman" w:cs="Times New Roman"/>
                <w:color w:val="C00000"/>
              </w:rPr>
            </w:pPr>
            <w:r w:rsidRPr="00313C19">
              <w:rPr>
                <w:rFonts w:ascii="Times New Roman" w:hAnsi="Times New Roman" w:cs="Times New Roman"/>
                <w:color w:val="C00000"/>
              </w:rPr>
              <w:t>Absorbance 1min</w:t>
            </w:r>
          </w:p>
        </w:tc>
        <w:tc>
          <w:tcPr>
            <w:tcW w:w="2408" w:type="dxa"/>
            <w:shd w:val="clear" w:color="auto" w:fill="EEECE1" w:themeFill="background2"/>
          </w:tcPr>
          <w:p w:rsidR="00147A9C" w:rsidRPr="00313C19" w:rsidRDefault="00147A9C" w:rsidP="00147A9C">
            <w:pPr>
              <w:rPr>
                <w:rFonts w:ascii="Times New Roman" w:hAnsi="Times New Roman" w:cs="Times New Roman"/>
                <w:color w:val="C00000"/>
              </w:rPr>
            </w:pPr>
            <w:r w:rsidRPr="00313C19">
              <w:rPr>
                <w:rFonts w:ascii="Times New Roman" w:hAnsi="Times New Roman" w:cs="Times New Roman"/>
                <w:color w:val="C00000"/>
              </w:rPr>
              <w:t>Absorbance 2min</w:t>
            </w:r>
          </w:p>
        </w:tc>
        <w:tc>
          <w:tcPr>
            <w:tcW w:w="2408" w:type="dxa"/>
            <w:shd w:val="clear" w:color="auto" w:fill="EEECE1" w:themeFill="background2"/>
          </w:tcPr>
          <w:p w:rsidR="00147A9C" w:rsidRPr="003754A6" w:rsidRDefault="00147A9C" w:rsidP="00147A9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double"/>
              </w:rPr>
            </w:pPr>
            <w:r w:rsidRPr="00313C19">
              <w:rPr>
                <w:rFonts w:ascii="Times New Roman" w:hAnsi="Times New Roman" w:cs="Times New Roman"/>
                <w:color w:val="C00000"/>
              </w:rPr>
              <w:t>Absorbance 3min</w:t>
            </w:r>
          </w:p>
        </w:tc>
      </w:tr>
      <w:tr w:rsidR="00147A9C" w:rsidRPr="003754A6" w:rsidTr="00147A9C">
        <w:trPr>
          <w:trHeight w:val="521"/>
        </w:trPr>
        <w:tc>
          <w:tcPr>
            <w:tcW w:w="2408" w:type="dxa"/>
            <w:shd w:val="clear" w:color="auto" w:fill="EEECE1" w:themeFill="background2"/>
          </w:tcPr>
          <w:p w:rsidR="00147A9C" w:rsidRPr="00313C19" w:rsidRDefault="00147A9C" w:rsidP="00147A9C">
            <w:pPr>
              <w:rPr>
                <w:rFonts w:ascii="Times New Roman" w:hAnsi="Times New Roman" w:cs="Times New Roman"/>
                <w:color w:val="C00000"/>
              </w:rPr>
            </w:pPr>
            <w:r w:rsidRPr="00313C19">
              <w:rPr>
                <w:rFonts w:ascii="Times New Roman" w:hAnsi="Times New Roman" w:cs="Times New Roman"/>
                <w:color w:val="C00000"/>
              </w:rPr>
              <w:t>Normal serum</w:t>
            </w:r>
          </w:p>
        </w:tc>
        <w:tc>
          <w:tcPr>
            <w:tcW w:w="2408" w:type="dxa"/>
          </w:tcPr>
          <w:p w:rsidR="00147A9C" w:rsidRPr="009A7C22" w:rsidRDefault="00147A9C" w:rsidP="0014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1.560</w:t>
            </w:r>
          </w:p>
        </w:tc>
        <w:tc>
          <w:tcPr>
            <w:tcW w:w="2408" w:type="dxa"/>
          </w:tcPr>
          <w:p w:rsidR="00147A9C" w:rsidRPr="009A7C22" w:rsidRDefault="00147A9C" w:rsidP="0014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408" w:type="dxa"/>
          </w:tcPr>
          <w:p w:rsidR="00147A9C" w:rsidRPr="009A7C22" w:rsidRDefault="00147A9C" w:rsidP="0014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1.528</w:t>
            </w:r>
          </w:p>
        </w:tc>
      </w:tr>
      <w:tr w:rsidR="00147A9C" w:rsidRPr="003754A6" w:rsidTr="00147A9C">
        <w:trPr>
          <w:trHeight w:val="521"/>
        </w:trPr>
        <w:tc>
          <w:tcPr>
            <w:tcW w:w="2408" w:type="dxa"/>
            <w:shd w:val="clear" w:color="auto" w:fill="EEECE1" w:themeFill="background2"/>
          </w:tcPr>
          <w:p w:rsidR="00147A9C" w:rsidRPr="00313C19" w:rsidRDefault="00147A9C" w:rsidP="00147A9C">
            <w:pPr>
              <w:rPr>
                <w:rFonts w:ascii="Times New Roman" w:hAnsi="Times New Roman" w:cs="Times New Roman"/>
                <w:color w:val="C00000"/>
              </w:rPr>
            </w:pPr>
            <w:r w:rsidRPr="00313C19">
              <w:rPr>
                <w:rFonts w:ascii="Times New Roman" w:hAnsi="Times New Roman" w:cs="Times New Roman"/>
                <w:color w:val="C00000"/>
              </w:rPr>
              <w:t>Abnormal serum</w:t>
            </w:r>
          </w:p>
        </w:tc>
        <w:tc>
          <w:tcPr>
            <w:tcW w:w="2408" w:type="dxa"/>
          </w:tcPr>
          <w:p w:rsidR="00147A9C" w:rsidRPr="009A7C22" w:rsidRDefault="00147A9C" w:rsidP="0014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2.087</w:t>
            </w:r>
          </w:p>
        </w:tc>
        <w:tc>
          <w:tcPr>
            <w:tcW w:w="2408" w:type="dxa"/>
          </w:tcPr>
          <w:p w:rsidR="00147A9C" w:rsidRPr="009A7C22" w:rsidRDefault="00147A9C" w:rsidP="0014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2.054</w:t>
            </w:r>
          </w:p>
        </w:tc>
        <w:tc>
          <w:tcPr>
            <w:tcW w:w="2408" w:type="dxa"/>
          </w:tcPr>
          <w:p w:rsidR="00147A9C" w:rsidRPr="009A7C22" w:rsidRDefault="00147A9C" w:rsidP="0014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2.021</w:t>
            </w:r>
          </w:p>
        </w:tc>
      </w:tr>
    </w:tbl>
    <w:p w:rsidR="00356A6A" w:rsidRPr="00147A9C" w:rsidRDefault="00356A6A" w:rsidP="00147A9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color w:val="0000FF"/>
          <w:u w:val="double"/>
        </w:rPr>
      </w:pPr>
      <w:r w:rsidRPr="00147A9C">
        <w:rPr>
          <w:rFonts w:ascii="Times New Roman" w:hAnsi="Times New Roman" w:cs="Times New Roman"/>
          <w:b/>
          <w:bCs/>
        </w:rPr>
        <w:t>Determination of  ALT in</w:t>
      </w:r>
      <w:r w:rsidRPr="00147A9C">
        <w:rPr>
          <w:b/>
          <w:bCs/>
        </w:rPr>
        <w:t xml:space="preserve"> serum:</w:t>
      </w:r>
    </w:p>
    <w:p w:rsidR="00147A9C" w:rsidRPr="00147A9C" w:rsidRDefault="00A7584A" w:rsidP="00147A9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7584A" w:rsidRPr="00313C19" w:rsidRDefault="00A7584A" w:rsidP="00356A6A">
      <w:pPr>
        <w:rPr>
          <w:rFonts w:ascii="Times New Roman" w:hAnsi="Times New Roman" w:cs="Times New Roman"/>
          <w:b/>
          <w:bCs/>
        </w:rPr>
      </w:pPr>
      <w:r w:rsidRPr="00313C19">
        <w:rPr>
          <w:rFonts w:ascii="Times New Roman" w:hAnsi="Times New Roman" w:cs="Times New Roman"/>
          <w:b/>
          <w:bCs/>
        </w:rPr>
        <w:t xml:space="preserve">For normal serum </w:t>
      </w:r>
    </w:p>
    <w:p w:rsidR="00356A6A" w:rsidRPr="00313C19" w:rsidRDefault="00356A6A" w:rsidP="00356A6A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>ΔA/min x 1768=</w:t>
      </w:r>
    </w:p>
    <w:p w:rsidR="00356A6A" w:rsidRPr="00313C19" w:rsidRDefault="00356A6A" w:rsidP="001A2978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 xml:space="preserve">ΔA/ min= (1.560- 1.546) </w:t>
      </w:r>
      <w:r w:rsidR="00A7584A" w:rsidRPr="00313C19">
        <w:rPr>
          <w:rFonts w:ascii="Times New Roman" w:hAnsi="Times New Roman" w:cs="Times New Roman"/>
        </w:rPr>
        <w:t>+ (</w:t>
      </w:r>
      <w:r w:rsidRPr="00313C19">
        <w:rPr>
          <w:rFonts w:ascii="Times New Roman" w:hAnsi="Times New Roman" w:cs="Times New Roman"/>
        </w:rPr>
        <w:t xml:space="preserve">1.546- 1.528) / </w:t>
      </w:r>
      <w:r w:rsidR="001A2978">
        <w:rPr>
          <w:rFonts w:ascii="Times New Roman" w:hAnsi="Times New Roman" w:cs="Times New Roman"/>
        </w:rPr>
        <w:t>2</w:t>
      </w:r>
      <w:r w:rsidRPr="00313C19">
        <w:rPr>
          <w:rFonts w:ascii="Times New Roman" w:hAnsi="Times New Roman" w:cs="Times New Roman"/>
        </w:rPr>
        <w:t xml:space="preserve">= </w:t>
      </w:r>
    </w:p>
    <w:p w:rsidR="00356A6A" w:rsidRPr="00313C19" w:rsidRDefault="00356A6A" w:rsidP="00F84A49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>=</w:t>
      </w:r>
      <w:r w:rsidR="00A7584A" w:rsidRPr="00313C19">
        <w:rPr>
          <w:rFonts w:ascii="Times New Roman" w:hAnsi="Times New Roman" w:cs="Times New Roman"/>
        </w:rPr>
        <w:t>0.01</w:t>
      </w:r>
      <w:r w:rsidR="00E172DA">
        <w:rPr>
          <w:rFonts w:ascii="Times New Roman" w:hAnsi="Times New Roman" w:cs="Times New Roman"/>
        </w:rPr>
        <w:t>6</w:t>
      </w:r>
      <w:r w:rsidR="00A7584A" w:rsidRPr="00313C19">
        <w:rPr>
          <w:rFonts w:ascii="Times New Roman" w:hAnsi="Times New Roman" w:cs="Times New Roman"/>
        </w:rPr>
        <w:t xml:space="preserve"> </w:t>
      </w:r>
      <w:r w:rsidRPr="00313C19">
        <w:rPr>
          <w:rFonts w:ascii="Times New Roman" w:hAnsi="Times New Roman" w:cs="Times New Roman"/>
        </w:rPr>
        <w:t>X 1768</w:t>
      </w:r>
      <w:r w:rsidR="00A7584A" w:rsidRPr="00313C19">
        <w:rPr>
          <w:rFonts w:ascii="Times New Roman" w:hAnsi="Times New Roman" w:cs="Times New Roman"/>
        </w:rPr>
        <w:t xml:space="preserve">= </w:t>
      </w:r>
      <w:r w:rsidR="00F84A49">
        <w:rPr>
          <w:rFonts w:ascii="Times New Roman" w:hAnsi="Times New Roman" w:cs="Times New Roman"/>
        </w:rPr>
        <w:t>28.3</w:t>
      </w:r>
      <w:r w:rsidR="00A7584A" w:rsidRPr="00313C19">
        <w:rPr>
          <w:rFonts w:ascii="Times New Roman" w:hAnsi="Times New Roman" w:cs="Times New Roman"/>
        </w:rPr>
        <w:t xml:space="preserve"> U</w:t>
      </w:r>
      <w:r w:rsidRPr="00313C19">
        <w:rPr>
          <w:rFonts w:ascii="Times New Roman" w:hAnsi="Times New Roman" w:cs="Times New Roman"/>
        </w:rPr>
        <w:t xml:space="preserve">/L </w:t>
      </w:r>
    </w:p>
    <w:p w:rsidR="00A7584A" w:rsidRPr="00313C19" w:rsidRDefault="00A7584A" w:rsidP="00356A6A">
      <w:pPr>
        <w:rPr>
          <w:rFonts w:ascii="Times New Roman" w:hAnsi="Times New Roman" w:cs="Times New Roman"/>
          <w:b/>
          <w:bCs/>
        </w:rPr>
      </w:pPr>
      <w:r w:rsidRPr="00313C19">
        <w:rPr>
          <w:rFonts w:ascii="Times New Roman" w:hAnsi="Times New Roman" w:cs="Times New Roman"/>
          <w:b/>
          <w:bCs/>
        </w:rPr>
        <w:t>For abnormal serum</w:t>
      </w:r>
    </w:p>
    <w:p w:rsidR="00356A6A" w:rsidRPr="00313C19" w:rsidRDefault="00356A6A" w:rsidP="00356A6A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>ΔA/min x 1768=</w:t>
      </w:r>
    </w:p>
    <w:p w:rsidR="00356A6A" w:rsidRPr="00313C19" w:rsidRDefault="00356A6A" w:rsidP="00F20A64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>ΔA/ min= (</w:t>
      </w:r>
      <w:r w:rsidR="00A7584A" w:rsidRPr="00313C19">
        <w:rPr>
          <w:rFonts w:ascii="Times New Roman" w:hAnsi="Times New Roman" w:cs="Times New Roman"/>
        </w:rPr>
        <w:t>2.087</w:t>
      </w:r>
      <w:r w:rsidRPr="00313C19">
        <w:rPr>
          <w:rFonts w:ascii="Times New Roman" w:hAnsi="Times New Roman" w:cs="Times New Roman"/>
        </w:rPr>
        <w:t>-</w:t>
      </w:r>
      <w:r w:rsidR="00A7584A" w:rsidRPr="00313C19">
        <w:rPr>
          <w:rFonts w:ascii="Times New Roman" w:hAnsi="Times New Roman" w:cs="Times New Roman"/>
        </w:rPr>
        <w:t>2.054</w:t>
      </w:r>
      <w:r w:rsidRPr="00313C19">
        <w:rPr>
          <w:rFonts w:ascii="Times New Roman" w:hAnsi="Times New Roman" w:cs="Times New Roman"/>
        </w:rPr>
        <w:t xml:space="preserve">) </w:t>
      </w:r>
      <w:r w:rsidR="00A7584A" w:rsidRPr="00313C19">
        <w:rPr>
          <w:rFonts w:ascii="Times New Roman" w:hAnsi="Times New Roman" w:cs="Times New Roman"/>
        </w:rPr>
        <w:t>+ (2.054</w:t>
      </w:r>
      <w:r w:rsidRPr="00313C19">
        <w:rPr>
          <w:rFonts w:ascii="Times New Roman" w:hAnsi="Times New Roman" w:cs="Times New Roman"/>
        </w:rPr>
        <w:t>-</w:t>
      </w:r>
      <w:r w:rsidR="00A7584A" w:rsidRPr="00313C19">
        <w:rPr>
          <w:rFonts w:ascii="Times New Roman" w:hAnsi="Times New Roman" w:cs="Times New Roman"/>
        </w:rPr>
        <w:t>2.021</w:t>
      </w:r>
      <w:r w:rsidRPr="00313C19">
        <w:rPr>
          <w:rFonts w:ascii="Times New Roman" w:hAnsi="Times New Roman" w:cs="Times New Roman"/>
        </w:rPr>
        <w:t xml:space="preserve">)/ </w:t>
      </w:r>
      <w:r w:rsidR="00F20A64">
        <w:rPr>
          <w:rFonts w:ascii="Times New Roman" w:hAnsi="Times New Roman" w:cs="Times New Roman"/>
        </w:rPr>
        <w:t>2</w:t>
      </w:r>
      <w:r w:rsidRPr="00313C19">
        <w:rPr>
          <w:rFonts w:ascii="Times New Roman" w:hAnsi="Times New Roman" w:cs="Times New Roman"/>
        </w:rPr>
        <w:t>=</w:t>
      </w:r>
    </w:p>
    <w:p w:rsidR="00A7584A" w:rsidRPr="00313C19" w:rsidRDefault="00356A6A" w:rsidP="007221E3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 xml:space="preserve">= </w:t>
      </w:r>
      <w:r w:rsidR="00A7584A" w:rsidRPr="00313C19">
        <w:rPr>
          <w:rFonts w:ascii="Times New Roman" w:hAnsi="Times New Roman" w:cs="Times New Roman"/>
        </w:rPr>
        <w:t>0.0</w:t>
      </w:r>
      <w:r w:rsidR="007221E3">
        <w:rPr>
          <w:rFonts w:ascii="Times New Roman" w:hAnsi="Times New Roman" w:cs="Times New Roman"/>
        </w:rPr>
        <w:t>33</w:t>
      </w:r>
      <w:r w:rsidRPr="00313C19">
        <w:rPr>
          <w:rFonts w:ascii="Times New Roman" w:hAnsi="Times New Roman" w:cs="Times New Roman"/>
        </w:rPr>
        <w:t xml:space="preserve"> X 1768</w:t>
      </w:r>
      <w:r w:rsidR="00A7584A" w:rsidRPr="00313C19">
        <w:rPr>
          <w:rFonts w:ascii="Times New Roman" w:hAnsi="Times New Roman" w:cs="Times New Roman"/>
        </w:rPr>
        <w:t xml:space="preserve">= </w:t>
      </w:r>
      <w:r w:rsidR="007221E3">
        <w:rPr>
          <w:rFonts w:ascii="Times New Roman" w:hAnsi="Times New Roman" w:cs="Times New Roman"/>
        </w:rPr>
        <w:t>58.3</w:t>
      </w:r>
      <w:r w:rsidR="00A7584A" w:rsidRPr="00313C19">
        <w:rPr>
          <w:rFonts w:ascii="Times New Roman" w:hAnsi="Times New Roman" w:cs="Times New Roman"/>
        </w:rPr>
        <w:t xml:space="preserve"> U/L </w:t>
      </w:r>
    </w:p>
    <w:p w:rsidR="00A7584A" w:rsidRPr="00313C19" w:rsidRDefault="00A7584A" w:rsidP="00A7584A">
      <w:pPr>
        <w:rPr>
          <w:rFonts w:ascii="Times New Roman" w:hAnsi="Times New Roman" w:cs="Times New Roman"/>
        </w:rPr>
      </w:pPr>
      <w:r w:rsidRPr="00313C19">
        <w:rPr>
          <w:rFonts w:ascii="Times New Roman" w:hAnsi="Times New Roman" w:cs="Times New Roman"/>
        </w:rPr>
        <w:t>The normal range up to 32 U/L</w:t>
      </w:r>
    </w:p>
    <w:p w:rsidR="00A7584A" w:rsidRDefault="00A7584A" w:rsidP="00A7584A"/>
    <w:p w:rsidR="00BF465F" w:rsidRPr="006525DD" w:rsidRDefault="00BF465F" w:rsidP="00BF465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color w:val="0000FF"/>
          <w:u w:val="double"/>
        </w:rPr>
      </w:pPr>
      <w:r w:rsidRPr="006525DD">
        <w:rPr>
          <w:rFonts w:ascii="Times New Roman" w:hAnsi="Times New Roman" w:cs="Times New Roman"/>
          <w:b/>
          <w:bCs/>
        </w:rPr>
        <w:t>Determination of  LDH in serum: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890"/>
        <w:gridCol w:w="1890"/>
        <w:gridCol w:w="1890"/>
      </w:tblGrid>
      <w:tr w:rsidR="00BF465F" w:rsidRPr="003754A6" w:rsidTr="00147A9C">
        <w:tc>
          <w:tcPr>
            <w:tcW w:w="1870" w:type="dxa"/>
            <w:shd w:val="clear" w:color="auto" w:fill="EEECE1"/>
          </w:tcPr>
          <w:p w:rsidR="00BF465F" w:rsidRPr="00AF7889" w:rsidRDefault="00BF465F" w:rsidP="0047127C">
            <w:pPr>
              <w:framePr w:hSpace="180" w:wrap="around" w:vAnchor="text" w:hAnchor="margin" w:y="188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890" w:type="dxa"/>
            <w:shd w:val="clear" w:color="auto" w:fill="EEECE1"/>
          </w:tcPr>
          <w:p w:rsidR="00BF465F" w:rsidRPr="00AF7889" w:rsidRDefault="00BF465F" w:rsidP="0047127C">
            <w:pPr>
              <w:framePr w:hSpace="180" w:wrap="around" w:vAnchor="text" w:hAnchor="margin" w:y="188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Ab</w:t>
            </w:r>
            <w:r>
              <w:rPr>
                <w:rFonts w:ascii="Times New Roman" w:hAnsi="Times New Roman" w:cs="Times New Roman"/>
                <w:color w:val="C0000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color w:val="C00000"/>
              </w:rPr>
              <w:t>after 1 min.</w:t>
            </w:r>
          </w:p>
        </w:tc>
        <w:tc>
          <w:tcPr>
            <w:tcW w:w="1890" w:type="dxa"/>
            <w:shd w:val="clear" w:color="auto" w:fill="EEECE1"/>
          </w:tcPr>
          <w:p w:rsidR="00BF465F" w:rsidRPr="00AF7889" w:rsidRDefault="00BF465F" w:rsidP="0047127C">
            <w:pPr>
              <w:framePr w:hSpace="180" w:wrap="around" w:vAnchor="text" w:hAnchor="margin" w:y="188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Ab</w:t>
            </w:r>
            <w:r>
              <w:rPr>
                <w:rFonts w:ascii="Times New Roman" w:hAnsi="Times New Roman" w:cs="Times New Roman"/>
                <w:color w:val="C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C00000"/>
              </w:rPr>
              <w:t xml:space="preserve"> after 2min</w:t>
            </w:r>
          </w:p>
        </w:tc>
        <w:tc>
          <w:tcPr>
            <w:tcW w:w="1890" w:type="dxa"/>
            <w:shd w:val="clear" w:color="auto" w:fill="EEECE1"/>
          </w:tcPr>
          <w:p w:rsidR="00BF465F" w:rsidRPr="00AF7889" w:rsidRDefault="00BF465F" w:rsidP="0047127C">
            <w:pPr>
              <w:framePr w:hSpace="180" w:wrap="around" w:vAnchor="text" w:hAnchor="margin" w:y="188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Ab</w:t>
            </w:r>
            <w:r>
              <w:rPr>
                <w:rFonts w:ascii="Times New Roman" w:hAnsi="Times New Roman" w:cs="Times New Roman"/>
                <w:color w:val="C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C00000"/>
              </w:rPr>
              <w:t xml:space="preserve"> after 3 min.</w:t>
            </w:r>
          </w:p>
        </w:tc>
      </w:tr>
      <w:tr w:rsidR="00BF465F" w:rsidRPr="003754A6" w:rsidTr="00147A9C">
        <w:tc>
          <w:tcPr>
            <w:tcW w:w="1870" w:type="dxa"/>
            <w:shd w:val="clear" w:color="auto" w:fill="EEECE1"/>
          </w:tcPr>
          <w:p w:rsidR="00BF465F" w:rsidRPr="00313C19" w:rsidRDefault="00BF465F" w:rsidP="0047127C">
            <w:pPr>
              <w:framePr w:hSpace="180" w:wrap="around" w:vAnchor="text" w:hAnchor="margin" w:y="188"/>
              <w:rPr>
                <w:rFonts w:ascii="Times New Roman" w:hAnsi="Times New Roman" w:cs="Times New Roman"/>
                <w:color w:val="C00000"/>
              </w:rPr>
            </w:pPr>
            <w:r w:rsidRPr="00313C19">
              <w:rPr>
                <w:rFonts w:ascii="Times New Roman" w:hAnsi="Times New Roman" w:cs="Times New Roman"/>
                <w:color w:val="C00000"/>
              </w:rPr>
              <w:t>Normal serum</w:t>
            </w:r>
          </w:p>
        </w:tc>
        <w:tc>
          <w:tcPr>
            <w:tcW w:w="1890" w:type="dxa"/>
          </w:tcPr>
          <w:p w:rsidR="00BF465F" w:rsidRPr="00AF7889" w:rsidRDefault="00BF465F" w:rsidP="00E357A0">
            <w:pPr>
              <w:framePr w:hSpace="180" w:wrap="around" w:vAnchor="text" w:hAnchor="margin" w:y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357A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890" w:type="dxa"/>
          </w:tcPr>
          <w:p w:rsidR="00BF465F" w:rsidRPr="00AF7889" w:rsidRDefault="00BF465F" w:rsidP="00E357A0">
            <w:pPr>
              <w:framePr w:hSpace="180" w:wrap="around" w:vAnchor="text" w:hAnchor="margin" w:y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357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90" w:type="dxa"/>
          </w:tcPr>
          <w:p w:rsidR="00BF465F" w:rsidRPr="00AF7889" w:rsidRDefault="00BF465F" w:rsidP="00E357A0">
            <w:pPr>
              <w:framePr w:hSpace="180" w:wrap="around" w:vAnchor="text" w:hAnchor="margin" w:y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357A0">
              <w:rPr>
                <w:rFonts w:ascii="Times New Roman" w:hAnsi="Times New Roman" w:cs="Times New Roman"/>
              </w:rPr>
              <w:t>514</w:t>
            </w:r>
          </w:p>
        </w:tc>
      </w:tr>
    </w:tbl>
    <w:p w:rsidR="00223E98" w:rsidRDefault="00223E98" w:rsidP="00BF465F">
      <w:pPr>
        <w:ind w:left="176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BF465F" w:rsidRPr="006525DD" w:rsidRDefault="00BF465F" w:rsidP="00BF465F">
      <w:pPr>
        <w:ind w:left="176"/>
        <w:rPr>
          <w:rFonts w:ascii="Times New Roman" w:hAnsi="Times New Roman" w:cs="Times New Roman"/>
          <w:b/>
          <w:bCs/>
          <w:color w:val="0000FF"/>
          <w:u w:val="single"/>
        </w:rPr>
      </w:pPr>
      <w:r>
        <w:rPr>
          <w:rFonts w:ascii="Times New Roman" w:hAnsi="Times New Roman" w:cs="Times New Roman"/>
          <w:b/>
          <w:bCs/>
          <w:color w:val="0000FF"/>
          <w:u w:val="single"/>
        </w:rPr>
        <w:t xml:space="preserve">LDH </w:t>
      </w:r>
      <w:r w:rsidRPr="006525DD">
        <w:rPr>
          <w:rFonts w:ascii="Times New Roman" w:hAnsi="Times New Roman" w:cs="Times New Roman"/>
          <w:b/>
          <w:bCs/>
          <w:color w:val="0000FF"/>
          <w:u w:val="single"/>
        </w:rPr>
        <w:t xml:space="preserve"> activity U/L </w:t>
      </w:r>
    </w:p>
    <w:p w:rsidR="00BF465F" w:rsidRPr="006525DD" w:rsidRDefault="00BF465F" w:rsidP="00795207">
      <w:pPr>
        <w:spacing w:line="276" w:lineRule="auto"/>
        <w:rPr>
          <w:rFonts w:ascii="Times New Roman" w:hAnsi="Times New Roman" w:cs="Times New Roman"/>
        </w:rPr>
      </w:pPr>
      <w:r w:rsidRPr="006525DD">
        <w:rPr>
          <w:rFonts w:ascii="Times New Roman" w:hAnsi="Times New Roman" w:cs="Times New Roman"/>
        </w:rPr>
        <w:t>ΔA/ min</w:t>
      </w:r>
      <w:r w:rsidR="00531E58">
        <w:rPr>
          <w:rFonts w:ascii="Times New Roman" w:hAnsi="Times New Roman" w:cs="Times New Roman"/>
        </w:rPr>
        <w:t xml:space="preserve"> </w:t>
      </w:r>
      <w:r w:rsidRPr="006525DD">
        <w:rPr>
          <w:rFonts w:ascii="Times New Roman" w:hAnsi="Times New Roman" w:cs="Times New Roman"/>
        </w:rPr>
        <w:t>(normal serum)</w:t>
      </w:r>
      <w:r w:rsidR="00531E58">
        <w:rPr>
          <w:rFonts w:ascii="Times New Roman" w:hAnsi="Times New Roman" w:cs="Times New Roman"/>
        </w:rPr>
        <w:t xml:space="preserve"> </w:t>
      </w:r>
      <w:r w:rsidRPr="006525DD">
        <w:rPr>
          <w:rFonts w:ascii="Times New Roman" w:hAnsi="Times New Roman" w:cs="Times New Roman"/>
        </w:rPr>
        <w:t xml:space="preserve">= </w:t>
      </w:r>
      <w:r w:rsidR="00795207">
        <w:rPr>
          <w:rFonts w:ascii="Times New Roman" w:hAnsi="Times New Roman" w:cs="Times New Roman"/>
        </w:rPr>
        <w:t xml:space="preserve"> </w:t>
      </w:r>
      <w:r w:rsidR="00841D39" w:rsidRPr="006525DD">
        <w:rPr>
          <w:rFonts w:ascii="Times New Roman" w:hAnsi="Times New Roman" w:cs="Times New Roman"/>
        </w:rPr>
        <w:t xml:space="preserve"> (</w:t>
      </w:r>
      <w:r w:rsidR="00841D39" w:rsidRPr="0047127C">
        <w:rPr>
          <w:rFonts w:ascii="Times New Roman" w:hAnsi="Times New Roman" w:cs="Times New Roman"/>
        </w:rPr>
        <w:t>0.500</w:t>
      </w:r>
      <w:r w:rsidRPr="006525DD">
        <w:rPr>
          <w:rFonts w:ascii="Times New Roman" w:hAnsi="Times New Roman" w:cs="Times New Roman"/>
        </w:rPr>
        <w:t>-</w:t>
      </w:r>
      <w:r w:rsidR="0047127C">
        <w:rPr>
          <w:rFonts w:ascii="Times New Roman" w:hAnsi="Times New Roman" w:cs="Times New Roman"/>
        </w:rPr>
        <w:t>0.</w:t>
      </w:r>
      <w:r w:rsidR="00E172DA">
        <w:rPr>
          <w:rFonts w:ascii="Times New Roman" w:hAnsi="Times New Roman" w:cs="Times New Roman"/>
        </w:rPr>
        <w:t>476</w:t>
      </w:r>
      <w:r w:rsidRPr="006525DD">
        <w:rPr>
          <w:rFonts w:ascii="Times New Roman" w:hAnsi="Times New Roman" w:cs="Times New Roman"/>
        </w:rPr>
        <w:t>)</w:t>
      </w:r>
      <w:r w:rsidR="00795207">
        <w:rPr>
          <w:rFonts w:ascii="Times New Roman" w:hAnsi="Times New Roman" w:cs="Times New Roman"/>
        </w:rPr>
        <w:t xml:space="preserve">  +</w:t>
      </w:r>
      <w:r w:rsidR="00795207" w:rsidRPr="006525DD">
        <w:rPr>
          <w:rFonts w:ascii="Times New Roman" w:hAnsi="Times New Roman" w:cs="Times New Roman"/>
        </w:rPr>
        <w:t>(</w:t>
      </w:r>
      <w:r w:rsidR="00795207">
        <w:rPr>
          <w:rFonts w:ascii="Times New Roman" w:hAnsi="Times New Roman" w:cs="Times New Roman"/>
        </w:rPr>
        <w:t>0.514</w:t>
      </w:r>
      <w:r w:rsidR="00795207" w:rsidRPr="006525DD">
        <w:rPr>
          <w:rFonts w:ascii="Times New Roman" w:hAnsi="Times New Roman" w:cs="Times New Roman"/>
        </w:rPr>
        <w:t>-</w:t>
      </w:r>
      <w:r w:rsidR="00795207">
        <w:rPr>
          <w:rFonts w:ascii="Times New Roman" w:hAnsi="Times New Roman" w:cs="Times New Roman"/>
        </w:rPr>
        <w:t>0.500</w:t>
      </w:r>
      <w:r w:rsidR="00795207" w:rsidRPr="006525DD">
        <w:rPr>
          <w:rFonts w:ascii="Times New Roman" w:hAnsi="Times New Roman" w:cs="Times New Roman"/>
        </w:rPr>
        <w:t xml:space="preserve">) </w:t>
      </w:r>
      <w:r w:rsidR="00795207">
        <w:rPr>
          <w:rFonts w:ascii="Times New Roman" w:hAnsi="Times New Roman" w:cs="Times New Roman"/>
        </w:rPr>
        <w:t xml:space="preserve"> </w:t>
      </w:r>
      <w:r w:rsidRPr="006525DD">
        <w:rPr>
          <w:rFonts w:ascii="Times New Roman" w:hAnsi="Times New Roman" w:cs="Times New Roman"/>
        </w:rPr>
        <w:t>/</w:t>
      </w:r>
      <w:r w:rsidR="00E172DA">
        <w:rPr>
          <w:rFonts w:ascii="Times New Roman" w:hAnsi="Times New Roman" w:cs="Times New Roman"/>
        </w:rPr>
        <w:t>2</w:t>
      </w:r>
    </w:p>
    <w:p w:rsidR="00BF465F" w:rsidRPr="006525DD" w:rsidRDefault="00BF465F" w:rsidP="00E172DA">
      <w:pPr>
        <w:rPr>
          <w:rFonts w:ascii="Times New Roman" w:hAnsi="Times New Roman" w:cs="Times New Roman"/>
          <w:color w:val="C00000"/>
        </w:rPr>
      </w:pPr>
      <w:r w:rsidRPr="006525DD">
        <w:rPr>
          <w:rFonts w:ascii="Times New Roman" w:hAnsi="Times New Roman" w:cs="Times New Roman"/>
        </w:rPr>
        <w:t>=</w:t>
      </w:r>
      <w:r w:rsidR="002D2028">
        <w:rPr>
          <w:rFonts w:ascii="Times New Roman" w:hAnsi="Times New Roman" w:cs="Times New Roman"/>
        </w:rPr>
        <w:t>0.0</w:t>
      </w:r>
      <w:r w:rsidR="00E172DA">
        <w:rPr>
          <w:rFonts w:ascii="Times New Roman" w:hAnsi="Times New Roman" w:cs="Times New Roman"/>
        </w:rPr>
        <w:t>19</w:t>
      </w:r>
      <w:r w:rsidR="00787080">
        <w:rPr>
          <w:rFonts w:ascii="Times New Roman" w:hAnsi="Times New Roman" w:cs="Times New Roman"/>
        </w:rPr>
        <w:t xml:space="preserve"> X4984</w:t>
      </w:r>
      <w:r w:rsidRPr="006525DD">
        <w:rPr>
          <w:rFonts w:ascii="Times New Roman" w:hAnsi="Times New Roman" w:cs="Times New Roman"/>
        </w:rPr>
        <w:t xml:space="preserve"> =</w:t>
      </w:r>
      <w:r w:rsidR="00E172DA">
        <w:rPr>
          <w:rFonts w:ascii="Times New Roman" w:hAnsi="Times New Roman" w:cs="Times New Roman"/>
          <w:b/>
          <w:bCs/>
        </w:rPr>
        <w:t>94.6</w:t>
      </w:r>
      <w:r w:rsidRPr="006525DD">
        <w:rPr>
          <w:rFonts w:ascii="Times New Roman" w:hAnsi="Times New Roman" w:cs="Times New Roman"/>
          <w:b/>
          <w:bCs/>
        </w:rPr>
        <w:t xml:space="preserve"> U/L</w:t>
      </w:r>
    </w:p>
    <w:p w:rsidR="00A7584A" w:rsidRPr="009A7C22" w:rsidRDefault="0047127C" w:rsidP="00E172D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The normal range = 103 – 227 </w:t>
      </w:r>
      <w:r w:rsidRPr="006525DD">
        <w:rPr>
          <w:rFonts w:ascii="Times New Roman" w:hAnsi="Times New Roman" w:cs="Times New Roman"/>
          <w:b/>
          <w:bCs/>
        </w:rPr>
        <w:t>U/L</w:t>
      </w:r>
    </w:p>
    <w:sectPr w:rsidR="00A7584A" w:rsidRPr="009A7C22" w:rsidSect="006660F3"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63" w:rsidRDefault="00382B63" w:rsidP="00B06E28">
      <w:pPr>
        <w:spacing w:after="0"/>
      </w:pPr>
      <w:r>
        <w:separator/>
      </w:r>
    </w:p>
  </w:endnote>
  <w:endnote w:type="continuationSeparator" w:id="0">
    <w:p w:rsidR="00382B63" w:rsidRDefault="00382B63" w:rsidP="00B06E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63" w:rsidRDefault="00382B63" w:rsidP="00B06E28">
      <w:pPr>
        <w:spacing w:after="0"/>
      </w:pPr>
      <w:r>
        <w:separator/>
      </w:r>
    </w:p>
  </w:footnote>
  <w:footnote w:type="continuationSeparator" w:id="0">
    <w:p w:rsidR="00382B63" w:rsidRDefault="00382B63" w:rsidP="00B06E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62A"/>
    <w:multiLevelType w:val="hybridMultilevel"/>
    <w:tmpl w:val="E0BAE59A"/>
    <w:lvl w:ilvl="0" w:tplc="C6C4CCE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CD0"/>
    <w:multiLevelType w:val="hybridMultilevel"/>
    <w:tmpl w:val="B37AE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377"/>
    <w:multiLevelType w:val="hybridMultilevel"/>
    <w:tmpl w:val="B65C6F5E"/>
    <w:lvl w:ilvl="0" w:tplc="5FF2217A">
      <w:numFmt w:val="bullet"/>
      <w:lvlText w:val="-"/>
      <w:lvlJc w:val="left"/>
      <w:pPr>
        <w:ind w:left="16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6044E5E"/>
    <w:multiLevelType w:val="hybridMultilevel"/>
    <w:tmpl w:val="C1E27688"/>
    <w:lvl w:ilvl="0" w:tplc="7F045D6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29B3"/>
    <w:multiLevelType w:val="hybridMultilevel"/>
    <w:tmpl w:val="8F842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16C6C"/>
    <w:multiLevelType w:val="hybridMultilevel"/>
    <w:tmpl w:val="C0B8D8C2"/>
    <w:lvl w:ilvl="0" w:tplc="8F182D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550"/>
    <w:multiLevelType w:val="hybridMultilevel"/>
    <w:tmpl w:val="EF762A7A"/>
    <w:lvl w:ilvl="0" w:tplc="9E800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32CD"/>
    <w:multiLevelType w:val="hybridMultilevel"/>
    <w:tmpl w:val="E618E362"/>
    <w:lvl w:ilvl="0" w:tplc="65A27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0F04"/>
    <w:multiLevelType w:val="hybridMultilevel"/>
    <w:tmpl w:val="A234468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28B554B9"/>
    <w:multiLevelType w:val="hybridMultilevel"/>
    <w:tmpl w:val="E0BAE59A"/>
    <w:lvl w:ilvl="0" w:tplc="C6C4CCE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33"/>
    <w:multiLevelType w:val="hybridMultilevel"/>
    <w:tmpl w:val="1EB44350"/>
    <w:lvl w:ilvl="0" w:tplc="2D6CF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2502"/>
    <w:multiLevelType w:val="hybridMultilevel"/>
    <w:tmpl w:val="E0BAE59A"/>
    <w:lvl w:ilvl="0" w:tplc="C6C4CCE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5F87"/>
    <w:multiLevelType w:val="hybridMultilevel"/>
    <w:tmpl w:val="B66244D2"/>
    <w:lvl w:ilvl="0" w:tplc="A7167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C6CFB"/>
    <w:multiLevelType w:val="hybridMultilevel"/>
    <w:tmpl w:val="5FC0D5E0"/>
    <w:lvl w:ilvl="0" w:tplc="04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5D0B39FA"/>
    <w:multiLevelType w:val="hybridMultilevel"/>
    <w:tmpl w:val="B37AE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5450"/>
    <w:multiLevelType w:val="hybridMultilevel"/>
    <w:tmpl w:val="B37AE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3D38"/>
    <w:multiLevelType w:val="hybridMultilevel"/>
    <w:tmpl w:val="85382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31211"/>
    <w:multiLevelType w:val="hybridMultilevel"/>
    <w:tmpl w:val="58DE8EB2"/>
    <w:lvl w:ilvl="0" w:tplc="5DC02C8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158E7"/>
    <w:rsid w:val="00005C45"/>
    <w:rsid w:val="000208DA"/>
    <w:rsid w:val="00021164"/>
    <w:rsid w:val="000250D8"/>
    <w:rsid w:val="0005000B"/>
    <w:rsid w:val="00073219"/>
    <w:rsid w:val="00083AF3"/>
    <w:rsid w:val="00085229"/>
    <w:rsid w:val="000A2079"/>
    <w:rsid w:val="000B4B2F"/>
    <w:rsid w:val="000B587D"/>
    <w:rsid w:val="000C1D43"/>
    <w:rsid w:val="000E20B7"/>
    <w:rsid w:val="000E51DA"/>
    <w:rsid w:val="000E6286"/>
    <w:rsid w:val="00107CB0"/>
    <w:rsid w:val="0011034C"/>
    <w:rsid w:val="00137B7F"/>
    <w:rsid w:val="00142380"/>
    <w:rsid w:val="00144E49"/>
    <w:rsid w:val="0014643F"/>
    <w:rsid w:val="00147A9C"/>
    <w:rsid w:val="00151790"/>
    <w:rsid w:val="00172CF8"/>
    <w:rsid w:val="00177CB5"/>
    <w:rsid w:val="001A122A"/>
    <w:rsid w:val="001A2978"/>
    <w:rsid w:val="001A6B25"/>
    <w:rsid w:val="001B3BE6"/>
    <w:rsid w:val="001C5B2F"/>
    <w:rsid w:val="001D5BF6"/>
    <w:rsid w:val="001F0FD8"/>
    <w:rsid w:val="001F4369"/>
    <w:rsid w:val="002020C9"/>
    <w:rsid w:val="00203F4D"/>
    <w:rsid w:val="002111A2"/>
    <w:rsid w:val="00217CAC"/>
    <w:rsid w:val="00221A55"/>
    <w:rsid w:val="00223E98"/>
    <w:rsid w:val="00226266"/>
    <w:rsid w:val="00245956"/>
    <w:rsid w:val="00247C2E"/>
    <w:rsid w:val="00252BF6"/>
    <w:rsid w:val="00277F72"/>
    <w:rsid w:val="002A0F3B"/>
    <w:rsid w:val="002A19B3"/>
    <w:rsid w:val="002A64F5"/>
    <w:rsid w:val="002B4589"/>
    <w:rsid w:val="002B64AE"/>
    <w:rsid w:val="002B6E36"/>
    <w:rsid w:val="002C7C47"/>
    <w:rsid w:val="002D2028"/>
    <w:rsid w:val="002D7518"/>
    <w:rsid w:val="002F5442"/>
    <w:rsid w:val="002F57DB"/>
    <w:rsid w:val="002F6E50"/>
    <w:rsid w:val="00301ECC"/>
    <w:rsid w:val="00302E79"/>
    <w:rsid w:val="00313C19"/>
    <w:rsid w:val="00322399"/>
    <w:rsid w:val="0032318B"/>
    <w:rsid w:val="0033162F"/>
    <w:rsid w:val="00341803"/>
    <w:rsid w:val="00356A6A"/>
    <w:rsid w:val="003579FC"/>
    <w:rsid w:val="00374741"/>
    <w:rsid w:val="00376E94"/>
    <w:rsid w:val="00382B63"/>
    <w:rsid w:val="003833F9"/>
    <w:rsid w:val="003D121E"/>
    <w:rsid w:val="003D6EEB"/>
    <w:rsid w:val="003E2CEA"/>
    <w:rsid w:val="003E4A25"/>
    <w:rsid w:val="003E5719"/>
    <w:rsid w:val="003F0586"/>
    <w:rsid w:val="003F43C8"/>
    <w:rsid w:val="003F66E3"/>
    <w:rsid w:val="00406754"/>
    <w:rsid w:val="00407C6C"/>
    <w:rsid w:val="00411B1E"/>
    <w:rsid w:val="0042084E"/>
    <w:rsid w:val="00424B31"/>
    <w:rsid w:val="00425A87"/>
    <w:rsid w:val="00432D56"/>
    <w:rsid w:val="00451449"/>
    <w:rsid w:val="00456900"/>
    <w:rsid w:val="00457BB4"/>
    <w:rsid w:val="00464998"/>
    <w:rsid w:val="0047127C"/>
    <w:rsid w:val="004A4D77"/>
    <w:rsid w:val="004A4EF5"/>
    <w:rsid w:val="004C2ED9"/>
    <w:rsid w:val="004E242F"/>
    <w:rsid w:val="004E45A3"/>
    <w:rsid w:val="004E4A2D"/>
    <w:rsid w:val="004F11FC"/>
    <w:rsid w:val="004F3F5F"/>
    <w:rsid w:val="00503DB2"/>
    <w:rsid w:val="005068CB"/>
    <w:rsid w:val="00527401"/>
    <w:rsid w:val="00531E58"/>
    <w:rsid w:val="0054020C"/>
    <w:rsid w:val="00545A2F"/>
    <w:rsid w:val="00550FF6"/>
    <w:rsid w:val="005669A7"/>
    <w:rsid w:val="00577A2E"/>
    <w:rsid w:val="00582CC0"/>
    <w:rsid w:val="00584716"/>
    <w:rsid w:val="005872DA"/>
    <w:rsid w:val="005C0C5B"/>
    <w:rsid w:val="005C10B8"/>
    <w:rsid w:val="005E143E"/>
    <w:rsid w:val="005F7AEA"/>
    <w:rsid w:val="00617B43"/>
    <w:rsid w:val="0062347B"/>
    <w:rsid w:val="00642860"/>
    <w:rsid w:val="00663EC4"/>
    <w:rsid w:val="006660F3"/>
    <w:rsid w:val="0066660D"/>
    <w:rsid w:val="00667085"/>
    <w:rsid w:val="006707C5"/>
    <w:rsid w:val="006735A4"/>
    <w:rsid w:val="00684B8A"/>
    <w:rsid w:val="006867F4"/>
    <w:rsid w:val="00693D02"/>
    <w:rsid w:val="006A6E15"/>
    <w:rsid w:val="006B135C"/>
    <w:rsid w:val="006C6228"/>
    <w:rsid w:val="006C6EC4"/>
    <w:rsid w:val="006E0FA5"/>
    <w:rsid w:val="006E43ED"/>
    <w:rsid w:val="006F336E"/>
    <w:rsid w:val="006F5E51"/>
    <w:rsid w:val="0070293A"/>
    <w:rsid w:val="0070618D"/>
    <w:rsid w:val="00717075"/>
    <w:rsid w:val="007221E3"/>
    <w:rsid w:val="00722749"/>
    <w:rsid w:val="00733903"/>
    <w:rsid w:val="00736905"/>
    <w:rsid w:val="007424A0"/>
    <w:rsid w:val="0074540E"/>
    <w:rsid w:val="00747AC0"/>
    <w:rsid w:val="0075548D"/>
    <w:rsid w:val="00780B29"/>
    <w:rsid w:val="00787080"/>
    <w:rsid w:val="00795207"/>
    <w:rsid w:val="007A5925"/>
    <w:rsid w:val="007B02B2"/>
    <w:rsid w:val="007B2CD8"/>
    <w:rsid w:val="007E4538"/>
    <w:rsid w:val="007F094D"/>
    <w:rsid w:val="007F410A"/>
    <w:rsid w:val="008158E7"/>
    <w:rsid w:val="008207B5"/>
    <w:rsid w:val="00820C71"/>
    <w:rsid w:val="00841D39"/>
    <w:rsid w:val="00843DFE"/>
    <w:rsid w:val="00845AB9"/>
    <w:rsid w:val="00847F02"/>
    <w:rsid w:val="008550F0"/>
    <w:rsid w:val="008616D6"/>
    <w:rsid w:val="00873C63"/>
    <w:rsid w:val="008819A6"/>
    <w:rsid w:val="008A2498"/>
    <w:rsid w:val="008A6CF5"/>
    <w:rsid w:val="008B478D"/>
    <w:rsid w:val="008C0135"/>
    <w:rsid w:val="008C5308"/>
    <w:rsid w:val="008C5877"/>
    <w:rsid w:val="008C684E"/>
    <w:rsid w:val="008F0E59"/>
    <w:rsid w:val="008F26CF"/>
    <w:rsid w:val="00935B58"/>
    <w:rsid w:val="00944E5D"/>
    <w:rsid w:val="00947713"/>
    <w:rsid w:val="00972736"/>
    <w:rsid w:val="009818E2"/>
    <w:rsid w:val="00987B52"/>
    <w:rsid w:val="00990F13"/>
    <w:rsid w:val="00997B64"/>
    <w:rsid w:val="009A2CC8"/>
    <w:rsid w:val="009A7576"/>
    <w:rsid w:val="009A7871"/>
    <w:rsid w:val="009B7F62"/>
    <w:rsid w:val="009C176C"/>
    <w:rsid w:val="009C2C5E"/>
    <w:rsid w:val="009C5215"/>
    <w:rsid w:val="009E3F07"/>
    <w:rsid w:val="009F25D1"/>
    <w:rsid w:val="00A01866"/>
    <w:rsid w:val="00A01CDB"/>
    <w:rsid w:val="00A0472D"/>
    <w:rsid w:val="00A1024C"/>
    <w:rsid w:val="00A11A92"/>
    <w:rsid w:val="00A37B94"/>
    <w:rsid w:val="00A40109"/>
    <w:rsid w:val="00A47941"/>
    <w:rsid w:val="00A562EC"/>
    <w:rsid w:val="00A61BBC"/>
    <w:rsid w:val="00A66A6C"/>
    <w:rsid w:val="00A7584A"/>
    <w:rsid w:val="00A80204"/>
    <w:rsid w:val="00A83576"/>
    <w:rsid w:val="00A8518C"/>
    <w:rsid w:val="00A8649F"/>
    <w:rsid w:val="00A90987"/>
    <w:rsid w:val="00AC6CC7"/>
    <w:rsid w:val="00AE21F8"/>
    <w:rsid w:val="00AF2CE2"/>
    <w:rsid w:val="00B03A3E"/>
    <w:rsid w:val="00B06E28"/>
    <w:rsid w:val="00B14D4D"/>
    <w:rsid w:val="00B20379"/>
    <w:rsid w:val="00B27032"/>
    <w:rsid w:val="00B27A38"/>
    <w:rsid w:val="00B310B2"/>
    <w:rsid w:val="00B47740"/>
    <w:rsid w:val="00B5483F"/>
    <w:rsid w:val="00B606FD"/>
    <w:rsid w:val="00B64371"/>
    <w:rsid w:val="00B656E3"/>
    <w:rsid w:val="00B6658E"/>
    <w:rsid w:val="00B73CC8"/>
    <w:rsid w:val="00B77E3F"/>
    <w:rsid w:val="00B90B1C"/>
    <w:rsid w:val="00B95EB6"/>
    <w:rsid w:val="00BA3A39"/>
    <w:rsid w:val="00BC019C"/>
    <w:rsid w:val="00BC60FF"/>
    <w:rsid w:val="00BD0D49"/>
    <w:rsid w:val="00BE48C6"/>
    <w:rsid w:val="00BF3D03"/>
    <w:rsid w:val="00BF465F"/>
    <w:rsid w:val="00BF4711"/>
    <w:rsid w:val="00BF4728"/>
    <w:rsid w:val="00BF4B65"/>
    <w:rsid w:val="00C03A7C"/>
    <w:rsid w:val="00C04789"/>
    <w:rsid w:val="00C1389D"/>
    <w:rsid w:val="00C166ED"/>
    <w:rsid w:val="00C25FA5"/>
    <w:rsid w:val="00C3137C"/>
    <w:rsid w:val="00C41ECE"/>
    <w:rsid w:val="00C432FA"/>
    <w:rsid w:val="00C51632"/>
    <w:rsid w:val="00C641FB"/>
    <w:rsid w:val="00C66A85"/>
    <w:rsid w:val="00C90778"/>
    <w:rsid w:val="00C94C26"/>
    <w:rsid w:val="00CB7196"/>
    <w:rsid w:val="00CC7F25"/>
    <w:rsid w:val="00CD6350"/>
    <w:rsid w:val="00D137C0"/>
    <w:rsid w:val="00D166FF"/>
    <w:rsid w:val="00D17331"/>
    <w:rsid w:val="00D228A0"/>
    <w:rsid w:val="00D31570"/>
    <w:rsid w:val="00D3193F"/>
    <w:rsid w:val="00D378B9"/>
    <w:rsid w:val="00D42C58"/>
    <w:rsid w:val="00D45C0A"/>
    <w:rsid w:val="00D50BBA"/>
    <w:rsid w:val="00D53851"/>
    <w:rsid w:val="00D57816"/>
    <w:rsid w:val="00D747DB"/>
    <w:rsid w:val="00D758C0"/>
    <w:rsid w:val="00D868BD"/>
    <w:rsid w:val="00DA24A6"/>
    <w:rsid w:val="00DB357D"/>
    <w:rsid w:val="00DE040E"/>
    <w:rsid w:val="00DE40B3"/>
    <w:rsid w:val="00DF6B3B"/>
    <w:rsid w:val="00E04616"/>
    <w:rsid w:val="00E172DA"/>
    <w:rsid w:val="00E209C3"/>
    <w:rsid w:val="00E336D9"/>
    <w:rsid w:val="00E353FE"/>
    <w:rsid w:val="00E357A0"/>
    <w:rsid w:val="00E42607"/>
    <w:rsid w:val="00E42806"/>
    <w:rsid w:val="00E44994"/>
    <w:rsid w:val="00E50D0F"/>
    <w:rsid w:val="00E64C1F"/>
    <w:rsid w:val="00E70FFF"/>
    <w:rsid w:val="00E76F48"/>
    <w:rsid w:val="00E8374E"/>
    <w:rsid w:val="00E85E15"/>
    <w:rsid w:val="00E86167"/>
    <w:rsid w:val="00EA18A8"/>
    <w:rsid w:val="00ED195B"/>
    <w:rsid w:val="00ED313E"/>
    <w:rsid w:val="00EE77F2"/>
    <w:rsid w:val="00F0680B"/>
    <w:rsid w:val="00F12D22"/>
    <w:rsid w:val="00F20A64"/>
    <w:rsid w:val="00F358A3"/>
    <w:rsid w:val="00F37AC8"/>
    <w:rsid w:val="00F420B0"/>
    <w:rsid w:val="00F5571B"/>
    <w:rsid w:val="00F65E88"/>
    <w:rsid w:val="00F84A49"/>
    <w:rsid w:val="00F955FA"/>
    <w:rsid w:val="00FB3490"/>
    <w:rsid w:val="00FC3AAE"/>
    <w:rsid w:val="00FD2905"/>
    <w:rsid w:val="00FE5B60"/>
    <w:rsid w:val="00FF4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C1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8D"/>
    <w:pPr>
      <w:ind w:left="720"/>
      <w:contextualSpacing/>
    </w:pPr>
  </w:style>
  <w:style w:type="table" w:styleId="TableGrid">
    <w:name w:val="Table Grid"/>
    <w:basedOn w:val="TableNormal"/>
    <w:rsid w:val="00780B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166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F6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252BF6"/>
    <w:pPr>
      <w:spacing w:after="0"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B06E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06E28"/>
  </w:style>
  <w:style w:type="paragraph" w:styleId="Footer">
    <w:name w:val="footer"/>
    <w:basedOn w:val="Normal"/>
    <w:link w:val="FooterChar"/>
    <w:rsid w:val="00B06E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0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caibration%20curv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invertase\tempertur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4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800" b="1" i="0" baseline="0"/>
              <a:t>Calibration Curve For Reducing  Sugars</a:t>
            </a:r>
            <a:endParaRPr lang="ar-SA" sz="1800" b="1" i="0" baseline="0"/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9.8231036628443108E-4"/>
                  <c:y val="-1.1019085577265809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</c:trendlineLbl>
          </c:trendline>
          <c:xVal>
            <c:numRef>
              <c:f>Sheet1!$A$1:$A$7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  <c:pt idx="4">
                  <c:v>2500</c:v>
                </c:pt>
                <c:pt idx="5">
                  <c:v>3750</c:v>
                </c:pt>
                <c:pt idx="6">
                  <c:v>5000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6.0000000000000039E-2</c:v>
                </c:pt>
                <c:pt idx="2">
                  <c:v>0.11200000000000003</c:v>
                </c:pt>
                <c:pt idx="3">
                  <c:v>0.29900000000000032</c:v>
                </c:pt>
                <c:pt idx="4">
                  <c:v>0.30700000000000038</c:v>
                </c:pt>
                <c:pt idx="5">
                  <c:v>0.47100000000000031</c:v>
                </c:pt>
                <c:pt idx="6">
                  <c:v>0.62200000000000077</c:v>
                </c:pt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xVal>
            <c:numRef>
              <c:f>Sheet1!$A$1:$A$7</c:f>
              <c:numCache>
                <c:formatCode>General</c:formatCode>
                <c:ptCount val="7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  <c:pt idx="4">
                  <c:v>2500</c:v>
                </c:pt>
                <c:pt idx="5">
                  <c:v>3750</c:v>
                </c:pt>
                <c:pt idx="6">
                  <c:v>5000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6.0000000000000039E-2</c:v>
                </c:pt>
                <c:pt idx="2">
                  <c:v>0.11200000000000003</c:v>
                </c:pt>
                <c:pt idx="3">
                  <c:v>0.29900000000000032</c:v>
                </c:pt>
                <c:pt idx="4">
                  <c:v>0.30700000000000038</c:v>
                </c:pt>
                <c:pt idx="5">
                  <c:v>0.47100000000000031</c:v>
                </c:pt>
                <c:pt idx="6">
                  <c:v>0.62200000000000077</c:v>
                </c:pt>
              </c:numCache>
            </c:numRef>
          </c:yVal>
        </c:ser>
        <c:axId val="93245824"/>
        <c:axId val="93247744"/>
      </c:scatterChart>
      <c:valAx>
        <c:axId val="93245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800" b="1" i="0" baseline="0"/>
                  <a:t>Concentration of reducing sugars   µM</a:t>
                </a:r>
                <a:endParaRPr lang="en-US" sz="1000"/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 sz="1100" b="1" i="0" strike="noStrike">
                  <a:solidFill>
                    <a:srgbClr val="000000"/>
                  </a:solidFill>
                  <a:latin typeface="Calibri"/>
                </a:endParaRP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3247744"/>
        <c:crosses val="autoZero"/>
        <c:crossBetween val="midCat"/>
      </c:valAx>
      <c:valAx>
        <c:axId val="9324774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800" b="1" i="0" baseline="0"/>
                  <a:t>Absorbance 540nm</a:t>
                </a:r>
                <a:endParaRPr lang="ar-SA" sz="1800" b="1" i="0" baseline="0"/>
              </a:p>
            </c:rich>
          </c:tx>
          <c:layout>
            <c:manualLayout>
              <c:xMode val="edge"/>
              <c:yMode val="edge"/>
              <c:x val="2.6143790849673269E-2"/>
              <c:y val="0.1565947312141537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93245824"/>
        <c:crosses val="autoZero"/>
        <c:crossBetween val="midCat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Effect of Temperture on the Rate of an Enzymatic Reaction</a:t>
            </a:r>
          </a:p>
        </c:rich>
      </c:tx>
    </c:title>
    <c:plotArea>
      <c:layout/>
      <c:scatterChart>
        <c:scatterStyle val="lineMarker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0">
                  <c:v>4</c:v>
                </c:pt>
                <c:pt idx="1">
                  <c:v>20</c:v>
                </c:pt>
                <c:pt idx="2">
                  <c:v>27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100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110</c:v>
                </c:pt>
                <c:pt idx="4">
                  <c:v>165</c:v>
                </c:pt>
                <c:pt idx="5">
                  <c:v>240</c:v>
                </c:pt>
                <c:pt idx="6">
                  <c:v>80</c:v>
                </c:pt>
              </c:numCache>
            </c:numRef>
          </c:yVal>
          <c:smooth val="1"/>
        </c:ser>
        <c:axId val="93075328"/>
        <c:axId val="93081600"/>
      </c:scatterChart>
      <c:valAx>
        <c:axId val="93075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Temperture ˚C 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General" sourceLinked="0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3081600"/>
        <c:crosses val="autoZero"/>
        <c:crossBetween val="midCat"/>
      </c:valAx>
      <c:valAx>
        <c:axId val="9308160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Micromoles of sucrose hydrolyzed /min    (v</a:t>
                </a:r>
                <a:r>
                  <a:rPr lang="en-US" sz="1000" b="1" i="0" u="none" strike="noStrike" baseline="-25000"/>
                  <a:t>i </a:t>
                </a:r>
                <a:r>
                  <a:rPr lang="en-US" sz="1000" b="1" i="0" u="none" strike="noStrike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506024096385538E-2"/>
              <c:y val="0.1719382047849408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3075328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Effect of pH on the Rate of an Enzymatic Reaction</a:t>
            </a:r>
          </a:p>
        </c:rich>
      </c:tx>
    </c:title>
    <c:plotArea>
      <c:layout/>
      <c:scatterChart>
        <c:scatterStyle val="lineMarker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0">
                  <c:v>3</c:v>
                </c:pt>
                <c:pt idx="1">
                  <c:v>4.7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25</c:v>
                </c:pt>
                <c:pt idx="1">
                  <c:v>75</c:v>
                </c:pt>
                <c:pt idx="2">
                  <c:v>15</c:v>
                </c:pt>
                <c:pt idx="3">
                  <c:v>10</c:v>
                </c:pt>
                <c:pt idx="4">
                  <c:v>2.5</c:v>
                </c:pt>
              </c:numCache>
            </c:numRef>
          </c:yVal>
          <c:smooth val="1"/>
        </c:ser>
        <c:axId val="93089152"/>
        <c:axId val="93124096"/>
      </c:scatterChart>
      <c:valAx>
        <c:axId val="93089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General" sourceLinked="0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3124096"/>
        <c:crosses val="autoZero"/>
        <c:crossBetween val="midCat"/>
      </c:valAx>
      <c:valAx>
        <c:axId val="931240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Micromoles of sucrose hydrolyzed /min    (v</a:t>
                </a:r>
                <a:r>
                  <a:rPr lang="en-US" sz="1000" b="1" i="0" u="none" strike="noStrike" baseline="-25000"/>
                  <a:t>i </a:t>
                </a:r>
                <a:r>
                  <a:rPr lang="en-US" sz="1000" b="1" i="0" u="none" strike="noStrike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506024096385538E-2"/>
              <c:y val="0.1286409114616521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3089152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2D47-4A52-4CE3-9DCB-4956FA3B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5930</Words>
  <Characters>33803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 Rashed Almobarak</dc:creator>
  <cp:lastModifiedBy>emalshehri</cp:lastModifiedBy>
  <cp:revision>2</cp:revision>
  <dcterms:created xsi:type="dcterms:W3CDTF">2017-03-23T09:35:00Z</dcterms:created>
  <dcterms:modified xsi:type="dcterms:W3CDTF">2017-03-23T09:35:00Z</dcterms:modified>
</cp:coreProperties>
</file>