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4C33" w:rsidRDefault="00934C33" w:rsidP="00D70C12">
      <w:pPr>
        <w:pStyle w:val="Heading3"/>
        <w:ind w:left="6480"/>
        <w:jc w:val="right"/>
        <w:rPr>
          <w:rFonts w:ascii="Times New Roman" w:hAnsi="Times New Roman"/>
          <w:sz w:val="52"/>
        </w:rPr>
      </w:pPr>
      <w:r>
        <w:rPr>
          <w:rFonts w:ascii="Times New Roman" w:hAnsi="Times New Roman"/>
          <w:sz w:val="52"/>
        </w:rPr>
        <w:t>Chapter 12</w:t>
      </w:r>
    </w:p>
    <w:p w:rsidR="00934C33" w:rsidRPr="009008F7" w:rsidRDefault="00934C33" w:rsidP="00D70C12">
      <w:pPr>
        <w:jc w:val="right"/>
        <w:rPr>
          <w:sz w:val="44"/>
          <w:szCs w:val="44"/>
        </w:rPr>
      </w:pPr>
      <w:r w:rsidRPr="009008F7">
        <w:rPr>
          <w:sz w:val="44"/>
          <w:szCs w:val="44"/>
        </w:rPr>
        <w:t>Initiating</w:t>
      </w:r>
    </w:p>
    <w:p w:rsidR="00934C33" w:rsidRDefault="000A0F19" w:rsidP="00934C33">
      <w:pPr>
        <w:jc w:val="right"/>
        <w:rPr>
          <w:sz w:val="36"/>
        </w:rPr>
      </w:pPr>
      <w:r w:rsidRPr="000A0F19">
        <w:rPr>
          <w:noProof/>
        </w:rPr>
        <w:pict>
          <v:line id="_x0000_s1026" style="position:absolute;left:0;text-align:left;z-index:251660288" from="-6.1pt,6.4pt" to="469.35pt,6.4pt" o:allowincell="f" strokeweight="3pt"/>
        </w:pict>
      </w:r>
    </w:p>
    <w:p w:rsidR="00934C33" w:rsidRDefault="00934C33" w:rsidP="00934C33">
      <w:pPr>
        <w:pStyle w:val="Heading1"/>
        <w:rPr>
          <w:rFonts w:ascii="Times New Roman" w:hAnsi="Times New Roman"/>
          <w:b w:val="0"/>
          <w:sz w:val="36"/>
        </w:rPr>
      </w:pPr>
      <w:r>
        <w:rPr>
          <w:rFonts w:ascii="Times New Roman" w:hAnsi="Times New Roman"/>
          <w:b w:val="0"/>
          <w:sz w:val="36"/>
        </w:rPr>
        <w:t>Learning Objectives</w:t>
      </w:r>
    </w:p>
    <w:p w:rsidR="00934C33" w:rsidRDefault="00934C33" w:rsidP="00934C33"/>
    <w:p w:rsidR="00934C33" w:rsidRDefault="00934C33" w:rsidP="00934C33">
      <w:r>
        <w:t>When you have completed this chapter you should be able to:</w:t>
      </w:r>
    </w:p>
    <w:p w:rsidR="00934C33" w:rsidRDefault="00934C33" w:rsidP="00934C33"/>
    <w:p w:rsidR="00934C33" w:rsidRDefault="00934C33" w:rsidP="00934C33">
      <w:pPr>
        <w:numPr>
          <w:ilvl w:val="0"/>
          <w:numId w:val="1"/>
        </w:numPr>
      </w:pPr>
      <w:r>
        <w:t>Understand the importance of initiating projects that add value to an organization</w:t>
      </w:r>
    </w:p>
    <w:p w:rsidR="00934C33" w:rsidRDefault="00934C33" w:rsidP="00934C33">
      <w:pPr>
        <w:pStyle w:val="TOC1"/>
      </w:pPr>
    </w:p>
    <w:p w:rsidR="00934C33" w:rsidRDefault="00934C33" w:rsidP="00934C33">
      <w:pPr>
        <w:numPr>
          <w:ilvl w:val="0"/>
          <w:numId w:val="1"/>
        </w:numPr>
      </w:pPr>
      <w:r>
        <w:t>Discuss the background of ResNet at Northwest Airlines</w:t>
      </w:r>
    </w:p>
    <w:p w:rsidR="00934C33" w:rsidRDefault="00934C33" w:rsidP="00934C33"/>
    <w:p w:rsidR="00934C33" w:rsidRDefault="00934C33" w:rsidP="00934C33">
      <w:pPr>
        <w:numPr>
          <w:ilvl w:val="0"/>
          <w:numId w:val="1"/>
        </w:numPr>
      </w:pPr>
      <w:r>
        <w:t>Distinguish among the three major projects involved in ResNet</w:t>
      </w:r>
    </w:p>
    <w:p w:rsidR="00934C33" w:rsidRDefault="00934C33" w:rsidP="00934C33"/>
    <w:p w:rsidR="00934C33" w:rsidRDefault="00934C33" w:rsidP="00934C33">
      <w:pPr>
        <w:numPr>
          <w:ilvl w:val="0"/>
          <w:numId w:val="1"/>
        </w:numPr>
      </w:pPr>
      <w:r>
        <w:t>Appreciate the importance of top management support on ResNet</w:t>
      </w:r>
    </w:p>
    <w:p w:rsidR="00934C33" w:rsidRDefault="00934C33" w:rsidP="00934C33"/>
    <w:p w:rsidR="00934C33" w:rsidRDefault="00934C33" w:rsidP="00934C33">
      <w:pPr>
        <w:numPr>
          <w:ilvl w:val="0"/>
          <w:numId w:val="1"/>
        </w:numPr>
      </w:pPr>
      <w:r>
        <w:t>Discuss key decisions made early in the project by the project manager</w:t>
      </w:r>
    </w:p>
    <w:p w:rsidR="00934C33" w:rsidRDefault="00934C33" w:rsidP="00934C33"/>
    <w:p w:rsidR="00934C33" w:rsidRDefault="00934C33" w:rsidP="00934C33">
      <w:pPr>
        <w:numPr>
          <w:ilvl w:val="0"/>
          <w:numId w:val="1"/>
        </w:numPr>
      </w:pPr>
      <w:r>
        <w:t>Relate some of the early events in ResNet to concepts described in previous chapters</w:t>
      </w:r>
    </w:p>
    <w:p w:rsidR="00934C33" w:rsidRDefault="00934C33" w:rsidP="00934C33"/>
    <w:p w:rsidR="00934C33" w:rsidRDefault="00934C33" w:rsidP="00934C33">
      <w:pPr>
        <w:numPr>
          <w:ilvl w:val="0"/>
          <w:numId w:val="1"/>
        </w:numPr>
      </w:pPr>
      <w:r>
        <w:t>Discuss some of the major events early in the project that helped set the stage for project success</w:t>
      </w:r>
    </w:p>
    <w:p w:rsidR="00934C33" w:rsidRDefault="00934C33" w:rsidP="00934C33"/>
    <w:p w:rsidR="00934C33" w:rsidRDefault="00934C33" w:rsidP="00934C33">
      <w:pPr>
        <w:pStyle w:val="Heading1"/>
        <w:rPr>
          <w:rFonts w:ascii="Times New Roman" w:hAnsi="Times New Roman"/>
          <w:b w:val="0"/>
          <w:sz w:val="36"/>
        </w:rPr>
      </w:pPr>
      <w:r>
        <w:rPr>
          <w:rFonts w:ascii="Times New Roman" w:hAnsi="Times New Roman"/>
          <w:b w:val="0"/>
          <w:sz w:val="36"/>
        </w:rPr>
        <w:t>Chapter Outline</w:t>
      </w:r>
    </w:p>
    <w:p w:rsidR="00934C33" w:rsidRDefault="00934C33" w:rsidP="00934C33">
      <w:r>
        <w:rPr>
          <w:b/>
        </w:rPr>
        <w:t>What Is Involved in Project Initiation?</w:t>
      </w:r>
    </w:p>
    <w:p w:rsidR="00934C33" w:rsidRDefault="00934C33" w:rsidP="00934C33">
      <w:pPr>
        <w:rPr>
          <w:b/>
        </w:rPr>
      </w:pPr>
      <w:r>
        <w:rPr>
          <w:b/>
        </w:rPr>
        <w:t>Background on Northwest Airlines</w:t>
      </w:r>
    </w:p>
    <w:p w:rsidR="00934C33" w:rsidRDefault="00934C33" w:rsidP="00934C33">
      <w:pPr>
        <w:rPr>
          <w:b/>
        </w:rPr>
      </w:pPr>
      <w:r>
        <w:rPr>
          <w:b/>
        </w:rPr>
        <w:t>Background on ResNet</w:t>
      </w:r>
    </w:p>
    <w:p w:rsidR="00934C33" w:rsidRDefault="00934C33" w:rsidP="00934C33">
      <w:pPr>
        <w:rPr>
          <w:b/>
        </w:rPr>
      </w:pPr>
      <w:r>
        <w:rPr>
          <w:b/>
        </w:rPr>
        <w:t>Selecting the Project Manager</w:t>
      </w:r>
    </w:p>
    <w:p w:rsidR="00934C33" w:rsidRDefault="00934C33" w:rsidP="00934C33">
      <w:pPr>
        <w:rPr>
          <w:b/>
        </w:rPr>
      </w:pPr>
      <w:r>
        <w:rPr>
          <w:b/>
        </w:rPr>
        <w:t>Preparing Business Justification for the Projects</w:t>
      </w:r>
    </w:p>
    <w:p w:rsidR="00934C33" w:rsidRDefault="00934C33" w:rsidP="00934C33">
      <w:pPr>
        <w:ind w:left="720"/>
      </w:pPr>
      <w:r>
        <w:t>Beta Project</w:t>
      </w:r>
    </w:p>
    <w:p w:rsidR="00934C33" w:rsidRDefault="00934C33" w:rsidP="00934C33">
      <w:pPr>
        <w:ind w:left="720"/>
      </w:pPr>
      <w:r>
        <w:t xml:space="preserve">ResNet 1995 and ResNet 1996 </w:t>
      </w:r>
    </w:p>
    <w:p w:rsidR="00934C33" w:rsidRDefault="00934C33" w:rsidP="00934C33">
      <w:pPr>
        <w:rPr>
          <w:b/>
        </w:rPr>
      </w:pPr>
      <w:r>
        <w:rPr>
          <w:b/>
        </w:rPr>
        <w:t>Developing the Project Charter</w:t>
      </w:r>
    </w:p>
    <w:p w:rsidR="00B82764" w:rsidRDefault="00934C33" w:rsidP="00B82764">
      <w:pPr>
        <w:rPr>
          <w:b/>
        </w:rPr>
      </w:pPr>
      <w:r>
        <w:rPr>
          <w:b/>
        </w:rPr>
        <w:t>Actions of the Project Manager and Senior Management in Project Initiation</w:t>
      </w:r>
    </w:p>
    <w:p w:rsidR="00B82764" w:rsidRDefault="00B82764" w:rsidP="00B82764">
      <w:pPr>
        <w:rPr>
          <w:b/>
        </w:rPr>
      </w:pPr>
    </w:p>
    <w:p w:rsidR="00B82764" w:rsidRDefault="00B82764" w:rsidP="00B82764">
      <w:pPr>
        <w:rPr>
          <w:b/>
        </w:rPr>
      </w:pPr>
    </w:p>
    <w:p w:rsidR="00B82764" w:rsidRDefault="00B82764" w:rsidP="00B82764">
      <w:pPr>
        <w:rPr>
          <w:b/>
        </w:rPr>
      </w:pPr>
    </w:p>
    <w:p w:rsidR="00B82764" w:rsidRDefault="00B82764" w:rsidP="00B82764">
      <w:pPr>
        <w:rPr>
          <w:b/>
        </w:rPr>
      </w:pPr>
    </w:p>
    <w:p w:rsidR="00B82764" w:rsidRDefault="00B82764" w:rsidP="00B82764">
      <w:pPr>
        <w:rPr>
          <w:b/>
        </w:rPr>
      </w:pPr>
    </w:p>
    <w:p w:rsidR="00B82764" w:rsidRDefault="00B82764" w:rsidP="00B82764">
      <w:pPr>
        <w:rPr>
          <w:b/>
        </w:rPr>
      </w:pPr>
    </w:p>
    <w:p w:rsidR="00B82764" w:rsidRDefault="00B82764" w:rsidP="00B82764">
      <w:pPr>
        <w:rPr>
          <w:b/>
        </w:rPr>
      </w:pPr>
    </w:p>
    <w:p w:rsidR="00B82764" w:rsidRDefault="00B82764" w:rsidP="00B82764">
      <w:pPr>
        <w:rPr>
          <w:b/>
        </w:rPr>
      </w:pPr>
    </w:p>
    <w:p w:rsidR="00B82764" w:rsidRDefault="00B82764" w:rsidP="00B82764">
      <w:pPr>
        <w:rPr>
          <w:b/>
        </w:rPr>
      </w:pPr>
    </w:p>
    <w:p w:rsidR="00B82764" w:rsidRDefault="00B82764" w:rsidP="00B82764">
      <w:pPr>
        <w:rPr>
          <w:b/>
        </w:rPr>
      </w:pPr>
    </w:p>
    <w:p w:rsidR="00B82764" w:rsidRDefault="00B82764" w:rsidP="00B82764">
      <w:pPr>
        <w:rPr>
          <w:b/>
        </w:rPr>
      </w:pPr>
    </w:p>
    <w:p w:rsidR="00B82764" w:rsidRDefault="00B82764" w:rsidP="00B82764">
      <w:pPr>
        <w:rPr>
          <w:b/>
        </w:rPr>
      </w:pPr>
    </w:p>
    <w:p w:rsidR="00934C33" w:rsidRDefault="00934C33" w:rsidP="00B82764">
      <w:pPr>
        <w:jc w:val="center"/>
        <w:rPr>
          <w:b/>
          <w:sz w:val="36"/>
          <w:u w:val="single"/>
        </w:rPr>
      </w:pPr>
      <w:r w:rsidRPr="00B82764">
        <w:rPr>
          <w:b/>
          <w:sz w:val="36"/>
          <w:u w:val="single"/>
        </w:rPr>
        <w:t>Lecture Notes</w:t>
      </w:r>
    </w:p>
    <w:p w:rsidR="00997E58" w:rsidRDefault="00997E58" w:rsidP="00B82764">
      <w:pPr>
        <w:jc w:val="center"/>
        <w:rPr>
          <w:b/>
          <w:sz w:val="36"/>
          <w:u w:val="single"/>
        </w:rPr>
      </w:pPr>
    </w:p>
    <w:p w:rsidR="00997E58" w:rsidRPr="00997E58" w:rsidRDefault="00997E58" w:rsidP="00997E58">
      <w:pPr>
        <w:jc w:val="both"/>
        <w:rPr>
          <w:bCs/>
          <w:noProof/>
        </w:rPr>
      </w:pPr>
      <w:r w:rsidRPr="00997E58">
        <w:rPr>
          <w:bCs/>
          <w:noProof/>
        </w:rPr>
        <w:t xml:space="preserve">The </w:t>
      </w:r>
      <w:r>
        <w:rPr>
          <w:bCs/>
          <w:noProof/>
        </w:rPr>
        <w:t>starting phase of a project</w:t>
      </w:r>
      <w:r w:rsidRPr="00997E58">
        <w:rPr>
          <w:bCs/>
          <w:noProof/>
        </w:rPr>
        <w:t xml:space="preserve"> is shown in Figure below:</w:t>
      </w:r>
    </w:p>
    <w:p w:rsidR="00997E58" w:rsidRPr="00B82764" w:rsidRDefault="00997E58" w:rsidP="00997E58">
      <w:pPr>
        <w:jc w:val="both"/>
        <w:rPr>
          <w:b/>
          <w:u w:val="single"/>
        </w:rPr>
      </w:pPr>
    </w:p>
    <w:p w:rsidR="00997E58" w:rsidRDefault="00997E58" w:rsidP="00997E58">
      <w:pPr>
        <w:pStyle w:val="Heading2"/>
        <w:spacing w:before="0" w:after="0"/>
        <w:rPr>
          <w:rFonts w:ascii="Times New Roman" w:hAnsi="Times New Roman"/>
          <w:i w:val="0"/>
        </w:rPr>
      </w:pPr>
      <w:r w:rsidRPr="00997E58">
        <w:rPr>
          <w:rFonts w:ascii="Times New Roman" w:hAnsi="Times New Roman"/>
          <w:i w:val="0"/>
          <w:noProof/>
          <w:bdr w:val="single" w:sz="4" w:space="0" w:color="auto"/>
        </w:rPr>
        <w:drawing>
          <wp:inline distT="0" distB="0" distL="0" distR="0">
            <wp:extent cx="5943600" cy="3018971"/>
            <wp:effectExtent l="1905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0189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97E58" w:rsidRDefault="00997E58" w:rsidP="00E00479">
      <w:pPr>
        <w:pStyle w:val="Heading2"/>
        <w:spacing w:before="0" w:after="0"/>
        <w:rPr>
          <w:rFonts w:ascii="Times New Roman" w:hAnsi="Times New Roman"/>
          <w:i w:val="0"/>
        </w:rPr>
      </w:pPr>
    </w:p>
    <w:p w:rsidR="00E00479" w:rsidRDefault="00E00479" w:rsidP="00E00479">
      <w:pPr>
        <w:pStyle w:val="Heading2"/>
        <w:spacing w:before="0" w:after="0"/>
        <w:rPr>
          <w:rFonts w:ascii="Times New Roman" w:hAnsi="Times New Roman"/>
          <w:i w:val="0"/>
        </w:rPr>
      </w:pPr>
    </w:p>
    <w:p w:rsidR="00934C33" w:rsidRPr="00B82764" w:rsidRDefault="00934C33" w:rsidP="00E00479">
      <w:pPr>
        <w:pStyle w:val="Heading2"/>
        <w:spacing w:before="0" w:after="0"/>
        <w:rPr>
          <w:rFonts w:ascii="Times New Roman" w:hAnsi="Times New Roman"/>
          <w:i w:val="0"/>
        </w:rPr>
      </w:pPr>
      <w:r w:rsidRPr="00B82764">
        <w:rPr>
          <w:rFonts w:ascii="Times New Roman" w:hAnsi="Times New Roman"/>
          <w:i w:val="0"/>
        </w:rPr>
        <w:t>What Is Involved in Project Initiation?</w:t>
      </w:r>
    </w:p>
    <w:p w:rsidR="00934C33" w:rsidRDefault="00997E58" w:rsidP="002D6F0D">
      <w:pPr>
        <w:spacing w:line="360" w:lineRule="auto"/>
        <w:jc w:val="both"/>
      </w:pPr>
      <w:r>
        <w:t>A</w:t>
      </w:r>
      <w:r w:rsidR="00934C33">
        <w:t xml:space="preserve">ll of the nine project management knowledge areas </w:t>
      </w:r>
      <w:r>
        <w:t xml:space="preserve">are covered </w:t>
      </w:r>
      <w:r w:rsidR="00934C33">
        <w:t xml:space="preserve">in </w:t>
      </w:r>
      <w:r>
        <w:t xml:space="preserve">the </w:t>
      </w:r>
      <w:r w:rsidR="00934C33">
        <w:t>previous chapters, and the next five chapters focus on the project management process groups</w:t>
      </w:r>
      <w:r>
        <w:t xml:space="preserve">, such as, </w:t>
      </w:r>
      <w:r w:rsidR="00934C33">
        <w:t xml:space="preserve">initiating, planning, executing, controlling, and closing.  </w:t>
      </w:r>
      <w:r w:rsidR="00DF5623">
        <w:t>T</w:t>
      </w:r>
      <w:r w:rsidR="00934C33">
        <w:t xml:space="preserve">hese five chapters </w:t>
      </w:r>
      <w:r w:rsidR="00FB28AC">
        <w:t>are</w:t>
      </w:r>
      <w:r w:rsidR="00934C33">
        <w:t xml:space="preserve"> based on a real project.  </w:t>
      </w:r>
    </w:p>
    <w:p w:rsidR="00DF5623" w:rsidRDefault="00DF5623" w:rsidP="00A026D9">
      <w:pPr>
        <w:spacing w:line="360" w:lineRule="auto"/>
        <w:jc w:val="both"/>
      </w:pPr>
    </w:p>
    <w:p w:rsidR="00DA6712" w:rsidRPr="00DA6712" w:rsidRDefault="00DA6712" w:rsidP="00CD1EC3">
      <w:pPr>
        <w:numPr>
          <w:ilvl w:val="0"/>
          <w:numId w:val="15"/>
        </w:numPr>
        <w:spacing w:line="360" w:lineRule="auto"/>
        <w:jc w:val="both"/>
      </w:pPr>
      <w:r w:rsidRPr="00DA6712">
        <w:t>Chapters 12-1</w:t>
      </w:r>
      <w:r w:rsidR="00CD1EC3">
        <w:t>6</w:t>
      </w:r>
      <w:r w:rsidRPr="00DA6712">
        <w:t xml:space="preserve"> are all based on a real case study</w:t>
      </w:r>
    </w:p>
    <w:p w:rsidR="00DA6712" w:rsidRPr="00DA6712" w:rsidRDefault="00DA6712" w:rsidP="00DA6712">
      <w:pPr>
        <w:numPr>
          <w:ilvl w:val="0"/>
          <w:numId w:val="15"/>
        </w:numPr>
        <w:spacing w:line="360" w:lineRule="auto"/>
        <w:jc w:val="both"/>
      </w:pPr>
      <w:r w:rsidRPr="00DA6712">
        <w:t>Fay Beauchine, VP of Reservations at Northwest Airlines (NWA), sponsored the ResNet projects</w:t>
      </w:r>
    </w:p>
    <w:p w:rsidR="00DA6712" w:rsidRPr="00DA6712" w:rsidRDefault="00DA6712" w:rsidP="00DA6712">
      <w:pPr>
        <w:numPr>
          <w:ilvl w:val="0"/>
          <w:numId w:val="15"/>
        </w:numPr>
        <w:spacing w:line="360" w:lineRule="auto"/>
        <w:jc w:val="both"/>
      </w:pPr>
      <w:r w:rsidRPr="00DA6712">
        <w:t xml:space="preserve">Peeter Kivestu, a marketing director, was the project manager for ResNet </w:t>
      </w:r>
    </w:p>
    <w:p w:rsidR="00DA6712" w:rsidRPr="00DA6712" w:rsidRDefault="00DA6712" w:rsidP="00DA6712">
      <w:pPr>
        <w:numPr>
          <w:ilvl w:val="0"/>
          <w:numId w:val="15"/>
        </w:numPr>
        <w:spacing w:line="360" w:lineRule="auto"/>
        <w:jc w:val="both"/>
      </w:pPr>
      <w:r w:rsidRPr="00DA6712">
        <w:t>ResNet was the first information technology project led by non-technical managers at NWA</w:t>
      </w:r>
    </w:p>
    <w:p w:rsidR="00DA6712" w:rsidRDefault="00DA6712" w:rsidP="00A026D9">
      <w:pPr>
        <w:spacing w:line="360" w:lineRule="auto"/>
        <w:jc w:val="both"/>
      </w:pPr>
    </w:p>
    <w:p w:rsidR="00934C33" w:rsidRDefault="00934C33" w:rsidP="00E00479">
      <w:pPr>
        <w:spacing w:line="360" w:lineRule="auto"/>
        <w:jc w:val="both"/>
      </w:pPr>
      <w:r>
        <w:t>ResNet was initiated to meet an explicit business objective</w:t>
      </w:r>
      <w:r w:rsidR="00E00479">
        <w:t xml:space="preserve">; </w:t>
      </w:r>
      <w:r>
        <w:t>to stop losing money in the reservations call center.  This strategy is consistent with the research on why firms invest in IT projects presented in Chapter 4, Project Scope Management.</w:t>
      </w:r>
    </w:p>
    <w:p w:rsidR="0016633E" w:rsidRDefault="0016633E" w:rsidP="00934C33"/>
    <w:p w:rsidR="0016633E" w:rsidRPr="00A026D9" w:rsidRDefault="0016633E" w:rsidP="00A026D9">
      <w:pPr>
        <w:pStyle w:val="Heading2"/>
        <w:numPr>
          <w:ilvl w:val="0"/>
          <w:numId w:val="9"/>
        </w:numPr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A026D9">
        <w:rPr>
          <w:rFonts w:ascii="Times New Roman" w:hAnsi="Times New Roman"/>
          <w:b w:val="0"/>
          <w:i w:val="0"/>
          <w:sz w:val="24"/>
          <w:szCs w:val="24"/>
        </w:rPr>
        <w:lastRenderedPageBreak/>
        <w:t>Initiating is the process of recognizing and starting a new project or project phase</w:t>
      </w:r>
    </w:p>
    <w:p w:rsidR="0016633E" w:rsidRPr="00A026D9" w:rsidRDefault="0016633E" w:rsidP="00A026D9">
      <w:pPr>
        <w:pStyle w:val="Heading2"/>
        <w:numPr>
          <w:ilvl w:val="0"/>
          <w:numId w:val="9"/>
        </w:numPr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A026D9">
        <w:rPr>
          <w:rFonts w:ascii="Times New Roman" w:hAnsi="Times New Roman"/>
          <w:b w:val="0"/>
          <w:i w:val="0"/>
          <w:sz w:val="24"/>
          <w:szCs w:val="24"/>
        </w:rPr>
        <w:t>It is critical to ensure that the right kinds of projects are being initiated for the right reasons</w:t>
      </w:r>
    </w:p>
    <w:p w:rsidR="0016633E" w:rsidRPr="00A026D9" w:rsidRDefault="0016633E" w:rsidP="00A026D9">
      <w:pPr>
        <w:pStyle w:val="Heading2"/>
        <w:numPr>
          <w:ilvl w:val="0"/>
          <w:numId w:val="9"/>
        </w:numPr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A026D9">
        <w:rPr>
          <w:rFonts w:ascii="Times New Roman" w:hAnsi="Times New Roman"/>
          <w:b w:val="0"/>
          <w:i w:val="0"/>
          <w:sz w:val="24"/>
          <w:szCs w:val="24"/>
        </w:rPr>
        <w:t>It is better to have moderate or even a small amount of success on an important project than huge success on an unimportant one</w:t>
      </w:r>
    </w:p>
    <w:p w:rsidR="0016633E" w:rsidRDefault="0016633E" w:rsidP="00934C33"/>
    <w:p w:rsidR="00864F8B" w:rsidRDefault="00864F8B" w:rsidP="00934C33">
      <w:pPr>
        <w:pStyle w:val="Heading2"/>
        <w:rPr>
          <w:rFonts w:ascii="Times New Roman" w:hAnsi="Times New Roman"/>
        </w:rPr>
      </w:pPr>
      <w:r w:rsidRPr="00864F8B">
        <w:rPr>
          <w:rFonts w:ascii="Times New Roman" w:hAnsi="Times New Roman"/>
        </w:rPr>
        <w:t>Supporting Explicit Business Objectives</w:t>
      </w:r>
    </w:p>
    <w:p w:rsidR="004867F5" w:rsidRPr="00A026D9" w:rsidRDefault="00DC19A9" w:rsidP="00864F8B">
      <w:pPr>
        <w:pStyle w:val="Heading2"/>
        <w:numPr>
          <w:ilvl w:val="0"/>
          <w:numId w:val="10"/>
        </w:numPr>
        <w:rPr>
          <w:rFonts w:ascii="Times New Roman" w:hAnsi="Times New Roman"/>
          <w:b w:val="0"/>
          <w:i w:val="0"/>
          <w:sz w:val="24"/>
          <w:szCs w:val="24"/>
        </w:rPr>
      </w:pPr>
      <w:r w:rsidRPr="00A026D9">
        <w:rPr>
          <w:rFonts w:ascii="Times New Roman" w:hAnsi="Times New Roman"/>
          <w:b w:val="0"/>
          <w:i w:val="0"/>
          <w:sz w:val="24"/>
          <w:szCs w:val="24"/>
        </w:rPr>
        <w:t>The most important reason for initiating IT projects is to support explicit business objectives</w:t>
      </w:r>
    </w:p>
    <w:p w:rsidR="004867F5" w:rsidRPr="00A026D9" w:rsidRDefault="00DC19A9" w:rsidP="00864F8B">
      <w:pPr>
        <w:pStyle w:val="Heading2"/>
        <w:numPr>
          <w:ilvl w:val="0"/>
          <w:numId w:val="10"/>
        </w:numPr>
        <w:rPr>
          <w:rFonts w:ascii="Times New Roman" w:hAnsi="Times New Roman"/>
          <w:b w:val="0"/>
          <w:i w:val="0"/>
          <w:sz w:val="24"/>
          <w:szCs w:val="24"/>
        </w:rPr>
      </w:pPr>
      <w:r w:rsidRPr="00A026D9">
        <w:rPr>
          <w:rFonts w:ascii="Times New Roman" w:hAnsi="Times New Roman"/>
          <w:b w:val="0"/>
          <w:i w:val="0"/>
          <w:sz w:val="24"/>
          <w:szCs w:val="24"/>
        </w:rPr>
        <w:t>NWA was having financial difficulties in the early 1990s, so reducing costs was a key business objective</w:t>
      </w:r>
    </w:p>
    <w:p w:rsidR="004867F5" w:rsidRPr="00A026D9" w:rsidRDefault="00DC19A9" w:rsidP="00864F8B">
      <w:pPr>
        <w:pStyle w:val="Heading2"/>
        <w:numPr>
          <w:ilvl w:val="0"/>
          <w:numId w:val="10"/>
        </w:numPr>
        <w:rPr>
          <w:rFonts w:ascii="Times New Roman" w:hAnsi="Times New Roman"/>
          <w:b w:val="0"/>
          <w:i w:val="0"/>
          <w:sz w:val="24"/>
          <w:szCs w:val="24"/>
        </w:rPr>
      </w:pPr>
      <w:r w:rsidRPr="00A026D9">
        <w:rPr>
          <w:rFonts w:ascii="Times New Roman" w:hAnsi="Times New Roman"/>
          <w:b w:val="0"/>
          <w:i w:val="0"/>
          <w:sz w:val="24"/>
          <w:szCs w:val="24"/>
        </w:rPr>
        <w:t>ResNet would help stop the financial drain caused by the reservation call centers</w:t>
      </w:r>
    </w:p>
    <w:p w:rsidR="00A026D9" w:rsidRDefault="00A026D9" w:rsidP="00934C33">
      <w:pPr>
        <w:pStyle w:val="Heading2"/>
        <w:rPr>
          <w:rFonts w:ascii="Times New Roman" w:hAnsi="Times New Roman"/>
        </w:rPr>
      </w:pPr>
    </w:p>
    <w:p w:rsidR="00934C33" w:rsidRPr="00B82764" w:rsidRDefault="00934C33" w:rsidP="00934C33">
      <w:pPr>
        <w:pStyle w:val="Heading2"/>
        <w:rPr>
          <w:rFonts w:ascii="Times New Roman" w:hAnsi="Times New Roman"/>
        </w:rPr>
      </w:pPr>
      <w:r w:rsidRPr="00B82764">
        <w:rPr>
          <w:rFonts w:ascii="Times New Roman" w:hAnsi="Times New Roman"/>
        </w:rPr>
        <w:t>Background on Northwest Airlines</w:t>
      </w:r>
    </w:p>
    <w:p w:rsidR="00864F8B" w:rsidRDefault="00E00479" w:rsidP="00E00479">
      <w:pPr>
        <w:spacing w:line="360" w:lineRule="auto"/>
        <w:jc w:val="both"/>
      </w:pPr>
      <w:r>
        <w:t xml:space="preserve">The Northwest Airlines Web site </w:t>
      </w:r>
      <w:r w:rsidR="00934C33">
        <w:t xml:space="preserve"> at </w:t>
      </w:r>
      <w:hyperlink r:id="rId8" w:history="1">
        <w:r w:rsidR="00934C33">
          <w:rPr>
            <w:rStyle w:val="Hyperlink"/>
          </w:rPr>
          <w:t>www.nwa.com</w:t>
        </w:r>
      </w:hyperlink>
      <w:r w:rsidR="00934C33">
        <w:t>, to see the latest information on the company.  NWA's primary business is air transportation, not information systems development.</w:t>
      </w:r>
    </w:p>
    <w:p w:rsidR="00864F8B" w:rsidRDefault="00864F8B" w:rsidP="00A026D9">
      <w:pPr>
        <w:spacing w:line="360" w:lineRule="auto"/>
        <w:jc w:val="both"/>
      </w:pPr>
    </w:p>
    <w:p w:rsidR="004867F5" w:rsidRPr="00864F8B" w:rsidRDefault="00DC19A9" w:rsidP="00A026D9">
      <w:pPr>
        <w:numPr>
          <w:ilvl w:val="0"/>
          <w:numId w:val="11"/>
        </w:numPr>
        <w:spacing w:line="360" w:lineRule="auto"/>
        <w:jc w:val="both"/>
      </w:pPr>
      <w:r w:rsidRPr="00864F8B">
        <w:t>Northwest Airlines is the world’s fourth largest airline and America’s oldest carrier</w:t>
      </w:r>
    </w:p>
    <w:p w:rsidR="004867F5" w:rsidRPr="00864F8B" w:rsidRDefault="00DC19A9" w:rsidP="00A026D9">
      <w:pPr>
        <w:numPr>
          <w:ilvl w:val="0"/>
          <w:numId w:val="11"/>
        </w:numPr>
        <w:spacing w:line="360" w:lineRule="auto"/>
        <w:jc w:val="both"/>
      </w:pPr>
      <w:r w:rsidRPr="00864F8B">
        <w:t>In 2001, NWA had over 53,000 employees worldwide</w:t>
      </w:r>
    </w:p>
    <w:p w:rsidR="004867F5" w:rsidRPr="00864F8B" w:rsidRDefault="00DC19A9" w:rsidP="00A026D9">
      <w:pPr>
        <w:numPr>
          <w:ilvl w:val="0"/>
          <w:numId w:val="11"/>
        </w:numPr>
        <w:spacing w:line="360" w:lineRule="auto"/>
        <w:jc w:val="both"/>
      </w:pPr>
      <w:r w:rsidRPr="00864F8B">
        <w:t>The reservation system used 3,000 dumb terminals in the early 1990s</w:t>
      </w:r>
    </w:p>
    <w:p w:rsidR="00864F8B" w:rsidRPr="00C21587" w:rsidRDefault="00DC19A9" w:rsidP="00934C33">
      <w:pPr>
        <w:numPr>
          <w:ilvl w:val="0"/>
          <w:numId w:val="11"/>
        </w:numPr>
        <w:spacing w:line="360" w:lineRule="auto"/>
        <w:jc w:val="both"/>
      </w:pPr>
      <w:r w:rsidRPr="00864F8B">
        <w:t xml:space="preserve">The reservation process was becoming more complex, and the call centers were losing money </w:t>
      </w:r>
    </w:p>
    <w:p w:rsidR="00934C33" w:rsidRPr="00B82764" w:rsidRDefault="00934C33" w:rsidP="00934C33">
      <w:pPr>
        <w:pStyle w:val="Heading2"/>
        <w:rPr>
          <w:rFonts w:ascii="Times New Roman" w:hAnsi="Times New Roman"/>
        </w:rPr>
      </w:pPr>
      <w:r w:rsidRPr="00B82764">
        <w:rPr>
          <w:rFonts w:ascii="Times New Roman" w:hAnsi="Times New Roman"/>
        </w:rPr>
        <w:t>Background on ResNet</w:t>
      </w:r>
    </w:p>
    <w:p w:rsidR="00DF5623" w:rsidRDefault="00DF5623" w:rsidP="00A026D9">
      <w:pPr>
        <w:spacing w:line="360" w:lineRule="auto"/>
        <w:jc w:val="both"/>
      </w:pPr>
    </w:p>
    <w:p w:rsidR="00C21587" w:rsidRDefault="00934C33" w:rsidP="002D6F0D">
      <w:pPr>
        <w:spacing w:line="360" w:lineRule="auto"/>
        <w:jc w:val="both"/>
      </w:pPr>
      <w:r>
        <w:t xml:space="preserve">ResNet was broken into three distinct projects, which follows suggestions for reducing risk and making projects manageable.  </w:t>
      </w:r>
    </w:p>
    <w:p w:rsidR="00C21587" w:rsidRPr="00C21587" w:rsidRDefault="00C21587" w:rsidP="00C21587"/>
    <w:p w:rsidR="00934C33" w:rsidRPr="00B82764" w:rsidRDefault="00934C33" w:rsidP="00934C33">
      <w:pPr>
        <w:pStyle w:val="Heading2"/>
        <w:rPr>
          <w:rFonts w:ascii="Times New Roman" w:hAnsi="Times New Roman"/>
        </w:rPr>
      </w:pPr>
      <w:r w:rsidRPr="00B82764">
        <w:rPr>
          <w:rFonts w:ascii="Times New Roman" w:hAnsi="Times New Roman"/>
        </w:rPr>
        <w:t>Selecting the Project Manager</w:t>
      </w:r>
    </w:p>
    <w:p w:rsidR="00934C33" w:rsidRDefault="00DF5623" w:rsidP="00C21587">
      <w:pPr>
        <w:spacing w:line="360" w:lineRule="auto"/>
        <w:jc w:val="both"/>
      </w:pPr>
      <w:r>
        <w:t>H</w:t>
      </w:r>
      <w:r w:rsidR="006D7E3D">
        <w:t>o</w:t>
      </w:r>
      <w:r w:rsidR="00934C33">
        <w:t xml:space="preserve">w Peeter was selected to be the project manager.  Also that there is often a high turnover of project managers working on a particular project, making it very difficult for new project managers.  Peeter was the project manager for all three ResNet projects, and many of the people </w:t>
      </w:r>
      <w:r w:rsidR="00934C33">
        <w:lastRenderedPageBreak/>
        <w:t>on the project team were also on all three projects.  The continuity in staff helped ensure the success of the projects.</w:t>
      </w:r>
    </w:p>
    <w:p w:rsidR="00C21587" w:rsidRDefault="00C21587" w:rsidP="00934C33">
      <w:pPr>
        <w:pStyle w:val="Heading2"/>
        <w:rPr>
          <w:rFonts w:ascii="Times New Roman" w:hAnsi="Times New Roman"/>
        </w:rPr>
      </w:pPr>
    </w:p>
    <w:p w:rsidR="00934C33" w:rsidRPr="00B82764" w:rsidRDefault="00934C33" w:rsidP="00934C33">
      <w:pPr>
        <w:pStyle w:val="Heading2"/>
        <w:rPr>
          <w:rFonts w:ascii="Times New Roman" w:hAnsi="Times New Roman"/>
        </w:rPr>
      </w:pPr>
      <w:r w:rsidRPr="00B82764">
        <w:rPr>
          <w:rFonts w:ascii="Times New Roman" w:hAnsi="Times New Roman"/>
        </w:rPr>
        <w:t>Preparing Business Justification for the Projects</w:t>
      </w:r>
    </w:p>
    <w:p w:rsidR="00934C33" w:rsidRDefault="00934C33" w:rsidP="00614213">
      <w:pPr>
        <w:spacing w:line="360" w:lineRule="auto"/>
        <w:jc w:val="both"/>
      </w:pPr>
      <w:r>
        <w:t>The business justification for ResNet focused heavily on financial benefits such as net p</w:t>
      </w:r>
      <w:r w:rsidR="002D6F0D">
        <w:t>resent value and payback period</w:t>
      </w:r>
      <w:r>
        <w:t xml:space="preserve">.  Peeter also focused on using business terms to justify the need for ResNet.  Figure 12-3, the executive summary for justifying ResNet.  </w:t>
      </w:r>
    </w:p>
    <w:p w:rsidR="00C21587" w:rsidRDefault="002D6F0D" w:rsidP="002D6F0D">
      <w:pPr>
        <w:spacing w:line="360" w:lineRule="auto"/>
        <w:jc w:val="center"/>
      </w:pPr>
      <w:r w:rsidRPr="00614213">
        <w:rPr>
          <w:noProof/>
          <w:bdr w:val="single" w:sz="4" w:space="0" w:color="auto"/>
        </w:rPr>
        <w:drawing>
          <wp:inline distT="0" distB="0" distL="0" distR="0">
            <wp:extent cx="5355207" cy="5900136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7177" cy="59023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1587" w:rsidRDefault="00C21587" w:rsidP="00C21587">
      <w:pPr>
        <w:spacing w:line="360" w:lineRule="auto"/>
        <w:jc w:val="both"/>
      </w:pPr>
    </w:p>
    <w:p w:rsidR="00C21587" w:rsidRDefault="00C21587" w:rsidP="00C21587">
      <w:pPr>
        <w:spacing w:line="360" w:lineRule="auto"/>
        <w:jc w:val="both"/>
      </w:pPr>
    </w:p>
    <w:p w:rsidR="00864F8B" w:rsidRPr="00C21587" w:rsidRDefault="00864F8B" w:rsidP="00C21587">
      <w:pPr>
        <w:pStyle w:val="Heading2"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C21587">
        <w:rPr>
          <w:rFonts w:ascii="Times New Roman" w:hAnsi="Times New Roman"/>
          <w:b w:val="0"/>
          <w:i w:val="0"/>
          <w:sz w:val="24"/>
          <w:szCs w:val="24"/>
        </w:rPr>
        <w:lastRenderedPageBreak/>
        <w:t>For the Beta project</w:t>
      </w:r>
    </w:p>
    <w:p w:rsidR="004867F5" w:rsidRPr="00C21587" w:rsidRDefault="00DC19A9" w:rsidP="00C21587">
      <w:pPr>
        <w:pStyle w:val="Heading2"/>
        <w:numPr>
          <w:ilvl w:val="0"/>
          <w:numId w:val="12"/>
        </w:numPr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C21587">
        <w:rPr>
          <w:rFonts w:ascii="Times New Roman" w:hAnsi="Times New Roman"/>
          <w:b w:val="0"/>
          <w:i w:val="0"/>
          <w:sz w:val="24"/>
          <w:szCs w:val="24"/>
        </w:rPr>
        <w:t>Fay convinced senior managers to invest $500,000 into developing a prototype system</w:t>
      </w:r>
    </w:p>
    <w:p w:rsidR="004867F5" w:rsidRPr="00C21587" w:rsidRDefault="00DC19A9" w:rsidP="00C21587">
      <w:pPr>
        <w:pStyle w:val="Heading2"/>
        <w:numPr>
          <w:ilvl w:val="0"/>
          <w:numId w:val="12"/>
        </w:numPr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C21587">
        <w:rPr>
          <w:rFonts w:ascii="Times New Roman" w:hAnsi="Times New Roman"/>
          <w:b w:val="0"/>
          <w:i w:val="0"/>
          <w:sz w:val="24"/>
          <w:szCs w:val="24"/>
        </w:rPr>
        <w:t>Peeter emphasized his track record as a leader and what the competition was doing</w:t>
      </w:r>
    </w:p>
    <w:p w:rsidR="004867F5" w:rsidRDefault="00DC19A9" w:rsidP="00C21587">
      <w:pPr>
        <w:pStyle w:val="Heading2"/>
        <w:numPr>
          <w:ilvl w:val="0"/>
          <w:numId w:val="12"/>
        </w:numPr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C21587">
        <w:rPr>
          <w:rFonts w:ascii="Times New Roman" w:hAnsi="Times New Roman"/>
          <w:b w:val="0"/>
          <w:i w:val="0"/>
          <w:sz w:val="24"/>
          <w:szCs w:val="24"/>
        </w:rPr>
        <w:t>Arvid was well-known and respected for his IS expertise</w:t>
      </w:r>
    </w:p>
    <w:p w:rsidR="0011518A" w:rsidRDefault="0011518A" w:rsidP="0011518A"/>
    <w:p w:rsidR="0011518A" w:rsidRDefault="00614213" w:rsidP="00614213">
      <w:pPr>
        <w:jc w:val="center"/>
      </w:pPr>
      <w:r w:rsidRPr="00614213">
        <w:rPr>
          <w:noProof/>
          <w:bdr w:val="single" w:sz="4" w:space="0" w:color="auto"/>
        </w:rPr>
        <w:drawing>
          <wp:inline distT="0" distB="0" distL="0" distR="0">
            <wp:extent cx="5347982" cy="1759788"/>
            <wp:effectExtent l="19050" t="0" r="5068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8422" cy="17599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4213" w:rsidRDefault="00614213" w:rsidP="00614213">
      <w:pPr>
        <w:jc w:val="center"/>
      </w:pPr>
    </w:p>
    <w:p w:rsidR="0011518A" w:rsidRPr="00C21587" w:rsidRDefault="0011518A" w:rsidP="0011518A">
      <w:pPr>
        <w:pStyle w:val="Heading2"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C21587">
        <w:rPr>
          <w:rFonts w:ascii="Times New Roman" w:hAnsi="Times New Roman"/>
          <w:b w:val="0"/>
          <w:i w:val="0"/>
          <w:sz w:val="24"/>
          <w:szCs w:val="24"/>
        </w:rPr>
        <w:t>Preparing Business Justification for the Projects</w:t>
      </w:r>
    </w:p>
    <w:p w:rsidR="0011518A" w:rsidRPr="00C21587" w:rsidRDefault="0011518A" w:rsidP="0011518A">
      <w:pPr>
        <w:pStyle w:val="Heading2"/>
        <w:numPr>
          <w:ilvl w:val="0"/>
          <w:numId w:val="13"/>
        </w:numPr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C21587">
        <w:rPr>
          <w:rFonts w:ascii="Times New Roman" w:hAnsi="Times New Roman"/>
          <w:b w:val="0"/>
          <w:i w:val="0"/>
          <w:sz w:val="24"/>
          <w:szCs w:val="24"/>
        </w:rPr>
        <w:t>For the ResNet 1995 and 1996 projects</w:t>
      </w:r>
    </w:p>
    <w:p w:rsidR="0011518A" w:rsidRPr="00C21587" w:rsidRDefault="0011518A" w:rsidP="0011518A">
      <w:pPr>
        <w:pStyle w:val="Heading2"/>
        <w:numPr>
          <w:ilvl w:val="0"/>
          <w:numId w:val="13"/>
        </w:numPr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C21587">
        <w:rPr>
          <w:rFonts w:ascii="Times New Roman" w:hAnsi="Times New Roman"/>
          <w:b w:val="0"/>
          <w:i w:val="0"/>
          <w:sz w:val="24"/>
          <w:szCs w:val="24"/>
        </w:rPr>
        <w:t>Very strong justification was needed to make major investments</w:t>
      </w:r>
    </w:p>
    <w:p w:rsidR="0011518A" w:rsidRPr="00C21587" w:rsidRDefault="0011518A" w:rsidP="0011518A">
      <w:pPr>
        <w:pStyle w:val="Heading2"/>
        <w:numPr>
          <w:ilvl w:val="0"/>
          <w:numId w:val="13"/>
        </w:numPr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C21587">
        <w:rPr>
          <w:rFonts w:ascii="Times New Roman" w:hAnsi="Times New Roman"/>
          <w:b w:val="0"/>
          <w:i w:val="0"/>
          <w:sz w:val="24"/>
          <w:szCs w:val="24"/>
        </w:rPr>
        <w:t xml:space="preserve">Peeter prepared detailed plans and focused on </w:t>
      </w:r>
    </w:p>
    <w:p w:rsidR="0011518A" w:rsidRPr="00C21587" w:rsidRDefault="0011518A" w:rsidP="0011518A">
      <w:pPr>
        <w:pStyle w:val="Heading2"/>
        <w:numPr>
          <w:ilvl w:val="1"/>
          <w:numId w:val="13"/>
        </w:numPr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C21587">
        <w:rPr>
          <w:rFonts w:ascii="Times New Roman" w:hAnsi="Times New Roman"/>
          <w:b w:val="0"/>
          <w:i w:val="0"/>
          <w:sz w:val="24"/>
          <w:szCs w:val="24"/>
        </w:rPr>
        <w:t>key business objectives of the project</w:t>
      </w:r>
    </w:p>
    <w:p w:rsidR="0011518A" w:rsidRPr="00C21587" w:rsidRDefault="0011518A" w:rsidP="0011518A">
      <w:pPr>
        <w:pStyle w:val="Heading2"/>
        <w:numPr>
          <w:ilvl w:val="1"/>
          <w:numId w:val="13"/>
        </w:numPr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C21587">
        <w:rPr>
          <w:rFonts w:ascii="Times New Roman" w:hAnsi="Times New Roman"/>
          <w:b w:val="0"/>
          <w:i w:val="0"/>
          <w:sz w:val="24"/>
          <w:szCs w:val="24"/>
        </w:rPr>
        <w:t>impressive results from the beta project</w:t>
      </w:r>
    </w:p>
    <w:p w:rsidR="0011518A" w:rsidRPr="00C21587" w:rsidRDefault="0011518A" w:rsidP="0011518A">
      <w:pPr>
        <w:pStyle w:val="Heading2"/>
        <w:numPr>
          <w:ilvl w:val="1"/>
          <w:numId w:val="13"/>
        </w:numPr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C21587">
        <w:rPr>
          <w:rFonts w:ascii="Times New Roman" w:hAnsi="Times New Roman"/>
          <w:b w:val="0"/>
          <w:i w:val="0"/>
          <w:sz w:val="24"/>
          <w:szCs w:val="24"/>
        </w:rPr>
        <w:t>the opportunity to make money with the new system (NPV estimate of $37.7M)</w:t>
      </w:r>
    </w:p>
    <w:p w:rsidR="00934C33" w:rsidRPr="00B82764" w:rsidRDefault="00934C33" w:rsidP="00934C33">
      <w:pPr>
        <w:pStyle w:val="Heading2"/>
        <w:rPr>
          <w:rFonts w:ascii="Times New Roman" w:hAnsi="Times New Roman"/>
        </w:rPr>
      </w:pPr>
      <w:r w:rsidRPr="00B82764">
        <w:rPr>
          <w:rFonts w:ascii="Times New Roman" w:hAnsi="Times New Roman"/>
        </w:rPr>
        <w:t>Developing the Project Charter</w:t>
      </w:r>
    </w:p>
    <w:p w:rsidR="00934C33" w:rsidRDefault="00934C33" w:rsidP="00C21587">
      <w:pPr>
        <w:spacing w:line="360" w:lineRule="auto"/>
        <w:jc w:val="both"/>
      </w:pPr>
      <w:r>
        <w:t>Northwest Airlines did not use project charters in the early 1990s.  They did create a PR-2, which is more like a project plan.  There were several people working on ResNet before it was officially approved as a project, which is often done in the real world.</w:t>
      </w:r>
    </w:p>
    <w:p w:rsidR="00934C33" w:rsidRPr="00BE4779" w:rsidRDefault="00934C33" w:rsidP="00934C33">
      <w:pPr>
        <w:pStyle w:val="Heading2"/>
        <w:rPr>
          <w:rFonts w:ascii="Times New Roman" w:hAnsi="Times New Roman"/>
        </w:rPr>
      </w:pPr>
      <w:r w:rsidRPr="00BE4779">
        <w:rPr>
          <w:rFonts w:ascii="Times New Roman" w:hAnsi="Times New Roman"/>
        </w:rPr>
        <w:t>Actions of the Project Manager and Senior Management in Project Initiation</w:t>
      </w:r>
    </w:p>
    <w:p w:rsidR="00934C33" w:rsidRDefault="00DF5623" w:rsidP="00C21587">
      <w:pPr>
        <w:spacing w:line="360" w:lineRule="auto"/>
        <w:jc w:val="both"/>
      </w:pPr>
      <w:r>
        <w:t>A</w:t>
      </w:r>
      <w:r w:rsidR="00934C33">
        <w:t>ctions taken in this section and how they helped to set up the ResNet project for success.</w:t>
      </w:r>
    </w:p>
    <w:p w:rsidR="004867F5" w:rsidRPr="00864F8B" w:rsidRDefault="00DC19A9" w:rsidP="00614213">
      <w:pPr>
        <w:numPr>
          <w:ilvl w:val="0"/>
          <w:numId w:val="14"/>
        </w:numPr>
        <w:jc w:val="both"/>
      </w:pPr>
      <w:r w:rsidRPr="00864F8B">
        <w:t>Quickly assembling a strong project team</w:t>
      </w:r>
    </w:p>
    <w:p w:rsidR="004867F5" w:rsidRPr="00864F8B" w:rsidRDefault="00DC19A9" w:rsidP="00614213">
      <w:pPr>
        <w:numPr>
          <w:ilvl w:val="0"/>
          <w:numId w:val="14"/>
        </w:numPr>
        <w:jc w:val="both"/>
      </w:pPr>
      <w:r w:rsidRPr="00864F8B">
        <w:t>Getting key stakeholders involved in the project early</w:t>
      </w:r>
    </w:p>
    <w:p w:rsidR="004867F5" w:rsidRPr="00864F8B" w:rsidRDefault="00DC19A9" w:rsidP="00614213">
      <w:pPr>
        <w:numPr>
          <w:ilvl w:val="0"/>
          <w:numId w:val="14"/>
        </w:numPr>
        <w:jc w:val="both"/>
      </w:pPr>
      <w:r w:rsidRPr="00864F8B">
        <w:t>Preparing detailed analysis of the business problem and developing project measurement techniques</w:t>
      </w:r>
    </w:p>
    <w:p w:rsidR="004867F5" w:rsidRPr="00864F8B" w:rsidRDefault="00DC19A9" w:rsidP="00614213">
      <w:pPr>
        <w:numPr>
          <w:ilvl w:val="0"/>
          <w:numId w:val="14"/>
        </w:numPr>
        <w:jc w:val="both"/>
      </w:pPr>
      <w:r w:rsidRPr="00864F8B">
        <w:t>Using a phased approach</w:t>
      </w:r>
    </w:p>
    <w:p w:rsidR="00DC19A9" w:rsidRPr="0011518A" w:rsidRDefault="00DC19A9" w:rsidP="0011518A">
      <w:pPr>
        <w:numPr>
          <w:ilvl w:val="0"/>
          <w:numId w:val="14"/>
        </w:numPr>
        <w:jc w:val="both"/>
      </w:pPr>
      <w:r w:rsidRPr="00864F8B">
        <w:t>Preparing useful, realistic plans for the project</w:t>
      </w:r>
    </w:p>
    <w:sectPr w:rsidR="00DC19A9" w:rsidRPr="0011518A" w:rsidSect="00B82764">
      <w:footerReference w:type="default" r:id="rId11"/>
      <w:pgSz w:w="12240" w:h="15840"/>
      <w:pgMar w:top="864" w:right="1440" w:bottom="864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5421" w:rsidRDefault="00B55421" w:rsidP="00B82764">
      <w:r>
        <w:separator/>
      </w:r>
    </w:p>
  </w:endnote>
  <w:endnote w:type="continuationSeparator" w:id="1">
    <w:p w:rsidR="00B55421" w:rsidRDefault="00B55421" w:rsidP="00B827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64064"/>
      <w:docPartObj>
        <w:docPartGallery w:val="Page Numbers (Bottom of Page)"/>
        <w:docPartUnique/>
      </w:docPartObj>
    </w:sdtPr>
    <w:sdtContent>
      <w:p w:rsidR="00DF5623" w:rsidRDefault="000A0F19">
        <w:pPr>
          <w:pStyle w:val="Footer"/>
          <w:jc w:val="center"/>
        </w:pPr>
        <w:fldSimple w:instr=" PAGE   \* MERGEFORMAT ">
          <w:r w:rsidR="00614213">
            <w:rPr>
              <w:noProof/>
            </w:rPr>
            <w:t>2</w:t>
          </w:r>
        </w:fldSimple>
      </w:p>
    </w:sdtContent>
  </w:sdt>
  <w:p w:rsidR="00864F8B" w:rsidRDefault="00864F8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5421" w:rsidRDefault="00B55421" w:rsidP="00B82764">
      <w:r>
        <w:separator/>
      </w:r>
    </w:p>
  </w:footnote>
  <w:footnote w:type="continuationSeparator" w:id="1">
    <w:p w:rsidR="00B55421" w:rsidRDefault="00B55421" w:rsidP="00B8276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D28E0"/>
    <w:multiLevelType w:val="hybridMultilevel"/>
    <w:tmpl w:val="9E7EB9C6"/>
    <w:lvl w:ilvl="0" w:tplc="770808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EFC37A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28719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A88A7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F3073B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9D2E17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3BCA60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A8647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F762BD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02E244D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6714C5A"/>
    <w:multiLevelType w:val="hybridMultilevel"/>
    <w:tmpl w:val="AB44FB0E"/>
    <w:lvl w:ilvl="0" w:tplc="F83842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F4E390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AB45B2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C8A71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BA4A1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EF88C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460BF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51E961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570D7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07E4567E"/>
    <w:multiLevelType w:val="multilevel"/>
    <w:tmpl w:val="54AE0B6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>
    <w:nsid w:val="11B505B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54F3CBE"/>
    <w:multiLevelType w:val="hybridMultilevel"/>
    <w:tmpl w:val="FA1452EE"/>
    <w:lvl w:ilvl="0" w:tplc="F032383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FC66B2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5146DD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2681B6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80CA1B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EDEBD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798C75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10AF5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A56CF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>
    <w:nsid w:val="184826CC"/>
    <w:multiLevelType w:val="hybridMultilevel"/>
    <w:tmpl w:val="560681E6"/>
    <w:lvl w:ilvl="0" w:tplc="C66A49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E328FE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BFEA8B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B64B06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5DCF9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166C13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A22CD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952F7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A08A7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>
    <w:nsid w:val="1CFE6B9D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290F4E7C"/>
    <w:multiLevelType w:val="hybridMultilevel"/>
    <w:tmpl w:val="69E0198A"/>
    <w:lvl w:ilvl="0" w:tplc="37B44A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A60F0E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182AAD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A10EF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D42BF9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2F6697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D3EDB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E54D6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F7A2E0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>
    <w:nsid w:val="31705B94"/>
    <w:multiLevelType w:val="hybridMultilevel"/>
    <w:tmpl w:val="F6A0E674"/>
    <w:lvl w:ilvl="0" w:tplc="AD284A1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DBC612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6EE9E9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80EC92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F3A2A0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C7A120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9E2667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DD81EA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22CF2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>
    <w:nsid w:val="32A77717"/>
    <w:multiLevelType w:val="hybridMultilevel"/>
    <w:tmpl w:val="03529B90"/>
    <w:lvl w:ilvl="0" w:tplc="63C63C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07E9568">
      <w:start w:val="518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0245AA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718680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30CFD7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600C25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51C22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662856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9F0B14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>
    <w:nsid w:val="37A60821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5B6450E8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5E05235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641A00E4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4"/>
  </w:num>
  <w:num w:numId="2">
    <w:abstractNumId w:val="7"/>
  </w:num>
  <w:num w:numId="3">
    <w:abstractNumId w:val="11"/>
  </w:num>
  <w:num w:numId="4">
    <w:abstractNumId w:val="1"/>
  </w:num>
  <w:num w:numId="5">
    <w:abstractNumId w:val="13"/>
  </w:num>
  <w:num w:numId="6">
    <w:abstractNumId w:val="12"/>
  </w:num>
  <w:num w:numId="7">
    <w:abstractNumId w:val="4"/>
  </w:num>
  <w:num w:numId="8">
    <w:abstractNumId w:val="3"/>
  </w:num>
  <w:num w:numId="9">
    <w:abstractNumId w:val="9"/>
  </w:num>
  <w:num w:numId="10">
    <w:abstractNumId w:val="8"/>
  </w:num>
  <w:num w:numId="11">
    <w:abstractNumId w:val="2"/>
  </w:num>
  <w:num w:numId="12">
    <w:abstractNumId w:val="0"/>
  </w:num>
  <w:num w:numId="13">
    <w:abstractNumId w:val="10"/>
  </w:num>
  <w:num w:numId="14">
    <w:abstractNumId w:val="6"/>
  </w:num>
  <w:num w:numId="15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34C33"/>
    <w:rsid w:val="00072120"/>
    <w:rsid w:val="000A0F19"/>
    <w:rsid w:val="0011518A"/>
    <w:rsid w:val="00133DCB"/>
    <w:rsid w:val="00163F58"/>
    <w:rsid w:val="0016633E"/>
    <w:rsid w:val="002D6F0D"/>
    <w:rsid w:val="002E62FA"/>
    <w:rsid w:val="00301B9E"/>
    <w:rsid w:val="00307737"/>
    <w:rsid w:val="00372329"/>
    <w:rsid w:val="00373787"/>
    <w:rsid w:val="003E1EBD"/>
    <w:rsid w:val="0040569C"/>
    <w:rsid w:val="004867F5"/>
    <w:rsid w:val="00514448"/>
    <w:rsid w:val="0055379E"/>
    <w:rsid w:val="005E0EE3"/>
    <w:rsid w:val="00614213"/>
    <w:rsid w:val="00673F40"/>
    <w:rsid w:val="006D7E3D"/>
    <w:rsid w:val="008344C6"/>
    <w:rsid w:val="00864F8B"/>
    <w:rsid w:val="008C6FE5"/>
    <w:rsid w:val="009008F7"/>
    <w:rsid w:val="00934C33"/>
    <w:rsid w:val="00997E58"/>
    <w:rsid w:val="00A026D9"/>
    <w:rsid w:val="00A14892"/>
    <w:rsid w:val="00A34394"/>
    <w:rsid w:val="00AB3E50"/>
    <w:rsid w:val="00AC6E87"/>
    <w:rsid w:val="00AD3F06"/>
    <w:rsid w:val="00B55421"/>
    <w:rsid w:val="00B82764"/>
    <w:rsid w:val="00BE4779"/>
    <w:rsid w:val="00C21587"/>
    <w:rsid w:val="00C627E2"/>
    <w:rsid w:val="00CC7C23"/>
    <w:rsid w:val="00CD1EC3"/>
    <w:rsid w:val="00D70C12"/>
    <w:rsid w:val="00DA6712"/>
    <w:rsid w:val="00DC19A9"/>
    <w:rsid w:val="00DF5623"/>
    <w:rsid w:val="00E00479"/>
    <w:rsid w:val="00E97550"/>
    <w:rsid w:val="00F17BBF"/>
    <w:rsid w:val="00F6496C"/>
    <w:rsid w:val="00FB28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4C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934C33"/>
    <w:pPr>
      <w:keepNext/>
      <w:spacing w:before="240" w:after="60"/>
      <w:outlineLvl w:val="0"/>
    </w:pPr>
    <w:rPr>
      <w:rFonts w:ascii="Arial" w:hAnsi="Arial"/>
      <w:b/>
      <w:kern w:val="28"/>
      <w:sz w:val="32"/>
      <w:szCs w:val="20"/>
    </w:rPr>
  </w:style>
  <w:style w:type="paragraph" w:styleId="Heading2">
    <w:name w:val="heading 2"/>
    <w:basedOn w:val="Normal"/>
    <w:next w:val="Normal"/>
    <w:link w:val="Heading2Char"/>
    <w:qFormat/>
    <w:rsid w:val="00934C33"/>
    <w:pPr>
      <w:keepNext/>
      <w:spacing w:before="240" w:after="60"/>
      <w:outlineLvl w:val="1"/>
    </w:pPr>
    <w:rPr>
      <w:rFonts w:ascii="Arial" w:hAnsi="Arial"/>
      <w:b/>
      <w:i/>
      <w:sz w:val="28"/>
      <w:szCs w:val="20"/>
    </w:rPr>
  </w:style>
  <w:style w:type="paragraph" w:styleId="Heading3">
    <w:name w:val="heading 3"/>
    <w:basedOn w:val="Normal"/>
    <w:next w:val="Normal"/>
    <w:link w:val="Heading3Char"/>
    <w:qFormat/>
    <w:rsid w:val="00934C33"/>
    <w:pPr>
      <w:keepNext/>
      <w:spacing w:before="240" w:after="60"/>
      <w:outlineLvl w:val="2"/>
    </w:pPr>
    <w:rPr>
      <w:rFonts w:ascii="Arial" w:hAnsi="Arial"/>
      <w:sz w:val="20"/>
      <w:szCs w:val="20"/>
    </w:rPr>
  </w:style>
  <w:style w:type="paragraph" w:styleId="Heading7">
    <w:name w:val="heading 7"/>
    <w:basedOn w:val="Normal"/>
    <w:next w:val="Normal"/>
    <w:link w:val="Heading7Char"/>
    <w:qFormat/>
    <w:rsid w:val="00934C33"/>
    <w:pPr>
      <w:keepNext/>
      <w:outlineLvl w:val="6"/>
    </w:pPr>
    <w:rPr>
      <w:i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34C33"/>
    <w:rPr>
      <w:rFonts w:ascii="Arial" w:eastAsia="Times New Roman" w:hAnsi="Arial" w:cs="Times New Roman"/>
      <w:b/>
      <w:kern w:val="28"/>
      <w:sz w:val="32"/>
      <w:szCs w:val="20"/>
    </w:rPr>
  </w:style>
  <w:style w:type="character" w:customStyle="1" w:styleId="Heading2Char">
    <w:name w:val="Heading 2 Char"/>
    <w:basedOn w:val="DefaultParagraphFont"/>
    <w:link w:val="Heading2"/>
    <w:rsid w:val="00934C33"/>
    <w:rPr>
      <w:rFonts w:ascii="Arial" w:eastAsia="Times New Roman" w:hAnsi="Arial" w:cs="Times New Roman"/>
      <w:b/>
      <w:i/>
      <w:sz w:val="28"/>
      <w:szCs w:val="20"/>
    </w:rPr>
  </w:style>
  <w:style w:type="character" w:customStyle="1" w:styleId="Heading3Char">
    <w:name w:val="Heading 3 Char"/>
    <w:basedOn w:val="DefaultParagraphFont"/>
    <w:link w:val="Heading3"/>
    <w:rsid w:val="00934C33"/>
    <w:rPr>
      <w:rFonts w:ascii="Arial" w:eastAsia="Times New Roman" w:hAnsi="Arial" w:cs="Times New Roman"/>
      <w:sz w:val="20"/>
      <w:szCs w:val="20"/>
    </w:rPr>
  </w:style>
  <w:style w:type="character" w:customStyle="1" w:styleId="Heading7Char">
    <w:name w:val="Heading 7 Char"/>
    <w:basedOn w:val="DefaultParagraphFont"/>
    <w:link w:val="Heading7"/>
    <w:rsid w:val="00934C33"/>
    <w:rPr>
      <w:rFonts w:ascii="Times New Roman" w:eastAsia="Times New Roman" w:hAnsi="Times New Roman" w:cs="Times New Roman"/>
      <w:i/>
      <w:sz w:val="28"/>
      <w:szCs w:val="20"/>
    </w:rPr>
  </w:style>
  <w:style w:type="paragraph" w:styleId="TOC1">
    <w:name w:val="toc 1"/>
    <w:basedOn w:val="Normal"/>
    <w:next w:val="Normal"/>
    <w:autoRedefine/>
    <w:semiHidden/>
    <w:rsid w:val="00934C33"/>
    <w:pPr>
      <w:tabs>
        <w:tab w:val="left" w:pos="1080"/>
        <w:tab w:val="right" w:leader="dot" w:pos="8630"/>
      </w:tabs>
      <w:ind w:left="360" w:hanging="360"/>
    </w:pPr>
    <w:rPr>
      <w:sz w:val="20"/>
      <w:szCs w:val="20"/>
    </w:rPr>
  </w:style>
  <w:style w:type="character" w:styleId="Hyperlink">
    <w:name w:val="Hyperlink"/>
    <w:basedOn w:val="DefaultParagraphFont"/>
    <w:semiHidden/>
    <w:rsid w:val="00934C33"/>
    <w:rPr>
      <w:color w:val="0000FF"/>
      <w:u w:val="single"/>
    </w:rPr>
  </w:style>
  <w:style w:type="paragraph" w:customStyle="1" w:styleId="TCH1">
    <w:name w:val="TCH 1"/>
    <w:basedOn w:val="Normal"/>
    <w:next w:val="TCH2"/>
    <w:rsid w:val="00934C33"/>
    <w:pPr>
      <w:pBdr>
        <w:bottom w:val="single" w:sz="6" w:space="0" w:color="auto"/>
      </w:pBdr>
      <w:spacing w:before="120" w:line="240" w:lineRule="exact"/>
      <w:jc w:val="center"/>
    </w:pPr>
    <w:rPr>
      <w:rFonts w:ascii="New York" w:hAnsi="New York"/>
      <w:caps/>
      <w:sz w:val="18"/>
      <w:szCs w:val="20"/>
    </w:rPr>
  </w:style>
  <w:style w:type="paragraph" w:customStyle="1" w:styleId="TCH2">
    <w:name w:val="TCH 2"/>
    <w:basedOn w:val="Normal"/>
    <w:next w:val="SHTB1st"/>
    <w:rsid w:val="00934C33"/>
    <w:pPr>
      <w:pBdr>
        <w:bottom w:val="single" w:sz="6" w:space="0" w:color="auto"/>
      </w:pBdr>
      <w:spacing w:line="240" w:lineRule="exact"/>
    </w:pPr>
    <w:rPr>
      <w:rFonts w:ascii="New York" w:hAnsi="New York"/>
      <w:smallCaps/>
      <w:sz w:val="18"/>
      <w:szCs w:val="20"/>
    </w:rPr>
  </w:style>
  <w:style w:type="paragraph" w:customStyle="1" w:styleId="SHTB1st">
    <w:name w:val="SH/TB 1st"/>
    <w:basedOn w:val="Normal"/>
    <w:next w:val="Normal"/>
    <w:rsid w:val="00934C33"/>
    <w:pPr>
      <w:pBdr>
        <w:bottom w:val="single" w:sz="6" w:space="0" w:color="auto"/>
      </w:pBdr>
      <w:spacing w:before="40" w:line="200" w:lineRule="exact"/>
    </w:pPr>
    <w:rPr>
      <w:rFonts w:ascii="New York" w:hAnsi="New York"/>
      <w:sz w:val="16"/>
      <w:szCs w:val="20"/>
    </w:rPr>
  </w:style>
  <w:style w:type="paragraph" w:customStyle="1" w:styleId="SHTB">
    <w:name w:val="SH/TB"/>
    <w:basedOn w:val="Normal"/>
    <w:rsid w:val="00934C33"/>
    <w:pPr>
      <w:pBdr>
        <w:bottom w:val="single" w:sz="6" w:space="0" w:color="auto"/>
      </w:pBdr>
      <w:spacing w:before="130" w:line="200" w:lineRule="exact"/>
    </w:pPr>
    <w:rPr>
      <w:rFonts w:ascii="New York" w:hAnsi="New York"/>
      <w:sz w:val="16"/>
      <w:szCs w:val="20"/>
    </w:rPr>
  </w:style>
  <w:style w:type="paragraph" w:customStyle="1" w:styleId="BulletList">
    <w:name w:val="Bullet List"/>
    <w:basedOn w:val="Normal"/>
    <w:next w:val="Normal"/>
    <w:rsid w:val="00934C33"/>
    <w:pPr>
      <w:tabs>
        <w:tab w:val="left" w:pos="220"/>
      </w:tabs>
      <w:spacing w:before="130" w:line="200" w:lineRule="exact"/>
    </w:pPr>
    <w:rPr>
      <w:rFonts w:ascii="New York" w:hAnsi="New York"/>
      <w:sz w:val="16"/>
      <w:szCs w:val="20"/>
    </w:rPr>
  </w:style>
  <w:style w:type="paragraph" w:styleId="Header">
    <w:name w:val="header"/>
    <w:basedOn w:val="Normal"/>
    <w:link w:val="HeaderChar"/>
    <w:uiPriority w:val="99"/>
    <w:semiHidden/>
    <w:unhideWhenUsed/>
    <w:rsid w:val="00B8276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8276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8276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2764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4F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4F8B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50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35068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69247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46503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73905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47745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81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63933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72729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28700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85885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797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86896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8712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33714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883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13251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18164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26546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70297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37484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66219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248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44817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52164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9341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14287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165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37644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3088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24916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609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26905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41130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86697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wa.co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5</Pages>
  <Words>797</Words>
  <Characters>4544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Hameed</dc:creator>
  <cp:keywords/>
  <dc:description/>
  <cp:lastModifiedBy>hkhan</cp:lastModifiedBy>
  <cp:revision>9</cp:revision>
  <cp:lastPrinted>2009-05-26T06:37:00Z</cp:lastPrinted>
  <dcterms:created xsi:type="dcterms:W3CDTF">2009-12-17T09:29:00Z</dcterms:created>
  <dcterms:modified xsi:type="dcterms:W3CDTF">2016-04-20T09:31:00Z</dcterms:modified>
</cp:coreProperties>
</file>