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C94411" w:rsidRPr="004706C9" w:rsidRDefault="002A1644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DFF87FA" wp14:editId="6F105284">
                <wp:simplePos x="0" y="0"/>
                <wp:positionH relativeFrom="column">
                  <wp:posOffset>4346053</wp:posOffset>
                </wp:positionH>
                <wp:positionV relativeFrom="paragraph">
                  <wp:posOffset>182469</wp:posOffset>
                </wp:positionV>
                <wp:extent cx="1290917" cy="838431"/>
                <wp:effectExtent l="57150" t="38100" r="81280" b="9525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0917" cy="838431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A1644" w:rsidRPr="002A1644" w:rsidRDefault="002A1644" w:rsidP="002A164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2A1644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التباين في أنواع الإيرادات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" o:spid="_x0000_s1026" style="position:absolute;margin-left:342.2pt;margin-top:14.35pt;width:101.65pt;height:66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2A1644" w:rsidRPr="002A1644" w:rsidRDefault="002A1644" w:rsidP="002A1644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2A1644">
                        <w:rPr>
                          <w:rFonts w:hint="cs"/>
                          <w:b/>
                          <w:bCs/>
                          <w:rtl/>
                        </w:rPr>
                        <w:t>التباين في أنواع الإيرادات</w:t>
                      </w:r>
                    </w:p>
                  </w:txbxContent>
                </v:textbox>
              </v:rect>
            </w:pict>
          </mc:Fallback>
        </mc:AlternateContent>
      </w:r>
      <w:r w:rsidR="006B323C">
        <w:rPr>
          <w:b/>
          <w:bCs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5206580A" wp14:editId="586C694C">
                <wp:simplePos x="0" y="0"/>
                <wp:positionH relativeFrom="column">
                  <wp:posOffset>-344245</wp:posOffset>
                </wp:positionH>
                <wp:positionV relativeFrom="paragraph">
                  <wp:posOffset>-494852</wp:posOffset>
                </wp:positionV>
                <wp:extent cx="9079454" cy="6981489"/>
                <wp:effectExtent l="57150" t="38100" r="83820" b="86360"/>
                <wp:wrapNone/>
                <wp:docPr id="35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79454" cy="6981489"/>
                          <a:chOff x="0" y="0"/>
                          <a:chExt cx="9079454" cy="6981489"/>
                        </a:xfrm>
                      </wpg:grpSpPr>
                      <wps:wsp>
                        <wps:cNvPr id="2" name="Horizontal Scroll 2"/>
                        <wps:cNvSpPr/>
                        <wps:spPr>
                          <a:xfrm>
                            <a:off x="3679116" y="2452744"/>
                            <a:ext cx="2108200" cy="1688465"/>
                          </a:xfrm>
                          <a:prstGeom prst="horizontalScroll">
                            <a:avLst/>
                          </a:prstGeom>
                        </wps:spPr>
                        <wps:style>
                          <a:lnRef idx="1">
                            <a:schemeClr val="accent6"/>
                          </a:lnRef>
                          <a:fillRef idx="2">
                            <a:schemeClr val="accent6"/>
                          </a:fillRef>
                          <a:effectRef idx="1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94411" w:rsidRPr="00C94411" w:rsidRDefault="00C94411" w:rsidP="00C94411">
                              <w:pPr>
                                <w:jc w:val="center"/>
                                <w:rPr>
                                  <w:b/>
                                  <w:bCs/>
                                  <w:sz w:val="40"/>
                                  <w:szCs w:val="40"/>
                                </w:rPr>
                              </w:pPr>
                              <w:r w:rsidRPr="00C94411">
                                <w:rPr>
                                  <w:rFonts w:hint="cs"/>
                                  <w:b/>
                                  <w:bCs/>
                                  <w:sz w:val="40"/>
                                  <w:szCs w:val="40"/>
                                  <w:rtl/>
                                </w:rPr>
                                <w:t xml:space="preserve">المحاسبة عن إيرادات الميزانية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Straight Arrow Connector 3"/>
                        <wps:cNvCnPr/>
                        <wps:spPr>
                          <a:xfrm flipV="1">
                            <a:off x="5798372" y="2743200"/>
                            <a:ext cx="763793" cy="15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Rounded Rectangle 4"/>
                        <wps:cNvSpPr/>
                        <wps:spPr>
                          <a:xfrm>
                            <a:off x="6562165" y="2452744"/>
                            <a:ext cx="806450" cy="601980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1">
                            <a:schemeClr val="accent3"/>
                          </a:lnRef>
                          <a:fillRef idx="2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94411" w:rsidRPr="003D071C" w:rsidRDefault="00C94411" w:rsidP="00C94411">
                              <w:pPr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 w:rsidRPr="003D071C">
                                <w:rPr>
                                  <w:rFonts w:hint="cs"/>
                                  <w:b/>
                                  <w:bCs/>
                                  <w:rtl/>
                                </w:rPr>
                                <w:t>طرق تبويب الإيرادات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Straight Arrow Connector 5"/>
                        <wps:cNvCnPr/>
                        <wps:spPr>
                          <a:xfrm flipV="1">
                            <a:off x="6917167" y="2076226"/>
                            <a:ext cx="0" cy="37592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Flowchart: Process 6"/>
                        <wps:cNvSpPr/>
                        <wps:spPr>
                          <a:xfrm>
                            <a:off x="5981252" y="1581374"/>
                            <a:ext cx="1914525" cy="504825"/>
                          </a:xfrm>
                          <a:prstGeom prst="flowChartProcess">
                            <a:avLst/>
                          </a:prstGeom>
                        </wps:spPr>
                        <wps:style>
                          <a:lnRef idx="1">
                            <a:schemeClr val="accent4"/>
                          </a:lnRef>
                          <a:fillRef idx="2">
                            <a:schemeClr val="accent4"/>
                          </a:fillRef>
                          <a:effectRef idx="1">
                            <a:schemeClr val="accent4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94411" w:rsidRDefault="007A18E6" w:rsidP="00C94411">
                              <w:pPr>
                                <w:jc w:val="center"/>
                              </w:pPr>
                              <w:r w:rsidRPr="003D071C">
                                <w:rPr>
                                  <w:rFonts w:hint="cs"/>
                                  <w:b/>
                                  <w:bCs/>
                                  <w:rtl/>
                                </w:rPr>
                                <w:t>هناك عدة اعتبارات تحول دون وجود تبويب نمطي للإيرادات الحكومية منها</w:t>
                              </w:r>
                              <w:r>
                                <w:rPr>
                                  <w:rFonts w:hint="cs"/>
                                  <w:rtl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Flowchart: Process 9"/>
                        <wps:cNvSpPr/>
                        <wps:spPr>
                          <a:xfrm>
                            <a:off x="7648687" y="602428"/>
                            <a:ext cx="1118235" cy="838835"/>
                          </a:xfrm>
                          <a:prstGeom prst="flowChartProcess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45C4B" w:rsidRPr="003D071C" w:rsidRDefault="00F45C4B" w:rsidP="00F45C4B">
                              <w:pPr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 w:rsidRPr="003D071C">
                                <w:rPr>
                                  <w:rFonts w:hint="cs"/>
                                  <w:b/>
                                  <w:bCs/>
                                  <w:rtl/>
                                </w:rPr>
                                <w:t xml:space="preserve">تعدد التبويبات الفرعية لكل نوع من أنواع الإيرادات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Flowchart: Process 11"/>
                        <wps:cNvSpPr/>
                        <wps:spPr>
                          <a:xfrm>
                            <a:off x="6185647" y="0"/>
                            <a:ext cx="1181735" cy="838835"/>
                          </a:xfrm>
                          <a:prstGeom prst="flowChartProcess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45C4B" w:rsidRPr="003D071C" w:rsidRDefault="00F45C4B" w:rsidP="00F45C4B">
                              <w:pPr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 w:rsidRPr="003D071C">
                                <w:rPr>
                                  <w:rFonts w:hint="cs"/>
                                  <w:b/>
                                  <w:bCs/>
                                  <w:rtl/>
                                </w:rPr>
                                <w:t>وجود بعض الإيرادات التي قد تتلائم مع أكثر من تبويب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Rounded Rectangle 12"/>
                        <wps:cNvSpPr/>
                        <wps:spPr>
                          <a:xfrm>
                            <a:off x="6433073" y="3356386"/>
                            <a:ext cx="817245" cy="676910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1">
                            <a:schemeClr val="accent3"/>
                          </a:lnRef>
                          <a:fillRef idx="2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45C4B" w:rsidRPr="003D071C" w:rsidRDefault="00F45C4B" w:rsidP="00F45C4B">
                              <w:pPr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 w:rsidRPr="003D071C">
                                <w:rPr>
                                  <w:rFonts w:hint="cs"/>
                                  <w:b/>
                                  <w:bCs/>
                                  <w:rtl/>
                                </w:rPr>
                                <w:t xml:space="preserve">طرق تقدير الإيرادات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Straight Arrow Connector 13"/>
                        <wps:cNvCnPr/>
                        <wps:spPr>
                          <a:xfrm>
                            <a:off x="5798372" y="3711388"/>
                            <a:ext cx="645459" cy="10758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Quad Arrow 14"/>
                        <wps:cNvSpPr/>
                        <wps:spPr>
                          <a:xfrm>
                            <a:off x="7368989" y="3399417"/>
                            <a:ext cx="838835" cy="601980"/>
                          </a:xfrm>
                          <a:prstGeom prst="quadArrow">
                            <a:avLst>
                              <a:gd name="adj1" fmla="val 0"/>
                              <a:gd name="adj2" fmla="val 22500"/>
                              <a:gd name="adj3" fmla="val 22500"/>
                            </a:avLst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7368989" y="4141694"/>
                            <a:ext cx="849630" cy="570156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45C4B" w:rsidRPr="003D071C" w:rsidRDefault="00C82ABB" w:rsidP="00F45C4B">
                              <w:pPr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 w:rsidRPr="003D071C">
                                <w:rPr>
                                  <w:rFonts w:hint="cs"/>
                                  <w:b/>
                                  <w:bCs/>
                                  <w:rtl/>
                                </w:rPr>
                                <w:t>طريقة التقدير المباشر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Rectangle 16"/>
                        <wps:cNvSpPr/>
                        <wps:spPr>
                          <a:xfrm>
                            <a:off x="8315661" y="3345628"/>
                            <a:ext cx="763793" cy="73152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45C4B" w:rsidRPr="003D071C" w:rsidRDefault="00F45C4B" w:rsidP="00F45C4B">
                              <w:pPr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 w:rsidRPr="003D071C">
                                <w:rPr>
                                  <w:rFonts w:hint="cs"/>
                                  <w:b/>
                                  <w:bCs/>
                                  <w:rtl/>
                                </w:rPr>
                                <w:t xml:space="preserve">طريقة المتوسطات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7465807" y="2743200"/>
                            <a:ext cx="849630" cy="53784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45C4B" w:rsidRPr="003D071C" w:rsidRDefault="00F45C4B" w:rsidP="00F45C4B">
                              <w:pPr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 w:rsidRPr="003D071C">
                                <w:rPr>
                                  <w:rFonts w:hint="cs"/>
                                  <w:b/>
                                  <w:bCs/>
                                  <w:rtl/>
                                </w:rPr>
                                <w:t xml:space="preserve">الطريقة الآلية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Rounded Rectangle 18"/>
                        <wps:cNvSpPr/>
                        <wps:spPr>
                          <a:xfrm>
                            <a:off x="4195483" y="4389120"/>
                            <a:ext cx="1010920" cy="699247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1">
                            <a:schemeClr val="accent3"/>
                          </a:lnRef>
                          <a:fillRef idx="2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82ABB" w:rsidRPr="003D071C" w:rsidRDefault="00C82ABB" w:rsidP="00C82ABB">
                              <w:pPr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 w:rsidRPr="003D071C">
                                <w:rPr>
                                  <w:rFonts w:hint="cs"/>
                                  <w:b/>
                                  <w:bCs/>
                                  <w:rtl/>
                                </w:rPr>
                                <w:t xml:space="preserve">طرق تحصيل الإيرادات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Straight Arrow Connector 19"/>
                        <wps:cNvCnPr/>
                        <wps:spPr>
                          <a:xfrm>
                            <a:off x="4744123" y="3905026"/>
                            <a:ext cx="0" cy="42926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Rectangle 20"/>
                        <wps:cNvSpPr/>
                        <wps:spPr>
                          <a:xfrm>
                            <a:off x="5475643" y="5271247"/>
                            <a:ext cx="709930" cy="84963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82ABB" w:rsidRPr="003D071C" w:rsidRDefault="00C82ABB" w:rsidP="00C82ABB">
                              <w:pPr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 w:rsidRPr="003D071C">
                                <w:rPr>
                                  <w:rFonts w:hint="cs"/>
                                  <w:b/>
                                  <w:bCs/>
                                  <w:rtl/>
                                </w:rPr>
                                <w:t>التحصيل النقدي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>
                            <a:off x="3345629" y="5282005"/>
                            <a:ext cx="709930" cy="84963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82ABB" w:rsidRPr="003D071C" w:rsidRDefault="00C82ABB" w:rsidP="00C82ABB">
                              <w:pPr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 w:rsidRPr="003D071C">
                                <w:rPr>
                                  <w:rFonts w:hint="cs"/>
                                  <w:b/>
                                  <w:bCs/>
                                  <w:rtl/>
                                </w:rPr>
                                <w:t>الاستقطاع من المنبع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4410636" y="6131859"/>
                            <a:ext cx="709930" cy="84963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82ABB" w:rsidRPr="003D071C" w:rsidRDefault="00C82ABB" w:rsidP="00C82ABB">
                              <w:pPr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 w:rsidRPr="003D071C">
                                <w:rPr>
                                  <w:rFonts w:hint="cs"/>
                                  <w:b/>
                                  <w:bCs/>
                                  <w:rtl/>
                                </w:rPr>
                                <w:t>التحصيل بشيكات مصدقة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Quad Arrow 23"/>
                        <wps:cNvSpPr/>
                        <wps:spPr>
                          <a:xfrm>
                            <a:off x="4098664" y="5174428"/>
                            <a:ext cx="1311910" cy="946673"/>
                          </a:xfrm>
                          <a:prstGeom prst="quadArrow">
                            <a:avLst>
                              <a:gd name="adj1" fmla="val 0"/>
                              <a:gd name="adj2" fmla="val 10969"/>
                              <a:gd name="adj3" fmla="val 27500"/>
                            </a:avLst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Rounded Rectangle 24"/>
                        <wps:cNvSpPr/>
                        <wps:spPr>
                          <a:xfrm>
                            <a:off x="2259106" y="3259567"/>
                            <a:ext cx="871220" cy="77406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1">
                            <a:schemeClr val="accent3"/>
                          </a:lnRef>
                          <a:fillRef idx="2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82ABB" w:rsidRPr="003D071C" w:rsidRDefault="00C82ABB" w:rsidP="00C82ABB">
                              <w:pPr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 w:rsidRPr="003D071C">
                                <w:rPr>
                                  <w:rFonts w:hint="cs"/>
                                  <w:b/>
                                  <w:bCs/>
                                  <w:rtl/>
                                </w:rPr>
                                <w:t>أهمية المحاسبة عن الإيرادات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Straight Arrow Connector 25"/>
                        <wps:cNvCnPr/>
                        <wps:spPr>
                          <a:xfrm flipH="1">
                            <a:off x="3130476" y="3506993"/>
                            <a:ext cx="559397" cy="2151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Rectangle 26"/>
                        <wps:cNvSpPr/>
                        <wps:spPr>
                          <a:xfrm>
                            <a:off x="1280160" y="4216998"/>
                            <a:ext cx="977900" cy="65595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82ABB" w:rsidRDefault="00C82ABB" w:rsidP="00C82ABB">
                              <w:pPr>
                                <w:jc w:val="center"/>
                              </w:pPr>
                              <w:r w:rsidRPr="003D071C">
                                <w:rPr>
                                  <w:rFonts w:hint="cs"/>
                                  <w:b/>
                                  <w:bCs/>
                                  <w:rtl/>
                                </w:rPr>
                                <w:t>تقلل من الاعتماد على القروض خلال العا</w:t>
                              </w:r>
                              <w:r>
                                <w:rPr>
                                  <w:rFonts w:hint="cs"/>
                                  <w:rtl/>
                                </w:rPr>
                                <w:t>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>
                            <a:off x="1290918" y="2603351"/>
                            <a:ext cx="817245" cy="65595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82ABB" w:rsidRPr="003D071C" w:rsidRDefault="00C82ABB" w:rsidP="00C82ABB">
                              <w:pPr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 w:rsidRPr="003D071C">
                                <w:rPr>
                                  <w:rFonts w:hint="cs"/>
                                  <w:b/>
                                  <w:bCs/>
                                  <w:rtl/>
                                </w:rPr>
                                <w:t>مصدر لتمويل النفقات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Rectangle 28"/>
                        <wps:cNvSpPr/>
                        <wps:spPr>
                          <a:xfrm>
                            <a:off x="0" y="3324113"/>
                            <a:ext cx="1128395" cy="83883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82ABB" w:rsidRPr="003D071C" w:rsidRDefault="00C82ABB" w:rsidP="00C82ABB">
                              <w:pPr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 w:rsidRPr="003D071C">
                                <w:rPr>
                                  <w:rFonts w:hint="cs"/>
                                  <w:b/>
                                  <w:bCs/>
                                  <w:rtl/>
                                </w:rPr>
                                <w:t xml:space="preserve">القصور في عمليات التحصيل تؤدي لتعطيل انجاز الأعمال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Quad Arrow 29"/>
                        <wps:cNvSpPr/>
                        <wps:spPr>
                          <a:xfrm>
                            <a:off x="1183341" y="3302598"/>
                            <a:ext cx="1075055" cy="838574"/>
                          </a:xfrm>
                          <a:prstGeom prst="quadArrow">
                            <a:avLst>
                              <a:gd name="adj1" fmla="val 0"/>
                              <a:gd name="adj2" fmla="val 10969"/>
                              <a:gd name="adj3" fmla="val 27500"/>
                            </a:avLst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Quad Arrow 30"/>
                        <wps:cNvSpPr/>
                        <wps:spPr>
                          <a:xfrm>
                            <a:off x="6325497" y="839097"/>
                            <a:ext cx="1043305" cy="741680"/>
                          </a:xfrm>
                          <a:prstGeom prst="quadArrow">
                            <a:avLst>
                              <a:gd name="adj1" fmla="val 0"/>
                              <a:gd name="adj2" fmla="val 10969"/>
                              <a:gd name="adj3" fmla="val 27500"/>
                            </a:avLst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Straight Arrow Connector 31"/>
                        <wps:cNvCnPr/>
                        <wps:spPr>
                          <a:xfrm flipH="1" flipV="1">
                            <a:off x="3130476" y="1957892"/>
                            <a:ext cx="656366" cy="677731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" name="Rounded Rectangle 32"/>
                        <wps:cNvSpPr/>
                        <wps:spPr>
                          <a:xfrm>
                            <a:off x="1957892" y="1118796"/>
                            <a:ext cx="1172546" cy="784711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1">
                            <a:schemeClr val="accent3"/>
                          </a:lnRef>
                          <a:fillRef idx="2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82ABB" w:rsidRPr="002A1644" w:rsidRDefault="00C82ABB" w:rsidP="00C82ABB">
                              <w:pPr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 w:rsidRPr="002A1644">
                                <w:rPr>
                                  <w:rFonts w:hint="cs"/>
                                  <w:b/>
                                  <w:bCs/>
                                  <w:rtl/>
                                </w:rPr>
                                <w:t xml:space="preserve">قواعد وإجراءات تحصيل </w:t>
                              </w:r>
                              <w:r w:rsidR="00A2754A" w:rsidRPr="002A1644">
                                <w:rPr>
                                  <w:rFonts w:hint="cs"/>
                                  <w:b/>
                                  <w:bCs/>
                                  <w:rtl/>
                                </w:rPr>
                                <w:t>الإيرادات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Down Arrow 33"/>
                        <wps:cNvSpPr/>
                        <wps:spPr>
                          <a:xfrm rot="7079903">
                            <a:off x="1420010" y="677732"/>
                            <a:ext cx="551815" cy="639445"/>
                          </a:xfrm>
                          <a:prstGeom prst="downArrow">
                            <a:avLst>
                              <a:gd name="adj1" fmla="val 23283"/>
                              <a:gd name="adj2" fmla="val 51618"/>
                            </a:avLst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Rectangle 34"/>
                        <wps:cNvSpPr/>
                        <wps:spPr>
                          <a:xfrm>
                            <a:off x="0" y="484094"/>
                            <a:ext cx="1430020" cy="1333948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1">
                            <a:schemeClr val="accent4"/>
                          </a:lnRef>
                          <a:fillRef idx="2">
                            <a:schemeClr val="accent4"/>
                          </a:fillRef>
                          <a:effectRef idx="1">
                            <a:schemeClr val="accent4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2754A" w:rsidRDefault="00A2754A" w:rsidP="00A2754A">
                              <w:pPr>
                                <w:jc w:val="center"/>
                              </w:pPr>
                              <w:r w:rsidRPr="003D071C">
                                <w:rPr>
                                  <w:rFonts w:hint="cs"/>
                                  <w:b/>
                                  <w:bCs/>
                                  <w:sz w:val="24"/>
                                  <w:szCs w:val="24"/>
                                  <w:rtl/>
                                </w:rPr>
                                <w:t>تحكم عملية تحصيل الإيرادات مجموعة من القواعد تصدرها وزارة المالية تحت مسمى "تعليمات وجباية وإيداع الإيرادات</w:t>
                              </w:r>
                              <w:r>
                                <w:rPr>
                                  <w:rFonts w:hint="cs"/>
                                  <w:rtl/>
                                </w:rPr>
                                <w:t>"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5" o:spid="_x0000_s1027" style="position:absolute;margin-left:-27.1pt;margin-top:-38.95pt;width:714.9pt;height:549.7pt;z-index:251704320" coordsize="90794,698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">
                <v:shapetype id="_x0000_t98" coordsize="21600,21600" o:spt="98" adj="2700" path="m0@5qy@2@1l@0@1@0@2qy@7,,21600@2l21600@9qy@7@10l@1@10@1@11qy@2,21600,0@11xem0@5nfqy@2@6@1@5@3@4@2@5l@2@6em@1@5nfl@1@10em21600@2nfqy@7@1l@0@1em@0@2nfqy@8@3@7@2l@7@1e">
                  <v:formulas>
                    <v:f eqn="sum width 0 #0"/>
                    <v:f eqn="val #0"/>
                    <v:f eqn="prod @1 1 2"/>
                    <v:f eqn="prod @1 3 4"/>
                    <v:f eqn="prod @1 5 4"/>
                    <v:f eqn="prod @1 3 2"/>
                    <v:f eqn="prod @1 2 1"/>
                    <v:f eqn="sum width 0 @2"/>
                    <v:f eqn="sum width 0 @3"/>
                    <v:f eqn="sum height 0 @5"/>
                    <v:f eqn="sum height 0 @1"/>
                    <v:f eqn="sum height 0 @2"/>
                    <v:f eqn="val width"/>
                    <v:f eqn="prod width 1 2"/>
                    <v:f eqn="prod height 1 2"/>
                  </v:formulas>
                  <v:path o:extrusionok="f" limo="10800,10800" o:connecttype="custom" o:connectlocs="@13,@1;0,@14;@13,@10;@12,@14" o:connectangles="270,180,90,0" textboxrect="@1,@1,@7,@10"/>
                  <v:handles>
                    <v:h position="#0,topLeft" xrange="0,5400"/>
                  </v:handles>
                  <o:complex v:ext="view"/>
                </v:shapetype>
                <v:shape id="Horizontal Scroll 2" o:spid="_x0000_s1028" type="#_x0000_t98" style="position:absolute;left:36791;top:24527;width:21082;height:168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BLX8EA&#10;AADaAAAADwAAAGRycy9kb3ducmV2LnhtbESPQYvCMBSE78L+h/AW9qbpCopUo8guwh5cwar3Z/Ns&#10;is1LaWJb/70RBI/DzHzDLFa9rURLjS8dK/geJSCIc6dLLhQcD5vhDIQPyBorx6TgTh5Wy4/BAlPt&#10;Ot5Tm4VCRAj7FBWYEOpUSp8bsuhHriaO3sU1FkOUTSF1g12E20qOk2QqLZYcFwzW9GMov2Y3q2C7&#10;u51n980kS36r1vyfur09n4xSX5/9eg4iUB/e4Vf7TysYw/NKvAFy+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yAS1/BAAAA2gAAAA8AAAAAAAAAAAAAAAAAmAIAAGRycy9kb3du&#10;cmV2LnhtbFBLBQYAAAAABAAEAPUAAACGAwAAAAA=&#10;" fillcolor="#fbcaa2 [1625]" strokecolor="#f68c36 [3049]">
                  <v:fill color2="#fdefe3 [505]" rotate="t" angle="180" colors="0 #ffbe86;22938f #ffd0aa;1 #ffebdb" focus="100%" type="gradient"/>
                  <v:shadow on="t" color="black" opacity="24903f" origin=",.5" offset="0,.55556mm"/>
                  <v:textbox>
                    <w:txbxContent>
                      <w:p w:rsidR="00C94411" w:rsidRPr="00C94411" w:rsidRDefault="00C94411" w:rsidP="00C94411">
                        <w:pPr>
                          <w:jc w:val="center"/>
                          <w:rPr>
                            <w:b/>
                            <w:bCs/>
                            <w:sz w:val="40"/>
                            <w:szCs w:val="40"/>
                          </w:rPr>
                        </w:pPr>
                        <w:r w:rsidRPr="00C94411">
                          <w:rPr>
                            <w:rFonts w:hint="cs"/>
                            <w:b/>
                            <w:bCs/>
                            <w:sz w:val="40"/>
                            <w:szCs w:val="40"/>
                            <w:rtl/>
                          </w:rPr>
                          <w:t xml:space="preserve">المحاسبة عن إيرادات الميزانية 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3" o:spid="_x0000_s1029" type="#_x0000_t32" style="position:absolute;left:57983;top:27432;width:7638;height: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1LPQcQAAADaAAAADwAAAGRycy9kb3ducmV2LnhtbESPT2vCQBTE7wW/w/KE3nRjpUWimyCC&#10;TQ+l9d/B4yP7TILZtyG7xqSfvlsQehxm5jfMKu1NLTpqXWVZwWwagSDOra64UHA6bicLEM4ja6wt&#10;k4KBHKTJ6GmFsbZ33lN38IUIEHYxKii9b2IpXV6SQTe1DXHwLrY16INsC6lbvAe4qeVLFL1JgxWH&#10;hRIb2pSUXw83o6DYm/MuG4bv4f388/XZmezV95lSz+N+vQThqff/4Uf7QyuYw9+VcANk8g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XUs9BxAAAANoAAAAPAAAAAAAAAAAA&#10;AAAAAKECAABkcnMvZG93bnJldi54bWxQSwUGAAAAAAQABAD5AAAAkgMAAAAA&#10;" strokecolor="#4f81bd [3204]" strokeweight="2pt">
                  <v:stroke endarrow="open"/>
                  <v:shadow on="t" color="black" opacity="24903f" origin=",.5" offset="0,.55556mm"/>
                </v:shape>
                <v:roundrect id="Rounded Rectangle 4" o:spid="_x0000_s1030" style="position:absolute;left:65621;top:24527;width:8065;height:6020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Pr48EA&#10;AADaAAAADwAAAGRycy9kb3ducmV2LnhtbESPT2sCMRTE7wW/Q3hCbzWp1NJujaKWglf/QK+PzXOz&#10;dvOyJKmmfnojCD0OM/MbZjrPrhMnCrH1rOF5pEAQ19603GjY776e3kDEhGyw80wa/ijCfDZ4mGJl&#10;/Jk3dNqmRhQIxwo12JT6SspYW3IYR74nLt7BB4epyNBIE/Bc4K6TY6VepcOWy4LFnlaW6p/tr9OQ&#10;u3WeHL+XF7VS4fj+mQ9j20qtH4d58QEiUU7/4Xt7bTS8wO1KuQFyd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vT6+PBAAAA2gAAAA8AAAAAAAAAAAAAAAAAmAIAAGRycy9kb3du&#10;cmV2LnhtbFBLBQYAAAAABAAEAPUAAACGAwAAAAA=&#10;" fillcolor="#cdddac [1622]" strokecolor="#94b64e [3046]">
                  <v:fill color2="#f0f4e6 [502]" rotate="t" angle="180" colors="0 #dafda7;22938f #e4fdc2;1 #f5ffe6" focus="100%" type="gradient"/>
                  <v:shadow on="t" color="black" opacity="24903f" origin=",.5" offset="0,.55556mm"/>
                  <v:textbox>
                    <w:txbxContent>
                      <w:p w:rsidR="00C94411" w:rsidRPr="003D071C" w:rsidRDefault="00C94411" w:rsidP="00C94411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3D071C">
                          <w:rPr>
                            <w:rFonts w:hint="cs"/>
                            <w:b/>
                            <w:bCs/>
                            <w:rtl/>
                          </w:rPr>
                          <w:t xml:space="preserve">طرق </w:t>
                        </w:r>
                        <w:r w:rsidRPr="003D071C">
                          <w:rPr>
                            <w:rFonts w:hint="cs"/>
                            <w:b/>
                            <w:bCs/>
                            <w:rtl/>
                          </w:rPr>
                          <w:t>تبويب الإيرادات</w:t>
                        </w:r>
                      </w:p>
                    </w:txbxContent>
                  </v:textbox>
                </v:roundrect>
                <v:shape id="Straight Arrow Connector 5" o:spid="_x0000_s1031" type="#_x0000_t32" style="position:absolute;left:69171;top:20762;width:0;height:375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/fyrsQAAADaAAAADwAAAGRycy9kb3ducmV2LnhtbESPQWvCQBSE74X+h+UVeqsbhUhJXUMR&#10;2vRQtIkePD6yr0lo9m3IrjHpr3cFweMwM98wq3Q0rRiod41lBfNZBIK4tLrhSsFh//HyCsJ5ZI2t&#10;ZVIwkYN0/fiwwkTbM+c0FL4SAcIuQQW1910ipStrMuhmtiMO3q/tDfog+0rqHs8Bblq5iKKlNNhw&#10;WKixo01N5V9xMgqq3Bx/smnaTZ/H/+33YLLYj5lSz0/j+xsIT6O/h2/tL60ghuuVcAPk+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39/KuxAAAANoAAAAPAAAAAAAAAAAA&#10;AAAAAKECAABkcnMvZG93bnJldi54bWxQSwUGAAAAAAQABAD5AAAAkgMAAAAA&#10;" strokecolor="#4f81bd [3204]" strokeweight="2pt">
                  <v:stroke endarrow="open"/>
                  <v:shadow on="t" color="black" opacity="24903f" origin=",.5" offset="0,.55556mm"/>
                </v:shape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Flowchart: Process 6" o:spid="_x0000_s1032" type="#_x0000_t109" style="position:absolute;left:59812;top:15813;width:19145;height:50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KmhsMA&#10;AADaAAAADwAAAGRycy9kb3ducmV2LnhtbESPwWrDMBBE74X8g9hAL6WRU0gobpQQAqGG9mI7l94W&#10;ayubWisjqYnrr68CgRyHmXnDbHaj7cWZfOgcK1guMhDEjdMdGwWn+vj8CiJEZI29Y1LwRwF229nD&#10;BnPtLlzSuYpGJAiHHBW0MQ65lKFpyWJYuIE4ed/OW4xJeiO1x0uC216+ZNlaWuw4LbQ40KGl5qf6&#10;tQre5WT7j+yp+FrZoS5N+PRmapR6nI/7NxCRxngP39qFVrCG65V0A+T2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sKmhsMAAADaAAAADwAAAAAAAAAAAAAAAACYAgAAZHJzL2Rv&#10;d25yZXYueG1sUEsFBgAAAAAEAAQA9QAAAIgDAAAAAA==&#10;" fillcolor="#bfb1d0 [1623]" strokecolor="#795d9b [3047]">
                  <v:fill color2="#ece7f1 [503]" rotate="t" angle="180" colors="0 #c9b5e8;22938f #d9cbee;1 #f0eaf9" focus="100%" type="gradient"/>
                  <v:shadow on="t" color="black" opacity="24903f" origin=",.5" offset="0,.55556mm"/>
                  <v:textbox>
                    <w:txbxContent>
                      <w:p w:rsidR="00C94411" w:rsidRDefault="007A18E6" w:rsidP="00C94411">
                        <w:pPr>
                          <w:jc w:val="center"/>
                        </w:pPr>
                        <w:r w:rsidRPr="003D071C">
                          <w:rPr>
                            <w:rFonts w:hint="cs"/>
                            <w:b/>
                            <w:bCs/>
                            <w:rtl/>
                          </w:rPr>
                          <w:t xml:space="preserve">هناك </w:t>
                        </w:r>
                        <w:r w:rsidRPr="003D071C">
                          <w:rPr>
                            <w:rFonts w:hint="cs"/>
                            <w:b/>
                            <w:bCs/>
                            <w:rtl/>
                          </w:rPr>
                          <w:t>عدة اعتبارات تحول دون وجود تبويب نمطي للإيرادات الحكومية منها</w:t>
                        </w:r>
                        <w:r>
                          <w:rPr>
                            <w:rFonts w:hint="cs"/>
                            <w:rtl/>
                          </w:rPr>
                          <w:t>:</w:t>
                        </w:r>
                      </w:p>
                    </w:txbxContent>
                  </v:textbox>
                </v:shape>
                <v:shape id="Flowchart: Process 9" o:spid="_x0000_s1033" type="#_x0000_t109" style="position:absolute;left:76486;top:6024;width:11183;height:83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XgMcQA&#10;AADaAAAADwAAAGRycy9kb3ducmV2LnhtbESPT2sCMRTE74LfITyhF6nZFtY/W6OUFqEIVapeents&#10;npvFzcuSRF2/fSMUPA4z8xtmvuxsIy7kQ+1YwcsoA0FcOl1zpeCwXz1PQYSIrLFxTApuFGC56Pfm&#10;WGh35R+67GIlEoRDgQpMjG0hZSgNWQwj1xIn7+i8xZikr6T2eE1w28jXLBtLizWnBYMtfRgqT7uz&#10;VbDpJrfpcJ3nQ//N+djEz99mu1fqadC9v4GI1MVH+L/9pRXM4H4l3QC5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V4DHEAAAA2gAAAA8AAAAAAAAAAAAAAAAAmAIAAGRycy9k&#10;b3ducmV2LnhtbFBLBQYAAAAABAAEAPUAAACJAwAAAAA=&#10;" fillcolor="#a7bfde [1620]" strokecolor="#4579b8 [3044]">
                  <v:fill color2="#e4ecf5 [500]" rotate="t" angle="180" colors="0 #a3c4ff;22938f #bfd5ff;1 #e5eeff" focus="100%" type="gradient"/>
                  <v:shadow on="t" color="black" opacity="24903f" origin=",.5" offset="0,.55556mm"/>
                  <v:textbox>
                    <w:txbxContent>
                      <w:p w:rsidR="00F45C4B" w:rsidRPr="003D071C" w:rsidRDefault="00F45C4B" w:rsidP="00F45C4B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3D071C">
                          <w:rPr>
                            <w:rFonts w:hint="cs"/>
                            <w:b/>
                            <w:bCs/>
                            <w:rtl/>
                          </w:rPr>
                          <w:t xml:space="preserve">تعدد التبويبات الفرعية لكل نوع من أنواع الإيرادات </w:t>
                        </w:r>
                      </w:p>
                    </w:txbxContent>
                  </v:textbox>
                </v:shape>
                <v:shape id="Flowchart: Process 11" o:spid="_x0000_s1034" type="#_x0000_t109" style="position:absolute;left:61856;width:11817;height:83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8eAcIA&#10;AADbAAAADwAAAGRycy9kb3ducmV2LnhtbERPS2sCMRC+F/wPYYReRLMKq7IaRSxCKbTi4+Jt2Iyb&#10;xc1kSVJd/31TKPQ2H99zluvONuJOPtSOFYxHGQji0umaKwXn0244BxEissbGMSl4UoD1qveyxEK7&#10;Bx/ofoyVSCEcClRgYmwLKUNpyGIYuZY4cVfnLcYEfSW1x0cKt42cZNlUWqw5NRhsaWuovB2/rYKv&#10;bvacDz7yfOA/OZ+a+HZp9ielXvvdZgEiUhf/xX/ud53mj+H3l3SAXP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fx4BwgAAANsAAAAPAAAAAAAAAAAAAAAAAJgCAABkcnMvZG93&#10;bnJldi54bWxQSwUGAAAAAAQABAD1AAAAhwMAAAAA&#10;" fillcolor="#a7bfde [1620]" strokecolor="#4579b8 [3044]">
                  <v:fill color2="#e4ecf5 [500]" rotate="t" angle="180" colors="0 #a3c4ff;22938f #bfd5ff;1 #e5eeff" focus="100%" type="gradient"/>
                  <v:shadow on="t" color="black" opacity="24903f" origin=",.5" offset="0,.55556mm"/>
                  <v:textbox>
                    <w:txbxContent>
                      <w:p w:rsidR="00F45C4B" w:rsidRPr="003D071C" w:rsidRDefault="00F45C4B" w:rsidP="00F45C4B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3D071C">
                          <w:rPr>
                            <w:rFonts w:hint="cs"/>
                            <w:b/>
                            <w:bCs/>
                            <w:rtl/>
                          </w:rPr>
                          <w:t xml:space="preserve">وجود </w:t>
                        </w:r>
                        <w:r w:rsidRPr="003D071C">
                          <w:rPr>
                            <w:rFonts w:hint="cs"/>
                            <w:b/>
                            <w:bCs/>
                            <w:rtl/>
                          </w:rPr>
                          <w:t>بعض الإيرادات التي قد تتلائم مع أكثر من تبويب</w:t>
                        </w:r>
                      </w:p>
                    </w:txbxContent>
                  </v:textbox>
                </v:shape>
                <v:roundrect id="Rounded Rectangle 12" o:spid="_x0000_s1035" style="position:absolute;left:64330;top:33563;width:8173;height:676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QRFL8A&#10;AADbAAAADwAAAGRycy9kb3ducmV2LnhtbERPTWsCMRC9C/0PYQreNHHBUrdGUUvBa63gddiMm7Wb&#10;yZJETfvrm0Kht3m8z1mus+vFjULsPGuYTRUI4sabjlsNx4+3yTOImJAN9p5JwxdFWK8eRkusjb/z&#10;O90OqRUlhGONGmxKQy1lbCw5jFM/EBfu7IPDVGBopQl4L+Gul5VST9Jhx6XB4kA7S83n4eo05H6f&#10;55fT9lvtVLgsXvO5sp3UevyYNy8gEuX0L/5z702ZX8HvL+UAufo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FBEUvwAAANsAAAAPAAAAAAAAAAAAAAAAAJgCAABkcnMvZG93bnJl&#10;di54bWxQSwUGAAAAAAQABAD1AAAAhAMAAAAA&#10;" fillcolor="#cdddac [1622]" strokecolor="#94b64e [3046]">
                  <v:fill color2="#f0f4e6 [502]" rotate="t" angle="180" colors="0 #dafda7;22938f #e4fdc2;1 #f5ffe6" focus="100%" type="gradient"/>
                  <v:shadow on="t" color="black" opacity="24903f" origin=",.5" offset="0,.55556mm"/>
                  <v:textbox>
                    <w:txbxContent>
                      <w:p w:rsidR="00F45C4B" w:rsidRPr="003D071C" w:rsidRDefault="00F45C4B" w:rsidP="00F45C4B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3D071C">
                          <w:rPr>
                            <w:rFonts w:hint="cs"/>
                            <w:b/>
                            <w:bCs/>
                            <w:rtl/>
                          </w:rPr>
                          <w:t xml:space="preserve">طرق </w:t>
                        </w:r>
                        <w:r w:rsidRPr="003D071C">
                          <w:rPr>
                            <w:rFonts w:hint="cs"/>
                            <w:b/>
                            <w:bCs/>
                            <w:rtl/>
                          </w:rPr>
                          <w:t xml:space="preserve">تقدير الإيرادات </w:t>
                        </w:r>
                      </w:p>
                    </w:txbxContent>
                  </v:textbox>
                </v:roundrect>
                <v:shape id="Straight Arrow Connector 13" o:spid="_x0000_s1036" type="#_x0000_t32" style="position:absolute;left:57983;top:37113;width:6455;height:1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TqRF8IAAADbAAAADwAAAGRycy9kb3ducmV2LnhtbERP32vCMBB+H/g/hBP2NlM3JtIZRcaE&#10;gTqwde+35tZWm0tJYtv992Yg+HYf389brAbTiI6cry0rmE4SEMSF1TWXCo755mkOwgdkjY1lUvBH&#10;HlbL0cMCU217PlCXhVLEEPYpKqhCaFMpfVGRQT+xLXHkfq0zGCJ0pdQO+xhuGvmcJDNpsObYUGFL&#10;7xUV5+xiFLx+uMO6Pe3yr2/nNxdb/7j9aavU43hYv4EINIS7+Ob+1HH+C/z/Eg+Qyy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TqRF8IAAADbAAAADwAAAAAAAAAAAAAA&#10;AAChAgAAZHJzL2Rvd25yZXYueG1sUEsFBgAAAAAEAAQA+QAAAJADAAAAAA==&#10;" strokecolor="#4f81bd [3204]" strokeweight="2pt">
                  <v:stroke endarrow="open"/>
                  <v:shadow on="t" color="black" opacity="24903f" origin=",.5" offset="0,.55556mm"/>
                </v:shape>
                <v:shape id="Quad Arrow 14" o:spid="_x0000_s1037" style="position:absolute;left:73689;top:33994;width:8389;height:6019;visibility:visible;mso-wrap-style:square;v-text-anchor:middle" coordsize="838835,6019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I05MMA&#10;AADbAAAADwAAAGRycy9kb3ducmV2LnhtbERPS2sCMRC+C/0PYQpeRLOtpcjWKKUgFC/FBxRvYzJu&#10;FjeTZRN3V399IxS8zcf3nPmyd5VoqQmlZwUvkwwEsfam5ELBfrcaz0CEiGyw8kwKrhRguXgazDE3&#10;vuMNtdtYiBTCIUcFNsY6lzJoSw7DxNfEiTv5xmFMsCmkabBL4a6Sr1n2Lh2WnBos1vRlSZ+3F6fg&#10;1K5Hx/bX6ml/nv7cyoMdddoqNXzuPz9AROrjQ/zv/jZp/hvcf0kH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TI05MMAAADbAAAADwAAAAAAAAAAAAAAAACYAgAAZHJzL2Rv&#10;d25yZXYueG1sUEsFBgAAAAAEAAQA9QAAAIgDAAAAAA==&#10;" path="m,300990l135446,165545r,135445l419418,300990r,-165544l283972,135446,419418,,554863,135446r-135445,l419418,300990r283972,l703390,165545,838835,300990,703390,436436r,-135446l419418,300990r,165545l554863,466535,419418,601980,283972,466535r135446,l419418,300990r-283972,l135446,436436,,300990xe" fillcolor="#4f81bd [3204]" strokecolor="#243f60 [1604]" strokeweight="2pt">
                  <v:path arrowok="t" o:connecttype="custom" o:connectlocs="0,300990;135446,165545;135446,300990;419418,300990;419418,135446;283972,135446;419418,0;554863,135446;419418,135446;419418,300990;703390,300990;703390,165545;838835,300990;703390,436436;703390,300990;419418,300990;419418,466535;554863,466535;419418,601980;283972,466535;419418,466535;419418,300990;135446,300990;135446,436436;0,300990" o:connectangles="0,0,0,0,0,0,0,0,0,0,0,0,0,0,0,0,0,0,0,0,0,0,0,0,0"/>
                </v:shape>
                <v:rect id="Rectangle 15" o:spid="_x0000_s1038" style="position:absolute;left:73689;top:41416;width:8497;height:57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BsccQA&#10;AADbAAAADwAAAGRycy9kb3ducmV2LnhtbERPS2vCQBC+F/wPywi9SN0ktFJSV5GmQsVD6wt6HLJj&#10;EpKdDdmtRn+9WxB6m4/vOdN5bxpxos5VlhXE4wgEcW51xYWC/W759ArCeWSNjWVScCEH89ngYYqp&#10;tmfe0GnrCxFC2KWooPS+TaV0eUkG3di2xIE72s6gD7ArpO7wHMJNI5MomkiDFYeGElt6Lymvt79G&#10;QYvPUfKV1avD/udjuc5G8fr63Sj1OOwXbyA89f5ffHd/6jD/Bf5+CQfI2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JgbHHEAAAA2wAAAA8AAAAAAAAAAAAAAAAAmAIAAGRycy9k&#10;b3ducmV2LnhtbFBLBQYAAAAABAAEAPUAAACJAwAAAAA=&#10;" fillcolor="#a7bfde [1620]" strokecolor="#4579b8 [3044]">
                  <v:fill color2="#e4ecf5 [500]" rotate="t" angle="180" colors="0 #a3c4ff;22938f #bfd5ff;1 #e5eeff" focus="100%" type="gradient"/>
                  <v:shadow on="t" color="black" opacity="24903f" origin=",.5" offset="0,.55556mm"/>
                  <v:textbox>
                    <w:txbxContent>
                      <w:p w:rsidR="00F45C4B" w:rsidRPr="003D071C" w:rsidRDefault="00C82ABB" w:rsidP="00F45C4B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3D071C">
                          <w:rPr>
                            <w:rFonts w:hint="cs"/>
                            <w:b/>
                            <w:bCs/>
                            <w:rtl/>
                          </w:rPr>
                          <w:t xml:space="preserve">طريقة </w:t>
                        </w:r>
                        <w:r w:rsidRPr="003D071C">
                          <w:rPr>
                            <w:rFonts w:hint="cs"/>
                            <w:b/>
                            <w:bCs/>
                            <w:rtl/>
                          </w:rPr>
                          <w:t>التقدير المباشر</w:t>
                        </w:r>
                      </w:p>
                    </w:txbxContent>
                  </v:textbox>
                </v:rect>
                <v:rect id="Rectangle 16" o:spid="_x0000_s1039" style="position:absolute;left:83156;top:33456;width:7638;height:73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LyBsQA&#10;AADbAAAADwAAAGRycy9kb3ducmV2LnhtbERPTWvCQBC9F/wPywi9SN1ERErMKsUotHiwTVPwOGSn&#10;STA7G7Jbjf31XUHobR7vc9L1YFpxpt41lhXE0wgEcWl1w5WC4nP39AzCeWSNrWVScCUH69XoIcVE&#10;2wt/0Dn3lQgh7BJUUHvfJVK6siaDbmo74sB9296gD7CvpO7xEsJNK2dRtJAGGw4NNXa0qak85T9G&#10;QYfzaHbITm9fxXG722eTeP/73ir1OB5eliA8Df5ffHe/6jB/AbdfwgFy9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Ky8gbEAAAA2wAAAA8AAAAAAAAAAAAAAAAAmAIAAGRycy9k&#10;b3ducmV2LnhtbFBLBQYAAAAABAAEAPUAAACJAwAAAAA=&#10;" fillcolor="#a7bfde [1620]" strokecolor="#4579b8 [3044]">
                  <v:fill color2="#e4ecf5 [500]" rotate="t" angle="180" colors="0 #a3c4ff;22938f #bfd5ff;1 #e5eeff" focus="100%" type="gradient"/>
                  <v:shadow on="t" color="black" opacity="24903f" origin=",.5" offset="0,.55556mm"/>
                  <v:textbox>
                    <w:txbxContent>
                      <w:p w:rsidR="00F45C4B" w:rsidRPr="003D071C" w:rsidRDefault="00F45C4B" w:rsidP="00F45C4B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3D071C">
                          <w:rPr>
                            <w:rFonts w:hint="cs"/>
                            <w:b/>
                            <w:bCs/>
                            <w:rtl/>
                          </w:rPr>
                          <w:t xml:space="preserve">طريقة </w:t>
                        </w:r>
                        <w:r w:rsidRPr="003D071C">
                          <w:rPr>
                            <w:rFonts w:hint="cs"/>
                            <w:b/>
                            <w:bCs/>
                            <w:rtl/>
                          </w:rPr>
                          <w:t xml:space="preserve">المتوسطات </w:t>
                        </w:r>
                      </w:p>
                    </w:txbxContent>
                  </v:textbox>
                </v:rect>
                <v:rect id="Rectangle 17" o:spid="_x0000_s1040" style="position:absolute;left:74658;top:27432;width:8496;height:53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5XncQA&#10;AADbAAAADwAAAGRycy9kb3ducmV2LnhtbERPS2vCQBC+F/wPywi9SN0klFpSV5GmQsVD6wt6HLJj&#10;EpKdDdmtRn+9WxB6m4/vOdN5bxpxos5VlhXE4wgEcW51xYWC/W759ArCeWSNjWVScCEH89ngYYqp&#10;tmfe0GnrCxFC2KWooPS+TaV0eUkG3di2xIE72s6gD7ArpO7wHMJNI5MoepEGKw4NJbb0XlJeb3+N&#10;ghafo+Qrq1eH/c/Hcp2N4vX1u1Hqcdgv3kB46v2/+O7+1GH+BP5+CQfI2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3+V53EAAAA2wAAAA8AAAAAAAAAAAAAAAAAmAIAAGRycy9k&#10;b3ducmV2LnhtbFBLBQYAAAAABAAEAPUAAACJAwAAAAA=&#10;" fillcolor="#a7bfde [1620]" strokecolor="#4579b8 [3044]">
                  <v:fill color2="#e4ecf5 [500]" rotate="t" angle="180" colors="0 #a3c4ff;22938f #bfd5ff;1 #e5eeff" focus="100%" type="gradient"/>
                  <v:shadow on="t" color="black" opacity="24903f" origin=",.5" offset="0,.55556mm"/>
                  <v:textbox>
                    <w:txbxContent>
                      <w:p w:rsidR="00F45C4B" w:rsidRPr="003D071C" w:rsidRDefault="00F45C4B" w:rsidP="00F45C4B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3D071C">
                          <w:rPr>
                            <w:rFonts w:hint="cs"/>
                            <w:b/>
                            <w:bCs/>
                            <w:rtl/>
                          </w:rPr>
                          <w:t xml:space="preserve">الطريقة </w:t>
                        </w:r>
                        <w:r w:rsidRPr="003D071C">
                          <w:rPr>
                            <w:rFonts w:hint="cs"/>
                            <w:b/>
                            <w:bCs/>
                            <w:rtl/>
                          </w:rPr>
                          <w:t xml:space="preserve">الآلية </w:t>
                        </w:r>
                      </w:p>
                    </w:txbxContent>
                  </v:textbox>
                </v:rect>
                <v:roundrect id="Rounded Rectangle 18" o:spid="_x0000_s1041" style="position:absolute;left:41954;top:43891;width:10110;height:6992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wm/sIA&#10;AADbAAAADwAAAGRycy9kb3ducmV2LnhtbESPQUsDMRCF70L/Q5iCN5u0oOjatLQVoVer4HXYTDfb&#10;biZLEtvor3cOgrcZ3pv3vlmuaxjUhVLuI1uYzwwo4ja6njsLH++vd4+gckF2OEQmC9+UYb2a3Cyx&#10;cfHKb3Q5lE5JCOcGLfhSxkbr3HoKmGdxJBbtGFPAImvqtEt4lfAw6IUxDzpgz9LgcaSdp/Z8+AoW&#10;6rCv96fP7Y/ZmXR6eqnHhe+1tbfTunkGVaiWf/Pf9d4JvsDKLzKAXv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/Cb+wgAAANsAAAAPAAAAAAAAAAAAAAAAAJgCAABkcnMvZG93&#10;bnJldi54bWxQSwUGAAAAAAQABAD1AAAAhwMAAAAA&#10;" fillcolor="#cdddac [1622]" strokecolor="#94b64e [3046]">
                  <v:fill color2="#f0f4e6 [502]" rotate="t" angle="180" colors="0 #dafda7;22938f #e4fdc2;1 #f5ffe6" focus="100%" type="gradient"/>
                  <v:shadow on="t" color="black" opacity="24903f" origin=",.5" offset="0,.55556mm"/>
                  <v:textbox>
                    <w:txbxContent>
                      <w:p w:rsidR="00C82ABB" w:rsidRPr="003D071C" w:rsidRDefault="00C82ABB" w:rsidP="00C82ABB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3D071C">
                          <w:rPr>
                            <w:rFonts w:hint="cs"/>
                            <w:b/>
                            <w:bCs/>
                            <w:rtl/>
                          </w:rPr>
                          <w:t xml:space="preserve">طرق </w:t>
                        </w:r>
                        <w:r w:rsidRPr="003D071C">
                          <w:rPr>
                            <w:rFonts w:hint="cs"/>
                            <w:b/>
                            <w:bCs/>
                            <w:rtl/>
                          </w:rPr>
                          <w:t xml:space="preserve">تحصيل الإيرادات </w:t>
                        </w:r>
                      </w:p>
                    </w:txbxContent>
                  </v:textbox>
                </v:roundrect>
                <v:shape id="Straight Arrow Connector 19" o:spid="_x0000_s1042" type="#_x0000_t32" style="position:absolute;left:47441;top:39050;width:0;height:429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NKm/cIAAADbAAAADwAAAGRycy9kb3ducmV2LnhtbERP32vCMBB+H/g/hBP2NlMHG9oZRcaE&#10;gTqwde+35tZWm0tJYtv992Yg+HYf389brAbTiI6cry0rmE4SEMSF1TWXCo755mkGwgdkjY1lUvBH&#10;HlbL0cMCU217PlCXhVLEEPYpKqhCaFMpfVGRQT+xLXHkfq0zGCJ0pdQO+xhuGvmcJK/SYM2xocKW&#10;3isqztnFKHj5cId1e9rlX9/Oby62/nH701apx/GwfgMRaAh38c39qeP8Ofz/Eg+Qyy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NKm/cIAAADbAAAADwAAAAAAAAAAAAAA&#10;AAChAgAAZHJzL2Rvd25yZXYueG1sUEsFBgAAAAAEAAQA+QAAAJADAAAAAA==&#10;" strokecolor="#4f81bd [3204]" strokeweight="2pt">
                  <v:stroke endarrow="open"/>
                  <v:shadow on="t" color="black" opacity="24903f" origin=",.5" offset="0,.55556mm"/>
                </v:shape>
                <v:rect id="Rectangle 20" o:spid="_x0000_s1043" style="position:absolute;left:54756;top:52712;width:7099;height:84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sFVMIA&#10;AADbAAAADwAAAGRycy9kb3ducmV2LnhtbERPTYvCMBC9C/6HMIIX0dSyiFSjyLrCLh7crQoeh2Zs&#10;i82kNFG7/npzEDw+3vd82ZpK3KhxpWUF41EEgjizuuRcwWG/GU5BOI+ssbJMCv7JwXLR7cwx0fbO&#10;f3RLfS5CCLsEFRTe14mULivIoBvZmjhwZ9sY9AE2udQN3kO4qWQcRRNpsOTQUGBNnwVll/RqFNT4&#10;EcW79eXneDh9bbbrwXj7+K2U6vfa1QyEp9a/xS/3t1YQh/XhS/gBc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ewVUwgAAANsAAAAPAAAAAAAAAAAAAAAAAJgCAABkcnMvZG93&#10;bnJldi54bWxQSwUGAAAAAAQABAD1AAAAhwMAAAAA&#10;" fillcolor="#a7bfde [1620]" strokecolor="#4579b8 [3044]">
                  <v:fill color2="#e4ecf5 [500]" rotate="t" angle="180" colors="0 #a3c4ff;22938f #bfd5ff;1 #e5eeff" focus="100%" type="gradient"/>
                  <v:shadow on="t" color="black" opacity="24903f" origin=",.5" offset="0,.55556mm"/>
                  <v:textbox>
                    <w:txbxContent>
                      <w:p w:rsidR="00C82ABB" w:rsidRPr="003D071C" w:rsidRDefault="00C82ABB" w:rsidP="00C82ABB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3D071C">
                          <w:rPr>
                            <w:rFonts w:hint="cs"/>
                            <w:b/>
                            <w:bCs/>
                            <w:rtl/>
                          </w:rPr>
                          <w:t xml:space="preserve">التحصيل </w:t>
                        </w:r>
                        <w:r w:rsidRPr="003D071C">
                          <w:rPr>
                            <w:rFonts w:hint="cs"/>
                            <w:b/>
                            <w:bCs/>
                            <w:rtl/>
                          </w:rPr>
                          <w:t>النقدي</w:t>
                        </w:r>
                      </w:p>
                    </w:txbxContent>
                  </v:textbox>
                </v:rect>
                <v:rect id="Rectangle 21" o:spid="_x0000_s1044" style="position:absolute;left:33456;top:52820;width:7099;height:84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egz8YA&#10;AADbAAAADwAAAGRycy9kb3ducmV2LnhtbESPT2vCQBTE70K/w/IKvYjZJBQp0Y2UWsHiodY/4PGR&#10;fSbB7NuQXTXtp+8KgsdhZn7DTGe9acSFOldbVpBEMQjiwuqaSwW77WL0BsJ5ZI2NZVLwSw5m+dNg&#10;ipm2V/6hy8aXIkDYZaig8r7NpHRFRQZdZFvi4B1tZ9AH2ZVSd3gNcNPINI7H0mDNYaHClj4qKk6b&#10;s1HQ4mucfs9PX/vd4XOxmg+T1d+6UerluX+fgPDU+0f43l5qBWkCty/hB8j8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zegz8YAAADbAAAADwAAAAAAAAAAAAAAAACYAgAAZHJz&#10;L2Rvd25yZXYueG1sUEsFBgAAAAAEAAQA9QAAAIsDAAAAAA==&#10;" fillcolor="#a7bfde [1620]" strokecolor="#4579b8 [3044]">
                  <v:fill color2="#e4ecf5 [500]" rotate="t" angle="180" colors="0 #a3c4ff;22938f #bfd5ff;1 #e5eeff" focus="100%" type="gradient"/>
                  <v:shadow on="t" color="black" opacity="24903f" origin=",.5" offset="0,.55556mm"/>
                  <v:textbox>
                    <w:txbxContent>
                      <w:p w:rsidR="00C82ABB" w:rsidRPr="003D071C" w:rsidRDefault="00C82ABB" w:rsidP="00C82ABB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3D071C">
                          <w:rPr>
                            <w:rFonts w:hint="cs"/>
                            <w:b/>
                            <w:bCs/>
                            <w:rtl/>
                          </w:rPr>
                          <w:t xml:space="preserve">الاستقطاع </w:t>
                        </w:r>
                        <w:r w:rsidRPr="003D071C">
                          <w:rPr>
                            <w:rFonts w:hint="cs"/>
                            <w:b/>
                            <w:bCs/>
                            <w:rtl/>
                          </w:rPr>
                          <w:t>من المنبع</w:t>
                        </w:r>
                      </w:p>
                    </w:txbxContent>
                  </v:textbox>
                </v:rect>
                <v:rect id="Rectangle 22" o:spid="_x0000_s1045" style="position:absolute;left:44106;top:61318;width:7099;height:84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U+uMUA&#10;AADbAAAADwAAAGRycy9kb3ducmV2LnhtbESPS4vCQBCE7wv+h6EFL6ITwyKSdRTxAS4efC7sscn0&#10;JsFMT8iMGv31jiDssaiqr6jxtDGluFLtCssKBv0IBHFqdcGZgtNx1RuBcB5ZY2mZFNzJwXTS+hhj&#10;ou2N93Q9+EwECLsEFeTeV4mULs3JoOvbijh4f7Y26IOsM6lrvAW4KWUcRUNpsOCwkGNF85zS8+Fi&#10;FFT4GcXbxfn75/S7XG0W3cHmsSuV6rSb2RcIT43/D7/ba60gjuH1JfwAOXk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5T64xQAAANsAAAAPAAAAAAAAAAAAAAAAAJgCAABkcnMv&#10;ZG93bnJldi54bWxQSwUGAAAAAAQABAD1AAAAigMAAAAA&#10;" fillcolor="#a7bfde [1620]" strokecolor="#4579b8 [3044]">
                  <v:fill color2="#e4ecf5 [500]" rotate="t" angle="180" colors="0 #a3c4ff;22938f #bfd5ff;1 #e5eeff" focus="100%" type="gradient"/>
                  <v:shadow on="t" color="black" opacity="24903f" origin=",.5" offset="0,.55556mm"/>
                  <v:textbox>
                    <w:txbxContent>
                      <w:p w:rsidR="00C82ABB" w:rsidRPr="003D071C" w:rsidRDefault="00C82ABB" w:rsidP="00C82ABB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3D071C">
                          <w:rPr>
                            <w:rFonts w:hint="cs"/>
                            <w:b/>
                            <w:bCs/>
                            <w:rtl/>
                          </w:rPr>
                          <w:t xml:space="preserve">التحصيل </w:t>
                        </w:r>
                        <w:r w:rsidRPr="003D071C">
                          <w:rPr>
                            <w:rFonts w:hint="cs"/>
                            <w:b/>
                            <w:bCs/>
                            <w:rtl/>
                          </w:rPr>
                          <w:t>بشيكات مصدقة</w:t>
                        </w:r>
                      </w:p>
                    </w:txbxContent>
                  </v:textbox>
                </v:rect>
                <v:shape id="Quad Arrow 23" o:spid="_x0000_s1046" style="position:absolute;left:40986;top:51744;width:13119;height:9467;visibility:visible;mso-wrap-style:square;v-text-anchor:middle" coordsize="1311910,9466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HvA8UA&#10;AADbAAAADwAAAGRycy9kb3ducmV2LnhtbESP0WrCQBRE3wv+w3KFvpS6MUJt02xEWkrVl2L0Ay7Z&#10;axLM3o3ZTUz/3hUKfRxm5gyTrkbTiIE6V1tWMJ9FIIgLq2suFRwPX8+vIJxH1thYJgW/5GCVTR5S&#10;TLS98p6G3JciQNglqKDyvk2kdEVFBt3MtsTBO9nOoA+yK6Xu8BrgppFxFL1IgzWHhQpb+qioOOe9&#10;UfD21J8+d9tLPzha7n748j2P7UKpx+m4fgfhafT/4b/2RiuIF3D/En6AzG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Qe8DxQAAANsAAAAPAAAAAAAAAAAAAAAAAJgCAABkcnMv&#10;ZG93bnJldi54bWxQSwUGAAAAAAQABAD1AAAAigMAAAAA&#10;" path="m,473337l260335,369496r,103841l655955,473337r,-213002l552114,260335,655955,,759796,260335r-103841,l655955,473337r395620,l1051575,369496r260335,103841l1051575,577177r,-103840l655955,473337r,213001l759796,686338,655955,946673,552114,686338r103841,l655955,473337r-395620,l260335,577177,,473337xe" fillcolor="#4f81bd [3204]" strokecolor="#243f60 [1604]" strokeweight="2pt">
                  <v:path arrowok="t" o:connecttype="custom" o:connectlocs="0,473337;260335,369496;260335,473337;655955,473337;655955,260335;552114,260335;655955,0;759796,260335;655955,260335;655955,473337;1051575,473337;1051575,369496;1311910,473337;1051575,577177;1051575,473337;655955,473337;655955,686338;759796,686338;655955,946673;552114,686338;655955,686338;655955,473337;260335,473337;260335,577177;0,473337" o:connectangles="0,0,0,0,0,0,0,0,0,0,0,0,0,0,0,0,0,0,0,0,0,0,0,0,0"/>
                </v:shape>
                <v:roundrect id="Rounded Rectangle 24" o:spid="_x0000_s1047" style="position:absolute;left:22591;top:32595;width:8712;height:7741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3mRsIA&#10;AADbAAAADwAAAGRycy9kb3ducmV2LnhtbESPQWsCMRSE70L/Q3iF3jRxaUtdjdJaBK/aQq+PzXOz&#10;unlZklRjf31TEHocZuYbZrHKrhdnCrHzrGE6USCIG286bjV8fmzGLyBiQjbYeyYNV4qwWt6NFlgb&#10;f+EdnfepFQXCsUYNNqWhljI2lhzGiR+Ii3fwwWEqMrTSBLwUuOtlpdSzdNhxWbA40NpSc9p/Ow25&#10;3+an49fbj1qrcJy950NlO6n1w31+nYNIlNN/+NbeGg3VI/x9KT9A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3eZGwgAAANsAAAAPAAAAAAAAAAAAAAAAAJgCAABkcnMvZG93&#10;bnJldi54bWxQSwUGAAAAAAQABAD1AAAAhwMAAAAA&#10;" fillcolor="#cdddac [1622]" strokecolor="#94b64e [3046]">
                  <v:fill color2="#f0f4e6 [502]" rotate="t" angle="180" colors="0 #dafda7;22938f #e4fdc2;1 #f5ffe6" focus="100%" type="gradient"/>
                  <v:shadow on="t" color="black" opacity="24903f" origin=",.5" offset="0,.55556mm"/>
                  <v:textbox>
                    <w:txbxContent>
                      <w:p w:rsidR="00C82ABB" w:rsidRPr="003D071C" w:rsidRDefault="00C82ABB" w:rsidP="00C82ABB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3D071C">
                          <w:rPr>
                            <w:rFonts w:hint="cs"/>
                            <w:b/>
                            <w:bCs/>
                            <w:rtl/>
                          </w:rPr>
                          <w:t xml:space="preserve">أهمية </w:t>
                        </w:r>
                        <w:r w:rsidRPr="003D071C">
                          <w:rPr>
                            <w:rFonts w:hint="cs"/>
                            <w:b/>
                            <w:bCs/>
                            <w:rtl/>
                          </w:rPr>
                          <w:t>المحاسبة عن الإيرادات</w:t>
                        </w:r>
                      </w:p>
                    </w:txbxContent>
                  </v:textbox>
                </v:roundrect>
                <v:shape id="Straight Arrow Connector 25" o:spid="_x0000_s1048" type="#_x0000_t32" style="position:absolute;left:31304;top:35069;width:5594;height:21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/8kqcQAAADbAAAADwAAAGRycy9kb3ducmV2LnhtbESPT4vCMBTE7wt+h/AEb2uqoEjXKCK4&#10;9SD+3YPHR/O2Ldu8lCZbWz+9EQSPw8z8hpkvW1OKhmpXWFYwGkYgiFOrC84U/Fw2nzMQziNrLC2T&#10;go4cLBe9jznG2t74RM3ZZyJA2MWoIPe+iqV0aU4G3dBWxMH7tbVBH2SdSV3jLcBNKcdRNJUGCw4L&#10;OVa0zin9O/8bBdnJXI9J1x267+t9v2tMMvFtotSg366+QHhq/Tv8am+1gvEEnl/CD5CL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/ySpxAAAANsAAAAPAAAAAAAAAAAA&#10;AAAAAKECAABkcnMvZG93bnJldi54bWxQSwUGAAAAAAQABAD5AAAAkgMAAAAA&#10;" strokecolor="#4f81bd [3204]" strokeweight="2pt">
                  <v:stroke endarrow="open"/>
                  <v:shadow on="t" color="black" opacity="24903f" origin=",.5" offset="0,.55556mm"/>
                </v:shape>
                <v:rect id="Rectangle 26" o:spid="_x0000_s1049" style="position:absolute;left:12801;top:42169;width:9779;height:65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44u8UA&#10;AADbAAAADwAAAGRycy9kb3ducmV2LnhtbESPT4vCMBTE7wt+h/AEL7KmFhHpGkXWFRQP/l3Y46N5&#10;tsXmpTRRq5/eCMIeh5n5DTOeNqYUV6pdYVlBvxeBIE6tLjhTcDwsPkcgnEfWWFomBXdyMJ20PsaY&#10;aHvjHV33PhMBwi5BBbn3VSKlS3My6Hq2Ig7eydYGfZB1JnWNtwA3pYyjaCgNFhwWcqzoO6f0vL8Y&#10;BRUOongzP69+j38/i/W8218/tqVSnXYz+wLhqfH/4Xd7qRXEQ3h9CT9AT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3ji7xQAAANsAAAAPAAAAAAAAAAAAAAAAAJgCAABkcnMv&#10;ZG93bnJldi54bWxQSwUGAAAAAAQABAD1AAAAigMAAAAA&#10;" fillcolor="#a7bfde [1620]" strokecolor="#4579b8 [3044]">
                  <v:fill color2="#e4ecf5 [500]" rotate="t" angle="180" colors="0 #a3c4ff;22938f #bfd5ff;1 #e5eeff" focus="100%" type="gradient"/>
                  <v:shadow on="t" color="black" opacity="24903f" origin=",.5" offset="0,.55556mm"/>
                  <v:textbox>
                    <w:txbxContent>
                      <w:p w:rsidR="00C82ABB" w:rsidRDefault="00C82ABB" w:rsidP="00C82ABB">
                        <w:pPr>
                          <w:jc w:val="center"/>
                        </w:pPr>
                        <w:r w:rsidRPr="003D071C">
                          <w:rPr>
                            <w:rFonts w:hint="cs"/>
                            <w:b/>
                            <w:bCs/>
                            <w:rtl/>
                          </w:rPr>
                          <w:t xml:space="preserve">تقلل </w:t>
                        </w:r>
                        <w:r w:rsidRPr="003D071C">
                          <w:rPr>
                            <w:rFonts w:hint="cs"/>
                            <w:b/>
                            <w:bCs/>
                            <w:rtl/>
                          </w:rPr>
                          <w:t>من الاعتماد على القروض خلال العا</w:t>
                        </w:r>
                        <w:r>
                          <w:rPr>
                            <w:rFonts w:hint="cs"/>
                            <w:rtl/>
                          </w:rPr>
                          <w:t>م</w:t>
                        </w:r>
                      </w:p>
                    </w:txbxContent>
                  </v:textbox>
                </v:rect>
                <v:rect id="Rectangle 27" o:spid="_x0000_s1050" style="position:absolute;left:12909;top:26033;width:8172;height:65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KdIMYA&#10;AADbAAAADwAAAGRycy9kb3ducmV2LnhtbESPW2vCQBSE3wv+h+UU+lJ0YxCV1FXECyg+eIc+HrKn&#10;STB7NmS3Gv31rlDo4zAz3zCjSWNKcaXaFZYVdDsRCOLU6oIzBafjsj0E4TyyxtIyKbiTg8m49TbC&#10;RNsb7+l68JkIEHYJKsi9rxIpXZqTQdexFXHwfmxt0AdZZ1LXeAtwU8o4ivrSYMFhIceKZjmll8Ov&#10;UVBhL4q388v6fPpeLDfzz+7msSuV+nhvpl8gPDX+P/zXXmkF8QBeX8IPkOM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5KdIMYAAADbAAAADwAAAAAAAAAAAAAAAACYAgAAZHJz&#10;L2Rvd25yZXYueG1sUEsFBgAAAAAEAAQA9QAAAIsDAAAAAA==&#10;" fillcolor="#a7bfde [1620]" strokecolor="#4579b8 [3044]">
                  <v:fill color2="#e4ecf5 [500]" rotate="t" angle="180" colors="0 #a3c4ff;22938f #bfd5ff;1 #e5eeff" focus="100%" type="gradient"/>
                  <v:shadow on="t" color="black" opacity="24903f" origin=",.5" offset="0,.55556mm"/>
                  <v:textbox>
                    <w:txbxContent>
                      <w:p w:rsidR="00C82ABB" w:rsidRPr="003D071C" w:rsidRDefault="00C82ABB" w:rsidP="00C82ABB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3D071C">
                          <w:rPr>
                            <w:rFonts w:hint="cs"/>
                            <w:b/>
                            <w:bCs/>
                            <w:rtl/>
                          </w:rPr>
                          <w:t>مصدر لتمويل النفقات</w:t>
                        </w:r>
                      </w:p>
                    </w:txbxContent>
                  </v:textbox>
                </v:rect>
                <v:rect id="Rectangle 28" o:spid="_x0000_s1051" style="position:absolute;top:33241;width:11283;height:83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0JUsIA&#10;AADbAAAADwAAAGRycy9kb3ducmV2LnhtbERPTYvCMBC9C/6HMIIX0dSyiFSjyLrCLh7crQoeh2Zs&#10;i82kNFG7/npzEDw+3vd82ZpK3KhxpWUF41EEgjizuuRcwWG/GU5BOI+ssbJMCv7JwXLR7cwx0fbO&#10;f3RLfS5CCLsEFRTe14mULivIoBvZmjhwZ9sY9AE2udQN3kO4qWQcRRNpsOTQUGBNnwVll/RqFNT4&#10;EcW79eXneDh9bbbrwXj7+K2U6vfa1QyEp9a/xS/3t1YQh7HhS/gBc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DQlSwgAAANsAAAAPAAAAAAAAAAAAAAAAAJgCAABkcnMvZG93&#10;bnJldi54bWxQSwUGAAAAAAQABAD1AAAAhwMAAAAA&#10;" fillcolor="#a7bfde [1620]" strokecolor="#4579b8 [3044]">
                  <v:fill color2="#e4ecf5 [500]" rotate="t" angle="180" colors="0 #a3c4ff;22938f #bfd5ff;1 #e5eeff" focus="100%" type="gradient"/>
                  <v:shadow on="t" color="black" opacity="24903f" origin=",.5" offset="0,.55556mm"/>
                  <v:textbox>
                    <w:txbxContent>
                      <w:p w:rsidR="00C82ABB" w:rsidRPr="003D071C" w:rsidRDefault="00C82ABB" w:rsidP="00C82ABB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3D071C">
                          <w:rPr>
                            <w:rFonts w:hint="cs"/>
                            <w:b/>
                            <w:bCs/>
                            <w:rtl/>
                          </w:rPr>
                          <w:t xml:space="preserve">القصور </w:t>
                        </w:r>
                        <w:r w:rsidRPr="003D071C">
                          <w:rPr>
                            <w:rFonts w:hint="cs"/>
                            <w:b/>
                            <w:bCs/>
                            <w:rtl/>
                          </w:rPr>
                          <w:t xml:space="preserve">في عمليات التحصيل تؤدي لتعطيل انجاز الأعمال </w:t>
                        </w:r>
                      </w:p>
                    </w:txbxContent>
                  </v:textbox>
                </v:rect>
                <v:shape id="Quad Arrow 29" o:spid="_x0000_s1052" style="position:absolute;left:11833;top:33025;width:10750;height:8386;visibility:visible;mso-wrap-style:square;v-text-anchor:middle" coordsize="1075055,8385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hf5cIA&#10;AADbAAAADwAAAGRycy9kb3ducmV2LnhtbESPT4vCMBTE78J+h/AEbzZVQdyuURZBkK4X/1z29mie&#10;TbB5KU1W67ffCILHYWZ+wyzXvWvEjbpgPSuYZDkI4spry7WC82k7XoAIEVlj45kUPCjAevUxWGKh&#10;/Z0PdDvGWiQIhwIVmBjbQspQGXIYMt8SJ+/iO4cxya6WusN7grtGTvN8Lh1aTgsGW9oYqq7HP6dg&#10;Vv7+BFuZC22ClddDuS1p3yg1GvbfXyAi9fEdfrV3WsH0E55f0g+Qq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+OF/lwgAAANsAAAAPAAAAAAAAAAAAAAAAAJgCAABkcnMvZG93&#10;bnJldi54bWxQSwUGAAAAAAQABAD1AAAAhwMAAAAA&#10;" path="m,419287l230608,327304r,91983l537528,419287r,-188679l445544,230608,537528,r91983,230608l537528,230608r,188679l844447,419287r,-91983l1075055,419287,844447,511270r,-91983l537528,419287r,188679l629511,607966,537528,838574,445544,607966r91984,l537528,419287r-306920,l230608,511270,,419287xe" fillcolor="#4f81bd [3204]" strokecolor="#243f60 [1604]" strokeweight="2pt">
                  <v:path arrowok="t" o:connecttype="custom" o:connectlocs="0,419287;230608,327304;230608,419287;537528,419287;537528,230608;445544,230608;537528,0;629511,230608;537528,230608;537528,419287;844447,419287;844447,327304;1075055,419287;844447,511270;844447,419287;537528,419287;537528,607966;629511,607966;537528,838574;445544,607966;537528,607966;537528,419287;230608,419287;230608,511270;0,419287" o:connectangles="0,0,0,0,0,0,0,0,0,0,0,0,0,0,0,0,0,0,0,0,0,0,0,0,0"/>
                </v:shape>
                <v:shape id="Quad Arrow 30" o:spid="_x0000_s1053" style="position:absolute;left:63254;top:8390;width:10434;height:7417;visibility:visible;mso-wrap-style:square;v-text-anchor:middle" coordsize="1043305,7416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NeDcAA&#10;AADbAAAADwAAAGRycy9kb3ducmV2LnhtbERPTYvCMBC9C/6HMII3TVUoUo0iyoLgYVF3EW9jM7bF&#10;ZtJtYtv99+YgeHy87+W6M6VoqHaFZQWTcQSCOLW64EzBz/lrNAfhPLLG0jIp+CcH61W/t8RE25aP&#10;1Jx8JkIIuwQV5N5XiZQuzcmgG9uKOHB3Wxv0AdaZ1DW2IdyUchpFsTRYcGjIsaJtTunj9DQKzOxe&#10;Xv+mt7g50O47Ln7beHJplRoOus0ChKfOf8Rv914rmIX14Uv4AXL1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mNeDcAAAADbAAAADwAAAAAAAAAAAAAAAACYAgAAZHJzL2Rvd25y&#10;ZXYueG1sUEsFBgAAAAAEAAQA9QAAAIUDAAAAAA==&#10;" path="m,370840l203962,289485r,81355l521653,370840r,-166878l440298,203962,521653,r81354,203962l521653,203962r,166878l839343,370840r,-81355l1043305,370840,839343,452195r,-81355l521653,370840r,166878l603007,537718,521653,741680,440298,537718r81355,l521653,370840r-317691,l203962,452195,,370840xe" fillcolor="#4f81bd [3204]" strokecolor="#243f60 [1604]" strokeweight="2pt">
                  <v:path arrowok="t" o:connecttype="custom" o:connectlocs="0,370840;203962,289485;203962,370840;521653,370840;521653,203962;440298,203962;521653,0;603007,203962;521653,203962;521653,370840;839343,370840;839343,289485;1043305,370840;839343,452195;839343,370840;521653,370840;521653,537718;603007,537718;521653,741680;440298,537718;521653,537718;521653,370840;203962,370840;203962,452195;0,370840" o:connectangles="0,0,0,0,0,0,0,0,0,0,0,0,0,0,0,0,0,0,0,0,0,0,0,0,0"/>
                </v:shape>
                <v:shape id="Straight Arrow Connector 31" o:spid="_x0000_s1054" type="#_x0000_t32" style="position:absolute;left:31304;top:19578;width:6564;height:6778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EXivsUAAADbAAAADwAAAGRycy9kb3ducmV2LnhtbESPQWvCQBSE7wX/w/KEXkQ3Ki0luopU&#10;ROnBUqOIt0f2mYRm34bdbUz/vVsQehxm5htmvuxMLVpyvrKsYDxKQBDnVldcKDhmm+EbCB+QNdaW&#10;ScEveVguek9zTLW98Re1h1CICGGfooIyhCaV0uclGfQj2xBH72qdwRClK6R2eItwU8tJkrxKgxXH&#10;hRIbei8p/z78GAXyZX85rzLZDs6njfvcFesP3mZKPfe71QxEoC78hx/tnVYwHcPfl/gD5OI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EXivsUAAADbAAAADwAAAAAAAAAA&#10;AAAAAAChAgAAZHJzL2Rvd25yZXYueG1sUEsFBgAAAAAEAAQA+QAAAJMDAAAAAA==&#10;" strokecolor="#4f81bd [3204]" strokeweight="2pt">
                  <v:stroke endarrow="open"/>
                  <v:shadow on="t" color="black" opacity="24903f" origin=",.5" offset="0,.55556mm"/>
                </v:shape>
                <v:roundrect id="Rounded Rectangle 32" o:spid="_x0000_s1055" style="position:absolute;left:19578;top:11187;width:11726;height:784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FNdMIA&#10;AADbAAAADwAAAGRycy9kb3ducmV2LnhtbESPQWsCMRSE70L/Q3iF3jRxS0tdjdJaBK/aQq+PzXOz&#10;unlZklRjf31TEHocZuYbZrHKrhdnCrHzrGE6USCIG286bjV8fmzGLyBiQjbYeyYNV4qwWt6NFlgb&#10;f+EdnfepFQXCsUYNNqWhljI2lhzGiR+Ii3fwwWEqMrTSBLwUuOtlpdSzdNhxWbA40NpSc9p/Ow25&#10;3+an49fbj1qrcJy950NlO6n1w31+nYNIlNN/+NbeGg2PFfx9KT9A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oU10wgAAANsAAAAPAAAAAAAAAAAAAAAAAJgCAABkcnMvZG93&#10;bnJldi54bWxQSwUGAAAAAAQABAD1AAAAhwMAAAAA&#10;" fillcolor="#cdddac [1622]" strokecolor="#94b64e [3046]">
                  <v:fill color2="#f0f4e6 [502]" rotate="t" angle="180" colors="0 #dafda7;22938f #e4fdc2;1 #f5ffe6" focus="100%" type="gradient"/>
                  <v:shadow on="t" color="black" opacity="24903f" origin=",.5" offset="0,.55556mm"/>
                  <v:textbox>
                    <w:txbxContent>
                      <w:p w:rsidR="00C82ABB" w:rsidRPr="002A1644" w:rsidRDefault="00C82ABB" w:rsidP="00C82ABB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2A1644">
                          <w:rPr>
                            <w:rFonts w:hint="cs"/>
                            <w:b/>
                            <w:bCs/>
                            <w:rtl/>
                          </w:rPr>
                          <w:t xml:space="preserve">قواعد </w:t>
                        </w:r>
                        <w:r w:rsidRPr="002A1644">
                          <w:rPr>
                            <w:rFonts w:hint="cs"/>
                            <w:b/>
                            <w:bCs/>
                            <w:rtl/>
                          </w:rPr>
                          <w:t xml:space="preserve">وإجراءات تحصيل </w:t>
                        </w:r>
                        <w:r w:rsidR="00A2754A" w:rsidRPr="002A1644">
                          <w:rPr>
                            <w:rFonts w:hint="cs"/>
                            <w:b/>
                            <w:bCs/>
                            <w:rtl/>
                          </w:rPr>
                          <w:t>الإيرادات</w:t>
                        </w:r>
                      </w:p>
                    </w:txbxContent>
                  </v:textbox>
                </v:roundrect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Down Arrow 33" o:spid="_x0000_s1056" type="#_x0000_t67" style="position:absolute;left:14200;top:6776;width:5518;height:6395;rotation:7733142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oKyMMA&#10;AADbAAAADwAAAGRycy9kb3ducmV2LnhtbESP0WrCQBRE3wv+w3IF3+rGhhaNriIFpX0qUT/gmr0m&#10;wezdsLsmab6+Wyj0cZiZM8xmN5hGdOR8bVnBYp6AIC6srrlUcDkfnpcgfEDW2FgmBd/kYbedPG0w&#10;07bnnLpTKEWEsM9QQRVCm0npi4oM+rltiaN3s85giNKVUjvsI9w08iVJ3qTBmuNChS29V1TcTw+j&#10;YBxXy0+65kfuXtN+yEcX+i+n1Gw67NcgAg3hP/zX/tAK0hR+v8QfIL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koKyMMAAADbAAAADwAAAAAAAAAAAAAAAACYAgAAZHJzL2Rv&#10;d25yZXYueG1sUEsFBgAAAAAEAAQA9QAAAIgDAAAAAA==&#10;" adj="11978,8285" fillcolor="#4f81bd [3204]" strokecolor="#243f60 [1604]" strokeweight="2pt"/>
                <v:rect id="Rectangle 34" o:spid="_x0000_s1057" style="position:absolute;top:4840;width:14300;height:133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SZF8MA&#10;AADbAAAADwAAAGRycy9kb3ducmV2LnhtbESPzYrCQBCE74LvMLSwN51o1iDRUVTYxT36A7k2mTaJ&#10;ZnpiZtT49jsLCx6L6vqqa7HqTC0e1LrKsoLxKAJBnFtdcaHgdPwazkA4j6yxtkwKXuRgtez3Fphq&#10;++Q9PQ6+EAHCLkUFpfdNKqXLSzLoRrYhDt7ZtgZ9kG0hdYvPADe1nERRIg1WHBpKbGhbUn493E14&#10;4+cV3+o4iaa8Sy7ZfpqZ702m1MegW89BeOr8+/g/vdMK4k/42xIAIJ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eSZF8MAAADbAAAADwAAAAAAAAAAAAAAAACYAgAAZHJzL2Rv&#10;d25yZXYueG1sUEsFBgAAAAAEAAQA9QAAAIgDAAAAAA==&#10;" fillcolor="#bfb1d0 [1623]" strokecolor="#795d9b [3047]">
                  <v:fill color2="#ece7f1 [503]" rotate="t" angle="180" colors="0 #c9b5e8;22938f #d9cbee;1 #f0eaf9" focus="100%" type="gradient"/>
                  <v:shadow on="t" color="black" opacity="24903f" origin=",.5" offset="0,.55556mm"/>
                  <v:textbox>
                    <w:txbxContent>
                      <w:p w:rsidR="00A2754A" w:rsidRDefault="00A2754A" w:rsidP="00A2754A">
                        <w:pPr>
                          <w:jc w:val="center"/>
                        </w:pPr>
                        <w:r w:rsidRPr="003D071C">
                          <w:rPr>
                            <w:rFonts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تحكم عملية تحصيل الإيرادات مجموعة من القواعد تصدرها وزارة المالية تحت مسمى "تعليمات وجباية وإيداع الإيرادات</w:t>
                        </w:r>
                        <w:r>
                          <w:rPr>
                            <w:rFonts w:hint="cs"/>
                            <w:rtl/>
                          </w:rPr>
                          <w:t>"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C94411" w:rsidRPr="004706C9" w:rsidRDefault="00C94411" w:rsidP="00C94411">
      <w:pPr>
        <w:rPr>
          <w:b/>
          <w:bCs/>
          <w:sz w:val="28"/>
          <w:szCs w:val="28"/>
        </w:rPr>
      </w:pPr>
    </w:p>
    <w:p w:rsidR="00200E10" w:rsidRPr="002A1644" w:rsidRDefault="00C94411">
      <w:pPr>
        <w:rPr>
          <w:b/>
          <w:bCs/>
        </w:rPr>
      </w:pPr>
      <w:r w:rsidRPr="002A1644">
        <w:rPr>
          <w:b/>
          <w:bCs/>
          <w:noProof/>
        </w:rPr>
        <w:drawing>
          <wp:anchor distT="0" distB="0" distL="114300" distR="114300" simplePos="0" relativeHeight="251660288" behindDoc="1" locked="0" layoutInCell="1" allowOverlap="1" wp14:anchorId="02811B1E" wp14:editId="2DFA1036">
            <wp:simplePos x="0" y="0"/>
            <wp:positionH relativeFrom="column">
              <wp:posOffset>3592830</wp:posOffset>
            </wp:positionH>
            <wp:positionV relativeFrom="paragraph">
              <wp:posOffset>923925</wp:posOffset>
            </wp:positionV>
            <wp:extent cx="1591945" cy="461010"/>
            <wp:effectExtent l="0" t="0" r="8255" b="0"/>
            <wp:wrapTight wrapText="bothSides">
              <wp:wrapPolygon edited="0">
                <wp:start x="0" y="0"/>
                <wp:lineTo x="0" y="20529"/>
                <wp:lineTo x="21454" y="20529"/>
                <wp:lineTo x="21454" y="0"/>
                <wp:lineTo x="0" y="0"/>
              </wp:wrapPolygon>
            </wp:wrapTight>
            <wp:docPr id="1" name="Picture 1" descr="نتيجة بحث الصور عن المحاسبة عن إيرادات الميزاني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نتيجة بحث الصور عن المحاسبة عن إيرادات الميزانية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945" cy="461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A1644">
        <w:rPr>
          <w:b/>
          <w:bCs/>
        </w:rPr>
        <w:tab/>
      </w:r>
    </w:p>
    <w:p w:rsidR="00E91C10" w:rsidRPr="004706C9" w:rsidRDefault="00E91C10" w:rsidP="00C94411">
      <w:pPr>
        <w:tabs>
          <w:tab w:val="left" w:pos="3524"/>
        </w:tabs>
        <w:rPr>
          <w:b/>
          <w:bCs/>
          <w:sz w:val="28"/>
          <w:szCs w:val="28"/>
        </w:rPr>
      </w:pPr>
    </w:p>
    <w:sectPr w:rsidR="00E91C10" w:rsidRPr="004706C9" w:rsidSect="003D071C">
      <w:pgSz w:w="15840" w:h="12240" w:orient="landscape"/>
      <w:pgMar w:top="1440" w:right="1440" w:bottom="1440" w:left="144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411"/>
    <w:rsid w:val="00115167"/>
    <w:rsid w:val="00200E10"/>
    <w:rsid w:val="002A1644"/>
    <w:rsid w:val="003D071C"/>
    <w:rsid w:val="004706C9"/>
    <w:rsid w:val="006B323C"/>
    <w:rsid w:val="007A18E6"/>
    <w:rsid w:val="00A2754A"/>
    <w:rsid w:val="00C82ABB"/>
    <w:rsid w:val="00C94411"/>
    <w:rsid w:val="00E91C10"/>
    <w:rsid w:val="00EF7906"/>
    <w:rsid w:val="00F45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944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C944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944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C944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المستخدم</cp:lastModifiedBy>
  <cp:revision>2</cp:revision>
  <dcterms:created xsi:type="dcterms:W3CDTF">2016-02-25T07:56:00Z</dcterms:created>
  <dcterms:modified xsi:type="dcterms:W3CDTF">2016-02-25T07:56:00Z</dcterms:modified>
</cp:coreProperties>
</file>