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B4" w:rsidRDefault="006660B4" w:rsidP="006660B4">
      <w:pPr>
        <w:spacing w:after="0" w:line="440" w:lineRule="exact"/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>خطة المقرر الدراسي</w:t>
      </w:r>
    </w:p>
    <w:p w:rsidR="006660B4" w:rsidRDefault="006660B4" w:rsidP="006660B4">
      <w:pPr>
        <w:spacing w:after="0" w:line="440" w:lineRule="exact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097"/>
        <w:gridCol w:w="711"/>
        <w:gridCol w:w="790"/>
        <w:gridCol w:w="628"/>
        <w:gridCol w:w="709"/>
        <w:gridCol w:w="3128"/>
        <w:gridCol w:w="1459"/>
      </w:tblGrid>
      <w:tr w:rsidR="006660B4" w:rsidTr="00335CAF">
        <w:trPr>
          <w:trHeight w:val="465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  <w:hideMark/>
          </w:tcPr>
          <w:p w:rsidR="006660B4" w:rsidRDefault="006660B4" w:rsidP="002F26FF">
            <w:pPr>
              <w:spacing w:after="0" w:line="440" w:lineRule="exact"/>
              <w:ind w:left="360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معلومات عن مدرس المقرر</w:t>
            </w:r>
            <w:r>
              <w:rPr>
                <w:rFonts w:asciiTheme="majorBidi" w:eastAsia="Calibri" w:hAnsiTheme="majorBidi" w:cstheme="majorBidi"/>
                <w:sz w:val="28"/>
                <w:szCs w:val="28"/>
                <w:rtl/>
              </w:rPr>
              <w:t>:</w:t>
            </w:r>
          </w:p>
        </w:tc>
      </w:tr>
      <w:tr w:rsidR="006660B4" w:rsidTr="00335CAF">
        <w:trPr>
          <w:trHeight w:val="533"/>
          <w:jc w:val="center"/>
        </w:trPr>
        <w:tc>
          <w:tcPr>
            <w:tcW w:w="230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YE"/>
              </w:rPr>
            </w:pPr>
            <w:r w:rsidRPr="006A2976">
              <w:rPr>
                <w:rFonts w:ascii="Times New Roman" w:eastAsia="Times New Roman" w:hAnsi="Times New Roman" w:cs="Simplified Arabic"/>
                <w:b/>
                <w:bCs/>
                <w:sz w:val="24"/>
                <w:szCs w:val="24"/>
                <w:rtl/>
                <w:lang w:bidi="ar-EG"/>
              </w:rPr>
              <w:t>الساعات المكتبية</w:t>
            </w:r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 xml:space="preserve"> </w:t>
            </w:r>
            <w:proofErr w:type="spellStart"/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>(</w:t>
            </w:r>
            <w:proofErr w:type="spellEnd"/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 xml:space="preserve"> </w:t>
            </w:r>
            <w:proofErr w:type="spellStart"/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>3/</w:t>
            </w:r>
            <w:proofErr w:type="spellEnd"/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 xml:space="preserve"> أسبوعيا</w:t>
            </w:r>
            <w:proofErr w:type="spellStart"/>
            <w:r w:rsidRPr="006A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YE"/>
              </w:rPr>
              <w:t>)</w:t>
            </w:r>
            <w:proofErr w:type="spellEnd"/>
          </w:p>
        </w:tc>
        <w:tc>
          <w:tcPr>
            <w:tcW w:w="1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660B4" w:rsidRPr="006A2976" w:rsidRDefault="006660B4" w:rsidP="00335CAF">
            <w:pPr>
              <w:bidi w:val="0"/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2976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د-</w:t>
            </w:r>
            <w:proofErr w:type="spellEnd"/>
            <w:r w:rsidRPr="006A2976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 حواء محمد </w:t>
            </w:r>
            <w:proofErr w:type="spellStart"/>
            <w:r w:rsidRPr="006A2976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العبدالله</w:t>
            </w:r>
            <w:proofErr w:type="spellEnd"/>
          </w:p>
        </w:tc>
        <w:tc>
          <w:tcPr>
            <w:tcW w:w="8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Default="006660B4" w:rsidP="00335CAF">
            <w:pPr>
              <w:bidi w:val="0"/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b/>
                <w:bCs/>
                <w:color w:val="000000"/>
                <w:sz w:val="24"/>
                <w:szCs w:val="24"/>
                <w:rtl/>
                <w:lang w:bidi="ar-EG"/>
              </w:rPr>
              <w:t>الاسم</w:t>
            </w:r>
          </w:p>
        </w:tc>
      </w:tr>
      <w:tr w:rsidR="006660B4" w:rsidTr="00335CAF">
        <w:trPr>
          <w:trHeight w:val="600"/>
          <w:jc w:val="center"/>
        </w:trPr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الأحد</w:t>
            </w:r>
          </w:p>
        </w:tc>
        <w:tc>
          <w:tcPr>
            <w:tcW w:w="1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مبنى 2 الدور 2 مكتب 241</w:t>
            </w:r>
          </w:p>
        </w:tc>
        <w:tc>
          <w:tcPr>
            <w:tcW w:w="8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rtl/>
              </w:rPr>
              <w:t>المكان ورقم الهاتف</w:t>
            </w:r>
          </w:p>
        </w:tc>
      </w:tr>
      <w:tr w:rsidR="006660B4" w:rsidTr="00335CAF">
        <w:trPr>
          <w:trHeight w:val="533"/>
          <w:jc w:val="center"/>
        </w:trPr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bidi="ar-YE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rtl/>
                <w:lang w:bidi="ar-YE"/>
              </w:rPr>
              <w:t>10-12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bidi="ar-YE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rtl/>
                <w:lang w:bidi="ar-YE"/>
              </w:rPr>
              <w:t>12-1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60B4" w:rsidRPr="006A2976" w:rsidRDefault="006660B4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2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halabdullh@ksu.edu.sa</w:t>
            </w:r>
          </w:p>
        </w:tc>
        <w:tc>
          <w:tcPr>
            <w:tcW w:w="8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Default="006660B4" w:rsidP="00335CAF">
            <w:pPr>
              <w:bidi w:val="0"/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  <w:t>البريد الإلكتروني</w:t>
            </w:r>
          </w:p>
        </w:tc>
      </w:tr>
      <w:tr w:rsidR="006660B4" w:rsidTr="00335CAF">
        <w:trPr>
          <w:trHeight w:val="533"/>
          <w:jc w:val="center"/>
        </w:trPr>
        <w:tc>
          <w:tcPr>
            <w:tcW w:w="414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60B4" w:rsidRPr="006A2976" w:rsidRDefault="00527BBC" w:rsidP="00335CAF">
            <w:pPr>
              <w:spacing w:after="0" w:line="4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hyperlink r:id="rId6" w:history="1">
              <w:r w:rsidR="006660B4" w:rsidRPr="006A2976">
                <w:rPr>
                  <w:rStyle w:val="Hyperlink"/>
                  <w:rFonts w:cs="Traditional Arabic"/>
                  <w:b/>
                  <w:bCs/>
                  <w:color w:val="auto"/>
                </w:rPr>
                <w:t>http://fac.ksu.edu./halabdullh/contact</w:t>
              </w:r>
            </w:hyperlink>
          </w:p>
        </w:tc>
        <w:tc>
          <w:tcPr>
            <w:tcW w:w="8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:rsidR="006660B4" w:rsidRDefault="006660B4" w:rsidP="00335CAF">
            <w:pPr>
              <w:bidi w:val="0"/>
              <w:spacing w:after="0" w:line="440" w:lineRule="exact"/>
              <w:jc w:val="center"/>
              <w:rPr>
                <w:rFonts w:ascii="Times New Roman" w:eastAsia="Times New Roman" w:hAnsi="Times New Roman" w:cs="Simplified Arabi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Simplified Arabic"/>
                <w:b/>
                <w:bCs/>
                <w:color w:val="000000"/>
                <w:sz w:val="28"/>
                <w:szCs w:val="28"/>
                <w:rtl/>
              </w:rPr>
              <w:t>الموقع</w:t>
            </w:r>
          </w:p>
        </w:tc>
      </w:tr>
    </w:tbl>
    <w:p w:rsidR="006660B4" w:rsidRDefault="006660B4" w:rsidP="002F26FF">
      <w:pPr>
        <w:tabs>
          <w:tab w:val="right" w:pos="142"/>
        </w:tabs>
        <w:spacing w:after="0" w:line="440" w:lineRule="exact"/>
        <w:ind w:right="-18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6660B4" w:rsidRDefault="006660B4" w:rsidP="006660B4">
      <w:pPr>
        <w:spacing w:after="0" w:line="440" w:lineRule="exact"/>
        <w:ind w:right="-18"/>
        <w:rPr>
          <w:rFonts w:ascii="Arial" w:eastAsia="Times New Roman" w:hAnsi="Arial" w:cs="Times New Roman"/>
          <w:b/>
          <w:bCs/>
          <w:sz w:val="32"/>
          <w:szCs w:val="32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2F26FF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 w:themeFill="text2" w:themeFillTint="66"/>
            <w:hideMark/>
          </w:tcPr>
          <w:p w:rsidR="002F26FF" w:rsidRDefault="002F26FF" w:rsidP="002F26FF">
            <w:pPr>
              <w:numPr>
                <w:ilvl w:val="0"/>
                <w:numId w:val="6"/>
              </w:numPr>
              <w:spacing w:after="0" w:line="440" w:lineRule="exact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معلومات عن المقرر</w:t>
            </w:r>
            <w:r>
              <w:rPr>
                <w:rFonts w:asciiTheme="majorBidi" w:eastAsia="Calibri" w:hAnsiTheme="majorBidi" w:cstheme="majorBidi"/>
                <w:sz w:val="28"/>
                <w:szCs w:val="28"/>
                <w:rtl/>
              </w:rPr>
              <w:t>:</w:t>
            </w: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2F26FF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2F26FF" w:rsidRPr="00A972A3" w:rsidRDefault="002F26FF" w:rsidP="002F26FF">
            <w:pPr>
              <w:rPr>
                <w:rFonts w:ascii="Microsoft Uighur" w:hAnsi="Microsoft Uighur" w:cs="Microsoft Uighur"/>
                <w:color w:val="215868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اسم المقرر</w:t>
            </w:r>
            <w:r>
              <w:rPr>
                <w:rFonts w:ascii="Times New Roman" w:eastAsia="Times New Roman" w:hAnsi="Times New Roman" w:cs="Times New Roman"/>
                <w:b/>
                <w:bCs/>
                <w:rtl/>
              </w:rPr>
              <w:t>: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102سلم</w:t>
            </w:r>
            <w:proofErr w:type="spellEnd"/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/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الاسرة في الاسلام /ساعتان /برنامج الاعداد العام</w:t>
            </w:r>
            <w:r>
              <w:rPr>
                <w:rFonts w:ascii="Microsoft Uighur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</w:p>
        </w:tc>
      </w:tr>
    </w:tbl>
    <w:p w:rsidR="002F26FF" w:rsidRDefault="002F26FF" w:rsidP="006660B4">
      <w:pPr>
        <w:spacing w:after="0" w:line="440" w:lineRule="exact"/>
        <w:ind w:right="-18"/>
        <w:rPr>
          <w:rFonts w:ascii="Arial" w:eastAsia="Times New Roman" w:hAnsi="Arial" w:cs="Times New Roman"/>
          <w:b/>
          <w:bCs/>
          <w:sz w:val="32"/>
          <w:szCs w:val="32"/>
          <w:u w:val="single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6660B4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 w:themeFill="text2" w:themeFillTint="66"/>
            <w:hideMark/>
          </w:tcPr>
          <w:p w:rsidR="006660B4" w:rsidRDefault="006660B4" w:rsidP="002F26FF">
            <w:pPr>
              <w:numPr>
                <w:ilvl w:val="0"/>
                <w:numId w:val="6"/>
              </w:numPr>
              <w:spacing w:after="0" w:line="440" w:lineRule="exact"/>
              <w:ind w:left="468" w:hanging="284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وصف</w:t>
            </w: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 xml:space="preserve">  المقرر الدراسي:</w:t>
            </w:r>
          </w:p>
        </w:tc>
      </w:tr>
      <w:tr w:rsidR="006660B4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60B4" w:rsidRPr="006A2976" w:rsidRDefault="00A972A3" w:rsidP="00A972A3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6A297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تعريف الطالب بالأحكام الشرعية المتعلقة </w:t>
            </w:r>
            <w:proofErr w:type="spellStart"/>
            <w:r w:rsidRPr="006A2976">
              <w:rPr>
                <w:rFonts w:ascii="Traditional Arabic" w:hAnsi="Traditional Arabic" w:cs="Traditional Arabic"/>
                <w:sz w:val="28"/>
                <w:szCs w:val="28"/>
                <w:rtl/>
              </w:rPr>
              <w:t>بالأسرة،</w:t>
            </w:r>
            <w:proofErr w:type="spellEnd"/>
            <w:r w:rsidRPr="006A297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والمنهج الشرعي في علاج المشاكل الأسرية.</w:t>
            </w:r>
          </w:p>
        </w:tc>
      </w:tr>
    </w:tbl>
    <w:p w:rsidR="006660B4" w:rsidRDefault="006660B4" w:rsidP="006660B4">
      <w:pPr>
        <w:tabs>
          <w:tab w:val="right" w:pos="142"/>
        </w:tabs>
        <w:spacing w:after="0" w:line="440" w:lineRule="exact"/>
        <w:ind w:right="-18"/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522"/>
      </w:tblGrid>
      <w:tr w:rsidR="006660B4" w:rsidTr="00335CAF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hideMark/>
          </w:tcPr>
          <w:p w:rsidR="006660B4" w:rsidRDefault="006660B4" w:rsidP="002F26FF">
            <w:pPr>
              <w:numPr>
                <w:ilvl w:val="0"/>
                <w:numId w:val="6"/>
              </w:numPr>
              <w:spacing w:after="0" w:line="440" w:lineRule="exact"/>
              <w:ind w:left="465" w:hanging="284"/>
              <w:contextualSpacing/>
              <w:rPr>
                <w:rFonts w:ascii="Wide Latin" w:eastAsia="Calibri" w:hAnsi="Wide Latin" w:cs="Simplified Arabic"/>
                <w:b/>
                <w:bCs/>
                <w:color w:val="000000"/>
                <w:sz w:val="28"/>
                <w:szCs w:val="28"/>
                <w:lang w:bidi="ar-EG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مخرجات التعلم المقصودة للمقرر:</w:t>
            </w:r>
          </w:p>
        </w:tc>
      </w:tr>
      <w:tr w:rsidR="006660B4" w:rsidTr="00335CAF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60B4" w:rsidRPr="006A2976" w:rsidRDefault="002F26FF" w:rsidP="006A2976">
            <w:pPr>
              <w:pStyle w:val="a4"/>
              <w:numPr>
                <w:ilvl w:val="0"/>
                <w:numId w:val="9"/>
              </w:numPr>
              <w:rPr>
                <w:rFonts w:asciiTheme="minorBidi" w:hAnsiTheme="minorBidi"/>
                <w:b/>
                <w:bCs/>
                <w:rtl/>
              </w:rPr>
            </w:pPr>
            <w:r w:rsidRPr="006A2976">
              <w:rPr>
                <w:rFonts w:asciiTheme="minorBidi" w:hAnsiTheme="minorBidi"/>
                <w:b/>
                <w:bCs/>
                <w:rtl/>
              </w:rPr>
              <w:t xml:space="preserve">أن </w:t>
            </w:r>
            <w:r w:rsidRPr="006A2976">
              <w:rPr>
                <w:rFonts w:asciiTheme="minorBidi" w:hAnsiTheme="minorBidi" w:hint="cs"/>
                <w:b/>
                <w:bCs/>
                <w:rtl/>
              </w:rPr>
              <w:t>تذكر اهم اسباب الروابط الاجتماعية</w:t>
            </w:r>
            <w:r w:rsidR="00A972A3" w:rsidRPr="006A2976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="006660B4" w:rsidRPr="006A2976">
              <w:rPr>
                <w:rFonts w:asciiTheme="minorBidi" w:hAnsiTheme="minorBidi"/>
                <w:b/>
                <w:bCs/>
                <w:rtl/>
              </w:rPr>
              <w:t>.</w:t>
            </w:r>
          </w:p>
        </w:tc>
      </w:tr>
      <w:tr w:rsidR="006660B4" w:rsidTr="00335CAF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60B4" w:rsidRPr="006A2976" w:rsidRDefault="00D20668" w:rsidP="006A2976">
            <w:pPr>
              <w:pStyle w:val="a4"/>
              <w:numPr>
                <w:ilvl w:val="0"/>
                <w:numId w:val="9"/>
              </w:numPr>
              <w:ind w:right="720"/>
              <w:rPr>
                <w:rFonts w:asciiTheme="minorBidi" w:hAnsiTheme="minorBidi"/>
                <w:b/>
                <w:bCs/>
                <w:u w:val="single"/>
                <w:rtl/>
              </w:rPr>
            </w:pPr>
            <w:r w:rsidRPr="006A2976">
              <w:rPr>
                <w:rFonts w:asciiTheme="minorBidi" w:hAnsiTheme="minorBidi"/>
                <w:b/>
                <w:bCs/>
                <w:rtl/>
              </w:rPr>
              <w:t xml:space="preserve">أن </w:t>
            </w:r>
            <w:r w:rsidRPr="006A2976">
              <w:rPr>
                <w:rFonts w:asciiTheme="minorBidi" w:hAnsiTheme="minorBidi" w:hint="cs"/>
                <w:b/>
                <w:bCs/>
                <w:rtl/>
              </w:rPr>
              <w:t>توضح معنى الخطبة وما هي اركانها</w:t>
            </w:r>
            <w:r w:rsidR="006660B4" w:rsidRPr="006A2976">
              <w:rPr>
                <w:rFonts w:asciiTheme="minorBidi" w:hAnsiTheme="minorBidi"/>
                <w:b/>
                <w:bCs/>
                <w:rtl/>
              </w:rPr>
              <w:t>.</w:t>
            </w:r>
          </w:p>
        </w:tc>
      </w:tr>
      <w:tr w:rsidR="006660B4" w:rsidTr="00335CAF">
        <w:trPr>
          <w:trHeight w:val="46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60B4" w:rsidRPr="006A2976" w:rsidRDefault="006660B4" w:rsidP="006A2976">
            <w:pPr>
              <w:pStyle w:val="a4"/>
              <w:numPr>
                <w:ilvl w:val="0"/>
                <w:numId w:val="9"/>
              </w:numPr>
              <w:rPr>
                <w:rFonts w:asciiTheme="minorBidi" w:hAnsiTheme="minorBidi"/>
                <w:b/>
                <w:bCs/>
                <w:rtl/>
              </w:rPr>
            </w:pPr>
            <w:r w:rsidRPr="006A2976">
              <w:rPr>
                <w:rFonts w:asciiTheme="minorBidi" w:hAnsiTheme="minorBidi"/>
                <w:b/>
                <w:bCs/>
                <w:rtl/>
              </w:rPr>
              <w:t xml:space="preserve">أن </w:t>
            </w:r>
            <w:r w:rsidR="00D20668" w:rsidRPr="006A2976">
              <w:rPr>
                <w:rFonts w:asciiTheme="minorBidi" w:hAnsiTheme="minorBidi" w:hint="cs"/>
                <w:b/>
                <w:bCs/>
                <w:rtl/>
              </w:rPr>
              <w:t>تميز بين</w:t>
            </w:r>
            <w:r w:rsidRPr="006A2976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="00D20668" w:rsidRPr="006A2976">
              <w:rPr>
                <w:rFonts w:asciiTheme="minorBidi" w:hAnsiTheme="minorBidi" w:hint="cs"/>
                <w:b/>
                <w:bCs/>
                <w:rtl/>
              </w:rPr>
              <w:t>فرق النكاح</w:t>
            </w:r>
            <w:r w:rsidRPr="006A2976">
              <w:rPr>
                <w:rFonts w:asciiTheme="minorBidi" w:hAnsiTheme="minorBidi"/>
                <w:b/>
                <w:bCs/>
                <w:rtl/>
              </w:rPr>
              <w:t>.</w:t>
            </w:r>
            <w:r w:rsidRPr="006A2976">
              <w:rPr>
                <w:rFonts w:asciiTheme="minorBidi" w:hAnsiTheme="minorBidi"/>
                <w:b/>
                <w:bCs/>
                <w:rtl/>
              </w:rPr>
              <w:tab/>
            </w:r>
          </w:p>
        </w:tc>
      </w:tr>
    </w:tbl>
    <w:p w:rsidR="00552BA3" w:rsidRDefault="00552BA3" w:rsidP="006660B4">
      <w:pPr>
        <w:spacing w:after="0" w:line="440" w:lineRule="exact"/>
        <w:rPr>
          <w:rFonts w:ascii="Times New Roman" w:eastAsia="Times New Roman" w:hAnsi="Times New Roman" w:cs="PT Bold Heading"/>
          <w:sz w:val="10"/>
          <w:szCs w:val="10"/>
          <w:rtl/>
        </w:rPr>
      </w:pPr>
    </w:p>
    <w:p w:rsidR="00552BA3" w:rsidRDefault="00552BA3">
      <w:pPr>
        <w:bidi w:val="0"/>
        <w:rPr>
          <w:rFonts w:ascii="Times New Roman" w:eastAsia="Times New Roman" w:hAnsi="Times New Roman" w:cs="PT Bold Heading"/>
          <w:sz w:val="10"/>
          <w:szCs w:val="10"/>
          <w:rtl/>
        </w:rPr>
      </w:pPr>
      <w:r>
        <w:rPr>
          <w:rFonts w:ascii="Times New Roman" w:eastAsia="Times New Roman" w:hAnsi="Times New Roman" w:cs="PT Bold Heading"/>
          <w:sz w:val="10"/>
          <w:szCs w:val="10"/>
          <w:rtl/>
        </w:rPr>
        <w:br w:type="page"/>
      </w:r>
    </w:p>
    <w:tbl>
      <w:tblPr>
        <w:tblStyle w:val="a7"/>
        <w:tblpPr w:leftFromText="180" w:rightFromText="180" w:vertAnchor="page" w:horzAnchor="margin" w:tblpXSpec="center" w:tblpY="459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552BA3" w:rsidTr="00552BA3">
        <w:trPr>
          <w:trHeight w:val="223"/>
        </w:trPr>
        <w:tc>
          <w:tcPr>
            <w:tcW w:w="10680" w:type="dxa"/>
            <w:gridSpan w:val="8"/>
          </w:tcPr>
          <w:p w:rsidR="00552BA3" w:rsidRPr="00136500" w:rsidRDefault="00552BA3" w:rsidP="00552BA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lastRenderedPageBreak/>
              <w:t xml:space="preserve">توزيع موضوعات مقرر 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(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       </w:t>
            </w:r>
            <w:proofErr w:type="spellStart"/>
            <w:r w:rsidR="00831944">
              <w:rPr>
                <w:rFonts w:cs="Traditional Arabic" w:hint="cs"/>
                <w:b/>
                <w:bCs/>
                <w:rtl/>
              </w:rPr>
              <w:t>102سلم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 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)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الفصل الدراسي الثاني 37-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38هـ</w:t>
            </w:r>
            <w:proofErr w:type="spellEnd"/>
          </w:p>
        </w:tc>
      </w:tr>
      <w:tr w:rsidR="00552BA3" w:rsidTr="00552BA3">
        <w:trPr>
          <w:trHeight w:val="223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8/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حذف </w:t>
            </w:r>
            <w:r w:rsidR="00831944" w:rsidRPr="00831944">
              <w:rPr>
                <w:rFonts w:asciiTheme="majorBidi" w:hAnsiTheme="majorBidi" w:cstheme="majorBidi" w:hint="cs"/>
                <w:rtl/>
              </w:rPr>
              <w:t>وإضافة</w:t>
            </w:r>
          </w:p>
        </w:tc>
        <w:tc>
          <w:tcPr>
            <w:tcW w:w="1076" w:type="dxa"/>
            <w:vMerge w:val="restart"/>
            <w:hideMark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12/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831944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الخطبة</w:t>
            </w:r>
            <w:r w:rsidRPr="00831944">
              <w:rPr>
                <w:rFonts w:asciiTheme="majorBidi" w:hAnsiTheme="majorBidi" w:cstheme="majorBidi"/>
                <w:rtl/>
              </w:rPr>
              <w:t xml:space="preserve"> (ورشة العمل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15درجة)</w:t>
            </w:r>
            <w:proofErr w:type="spellEnd"/>
          </w:p>
        </w:tc>
      </w:tr>
      <w:tr w:rsidR="00552BA3" w:rsidTr="00552BA3">
        <w:trPr>
          <w:trHeight w:val="255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9/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13/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330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15/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التهيئة /نشأة الاسرة في الاسلام</w:t>
            </w: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اسباب تقوية الروابط الاجتماعية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ج1</w:t>
            </w:r>
            <w:proofErr w:type="spellEnd"/>
          </w:p>
          <w:p w:rsidR="00552BA3" w:rsidRPr="00831944" w:rsidRDefault="00552BA3" w:rsidP="00552BA3">
            <w:pPr>
              <w:pStyle w:val="a4"/>
              <w:ind w:left="855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076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الحادي عشر</w:t>
            </w: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19/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552BA3" w:rsidRPr="00831944" w:rsidRDefault="00552BA3" w:rsidP="00831944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الاختبار الفصلي </w:t>
            </w:r>
          </w:p>
          <w:p w:rsidR="00552BA3" w:rsidRPr="00831944" w:rsidRDefault="00552BA3" w:rsidP="00831944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من البداية  الى نهاية الشبه المثارة حول دية المرأة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ص135</w:t>
            </w:r>
            <w:proofErr w:type="spellEnd"/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52BA3" w:rsidTr="00552BA3">
        <w:trPr>
          <w:trHeight w:val="300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16/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20/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312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22/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اسباب تقوية الروابط الاجتماعية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ج2</w:t>
            </w:r>
            <w:proofErr w:type="spellEnd"/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076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الثاني عشر</w:t>
            </w: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26/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النكاح</w:t>
            </w: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52BA3" w:rsidTr="00552BA3">
        <w:trPr>
          <w:trHeight w:val="299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23/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27/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32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29/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اهم المشكلات الاجتماعية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ج1</w:t>
            </w:r>
            <w:proofErr w:type="spellEnd"/>
            <w:r w:rsidR="00831944" w:rsidRPr="00831944">
              <w:rPr>
                <w:rFonts w:asciiTheme="majorBidi" w:hAnsiTheme="majorBidi" w:cstheme="majorBidi"/>
                <w:rtl/>
              </w:rPr>
              <w:t xml:space="preserve">(حلقة </w:t>
            </w:r>
            <w:proofErr w:type="spellStart"/>
            <w:r w:rsidR="00831944" w:rsidRPr="00831944">
              <w:rPr>
                <w:rFonts w:asciiTheme="majorBidi" w:hAnsiTheme="majorBidi" w:cstheme="majorBidi"/>
                <w:rtl/>
              </w:rPr>
              <w:t>نقاش1)</w:t>
            </w:r>
            <w:proofErr w:type="spellEnd"/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076" w:type="dxa"/>
            <w:vMerge w:val="restart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4/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الاثار المترتبة على عقد النكاح</w:t>
            </w:r>
          </w:p>
        </w:tc>
      </w:tr>
      <w:tr w:rsidR="00552BA3" w:rsidTr="00552BA3">
        <w:trPr>
          <w:trHeight w:val="255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30/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5/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32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6/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اهم المشكلات الاجتماعية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ج2</w:t>
            </w:r>
            <w:proofErr w:type="spellEnd"/>
          </w:p>
        </w:tc>
        <w:tc>
          <w:tcPr>
            <w:tcW w:w="1076" w:type="dxa"/>
            <w:vMerge w:val="restart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11/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552BA3">
            <w:pPr>
              <w:rPr>
                <w:rFonts w:asciiTheme="majorBidi" w:hAnsiTheme="majorBidi" w:cstheme="majorBidi"/>
                <w:i/>
                <w:iCs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فرق النكاح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ج1</w:t>
            </w:r>
            <w:proofErr w:type="spellEnd"/>
            <w:r w:rsidRPr="00831944">
              <w:rPr>
                <w:rFonts w:asciiTheme="majorBidi" w:hAnsiTheme="majorBidi" w:cstheme="majorBidi"/>
                <w:i/>
                <w:iCs/>
                <w:rtl/>
              </w:rPr>
              <w:t xml:space="preserve">(حلقة </w:t>
            </w:r>
            <w:proofErr w:type="spellStart"/>
            <w:r w:rsidRPr="00831944">
              <w:rPr>
                <w:rFonts w:asciiTheme="majorBidi" w:hAnsiTheme="majorBidi" w:cstheme="majorBidi"/>
                <w:i/>
                <w:iCs/>
                <w:rtl/>
              </w:rPr>
              <w:t>نقاش3)</w:t>
            </w:r>
            <w:proofErr w:type="spellEnd"/>
          </w:p>
        </w:tc>
      </w:tr>
      <w:tr w:rsidR="00552BA3" w:rsidTr="00552BA3">
        <w:trPr>
          <w:trHeight w:val="255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7/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12/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22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13/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831944" w:rsidP="00831944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اهم المشكلات الاجتماعية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</w:t>
            </w:r>
            <w:r w:rsidRPr="00831944">
              <w:rPr>
                <w:rFonts w:asciiTheme="majorBidi" w:hAnsiTheme="majorBidi" w:cstheme="majorBidi"/>
                <w:rtl/>
              </w:rPr>
              <w:t>3</w:t>
            </w:r>
            <w:proofErr w:type="spellEnd"/>
          </w:p>
        </w:tc>
        <w:tc>
          <w:tcPr>
            <w:tcW w:w="1076" w:type="dxa"/>
            <w:vMerge w:val="restart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18/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831944">
            <w:pPr>
              <w:rPr>
                <w:rFonts w:asciiTheme="majorBidi" w:hAnsiTheme="majorBidi" w:cstheme="majorBidi"/>
                <w:i/>
                <w:iCs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فرق النكاح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</w:t>
            </w:r>
            <w:r w:rsidRPr="00831944">
              <w:rPr>
                <w:rFonts w:asciiTheme="majorBidi" w:hAnsiTheme="majorBidi" w:cstheme="majorBidi"/>
                <w:rtl/>
              </w:rPr>
              <w:t>2</w:t>
            </w:r>
            <w:proofErr w:type="spellEnd"/>
          </w:p>
        </w:tc>
      </w:tr>
      <w:tr w:rsidR="00552BA3" w:rsidTr="00552BA3">
        <w:trPr>
          <w:trHeight w:val="267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14/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19/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22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20/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552BA3" w:rsidRPr="00831944" w:rsidRDefault="00831944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اهمية ومكانة الاسرة في الاسلام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ج1</w:t>
            </w:r>
            <w:proofErr w:type="spellEnd"/>
          </w:p>
        </w:tc>
        <w:tc>
          <w:tcPr>
            <w:tcW w:w="1076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السادس عشر</w:t>
            </w:r>
          </w:p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25/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552BA3" w:rsidRPr="00831944" w:rsidRDefault="00831944" w:rsidP="00831944">
            <w:pPr>
              <w:rPr>
                <w:rFonts w:asciiTheme="majorBidi" w:hAnsiTheme="majorBidi" w:cstheme="majorBidi"/>
                <w:i/>
                <w:iCs/>
                <w:rtl/>
              </w:rPr>
            </w:pPr>
            <w:r w:rsidRPr="00831944">
              <w:rPr>
                <w:rFonts w:asciiTheme="majorBidi" w:hAnsiTheme="majorBidi" w:cstheme="majorBidi"/>
                <w:i/>
                <w:iCs/>
                <w:rtl/>
              </w:rPr>
              <w:t>مراجعة</w:t>
            </w:r>
          </w:p>
        </w:tc>
      </w:tr>
      <w:tr w:rsidR="00552BA3" w:rsidTr="00552BA3">
        <w:trPr>
          <w:trHeight w:val="255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21/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26/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68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27/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831944" w:rsidRPr="00831944" w:rsidRDefault="00831944" w:rsidP="0083194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اهمية ومكانة الاسرة في الاسلام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ج2</w:t>
            </w:r>
            <w:proofErr w:type="spellEnd"/>
          </w:p>
          <w:p w:rsidR="00552BA3" w:rsidRPr="00831944" w:rsidRDefault="00831944" w:rsidP="00831944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(حلقة </w:t>
            </w:r>
            <w:proofErr w:type="spellStart"/>
            <w:r w:rsidRPr="00831944">
              <w:rPr>
                <w:rFonts w:asciiTheme="majorBidi" w:hAnsiTheme="majorBidi" w:cstheme="majorBidi"/>
                <w:rtl/>
              </w:rPr>
              <w:t>نقاش2)</w:t>
            </w:r>
            <w:proofErr w:type="spellEnd"/>
          </w:p>
        </w:tc>
        <w:tc>
          <w:tcPr>
            <w:tcW w:w="1076" w:type="dxa"/>
            <w:vMerge w:val="restart"/>
            <w:hideMark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9</w:t>
            </w:r>
          </w:p>
        </w:tc>
        <w:tc>
          <w:tcPr>
            <w:tcW w:w="2835" w:type="dxa"/>
            <w:vMerge w:val="restart"/>
          </w:tcPr>
          <w:p w:rsidR="00552BA3" w:rsidRPr="00831944" w:rsidRDefault="00552BA3" w:rsidP="00831944">
            <w:pPr>
              <w:rPr>
                <w:rFonts w:asciiTheme="majorBidi" w:hAnsiTheme="majorBidi" w:cstheme="majorBidi"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اختبارات مواد </w:t>
            </w:r>
            <w:bookmarkStart w:id="0" w:name="_GoBack"/>
            <w:bookmarkEnd w:id="0"/>
            <w:r w:rsidRPr="00831944">
              <w:rPr>
                <w:rFonts w:asciiTheme="majorBidi" w:hAnsiTheme="majorBidi" w:cstheme="majorBidi"/>
                <w:rtl/>
              </w:rPr>
              <w:t>الإعداد العام</w:t>
            </w:r>
          </w:p>
        </w:tc>
      </w:tr>
      <w:tr w:rsidR="00552BA3" w:rsidTr="00552BA3">
        <w:trPr>
          <w:trHeight w:val="264"/>
        </w:trPr>
        <w:tc>
          <w:tcPr>
            <w:tcW w:w="1041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28/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6" w:type="dxa"/>
            <w:vMerge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3/</w:t>
            </w:r>
            <w:proofErr w:type="spellEnd"/>
            <w:r w:rsidRPr="00831944">
              <w:rPr>
                <w:rFonts w:asciiTheme="majorBidi" w:hAnsiTheme="majorBidi" w:cstheme="majorBidi"/>
                <w:rtl/>
              </w:rPr>
              <w:t xml:space="preserve"> 9</w:t>
            </w:r>
          </w:p>
        </w:tc>
        <w:tc>
          <w:tcPr>
            <w:tcW w:w="2835" w:type="dxa"/>
            <w:vMerge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</w:rPr>
            </w:pPr>
          </w:p>
        </w:tc>
      </w:tr>
      <w:tr w:rsidR="00552BA3" w:rsidTr="00552BA3">
        <w:trPr>
          <w:trHeight w:val="230"/>
        </w:trPr>
        <w:tc>
          <w:tcPr>
            <w:tcW w:w="1041" w:type="dxa"/>
            <w:vMerge w:val="restart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552BA3" w:rsidRPr="00831944" w:rsidRDefault="00552BA3" w:rsidP="00552BA3">
            <w:pPr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831944">
              <w:rPr>
                <w:rFonts w:asciiTheme="majorBidi" w:hAnsiTheme="majorBidi" w:cstheme="majorBidi"/>
                <w:rtl/>
              </w:rPr>
              <w:t>-</w:t>
            </w:r>
            <w:proofErr w:type="spellEnd"/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31944">
              <w:rPr>
                <w:rFonts w:asciiTheme="majorBidi" w:hAnsiTheme="majorBidi" w:cstheme="majorBidi"/>
                <w:rtl/>
              </w:rPr>
              <w:t>إجازة منتصف الفصل الدراسي الثاني</w:t>
            </w:r>
          </w:p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552BA3" w:rsidRPr="00831944" w:rsidRDefault="00552BA3" w:rsidP="00552BA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52BA3" w:rsidTr="00552BA3">
        <w:trPr>
          <w:trHeight w:val="230"/>
        </w:trPr>
        <w:tc>
          <w:tcPr>
            <w:tcW w:w="1041" w:type="dxa"/>
            <w:vMerge/>
            <w:hideMark/>
          </w:tcPr>
          <w:p w:rsidR="00552BA3" w:rsidRDefault="00552BA3" w:rsidP="00552BA3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552BA3" w:rsidRDefault="00552BA3" w:rsidP="00552BA3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552BA3" w:rsidRDefault="00552BA3" w:rsidP="00552BA3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  <w:hideMark/>
          </w:tcPr>
          <w:p w:rsidR="00552BA3" w:rsidRDefault="00552BA3" w:rsidP="00552BA3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552BA3" w:rsidRDefault="00552BA3" w:rsidP="00552BA3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52BA3" w:rsidRDefault="00552BA3" w:rsidP="00552BA3">
      <w:pPr>
        <w:spacing w:after="0" w:line="440" w:lineRule="exact"/>
        <w:ind w:left="-1192" w:right="-1276"/>
        <w:rPr>
          <w:rFonts w:ascii="Times New Roman" w:eastAsia="Times New Roman" w:hAnsi="Times New Roman" w:cs="PT Bold Heading"/>
          <w:sz w:val="10"/>
          <w:szCs w:val="10"/>
          <w:rtl/>
        </w:rPr>
      </w:pPr>
    </w:p>
    <w:p w:rsidR="00552BA3" w:rsidRDefault="00552BA3">
      <w:pPr>
        <w:bidi w:val="0"/>
        <w:rPr>
          <w:rFonts w:ascii="Times New Roman" w:eastAsia="Times New Roman" w:hAnsi="Times New Roman" w:cs="PT Bold Heading"/>
          <w:sz w:val="10"/>
          <w:szCs w:val="10"/>
          <w:rtl/>
        </w:rPr>
      </w:pPr>
      <w:r>
        <w:rPr>
          <w:rFonts w:ascii="Times New Roman" w:eastAsia="Times New Roman" w:hAnsi="Times New Roman" w:cs="PT Bold Heading"/>
          <w:sz w:val="10"/>
          <w:szCs w:val="10"/>
          <w:rtl/>
        </w:rPr>
        <w:br w:type="page"/>
      </w:r>
    </w:p>
    <w:p w:rsidR="006660B4" w:rsidRDefault="006660B4" w:rsidP="006660B4">
      <w:pPr>
        <w:spacing w:after="0" w:line="440" w:lineRule="exact"/>
        <w:rPr>
          <w:rFonts w:ascii="Times New Roman" w:eastAsia="Times New Roman" w:hAnsi="Times New Roman" w:cs="PT Bold Heading"/>
          <w:sz w:val="10"/>
          <w:szCs w:val="10"/>
          <w:rtl/>
        </w:rPr>
      </w:pPr>
    </w:p>
    <w:p w:rsidR="006660B4" w:rsidRDefault="006660B4" w:rsidP="006660B4">
      <w:pPr>
        <w:spacing w:after="0" w:line="440" w:lineRule="exact"/>
        <w:rPr>
          <w:rFonts w:ascii="Times New Roman" w:eastAsia="Times New Roman" w:hAnsi="Times New Roman" w:cs="PT Bold Heading"/>
          <w:sz w:val="10"/>
          <w:szCs w:val="10"/>
          <w:rtl/>
        </w:rPr>
      </w:pPr>
    </w:p>
    <w:p w:rsidR="006660B4" w:rsidRDefault="006660B4" w:rsidP="006660B4">
      <w:pPr>
        <w:spacing w:after="0" w:line="440" w:lineRule="exact"/>
        <w:rPr>
          <w:rFonts w:ascii="Times New Roman" w:eastAsia="Times New Roman" w:hAnsi="Times New Roman" w:cs="PT Bold Heading"/>
          <w:sz w:val="10"/>
          <w:szCs w:val="10"/>
          <w:rtl/>
        </w:rPr>
      </w:pPr>
    </w:p>
    <w:tbl>
      <w:tblPr>
        <w:tblStyle w:val="2"/>
        <w:bidiVisual/>
        <w:tblW w:w="5000" w:type="pct"/>
        <w:tblLook w:val="04A0"/>
      </w:tblPr>
      <w:tblGrid>
        <w:gridCol w:w="8522"/>
      </w:tblGrid>
      <w:tr w:rsidR="006660B4" w:rsidTr="00335CA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6660B4" w:rsidRDefault="006660B4" w:rsidP="002F26FF">
            <w:pPr>
              <w:numPr>
                <w:ilvl w:val="0"/>
                <w:numId w:val="6"/>
              </w:numPr>
              <w:spacing w:line="440" w:lineRule="exact"/>
              <w:ind w:left="465" w:hanging="284"/>
              <w:contextualSpacing/>
              <w:rPr>
                <w:rFonts w:eastAsia="Calibri"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التكليفات </w:t>
            </w:r>
            <w:proofErr w:type="spellStart"/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/</w:t>
            </w:r>
            <w:proofErr w:type="spellEnd"/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المهام:</w:t>
            </w:r>
          </w:p>
        </w:tc>
      </w:tr>
    </w:tbl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2715"/>
        <w:gridCol w:w="1658"/>
        <w:gridCol w:w="3000"/>
      </w:tblGrid>
      <w:tr w:rsidR="006660B4" w:rsidTr="00335CAF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التكليف/النشاط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bidi="ar-YE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 xml:space="preserve">الدرجة </w:t>
            </w:r>
            <w:r>
              <w:rPr>
                <w:rFonts w:asciiTheme="majorBidi" w:eastAsia="Times New Roman" w:hAnsiTheme="majorBidi" w:cstheme="majorBidi"/>
                <w:rtl/>
              </w:rPr>
              <w:t>(إن وجدت</w:t>
            </w:r>
            <w:proofErr w:type="spellStart"/>
            <w:r>
              <w:rPr>
                <w:rFonts w:asciiTheme="majorBidi" w:eastAsia="Times New Roman" w:hAnsiTheme="majorBidi" w:cstheme="majorBidi"/>
                <w:rtl/>
              </w:rPr>
              <w:t>)</w:t>
            </w:r>
            <w:proofErr w:type="spellEnd"/>
          </w:p>
        </w:tc>
      </w:tr>
      <w:tr w:rsidR="006660B4" w:rsidTr="00335CAF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both"/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/>
                <w:b/>
                <w:bCs/>
                <w:rtl/>
              </w:rPr>
              <w:t xml:space="preserve">الاختبار الفصلي 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D20668" w:rsidP="00335CAF">
            <w:pPr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 w:hint="cs"/>
                <w:b/>
                <w:bCs/>
                <w:rtl/>
              </w:rPr>
              <w:t>11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center"/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 w:hint="cs"/>
                <w:b/>
                <w:bCs/>
                <w:rtl/>
              </w:rPr>
              <w:t>30</w:t>
            </w:r>
            <w:r w:rsidRPr="006A2976">
              <w:rPr>
                <w:rFonts w:ascii="Arial" w:hAnsi="Arial" w:cs="Arial"/>
                <w:b/>
                <w:bCs/>
                <w:rtl/>
              </w:rPr>
              <w:t>%</w:t>
            </w:r>
          </w:p>
        </w:tc>
      </w:tr>
      <w:tr w:rsidR="006660B4" w:rsidTr="00335CAF">
        <w:trPr>
          <w:trHeight w:val="56"/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831944" w:rsidP="00335CAF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rtl/>
              </w:rPr>
              <w:t>3حلقات</w:t>
            </w:r>
            <w:proofErr w:type="spellEnd"/>
            <w:r>
              <w:rPr>
                <w:rFonts w:ascii="Arial" w:hAnsi="Arial" w:cs="Arial" w:hint="cs"/>
                <w:b/>
                <w:bCs/>
                <w:rtl/>
              </w:rPr>
              <w:t xml:space="preserve"> نقاش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831944" w:rsidP="00335CA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متعدد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60B4" w:rsidTr="00335CAF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831944" w:rsidP="00335CA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ورشة عمل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831944" w:rsidP="00335CA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العاشر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60B4" w:rsidTr="00335CAF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6660B4" w:rsidRDefault="006660B4" w:rsidP="00335CAF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both"/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/>
                <w:b/>
                <w:bCs/>
                <w:rtl/>
              </w:rPr>
              <w:t>الاختبار النهائي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/>
                <w:b/>
                <w:bCs/>
                <w:rtl/>
              </w:rPr>
              <w:t>حسب التقويم الدراسي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4" w:rsidRPr="006A2976" w:rsidRDefault="006660B4" w:rsidP="00335CAF">
            <w:pPr>
              <w:jc w:val="center"/>
              <w:rPr>
                <w:rFonts w:ascii="Arial" w:hAnsi="Arial" w:cs="Arial"/>
                <w:b/>
                <w:bCs/>
              </w:rPr>
            </w:pPr>
            <w:r w:rsidRPr="006A2976">
              <w:rPr>
                <w:rFonts w:ascii="Arial" w:hAnsi="Arial" w:cs="Arial"/>
                <w:b/>
                <w:bCs/>
                <w:rtl/>
              </w:rPr>
              <w:t>40%</w:t>
            </w:r>
          </w:p>
        </w:tc>
      </w:tr>
    </w:tbl>
    <w:p w:rsidR="006660B4" w:rsidRDefault="006660B4" w:rsidP="006660B4">
      <w:pPr>
        <w:tabs>
          <w:tab w:val="right" w:pos="142"/>
        </w:tabs>
        <w:bidi w:val="0"/>
        <w:spacing w:after="0" w:line="440" w:lineRule="exact"/>
        <w:ind w:right="-18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6660B4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548DD4" w:themeFill="text2" w:themeFillTint="99"/>
            <w:hideMark/>
          </w:tcPr>
          <w:p w:rsidR="006660B4" w:rsidRDefault="006660B4" w:rsidP="002F26FF">
            <w:pPr>
              <w:numPr>
                <w:ilvl w:val="0"/>
                <w:numId w:val="6"/>
              </w:numPr>
              <w:spacing w:after="0" w:line="440" w:lineRule="exact"/>
              <w:ind w:left="465" w:hanging="284"/>
              <w:contextualSpacing/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lang w:bidi="ar-EG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مصادر التعلم:</w:t>
            </w:r>
          </w:p>
        </w:tc>
      </w:tr>
      <w:tr w:rsidR="006660B4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60B4" w:rsidRPr="00D20668" w:rsidRDefault="006660B4" w:rsidP="00335CAF">
            <w:pPr>
              <w:numPr>
                <w:ilvl w:val="0"/>
                <w:numId w:val="3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</w:rPr>
            </w:pPr>
            <w:r w:rsidRPr="00D20668">
              <w:rPr>
                <w:rFonts w:ascii="Traditional Arabic" w:eastAsia="Calibri" w:hAnsi="Traditional Arabic" w:cs="Traditional Arabic"/>
                <w:sz w:val="28"/>
                <w:szCs w:val="28"/>
                <w:u w:val="single"/>
                <w:rtl/>
              </w:rPr>
              <w:t>المراجع الرئيسة:</w:t>
            </w:r>
          </w:p>
          <w:p w:rsidR="006660B4" w:rsidRPr="00D20668" w:rsidRDefault="00A972A3" w:rsidP="00A972A3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الإسلام وبناء المجتمع.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/تأليف: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أ.د.حسن بوغدة وآخرون.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الطبعة: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السادسة6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فما فوق</w:t>
            </w:r>
          </w:p>
        </w:tc>
      </w:tr>
      <w:tr w:rsidR="006660B4" w:rsidTr="00335CAF">
        <w:trPr>
          <w:jc w:val="center"/>
        </w:trPr>
        <w:tc>
          <w:tcPr>
            <w:tcW w:w="500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660B4" w:rsidRPr="00D20668" w:rsidRDefault="006660B4" w:rsidP="00335CAF">
            <w:pPr>
              <w:numPr>
                <w:ilvl w:val="0"/>
                <w:numId w:val="3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sz w:val="28"/>
                <w:szCs w:val="28"/>
              </w:rPr>
            </w:pPr>
            <w:r w:rsidRPr="00D20668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المراجع المساعدة:</w:t>
            </w:r>
          </w:p>
          <w:p w:rsidR="00D20668" w:rsidRPr="00D20668" w:rsidRDefault="00D20668" w:rsidP="00D20668">
            <w:pPr>
              <w:numPr>
                <w:ilvl w:val="0"/>
                <w:numId w:val="7"/>
              </w:numPr>
              <w:tabs>
                <w:tab w:val="clear" w:pos="720"/>
                <w:tab w:val="num" w:pos="150"/>
              </w:tabs>
              <w:spacing w:after="0" w:line="240" w:lineRule="auto"/>
              <w:ind w:left="433" w:right="0"/>
              <w:rPr>
                <w:rStyle w:val="info-desc"/>
                <w:rFonts w:ascii="Traditional Arabic" w:hAnsi="Traditional Arabic" w:cs="Traditional Arabic"/>
                <w:sz w:val="28"/>
                <w:szCs w:val="28"/>
              </w:rPr>
            </w:pP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الجوابي،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محمد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طاهر،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المجتمع و الأسرة في الإسلام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دارعالم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الكتب</w:t>
            </w:r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 xml:space="preserve"> بيروت </w:t>
            </w:r>
            <w:proofErr w:type="spellStart"/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>،</w:t>
            </w:r>
            <w:proofErr w:type="spellEnd"/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الطبعة الثالثة </w:t>
            </w:r>
            <w:proofErr w:type="spellStart"/>
            <w:r w:rsidRPr="00D20668">
              <w:rPr>
                <w:rStyle w:val="info-desc"/>
                <w:rFonts w:ascii="Traditional Arabic" w:hAnsi="Traditional Arabic" w:cs="Traditional Arabic"/>
                <w:sz w:val="28"/>
                <w:szCs w:val="28"/>
                <w:rtl/>
              </w:rPr>
              <w:t>1421هـ</w:t>
            </w:r>
            <w:proofErr w:type="spellEnd"/>
          </w:p>
          <w:p w:rsidR="00D20668" w:rsidRPr="00D20668" w:rsidRDefault="00D20668" w:rsidP="00D20668">
            <w:pPr>
              <w:pStyle w:val="a4"/>
              <w:numPr>
                <w:ilvl w:val="0"/>
                <w:numId w:val="7"/>
              </w:numPr>
              <w:tabs>
                <w:tab w:val="clear" w:pos="720"/>
                <w:tab w:val="num" w:pos="150"/>
              </w:tabs>
              <w:spacing w:after="0" w:line="240" w:lineRule="auto"/>
              <w:ind w:left="43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العسال،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أحمد بن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الإسلام وبناء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المجتمع،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دار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القلم،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الكويت،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الطبعة  الخامسة.</w:t>
            </w:r>
          </w:p>
          <w:p w:rsidR="006660B4" w:rsidRPr="00D20668" w:rsidRDefault="00D20668" w:rsidP="00D20668">
            <w:pPr>
              <w:numPr>
                <w:ilvl w:val="0"/>
                <w:numId w:val="7"/>
              </w:numPr>
              <w:tabs>
                <w:tab w:val="clear" w:pos="720"/>
                <w:tab w:val="num" w:pos="150"/>
              </w:tabs>
              <w:spacing w:after="0" w:line="240" w:lineRule="auto"/>
              <w:ind w:left="433" w:right="0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عقلة،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نظام الأسرة في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الإسلام،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مكتبة الرسالة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الحديثة،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الطبعة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الأولى،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>1403هـ</w:t>
            </w:r>
            <w:proofErr w:type="spellEnd"/>
            <w:r w:rsidRPr="00D20668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</w:tc>
      </w:tr>
    </w:tbl>
    <w:p w:rsidR="006660B4" w:rsidRDefault="006660B4" w:rsidP="006660B4">
      <w:pPr>
        <w:tabs>
          <w:tab w:val="right" w:pos="142"/>
        </w:tabs>
        <w:spacing w:after="0" w:line="440" w:lineRule="exact"/>
        <w:ind w:right="-18"/>
        <w:rPr>
          <w:rFonts w:ascii="Arial" w:eastAsia="Times New Roman" w:hAnsi="Arial" w:cs="Arial"/>
          <w:b/>
          <w:bCs/>
          <w:color w:val="FF0000"/>
          <w:sz w:val="32"/>
          <w:szCs w:val="32"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98"/>
        <w:gridCol w:w="7924"/>
      </w:tblGrid>
      <w:tr w:rsidR="006660B4" w:rsidTr="00335CAF">
        <w:trPr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  <w:hideMark/>
          </w:tcPr>
          <w:p w:rsidR="006660B4" w:rsidRDefault="006660B4" w:rsidP="002F26FF">
            <w:pPr>
              <w:numPr>
                <w:ilvl w:val="0"/>
                <w:numId w:val="6"/>
              </w:numPr>
              <w:spacing w:after="0" w:line="440" w:lineRule="exact"/>
              <w:ind w:left="465" w:hanging="284"/>
              <w:contextualSpacing/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lang w:bidi="ar-EG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8"/>
                <w:szCs w:val="28"/>
                <w:rtl/>
                <w:lang w:bidi="ar-EG"/>
              </w:rPr>
              <w:t>الضوابط والسياسات المتبعة في المقرر:</w:t>
            </w:r>
          </w:p>
        </w:tc>
      </w:tr>
      <w:tr w:rsidR="006660B4" w:rsidTr="00335CAF">
        <w:trPr>
          <w:trHeight w:val="338"/>
          <w:jc w:val="center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0B4" w:rsidRDefault="006660B4" w:rsidP="00335CAF">
            <w:pPr>
              <w:numPr>
                <w:ilvl w:val="0"/>
                <w:numId w:val="4"/>
              </w:numPr>
              <w:spacing w:after="0" w:line="440" w:lineRule="exact"/>
              <w:contextualSpacing/>
              <w:rPr>
                <w:rFonts w:eastAsia="Times New Roman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6660B4" w:rsidRDefault="006660B4" w:rsidP="00831944">
            <w:pPr>
              <w:spacing w:line="440" w:lineRule="exact"/>
              <w:rPr>
                <w:rFonts w:eastAsia="Times New Roman" w:cs="mohammad bold art 1"/>
                <w:sz w:val="24"/>
                <w:szCs w:val="24"/>
              </w:rPr>
            </w:pPr>
            <w:r>
              <w:rPr>
                <w:rFonts w:eastAsia="Times New Roman" w:cs="mohammad bold art 1"/>
                <w:sz w:val="24"/>
                <w:szCs w:val="24"/>
              </w:rPr>
              <w:t xml:space="preserve"> 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>الحضور والغياب</w:t>
            </w:r>
            <w:r w:rsidR="00831944"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:  </w:t>
            </w:r>
            <w:proofErr w:type="spellStart"/>
            <w:r>
              <w:rPr>
                <w:rFonts w:eastAsia="Times New Roman" w:cs="mohammad bold art 1" w:hint="cs"/>
                <w:sz w:val="24"/>
                <w:szCs w:val="24"/>
                <w:rtl/>
              </w:rPr>
              <w:t>2درجة</w:t>
            </w:r>
            <w:proofErr w:type="spellEnd"/>
            <w:r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  لمن كان حضورها كاملا طوال الفصل وللمشاركة </w:t>
            </w:r>
            <w:r w:rsidR="00831944">
              <w:rPr>
                <w:rFonts w:eastAsia="Times New Roman" w:cs="mohammad bold art 1" w:hint="cs"/>
                <w:sz w:val="24"/>
                <w:szCs w:val="24"/>
                <w:rtl/>
              </w:rPr>
              <w:t>3</w:t>
            </w:r>
          </w:p>
        </w:tc>
      </w:tr>
      <w:tr w:rsidR="006660B4" w:rsidTr="00335CAF">
        <w:trPr>
          <w:trHeight w:val="338"/>
          <w:jc w:val="center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0B4" w:rsidRDefault="006660B4" w:rsidP="00335CAF">
            <w:pPr>
              <w:numPr>
                <w:ilvl w:val="0"/>
                <w:numId w:val="4"/>
              </w:numPr>
              <w:spacing w:after="0" w:line="440" w:lineRule="exact"/>
              <w:contextualSpacing/>
              <w:rPr>
                <w:rFonts w:eastAsia="Times New Roman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6660B4" w:rsidRDefault="006660B4" w:rsidP="00335CAF">
            <w:pPr>
              <w:spacing w:line="440" w:lineRule="exact"/>
              <w:rPr>
                <w:rFonts w:eastAsia="Times New Roman" w:cs="mohammad bold art 1"/>
                <w:sz w:val="24"/>
                <w:szCs w:val="24"/>
              </w:rPr>
            </w:pPr>
            <w:r>
              <w:rPr>
                <w:rFonts w:eastAsia="Times New Roman" w:cs="mohammad bold art 1" w:hint="cs"/>
                <w:sz w:val="24"/>
                <w:szCs w:val="24"/>
                <w:rtl/>
              </w:rPr>
              <w:t>الحضور المتأخر</w:t>
            </w:r>
            <w:r w:rsidR="00831944"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: يسمح بالدخول حتى بعد مضي ساعة من المحاضرة ويحتسب الحضور ساعة واحدة فقط </w:t>
            </w:r>
          </w:p>
        </w:tc>
      </w:tr>
      <w:tr w:rsidR="006660B4" w:rsidTr="00335CAF">
        <w:trPr>
          <w:trHeight w:val="338"/>
          <w:jc w:val="center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0B4" w:rsidRDefault="006660B4" w:rsidP="00335CAF">
            <w:pPr>
              <w:numPr>
                <w:ilvl w:val="0"/>
                <w:numId w:val="4"/>
              </w:numPr>
              <w:spacing w:after="0" w:line="440" w:lineRule="exact"/>
              <w:contextualSpacing/>
              <w:rPr>
                <w:rFonts w:eastAsia="Times New Roman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6660B4" w:rsidRDefault="006660B4" w:rsidP="00335CAF">
            <w:pPr>
              <w:spacing w:line="440" w:lineRule="exact"/>
              <w:rPr>
                <w:rFonts w:eastAsia="Times New Roman" w:cs="mohammad bold art 1"/>
                <w:sz w:val="24"/>
                <w:szCs w:val="24"/>
              </w:rPr>
            </w:pPr>
            <w:r>
              <w:rPr>
                <w:rFonts w:eastAsia="Times New Roman" w:cs="mohammad bold art 1"/>
                <w:sz w:val="24"/>
                <w:szCs w:val="24"/>
              </w:rPr>
              <w:t xml:space="preserve"> 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>ضوابط الاختبارات</w:t>
            </w:r>
            <w:r w:rsidR="00831944"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>: يمنع التغيب عن الاختبارات او مجرد التأخر</w:t>
            </w:r>
          </w:p>
        </w:tc>
      </w:tr>
      <w:tr w:rsidR="006660B4" w:rsidTr="00335CAF">
        <w:trPr>
          <w:trHeight w:val="338"/>
          <w:jc w:val="center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0B4" w:rsidRDefault="006660B4" w:rsidP="00335CAF">
            <w:pPr>
              <w:numPr>
                <w:ilvl w:val="0"/>
                <w:numId w:val="4"/>
              </w:numPr>
              <w:spacing w:after="0" w:line="440" w:lineRule="exact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4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6660B4" w:rsidRDefault="006660B4" w:rsidP="00335CAF">
            <w:pPr>
              <w:spacing w:line="440" w:lineRule="exact"/>
              <w:rPr>
                <w:rFonts w:ascii="Arial" w:eastAsia="Times New Roman" w:hAnsi="Arial" w:cs="mohammad bold art 1"/>
                <w:kern w:val="28"/>
                <w:sz w:val="24"/>
                <w:szCs w:val="24"/>
                <w:lang w:bidi="ar-YE"/>
              </w:rPr>
            </w:pPr>
            <w:r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التكليفات </w:t>
            </w:r>
            <w:proofErr w:type="spellStart"/>
            <w:r>
              <w:rPr>
                <w:rFonts w:eastAsia="Times New Roman" w:cs="mohammad bold art 1" w:hint="cs"/>
                <w:sz w:val="24"/>
                <w:szCs w:val="24"/>
                <w:rtl/>
              </w:rPr>
              <w:t>/</w:t>
            </w:r>
            <w:proofErr w:type="spellEnd"/>
            <w:r>
              <w:rPr>
                <w:rFonts w:eastAsia="Times New Roman" w:cs="mohammad bold art 1" w:hint="cs"/>
                <w:sz w:val="24"/>
                <w:szCs w:val="24"/>
                <w:rtl/>
              </w:rPr>
              <w:t xml:space="preserve"> المهام</w:t>
            </w:r>
            <w:r>
              <w:rPr>
                <w:rFonts w:ascii="Arial" w:eastAsia="Times New Roman" w:hAnsi="Arial" w:cs="mohammad bold art 1" w:hint="cs"/>
                <w:kern w:val="28"/>
                <w:sz w:val="24"/>
                <w:szCs w:val="24"/>
                <w:rtl/>
                <w:lang w:bidi="ar-YE"/>
              </w:rPr>
              <w:t xml:space="preserve"> و</w:t>
            </w:r>
            <w:r>
              <w:rPr>
                <w:rFonts w:eastAsia="Times New Roman" w:cs="mohammad bold art 1" w:hint="cs"/>
                <w:sz w:val="24"/>
                <w:szCs w:val="24"/>
                <w:rtl/>
              </w:rPr>
              <w:t>المشاريع</w:t>
            </w:r>
            <w:r>
              <w:rPr>
                <w:rFonts w:ascii="Arial" w:eastAsia="Times New Roman" w:hAnsi="Arial" w:cs="mohammad bold art 1" w:hint="cs"/>
                <w:kern w:val="28"/>
                <w:sz w:val="24"/>
                <w:szCs w:val="24"/>
                <w:rtl/>
              </w:rPr>
              <w:t>:</w:t>
            </w:r>
            <w:r>
              <w:rPr>
                <w:rFonts w:ascii="Arial" w:eastAsia="Times New Roman" w:hAnsi="Arial" w:cs="mohammad bold art 1" w:hint="cs"/>
                <w:kern w:val="28"/>
                <w:sz w:val="24"/>
                <w:szCs w:val="24"/>
                <w:rtl/>
                <w:lang w:bidi="ar-YE"/>
              </w:rPr>
              <w:t xml:space="preserve">   يجب تسليم المهام في الاسبوع المحدد لها</w:t>
            </w:r>
          </w:p>
        </w:tc>
      </w:tr>
      <w:tr w:rsidR="006660B4" w:rsidTr="00335CAF">
        <w:trPr>
          <w:trHeight w:val="383"/>
          <w:jc w:val="center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0B4" w:rsidRDefault="006660B4" w:rsidP="00335CAF">
            <w:pPr>
              <w:numPr>
                <w:ilvl w:val="0"/>
                <w:numId w:val="4"/>
              </w:numPr>
              <w:spacing w:after="0" w:line="440" w:lineRule="exact"/>
              <w:contextualSpacing/>
              <w:rPr>
                <w:rFonts w:eastAsia="Times New Roman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660B4" w:rsidRPr="006A2976" w:rsidRDefault="00D20668" w:rsidP="00335CAF">
            <w:pPr>
              <w:spacing w:line="440" w:lineRule="exact"/>
              <w:rPr>
                <w:rFonts w:ascii="Arial" w:eastAsia="Times New Roman" w:hAnsi="Arial" w:cs="Arial"/>
                <w:kern w:val="28"/>
                <w:sz w:val="24"/>
                <w:szCs w:val="24"/>
                <w:rtl/>
              </w:rPr>
            </w:pPr>
            <w:r w:rsidRPr="006A2976">
              <w:rPr>
                <w:rFonts w:ascii="Arial" w:eastAsia="Times New Roman" w:hAnsi="Arial" w:cs="Arial" w:hint="cs"/>
                <w:kern w:val="28"/>
                <w:sz w:val="24"/>
                <w:szCs w:val="24"/>
                <w:rtl/>
                <w:lang w:bidi="ar-YE"/>
              </w:rPr>
              <w:t xml:space="preserve">اي عمل تقوم </w:t>
            </w:r>
            <w:proofErr w:type="spellStart"/>
            <w:r w:rsidRPr="006A2976">
              <w:rPr>
                <w:rFonts w:ascii="Arial" w:eastAsia="Times New Roman" w:hAnsi="Arial" w:cs="Arial" w:hint="cs"/>
                <w:kern w:val="28"/>
                <w:sz w:val="24"/>
                <w:szCs w:val="24"/>
                <w:rtl/>
                <w:lang w:bidi="ar-YE"/>
              </w:rPr>
              <w:t>به</w:t>
            </w:r>
            <w:proofErr w:type="spellEnd"/>
            <w:r w:rsidRPr="006A2976">
              <w:rPr>
                <w:rFonts w:ascii="Arial" w:eastAsia="Times New Roman" w:hAnsi="Arial" w:cs="Arial" w:hint="cs"/>
                <w:kern w:val="28"/>
                <w:sz w:val="24"/>
                <w:szCs w:val="24"/>
                <w:rtl/>
                <w:lang w:bidi="ar-YE"/>
              </w:rPr>
              <w:t xml:space="preserve"> </w:t>
            </w:r>
            <w:r w:rsidR="006660B4" w:rsidRPr="006A2976">
              <w:rPr>
                <w:rFonts w:ascii="Arial" w:eastAsia="Times New Roman" w:hAnsi="Arial" w:cs="Arial" w:hint="cs"/>
                <w:kern w:val="28"/>
                <w:sz w:val="24"/>
                <w:szCs w:val="24"/>
                <w:rtl/>
                <w:lang w:bidi="ar-YE"/>
              </w:rPr>
              <w:t>الطالبة يخدم المقرر لها عليه درجة.</w:t>
            </w:r>
          </w:p>
        </w:tc>
      </w:tr>
    </w:tbl>
    <w:p w:rsidR="006660B4" w:rsidRDefault="006660B4" w:rsidP="006660B4">
      <w:pPr>
        <w:rPr>
          <w:rtl/>
        </w:rPr>
      </w:pPr>
    </w:p>
    <w:p w:rsidR="006660B4" w:rsidRDefault="006660B4" w:rsidP="006660B4"/>
    <w:p w:rsidR="00C04D1D" w:rsidRPr="006660B4" w:rsidRDefault="00C04D1D"/>
    <w:sectPr w:rsidR="00C04D1D" w:rsidRPr="006660B4" w:rsidSect="001904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094"/>
    <w:multiLevelType w:val="hybridMultilevel"/>
    <w:tmpl w:val="E3246C88"/>
    <w:lvl w:ilvl="0" w:tplc="51DC002C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67E17"/>
    <w:multiLevelType w:val="hybridMultilevel"/>
    <w:tmpl w:val="180247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404F5492"/>
    <w:multiLevelType w:val="hybridMultilevel"/>
    <w:tmpl w:val="7FEA91C2"/>
    <w:lvl w:ilvl="0" w:tplc="45C4C44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57E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143AEE"/>
    <w:multiLevelType w:val="hybridMultilevel"/>
    <w:tmpl w:val="08B0C21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E408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891784"/>
    <w:multiLevelType w:val="hybridMultilevel"/>
    <w:tmpl w:val="7AFC81BE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660B4"/>
    <w:rsid w:val="00176C24"/>
    <w:rsid w:val="001904BD"/>
    <w:rsid w:val="001F27D8"/>
    <w:rsid w:val="002F26FF"/>
    <w:rsid w:val="0038749F"/>
    <w:rsid w:val="00527BBC"/>
    <w:rsid w:val="00552BA3"/>
    <w:rsid w:val="006660B4"/>
    <w:rsid w:val="006A2976"/>
    <w:rsid w:val="007F2ABB"/>
    <w:rsid w:val="00831944"/>
    <w:rsid w:val="00A972A3"/>
    <w:rsid w:val="00AA23D3"/>
    <w:rsid w:val="00C04D1D"/>
    <w:rsid w:val="00D20668"/>
    <w:rsid w:val="00EC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semiHidden/>
    <w:unhideWhenUsed/>
    <w:rsid w:val="006660B4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6660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660B4"/>
    <w:pPr>
      <w:ind w:left="720"/>
      <w:contextualSpacing/>
    </w:pPr>
  </w:style>
  <w:style w:type="table" w:customStyle="1" w:styleId="2">
    <w:name w:val="شبكة جدول2"/>
    <w:basedOn w:val="a1"/>
    <w:rsid w:val="00666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6660B4"/>
    <w:pPr>
      <w:ind w:left="720"/>
      <w:contextualSpacing/>
    </w:pPr>
    <w:rPr>
      <w:rFonts w:ascii="Calibri" w:eastAsia="Times New Roman" w:hAnsi="Calibri" w:cs="Arial"/>
    </w:rPr>
  </w:style>
  <w:style w:type="paragraph" w:styleId="a5">
    <w:name w:val="No Spacing"/>
    <w:uiPriority w:val="1"/>
    <w:qFormat/>
    <w:rsid w:val="001F27D8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AA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AA23D3"/>
    <w:rPr>
      <w:rFonts w:ascii="Tahoma" w:hAnsi="Tahoma" w:cs="Tahoma"/>
      <w:sz w:val="16"/>
      <w:szCs w:val="16"/>
    </w:rPr>
  </w:style>
  <w:style w:type="character" w:customStyle="1" w:styleId="info-desc">
    <w:name w:val="info-desc"/>
    <w:basedOn w:val="a0"/>
    <w:rsid w:val="00D20668"/>
  </w:style>
  <w:style w:type="table" w:styleId="a7">
    <w:name w:val="Table Grid"/>
    <w:basedOn w:val="a1"/>
    <w:uiPriority w:val="39"/>
    <w:rsid w:val="00552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ac.ksu.edu./halabdullh/conta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9AAE9-795D-46D0-BB2C-0977BD8F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2016-10-03T10:04:00Z</dcterms:created>
  <dcterms:modified xsi:type="dcterms:W3CDTF">2017-02-14T09:31:00Z</dcterms:modified>
</cp:coreProperties>
</file>