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6DE9" w14:textId="77777777" w:rsidR="002E2E0B" w:rsidRPr="00E95776" w:rsidRDefault="008C42F4" w:rsidP="008D14A3">
      <w:pPr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E95776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نموذج توصيف م</w:t>
      </w:r>
      <w:r w:rsidR="008D14A3" w:rsidRPr="00E95776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ختصر </w:t>
      </w:r>
    </w:p>
    <w:tbl>
      <w:tblPr>
        <w:bidiVisual/>
        <w:tblW w:w="108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41"/>
        <w:gridCol w:w="1520"/>
        <w:gridCol w:w="6491"/>
      </w:tblGrid>
      <w:tr w:rsidR="00A22702" w:rsidRPr="00E95776" w14:paraId="194ED41B" w14:textId="77777777" w:rsidTr="002E609E">
        <w:tc>
          <w:tcPr>
            <w:tcW w:w="1950" w:type="dxa"/>
          </w:tcPr>
          <w:p w14:paraId="75CB273C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1836" w:type="dxa"/>
          </w:tcPr>
          <w:p w14:paraId="0DAD0D5B" w14:textId="77777777" w:rsidR="006A2B5B" w:rsidRPr="00E95776" w:rsidRDefault="006A2B5B" w:rsidP="006A335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 w:rsidR="006A335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604</w:t>
            </w:r>
            <w:r w:rsidR="003A0725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قرأ</w:t>
            </w: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42E61D79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رقم المكتب </w:t>
            </w:r>
            <w:r w:rsidR="003A0725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306</w:t>
            </w:r>
          </w:p>
        </w:tc>
        <w:tc>
          <w:tcPr>
            <w:tcW w:w="4930" w:type="dxa"/>
          </w:tcPr>
          <w:p w14:paraId="11057464" w14:textId="77777777" w:rsidR="006A2B5B" w:rsidRPr="00E95776" w:rsidRDefault="00E95776" w:rsidP="00E957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د.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وفاء بنت عبد الله الزعاقي</w:t>
            </w:r>
          </w:p>
        </w:tc>
      </w:tr>
      <w:tr w:rsidR="00A22702" w:rsidRPr="00E95776" w14:paraId="01B23603" w14:textId="77777777" w:rsidTr="002E609E">
        <w:tc>
          <w:tcPr>
            <w:tcW w:w="1950" w:type="dxa"/>
          </w:tcPr>
          <w:p w14:paraId="002BD6FF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836" w:type="dxa"/>
          </w:tcPr>
          <w:p w14:paraId="2CE3972E" w14:textId="77777777" w:rsidR="006A2B5B" w:rsidRPr="00E95776" w:rsidRDefault="006A3357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موضوعات في علوم القرآن</w:t>
            </w:r>
          </w:p>
        </w:tc>
        <w:tc>
          <w:tcPr>
            <w:tcW w:w="2155" w:type="dxa"/>
          </w:tcPr>
          <w:p w14:paraId="322B8F70" w14:textId="77777777" w:rsidR="00F77D8B" w:rsidRPr="00E95776" w:rsidRDefault="00F77D8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الساعات المكتبية</w:t>
            </w:r>
          </w:p>
          <w:p w14:paraId="4C2A87BD" w14:textId="5B07CCCF" w:rsidR="00F77D8B" w:rsidRDefault="00F77D8B" w:rsidP="00462ED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015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="006A335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="00A763F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  <w:r w:rsidR="00462ED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- 1 </w:t>
            </w:r>
          </w:p>
          <w:p w14:paraId="16A64583" w14:textId="77777777" w:rsidR="00462EDE" w:rsidRPr="00E95776" w:rsidRDefault="00462EDE" w:rsidP="00462ED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3: 8-10</w:t>
            </w:r>
          </w:p>
        </w:tc>
        <w:tc>
          <w:tcPr>
            <w:tcW w:w="4930" w:type="dxa"/>
          </w:tcPr>
          <w:p w14:paraId="03C582FE" w14:textId="77777777" w:rsidR="006A2B5B" w:rsidRPr="00E95776" w:rsidRDefault="00FC4A6B" w:rsidP="004B26C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hyperlink r:id="rId7" w:history="1">
              <w:r w:rsidR="00F77D8B" w:rsidRPr="00E95776">
                <w:rPr>
                  <w:rStyle w:val="Hyperlink"/>
                  <w:rFonts w:ascii="Traditional Arabic" w:hAnsi="Traditional Arabic" w:cs="Traditional Arabic"/>
                  <w:b/>
                  <w:bCs/>
                  <w:color w:val="000000" w:themeColor="text1"/>
                  <w:sz w:val="28"/>
                  <w:szCs w:val="28"/>
                </w:rPr>
                <w:t>https://fac.ksu.edu.sa/walzeage/home</w:t>
              </w:r>
            </w:hyperlink>
          </w:p>
          <w:p w14:paraId="4B3EF9ED" w14:textId="77777777" w:rsidR="00F77D8B" w:rsidRDefault="00FC4A6B" w:rsidP="00F77D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hyperlink r:id="rId8" w:history="1">
              <w:r w:rsidR="00DB3228" w:rsidRPr="00C50BED">
                <w:rPr>
                  <w:rStyle w:val="Hyperlink"/>
                  <w:rFonts w:ascii="Traditional Arabic" w:hAnsi="Traditional Arabic" w:cs="Traditional Arabic"/>
                  <w:b/>
                  <w:bCs/>
                  <w:sz w:val="28"/>
                  <w:szCs w:val="28"/>
                </w:rPr>
                <w:t>walzeage@ksu.edu.sa</w:t>
              </w:r>
            </w:hyperlink>
          </w:p>
          <w:p w14:paraId="4A06E704" w14:textId="77777777" w:rsidR="00DB3228" w:rsidRDefault="00FC4A6B" w:rsidP="00DB32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hyperlink r:id="rId9" w:history="1">
              <w:r w:rsidR="00D36DF6" w:rsidRPr="00DC6468">
                <w:rPr>
                  <w:rStyle w:val="Hyperlink"/>
                  <w:rFonts w:ascii="Traditional Arabic" w:hAnsi="Traditional Arabic" w:cs="Traditional Arabic"/>
                  <w:b/>
                  <w:bCs/>
                  <w:sz w:val="28"/>
                  <w:szCs w:val="28"/>
                </w:rPr>
                <w:t>https://lms.ksu.edu.sa/webapps/blackboard/content</w:t>
              </w:r>
            </w:hyperlink>
          </w:p>
          <w:p w14:paraId="05D97034" w14:textId="77777777" w:rsidR="00D36DF6" w:rsidRPr="00D36DF6" w:rsidRDefault="00D36DF6" w:rsidP="00D36DF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22702" w:rsidRPr="00E95776" w14:paraId="42718EEC" w14:textId="77777777" w:rsidTr="002E609E">
        <w:tc>
          <w:tcPr>
            <w:tcW w:w="1950" w:type="dxa"/>
          </w:tcPr>
          <w:p w14:paraId="2CCED0A1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الساعات المعت</w:t>
            </w:r>
            <w:r w:rsidR="003A0725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دة </w:t>
            </w:r>
          </w:p>
        </w:tc>
        <w:tc>
          <w:tcPr>
            <w:tcW w:w="1836" w:type="dxa"/>
          </w:tcPr>
          <w:p w14:paraId="15268B88" w14:textId="77777777" w:rsidR="006A2B5B" w:rsidRPr="00E95776" w:rsidRDefault="003A0725" w:rsidP="003A072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155" w:type="dxa"/>
          </w:tcPr>
          <w:p w14:paraId="02C39F20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5BC4360" w14:textId="77777777" w:rsidR="006A2B5B" w:rsidRPr="00E95776" w:rsidRDefault="006A2B5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984C46F" w14:textId="77777777" w:rsidR="002F2B86" w:rsidRPr="00E95776" w:rsidRDefault="002F2B86" w:rsidP="002F2B86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108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9"/>
        <w:gridCol w:w="2552"/>
        <w:gridCol w:w="2410"/>
      </w:tblGrid>
      <w:tr w:rsidR="00A22702" w:rsidRPr="00E95776" w14:paraId="1CFE05A2" w14:textId="77777777" w:rsidTr="002E609E">
        <w:trPr>
          <w:trHeight w:val="70"/>
        </w:trPr>
        <w:tc>
          <w:tcPr>
            <w:tcW w:w="10871" w:type="dxa"/>
            <w:gridSpan w:val="3"/>
          </w:tcPr>
          <w:p w14:paraId="1570A1DB" w14:textId="77777777" w:rsidR="002F2B86" w:rsidRPr="00E95776" w:rsidRDefault="002F2B86" w:rsidP="00110150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(1) أهداف </w:t>
            </w:r>
            <w:proofErr w:type="gramStart"/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المقرر:</w:t>
            </w:r>
            <w:r w:rsidR="00664C62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7D8B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التعرف</w:t>
            </w:r>
            <w:proofErr w:type="gramEnd"/>
            <w:r w:rsidR="00F77D8B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على بعض </w:t>
            </w:r>
            <w:r w:rsidR="0011015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موضوعات أصول التفسير</w:t>
            </w:r>
            <w:r w:rsidR="00F77D8B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015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A6083"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A03B56" w:rsidRPr="00E95776" w14:paraId="5A4DF8C2" w14:textId="77777777" w:rsidTr="006A3357">
        <w:tc>
          <w:tcPr>
            <w:tcW w:w="5909" w:type="dxa"/>
          </w:tcPr>
          <w:p w14:paraId="582ADEBC" w14:textId="77777777" w:rsidR="00A03B56" w:rsidRPr="00E95776" w:rsidRDefault="00A03B56" w:rsidP="00A03B56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الموضوعات</w:t>
            </w:r>
          </w:p>
        </w:tc>
        <w:tc>
          <w:tcPr>
            <w:tcW w:w="2552" w:type="dxa"/>
          </w:tcPr>
          <w:p w14:paraId="7FAFA5B0" w14:textId="77777777" w:rsidR="00A03B56" w:rsidRPr="00E95776" w:rsidRDefault="00837BAF" w:rsidP="006A3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الاسابيع</w:t>
            </w:r>
          </w:p>
        </w:tc>
        <w:tc>
          <w:tcPr>
            <w:tcW w:w="2410" w:type="dxa"/>
          </w:tcPr>
          <w:p w14:paraId="10745783" w14:textId="77777777" w:rsidR="00A03B56" w:rsidRPr="00E95776" w:rsidRDefault="00837BAF" w:rsidP="006A3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95776"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ساعات  التدريس</w:t>
            </w:r>
            <w:proofErr w:type="gramEnd"/>
          </w:p>
        </w:tc>
      </w:tr>
      <w:tr w:rsidR="009B05E3" w:rsidRPr="00E95776" w14:paraId="59109A40" w14:textId="77777777" w:rsidTr="006A3357">
        <w:tc>
          <w:tcPr>
            <w:tcW w:w="5909" w:type="dxa"/>
          </w:tcPr>
          <w:p w14:paraId="7C4CFED8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علم المناسبات </w:t>
            </w:r>
          </w:p>
        </w:tc>
        <w:tc>
          <w:tcPr>
            <w:tcW w:w="2552" w:type="dxa"/>
          </w:tcPr>
          <w:p w14:paraId="30D9928A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</w:tcPr>
          <w:p w14:paraId="25D78B88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</w:t>
            </w:r>
          </w:p>
        </w:tc>
      </w:tr>
      <w:tr w:rsidR="009B05E3" w:rsidRPr="00E95776" w14:paraId="530A3A50" w14:textId="77777777" w:rsidTr="006A3357">
        <w:tc>
          <w:tcPr>
            <w:tcW w:w="5909" w:type="dxa"/>
          </w:tcPr>
          <w:p w14:paraId="6CFA6BC7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مصطلحات </w:t>
            </w:r>
            <w:r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القرآن</w:t>
            </w:r>
          </w:p>
        </w:tc>
        <w:tc>
          <w:tcPr>
            <w:tcW w:w="2552" w:type="dxa"/>
          </w:tcPr>
          <w:p w14:paraId="5E05AC06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2410" w:type="dxa"/>
          </w:tcPr>
          <w:p w14:paraId="1AA55067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6</w:t>
            </w:r>
          </w:p>
        </w:tc>
      </w:tr>
      <w:tr w:rsidR="009B05E3" w:rsidRPr="00E95776" w14:paraId="5D75482F" w14:textId="77777777" w:rsidTr="006A3357">
        <w:tc>
          <w:tcPr>
            <w:tcW w:w="5909" w:type="dxa"/>
          </w:tcPr>
          <w:p w14:paraId="4A6BE00F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الجدل</w:t>
            </w:r>
            <w:r w:rsidRPr="0073195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في القرآن</w:t>
            </w:r>
          </w:p>
        </w:tc>
        <w:tc>
          <w:tcPr>
            <w:tcW w:w="2552" w:type="dxa"/>
          </w:tcPr>
          <w:p w14:paraId="277F86DA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</w:tcPr>
          <w:p w14:paraId="62652625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</w:t>
            </w:r>
          </w:p>
        </w:tc>
      </w:tr>
      <w:tr w:rsidR="009B05E3" w:rsidRPr="00E95776" w14:paraId="1AEFDC6E" w14:textId="77777777" w:rsidTr="006A3357">
        <w:tc>
          <w:tcPr>
            <w:tcW w:w="5909" w:type="dxa"/>
          </w:tcPr>
          <w:p w14:paraId="775F1EBE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الأمثال في القرآن</w:t>
            </w:r>
          </w:p>
        </w:tc>
        <w:tc>
          <w:tcPr>
            <w:tcW w:w="2552" w:type="dxa"/>
          </w:tcPr>
          <w:p w14:paraId="172B5FE7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</w:tcPr>
          <w:p w14:paraId="760AE493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</w:t>
            </w:r>
          </w:p>
        </w:tc>
      </w:tr>
      <w:tr w:rsidR="009B05E3" w:rsidRPr="00E95776" w14:paraId="37E99673" w14:textId="77777777" w:rsidTr="006A3357">
        <w:tc>
          <w:tcPr>
            <w:tcW w:w="5909" w:type="dxa"/>
          </w:tcPr>
          <w:p w14:paraId="7EE839B4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 المعرب في القرآن</w:t>
            </w:r>
          </w:p>
        </w:tc>
        <w:tc>
          <w:tcPr>
            <w:tcW w:w="2552" w:type="dxa"/>
          </w:tcPr>
          <w:p w14:paraId="2DFAB51D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</w:tcPr>
          <w:p w14:paraId="0602E3CB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</w:t>
            </w:r>
          </w:p>
        </w:tc>
      </w:tr>
      <w:tr w:rsidR="009B05E3" w:rsidRPr="00E95776" w14:paraId="10FB6858" w14:textId="77777777" w:rsidTr="006A3357">
        <w:tc>
          <w:tcPr>
            <w:tcW w:w="5909" w:type="dxa"/>
          </w:tcPr>
          <w:p w14:paraId="173D79FE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القصص في القرآن</w:t>
            </w:r>
          </w:p>
        </w:tc>
        <w:tc>
          <w:tcPr>
            <w:tcW w:w="2552" w:type="dxa"/>
          </w:tcPr>
          <w:p w14:paraId="2C7DD24D" w14:textId="77777777" w:rsidR="009B05E3" w:rsidRPr="0073195F" w:rsidRDefault="009B05E3" w:rsidP="00373BD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410" w:type="dxa"/>
          </w:tcPr>
          <w:p w14:paraId="71F9A352" w14:textId="77777777" w:rsidR="009B05E3" w:rsidRPr="0073195F" w:rsidRDefault="009B05E3" w:rsidP="007155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3195F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</w:t>
            </w:r>
          </w:p>
        </w:tc>
      </w:tr>
      <w:tr w:rsidR="009B05E3" w:rsidRPr="00E95776" w14:paraId="1F32A813" w14:textId="77777777" w:rsidTr="006A3357">
        <w:tc>
          <w:tcPr>
            <w:tcW w:w="5909" w:type="dxa"/>
          </w:tcPr>
          <w:p w14:paraId="17DEACA5" w14:textId="77777777" w:rsidR="009B05E3" w:rsidRPr="003E57E8" w:rsidRDefault="009B05E3" w:rsidP="0011015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14:paraId="54920404" w14:textId="77777777" w:rsidR="009B05E3" w:rsidRPr="003E57E8" w:rsidRDefault="009B05E3" w:rsidP="00F77D8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0B0F1A3" w14:textId="77777777" w:rsidR="009B05E3" w:rsidRPr="003E57E8" w:rsidRDefault="009B05E3" w:rsidP="00F77D8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</w:p>
        </w:tc>
      </w:tr>
    </w:tbl>
    <w:p w14:paraId="75669AAC" w14:textId="77777777" w:rsidR="000833FA" w:rsidRPr="00E95776" w:rsidRDefault="000833FA" w:rsidP="000833FA">
      <w:pPr>
        <w:rPr>
          <w:rFonts w:ascii="Traditional Arabic" w:hAnsi="Traditional Arabic" w:cs="Traditional Arabic"/>
          <w:b/>
          <w:bCs/>
          <w:vanish/>
          <w:color w:val="000000" w:themeColor="text1"/>
          <w:sz w:val="28"/>
          <w:szCs w:val="28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1985"/>
        <w:gridCol w:w="5738"/>
      </w:tblGrid>
      <w:tr w:rsidR="00CC4C80" w:rsidRPr="00E95776" w14:paraId="48243814" w14:textId="77777777" w:rsidTr="002E609E">
        <w:trPr>
          <w:jc w:val="center"/>
        </w:trPr>
        <w:tc>
          <w:tcPr>
            <w:tcW w:w="2855" w:type="dxa"/>
          </w:tcPr>
          <w:p w14:paraId="7C489F8B" w14:textId="77777777" w:rsidR="00CC4C80" w:rsidRPr="00E95776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وطرق التقييم للمقرر  </w:t>
            </w:r>
          </w:p>
        </w:tc>
        <w:tc>
          <w:tcPr>
            <w:tcW w:w="1985" w:type="dxa"/>
          </w:tcPr>
          <w:p w14:paraId="091DA50A" w14:textId="77777777" w:rsidR="00CC4C80" w:rsidRPr="00E95776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استراتيجيات التدريس للمقرر  </w:t>
            </w:r>
          </w:p>
        </w:tc>
        <w:tc>
          <w:tcPr>
            <w:tcW w:w="5738" w:type="dxa"/>
          </w:tcPr>
          <w:p w14:paraId="515128C1" w14:textId="77777777" w:rsidR="00CC4C80" w:rsidRPr="00E95776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مجالات التعلم في الاطار الوطني للمؤهلات </w:t>
            </w:r>
          </w:p>
          <w:p w14:paraId="31954FD4" w14:textId="77777777" w:rsidR="00CC4C80" w:rsidRPr="00E95776" w:rsidRDefault="00CC4C80" w:rsidP="000833F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ومخرجات التعلم للمقرر </w:t>
            </w:r>
          </w:p>
        </w:tc>
      </w:tr>
      <w:tr w:rsidR="00CC4C80" w:rsidRPr="00E95776" w14:paraId="758E366F" w14:textId="77777777" w:rsidTr="002E609E">
        <w:trPr>
          <w:jc w:val="center"/>
        </w:trPr>
        <w:tc>
          <w:tcPr>
            <w:tcW w:w="10578" w:type="dxa"/>
            <w:gridSpan w:val="3"/>
          </w:tcPr>
          <w:p w14:paraId="30883CB8" w14:textId="77777777" w:rsidR="00CC4C80" w:rsidRPr="00E95776" w:rsidRDefault="00CC4C80" w:rsidP="000833FA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المعرفة</w:t>
            </w:r>
          </w:p>
        </w:tc>
      </w:tr>
      <w:tr w:rsidR="00F15FE7" w:rsidRPr="00E95776" w14:paraId="60C8A171" w14:textId="77777777" w:rsidTr="002E609E">
        <w:trPr>
          <w:jc w:val="center"/>
        </w:trPr>
        <w:tc>
          <w:tcPr>
            <w:tcW w:w="2855" w:type="dxa"/>
          </w:tcPr>
          <w:p w14:paraId="6BCB2720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تقييم الأقران</w:t>
            </w:r>
          </w:p>
        </w:tc>
        <w:tc>
          <w:tcPr>
            <w:tcW w:w="1985" w:type="dxa"/>
          </w:tcPr>
          <w:p w14:paraId="6BA8D88E" w14:textId="77777777" w:rsidR="00F15FE7" w:rsidRPr="00EB5E05" w:rsidRDefault="00F15FE7" w:rsidP="00FB4F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D4058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المحاضرة</w:t>
            </w:r>
          </w:p>
        </w:tc>
        <w:tc>
          <w:tcPr>
            <w:tcW w:w="5738" w:type="dxa"/>
          </w:tcPr>
          <w:p w14:paraId="4788A903" w14:textId="77777777" w:rsidR="00F15FE7" w:rsidRPr="00056A7E" w:rsidRDefault="00F15FE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يتعرف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/تتعرف على مصطلحات القرآن </w:t>
            </w:r>
          </w:p>
        </w:tc>
      </w:tr>
      <w:tr w:rsidR="00F15FE7" w:rsidRPr="00E95776" w14:paraId="364B3ED3" w14:textId="77777777" w:rsidTr="002E609E">
        <w:trPr>
          <w:jc w:val="center"/>
        </w:trPr>
        <w:tc>
          <w:tcPr>
            <w:tcW w:w="2855" w:type="dxa"/>
          </w:tcPr>
          <w:p w14:paraId="0BE66597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العروض التقديمية</w:t>
            </w:r>
          </w:p>
        </w:tc>
        <w:tc>
          <w:tcPr>
            <w:tcW w:w="1985" w:type="dxa"/>
          </w:tcPr>
          <w:p w14:paraId="20D3F6CC" w14:textId="77777777" w:rsidR="00F15FE7" w:rsidRPr="00EB5E05" w:rsidRDefault="00F15FE7" w:rsidP="00FB4F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المناقشة</w:t>
            </w:r>
          </w:p>
        </w:tc>
        <w:tc>
          <w:tcPr>
            <w:tcW w:w="5738" w:type="dxa"/>
          </w:tcPr>
          <w:p w14:paraId="7EAFB8A3" w14:textId="77777777" w:rsidR="00F15FE7" w:rsidRPr="00056A7E" w:rsidRDefault="00F15FE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03898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يلخص/تلخص المعرب في القرآن</w:t>
            </w:r>
          </w:p>
        </w:tc>
      </w:tr>
      <w:tr w:rsidR="00F15FE7" w:rsidRPr="00E95776" w14:paraId="639E0F87" w14:textId="77777777" w:rsidTr="002E609E">
        <w:trPr>
          <w:jc w:val="center"/>
        </w:trPr>
        <w:tc>
          <w:tcPr>
            <w:tcW w:w="2855" w:type="dxa"/>
          </w:tcPr>
          <w:p w14:paraId="7FB5F6FF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الاختبار التحريري</w:t>
            </w:r>
          </w:p>
        </w:tc>
        <w:tc>
          <w:tcPr>
            <w:tcW w:w="1985" w:type="dxa"/>
          </w:tcPr>
          <w:p w14:paraId="02D18662" w14:textId="77777777" w:rsidR="00F15FE7" w:rsidRPr="00EB5E05" w:rsidRDefault="00F15FE7" w:rsidP="00FB4F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المحاضرة</w:t>
            </w:r>
          </w:p>
        </w:tc>
        <w:tc>
          <w:tcPr>
            <w:tcW w:w="5738" w:type="dxa"/>
          </w:tcPr>
          <w:p w14:paraId="3B1D06E3" w14:textId="77777777" w:rsidR="00F15FE7" w:rsidRPr="00C03898" w:rsidRDefault="00F15FE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يصف/تصف موضوع القصص والجدل والأمثال في القرآن</w:t>
            </w:r>
          </w:p>
        </w:tc>
      </w:tr>
      <w:tr w:rsidR="00F15FE7" w:rsidRPr="00F15FE7" w14:paraId="797A0DB5" w14:textId="77777777" w:rsidTr="002E609E">
        <w:trPr>
          <w:jc w:val="center"/>
        </w:trPr>
        <w:tc>
          <w:tcPr>
            <w:tcW w:w="10578" w:type="dxa"/>
            <w:gridSpan w:val="3"/>
          </w:tcPr>
          <w:p w14:paraId="41C68F73" w14:textId="77777777" w:rsidR="00F15FE7" w:rsidRPr="00F15FE7" w:rsidRDefault="00F15FE7" w:rsidP="00F77D8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15FE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 الإدراكية</w:t>
            </w:r>
          </w:p>
        </w:tc>
      </w:tr>
      <w:tr w:rsidR="00F15FE7" w:rsidRPr="00E95776" w14:paraId="3872F290" w14:textId="77777777" w:rsidTr="00B10ADC">
        <w:trPr>
          <w:jc w:val="center"/>
        </w:trPr>
        <w:tc>
          <w:tcPr>
            <w:tcW w:w="2855" w:type="dxa"/>
          </w:tcPr>
          <w:p w14:paraId="5A6CDE46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تقييم الأقران</w:t>
            </w:r>
          </w:p>
        </w:tc>
        <w:tc>
          <w:tcPr>
            <w:tcW w:w="1985" w:type="dxa"/>
          </w:tcPr>
          <w:p w14:paraId="1D9817A5" w14:textId="77777777" w:rsidR="00F15FE7" w:rsidRPr="00EB5E05" w:rsidRDefault="00F15FE7" w:rsidP="007C143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المجموعات الصغيرة</w:t>
            </w:r>
          </w:p>
        </w:tc>
        <w:tc>
          <w:tcPr>
            <w:tcW w:w="5738" w:type="dxa"/>
          </w:tcPr>
          <w:p w14:paraId="6ECFE437" w14:textId="77777777" w:rsidR="00F15FE7" w:rsidRPr="00DE07AD" w:rsidRDefault="00F15FE7" w:rsidP="00C921F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يحلل/تحلل علم المناسبات في</w:t>
            </w:r>
            <w:r w:rsidRPr="006D216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القرآن</w:t>
            </w:r>
          </w:p>
        </w:tc>
      </w:tr>
      <w:tr w:rsidR="00F15FE7" w:rsidRPr="00E95776" w14:paraId="5E205A8E" w14:textId="77777777" w:rsidTr="002E609E">
        <w:trPr>
          <w:jc w:val="center"/>
        </w:trPr>
        <w:tc>
          <w:tcPr>
            <w:tcW w:w="2855" w:type="dxa"/>
          </w:tcPr>
          <w:p w14:paraId="2CD05D66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التقارير التحليلية</w:t>
            </w:r>
          </w:p>
        </w:tc>
        <w:tc>
          <w:tcPr>
            <w:tcW w:w="1985" w:type="dxa"/>
          </w:tcPr>
          <w:p w14:paraId="509BD8C9" w14:textId="77777777" w:rsidR="00F15FE7" w:rsidRPr="00EB5E05" w:rsidRDefault="00F15FE7" w:rsidP="007C143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00D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أنشطة بحثية</w:t>
            </w:r>
          </w:p>
        </w:tc>
        <w:tc>
          <w:tcPr>
            <w:tcW w:w="5738" w:type="dxa"/>
          </w:tcPr>
          <w:p w14:paraId="05D882D8" w14:textId="77777777" w:rsidR="00F15FE7" w:rsidRPr="00DE07AD" w:rsidRDefault="00F15FE7" w:rsidP="00C921F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D216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يق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ارن</w:t>
            </w:r>
            <w:r w:rsidRPr="006D216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/تق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ارن</w:t>
            </w:r>
            <w:r w:rsidRPr="006D216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مصطلحات علوم القرآن</w:t>
            </w:r>
          </w:p>
        </w:tc>
      </w:tr>
      <w:tr w:rsidR="00F15FE7" w:rsidRPr="00E95776" w14:paraId="2B04BA4C" w14:textId="77777777" w:rsidTr="002E609E">
        <w:trPr>
          <w:jc w:val="center"/>
        </w:trPr>
        <w:tc>
          <w:tcPr>
            <w:tcW w:w="2855" w:type="dxa"/>
          </w:tcPr>
          <w:p w14:paraId="1A3EDB5F" w14:textId="77777777" w:rsidR="00F15FE7" w:rsidRPr="00EB5E0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العروض التقديمية</w:t>
            </w:r>
          </w:p>
        </w:tc>
        <w:tc>
          <w:tcPr>
            <w:tcW w:w="1985" w:type="dxa"/>
          </w:tcPr>
          <w:p w14:paraId="7872808F" w14:textId="77777777" w:rsidR="00F15FE7" w:rsidRPr="00EB5E05" w:rsidRDefault="00F15FE7" w:rsidP="007C143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المشاريع</w:t>
            </w:r>
          </w:p>
        </w:tc>
        <w:tc>
          <w:tcPr>
            <w:tcW w:w="5738" w:type="dxa"/>
          </w:tcPr>
          <w:p w14:paraId="5BBADEDD" w14:textId="77777777" w:rsidR="00F15FE7" w:rsidRPr="00DE07AD" w:rsidRDefault="00F15FE7" w:rsidP="00C921F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</w:t>
            </w:r>
            <w:r w:rsidRPr="006D216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ن يفسر/تفسر ظاهرة المعرب في القرآن</w:t>
            </w:r>
          </w:p>
        </w:tc>
      </w:tr>
      <w:tr w:rsidR="00F15FE7" w:rsidRPr="00E95776" w14:paraId="2AF77970" w14:textId="77777777" w:rsidTr="00F65040">
        <w:trPr>
          <w:jc w:val="center"/>
        </w:trPr>
        <w:tc>
          <w:tcPr>
            <w:tcW w:w="2855" w:type="dxa"/>
            <w:vAlign w:val="center"/>
          </w:tcPr>
          <w:p w14:paraId="6F6BD2AB" w14:textId="77777777" w:rsidR="00F15FE7" w:rsidRPr="00C121E5" w:rsidRDefault="00F15FE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ملف الطالبة</w:t>
            </w:r>
          </w:p>
        </w:tc>
        <w:tc>
          <w:tcPr>
            <w:tcW w:w="1985" w:type="dxa"/>
          </w:tcPr>
          <w:p w14:paraId="167DDAE4" w14:textId="77777777" w:rsidR="00F15FE7" w:rsidRPr="00DE07AD" w:rsidRDefault="00F15FE7" w:rsidP="00C274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7000D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أنشطة بحثية</w:t>
            </w:r>
          </w:p>
        </w:tc>
        <w:tc>
          <w:tcPr>
            <w:tcW w:w="5738" w:type="dxa"/>
          </w:tcPr>
          <w:p w14:paraId="75431E8A" w14:textId="77777777" w:rsidR="00F15FE7" w:rsidRPr="00DE07AD" w:rsidRDefault="00F15FE7" w:rsidP="00DB322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86B33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أن تلتزم بأخلاقيات البحث العلمي </w:t>
            </w:r>
          </w:p>
        </w:tc>
      </w:tr>
      <w:tr w:rsidR="00F15FE7" w:rsidRPr="00E95776" w14:paraId="4B5ABD2E" w14:textId="77777777" w:rsidTr="002E609E">
        <w:trPr>
          <w:jc w:val="center"/>
        </w:trPr>
        <w:tc>
          <w:tcPr>
            <w:tcW w:w="2855" w:type="dxa"/>
          </w:tcPr>
          <w:p w14:paraId="72FA8757" w14:textId="77777777" w:rsidR="00F15FE7" w:rsidRPr="00DE07AD" w:rsidRDefault="00F15FE7" w:rsidP="00C921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ملف الطالبة</w:t>
            </w:r>
          </w:p>
        </w:tc>
        <w:tc>
          <w:tcPr>
            <w:tcW w:w="1985" w:type="dxa"/>
          </w:tcPr>
          <w:p w14:paraId="102703A7" w14:textId="77777777" w:rsidR="00F15FE7" w:rsidRPr="00DE07AD" w:rsidRDefault="00F15FE7" w:rsidP="00C274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B5E05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حل المشكلة</w:t>
            </w:r>
          </w:p>
        </w:tc>
        <w:tc>
          <w:tcPr>
            <w:tcW w:w="5738" w:type="dxa"/>
          </w:tcPr>
          <w:p w14:paraId="43C3D8A3" w14:textId="77777777" w:rsidR="00F15FE7" w:rsidRPr="00DE07AD" w:rsidRDefault="00F15FE7" w:rsidP="00DB322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ت</w:t>
            </w:r>
            <w:r w:rsidRPr="00486B33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تحمل مسؤولية التعلم وتطوير الذات</w:t>
            </w:r>
          </w:p>
        </w:tc>
      </w:tr>
      <w:tr w:rsidR="00F15FE7" w:rsidRPr="00E95776" w14:paraId="3B53E2E7" w14:textId="77777777" w:rsidTr="002E609E">
        <w:trPr>
          <w:jc w:val="center"/>
        </w:trPr>
        <w:tc>
          <w:tcPr>
            <w:tcW w:w="2855" w:type="dxa"/>
          </w:tcPr>
          <w:p w14:paraId="731870FD" w14:textId="77777777" w:rsidR="00F15FE7" w:rsidRPr="00DE07AD" w:rsidRDefault="00F15FE7" w:rsidP="00C921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lastRenderedPageBreak/>
              <w:t xml:space="preserve"> </w:t>
            </w:r>
            <w:r w:rsidRPr="00B26068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مهام أدائية</w:t>
            </w:r>
          </w:p>
        </w:tc>
        <w:tc>
          <w:tcPr>
            <w:tcW w:w="1985" w:type="dxa"/>
          </w:tcPr>
          <w:p w14:paraId="0BB38D9A" w14:textId="77777777" w:rsidR="00F15FE7" w:rsidRPr="00DE07AD" w:rsidRDefault="00F15FE7" w:rsidP="00C2740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المشاريع</w:t>
            </w:r>
          </w:p>
        </w:tc>
        <w:tc>
          <w:tcPr>
            <w:tcW w:w="5738" w:type="dxa"/>
          </w:tcPr>
          <w:p w14:paraId="024C11CF" w14:textId="77777777" w:rsidR="00F15FE7" w:rsidRPr="00DE07AD" w:rsidRDefault="00F15FE7" w:rsidP="00DB322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أن تأدي</w:t>
            </w:r>
            <w:r w:rsidRPr="00486B33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المهام الموكلة إليه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</w:t>
            </w:r>
            <w:r w:rsidRPr="00486B33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 بفاعلية.</w:t>
            </w:r>
          </w:p>
        </w:tc>
      </w:tr>
      <w:tr w:rsidR="00F15FE7" w:rsidRPr="00E95776" w14:paraId="282A63C2" w14:textId="77777777" w:rsidTr="002E609E">
        <w:trPr>
          <w:jc w:val="center"/>
        </w:trPr>
        <w:tc>
          <w:tcPr>
            <w:tcW w:w="10578" w:type="dxa"/>
            <w:gridSpan w:val="3"/>
          </w:tcPr>
          <w:p w14:paraId="1C34944F" w14:textId="77777777" w:rsidR="00F15FE7" w:rsidRPr="00E95776" w:rsidRDefault="00F15FE7" w:rsidP="000833FA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bidiVisual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45"/>
        <w:gridCol w:w="2451"/>
        <w:gridCol w:w="2452"/>
      </w:tblGrid>
      <w:tr w:rsidR="000A2029" w:rsidRPr="00E95776" w14:paraId="0ED70F9D" w14:textId="77777777" w:rsidTr="000A2029">
        <w:tc>
          <w:tcPr>
            <w:tcW w:w="720" w:type="dxa"/>
          </w:tcPr>
          <w:p w14:paraId="7D41C0C5" w14:textId="77777777" w:rsidR="000A2029" w:rsidRPr="00E95776" w:rsidRDefault="000A2029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5045" w:type="dxa"/>
          </w:tcPr>
          <w:p w14:paraId="5E8D47B7" w14:textId="77777777" w:rsidR="000A2029" w:rsidRPr="00E95776" w:rsidRDefault="000A2029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طبيعة مهمة </w:t>
            </w:r>
            <w:proofErr w:type="gramStart"/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التقييم  (</w:t>
            </w:r>
            <w:proofErr w:type="gramEnd"/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مثلا: مقالة، أو اختبار قصير، أو مشروع جماعي، أو اختبار فصلي... الخ</w:t>
            </w:r>
          </w:p>
        </w:tc>
        <w:tc>
          <w:tcPr>
            <w:tcW w:w="2451" w:type="dxa"/>
          </w:tcPr>
          <w:p w14:paraId="6D0524F3" w14:textId="77777777" w:rsidR="000A2029" w:rsidRPr="00E95776" w:rsidRDefault="000A2029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452" w:type="dxa"/>
          </w:tcPr>
          <w:p w14:paraId="79676693" w14:textId="77777777" w:rsidR="000A2029" w:rsidRPr="00E95776" w:rsidRDefault="000A2029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D36DF6" w:rsidRPr="00E95776" w14:paraId="5BEE6C01" w14:textId="77777777" w:rsidTr="000A2029">
        <w:tc>
          <w:tcPr>
            <w:tcW w:w="720" w:type="dxa"/>
          </w:tcPr>
          <w:p w14:paraId="6B7EB766" w14:textId="77777777" w:rsidR="00D36DF6" w:rsidRPr="00E95776" w:rsidRDefault="00D36DF6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045" w:type="dxa"/>
          </w:tcPr>
          <w:p w14:paraId="774EBB30" w14:textId="77777777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الاختبار الفصلي</w:t>
            </w:r>
          </w:p>
        </w:tc>
        <w:tc>
          <w:tcPr>
            <w:tcW w:w="2451" w:type="dxa"/>
          </w:tcPr>
          <w:p w14:paraId="22701973" w14:textId="2A6F9CDD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الأسبوع </w:t>
            </w:r>
            <w:r w:rsidR="00A763F7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التاسع</w:t>
            </w:r>
          </w:p>
        </w:tc>
        <w:tc>
          <w:tcPr>
            <w:tcW w:w="2452" w:type="dxa"/>
          </w:tcPr>
          <w:p w14:paraId="418D11BE" w14:textId="700BAB82" w:rsidR="00D36DF6" w:rsidRPr="00F15FE7" w:rsidRDefault="00A763F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  <w:r w:rsidR="00D36DF6"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0%</w:t>
            </w:r>
          </w:p>
        </w:tc>
      </w:tr>
      <w:tr w:rsidR="00D36DF6" w:rsidRPr="00E95776" w14:paraId="32695E66" w14:textId="77777777" w:rsidTr="000A2029">
        <w:tc>
          <w:tcPr>
            <w:tcW w:w="720" w:type="dxa"/>
          </w:tcPr>
          <w:p w14:paraId="64B2553A" w14:textId="77777777" w:rsidR="00D36DF6" w:rsidRPr="00E95776" w:rsidRDefault="00D36DF6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045" w:type="dxa"/>
          </w:tcPr>
          <w:p w14:paraId="287C7D5F" w14:textId="379896C6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العروض التقديمية </w:t>
            </w:r>
            <w:r w:rsidR="00A763F7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والمشاركة العلمية</w:t>
            </w:r>
          </w:p>
        </w:tc>
        <w:tc>
          <w:tcPr>
            <w:tcW w:w="2451" w:type="dxa"/>
          </w:tcPr>
          <w:p w14:paraId="4AE25D2F" w14:textId="77777777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خلال المحاضرات</w:t>
            </w:r>
          </w:p>
        </w:tc>
        <w:tc>
          <w:tcPr>
            <w:tcW w:w="2452" w:type="dxa"/>
          </w:tcPr>
          <w:p w14:paraId="691DAC56" w14:textId="77777777" w:rsidR="00D36DF6" w:rsidRPr="00F15FE7" w:rsidRDefault="00D36DF6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10%</w:t>
            </w:r>
          </w:p>
        </w:tc>
      </w:tr>
      <w:tr w:rsidR="00D36DF6" w:rsidRPr="00E95776" w14:paraId="46E560EE" w14:textId="77777777" w:rsidTr="000A2029">
        <w:tc>
          <w:tcPr>
            <w:tcW w:w="720" w:type="dxa"/>
          </w:tcPr>
          <w:p w14:paraId="0F572BE6" w14:textId="28144BDA" w:rsidR="00D36DF6" w:rsidRPr="00E95776" w:rsidRDefault="00D36DF6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045" w:type="dxa"/>
          </w:tcPr>
          <w:p w14:paraId="1E3BDCEA" w14:textId="25D6E2F5" w:rsidR="00D36DF6" w:rsidRPr="00F15FE7" w:rsidRDefault="00A763F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التقارير الأسبوعية</w:t>
            </w:r>
          </w:p>
        </w:tc>
        <w:tc>
          <w:tcPr>
            <w:tcW w:w="2451" w:type="dxa"/>
          </w:tcPr>
          <w:p w14:paraId="7996C5FC" w14:textId="43C650D2" w:rsidR="00D36DF6" w:rsidRPr="00F15FE7" w:rsidRDefault="00A763F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الأسبوع الثاني عشر</w:t>
            </w:r>
          </w:p>
        </w:tc>
        <w:tc>
          <w:tcPr>
            <w:tcW w:w="2452" w:type="dxa"/>
          </w:tcPr>
          <w:p w14:paraId="2836519B" w14:textId="7EF56888" w:rsidR="00D36DF6" w:rsidRPr="00F15FE7" w:rsidRDefault="00A763F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10%</w:t>
            </w:r>
          </w:p>
        </w:tc>
      </w:tr>
      <w:tr w:rsidR="00D36DF6" w:rsidRPr="00E95776" w14:paraId="5CBC0B6A" w14:textId="77777777" w:rsidTr="000A2029">
        <w:tc>
          <w:tcPr>
            <w:tcW w:w="720" w:type="dxa"/>
          </w:tcPr>
          <w:p w14:paraId="68C45816" w14:textId="77777777" w:rsidR="00D36DF6" w:rsidRPr="00E95776" w:rsidRDefault="00D36DF6" w:rsidP="000A202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045" w:type="dxa"/>
          </w:tcPr>
          <w:p w14:paraId="4F7424B9" w14:textId="02601E55" w:rsidR="00D36DF6" w:rsidRPr="00F15FE7" w:rsidRDefault="00A763F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البحث العلمي</w:t>
            </w:r>
          </w:p>
        </w:tc>
        <w:tc>
          <w:tcPr>
            <w:tcW w:w="2451" w:type="dxa"/>
          </w:tcPr>
          <w:p w14:paraId="35B1BA27" w14:textId="436A9130" w:rsidR="00D36DF6" w:rsidRPr="00F15FE7" w:rsidRDefault="00A763F7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الأسبوع الحادي عشر</w:t>
            </w:r>
          </w:p>
        </w:tc>
        <w:tc>
          <w:tcPr>
            <w:tcW w:w="2452" w:type="dxa"/>
          </w:tcPr>
          <w:p w14:paraId="7E3F480D" w14:textId="6DCCA74B" w:rsidR="00D36DF6" w:rsidRPr="00F15FE7" w:rsidRDefault="00A763F7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  <w:r w:rsidR="00D36DF6"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0%</w:t>
            </w:r>
          </w:p>
        </w:tc>
      </w:tr>
      <w:tr w:rsidR="00D36DF6" w:rsidRPr="00E95776" w14:paraId="4AACD4C8" w14:textId="77777777" w:rsidTr="000A2029">
        <w:tc>
          <w:tcPr>
            <w:tcW w:w="720" w:type="dxa"/>
          </w:tcPr>
          <w:p w14:paraId="350EC28A" w14:textId="77777777" w:rsidR="00D36DF6" w:rsidRPr="00E95776" w:rsidRDefault="00D36DF6" w:rsidP="00DB322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045" w:type="dxa"/>
          </w:tcPr>
          <w:p w14:paraId="124A0A97" w14:textId="77777777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الاختبار النهائي</w:t>
            </w:r>
          </w:p>
        </w:tc>
        <w:tc>
          <w:tcPr>
            <w:tcW w:w="2451" w:type="dxa"/>
          </w:tcPr>
          <w:p w14:paraId="3D851042" w14:textId="77777777" w:rsidR="00D36DF6" w:rsidRPr="00F15FE7" w:rsidRDefault="00D36DF6" w:rsidP="00C921F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السادس عشر</w:t>
            </w:r>
          </w:p>
        </w:tc>
        <w:tc>
          <w:tcPr>
            <w:tcW w:w="2452" w:type="dxa"/>
          </w:tcPr>
          <w:p w14:paraId="34CD7FCE" w14:textId="77777777" w:rsidR="00D36DF6" w:rsidRPr="00F15FE7" w:rsidRDefault="00D36DF6" w:rsidP="00C921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15FE7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40%</w:t>
            </w:r>
          </w:p>
        </w:tc>
      </w:tr>
      <w:tr w:rsidR="00DB3228" w:rsidRPr="00E95776" w14:paraId="288C54C6" w14:textId="77777777" w:rsidTr="000A2029">
        <w:tc>
          <w:tcPr>
            <w:tcW w:w="720" w:type="dxa"/>
          </w:tcPr>
          <w:p w14:paraId="636BD96A" w14:textId="77777777" w:rsidR="00DB3228" w:rsidRPr="00E95776" w:rsidRDefault="00DB3228" w:rsidP="00DB322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045" w:type="dxa"/>
          </w:tcPr>
          <w:p w14:paraId="3B80B2C4" w14:textId="77777777" w:rsidR="00DB3228" w:rsidRPr="007972FE" w:rsidRDefault="00DB3228" w:rsidP="00DB322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2451" w:type="dxa"/>
          </w:tcPr>
          <w:p w14:paraId="5356DB53" w14:textId="77777777" w:rsidR="00DB3228" w:rsidRPr="002E609E" w:rsidRDefault="00DB3228" w:rsidP="00DB3228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52" w:type="dxa"/>
          </w:tcPr>
          <w:p w14:paraId="4628DBFD" w14:textId="77777777" w:rsidR="00DB3228" w:rsidRPr="002E609E" w:rsidRDefault="00DB3228" w:rsidP="00DB3228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</w:tr>
      <w:tr w:rsidR="00DB3228" w:rsidRPr="00E95776" w14:paraId="63C670AB" w14:textId="77777777" w:rsidTr="00C846F2">
        <w:tc>
          <w:tcPr>
            <w:tcW w:w="10668" w:type="dxa"/>
            <w:gridSpan w:val="4"/>
          </w:tcPr>
          <w:p w14:paraId="2A9CFDEF" w14:textId="77777777" w:rsidR="00DB3228" w:rsidRPr="00E95776" w:rsidRDefault="00DB3228" w:rsidP="00DB3228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(5) المراجع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المساعدة</w:t>
            </w:r>
            <w:r w:rsidRPr="00E95776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DB3228" w:rsidRPr="00E95776" w14:paraId="1DB3612B" w14:textId="77777777" w:rsidTr="003E1308">
        <w:tc>
          <w:tcPr>
            <w:tcW w:w="10668" w:type="dxa"/>
            <w:gridSpan w:val="4"/>
            <w:vAlign w:val="center"/>
          </w:tcPr>
          <w:p w14:paraId="4EDD4ED3" w14:textId="77777777" w:rsidR="00DB3228" w:rsidRDefault="00DB3228" w:rsidP="00373BD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1. البرهان في علوم القرآن، بدر الدين محمد الزركشي، تحقيق محمد أبو الفضل إبراهيم، المكتبة العصرية، بيروت، ط الثانية.</w:t>
            </w:r>
          </w:p>
          <w:p w14:paraId="1B25D46A" w14:textId="77777777" w:rsidR="00DB3228" w:rsidRDefault="00DB3228" w:rsidP="00373BD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  <w:p w14:paraId="15529F3B" w14:textId="77777777" w:rsidR="00DB3228" w:rsidRPr="00DB3228" w:rsidRDefault="00DB3228" w:rsidP="00DB322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2. الإتقان في علوم القرآن، جلال الدين عبدالرحمن السيوطي، تحقيق مركز الدراسات القرآنية، مجمع الملك فهد، ط الثالثة، 1432هـ 2011م</w:t>
            </w:r>
          </w:p>
        </w:tc>
      </w:tr>
      <w:tr w:rsidR="00DB3228" w:rsidRPr="00E95776" w14:paraId="3527DEC1" w14:textId="77777777" w:rsidTr="003E1308">
        <w:tc>
          <w:tcPr>
            <w:tcW w:w="10668" w:type="dxa"/>
            <w:gridSpan w:val="4"/>
            <w:vAlign w:val="center"/>
          </w:tcPr>
          <w:p w14:paraId="05A37415" w14:textId="77777777" w:rsidR="00DB3228" w:rsidRDefault="00DB3228" w:rsidP="00373BD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_</w:t>
            </w:r>
            <w:r w:rsidRPr="00D17AB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تناسق الدرر في تناسب السور، جلال الدين السيوطي، تحقيق عبدالله الدرويش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، عالم الكتب، ط الثانية، 1408هـ 1987م.</w:t>
            </w:r>
          </w:p>
          <w:p w14:paraId="6AA90BB7" w14:textId="77777777" w:rsidR="00DB3228" w:rsidRDefault="00DB3228" w:rsidP="00373BD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_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أمثال القرآن وصور من أدبه الرفيع، د. حسن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حبنكة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الميداني، دار القلم، دمشق، ط الثانية، 1412هـ 1992م. </w:t>
            </w:r>
          </w:p>
          <w:p w14:paraId="72334D42" w14:textId="77777777" w:rsidR="00DB3228" w:rsidRPr="00DC3CA5" w:rsidRDefault="00DB3228" w:rsidP="00373BDC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_القصص القرآني إيحاؤه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ونفحاته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د.فضل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حسن عباس، دار الفرقان، ط:الأولى، 1407هـ 1987م. </w:t>
            </w:r>
          </w:p>
        </w:tc>
      </w:tr>
    </w:tbl>
    <w:p w14:paraId="55995CAA" w14:textId="77777777" w:rsidR="00625B10" w:rsidRPr="00E95776" w:rsidRDefault="00625B10" w:rsidP="00625B10">
      <w:pPr>
        <w:bidi/>
        <w:ind w:left="-802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E95776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** إذا كنت من ذوي طلاب ذوي الاحتياجات الخاصة وبحاجة إلى خدمات مساندة برجاء ابلاغ عضو  هيئة التدريس بذلك </w:t>
      </w:r>
      <w:proofErr w:type="spellStart"/>
      <w:r w:rsidRPr="00E95776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للتنيسق</w:t>
      </w:r>
      <w:proofErr w:type="spellEnd"/>
    </w:p>
    <w:p w14:paraId="7784DBB1" w14:textId="77777777" w:rsidR="00A03B56" w:rsidRPr="00E95776" w:rsidRDefault="00A03B56" w:rsidP="00A03B56">
      <w:pPr>
        <w:bidi/>
        <w:rPr>
          <w:rFonts w:ascii="Traditional Arabic" w:eastAsia="Calibri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14:paraId="3EED11C2" w14:textId="77777777" w:rsidR="00925F6E" w:rsidRPr="00E95776" w:rsidRDefault="00925F6E" w:rsidP="00925F6E">
      <w:pPr>
        <w:rPr>
          <w:rFonts w:ascii="Traditional Arabic" w:hAnsi="Traditional Arabic" w:cs="Traditional Arabic"/>
          <w:b/>
          <w:bCs/>
          <w:vanish/>
          <w:color w:val="000000" w:themeColor="text1"/>
          <w:sz w:val="28"/>
          <w:szCs w:val="28"/>
        </w:rPr>
      </w:pPr>
    </w:p>
    <w:p w14:paraId="27CF0E14" w14:textId="77777777" w:rsidR="00625B10" w:rsidRPr="00E95776" w:rsidRDefault="00625B10">
      <w:pPr>
        <w:bidi/>
        <w:ind w:left="-802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</w:p>
    <w:sectPr w:rsidR="00625B10" w:rsidRPr="00E95776" w:rsidSect="00625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18" w:bottom="1440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BF5C" w14:textId="77777777" w:rsidR="00FC4A6B" w:rsidRDefault="00FC4A6B" w:rsidP="002E2E0B">
      <w:r>
        <w:separator/>
      </w:r>
    </w:p>
  </w:endnote>
  <w:endnote w:type="continuationSeparator" w:id="0">
    <w:p w14:paraId="46057502" w14:textId="77777777" w:rsidR="00FC4A6B" w:rsidRDefault="00FC4A6B" w:rsidP="002E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9C0F" w14:textId="77777777" w:rsidR="00625B10" w:rsidRDefault="00625B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678649"/>
      <w:docPartObj>
        <w:docPartGallery w:val="Page Numbers (Bottom of Page)"/>
        <w:docPartUnique/>
      </w:docPartObj>
    </w:sdtPr>
    <w:sdtEndPr/>
    <w:sdtContent>
      <w:p w14:paraId="027AEE9C" w14:textId="77777777" w:rsidR="000A2029" w:rsidRDefault="000A2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E7" w:rsidRPr="00F15FE7">
          <w:rPr>
            <w:noProof/>
            <w:lang w:val="ar-SA"/>
          </w:rPr>
          <w:t>2</w:t>
        </w:r>
        <w:r>
          <w:fldChar w:fldCharType="end"/>
        </w:r>
      </w:p>
    </w:sdtContent>
  </w:sdt>
  <w:p w14:paraId="41209443" w14:textId="77777777" w:rsidR="000A2029" w:rsidRDefault="000A20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11F" w14:textId="77777777" w:rsidR="00625B10" w:rsidRDefault="00625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E5DC" w14:textId="77777777" w:rsidR="00FC4A6B" w:rsidRDefault="00FC4A6B" w:rsidP="002E2E0B">
      <w:r>
        <w:separator/>
      </w:r>
    </w:p>
  </w:footnote>
  <w:footnote w:type="continuationSeparator" w:id="0">
    <w:p w14:paraId="1AA9F006" w14:textId="77777777" w:rsidR="00FC4A6B" w:rsidRDefault="00FC4A6B" w:rsidP="002E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F9EB" w14:textId="77777777" w:rsidR="00625B10" w:rsidRDefault="00625B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98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5"/>
      <w:gridCol w:w="2821"/>
      <w:gridCol w:w="4624"/>
    </w:tblGrid>
    <w:tr w:rsidR="004A6083" w:rsidRPr="00CF45EE" w14:paraId="14F472D5" w14:textId="77777777" w:rsidTr="00DC0E5A">
      <w:trPr>
        <w:trHeight w:val="1520"/>
      </w:trPr>
      <w:tc>
        <w:tcPr>
          <w:tcW w:w="3535" w:type="dxa"/>
          <w:shd w:val="clear" w:color="auto" w:fill="auto"/>
          <w:vAlign w:val="center"/>
        </w:tcPr>
        <w:p w14:paraId="24344978" w14:textId="77777777" w:rsidR="004A6083" w:rsidRPr="00DC0E5A" w:rsidRDefault="004A6083" w:rsidP="00DC0E5A">
          <w:pPr>
            <w:pStyle w:val="a7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وكلية التربية</w:t>
          </w:r>
        </w:p>
        <w:p w14:paraId="04F34DB3" w14:textId="77777777" w:rsidR="004A6083" w:rsidRPr="00DC0E5A" w:rsidRDefault="004A6083" w:rsidP="00DC0E5A">
          <w:pPr>
            <w:pStyle w:val="a7"/>
            <w:rPr>
              <w:sz w:val="28"/>
              <w:szCs w:val="28"/>
              <w:rtl/>
            </w:rPr>
          </w:pPr>
        </w:p>
        <w:p w14:paraId="04F87BFC" w14:textId="77777777" w:rsidR="004A6083" w:rsidRPr="00DC0E5A" w:rsidRDefault="004A6083" w:rsidP="00DC0E5A">
          <w:pPr>
            <w:pStyle w:val="a7"/>
            <w:rPr>
              <w:sz w:val="28"/>
              <w:szCs w:val="28"/>
              <w:rtl/>
            </w:rPr>
          </w:pPr>
          <w:r w:rsidRPr="00DC0E5A">
            <w:rPr>
              <w:rFonts w:hint="cs"/>
              <w:sz w:val="28"/>
              <w:szCs w:val="28"/>
              <w:rtl/>
            </w:rPr>
            <w:t>القسم الاكاديمي</w:t>
          </w:r>
        </w:p>
      </w:tc>
      <w:tc>
        <w:tcPr>
          <w:tcW w:w="2821" w:type="dxa"/>
          <w:shd w:val="clear" w:color="auto" w:fill="auto"/>
          <w:vAlign w:val="center"/>
        </w:tcPr>
        <w:p w14:paraId="4BB92F9D" w14:textId="77777777" w:rsidR="004A6083" w:rsidRPr="00DC0E5A" w:rsidRDefault="00323BBE" w:rsidP="00DC0E5A">
          <w:pPr>
            <w:pStyle w:val="a7"/>
            <w:rPr>
              <w:sz w:val="28"/>
              <w:szCs w:val="28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202B3B7" wp14:editId="7CB55363">
                <wp:extent cx="1360805" cy="5207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4" w:type="dxa"/>
          <w:shd w:val="clear" w:color="auto" w:fill="auto"/>
          <w:vAlign w:val="center"/>
        </w:tcPr>
        <w:p w14:paraId="1A64754D" w14:textId="77777777" w:rsidR="004A6083" w:rsidRPr="00DC0E5A" w:rsidRDefault="004A6083" w:rsidP="00DC0E5A">
          <w:pPr>
            <w:pStyle w:val="a7"/>
            <w:rPr>
              <w:sz w:val="28"/>
              <w:szCs w:val="28"/>
              <w:rtl/>
            </w:rPr>
          </w:pPr>
          <w:r w:rsidRPr="00DC0E5A">
            <w:rPr>
              <w:sz w:val="28"/>
              <w:szCs w:val="28"/>
              <w:rtl/>
            </w:rPr>
            <w:t>التاريخ :  .......</w:t>
          </w:r>
          <w:r w:rsidRPr="00DC0E5A">
            <w:rPr>
              <w:rFonts w:hint="cs"/>
              <w:sz w:val="28"/>
              <w:szCs w:val="28"/>
              <w:rtl/>
            </w:rPr>
            <w:t>.....</w:t>
          </w:r>
          <w:r w:rsidRPr="00DC0E5A">
            <w:rPr>
              <w:sz w:val="28"/>
              <w:szCs w:val="28"/>
              <w:rtl/>
            </w:rPr>
            <w:t>..........</w:t>
          </w:r>
        </w:p>
        <w:p w14:paraId="1AF4C798" w14:textId="77777777" w:rsidR="004A6083" w:rsidRPr="00DC0E5A" w:rsidRDefault="004A6083" w:rsidP="00DC0E5A">
          <w:pPr>
            <w:pStyle w:val="a7"/>
            <w:rPr>
              <w:sz w:val="28"/>
              <w:szCs w:val="28"/>
              <w:rtl/>
            </w:rPr>
          </w:pPr>
        </w:p>
        <w:p w14:paraId="3B99C3AC" w14:textId="77777777" w:rsidR="004A6083" w:rsidRPr="00DC0E5A" w:rsidRDefault="004A6083" w:rsidP="00DC0E5A">
          <w:pPr>
            <w:pStyle w:val="a7"/>
            <w:bidi w:val="0"/>
            <w:jc w:val="right"/>
            <w:rPr>
              <w:sz w:val="28"/>
              <w:szCs w:val="28"/>
              <w:rtl/>
            </w:rPr>
          </w:pPr>
          <w:r w:rsidRPr="00DC0E5A">
            <w:rPr>
              <w:sz w:val="28"/>
              <w:szCs w:val="28"/>
            </w:rPr>
            <w:t>071106-3201</w:t>
          </w:r>
          <w:r w:rsidRPr="00DC0E5A">
            <w:rPr>
              <w:rFonts w:hint="cs"/>
              <w:sz w:val="28"/>
              <w:szCs w:val="28"/>
              <w:rtl/>
            </w:rPr>
            <w:t xml:space="preserve">  الرقم : </w:t>
          </w:r>
        </w:p>
      </w:tc>
    </w:tr>
  </w:tbl>
  <w:p w14:paraId="00E60497" w14:textId="77777777" w:rsidR="004A6083" w:rsidRDefault="004A60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00F3" w14:textId="77777777" w:rsidR="00625B10" w:rsidRDefault="00625B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39BB"/>
    <w:multiLevelType w:val="hybridMultilevel"/>
    <w:tmpl w:val="F9A85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AE573A"/>
    <w:multiLevelType w:val="hybridMultilevel"/>
    <w:tmpl w:val="392C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97E"/>
    <w:multiLevelType w:val="hybridMultilevel"/>
    <w:tmpl w:val="FAF0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3569"/>
    <w:multiLevelType w:val="hybridMultilevel"/>
    <w:tmpl w:val="6AFE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E5837"/>
    <w:multiLevelType w:val="hybridMultilevel"/>
    <w:tmpl w:val="BDB69A16"/>
    <w:lvl w:ilvl="0" w:tplc="53A8DE40">
      <w:start w:val="1"/>
      <w:numFmt w:val="decimal"/>
      <w:lvlText w:val="%1-"/>
      <w:lvlJc w:val="left"/>
      <w:pPr>
        <w:ind w:left="789" w:hanging="360"/>
      </w:pPr>
      <w:rPr>
        <w:rFonts w:ascii="AL-Mohanad Bold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0E3A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2E"/>
    <w:rsid w:val="00001662"/>
    <w:rsid w:val="00002E99"/>
    <w:rsid w:val="00021238"/>
    <w:rsid w:val="00075276"/>
    <w:rsid w:val="000833FA"/>
    <w:rsid w:val="000A2029"/>
    <w:rsid w:val="000F1415"/>
    <w:rsid w:val="0010064C"/>
    <w:rsid w:val="00110150"/>
    <w:rsid w:val="0012514D"/>
    <w:rsid w:val="00130EF9"/>
    <w:rsid w:val="00132DFB"/>
    <w:rsid w:val="00154FA3"/>
    <w:rsid w:val="001916DB"/>
    <w:rsid w:val="001E0253"/>
    <w:rsid w:val="001E3296"/>
    <w:rsid w:val="00276EC4"/>
    <w:rsid w:val="002E2E0B"/>
    <w:rsid w:val="002E609E"/>
    <w:rsid w:val="002F2B86"/>
    <w:rsid w:val="00303C42"/>
    <w:rsid w:val="003114F9"/>
    <w:rsid w:val="00323BBE"/>
    <w:rsid w:val="00337779"/>
    <w:rsid w:val="003472CB"/>
    <w:rsid w:val="00370076"/>
    <w:rsid w:val="0038523A"/>
    <w:rsid w:val="0038657C"/>
    <w:rsid w:val="003A0725"/>
    <w:rsid w:val="003E1F83"/>
    <w:rsid w:val="003E57E8"/>
    <w:rsid w:val="00462EDE"/>
    <w:rsid w:val="004655C6"/>
    <w:rsid w:val="004A6083"/>
    <w:rsid w:val="004B26CD"/>
    <w:rsid w:val="004B7113"/>
    <w:rsid w:val="00522640"/>
    <w:rsid w:val="00545AE9"/>
    <w:rsid w:val="00566F1C"/>
    <w:rsid w:val="005E742E"/>
    <w:rsid w:val="00625B10"/>
    <w:rsid w:val="00640222"/>
    <w:rsid w:val="00664C62"/>
    <w:rsid w:val="006A2B5B"/>
    <w:rsid w:val="006A3357"/>
    <w:rsid w:val="00760617"/>
    <w:rsid w:val="007820EB"/>
    <w:rsid w:val="00786AB7"/>
    <w:rsid w:val="00796EFE"/>
    <w:rsid w:val="007A4630"/>
    <w:rsid w:val="007B4E06"/>
    <w:rsid w:val="008074D7"/>
    <w:rsid w:val="00824DFC"/>
    <w:rsid w:val="00837BAF"/>
    <w:rsid w:val="00864586"/>
    <w:rsid w:val="00864942"/>
    <w:rsid w:val="008C1464"/>
    <w:rsid w:val="008C42F4"/>
    <w:rsid w:val="008D14A3"/>
    <w:rsid w:val="00925F6E"/>
    <w:rsid w:val="009377CF"/>
    <w:rsid w:val="00947ED3"/>
    <w:rsid w:val="0097376B"/>
    <w:rsid w:val="009A76B1"/>
    <w:rsid w:val="009B05E3"/>
    <w:rsid w:val="009B11AB"/>
    <w:rsid w:val="009C3F12"/>
    <w:rsid w:val="009D778D"/>
    <w:rsid w:val="00A03B56"/>
    <w:rsid w:val="00A054FE"/>
    <w:rsid w:val="00A060BF"/>
    <w:rsid w:val="00A14938"/>
    <w:rsid w:val="00A17EAC"/>
    <w:rsid w:val="00A22702"/>
    <w:rsid w:val="00A75C57"/>
    <w:rsid w:val="00A763F7"/>
    <w:rsid w:val="00AA02EF"/>
    <w:rsid w:val="00AB1722"/>
    <w:rsid w:val="00B225D6"/>
    <w:rsid w:val="00C00018"/>
    <w:rsid w:val="00C1757A"/>
    <w:rsid w:val="00C4285E"/>
    <w:rsid w:val="00C460B2"/>
    <w:rsid w:val="00CA3223"/>
    <w:rsid w:val="00CC4C80"/>
    <w:rsid w:val="00CE2C9A"/>
    <w:rsid w:val="00D03FC5"/>
    <w:rsid w:val="00D143AA"/>
    <w:rsid w:val="00D247DD"/>
    <w:rsid w:val="00D353C4"/>
    <w:rsid w:val="00D36DF6"/>
    <w:rsid w:val="00DB3228"/>
    <w:rsid w:val="00DC0E5A"/>
    <w:rsid w:val="00E26CC4"/>
    <w:rsid w:val="00E64770"/>
    <w:rsid w:val="00E65B27"/>
    <w:rsid w:val="00E71D9D"/>
    <w:rsid w:val="00E95776"/>
    <w:rsid w:val="00EC6253"/>
    <w:rsid w:val="00EF5C0F"/>
    <w:rsid w:val="00F0666A"/>
    <w:rsid w:val="00F10957"/>
    <w:rsid w:val="00F12B12"/>
    <w:rsid w:val="00F15FE7"/>
    <w:rsid w:val="00F77D8B"/>
    <w:rsid w:val="00FC4A6B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94D7A"/>
  <w15:docId w15:val="{6843D931-83FB-43CD-904B-874406FA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4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E2E0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5"/>
    <w:uiPriority w:val="99"/>
    <w:rsid w:val="002E2E0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4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247DD"/>
    <w:pPr>
      <w:bidi/>
    </w:pPr>
    <w:rPr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837B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837B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zeage@ksu.edu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ac.ksu.edu.sa/walzeage/hom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ms.ksu.edu.sa/webapps/blackboard/cont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وفاء الزعاقي</cp:lastModifiedBy>
  <cp:revision>2</cp:revision>
  <cp:lastPrinted>2018-09-16T13:43:00Z</cp:lastPrinted>
  <dcterms:created xsi:type="dcterms:W3CDTF">2020-08-27T06:43:00Z</dcterms:created>
  <dcterms:modified xsi:type="dcterms:W3CDTF">2020-08-27T06:43:00Z</dcterms:modified>
</cp:coreProperties>
</file>