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06C" w:rsidRPr="00E0106C" w:rsidRDefault="00E0106C" w:rsidP="00E0106C">
      <w:pPr>
        <w:spacing w:line="240" w:lineRule="auto"/>
        <w:jc w:val="right"/>
        <w:rPr>
          <w:sz w:val="28"/>
          <w:szCs w:val="28"/>
          <w:u w:val="single"/>
          <w:rtl/>
          <w:lang w:val="en-US"/>
        </w:rPr>
      </w:pPr>
      <w:r w:rsidRPr="00870B2E">
        <w:rPr>
          <w:rFonts w:ascii="Simplified Arabic" w:hAnsi="Simplified Arabic" w:cs="Simplified Arabic"/>
          <w:b/>
          <w:bCs/>
          <w:noProof/>
          <w:lang w:val="en-US" w:eastAsia="en-US"/>
        </w:rPr>
        <w:drawing>
          <wp:inline distT="0" distB="0" distL="0" distR="0" wp14:anchorId="44B5A604" wp14:editId="07AECF62">
            <wp:extent cx="1262380" cy="516009"/>
            <wp:effectExtent l="0" t="0" r="0" b="0"/>
            <wp:docPr id="2" name="صورة 1" descr="C:\Users\manal\Desktop\الشعار الجدي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al\Desktop\الشعار الجديد.png"/>
                    <pic:cNvPicPr>
                      <a:picLocks noChangeAspect="1" noChangeArrowheads="1"/>
                    </pic:cNvPicPr>
                  </pic:nvPicPr>
                  <pic:blipFill>
                    <a:blip r:embed="rId6" cstate="print"/>
                    <a:srcRect/>
                    <a:stretch>
                      <a:fillRect/>
                    </a:stretch>
                  </pic:blipFill>
                  <pic:spPr bwMode="auto">
                    <a:xfrm>
                      <a:off x="0" y="0"/>
                      <a:ext cx="1288914" cy="526855"/>
                    </a:xfrm>
                    <a:prstGeom prst="rect">
                      <a:avLst/>
                    </a:prstGeom>
                    <a:noFill/>
                    <a:ln w="9525">
                      <a:noFill/>
                      <a:miter lim="800000"/>
                      <a:headEnd/>
                      <a:tailEnd/>
                    </a:ln>
                  </pic:spPr>
                </pic:pic>
              </a:graphicData>
            </a:graphic>
          </wp:inline>
        </w:drawing>
      </w:r>
    </w:p>
    <w:p w:rsidR="00E0106C" w:rsidRPr="00E0106C" w:rsidRDefault="00E0106C" w:rsidP="00E0106C">
      <w:pPr>
        <w:spacing w:line="240" w:lineRule="auto"/>
        <w:jc w:val="right"/>
        <w:rPr>
          <w:sz w:val="28"/>
          <w:szCs w:val="28"/>
          <w:u w:val="single"/>
          <w:rtl/>
          <w:lang w:val="en-US"/>
        </w:rPr>
      </w:pPr>
    </w:p>
    <w:p w:rsidR="00DD71FD" w:rsidRDefault="00E11D35" w:rsidP="001821A8">
      <w:pPr>
        <w:spacing w:line="240" w:lineRule="auto"/>
        <w:jc w:val="center"/>
        <w:rPr>
          <w:sz w:val="28"/>
          <w:szCs w:val="28"/>
          <w:u w:val="single"/>
        </w:rPr>
      </w:pPr>
      <w:r>
        <w:rPr>
          <w:rFonts w:hint="cs"/>
          <w:sz w:val="28"/>
          <w:szCs w:val="28"/>
          <w:u w:val="single"/>
          <w:rtl/>
        </w:rPr>
        <w:t xml:space="preserve">خطة مقرر </w:t>
      </w:r>
      <w:r w:rsidR="00143484">
        <w:rPr>
          <w:rFonts w:hint="cs"/>
          <w:sz w:val="28"/>
          <w:szCs w:val="28"/>
          <w:u w:val="single"/>
          <w:rtl/>
        </w:rPr>
        <w:t>351</w:t>
      </w:r>
      <w:r>
        <w:rPr>
          <w:rFonts w:hint="cs"/>
          <w:sz w:val="28"/>
          <w:szCs w:val="28"/>
          <w:u w:val="single"/>
          <w:rtl/>
        </w:rPr>
        <w:t xml:space="preserve"> روض </w:t>
      </w:r>
    </w:p>
    <w:p w:rsidR="00E0106C" w:rsidRDefault="00E11D35" w:rsidP="001821A8">
      <w:pPr>
        <w:spacing w:line="240" w:lineRule="auto"/>
        <w:jc w:val="center"/>
        <w:rPr>
          <w:sz w:val="28"/>
          <w:szCs w:val="28"/>
          <w:u w:val="single"/>
        </w:rPr>
      </w:pPr>
      <w:proofErr w:type="gramStart"/>
      <w:r>
        <w:rPr>
          <w:rFonts w:hint="cs"/>
          <w:sz w:val="28"/>
          <w:szCs w:val="28"/>
          <w:u w:val="single"/>
          <w:rtl/>
        </w:rPr>
        <w:t>( تنمية</w:t>
      </w:r>
      <w:proofErr w:type="gramEnd"/>
      <w:r>
        <w:rPr>
          <w:rFonts w:hint="cs"/>
          <w:sz w:val="28"/>
          <w:szCs w:val="28"/>
          <w:u w:val="single"/>
          <w:rtl/>
        </w:rPr>
        <w:t xml:space="preserve"> المفاهيم والمهارات اللغوية)</w:t>
      </w:r>
    </w:p>
    <w:tbl>
      <w:tblPr>
        <w:bidiVisual/>
        <w:tblW w:w="1062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621"/>
        <w:gridCol w:w="2273"/>
        <w:gridCol w:w="1888"/>
        <w:gridCol w:w="4847"/>
      </w:tblGrid>
      <w:tr w:rsidR="00DD71FD" w:rsidRPr="00DD71FD" w:rsidTr="00AF20E1">
        <w:trPr>
          <w:jc w:val="center"/>
        </w:trPr>
        <w:tc>
          <w:tcPr>
            <w:tcW w:w="1621" w:type="dxa"/>
            <w:shd w:val="clear" w:color="auto" w:fill="D9D9D9"/>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r w:rsidRPr="00DD71FD">
              <w:rPr>
                <w:rFonts w:ascii="Times New Roman" w:eastAsia="Times New Roman" w:hAnsi="Times New Roman" w:cs="Times New Roman" w:hint="cs"/>
                <w:b/>
                <w:bCs/>
                <w:sz w:val="24"/>
                <w:szCs w:val="24"/>
                <w:rtl/>
                <w:lang w:val="en-US" w:eastAsia="en-US"/>
              </w:rPr>
              <w:t>ساعات المقرر</w:t>
            </w:r>
          </w:p>
        </w:tc>
        <w:tc>
          <w:tcPr>
            <w:tcW w:w="2273" w:type="dxa"/>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r w:rsidRPr="00DD71FD">
              <w:rPr>
                <w:rFonts w:ascii="Times New Roman" w:eastAsia="Times New Roman" w:hAnsi="Times New Roman" w:cs="Times New Roman" w:hint="cs"/>
                <w:b/>
                <w:bCs/>
                <w:sz w:val="24"/>
                <w:szCs w:val="24"/>
                <w:rtl/>
                <w:lang w:val="en-US" w:eastAsia="en-US"/>
              </w:rPr>
              <w:t>ساعتان</w:t>
            </w:r>
          </w:p>
        </w:tc>
        <w:tc>
          <w:tcPr>
            <w:tcW w:w="1888" w:type="dxa"/>
            <w:shd w:val="clear" w:color="auto" w:fill="D9D9D9"/>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r w:rsidRPr="00DD71FD">
              <w:rPr>
                <w:rFonts w:ascii="Times New Roman" w:eastAsia="Times New Roman" w:hAnsi="Times New Roman" w:cs="Times New Roman" w:hint="cs"/>
                <w:b/>
                <w:bCs/>
                <w:sz w:val="24"/>
                <w:szCs w:val="24"/>
                <w:rtl/>
                <w:lang w:val="en-US" w:eastAsia="en-US"/>
              </w:rPr>
              <w:t>المكتب</w:t>
            </w:r>
          </w:p>
        </w:tc>
        <w:tc>
          <w:tcPr>
            <w:tcW w:w="4847" w:type="dxa"/>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r w:rsidRPr="00DD71FD">
              <w:rPr>
                <w:rFonts w:ascii="Times New Roman" w:eastAsia="Times New Roman" w:hAnsi="Times New Roman" w:cs="Times New Roman" w:hint="cs"/>
                <w:b/>
                <w:bCs/>
                <w:sz w:val="24"/>
                <w:szCs w:val="24"/>
                <w:rtl/>
                <w:lang w:val="en-US" w:eastAsia="en-US"/>
              </w:rPr>
              <w:t>مكتب رقم 215 مبنى 2</w:t>
            </w:r>
          </w:p>
        </w:tc>
      </w:tr>
      <w:tr w:rsidR="00DD71FD" w:rsidRPr="00DD71FD" w:rsidTr="00AF20E1">
        <w:trPr>
          <w:jc w:val="center"/>
        </w:trPr>
        <w:tc>
          <w:tcPr>
            <w:tcW w:w="1621" w:type="dxa"/>
            <w:shd w:val="clear" w:color="auto" w:fill="D9D9D9"/>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r w:rsidRPr="00DD71FD">
              <w:rPr>
                <w:rFonts w:ascii="Times New Roman" w:eastAsia="Times New Roman" w:hAnsi="Times New Roman" w:cs="Times New Roman" w:hint="cs"/>
                <w:b/>
                <w:bCs/>
                <w:sz w:val="24"/>
                <w:szCs w:val="24"/>
                <w:rtl/>
                <w:lang w:val="en-US" w:eastAsia="en-US"/>
              </w:rPr>
              <w:t>رقم الشعبة</w:t>
            </w:r>
          </w:p>
        </w:tc>
        <w:tc>
          <w:tcPr>
            <w:tcW w:w="2273" w:type="dxa"/>
            <w:vAlign w:val="center"/>
          </w:tcPr>
          <w:p w:rsidR="00DD71FD" w:rsidRPr="00DD71FD" w:rsidRDefault="007948CE" w:rsidP="00DD71FD">
            <w:pPr>
              <w:bidi/>
              <w:spacing w:after="0" w:line="360" w:lineRule="auto"/>
              <w:jc w:val="center"/>
              <w:rPr>
                <w:rFonts w:ascii="Times New Roman" w:eastAsia="Times New Roman" w:hAnsi="Times New Roman" w:cs="Times New Roman"/>
                <w:b/>
                <w:bCs/>
                <w:sz w:val="24"/>
                <w:szCs w:val="24"/>
                <w:rtl/>
                <w:lang w:val="en-US" w:eastAsia="en-US"/>
              </w:rPr>
            </w:pPr>
            <w:r>
              <w:rPr>
                <w:rFonts w:ascii="Times New Roman" w:eastAsia="Times New Roman" w:hAnsi="Times New Roman" w:cs="Times New Roman" w:hint="cs"/>
                <w:b/>
                <w:bCs/>
                <w:sz w:val="24"/>
                <w:szCs w:val="24"/>
                <w:rtl/>
                <w:lang w:val="en-US" w:eastAsia="en-US"/>
              </w:rPr>
              <w:t>44674</w:t>
            </w:r>
            <w:bookmarkStart w:id="0" w:name="_GoBack"/>
            <w:bookmarkEnd w:id="0"/>
          </w:p>
        </w:tc>
        <w:tc>
          <w:tcPr>
            <w:tcW w:w="1888" w:type="dxa"/>
            <w:shd w:val="clear" w:color="auto" w:fill="D9D9D9"/>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r w:rsidRPr="00DD71FD">
              <w:rPr>
                <w:rFonts w:ascii="Times New Roman" w:eastAsia="Times New Roman" w:hAnsi="Times New Roman" w:cs="Times New Roman" w:hint="cs"/>
                <w:b/>
                <w:bCs/>
                <w:sz w:val="24"/>
                <w:szCs w:val="24"/>
                <w:rtl/>
                <w:lang w:val="en-US" w:eastAsia="en-US"/>
              </w:rPr>
              <w:t>الساعات المكتبية</w:t>
            </w:r>
          </w:p>
        </w:tc>
        <w:tc>
          <w:tcPr>
            <w:tcW w:w="4847" w:type="dxa"/>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bidi="ar-JO"/>
              </w:rPr>
            </w:pPr>
            <w:r w:rsidRPr="00DD71FD">
              <w:rPr>
                <w:rFonts w:ascii="Times New Roman" w:eastAsia="Times New Roman" w:hAnsi="Times New Roman" w:cs="Times New Roman" w:hint="cs"/>
                <w:b/>
                <w:bCs/>
                <w:sz w:val="24"/>
                <w:szCs w:val="24"/>
                <w:rtl/>
                <w:lang w:val="en-US" w:eastAsia="en-US" w:bidi="ar-JO"/>
              </w:rPr>
              <w:t>الخميس 10-1</w:t>
            </w:r>
          </w:p>
        </w:tc>
      </w:tr>
      <w:tr w:rsidR="00DD71FD" w:rsidRPr="00DD71FD" w:rsidTr="00AF20E1">
        <w:trPr>
          <w:jc w:val="center"/>
        </w:trPr>
        <w:tc>
          <w:tcPr>
            <w:tcW w:w="1621" w:type="dxa"/>
            <w:shd w:val="clear" w:color="auto" w:fill="D9D9D9"/>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r w:rsidRPr="00DD71FD">
              <w:rPr>
                <w:rFonts w:ascii="Times New Roman" w:eastAsia="Times New Roman" w:hAnsi="Times New Roman" w:cs="Times New Roman" w:hint="cs"/>
                <w:b/>
                <w:bCs/>
                <w:sz w:val="24"/>
                <w:szCs w:val="24"/>
                <w:rtl/>
                <w:lang w:val="en-US" w:eastAsia="en-US"/>
              </w:rPr>
              <w:t>موعد المحاضرة</w:t>
            </w:r>
          </w:p>
        </w:tc>
        <w:tc>
          <w:tcPr>
            <w:tcW w:w="2273" w:type="dxa"/>
            <w:vAlign w:val="center"/>
          </w:tcPr>
          <w:p w:rsidR="00DD71FD" w:rsidRPr="00DD71FD" w:rsidRDefault="007948CE" w:rsidP="00DD71FD">
            <w:pPr>
              <w:bidi/>
              <w:spacing w:after="0" w:line="360" w:lineRule="auto"/>
              <w:jc w:val="center"/>
              <w:rPr>
                <w:rFonts w:ascii="Times New Roman" w:eastAsia="Times New Roman" w:hAnsi="Times New Roman" w:cs="Times New Roman"/>
                <w:b/>
                <w:bCs/>
                <w:sz w:val="24"/>
                <w:szCs w:val="24"/>
                <w:rtl/>
                <w:lang w:val="en-US" w:eastAsia="en-US"/>
              </w:rPr>
            </w:pPr>
            <w:r>
              <w:rPr>
                <w:rFonts w:ascii="Times New Roman" w:eastAsia="Times New Roman" w:hAnsi="Times New Roman" w:cs="Times New Roman" w:hint="cs"/>
                <w:b/>
                <w:bCs/>
                <w:sz w:val="24"/>
                <w:szCs w:val="24"/>
                <w:rtl/>
                <w:lang w:val="en-US" w:eastAsia="en-US"/>
              </w:rPr>
              <w:t>12-3</w:t>
            </w:r>
          </w:p>
        </w:tc>
        <w:tc>
          <w:tcPr>
            <w:tcW w:w="1888" w:type="dxa"/>
            <w:shd w:val="clear" w:color="auto" w:fill="D9D9D9"/>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proofErr w:type="spellStart"/>
            <w:r w:rsidRPr="00DD71FD">
              <w:rPr>
                <w:rFonts w:ascii="Times New Roman" w:eastAsia="Times New Roman" w:hAnsi="Times New Roman" w:cs="Times New Roman" w:hint="cs"/>
                <w:b/>
                <w:bCs/>
                <w:sz w:val="24"/>
                <w:szCs w:val="24"/>
                <w:rtl/>
                <w:lang w:val="en-US" w:eastAsia="en-US"/>
              </w:rPr>
              <w:t>الإيميل</w:t>
            </w:r>
            <w:proofErr w:type="spellEnd"/>
            <w:r w:rsidRPr="00DD71FD">
              <w:rPr>
                <w:rFonts w:ascii="Times New Roman" w:eastAsia="Times New Roman" w:hAnsi="Times New Roman" w:cs="Times New Roman" w:hint="cs"/>
                <w:b/>
                <w:bCs/>
                <w:sz w:val="24"/>
                <w:szCs w:val="24"/>
                <w:rtl/>
                <w:lang w:val="en-US" w:eastAsia="en-US"/>
              </w:rPr>
              <w:t xml:space="preserve"> الالكتروني</w:t>
            </w:r>
          </w:p>
        </w:tc>
        <w:tc>
          <w:tcPr>
            <w:tcW w:w="4847" w:type="dxa"/>
            <w:vAlign w:val="center"/>
          </w:tcPr>
          <w:p w:rsidR="00DD71FD" w:rsidRPr="00DD71FD" w:rsidRDefault="007948CE" w:rsidP="00DD71FD">
            <w:pPr>
              <w:bidi/>
              <w:spacing w:after="0" w:line="360" w:lineRule="auto"/>
              <w:jc w:val="center"/>
              <w:rPr>
                <w:rFonts w:ascii="Times New Roman" w:eastAsia="Times New Roman" w:hAnsi="Times New Roman" w:cs="Times New Roman"/>
                <w:sz w:val="24"/>
                <w:szCs w:val="24"/>
                <w:lang w:val="en-US" w:eastAsia="en-US"/>
              </w:rPr>
            </w:pPr>
            <w:hyperlink r:id="rId7" w:history="1">
              <w:r w:rsidR="00DD71FD" w:rsidRPr="00DD71FD">
                <w:rPr>
                  <w:rFonts w:ascii="Times New Roman" w:eastAsia="Times New Roman" w:hAnsi="Times New Roman" w:cs="Times New Roman"/>
                  <w:color w:val="0000FF"/>
                  <w:sz w:val="24"/>
                  <w:szCs w:val="24"/>
                  <w:u w:val="single"/>
                  <w:lang w:val="en-US" w:eastAsia="en-US"/>
                </w:rPr>
                <w:t>nalqassem@ksu.edu.sa</w:t>
              </w:r>
            </w:hyperlink>
            <w:r w:rsidR="00DD71FD" w:rsidRPr="00DD71FD">
              <w:rPr>
                <w:rFonts w:ascii="Times New Roman" w:eastAsia="Times New Roman" w:hAnsi="Times New Roman" w:cs="Times New Roman"/>
                <w:sz w:val="24"/>
                <w:szCs w:val="24"/>
                <w:lang w:val="en-US" w:eastAsia="en-US"/>
              </w:rPr>
              <w:t xml:space="preserve"> </w:t>
            </w:r>
          </w:p>
        </w:tc>
      </w:tr>
      <w:tr w:rsidR="00DD71FD" w:rsidRPr="00DD71FD" w:rsidTr="00AF20E1">
        <w:trPr>
          <w:trHeight w:val="559"/>
          <w:jc w:val="center"/>
        </w:trPr>
        <w:tc>
          <w:tcPr>
            <w:tcW w:w="1621" w:type="dxa"/>
            <w:shd w:val="clear" w:color="auto" w:fill="D9D9D9"/>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r w:rsidRPr="00DD71FD">
              <w:rPr>
                <w:rFonts w:ascii="Times New Roman" w:eastAsia="Times New Roman" w:hAnsi="Times New Roman" w:cs="Times New Roman" w:hint="cs"/>
                <w:b/>
                <w:bCs/>
                <w:sz w:val="24"/>
                <w:szCs w:val="24"/>
                <w:rtl/>
                <w:lang w:val="en-US" w:eastAsia="en-US"/>
              </w:rPr>
              <w:t>مكان المحاضرة</w:t>
            </w:r>
          </w:p>
        </w:tc>
        <w:tc>
          <w:tcPr>
            <w:tcW w:w="2273" w:type="dxa"/>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r w:rsidRPr="00DD71FD">
              <w:rPr>
                <w:rFonts w:ascii="Times New Roman" w:eastAsia="Times New Roman" w:hAnsi="Times New Roman" w:cs="Times New Roman" w:hint="cs"/>
                <w:b/>
                <w:bCs/>
                <w:sz w:val="24"/>
                <w:szCs w:val="24"/>
                <w:rtl/>
                <w:lang w:val="en-US" w:eastAsia="en-US"/>
              </w:rPr>
              <w:t>13</w:t>
            </w:r>
          </w:p>
        </w:tc>
        <w:tc>
          <w:tcPr>
            <w:tcW w:w="1888" w:type="dxa"/>
            <w:shd w:val="clear" w:color="auto" w:fill="D9D9D9"/>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r w:rsidRPr="00DD71FD">
              <w:rPr>
                <w:rFonts w:ascii="Times New Roman" w:eastAsia="Times New Roman" w:hAnsi="Times New Roman" w:cs="Times New Roman" w:hint="cs"/>
                <w:b/>
                <w:bCs/>
                <w:sz w:val="24"/>
                <w:szCs w:val="24"/>
                <w:rtl/>
                <w:lang w:val="en-US" w:eastAsia="en-US"/>
              </w:rPr>
              <w:t>توتير</w:t>
            </w:r>
          </w:p>
        </w:tc>
        <w:tc>
          <w:tcPr>
            <w:tcW w:w="4847" w:type="dxa"/>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lang w:val="en-US" w:eastAsia="en-US"/>
              </w:rPr>
            </w:pPr>
            <w:r w:rsidRPr="00DD71FD">
              <w:rPr>
                <w:rFonts w:ascii="Times New Roman" w:eastAsia="Times New Roman" w:hAnsi="Times New Roman" w:cs="Times New Roman"/>
                <w:b/>
                <w:bCs/>
                <w:sz w:val="24"/>
                <w:szCs w:val="24"/>
                <w:lang w:val="en-US" w:eastAsia="en-US"/>
              </w:rPr>
              <w:t>@</w:t>
            </w:r>
            <w:proofErr w:type="spellStart"/>
            <w:r w:rsidRPr="00DD71FD">
              <w:rPr>
                <w:rFonts w:ascii="Times New Roman" w:eastAsia="Times New Roman" w:hAnsi="Times New Roman" w:cs="Times New Roman"/>
                <w:b/>
                <w:bCs/>
                <w:sz w:val="24"/>
                <w:szCs w:val="24"/>
                <w:lang w:val="en-US" w:eastAsia="en-US"/>
              </w:rPr>
              <w:t>Najlaalqassem</w:t>
            </w:r>
            <w:proofErr w:type="spellEnd"/>
          </w:p>
        </w:tc>
      </w:tr>
      <w:tr w:rsidR="00DD71FD" w:rsidRPr="00DD71FD" w:rsidTr="00AF20E1">
        <w:trPr>
          <w:trHeight w:val="127"/>
          <w:jc w:val="center"/>
        </w:trPr>
        <w:tc>
          <w:tcPr>
            <w:tcW w:w="5782" w:type="dxa"/>
            <w:gridSpan w:val="3"/>
            <w:shd w:val="clear" w:color="auto" w:fill="D9D9D9"/>
            <w:vAlign w:val="center"/>
          </w:tcPr>
          <w:p w:rsidR="00DD71FD" w:rsidRPr="00DD71FD" w:rsidRDefault="00DD71FD" w:rsidP="00DD71FD">
            <w:pPr>
              <w:bidi/>
              <w:spacing w:after="0" w:line="360" w:lineRule="auto"/>
              <w:jc w:val="center"/>
              <w:rPr>
                <w:rFonts w:ascii="Times New Roman" w:eastAsia="Times New Roman" w:hAnsi="Times New Roman" w:cs="Times New Roman"/>
                <w:b/>
                <w:bCs/>
                <w:sz w:val="24"/>
                <w:szCs w:val="24"/>
                <w:rtl/>
                <w:lang w:val="en-US" w:eastAsia="en-US"/>
              </w:rPr>
            </w:pPr>
            <w:r w:rsidRPr="00DD71FD">
              <w:rPr>
                <w:rFonts w:ascii="Times New Roman" w:eastAsia="Times New Roman" w:hAnsi="Times New Roman" w:cs="Times New Roman" w:hint="cs"/>
                <w:b/>
                <w:bCs/>
                <w:sz w:val="24"/>
                <w:szCs w:val="24"/>
                <w:rtl/>
                <w:lang w:val="en-US" w:eastAsia="en-US"/>
              </w:rPr>
              <w:t>الموقع الالكتروني</w:t>
            </w:r>
          </w:p>
        </w:tc>
        <w:tc>
          <w:tcPr>
            <w:tcW w:w="4847" w:type="dxa"/>
            <w:vAlign w:val="center"/>
          </w:tcPr>
          <w:p w:rsidR="00DD71FD" w:rsidRPr="00DD71FD" w:rsidRDefault="007948CE" w:rsidP="00DD71FD">
            <w:pPr>
              <w:bidi/>
              <w:spacing w:after="0" w:line="360" w:lineRule="auto"/>
              <w:jc w:val="center"/>
              <w:rPr>
                <w:rFonts w:ascii="Times New Roman" w:eastAsia="Times New Roman" w:hAnsi="Times New Roman" w:cs="Times New Roman"/>
                <w:sz w:val="24"/>
                <w:szCs w:val="24"/>
                <w:lang w:val="en-US" w:eastAsia="en-US"/>
              </w:rPr>
            </w:pPr>
            <w:hyperlink r:id="rId8" w:history="1">
              <w:r w:rsidR="00DD71FD" w:rsidRPr="00DD71FD">
                <w:rPr>
                  <w:rFonts w:ascii="Times New Roman" w:eastAsia="Times New Roman" w:hAnsi="Times New Roman" w:cs="Times New Roman"/>
                  <w:color w:val="0000FF"/>
                  <w:sz w:val="24"/>
                  <w:szCs w:val="24"/>
                  <w:u w:val="single"/>
                  <w:lang w:val="en-US" w:eastAsia="en-US"/>
                </w:rPr>
                <w:t>http://fac.ksu.edu.sa/nalqassem/home</w:t>
              </w:r>
            </w:hyperlink>
          </w:p>
        </w:tc>
      </w:tr>
    </w:tbl>
    <w:p w:rsidR="00DD71FD" w:rsidRPr="00E0106C" w:rsidRDefault="00DD71FD" w:rsidP="001821A8">
      <w:pPr>
        <w:spacing w:line="240" w:lineRule="auto"/>
        <w:jc w:val="center"/>
        <w:rPr>
          <w:sz w:val="28"/>
          <w:szCs w:val="28"/>
          <w:u w:val="single"/>
          <w:lang w:val="en-US"/>
        </w:rPr>
      </w:pPr>
    </w:p>
    <w:p w:rsidR="005B3D92" w:rsidRPr="00DD71FD" w:rsidRDefault="00012BA7" w:rsidP="007B1872">
      <w:pPr>
        <w:bidi/>
        <w:spacing w:after="0" w:line="240" w:lineRule="auto"/>
        <w:rPr>
          <w:b/>
          <w:bCs/>
          <w:sz w:val="28"/>
          <w:szCs w:val="28"/>
          <w:u w:val="single"/>
          <w:rtl/>
        </w:rPr>
      </w:pPr>
      <w:r w:rsidRPr="00DD71FD">
        <w:rPr>
          <w:rFonts w:hint="cs"/>
          <w:b/>
          <w:bCs/>
          <w:sz w:val="28"/>
          <w:szCs w:val="28"/>
          <w:u w:val="single"/>
          <w:rtl/>
        </w:rPr>
        <w:t>هدف المقرر</w:t>
      </w:r>
    </w:p>
    <w:p w:rsidR="00844798" w:rsidRPr="00DD71FD" w:rsidRDefault="005B3D92" w:rsidP="007B1872">
      <w:pPr>
        <w:spacing w:after="0"/>
        <w:jc w:val="right"/>
        <w:rPr>
          <w:sz w:val="28"/>
          <w:szCs w:val="28"/>
          <w:rtl/>
        </w:rPr>
      </w:pPr>
      <w:r w:rsidRPr="00DD71FD">
        <w:rPr>
          <w:rFonts w:hint="cs"/>
          <w:sz w:val="28"/>
          <w:szCs w:val="28"/>
          <w:rtl/>
        </w:rPr>
        <w:t xml:space="preserve">يهدف المقرر الى التعرف على الممارسات المناسبة في اكساب طفل ما قبل المدرسة المهارات اللغوية، والتعرف على </w:t>
      </w:r>
      <w:proofErr w:type="gramStart"/>
      <w:r w:rsidRPr="00DD71FD">
        <w:rPr>
          <w:rFonts w:hint="cs"/>
          <w:sz w:val="28"/>
          <w:szCs w:val="28"/>
          <w:rtl/>
        </w:rPr>
        <w:t>ابرز</w:t>
      </w:r>
      <w:proofErr w:type="gramEnd"/>
      <w:r w:rsidRPr="00DD71FD">
        <w:rPr>
          <w:rFonts w:hint="cs"/>
          <w:sz w:val="28"/>
          <w:szCs w:val="28"/>
          <w:rtl/>
        </w:rPr>
        <w:t xml:space="preserve"> المشكلات اللغوية التي يواجهها الطفل، كما يهدف المقرر الى التعرف على مباديء منحى اللغة الكاملة في رياض الاطفال والتعرف على العناصر الاساسية المكونة للبرنامج اللغوي المتوازن، بالإضافة الى اكساب الطالبة مهارة انتاج وسائل تعليمية وانشطة تربوية لتنمية المهارات اللغوية لطفل ما قبل المدرسة.</w:t>
      </w:r>
    </w:p>
    <w:p w:rsidR="00012BA7" w:rsidRPr="004716CB" w:rsidRDefault="006853BC" w:rsidP="006801E5">
      <w:pPr>
        <w:bidi/>
        <w:ind w:left="360"/>
        <w:rPr>
          <w:b/>
          <w:bCs/>
          <w:sz w:val="24"/>
          <w:szCs w:val="24"/>
          <w:u w:val="single"/>
          <w:rtl/>
        </w:rPr>
      </w:pPr>
      <w:r w:rsidRPr="009879B2">
        <w:rPr>
          <w:rFonts w:hint="cs"/>
          <w:b/>
          <w:bCs/>
          <w:sz w:val="24"/>
          <w:szCs w:val="24"/>
          <w:u w:val="single"/>
          <w:rtl/>
        </w:rPr>
        <w:t>خطة المقرر:</w:t>
      </w:r>
      <w:r w:rsidR="00012BA7">
        <w:rPr>
          <w:sz w:val="28"/>
          <w:szCs w:val="28"/>
          <w:rtl/>
        </w:rPr>
        <w:br w:type="page"/>
      </w:r>
    </w:p>
    <w:tbl>
      <w:tblPr>
        <w:tblStyle w:val="a3"/>
        <w:tblpPr w:leftFromText="180" w:rightFromText="180" w:vertAnchor="page" w:horzAnchor="margin" w:tblpXSpec="center" w:tblpY="1057"/>
        <w:tblW w:w="9576" w:type="dxa"/>
        <w:tblLayout w:type="fixed"/>
        <w:tblLook w:val="04A0" w:firstRow="1" w:lastRow="0" w:firstColumn="1" w:lastColumn="0" w:noHBand="0" w:noVBand="1"/>
      </w:tblPr>
      <w:tblGrid>
        <w:gridCol w:w="2547"/>
        <w:gridCol w:w="4111"/>
        <w:gridCol w:w="1134"/>
        <w:gridCol w:w="749"/>
        <w:gridCol w:w="1035"/>
      </w:tblGrid>
      <w:tr w:rsidR="005C7D21" w:rsidRPr="00DD71FD" w:rsidTr="00BC2931">
        <w:trPr>
          <w:trHeight w:val="443"/>
          <w:tblHeader/>
        </w:trPr>
        <w:tc>
          <w:tcPr>
            <w:tcW w:w="254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5C7D21" w:rsidRPr="00DD71FD" w:rsidRDefault="00B263A2" w:rsidP="003257C3">
            <w:pPr>
              <w:jc w:val="center"/>
              <w:rPr>
                <w:b/>
                <w:bCs/>
                <w:sz w:val="24"/>
                <w:szCs w:val="24"/>
                <w:lang w:val="en-US"/>
              </w:rPr>
            </w:pPr>
            <w:r w:rsidRPr="00DD71FD">
              <w:rPr>
                <w:rFonts w:hint="cs"/>
                <w:b/>
                <w:bCs/>
                <w:sz w:val="24"/>
                <w:szCs w:val="24"/>
                <w:rtl/>
              </w:rPr>
              <w:lastRenderedPageBreak/>
              <w:t>المراجع</w:t>
            </w:r>
          </w:p>
        </w:tc>
        <w:tc>
          <w:tcPr>
            <w:tcW w:w="4111"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5C7D21" w:rsidRPr="00DD71FD" w:rsidRDefault="00B263A2" w:rsidP="00C211A4">
            <w:pPr>
              <w:jc w:val="center"/>
              <w:rPr>
                <w:b/>
                <w:bCs/>
                <w:sz w:val="24"/>
                <w:szCs w:val="24"/>
                <w:rtl/>
              </w:rPr>
            </w:pPr>
            <w:r w:rsidRPr="00DD71FD">
              <w:rPr>
                <w:rFonts w:hint="cs"/>
                <w:b/>
                <w:bCs/>
                <w:sz w:val="24"/>
                <w:szCs w:val="24"/>
                <w:rtl/>
              </w:rPr>
              <w:t>الموضوع</w:t>
            </w:r>
          </w:p>
        </w:tc>
        <w:tc>
          <w:tcPr>
            <w:tcW w:w="113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5C7D21" w:rsidRPr="00DD71FD" w:rsidRDefault="00B263A2" w:rsidP="00C211A4">
            <w:pPr>
              <w:jc w:val="center"/>
              <w:rPr>
                <w:b/>
                <w:bCs/>
                <w:sz w:val="24"/>
                <w:szCs w:val="24"/>
                <w:rtl/>
              </w:rPr>
            </w:pPr>
            <w:r w:rsidRPr="00DD71FD">
              <w:rPr>
                <w:rFonts w:hint="cs"/>
                <w:b/>
                <w:bCs/>
                <w:sz w:val="24"/>
                <w:szCs w:val="24"/>
                <w:rtl/>
              </w:rPr>
              <w:t>التاريخ</w:t>
            </w:r>
          </w:p>
        </w:tc>
        <w:tc>
          <w:tcPr>
            <w:tcW w:w="74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5C7D21" w:rsidRPr="00DD71FD" w:rsidRDefault="003257C3" w:rsidP="003257C3">
            <w:pPr>
              <w:jc w:val="center"/>
              <w:rPr>
                <w:b/>
                <w:bCs/>
                <w:sz w:val="24"/>
                <w:szCs w:val="24"/>
                <w:rtl/>
              </w:rPr>
            </w:pPr>
            <w:r w:rsidRPr="00DD71FD">
              <w:rPr>
                <w:rFonts w:hint="cs"/>
                <w:b/>
                <w:bCs/>
                <w:sz w:val="24"/>
                <w:szCs w:val="24"/>
                <w:rtl/>
              </w:rPr>
              <w:t>اليوم</w:t>
            </w:r>
          </w:p>
        </w:tc>
        <w:tc>
          <w:tcPr>
            <w:tcW w:w="1035"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5C7D21" w:rsidRPr="00DD71FD" w:rsidRDefault="00DD71FD" w:rsidP="00B263A2">
            <w:pPr>
              <w:jc w:val="center"/>
              <w:rPr>
                <w:b/>
                <w:bCs/>
                <w:sz w:val="24"/>
                <w:szCs w:val="24"/>
                <w:rtl/>
              </w:rPr>
            </w:pPr>
            <w:r w:rsidRPr="00DD71FD">
              <w:rPr>
                <w:rFonts w:hint="eastAsia"/>
                <w:b/>
                <w:bCs/>
                <w:sz w:val="24"/>
                <w:szCs w:val="24"/>
                <w:rtl/>
              </w:rPr>
              <w:t>الأسبوع</w:t>
            </w:r>
          </w:p>
        </w:tc>
      </w:tr>
      <w:tr w:rsidR="00C92526" w:rsidRPr="00DD71FD" w:rsidTr="00BC2931">
        <w:trPr>
          <w:trHeight w:val="557"/>
          <w:tblHeader/>
        </w:trPr>
        <w:tc>
          <w:tcPr>
            <w:tcW w:w="2547" w:type="dxa"/>
            <w:tcBorders>
              <w:top w:val="single" w:sz="4" w:space="0" w:color="auto"/>
              <w:left w:val="single" w:sz="4" w:space="0" w:color="auto"/>
              <w:bottom w:val="single" w:sz="4" w:space="0" w:color="auto"/>
              <w:right w:val="single" w:sz="4" w:space="0" w:color="auto"/>
            </w:tcBorders>
          </w:tcPr>
          <w:p w:rsidR="00C92526" w:rsidRPr="00DD71FD" w:rsidRDefault="00C92526" w:rsidP="00C211A4">
            <w:pPr>
              <w:rPr>
                <w:b/>
                <w:bCs/>
                <w:sz w:val="24"/>
                <w:szCs w:val="24"/>
              </w:rPr>
            </w:pPr>
          </w:p>
        </w:tc>
        <w:tc>
          <w:tcPr>
            <w:tcW w:w="4111" w:type="dxa"/>
            <w:tcBorders>
              <w:top w:val="single" w:sz="4" w:space="0" w:color="auto"/>
              <w:left w:val="single" w:sz="4" w:space="0" w:color="auto"/>
              <w:bottom w:val="single" w:sz="4" w:space="0" w:color="auto"/>
              <w:right w:val="single" w:sz="4" w:space="0" w:color="auto"/>
            </w:tcBorders>
            <w:hideMark/>
          </w:tcPr>
          <w:p w:rsidR="00C92526" w:rsidRPr="00DD71FD" w:rsidRDefault="001D1762" w:rsidP="00C80EA4">
            <w:pPr>
              <w:jc w:val="center"/>
              <w:rPr>
                <w:b/>
                <w:bCs/>
                <w:sz w:val="24"/>
                <w:szCs w:val="24"/>
              </w:rPr>
            </w:pPr>
            <w:r w:rsidRPr="00DD71FD">
              <w:rPr>
                <w:rFonts w:hint="cs"/>
                <w:b/>
                <w:bCs/>
                <w:sz w:val="24"/>
                <w:szCs w:val="24"/>
                <w:rtl/>
              </w:rPr>
              <w:t>توزيع خطة المقرر</w:t>
            </w:r>
            <w:r w:rsidR="006F2A66" w:rsidRPr="00DD71FD">
              <w:rPr>
                <w:rFonts w:hint="cs"/>
                <w:b/>
                <w:bCs/>
                <w:sz w:val="24"/>
                <w:szCs w:val="24"/>
                <w:rtl/>
              </w:rPr>
              <w:t xml:space="preserve"> ومناقشتها</w:t>
            </w:r>
          </w:p>
        </w:tc>
        <w:tc>
          <w:tcPr>
            <w:tcW w:w="1134" w:type="dxa"/>
            <w:tcBorders>
              <w:top w:val="single" w:sz="4" w:space="0" w:color="auto"/>
              <w:left w:val="single" w:sz="4" w:space="0" w:color="auto"/>
              <w:right w:val="single" w:sz="4" w:space="0" w:color="auto"/>
            </w:tcBorders>
          </w:tcPr>
          <w:p w:rsidR="001B71AE" w:rsidRPr="00DD71FD" w:rsidRDefault="007A4680" w:rsidP="00295494">
            <w:pPr>
              <w:jc w:val="center"/>
              <w:rPr>
                <w:b/>
                <w:bCs/>
                <w:sz w:val="24"/>
                <w:szCs w:val="24"/>
                <w:rtl/>
                <w:lang w:val="en-US"/>
              </w:rPr>
            </w:pPr>
            <w:r w:rsidRPr="00DD71FD">
              <w:rPr>
                <w:rFonts w:hint="cs"/>
                <w:b/>
                <w:bCs/>
                <w:sz w:val="24"/>
                <w:szCs w:val="24"/>
                <w:rtl/>
                <w:lang w:val="en-US"/>
              </w:rPr>
              <w:t>17/12</w:t>
            </w:r>
          </w:p>
        </w:tc>
        <w:tc>
          <w:tcPr>
            <w:tcW w:w="749" w:type="dxa"/>
            <w:tcBorders>
              <w:top w:val="single" w:sz="4" w:space="0" w:color="auto"/>
              <w:left w:val="single" w:sz="4" w:space="0" w:color="auto"/>
              <w:right w:val="single" w:sz="4" w:space="0" w:color="auto"/>
            </w:tcBorders>
          </w:tcPr>
          <w:p w:rsidR="001B71AE" w:rsidRPr="00DD71FD" w:rsidRDefault="007A4680" w:rsidP="00295494">
            <w:pPr>
              <w:jc w:val="center"/>
              <w:rPr>
                <w:b/>
                <w:bCs/>
                <w:sz w:val="24"/>
                <w:szCs w:val="24"/>
                <w:rtl/>
                <w:lang w:val="en-US"/>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tcPr>
          <w:p w:rsidR="00C92526" w:rsidRPr="00DD71FD" w:rsidRDefault="00C92526" w:rsidP="00295494">
            <w:pPr>
              <w:jc w:val="center"/>
              <w:rPr>
                <w:b/>
                <w:bCs/>
                <w:sz w:val="24"/>
                <w:szCs w:val="24"/>
                <w:rtl/>
              </w:rPr>
            </w:pPr>
            <w:r w:rsidRPr="00DD71FD">
              <w:rPr>
                <w:rFonts w:hint="cs"/>
                <w:b/>
                <w:bCs/>
                <w:sz w:val="24"/>
                <w:szCs w:val="24"/>
                <w:rtl/>
              </w:rPr>
              <w:t>1</w:t>
            </w:r>
          </w:p>
        </w:tc>
      </w:tr>
      <w:tr w:rsidR="005F1DEA" w:rsidRPr="00DD71FD" w:rsidTr="00BC2931">
        <w:trPr>
          <w:trHeight w:val="557"/>
          <w:tblHeader/>
        </w:trPr>
        <w:tc>
          <w:tcPr>
            <w:tcW w:w="2547" w:type="dxa"/>
            <w:tcBorders>
              <w:top w:val="single" w:sz="4" w:space="0" w:color="auto"/>
              <w:left w:val="single" w:sz="4" w:space="0" w:color="auto"/>
              <w:bottom w:val="single" w:sz="4" w:space="0" w:color="auto"/>
              <w:right w:val="single" w:sz="4" w:space="0" w:color="auto"/>
            </w:tcBorders>
          </w:tcPr>
          <w:p w:rsidR="005F1DEA" w:rsidRPr="00DD71FD" w:rsidRDefault="005F1DEA" w:rsidP="005F1DEA">
            <w:pPr>
              <w:jc w:val="center"/>
              <w:rPr>
                <w:b/>
                <w:bCs/>
                <w:sz w:val="24"/>
                <w:szCs w:val="24"/>
              </w:rPr>
            </w:pPr>
            <w:r w:rsidRPr="00DD71FD">
              <w:rPr>
                <w:rFonts w:hint="cs"/>
                <w:b/>
                <w:bCs/>
                <w:sz w:val="24"/>
                <w:szCs w:val="24"/>
                <w:rtl/>
              </w:rPr>
              <w:t>المرجع(1) الفصل الاول+ الفصل الثاني</w:t>
            </w:r>
          </w:p>
        </w:tc>
        <w:tc>
          <w:tcPr>
            <w:tcW w:w="4111" w:type="dxa"/>
            <w:tcBorders>
              <w:top w:val="single" w:sz="4" w:space="0" w:color="auto"/>
              <w:left w:val="single" w:sz="4" w:space="0" w:color="auto"/>
              <w:bottom w:val="single" w:sz="4" w:space="0" w:color="auto"/>
              <w:right w:val="single" w:sz="4" w:space="0" w:color="auto"/>
            </w:tcBorders>
          </w:tcPr>
          <w:p w:rsidR="005F1DEA" w:rsidRPr="00DD71FD" w:rsidRDefault="005F1DEA" w:rsidP="005F1DEA">
            <w:pPr>
              <w:jc w:val="center"/>
              <w:rPr>
                <w:b/>
                <w:bCs/>
                <w:sz w:val="24"/>
                <w:szCs w:val="24"/>
                <w:rtl/>
              </w:rPr>
            </w:pPr>
            <w:r w:rsidRPr="00DD71FD">
              <w:rPr>
                <w:rFonts w:hint="cs"/>
                <w:b/>
                <w:bCs/>
                <w:sz w:val="24"/>
                <w:szCs w:val="24"/>
                <w:rtl/>
              </w:rPr>
              <w:t xml:space="preserve">   </w:t>
            </w:r>
          </w:p>
          <w:p w:rsidR="005F1DEA" w:rsidRPr="00DD71FD" w:rsidRDefault="005F1DEA" w:rsidP="005F1DEA">
            <w:pPr>
              <w:pStyle w:val="a4"/>
              <w:numPr>
                <w:ilvl w:val="0"/>
                <w:numId w:val="1"/>
              </w:numPr>
              <w:bidi/>
              <w:rPr>
                <w:b/>
                <w:bCs/>
                <w:sz w:val="24"/>
                <w:szCs w:val="24"/>
              </w:rPr>
            </w:pPr>
            <w:r w:rsidRPr="00DD71FD">
              <w:rPr>
                <w:rFonts w:hint="cs"/>
                <w:b/>
                <w:bCs/>
                <w:sz w:val="24"/>
                <w:szCs w:val="24"/>
                <w:rtl/>
              </w:rPr>
              <w:t xml:space="preserve">معنى </w:t>
            </w:r>
            <w:proofErr w:type="gramStart"/>
            <w:r w:rsidRPr="00DD71FD">
              <w:rPr>
                <w:rFonts w:hint="cs"/>
                <w:b/>
                <w:bCs/>
                <w:sz w:val="24"/>
                <w:szCs w:val="24"/>
                <w:rtl/>
              </w:rPr>
              <w:t>اللغة- خصائصها</w:t>
            </w:r>
            <w:proofErr w:type="gramEnd"/>
            <w:r w:rsidRPr="00DD71FD">
              <w:rPr>
                <w:rFonts w:hint="cs"/>
                <w:b/>
                <w:bCs/>
                <w:sz w:val="24"/>
                <w:szCs w:val="24"/>
                <w:rtl/>
              </w:rPr>
              <w:t>- وظائفها</w:t>
            </w:r>
          </w:p>
          <w:p w:rsidR="005F1DEA" w:rsidRPr="00DD71FD" w:rsidRDefault="005F1DEA" w:rsidP="005F1DEA">
            <w:pPr>
              <w:pStyle w:val="a4"/>
              <w:numPr>
                <w:ilvl w:val="0"/>
                <w:numId w:val="1"/>
              </w:numPr>
              <w:bidi/>
              <w:rPr>
                <w:b/>
                <w:bCs/>
                <w:sz w:val="24"/>
                <w:szCs w:val="24"/>
              </w:rPr>
            </w:pPr>
            <w:r w:rsidRPr="00DD71FD">
              <w:rPr>
                <w:rFonts w:hint="cs"/>
                <w:b/>
                <w:bCs/>
                <w:sz w:val="24"/>
                <w:szCs w:val="24"/>
                <w:rtl/>
              </w:rPr>
              <w:t>مراحل النمو اللغوي</w:t>
            </w:r>
          </w:p>
          <w:p w:rsidR="005F1DEA" w:rsidRPr="00DD71FD" w:rsidRDefault="005F1DEA" w:rsidP="005F1DEA">
            <w:pPr>
              <w:pStyle w:val="a4"/>
              <w:numPr>
                <w:ilvl w:val="0"/>
                <w:numId w:val="1"/>
              </w:numPr>
              <w:bidi/>
              <w:rPr>
                <w:b/>
                <w:bCs/>
                <w:sz w:val="24"/>
                <w:szCs w:val="24"/>
              </w:rPr>
            </w:pPr>
            <w:r w:rsidRPr="00DD71FD">
              <w:rPr>
                <w:rFonts w:hint="cs"/>
                <w:b/>
                <w:bCs/>
                <w:sz w:val="24"/>
                <w:szCs w:val="24"/>
                <w:rtl/>
              </w:rPr>
              <w:t>نظريات اكتساب اللغة</w:t>
            </w:r>
          </w:p>
          <w:p w:rsidR="005F1DEA" w:rsidRPr="00DD71FD" w:rsidRDefault="005F1DEA" w:rsidP="005F1DEA">
            <w:pPr>
              <w:jc w:val="center"/>
              <w:rPr>
                <w:b/>
                <w:bCs/>
                <w:sz w:val="24"/>
                <w:szCs w:val="24"/>
                <w:rtl/>
              </w:rPr>
            </w:pPr>
          </w:p>
        </w:tc>
        <w:tc>
          <w:tcPr>
            <w:tcW w:w="1134"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rtl/>
                <w:lang w:val="en-US"/>
              </w:rPr>
            </w:pPr>
            <w:r w:rsidRPr="00DD71FD">
              <w:rPr>
                <w:rFonts w:hint="cs"/>
                <w:b/>
                <w:bCs/>
                <w:sz w:val="24"/>
                <w:szCs w:val="24"/>
                <w:rtl/>
                <w:lang w:val="en-US"/>
              </w:rPr>
              <w:t>24/12</w:t>
            </w:r>
          </w:p>
        </w:tc>
        <w:tc>
          <w:tcPr>
            <w:tcW w:w="749" w:type="dxa"/>
            <w:tcBorders>
              <w:top w:val="single" w:sz="4" w:space="0" w:color="auto"/>
              <w:left w:val="single" w:sz="4" w:space="0" w:color="auto"/>
              <w:right w:val="single" w:sz="4" w:space="0" w:color="auto"/>
            </w:tcBorders>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lang w:val="en-US"/>
              </w:rPr>
            </w:pPr>
            <w:r w:rsidRPr="00DD71FD">
              <w:rPr>
                <w:rFonts w:hint="cs"/>
                <w:b/>
                <w:bCs/>
                <w:sz w:val="24"/>
                <w:szCs w:val="24"/>
                <w:rtl/>
              </w:rPr>
              <w:t>2</w:t>
            </w:r>
          </w:p>
        </w:tc>
      </w:tr>
      <w:tr w:rsidR="005F1DEA" w:rsidRPr="00DD71FD" w:rsidTr="00BC2931">
        <w:trPr>
          <w:trHeight w:val="1548"/>
          <w:tblHeader/>
        </w:trPr>
        <w:tc>
          <w:tcPr>
            <w:tcW w:w="2547" w:type="dxa"/>
            <w:tcBorders>
              <w:top w:val="single" w:sz="4" w:space="0" w:color="auto"/>
              <w:left w:val="single" w:sz="4" w:space="0" w:color="auto"/>
              <w:bottom w:val="single" w:sz="4" w:space="0" w:color="auto"/>
              <w:right w:val="single" w:sz="4" w:space="0" w:color="auto"/>
            </w:tcBorders>
            <w:hideMark/>
          </w:tcPr>
          <w:p w:rsidR="005F1DEA" w:rsidRPr="00DD71FD" w:rsidRDefault="005F1DEA" w:rsidP="005F1DEA">
            <w:pPr>
              <w:jc w:val="center"/>
              <w:rPr>
                <w:b/>
                <w:bCs/>
                <w:sz w:val="24"/>
                <w:szCs w:val="24"/>
                <w:rtl/>
              </w:rPr>
            </w:pPr>
            <w:r w:rsidRPr="00DD71FD">
              <w:rPr>
                <w:rFonts w:hint="cs"/>
                <w:b/>
                <w:bCs/>
                <w:sz w:val="24"/>
                <w:szCs w:val="24"/>
                <w:rtl/>
              </w:rPr>
              <w:t xml:space="preserve"> </w:t>
            </w:r>
          </w:p>
          <w:p w:rsidR="005F1DEA" w:rsidRPr="00DD71FD" w:rsidRDefault="005F1DEA" w:rsidP="005F1DEA">
            <w:pPr>
              <w:jc w:val="center"/>
              <w:rPr>
                <w:b/>
                <w:bCs/>
                <w:sz w:val="24"/>
                <w:szCs w:val="24"/>
              </w:rPr>
            </w:pPr>
            <w:r w:rsidRPr="00DD71FD">
              <w:rPr>
                <w:rFonts w:hint="cs"/>
                <w:b/>
                <w:bCs/>
                <w:sz w:val="24"/>
                <w:szCs w:val="24"/>
                <w:rtl/>
              </w:rPr>
              <w:t xml:space="preserve"> المرجع(1) </w:t>
            </w:r>
            <w:proofErr w:type="gramStart"/>
            <w:r w:rsidRPr="00DD71FD">
              <w:rPr>
                <w:rFonts w:hint="cs"/>
                <w:b/>
                <w:bCs/>
                <w:sz w:val="24"/>
                <w:szCs w:val="24"/>
                <w:rtl/>
              </w:rPr>
              <w:t>الفصل  الثالث</w:t>
            </w:r>
            <w:proofErr w:type="gramEnd"/>
            <w:r w:rsidRPr="00DD71FD">
              <w:rPr>
                <w:rFonts w:hint="cs"/>
                <w:b/>
                <w:bCs/>
                <w:sz w:val="24"/>
                <w:szCs w:val="24"/>
                <w:rtl/>
              </w:rPr>
              <w:t xml:space="preserve"> + التاسع</w:t>
            </w:r>
          </w:p>
        </w:tc>
        <w:tc>
          <w:tcPr>
            <w:tcW w:w="4111" w:type="dxa"/>
            <w:tcBorders>
              <w:top w:val="single" w:sz="4" w:space="0" w:color="auto"/>
              <w:left w:val="single" w:sz="4" w:space="0" w:color="auto"/>
              <w:bottom w:val="single" w:sz="4" w:space="0" w:color="auto"/>
              <w:right w:val="single" w:sz="4" w:space="0" w:color="auto"/>
            </w:tcBorders>
            <w:hideMark/>
          </w:tcPr>
          <w:p w:rsidR="005F1DEA" w:rsidRPr="00DD71FD" w:rsidRDefault="005F1DEA" w:rsidP="005F1DEA">
            <w:pPr>
              <w:bidi/>
              <w:rPr>
                <w:b/>
                <w:bCs/>
                <w:sz w:val="24"/>
                <w:szCs w:val="24"/>
              </w:rPr>
            </w:pPr>
          </w:p>
          <w:p w:rsidR="005F1DEA" w:rsidRPr="00DD71FD" w:rsidRDefault="005F1DEA" w:rsidP="005F1DEA">
            <w:pPr>
              <w:pStyle w:val="a4"/>
              <w:numPr>
                <w:ilvl w:val="0"/>
                <w:numId w:val="10"/>
              </w:numPr>
              <w:bidi/>
              <w:rPr>
                <w:b/>
                <w:bCs/>
                <w:sz w:val="24"/>
                <w:szCs w:val="24"/>
              </w:rPr>
            </w:pPr>
            <w:r w:rsidRPr="00DD71FD">
              <w:rPr>
                <w:rFonts w:hint="cs"/>
                <w:b/>
                <w:bCs/>
                <w:sz w:val="24"/>
                <w:szCs w:val="24"/>
                <w:rtl/>
              </w:rPr>
              <w:t xml:space="preserve"> العوامل المؤثرة في النمو </w:t>
            </w:r>
            <w:proofErr w:type="gramStart"/>
            <w:r w:rsidRPr="00DD71FD">
              <w:rPr>
                <w:rFonts w:hint="cs"/>
                <w:b/>
                <w:bCs/>
                <w:sz w:val="24"/>
                <w:szCs w:val="24"/>
                <w:rtl/>
              </w:rPr>
              <w:t>اللغوي- اللغة</w:t>
            </w:r>
            <w:proofErr w:type="gramEnd"/>
            <w:r w:rsidRPr="00DD71FD">
              <w:rPr>
                <w:rFonts w:hint="cs"/>
                <w:b/>
                <w:bCs/>
                <w:sz w:val="24"/>
                <w:szCs w:val="24"/>
                <w:rtl/>
              </w:rPr>
              <w:t xml:space="preserve"> والخصائص النمائية لطفل ما قبل المدرسة</w:t>
            </w:r>
          </w:p>
          <w:p w:rsidR="005F1DEA" w:rsidRPr="00DD71FD" w:rsidRDefault="005F1DEA" w:rsidP="005F1DEA">
            <w:pPr>
              <w:pStyle w:val="a4"/>
              <w:numPr>
                <w:ilvl w:val="0"/>
                <w:numId w:val="10"/>
              </w:numPr>
              <w:bidi/>
              <w:rPr>
                <w:b/>
                <w:bCs/>
                <w:sz w:val="24"/>
                <w:szCs w:val="24"/>
              </w:rPr>
            </w:pPr>
            <w:r w:rsidRPr="00DD71FD">
              <w:rPr>
                <w:rFonts w:hint="cs"/>
                <w:b/>
                <w:bCs/>
                <w:sz w:val="24"/>
                <w:szCs w:val="24"/>
                <w:rtl/>
              </w:rPr>
              <w:t>اللغة الكاملة في رياض الاطفال كمنحى للتعلم اللغوي</w:t>
            </w:r>
          </w:p>
          <w:p w:rsidR="005F1DEA" w:rsidRPr="00DD71FD" w:rsidRDefault="005F1DEA" w:rsidP="005F1DEA">
            <w:pPr>
              <w:pStyle w:val="a4"/>
              <w:numPr>
                <w:ilvl w:val="0"/>
                <w:numId w:val="10"/>
              </w:numPr>
              <w:bidi/>
              <w:rPr>
                <w:b/>
                <w:bCs/>
                <w:sz w:val="24"/>
                <w:szCs w:val="24"/>
              </w:rPr>
            </w:pPr>
            <w:r w:rsidRPr="00DD71FD">
              <w:rPr>
                <w:rFonts w:hint="cs"/>
                <w:b/>
                <w:bCs/>
                <w:sz w:val="24"/>
                <w:szCs w:val="24"/>
                <w:rtl/>
              </w:rPr>
              <w:t>تقسيم المجموعات + استعراض ومناقشة معايير تقييم المشاريع العملية</w:t>
            </w:r>
          </w:p>
          <w:p w:rsidR="005F1DEA" w:rsidRPr="00DD71FD" w:rsidRDefault="005F1DEA" w:rsidP="005F1DEA">
            <w:pPr>
              <w:pStyle w:val="a4"/>
              <w:bidi/>
              <w:rPr>
                <w:b/>
                <w:bCs/>
                <w:sz w:val="24"/>
                <w:szCs w:val="24"/>
                <w:rtl/>
              </w:rPr>
            </w:pPr>
          </w:p>
        </w:tc>
        <w:tc>
          <w:tcPr>
            <w:tcW w:w="1134"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rtl/>
                <w:lang w:val="en-US"/>
              </w:rPr>
            </w:pPr>
            <w:r w:rsidRPr="00DD71FD">
              <w:rPr>
                <w:rFonts w:hint="cs"/>
                <w:b/>
                <w:bCs/>
                <w:sz w:val="24"/>
                <w:szCs w:val="24"/>
                <w:rtl/>
                <w:lang w:val="en-US"/>
              </w:rPr>
              <w:t>1/1</w:t>
            </w:r>
          </w:p>
        </w:tc>
        <w:tc>
          <w:tcPr>
            <w:tcW w:w="749" w:type="dxa"/>
            <w:tcBorders>
              <w:top w:val="single" w:sz="4" w:space="0" w:color="auto"/>
              <w:left w:val="single" w:sz="4" w:space="0" w:color="auto"/>
              <w:right w:val="single" w:sz="4" w:space="0" w:color="auto"/>
            </w:tcBorders>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rtl/>
              </w:rPr>
            </w:pPr>
            <w:r w:rsidRPr="00DD71FD">
              <w:rPr>
                <w:rFonts w:hint="cs"/>
                <w:b/>
                <w:bCs/>
                <w:sz w:val="24"/>
                <w:szCs w:val="24"/>
                <w:rtl/>
              </w:rPr>
              <w:t>3</w:t>
            </w:r>
          </w:p>
        </w:tc>
      </w:tr>
      <w:tr w:rsidR="005F1DEA" w:rsidRPr="00DD71FD" w:rsidTr="00BC2931">
        <w:trPr>
          <w:trHeight w:val="1166"/>
          <w:tblHeader/>
        </w:trPr>
        <w:tc>
          <w:tcPr>
            <w:tcW w:w="2547" w:type="dxa"/>
            <w:tcBorders>
              <w:top w:val="single" w:sz="4" w:space="0" w:color="auto"/>
              <w:left w:val="single" w:sz="4" w:space="0" w:color="auto"/>
              <w:bottom w:val="single" w:sz="4" w:space="0" w:color="auto"/>
              <w:right w:val="single" w:sz="4" w:space="0" w:color="auto"/>
            </w:tcBorders>
            <w:hideMark/>
          </w:tcPr>
          <w:p w:rsidR="005F1DEA" w:rsidRPr="00DD71FD" w:rsidRDefault="005F1DEA" w:rsidP="005F1DEA">
            <w:pPr>
              <w:bidi/>
              <w:rPr>
                <w:b/>
                <w:bCs/>
                <w:sz w:val="24"/>
                <w:szCs w:val="24"/>
                <w:lang w:val="en-US"/>
              </w:rPr>
            </w:pPr>
            <w:r w:rsidRPr="00DD71FD">
              <w:rPr>
                <w:rFonts w:hint="cs"/>
                <w:b/>
                <w:bCs/>
                <w:sz w:val="24"/>
                <w:szCs w:val="24"/>
                <w:rtl/>
              </w:rPr>
              <w:t xml:space="preserve"> - </w:t>
            </w:r>
            <w:proofErr w:type="gramStart"/>
            <w:r w:rsidRPr="00DD71FD">
              <w:rPr>
                <w:rFonts w:hint="cs"/>
                <w:b/>
                <w:bCs/>
                <w:sz w:val="24"/>
                <w:szCs w:val="24"/>
                <w:rtl/>
                <w:lang w:val="en-US"/>
              </w:rPr>
              <w:t>المحاضرة  +</w:t>
            </w:r>
            <w:proofErr w:type="gramEnd"/>
            <w:r w:rsidRPr="00DD71FD">
              <w:rPr>
                <w:rFonts w:hint="cs"/>
                <w:b/>
                <w:bCs/>
                <w:sz w:val="24"/>
                <w:szCs w:val="24"/>
                <w:rtl/>
              </w:rPr>
              <w:t>مرجع (2)</w:t>
            </w:r>
          </w:p>
          <w:p w:rsidR="005F1DEA" w:rsidRPr="00DD71FD" w:rsidRDefault="005F1DEA" w:rsidP="005F1DEA">
            <w:pPr>
              <w:bidi/>
              <w:rPr>
                <w:b/>
                <w:bCs/>
                <w:sz w:val="24"/>
                <w:szCs w:val="24"/>
                <w:rtl/>
              </w:rPr>
            </w:pPr>
            <w:r w:rsidRPr="00DD71FD">
              <w:rPr>
                <w:rFonts w:hint="cs"/>
                <w:b/>
                <w:bCs/>
                <w:sz w:val="24"/>
                <w:szCs w:val="24"/>
                <w:rtl/>
              </w:rPr>
              <w:t>ص</w:t>
            </w:r>
            <w:proofErr w:type="gramStart"/>
            <w:r w:rsidRPr="00DD71FD">
              <w:rPr>
                <w:rFonts w:hint="cs"/>
                <w:b/>
                <w:bCs/>
                <w:sz w:val="24"/>
                <w:szCs w:val="24"/>
                <w:rtl/>
              </w:rPr>
              <w:t>19- ص</w:t>
            </w:r>
            <w:proofErr w:type="gramEnd"/>
            <w:r w:rsidRPr="00DD71FD">
              <w:rPr>
                <w:rFonts w:hint="cs"/>
                <w:b/>
                <w:bCs/>
                <w:sz w:val="24"/>
                <w:szCs w:val="24"/>
                <w:rtl/>
              </w:rPr>
              <w:t>20</w:t>
            </w:r>
          </w:p>
          <w:p w:rsidR="005F1DEA" w:rsidRPr="00DD71FD" w:rsidRDefault="005F1DEA" w:rsidP="005F1DEA">
            <w:pPr>
              <w:pStyle w:val="a4"/>
              <w:numPr>
                <w:ilvl w:val="0"/>
                <w:numId w:val="8"/>
              </w:numPr>
              <w:bidi/>
              <w:rPr>
                <w:b/>
                <w:bCs/>
                <w:sz w:val="24"/>
                <w:szCs w:val="24"/>
                <w:rtl/>
              </w:rPr>
            </w:pPr>
            <w:r w:rsidRPr="00DD71FD">
              <w:rPr>
                <w:rFonts w:hint="cs"/>
                <w:b/>
                <w:bCs/>
                <w:sz w:val="24"/>
                <w:szCs w:val="24"/>
                <w:rtl/>
              </w:rPr>
              <w:t>المحاضرة</w:t>
            </w:r>
          </w:p>
          <w:p w:rsidR="005F1DEA" w:rsidRPr="00DD71FD" w:rsidRDefault="005F1DEA" w:rsidP="005F1DEA">
            <w:pPr>
              <w:bidi/>
              <w:rPr>
                <w:b/>
                <w:bCs/>
                <w:sz w:val="24"/>
                <w:szCs w:val="24"/>
              </w:rPr>
            </w:pPr>
            <w:r w:rsidRPr="00DD71FD">
              <w:rPr>
                <w:rFonts w:hint="cs"/>
                <w:b/>
                <w:bCs/>
                <w:sz w:val="24"/>
                <w:szCs w:val="24"/>
                <w:rtl/>
              </w:rPr>
              <w:t xml:space="preserve"> </w:t>
            </w:r>
          </w:p>
        </w:tc>
        <w:tc>
          <w:tcPr>
            <w:tcW w:w="4111" w:type="dxa"/>
            <w:tcBorders>
              <w:top w:val="single" w:sz="4" w:space="0" w:color="auto"/>
              <w:left w:val="single" w:sz="4" w:space="0" w:color="auto"/>
              <w:bottom w:val="single" w:sz="4" w:space="0" w:color="auto"/>
              <w:right w:val="single" w:sz="4" w:space="0" w:color="auto"/>
            </w:tcBorders>
            <w:hideMark/>
          </w:tcPr>
          <w:p w:rsidR="005F1DEA" w:rsidRPr="00DD71FD" w:rsidRDefault="005F1DEA" w:rsidP="005F1DEA">
            <w:pPr>
              <w:jc w:val="center"/>
              <w:rPr>
                <w:b/>
                <w:bCs/>
                <w:sz w:val="24"/>
                <w:szCs w:val="24"/>
                <w:rtl/>
              </w:rPr>
            </w:pPr>
            <w:r w:rsidRPr="00DD71FD">
              <w:rPr>
                <w:rFonts w:hint="cs"/>
                <w:b/>
                <w:bCs/>
                <w:sz w:val="24"/>
                <w:szCs w:val="24"/>
                <w:rtl/>
              </w:rPr>
              <w:t xml:space="preserve"> </w:t>
            </w:r>
            <w:r w:rsidRPr="00DD71FD">
              <w:rPr>
                <w:b/>
                <w:bCs/>
                <w:sz w:val="24"/>
                <w:szCs w:val="24"/>
                <w:rtl/>
              </w:rPr>
              <w:t xml:space="preserve"> </w:t>
            </w:r>
          </w:p>
          <w:p w:rsidR="005F1DEA" w:rsidRPr="00DD71FD" w:rsidRDefault="005F1DEA" w:rsidP="005F1DEA">
            <w:pPr>
              <w:pStyle w:val="a4"/>
              <w:numPr>
                <w:ilvl w:val="0"/>
                <w:numId w:val="10"/>
              </w:numPr>
              <w:bidi/>
              <w:rPr>
                <w:b/>
                <w:bCs/>
                <w:sz w:val="24"/>
                <w:szCs w:val="24"/>
              </w:rPr>
            </w:pPr>
            <w:r w:rsidRPr="00DD71FD">
              <w:rPr>
                <w:rFonts w:hint="cs"/>
                <w:b/>
                <w:bCs/>
                <w:sz w:val="24"/>
                <w:szCs w:val="24"/>
                <w:rtl/>
              </w:rPr>
              <w:t>البرنامج اللغوي المتوازن وعناصره</w:t>
            </w:r>
          </w:p>
          <w:p w:rsidR="005F1DEA" w:rsidRPr="00DD71FD" w:rsidRDefault="005F1DEA" w:rsidP="005F1DEA">
            <w:pPr>
              <w:pStyle w:val="a4"/>
              <w:numPr>
                <w:ilvl w:val="0"/>
                <w:numId w:val="10"/>
              </w:numPr>
              <w:bidi/>
              <w:rPr>
                <w:b/>
                <w:bCs/>
                <w:sz w:val="24"/>
                <w:szCs w:val="24"/>
              </w:rPr>
            </w:pPr>
            <w:r w:rsidRPr="00DD71FD">
              <w:rPr>
                <w:rFonts w:hint="cs"/>
                <w:b/>
                <w:bCs/>
                <w:sz w:val="24"/>
                <w:szCs w:val="24"/>
                <w:rtl/>
              </w:rPr>
              <w:t xml:space="preserve">استراتيجيات </w:t>
            </w:r>
            <w:proofErr w:type="spellStart"/>
            <w:r w:rsidRPr="00DD71FD">
              <w:rPr>
                <w:rFonts w:hint="cs"/>
                <w:b/>
                <w:bCs/>
                <w:sz w:val="24"/>
                <w:szCs w:val="24"/>
                <w:rtl/>
              </w:rPr>
              <w:t>تطويراللغة</w:t>
            </w:r>
            <w:proofErr w:type="spellEnd"/>
            <w:r w:rsidRPr="00DD71FD">
              <w:rPr>
                <w:rFonts w:hint="cs"/>
                <w:b/>
                <w:bCs/>
                <w:sz w:val="24"/>
                <w:szCs w:val="24"/>
                <w:rtl/>
              </w:rPr>
              <w:t xml:space="preserve"> في رياض الاطفال</w:t>
            </w:r>
            <w:proofErr w:type="gramStart"/>
            <w:r w:rsidRPr="00DD71FD">
              <w:rPr>
                <w:rFonts w:hint="cs"/>
                <w:b/>
                <w:bCs/>
                <w:sz w:val="24"/>
                <w:szCs w:val="24"/>
                <w:rtl/>
              </w:rPr>
              <w:t xml:space="preserve">   (</w:t>
            </w:r>
            <w:proofErr w:type="gramEnd"/>
            <w:r w:rsidRPr="00DD71FD">
              <w:rPr>
                <w:rFonts w:hint="cs"/>
                <w:b/>
                <w:bCs/>
                <w:sz w:val="24"/>
                <w:szCs w:val="24"/>
                <w:rtl/>
              </w:rPr>
              <w:t xml:space="preserve"> عرض ومناقشة</w:t>
            </w:r>
            <w:r w:rsidRPr="00DD71FD">
              <w:rPr>
                <w:b/>
                <w:bCs/>
                <w:sz w:val="24"/>
                <w:szCs w:val="24"/>
              </w:rPr>
              <w:t xml:space="preserve"> DVD </w:t>
            </w:r>
            <w:r w:rsidRPr="00DD71FD">
              <w:rPr>
                <w:rFonts w:hint="cs"/>
                <w:b/>
                <w:bCs/>
                <w:sz w:val="24"/>
                <w:szCs w:val="24"/>
                <w:rtl/>
              </w:rPr>
              <w:t>)</w:t>
            </w:r>
          </w:p>
          <w:p w:rsidR="005F1DEA" w:rsidRPr="00DD71FD" w:rsidRDefault="005F1DEA" w:rsidP="005F1DEA">
            <w:pPr>
              <w:pStyle w:val="a4"/>
              <w:bidi/>
              <w:rPr>
                <w:b/>
                <w:bCs/>
                <w:sz w:val="24"/>
                <w:szCs w:val="24"/>
              </w:rPr>
            </w:pPr>
          </w:p>
        </w:tc>
        <w:tc>
          <w:tcPr>
            <w:tcW w:w="1134"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rtl/>
                <w:lang w:val="en-US"/>
              </w:rPr>
            </w:pPr>
            <w:r w:rsidRPr="00DD71FD">
              <w:rPr>
                <w:rFonts w:hint="cs"/>
                <w:b/>
                <w:bCs/>
                <w:sz w:val="24"/>
                <w:szCs w:val="24"/>
                <w:rtl/>
                <w:lang w:val="en-US"/>
              </w:rPr>
              <w:t>8/1</w:t>
            </w:r>
          </w:p>
        </w:tc>
        <w:tc>
          <w:tcPr>
            <w:tcW w:w="749" w:type="dxa"/>
            <w:tcBorders>
              <w:top w:val="single" w:sz="4" w:space="0" w:color="auto"/>
              <w:left w:val="single" w:sz="4" w:space="0" w:color="auto"/>
              <w:right w:val="single" w:sz="4" w:space="0" w:color="auto"/>
            </w:tcBorders>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rtl/>
              </w:rPr>
            </w:pPr>
            <w:r w:rsidRPr="00DD71FD">
              <w:rPr>
                <w:rFonts w:hint="cs"/>
                <w:b/>
                <w:bCs/>
                <w:sz w:val="24"/>
                <w:szCs w:val="24"/>
                <w:rtl/>
              </w:rPr>
              <w:t>4</w:t>
            </w:r>
          </w:p>
        </w:tc>
      </w:tr>
      <w:tr w:rsidR="005F1DEA" w:rsidRPr="00DD71FD" w:rsidTr="00BC2931">
        <w:trPr>
          <w:trHeight w:val="571"/>
          <w:tblHeader/>
        </w:trPr>
        <w:tc>
          <w:tcPr>
            <w:tcW w:w="2547" w:type="dxa"/>
            <w:tcBorders>
              <w:top w:val="single" w:sz="4" w:space="0" w:color="auto"/>
              <w:left w:val="single" w:sz="4" w:space="0" w:color="auto"/>
              <w:bottom w:val="single" w:sz="4" w:space="0" w:color="auto"/>
              <w:right w:val="single" w:sz="4" w:space="0" w:color="auto"/>
            </w:tcBorders>
          </w:tcPr>
          <w:p w:rsidR="005F1DEA" w:rsidRPr="00DD71FD" w:rsidRDefault="005F1DEA" w:rsidP="005F1DEA">
            <w:pPr>
              <w:pStyle w:val="a4"/>
              <w:numPr>
                <w:ilvl w:val="0"/>
                <w:numId w:val="8"/>
              </w:numPr>
              <w:bidi/>
              <w:rPr>
                <w:b/>
                <w:bCs/>
                <w:sz w:val="24"/>
                <w:szCs w:val="24"/>
                <w:lang w:val="en-US"/>
              </w:rPr>
            </w:pPr>
            <w:r w:rsidRPr="00DD71FD">
              <w:rPr>
                <w:rFonts w:hint="cs"/>
                <w:b/>
                <w:bCs/>
                <w:sz w:val="24"/>
                <w:szCs w:val="24"/>
                <w:rtl/>
                <w:lang w:val="en-US"/>
              </w:rPr>
              <w:t>المحاضرة</w:t>
            </w:r>
          </w:p>
          <w:p w:rsidR="005F1DEA" w:rsidRPr="00DD71FD" w:rsidRDefault="005F1DEA" w:rsidP="005F1DEA">
            <w:pPr>
              <w:pStyle w:val="a4"/>
              <w:numPr>
                <w:ilvl w:val="0"/>
                <w:numId w:val="8"/>
              </w:numPr>
              <w:bidi/>
              <w:rPr>
                <w:b/>
                <w:bCs/>
                <w:sz w:val="24"/>
                <w:szCs w:val="24"/>
                <w:rtl/>
              </w:rPr>
            </w:pPr>
            <w:r w:rsidRPr="00DD71FD">
              <w:rPr>
                <w:rFonts w:hint="cs"/>
                <w:b/>
                <w:bCs/>
                <w:sz w:val="24"/>
                <w:szCs w:val="24"/>
                <w:rtl/>
              </w:rPr>
              <w:t>مرجع(2)</w:t>
            </w:r>
          </w:p>
          <w:p w:rsidR="005F1DEA" w:rsidRPr="00DD71FD" w:rsidRDefault="005F1DEA" w:rsidP="005F1DEA">
            <w:pPr>
              <w:jc w:val="center"/>
              <w:rPr>
                <w:b/>
                <w:bCs/>
                <w:sz w:val="24"/>
                <w:szCs w:val="24"/>
              </w:rPr>
            </w:pPr>
            <w:r w:rsidRPr="00DD71FD">
              <w:rPr>
                <w:rFonts w:hint="cs"/>
                <w:b/>
                <w:bCs/>
                <w:sz w:val="24"/>
                <w:szCs w:val="24"/>
                <w:rtl/>
              </w:rPr>
              <w:t>ص</w:t>
            </w:r>
            <w:proofErr w:type="gramStart"/>
            <w:r w:rsidRPr="00DD71FD">
              <w:rPr>
                <w:rFonts w:hint="cs"/>
                <w:b/>
                <w:bCs/>
                <w:sz w:val="24"/>
                <w:szCs w:val="24"/>
                <w:rtl/>
              </w:rPr>
              <w:t>160- ص</w:t>
            </w:r>
            <w:proofErr w:type="gramEnd"/>
            <w:r w:rsidRPr="00DD71FD">
              <w:rPr>
                <w:rFonts w:hint="cs"/>
                <w:b/>
                <w:bCs/>
                <w:sz w:val="24"/>
                <w:szCs w:val="24"/>
                <w:rtl/>
              </w:rPr>
              <w:t>184</w:t>
            </w:r>
          </w:p>
        </w:tc>
        <w:tc>
          <w:tcPr>
            <w:tcW w:w="4111" w:type="dxa"/>
            <w:tcBorders>
              <w:top w:val="single" w:sz="4" w:space="0" w:color="auto"/>
              <w:left w:val="single" w:sz="4" w:space="0" w:color="auto"/>
              <w:bottom w:val="single" w:sz="4" w:space="0" w:color="auto"/>
              <w:right w:val="single" w:sz="4" w:space="0" w:color="auto"/>
            </w:tcBorders>
          </w:tcPr>
          <w:p w:rsidR="005F1DEA" w:rsidRPr="00DD71FD" w:rsidRDefault="005F1DEA" w:rsidP="005F1DEA">
            <w:pPr>
              <w:jc w:val="center"/>
              <w:rPr>
                <w:b/>
                <w:bCs/>
                <w:sz w:val="24"/>
                <w:szCs w:val="24"/>
                <w:rtl/>
              </w:rPr>
            </w:pPr>
            <w:r w:rsidRPr="00DD71FD">
              <w:rPr>
                <w:rFonts w:hint="cs"/>
                <w:b/>
                <w:bCs/>
                <w:sz w:val="24"/>
                <w:szCs w:val="24"/>
                <w:rtl/>
              </w:rPr>
              <w:t xml:space="preserve">الاهمية التربوية للقصة </w:t>
            </w:r>
            <w:proofErr w:type="gramStart"/>
            <w:r w:rsidRPr="00DD71FD">
              <w:rPr>
                <w:rFonts w:hint="cs"/>
                <w:b/>
                <w:bCs/>
                <w:sz w:val="24"/>
                <w:szCs w:val="24"/>
                <w:rtl/>
              </w:rPr>
              <w:t xml:space="preserve">-  </w:t>
            </w:r>
            <w:proofErr w:type="gramEnd"/>
            <w:r w:rsidRPr="00DD71FD">
              <w:rPr>
                <w:rFonts w:hint="cs"/>
                <w:b/>
                <w:bCs/>
                <w:sz w:val="24"/>
                <w:szCs w:val="24"/>
                <w:rtl/>
              </w:rPr>
              <w:t xml:space="preserve">قراءة المعلمة الجهورية للقصة- الانشطة اللغوية المصاحبة للقصة </w:t>
            </w:r>
          </w:p>
          <w:p w:rsidR="005F1DEA" w:rsidRPr="00DD71FD" w:rsidRDefault="005F1DEA" w:rsidP="005F1DEA">
            <w:pPr>
              <w:jc w:val="center"/>
              <w:rPr>
                <w:b/>
                <w:bCs/>
                <w:sz w:val="24"/>
                <w:szCs w:val="24"/>
                <w:rtl/>
              </w:rPr>
            </w:pPr>
            <w:r w:rsidRPr="00DD71FD">
              <w:rPr>
                <w:rFonts w:hint="cs"/>
                <w:b/>
                <w:bCs/>
                <w:sz w:val="24"/>
                <w:szCs w:val="24"/>
                <w:rtl/>
              </w:rPr>
              <w:t xml:space="preserve"> قراءة الطفل المستقلة</w:t>
            </w:r>
          </w:p>
          <w:p w:rsidR="005F1DEA" w:rsidRPr="00DD71FD" w:rsidRDefault="005F1DEA" w:rsidP="005F1DEA">
            <w:pPr>
              <w:jc w:val="center"/>
              <w:rPr>
                <w:b/>
                <w:bCs/>
                <w:sz w:val="24"/>
                <w:szCs w:val="24"/>
                <w:rtl/>
                <w:lang w:val="en-US"/>
              </w:rPr>
            </w:pPr>
          </w:p>
          <w:p w:rsidR="005F1DEA" w:rsidRPr="00DD71FD" w:rsidRDefault="005F1DEA" w:rsidP="005F1DEA">
            <w:pPr>
              <w:jc w:val="center"/>
              <w:rPr>
                <w:b/>
                <w:bCs/>
                <w:sz w:val="24"/>
                <w:szCs w:val="24"/>
                <w:lang w:val="en-US"/>
              </w:rPr>
            </w:pPr>
            <w:r w:rsidRPr="00DD71FD">
              <w:rPr>
                <w:rFonts w:hint="cs"/>
                <w:b/>
                <w:bCs/>
                <w:sz w:val="24"/>
                <w:szCs w:val="24"/>
                <w:rtl/>
              </w:rPr>
              <w:t xml:space="preserve"> </w:t>
            </w:r>
          </w:p>
        </w:tc>
        <w:tc>
          <w:tcPr>
            <w:tcW w:w="1134"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rtl/>
                <w:lang w:val="en-US"/>
              </w:rPr>
            </w:pPr>
            <w:r w:rsidRPr="00DD71FD">
              <w:rPr>
                <w:rFonts w:hint="cs"/>
                <w:b/>
                <w:bCs/>
                <w:sz w:val="24"/>
                <w:szCs w:val="24"/>
                <w:rtl/>
                <w:lang w:val="en-US"/>
              </w:rPr>
              <w:t>15/1</w:t>
            </w:r>
          </w:p>
        </w:tc>
        <w:tc>
          <w:tcPr>
            <w:tcW w:w="749" w:type="dxa"/>
            <w:tcBorders>
              <w:top w:val="single" w:sz="4" w:space="0" w:color="auto"/>
              <w:left w:val="single" w:sz="4" w:space="0" w:color="auto"/>
              <w:right w:val="single" w:sz="4" w:space="0" w:color="auto"/>
            </w:tcBorders>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rPr>
            </w:pPr>
          </w:p>
          <w:p w:rsidR="005F1DEA" w:rsidRPr="00DD71FD" w:rsidRDefault="005F1DEA" w:rsidP="005F1DEA">
            <w:pPr>
              <w:jc w:val="center"/>
              <w:rPr>
                <w:b/>
                <w:bCs/>
                <w:sz w:val="24"/>
                <w:szCs w:val="24"/>
              </w:rPr>
            </w:pPr>
          </w:p>
          <w:p w:rsidR="005F1DEA" w:rsidRPr="00DD71FD" w:rsidRDefault="005F1DEA" w:rsidP="005F1DEA">
            <w:pPr>
              <w:jc w:val="center"/>
              <w:rPr>
                <w:b/>
                <w:bCs/>
                <w:sz w:val="24"/>
                <w:szCs w:val="24"/>
                <w:rtl/>
              </w:rPr>
            </w:pPr>
            <w:r w:rsidRPr="00DD71FD">
              <w:rPr>
                <w:rFonts w:hint="cs"/>
                <w:b/>
                <w:bCs/>
                <w:sz w:val="24"/>
                <w:szCs w:val="24"/>
                <w:rtl/>
              </w:rPr>
              <w:t>5</w:t>
            </w:r>
          </w:p>
        </w:tc>
      </w:tr>
      <w:tr w:rsidR="005F1DEA" w:rsidRPr="00DD71FD" w:rsidTr="00BC2931">
        <w:trPr>
          <w:trHeight w:val="621"/>
          <w:tblHeader/>
        </w:trPr>
        <w:tc>
          <w:tcPr>
            <w:tcW w:w="2547" w:type="dxa"/>
            <w:tcBorders>
              <w:top w:val="single" w:sz="4" w:space="0" w:color="auto"/>
              <w:left w:val="single" w:sz="4" w:space="0" w:color="auto"/>
              <w:bottom w:val="single" w:sz="4" w:space="0" w:color="auto"/>
              <w:right w:val="single" w:sz="4" w:space="0" w:color="auto"/>
            </w:tcBorders>
          </w:tcPr>
          <w:p w:rsidR="005F1DEA" w:rsidRPr="00DD71FD" w:rsidRDefault="005F1DEA" w:rsidP="005F1DEA">
            <w:pPr>
              <w:jc w:val="center"/>
              <w:rPr>
                <w:b/>
                <w:bCs/>
                <w:sz w:val="24"/>
                <w:szCs w:val="24"/>
                <w:lang w:val="en-US"/>
              </w:rPr>
            </w:pPr>
            <w:r w:rsidRPr="00DD71FD">
              <w:rPr>
                <w:rFonts w:hint="cs"/>
                <w:b/>
                <w:bCs/>
                <w:sz w:val="24"/>
                <w:szCs w:val="24"/>
                <w:rtl/>
              </w:rPr>
              <w:t xml:space="preserve"> </w:t>
            </w:r>
          </w:p>
          <w:p w:rsidR="005F1DEA" w:rsidRPr="00DD71FD" w:rsidRDefault="005F1DEA" w:rsidP="005F1DEA">
            <w:pPr>
              <w:bidi/>
              <w:jc w:val="center"/>
              <w:rPr>
                <w:b/>
                <w:bCs/>
                <w:sz w:val="24"/>
                <w:szCs w:val="24"/>
                <w:rtl/>
              </w:rPr>
            </w:pPr>
            <w:r w:rsidRPr="00DD71FD">
              <w:rPr>
                <w:rFonts w:hint="cs"/>
                <w:b/>
                <w:bCs/>
                <w:sz w:val="24"/>
                <w:szCs w:val="24"/>
                <w:rtl/>
              </w:rPr>
              <w:t>- مرجع(1) الفصل الرابع+ الفصل الخامس</w:t>
            </w:r>
          </w:p>
          <w:p w:rsidR="005F1DEA" w:rsidRPr="00DD71FD" w:rsidRDefault="005F1DEA" w:rsidP="005F1DEA">
            <w:pPr>
              <w:jc w:val="center"/>
              <w:rPr>
                <w:b/>
                <w:bCs/>
                <w:sz w:val="24"/>
                <w:szCs w:val="24"/>
                <w:lang w:val="en-US"/>
              </w:rPr>
            </w:pPr>
            <w:r w:rsidRPr="00DD71FD">
              <w:rPr>
                <w:rFonts w:hint="cs"/>
                <w:b/>
                <w:bCs/>
                <w:sz w:val="24"/>
                <w:szCs w:val="24"/>
                <w:rtl/>
              </w:rPr>
              <w:t xml:space="preserve"> </w:t>
            </w:r>
          </w:p>
        </w:tc>
        <w:tc>
          <w:tcPr>
            <w:tcW w:w="4111" w:type="dxa"/>
            <w:tcBorders>
              <w:top w:val="single" w:sz="4" w:space="0" w:color="auto"/>
              <w:left w:val="single" w:sz="4" w:space="0" w:color="auto"/>
              <w:bottom w:val="single" w:sz="4" w:space="0" w:color="auto"/>
              <w:right w:val="single" w:sz="4" w:space="0" w:color="auto"/>
            </w:tcBorders>
          </w:tcPr>
          <w:p w:rsidR="005F1DEA" w:rsidRPr="00DD71FD" w:rsidRDefault="005F1DEA" w:rsidP="005F1DEA">
            <w:pPr>
              <w:bidi/>
              <w:jc w:val="center"/>
              <w:rPr>
                <w:b/>
                <w:bCs/>
                <w:sz w:val="24"/>
                <w:szCs w:val="24"/>
                <w:u w:val="single"/>
              </w:rPr>
            </w:pPr>
            <w:r w:rsidRPr="00DD71FD">
              <w:rPr>
                <w:rFonts w:hint="cs"/>
                <w:b/>
                <w:bCs/>
                <w:sz w:val="24"/>
                <w:szCs w:val="24"/>
                <w:u w:val="single"/>
                <w:rtl/>
              </w:rPr>
              <w:t>الاختبار الفصلي القصير</w:t>
            </w:r>
          </w:p>
          <w:p w:rsidR="005F1DEA" w:rsidRPr="00DD71FD" w:rsidRDefault="005F1DEA" w:rsidP="005F1DEA">
            <w:pPr>
              <w:pStyle w:val="a4"/>
              <w:numPr>
                <w:ilvl w:val="0"/>
                <w:numId w:val="11"/>
              </w:numPr>
              <w:bidi/>
              <w:rPr>
                <w:b/>
                <w:bCs/>
                <w:sz w:val="24"/>
                <w:szCs w:val="24"/>
              </w:rPr>
            </w:pPr>
            <w:r w:rsidRPr="00DD71FD">
              <w:rPr>
                <w:rFonts w:hint="cs"/>
                <w:b/>
                <w:bCs/>
                <w:sz w:val="24"/>
                <w:szCs w:val="24"/>
                <w:rtl/>
              </w:rPr>
              <w:t>مهارة الاستماع والتحدث-الادراك السمعي للطفل</w:t>
            </w:r>
          </w:p>
          <w:p w:rsidR="005F1DEA" w:rsidRPr="00DD71FD" w:rsidRDefault="005F1DEA" w:rsidP="005F1DEA">
            <w:pPr>
              <w:pStyle w:val="a4"/>
              <w:numPr>
                <w:ilvl w:val="0"/>
                <w:numId w:val="11"/>
              </w:numPr>
              <w:bidi/>
              <w:rPr>
                <w:b/>
                <w:bCs/>
                <w:sz w:val="24"/>
                <w:szCs w:val="24"/>
              </w:rPr>
            </w:pPr>
            <w:r w:rsidRPr="00DD71FD">
              <w:rPr>
                <w:rFonts w:hint="cs"/>
                <w:b/>
                <w:bCs/>
                <w:sz w:val="24"/>
                <w:szCs w:val="24"/>
                <w:rtl/>
              </w:rPr>
              <w:t>شرح الخبرة الميدانية المبكرة</w:t>
            </w:r>
          </w:p>
          <w:p w:rsidR="005F1DEA" w:rsidRPr="00DD71FD" w:rsidRDefault="005F1DEA" w:rsidP="005F1DEA">
            <w:pPr>
              <w:pStyle w:val="a4"/>
              <w:bidi/>
              <w:ind w:left="778"/>
              <w:rPr>
                <w:b/>
                <w:bCs/>
                <w:sz w:val="24"/>
                <w:szCs w:val="24"/>
                <w:rtl/>
              </w:rPr>
            </w:pPr>
          </w:p>
        </w:tc>
        <w:tc>
          <w:tcPr>
            <w:tcW w:w="1134"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rtl/>
                <w:lang w:val="en-US"/>
              </w:rPr>
            </w:pPr>
            <w:r w:rsidRPr="00DD71FD">
              <w:rPr>
                <w:rFonts w:hint="cs"/>
                <w:b/>
                <w:bCs/>
                <w:sz w:val="24"/>
                <w:szCs w:val="24"/>
                <w:rtl/>
                <w:lang w:val="en-US"/>
              </w:rPr>
              <w:t>22/1</w:t>
            </w:r>
          </w:p>
        </w:tc>
        <w:tc>
          <w:tcPr>
            <w:tcW w:w="749" w:type="dxa"/>
            <w:tcBorders>
              <w:top w:val="single" w:sz="4" w:space="0" w:color="auto"/>
              <w:left w:val="single" w:sz="4" w:space="0" w:color="auto"/>
              <w:right w:val="single" w:sz="4" w:space="0" w:color="auto"/>
            </w:tcBorders>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rtl/>
              </w:rPr>
            </w:pPr>
            <w:r w:rsidRPr="00DD71FD">
              <w:rPr>
                <w:rFonts w:hint="cs"/>
                <w:b/>
                <w:bCs/>
                <w:sz w:val="24"/>
                <w:szCs w:val="24"/>
                <w:rtl/>
              </w:rPr>
              <w:t>6</w:t>
            </w:r>
          </w:p>
        </w:tc>
      </w:tr>
      <w:tr w:rsidR="005F1DEA" w:rsidRPr="00DD71FD" w:rsidTr="00BC2931">
        <w:trPr>
          <w:trHeight w:val="621"/>
          <w:tblHeader/>
        </w:trPr>
        <w:tc>
          <w:tcPr>
            <w:tcW w:w="2547" w:type="dxa"/>
            <w:tcBorders>
              <w:top w:val="single" w:sz="4" w:space="0" w:color="auto"/>
              <w:left w:val="single" w:sz="4" w:space="0" w:color="auto"/>
              <w:bottom w:val="single" w:sz="4" w:space="0" w:color="auto"/>
              <w:right w:val="single" w:sz="4" w:space="0" w:color="auto"/>
            </w:tcBorders>
          </w:tcPr>
          <w:p w:rsidR="005F1DEA" w:rsidRPr="00DD71FD" w:rsidRDefault="005F1DEA" w:rsidP="005F1DEA">
            <w:pPr>
              <w:jc w:val="center"/>
              <w:rPr>
                <w:b/>
                <w:bCs/>
                <w:sz w:val="24"/>
                <w:szCs w:val="24"/>
              </w:rPr>
            </w:pPr>
          </w:p>
        </w:tc>
        <w:tc>
          <w:tcPr>
            <w:tcW w:w="4111" w:type="dxa"/>
            <w:tcBorders>
              <w:top w:val="single" w:sz="4" w:space="0" w:color="auto"/>
              <w:left w:val="single" w:sz="4" w:space="0" w:color="auto"/>
              <w:bottom w:val="single" w:sz="4" w:space="0" w:color="auto"/>
              <w:right w:val="single" w:sz="4" w:space="0" w:color="auto"/>
            </w:tcBorders>
          </w:tcPr>
          <w:p w:rsidR="005F1DEA" w:rsidRPr="00DD71FD" w:rsidRDefault="005F1DEA" w:rsidP="005F1DEA">
            <w:pPr>
              <w:jc w:val="center"/>
              <w:rPr>
                <w:b/>
                <w:bCs/>
                <w:sz w:val="24"/>
                <w:szCs w:val="24"/>
                <w:lang w:val="en-US"/>
              </w:rPr>
            </w:pPr>
            <w:r w:rsidRPr="00DD71FD">
              <w:rPr>
                <w:rFonts w:hint="cs"/>
                <w:b/>
                <w:bCs/>
                <w:sz w:val="24"/>
                <w:szCs w:val="24"/>
                <w:rtl/>
                <w:lang w:val="en-US"/>
              </w:rPr>
              <w:t>تقديم مشروع القصة</w:t>
            </w:r>
          </w:p>
        </w:tc>
        <w:tc>
          <w:tcPr>
            <w:tcW w:w="1134"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rtl/>
                <w:lang w:val="en-US"/>
              </w:rPr>
            </w:pPr>
            <w:r w:rsidRPr="00DD71FD">
              <w:rPr>
                <w:rFonts w:hint="cs"/>
                <w:b/>
                <w:bCs/>
                <w:sz w:val="24"/>
                <w:szCs w:val="24"/>
                <w:rtl/>
                <w:lang w:val="en-US"/>
              </w:rPr>
              <w:t>29/1</w:t>
            </w:r>
          </w:p>
        </w:tc>
        <w:tc>
          <w:tcPr>
            <w:tcW w:w="749" w:type="dxa"/>
            <w:tcBorders>
              <w:top w:val="single" w:sz="4" w:space="0" w:color="auto"/>
              <w:left w:val="single" w:sz="4" w:space="0" w:color="auto"/>
              <w:right w:val="single" w:sz="4" w:space="0" w:color="auto"/>
            </w:tcBorders>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tcPr>
          <w:p w:rsidR="005F1DEA" w:rsidRPr="00DD71FD" w:rsidRDefault="005F1DEA" w:rsidP="005F1DEA">
            <w:pPr>
              <w:jc w:val="center"/>
              <w:rPr>
                <w:b/>
                <w:bCs/>
                <w:sz w:val="24"/>
                <w:szCs w:val="24"/>
                <w:rtl/>
                <w:lang w:val="en-US"/>
              </w:rPr>
            </w:pPr>
            <w:r w:rsidRPr="00DD71FD">
              <w:rPr>
                <w:rFonts w:hint="cs"/>
                <w:b/>
                <w:bCs/>
                <w:sz w:val="24"/>
                <w:szCs w:val="24"/>
                <w:rtl/>
              </w:rPr>
              <w:t>7</w:t>
            </w:r>
          </w:p>
        </w:tc>
      </w:tr>
      <w:tr w:rsidR="005F1DEA" w:rsidRPr="00DD71FD" w:rsidTr="00BC2931">
        <w:trPr>
          <w:trHeight w:val="760"/>
          <w:tblHeader/>
        </w:trPr>
        <w:tc>
          <w:tcPr>
            <w:tcW w:w="2547"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lang w:val="en-US"/>
              </w:rPr>
            </w:pPr>
          </w:p>
        </w:tc>
        <w:tc>
          <w:tcPr>
            <w:tcW w:w="4111"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lang w:val="en-US"/>
              </w:rPr>
            </w:pPr>
            <w:r w:rsidRPr="00DD71FD">
              <w:rPr>
                <w:rFonts w:hint="cs"/>
                <w:b/>
                <w:bCs/>
                <w:sz w:val="24"/>
                <w:szCs w:val="24"/>
                <w:rtl/>
                <w:lang w:val="en-US"/>
              </w:rPr>
              <w:t>تقديم مشروع الاستماع والتحدث</w:t>
            </w:r>
          </w:p>
        </w:tc>
        <w:tc>
          <w:tcPr>
            <w:tcW w:w="1134"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lang w:val="en-US"/>
              </w:rPr>
            </w:pPr>
            <w:r w:rsidRPr="00DD71FD">
              <w:rPr>
                <w:rFonts w:hint="cs"/>
                <w:b/>
                <w:bCs/>
                <w:sz w:val="24"/>
                <w:szCs w:val="24"/>
                <w:rtl/>
                <w:lang w:val="en-US"/>
              </w:rPr>
              <w:t>6/2</w:t>
            </w:r>
          </w:p>
        </w:tc>
        <w:tc>
          <w:tcPr>
            <w:tcW w:w="749"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shd w:val="clear" w:color="auto" w:fill="FFFFFF" w:themeFill="background1"/>
            <w:vAlign w:val="center"/>
          </w:tcPr>
          <w:p w:rsidR="005F1DEA" w:rsidRPr="00DD71FD" w:rsidRDefault="005F1DEA" w:rsidP="005F1DEA">
            <w:pPr>
              <w:jc w:val="center"/>
              <w:rPr>
                <w:b/>
                <w:bCs/>
                <w:sz w:val="24"/>
                <w:szCs w:val="24"/>
                <w:rtl/>
                <w:lang w:val="en-US"/>
              </w:rPr>
            </w:pPr>
            <w:r w:rsidRPr="00DD71FD">
              <w:rPr>
                <w:rFonts w:hint="cs"/>
                <w:b/>
                <w:bCs/>
                <w:sz w:val="24"/>
                <w:szCs w:val="24"/>
                <w:rtl/>
              </w:rPr>
              <w:t>8</w:t>
            </w:r>
          </w:p>
          <w:p w:rsidR="005F1DEA" w:rsidRPr="00DD71FD" w:rsidRDefault="005F1DEA" w:rsidP="005F1DEA">
            <w:pPr>
              <w:jc w:val="center"/>
              <w:rPr>
                <w:b/>
                <w:bCs/>
                <w:sz w:val="24"/>
                <w:szCs w:val="24"/>
                <w:rtl/>
              </w:rPr>
            </w:pPr>
          </w:p>
        </w:tc>
      </w:tr>
      <w:tr w:rsidR="005F1DEA" w:rsidRPr="00DD71FD" w:rsidTr="004B341A">
        <w:trPr>
          <w:trHeight w:val="528"/>
          <w:tblHeader/>
        </w:trPr>
        <w:tc>
          <w:tcPr>
            <w:tcW w:w="9576" w:type="dxa"/>
            <w:gridSpan w:val="5"/>
            <w:tcBorders>
              <w:top w:val="single" w:sz="4" w:space="0" w:color="auto"/>
              <w:left w:val="single" w:sz="4" w:space="0" w:color="auto"/>
              <w:right w:val="single" w:sz="4" w:space="0" w:color="auto"/>
            </w:tcBorders>
            <w:shd w:val="clear" w:color="auto" w:fill="D9D9D9" w:themeFill="background1" w:themeFillShade="D9"/>
          </w:tcPr>
          <w:p w:rsidR="005F1DEA" w:rsidRPr="00DD71FD" w:rsidRDefault="005F1DEA" w:rsidP="005F1DEA">
            <w:pPr>
              <w:jc w:val="center"/>
              <w:rPr>
                <w:b/>
                <w:bCs/>
                <w:sz w:val="24"/>
                <w:szCs w:val="24"/>
                <w:lang w:val="en-US"/>
              </w:rPr>
            </w:pPr>
            <w:r w:rsidRPr="00DD71FD">
              <w:rPr>
                <w:rFonts w:hint="eastAsia"/>
                <w:b/>
                <w:bCs/>
                <w:sz w:val="24"/>
                <w:szCs w:val="24"/>
                <w:rtl/>
                <w:lang w:val="en-US"/>
              </w:rPr>
              <w:t>إجازة</w:t>
            </w:r>
            <w:r w:rsidRPr="00DD71FD">
              <w:rPr>
                <w:rFonts w:hint="cs"/>
                <w:b/>
                <w:bCs/>
                <w:sz w:val="24"/>
                <w:szCs w:val="24"/>
                <w:rtl/>
                <w:lang w:val="en-US"/>
              </w:rPr>
              <w:t xml:space="preserve"> منتصف الفصل الدراسي الأول</w:t>
            </w:r>
          </w:p>
        </w:tc>
      </w:tr>
      <w:tr w:rsidR="005F1DEA" w:rsidRPr="00DD71FD" w:rsidTr="00BC2931">
        <w:trPr>
          <w:trHeight w:val="557"/>
          <w:tblHeader/>
        </w:trPr>
        <w:tc>
          <w:tcPr>
            <w:tcW w:w="2547"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bidi/>
              <w:rPr>
                <w:b/>
                <w:bCs/>
                <w:sz w:val="24"/>
                <w:szCs w:val="24"/>
                <w:rtl/>
              </w:rPr>
            </w:pPr>
            <w:r w:rsidRPr="00DD71FD">
              <w:rPr>
                <w:rFonts w:hint="cs"/>
                <w:b/>
                <w:bCs/>
                <w:sz w:val="24"/>
                <w:szCs w:val="24"/>
                <w:rtl/>
              </w:rPr>
              <w:t>-مرجع(1) الفصل العاشر</w:t>
            </w:r>
          </w:p>
          <w:p w:rsidR="005F1DEA" w:rsidRPr="00DD71FD" w:rsidRDefault="005F1DEA" w:rsidP="005F1DEA">
            <w:pPr>
              <w:bidi/>
              <w:rPr>
                <w:b/>
                <w:bCs/>
                <w:sz w:val="24"/>
                <w:szCs w:val="24"/>
                <w:rtl/>
              </w:rPr>
            </w:pPr>
            <w:r w:rsidRPr="00DD71FD">
              <w:rPr>
                <w:rFonts w:hint="cs"/>
                <w:b/>
                <w:bCs/>
                <w:sz w:val="24"/>
                <w:szCs w:val="24"/>
                <w:rtl/>
                <w:lang w:val="en-US"/>
              </w:rPr>
              <w:t>-</w:t>
            </w:r>
            <w:r w:rsidRPr="00DD71FD">
              <w:rPr>
                <w:rFonts w:hint="cs"/>
                <w:b/>
                <w:bCs/>
                <w:sz w:val="24"/>
                <w:szCs w:val="24"/>
                <w:rtl/>
              </w:rPr>
              <w:t>مرجع (1) الفصل السادس +الثامن</w:t>
            </w:r>
          </w:p>
          <w:p w:rsidR="005F1DEA" w:rsidRPr="00DD71FD" w:rsidRDefault="005F1DEA" w:rsidP="005F1DEA">
            <w:pPr>
              <w:bidi/>
              <w:rPr>
                <w:b/>
                <w:bCs/>
                <w:sz w:val="24"/>
                <w:szCs w:val="24"/>
                <w:rtl/>
              </w:rPr>
            </w:pPr>
            <w:r w:rsidRPr="00DD71FD">
              <w:rPr>
                <w:rFonts w:hint="cs"/>
                <w:b/>
                <w:bCs/>
                <w:sz w:val="24"/>
                <w:szCs w:val="24"/>
                <w:rtl/>
              </w:rPr>
              <w:t>-مرجع(2) ص130-131</w:t>
            </w:r>
          </w:p>
          <w:p w:rsidR="005F1DEA" w:rsidRPr="00DD71FD" w:rsidRDefault="005F1DEA" w:rsidP="005F1DEA">
            <w:pPr>
              <w:bidi/>
              <w:rPr>
                <w:b/>
                <w:bCs/>
                <w:sz w:val="24"/>
                <w:szCs w:val="24"/>
              </w:rPr>
            </w:pPr>
            <w:r w:rsidRPr="00DD71FD">
              <w:rPr>
                <w:rFonts w:hint="cs"/>
                <w:b/>
                <w:bCs/>
                <w:sz w:val="24"/>
                <w:szCs w:val="24"/>
                <w:rtl/>
              </w:rPr>
              <w:t>-مرجع (1) ص254-ص258</w:t>
            </w:r>
          </w:p>
          <w:p w:rsidR="005F1DEA" w:rsidRPr="00DD71FD" w:rsidRDefault="005F1DEA" w:rsidP="005F1DEA">
            <w:pPr>
              <w:bidi/>
              <w:rPr>
                <w:b/>
                <w:bCs/>
                <w:sz w:val="24"/>
                <w:szCs w:val="24"/>
                <w:rtl/>
              </w:rPr>
            </w:pPr>
            <w:r w:rsidRPr="00DD71FD">
              <w:rPr>
                <w:rFonts w:hint="cs"/>
                <w:b/>
                <w:bCs/>
                <w:sz w:val="24"/>
                <w:szCs w:val="24"/>
                <w:rtl/>
              </w:rPr>
              <w:lastRenderedPageBreak/>
              <w:t xml:space="preserve">-مرجع(1) ص </w:t>
            </w:r>
            <w:proofErr w:type="gramStart"/>
            <w:r w:rsidRPr="00DD71FD">
              <w:rPr>
                <w:rFonts w:hint="cs"/>
                <w:b/>
                <w:bCs/>
                <w:sz w:val="24"/>
                <w:szCs w:val="24"/>
                <w:rtl/>
              </w:rPr>
              <w:t>234- ص</w:t>
            </w:r>
            <w:proofErr w:type="gramEnd"/>
            <w:r w:rsidRPr="00DD71FD">
              <w:rPr>
                <w:rFonts w:hint="cs"/>
                <w:b/>
                <w:bCs/>
                <w:sz w:val="24"/>
                <w:szCs w:val="24"/>
                <w:rtl/>
              </w:rPr>
              <w:t>235</w:t>
            </w:r>
          </w:p>
          <w:p w:rsidR="005F1DEA" w:rsidRPr="00DD71FD" w:rsidRDefault="005F1DEA" w:rsidP="005F1DEA">
            <w:pPr>
              <w:jc w:val="center"/>
              <w:rPr>
                <w:b/>
                <w:bCs/>
                <w:sz w:val="24"/>
                <w:szCs w:val="24"/>
                <w:rtl/>
                <w:lang w:val="en-US"/>
              </w:rPr>
            </w:pPr>
            <w:r w:rsidRPr="00DD71FD">
              <w:rPr>
                <w:rFonts w:hint="cs"/>
                <w:b/>
                <w:bCs/>
                <w:sz w:val="24"/>
                <w:szCs w:val="24"/>
                <w:rtl/>
              </w:rPr>
              <w:t xml:space="preserve"> </w:t>
            </w:r>
          </w:p>
        </w:tc>
        <w:tc>
          <w:tcPr>
            <w:tcW w:w="4111"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pStyle w:val="a4"/>
              <w:numPr>
                <w:ilvl w:val="0"/>
                <w:numId w:val="9"/>
              </w:numPr>
              <w:bidi/>
              <w:rPr>
                <w:b/>
                <w:bCs/>
                <w:sz w:val="24"/>
                <w:szCs w:val="24"/>
              </w:rPr>
            </w:pPr>
            <w:r w:rsidRPr="00DD71FD">
              <w:rPr>
                <w:rFonts w:hint="cs"/>
                <w:b/>
                <w:bCs/>
                <w:sz w:val="24"/>
                <w:szCs w:val="24"/>
                <w:rtl/>
              </w:rPr>
              <w:lastRenderedPageBreak/>
              <w:t xml:space="preserve">  الممارسات المناسبة في تعليم القراءة والكتابة  </w:t>
            </w:r>
          </w:p>
          <w:p w:rsidR="005F1DEA" w:rsidRPr="00DD71FD" w:rsidRDefault="005F1DEA" w:rsidP="005F1DEA">
            <w:pPr>
              <w:jc w:val="center"/>
              <w:rPr>
                <w:b/>
                <w:bCs/>
                <w:sz w:val="24"/>
                <w:szCs w:val="24"/>
                <w:lang w:val="en-US"/>
              </w:rPr>
            </w:pPr>
            <w:r w:rsidRPr="00DD71FD">
              <w:rPr>
                <w:rFonts w:hint="cs"/>
                <w:b/>
                <w:bCs/>
                <w:sz w:val="24"/>
                <w:szCs w:val="24"/>
                <w:rtl/>
              </w:rPr>
              <w:t>المرحلة الاولى والثانية</w:t>
            </w:r>
            <w:proofErr w:type="gramStart"/>
            <w:r w:rsidRPr="00DD71FD">
              <w:rPr>
                <w:rFonts w:hint="cs"/>
                <w:b/>
                <w:bCs/>
                <w:sz w:val="24"/>
                <w:szCs w:val="24"/>
                <w:rtl/>
              </w:rPr>
              <w:t>)</w:t>
            </w:r>
            <w:r w:rsidRPr="00DD71FD">
              <w:rPr>
                <w:b/>
                <w:bCs/>
                <w:sz w:val="24"/>
                <w:szCs w:val="24"/>
              </w:rPr>
              <w:t xml:space="preserve"> )NAEYC</w:t>
            </w:r>
            <w:proofErr w:type="gramEnd"/>
            <w:r w:rsidRPr="00DD71FD">
              <w:rPr>
                <w:rFonts w:hint="cs"/>
                <w:b/>
                <w:bCs/>
                <w:sz w:val="24"/>
                <w:szCs w:val="24"/>
                <w:rtl/>
              </w:rPr>
              <w:t xml:space="preserve"> و </w:t>
            </w:r>
            <w:r w:rsidRPr="00DD71FD">
              <w:rPr>
                <w:b/>
                <w:bCs/>
                <w:sz w:val="24"/>
                <w:szCs w:val="24"/>
              </w:rPr>
              <w:t>IRA</w:t>
            </w:r>
          </w:p>
          <w:p w:rsidR="005F1DEA" w:rsidRPr="00DD71FD" w:rsidRDefault="005F1DEA" w:rsidP="005F1DEA">
            <w:pPr>
              <w:pStyle w:val="a4"/>
              <w:numPr>
                <w:ilvl w:val="0"/>
                <w:numId w:val="9"/>
              </w:numPr>
              <w:bidi/>
              <w:rPr>
                <w:b/>
                <w:bCs/>
                <w:sz w:val="24"/>
                <w:szCs w:val="24"/>
                <w:lang w:val="en-US"/>
              </w:rPr>
            </w:pPr>
            <w:r w:rsidRPr="00DD71FD">
              <w:rPr>
                <w:rFonts w:hint="cs"/>
                <w:b/>
                <w:bCs/>
                <w:sz w:val="24"/>
                <w:szCs w:val="24"/>
                <w:rtl/>
              </w:rPr>
              <w:t>الاستعداد للقراءة والكتابة</w:t>
            </w:r>
          </w:p>
          <w:p w:rsidR="005F1DEA" w:rsidRPr="00DD71FD" w:rsidRDefault="005F1DEA" w:rsidP="005F1DEA">
            <w:pPr>
              <w:pStyle w:val="a4"/>
              <w:numPr>
                <w:ilvl w:val="0"/>
                <w:numId w:val="9"/>
              </w:numPr>
              <w:bidi/>
              <w:rPr>
                <w:b/>
                <w:bCs/>
                <w:sz w:val="24"/>
                <w:szCs w:val="24"/>
                <w:lang w:val="en-US"/>
              </w:rPr>
            </w:pPr>
            <w:r w:rsidRPr="00DD71FD">
              <w:rPr>
                <w:rFonts w:hint="cs"/>
                <w:b/>
                <w:bCs/>
                <w:sz w:val="24"/>
                <w:szCs w:val="24"/>
                <w:rtl/>
              </w:rPr>
              <w:t xml:space="preserve">التعلم </w:t>
            </w:r>
            <w:proofErr w:type="spellStart"/>
            <w:r w:rsidRPr="00DD71FD">
              <w:rPr>
                <w:rFonts w:hint="cs"/>
                <w:b/>
                <w:bCs/>
                <w:sz w:val="24"/>
                <w:szCs w:val="24"/>
                <w:rtl/>
              </w:rPr>
              <w:t>الناشيء</w:t>
            </w:r>
            <w:proofErr w:type="spellEnd"/>
            <w:r w:rsidRPr="00DD71FD">
              <w:rPr>
                <w:rFonts w:hint="cs"/>
                <w:b/>
                <w:bCs/>
                <w:sz w:val="24"/>
                <w:szCs w:val="24"/>
                <w:rtl/>
              </w:rPr>
              <w:t xml:space="preserve"> (المنبثق) للقراءة والكتابة</w:t>
            </w:r>
          </w:p>
          <w:p w:rsidR="005F1DEA" w:rsidRPr="00DD71FD" w:rsidRDefault="005F1DEA" w:rsidP="005F1DEA">
            <w:pPr>
              <w:pStyle w:val="a4"/>
              <w:numPr>
                <w:ilvl w:val="0"/>
                <w:numId w:val="9"/>
              </w:numPr>
              <w:bidi/>
              <w:rPr>
                <w:b/>
                <w:bCs/>
                <w:sz w:val="24"/>
                <w:szCs w:val="24"/>
                <w:lang w:val="en-US"/>
              </w:rPr>
            </w:pPr>
            <w:r w:rsidRPr="00DD71FD">
              <w:rPr>
                <w:rFonts w:hint="cs"/>
                <w:b/>
                <w:bCs/>
                <w:sz w:val="24"/>
                <w:szCs w:val="24"/>
                <w:rtl/>
              </w:rPr>
              <w:lastRenderedPageBreak/>
              <w:t>التعلم الاسري</w:t>
            </w:r>
          </w:p>
          <w:p w:rsidR="005F1DEA" w:rsidRPr="00DD71FD" w:rsidRDefault="005F1DEA" w:rsidP="005F1DEA">
            <w:pPr>
              <w:pStyle w:val="a4"/>
              <w:numPr>
                <w:ilvl w:val="0"/>
                <w:numId w:val="9"/>
              </w:numPr>
              <w:bidi/>
              <w:rPr>
                <w:b/>
                <w:bCs/>
                <w:sz w:val="24"/>
                <w:szCs w:val="24"/>
                <w:lang w:val="en-US"/>
              </w:rPr>
            </w:pPr>
            <w:r w:rsidRPr="00DD71FD">
              <w:rPr>
                <w:rFonts w:hint="cs"/>
                <w:b/>
                <w:bCs/>
                <w:sz w:val="24"/>
                <w:szCs w:val="24"/>
                <w:rtl/>
              </w:rPr>
              <w:t>مشكلات الحروف باللغة العربية</w:t>
            </w:r>
          </w:p>
          <w:p w:rsidR="005F1DEA" w:rsidRPr="00DD71FD" w:rsidRDefault="005F1DEA" w:rsidP="005F1DEA">
            <w:pPr>
              <w:rPr>
                <w:b/>
                <w:bCs/>
                <w:sz w:val="24"/>
                <w:szCs w:val="24"/>
                <w:rtl/>
                <w:lang w:val="en-US"/>
              </w:rPr>
            </w:pPr>
          </w:p>
        </w:tc>
        <w:tc>
          <w:tcPr>
            <w:tcW w:w="1134"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lang w:val="en-US"/>
              </w:rPr>
            </w:pPr>
            <w:r w:rsidRPr="00DD71FD">
              <w:rPr>
                <w:rFonts w:hint="cs"/>
                <w:b/>
                <w:bCs/>
                <w:sz w:val="24"/>
                <w:szCs w:val="24"/>
                <w:rtl/>
                <w:lang w:val="en-US"/>
              </w:rPr>
              <w:lastRenderedPageBreak/>
              <w:t>20/2</w:t>
            </w:r>
          </w:p>
        </w:tc>
        <w:tc>
          <w:tcPr>
            <w:tcW w:w="749"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lang w:val="en-US"/>
              </w:rPr>
            </w:pPr>
          </w:p>
          <w:p w:rsidR="005F1DEA" w:rsidRPr="00DD71FD" w:rsidRDefault="005F1DEA" w:rsidP="005F1DEA">
            <w:pPr>
              <w:jc w:val="center"/>
              <w:rPr>
                <w:b/>
                <w:bCs/>
                <w:sz w:val="24"/>
                <w:szCs w:val="24"/>
                <w:rtl/>
              </w:rPr>
            </w:pPr>
            <w:r w:rsidRPr="00DD71FD">
              <w:rPr>
                <w:rFonts w:hint="cs"/>
                <w:b/>
                <w:bCs/>
                <w:sz w:val="24"/>
                <w:szCs w:val="24"/>
                <w:rtl/>
              </w:rPr>
              <w:t>9</w:t>
            </w:r>
          </w:p>
        </w:tc>
      </w:tr>
      <w:tr w:rsidR="005F1DEA" w:rsidRPr="00DD71FD" w:rsidTr="00BC2931">
        <w:trPr>
          <w:trHeight w:val="547"/>
          <w:tblHead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rPr>
            </w:pPr>
            <w:r w:rsidRPr="00DD71FD">
              <w:rPr>
                <w:rFonts w:hint="cs"/>
                <w:b/>
                <w:bCs/>
                <w:sz w:val="24"/>
                <w:szCs w:val="24"/>
                <w:rtl/>
              </w:rPr>
              <w:lastRenderedPageBreak/>
              <w:t xml:space="preserve">المحاضرة </w:t>
            </w:r>
            <w:r w:rsidRPr="00DD71FD">
              <w:rPr>
                <w:b/>
                <w:bCs/>
                <w:sz w:val="24"/>
                <w:szCs w:val="24"/>
              </w:rPr>
              <w:t xml:space="preserve">- </w:t>
            </w:r>
          </w:p>
          <w:p w:rsidR="005F1DEA" w:rsidRPr="00DD71FD" w:rsidRDefault="005F1DEA" w:rsidP="005F1DEA">
            <w:pPr>
              <w:jc w:val="center"/>
              <w:rPr>
                <w:b/>
                <w:bCs/>
                <w:sz w:val="24"/>
                <w:szCs w:val="24"/>
                <w:rtl/>
              </w:rPr>
            </w:pPr>
            <w:r w:rsidRPr="00DD71FD">
              <w:rPr>
                <w:rFonts w:hint="cs"/>
                <w:b/>
                <w:bCs/>
                <w:sz w:val="24"/>
                <w:szCs w:val="24"/>
                <w:rtl/>
              </w:rPr>
              <w:t>-  مرجع (1</w:t>
            </w:r>
            <w:proofErr w:type="gramStart"/>
            <w:r w:rsidRPr="00DD71FD">
              <w:rPr>
                <w:rFonts w:hint="cs"/>
                <w:b/>
                <w:bCs/>
                <w:sz w:val="24"/>
                <w:szCs w:val="24"/>
                <w:rtl/>
              </w:rPr>
              <w:t>)  ص</w:t>
            </w:r>
            <w:proofErr w:type="gramEnd"/>
            <w:r w:rsidRPr="00DD71FD">
              <w:rPr>
                <w:rFonts w:hint="cs"/>
                <w:b/>
                <w:bCs/>
                <w:sz w:val="24"/>
                <w:szCs w:val="24"/>
                <w:rtl/>
              </w:rPr>
              <w:t>235-237</w:t>
            </w:r>
          </w:p>
          <w:p w:rsidR="005F1DEA" w:rsidRPr="00DD71FD" w:rsidRDefault="005F1DEA" w:rsidP="005F1DEA">
            <w:pPr>
              <w:jc w:val="center"/>
              <w:rPr>
                <w:b/>
                <w:bCs/>
                <w:sz w:val="24"/>
                <w:szCs w:val="24"/>
              </w:rPr>
            </w:pPr>
            <w:r w:rsidRPr="00DD71FD">
              <w:rPr>
                <w:rFonts w:hint="cs"/>
                <w:b/>
                <w:bCs/>
                <w:sz w:val="24"/>
                <w:szCs w:val="24"/>
                <w:rtl/>
              </w:rPr>
              <w:t xml:space="preserve"> </w:t>
            </w:r>
          </w:p>
          <w:p w:rsidR="005F1DEA" w:rsidRPr="00DD71FD" w:rsidRDefault="005F1DEA" w:rsidP="005F1DEA">
            <w:pPr>
              <w:jc w:val="center"/>
              <w:rPr>
                <w:b/>
                <w:bCs/>
                <w:sz w:val="24"/>
                <w:szCs w:val="24"/>
                <w:lang w:val="en-US"/>
              </w:rPr>
            </w:pP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tabs>
                <w:tab w:val="left" w:pos="429"/>
                <w:tab w:val="center" w:pos="1902"/>
              </w:tabs>
              <w:jc w:val="center"/>
              <w:rPr>
                <w:b/>
                <w:bCs/>
                <w:sz w:val="24"/>
                <w:szCs w:val="24"/>
                <w:rtl/>
              </w:rPr>
            </w:pPr>
            <w:r w:rsidRPr="00DD71FD">
              <w:rPr>
                <w:rFonts w:hint="cs"/>
                <w:b/>
                <w:bCs/>
                <w:sz w:val="24"/>
                <w:szCs w:val="24"/>
                <w:rtl/>
              </w:rPr>
              <w:t>استراتيجيات تقديم الاحرف واصواتها والكلمات المرتبطة بها (حقيبة الحرف)</w:t>
            </w:r>
          </w:p>
          <w:p w:rsidR="002120DC" w:rsidRPr="00DD71FD" w:rsidRDefault="002120DC" w:rsidP="005F1DEA">
            <w:pPr>
              <w:tabs>
                <w:tab w:val="left" w:pos="429"/>
                <w:tab w:val="center" w:pos="1902"/>
              </w:tabs>
              <w:jc w:val="center"/>
              <w:rPr>
                <w:b/>
                <w:bCs/>
                <w:sz w:val="24"/>
                <w:szCs w:val="24"/>
                <w:rtl/>
                <w:lang w:val="en-US"/>
              </w:rPr>
            </w:pPr>
            <w:r w:rsidRPr="00DD71FD">
              <w:rPr>
                <w:rFonts w:hint="cs"/>
                <w:b/>
                <w:bCs/>
                <w:sz w:val="24"/>
                <w:szCs w:val="24"/>
                <w:rtl/>
                <w:lang w:val="en-US"/>
              </w:rPr>
              <w:t>+</w:t>
            </w:r>
          </w:p>
          <w:p w:rsidR="002120DC" w:rsidRPr="00DD71FD" w:rsidRDefault="002120DC" w:rsidP="002120DC">
            <w:pPr>
              <w:bidi/>
              <w:jc w:val="center"/>
              <w:rPr>
                <w:b/>
                <w:bCs/>
                <w:sz w:val="24"/>
                <w:szCs w:val="24"/>
              </w:rPr>
            </w:pPr>
            <w:r w:rsidRPr="00DD71FD">
              <w:rPr>
                <w:rFonts w:hint="cs"/>
                <w:b/>
                <w:bCs/>
                <w:sz w:val="24"/>
                <w:szCs w:val="24"/>
                <w:rtl/>
                <w:lang w:val="en-US"/>
              </w:rPr>
              <w:t xml:space="preserve"> </w:t>
            </w:r>
            <w:r w:rsidRPr="00DD71FD">
              <w:rPr>
                <w:rFonts w:hint="cs"/>
                <w:b/>
                <w:bCs/>
                <w:sz w:val="24"/>
                <w:szCs w:val="24"/>
                <w:rtl/>
              </w:rPr>
              <w:t>طريقة منتسوري في تعليم القراءة والكتابة</w:t>
            </w:r>
          </w:p>
          <w:p w:rsidR="002120DC" w:rsidRPr="00DD71FD" w:rsidRDefault="002120DC" w:rsidP="005F1DEA">
            <w:pPr>
              <w:tabs>
                <w:tab w:val="left" w:pos="429"/>
                <w:tab w:val="center" w:pos="1902"/>
              </w:tabs>
              <w:jc w:val="center"/>
              <w:rPr>
                <w:b/>
                <w:bCs/>
                <w:sz w:val="24"/>
                <w:szCs w:val="24"/>
              </w:rPr>
            </w:pPr>
          </w:p>
          <w:p w:rsidR="005F1DEA" w:rsidRPr="00DD71FD" w:rsidRDefault="005F1DEA" w:rsidP="005F1DEA">
            <w:pPr>
              <w:bidi/>
              <w:jc w:val="center"/>
              <w:rPr>
                <w:b/>
                <w:bCs/>
                <w:sz w:val="24"/>
                <w:szCs w:val="24"/>
                <w:rtl/>
              </w:rPr>
            </w:pPr>
            <w:r w:rsidRPr="00DD71FD">
              <w:rPr>
                <w:rFonts w:hint="cs"/>
                <w:b/>
                <w:bCs/>
                <w:sz w:val="24"/>
                <w:szCs w:val="24"/>
                <w:rtl/>
              </w:rPr>
              <w:t xml:space="preserve"> </w:t>
            </w:r>
          </w:p>
          <w:p w:rsidR="005F1DEA" w:rsidRPr="00DD71FD" w:rsidRDefault="005F1DEA" w:rsidP="005F1DEA">
            <w:pPr>
              <w:bidi/>
              <w:jc w:val="center"/>
              <w:rPr>
                <w:b/>
                <w:bCs/>
                <w:sz w:val="24"/>
                <w:szCs w:val="24"/>
              </w:rPr>
            </w:pPr>
            <w:r w:rsidRPr="00DD71FD">
              <w:rPr>
                <w:rFonts w:hint="cs"/>
                <w:b/>
                <w:bCs/>
                <w:sz w:val="24"/>
                <w:szCs w:val="24"/>
                <w:rtl/>
              </w:rPr>
              <w:t xml:space="preserve"> </w:t>
            </w:r>
          </w:p>
          <w:p w:rsidR="005F1DEA" w:rsidRPr="00DD71FD" w:rsidRDefault="005F1DEA" w:rsidP="005F1DEA">
            <w:pPr>
              <w:jc w:val="center"/>
              <w:rPr>
                <w:b/>
                <w:bCs/>
                <w:sz w:val="24"/>
                <w:szCs w:val="24"/>
                <w:rtl/>
                <w:lang w:val="en-US"/>
              </w:rPr>
            </w:pPr>
          </w:p>
        </w:tc>
        <w:tc>
          <w:tcPr>
            <w:tcW w:w="1134"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lang w:val="en-US"/>
              </w:rPr>
            </w:pPr>
            <w:r w:rsidRPr="00DD71FD">
              <w:rPr>
                <w:rFonts w:hint="cs"/>
                <w:b/>
                <w:bCs/>
                <w:sz w:val="24"/>
                <w:szCs w:val="24"/>
                <w:rtl/>
                <w:lang w:val="en-US"/>
              </w:rPr>
              <w:t>27/2</w:t>
            </w:r>
          </w:p>
        </w:tc>
        <w:tc>
          <w:tcPr>
            <w:tcW w:w="749"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rPr>
            </w:pPr>
            <w:r w:rsidRPr="00DD71FD">
              <w:rPr>
                <w:rFonts w:hint="cs"/>
                <w:b/>
                <w:bCs/>
                <w:sz w:val="24"/>
                <w:szCs w:val="24"/>
                <w:rtl/>
              </w:rPr>
              <w:t>10</w:t>
            </w:r>
          </w:p>
        </w:tc>
      </w:tr>
      <w:tr w:rsidR="005F1DEA" w:rsidRPr="00DD71FD" w:rsidTr="00BC2931">
        <w:trPr>
          <w:trHeight w:val="547"/>
          <w:tblHead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rPr>
            </w:pPr>
            <w:r w:rsidRPr="00DD71FD">
              <w:rPr>
                <w:rFonts w:hint="cs"/>
                <w:b/>
                <w:bCs/>
                <w:sz w:val="24"/>
                <w:szCs w:val="24"/>
                <w:rtl/>
              </w:rPr>
              <w:t xml:space="preserve">  مرجع(</w:t>
            </w:r>
            <w:proofErr w:type="gramStart"/>
            <w:r w:rsidRPr="00DD71FD">
              <w:rPr>
                <w:rFonts w:hint="cs"/>
                <w:b/>
                <w:bCs/>
                <w:sz w:val="24"/>
                <w:szCs w:val="24"/>
                <w:rtl/>
              </w:rPr>
              <w:t>2)</w:t>
            </w:r>
            <w:r w:rsidRPr="00DD71FD">
              <w:rPr>
                <w:b/>
                <w:bCs/>
                <w:sz w:val="24"/>
                <w:szCs w:val="24"/>
              </w:rPr>
              <w:t>-</w:t>
            </w:r>
            <w:proofErr w:type="gramEnd"/>
            <w:r w:rsidRPr="00DD71FD">
              <w:rPr>
                <w:b/>
                <w:bCs/>
                <w:sz w:val="24"/>
                <w:szCs w:val="24"/>
              </w:rPr>
              <w:t xml:space="preserve">  </w:t>
            </w:r>
          </w:p>
          <w:p w:rsidR="005F1DEA" w:rsidRPr="00DD71FD" w:rsidRDefault="005F1DEA" w:rsidP="005F1DEA">
            <w:pPr>
              <w:jc w:val="center"/>
              <w:rPr>
                <w:b/>
                <w:bCs/>
                <w:sz w:val="24"/>
                <w:szCs w:val="24"/>
                <w:rtl/>
              </w:rPr>
            </w:pPr>
            <w:r w:rsidRPr="00DD71FD">
              <w:rPr>
                <w:rFonts w:hint="cs"/>
                <w:b/>
                <w:bCs/>
                <w:sz w:val="24"/>
                <w:szCs w:val="24"/>
                <w:rtl/>
              </w:rPr>
              <w:t>ص274-ص292</w:t>
            </w:r>
          </w:p>
          <w:p w:rsidR="005F1DEA" w:rsidRPr="00DD71FD" w:rsidRDefault="005F1DEA" w:rsidP="005F1DEA">
            <w:pPr>
              <w:jc w:val="center"/>
              <w:rPr>
                <w:b/>
                <w:bCs/>
                <w:sz w:val="24"/>
                <w:szCs w:val="24"/>
                <w:lang w:val="en-US"/>
              </w:rPr>
            </w:pPr>
            <w:proofErr w:type="gramStart"/>
            <w:r w:rsidRPr="00DD71FD">
              <w:rPr>
                <w:rFonts w:hint="cs"/>
                <w:b/>
                <w:bCs/>
                <w:sz w:val="24"/>
                <w:szCs w:val="24"/>
                <w:rtl/>
              </w:rPr>
              <w:t>المحاضرة</w:t>
            </w:r>
            <w:r w:rsidRPr="00DD71FD">
              <w:rPr>
                <w:b/>
                <w:bCs/>
                <w:sz w:val="24"/>
                <w:szCs w:val="24"/>
                <w:lang w:val="en-US"/>
              </w:rPr>
              <w:t xml:space="preserve">- </w:t>
            </w:r>
            <w:proofErr w:type="gramEnd"/>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rPr>
            </w:pPr>
            <w:r w:rsidRPr="00DD71FD">
              <w:rPr>
                <w:rFonts w:hint="cs"/>
                <w:b/>
                <w:bCs/>
                <w:sz w:val="24"/>
                <w:szCs w:val="24"/>
                <w:rtl/>
              </w:rPr>
              <w:t>الكتابة الجماعية والمستقلة</w:t>
            </w:r>
          </w:p>
          <w:p w:rsidR="005F1DEA" w:rsidRPr="00DD71FD" w:rsidRDefault="005F1DEA" w:rsidP="005F1DEA">
            <w:pPr>
              <w:jc w:val="center"/>
              <w:rPr>
                <w:b/>
                <w:bCs/>
                <w:sz w:val="24"/>
                <w:szCs w:val="24"/>
                <w:rtl/>
              </w:rPr>
            </w:pPr>
            <w:r w:rsidRPr="00DD71FD">
              <w:rPr>
                <w:rFonts w:hint="cs"/>
                <w:b/>
                <w:bCs/>
                <w:sz w:val="24"/>
                <w:szCs w:val="24"/>
                <w:rtl/>
              </w:rPr>
              <w:t xml:space="preserve"> </w:t>
            </w:r>
          </w:p>
          <w:p w:rsidR="005F1DEA" w:rsidRPr="00DD71FD" w:rsidRDefault="005F1DEA" w:rsidP="005F1DEA">
            <w:pPr>
              <w:jc w:val="center"/>
              <w:rPr>
                <w:b/>
                <w:bCs/>
                <w:sz w:val="24"/>
                <w:szCs w:val="24"/>
                <w:lang w:val="en-US"/>
              </w:rPr>
            </w:pPr>
          </w:p>
          <w:p w:rsidR="005F1DEA" w:rsidRPr="00DD71FD" w:rsidRDefault="005F1DEA" w:rsidP="005F1DEA">
            <w:pPr>
              <w:jc w:val="center"/>
              <w:rPr>
                <w:b/>
                <w:bCs/>
                <w:sz w:val="24"/>
                <w:szCs w:val="24"/>
              </w:rPr>
            </w:pPr>
            <w:r w:rsidRPr="00DD71FD">
              <w:rPr>
                <w:b/>
                <w:bCs/>
                <w:sz w:val="24"/>
                <w:szCs w:val="24"/>
              </w:rPr>
              <w:t xml:space="preserve"> </w:t>
            </w:r>
          </w:p>
        </w:tc>
        <w:tc>
          <w:tcPr>
            <w:tcW w:w="1134"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lang w:val="en-US"/>
              </w:rPr>
            </w:pPr>
            <w:r w:rsidRPr="00DD71FD">
              <w:rPr>
                <w:rFonts w:hint="cs"/>
                <w:b/>
                <w:bCs/>
                <w:sz w:val="24"/>
                <w:szCs w:val="24"/>
                <w:rtl/>
                <w:lang w:val="en-US"/>
              </w:rPr>
              <w:t>5/3</w:t>
            </w:r>
          </w:p>
        </w:tc>
        <w:tc>
          <w:tcPr>
            <w:tcW w:w="749"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rPr>
            </w:pPr>
            <w:r w:rsidRPr="00DD71FD">
              <w:rPr>
                <w:rFonts w:hint="cs"/>
                <w:b/>
                <w:bCs/>
                <w:sz w:val="24"/>
                <w:szCs w:val="24"/>
                <w:rtl/>
              </w:rPr>
              <w:t>11</w:t>
            </w:r>
          </w:p>
        </w:tc>
      </w:tr>
      <w:tr w:rsidR="005F1DEA" w:rsidRPr="00DD71FD" w:rsidTr="00BC2931">
        <w:trPr>
          <w:trHeight w:val="618"/>
          <w:tblHead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rPr>
            </w:pPr>
            <w:r w:rsidRPr="00DD71FD">
              <w:rPr>
                <w:rFonts w:hint="cs"/>
                <w:b/>
                <w:bCs/>
                <w:sz w:val="24"/>
                <w:szCs w:val="24"/>
                <w:rtl/>
              </w:rPr>
              <w:t>تقديم مشروع حقيبة الحرف</w:t>
            </w:r>
          </w:p>
        </w:tc>
        <w:tc>
          <w:tcPr>
            <w:tcW w:w="1134"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lang w:val="en-US"/>
              </w:rPr>
            </w:pPr>
            <w:r w:rsidRPr="00DD71FD">
              <w:rPr>
                <w:rFonts w:hint="cs"/>
                <w:b/>
                <w:bCs/>
                <w:sz w:val="24"/>
                <w:szCs w:val="24"/>
                <w:rtl/>
                <w:lang w:val="en-US"/>
              </w:rPr>
              <w:t>12/3</w:t>
            </w:r>
          </w:p>
        </w:tc>
        <w:tc>
          <w:tcPr>
            <w:tcW w:w="749"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rPr>
            </w:pPr>
          </w:p>
          <w:p w:rsidR="005F1DEA" w:rsidRPr="00DD71FD" w:rsidRDefault="005F1DEA" w:rsidP="005F1DEA">
            <w:pPr>
              <w:jc w:val="center"/>
              <w:rPr>
                <w:b/>
                <w:bCs/>
                <w:sz w:val="24"/>
                <w:szCs w:val="24"/>
                <w:rtl/>
              </w:rPr>
            </w:pPr>
            <w:r w:rsidRPr="00DD71FD">
              <w:rPr>
                <w:rFonts w:hint="cs"/>
                <w:b/>
                <w:bCs/>
                <w:sz w:val="24"/>
                <w:szCs w:val="24"/>
                <w:rtl/>
              </w:rPr>
              <w:t>12</w:t>
            </w:r>
          </w:p>
        </w:tc>
      </w:tr>
      <w:tr w:rsidR="005F1DEA" w:rsidRPr="00DD71FD" w:rsidTr="00BC2931">
        <w:trPr>
          <w:trHeight w:val="547"/>
          <w:tblHead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lang w:val="en-US"/>
              </w:rPr>
            </w:pPr>
            <w:r w:rsidRPr="00DD71FD">
              <w:rPr>
                <w:rFonts w:hint="cs"/>
                <w:b/>
                <w:bCs/>
                <w:sz w:val="24"/>
                <w:szCs w:val="24"/>
                <w:rtl/>
                <w:lang w:val="en-US"/>
              </w:rPr>
              <w:t>المحاضرة</w:t>
            </w:r>
            <w:r w:rsidRPr="00DD71FD">
              <w:rPr>
                <w:b/>
                <w:bCs/>
                <w:sz w:val="24"/>
                <w:szCs w:val="24"/>
                <w:lang w:val="en-US"/>
              </w:rPr>
              <w:t>-</w:t>
            </w:r>
          </w:p>
          <w:p w:rsidR="005F1DEA" w:rsidRPr="00DD71FD" w:rsidRDefault="005F1DEA" w:rsidP="005F1DEA">
            <w:pPr>
              <w:jc w:val="center"/>
              <w:rPr>
                <w:b/>
                <w:bCs/>
                <w:sz w:val="24"/>
                <w:szCs w:val="24"/>
                <w:rtl/>
                <w:lang w:val="en-US"/>
              </w:rPr>
            </w:pPr>
          </w:p>
          <w:p w:rsidR="005F1DEA" w:rsidRPr="00DD71FD" w:rsidRDefault="005F1DEA" w:rsidP="005F1DEA">
            <w:pPr>
              <w:jc w:val="center"/>
              <w:rPr>
                <w:b/>
                <w:bCs/>
                <w:sz w:val="24"/>
                <w:szCs w:val="24"/>
                <w:rtl/>
                <w:lang w:val="en-US"/>
              </w:rPr>
            </w:pPr>
            <w:r w:rsidRPr="00DD71FD">
              <w:rPr>
                <w:rFonts w:hint="cs"/>
                <w:b/>
                <w:bCs/>
                <w:sz w:val="24"/>
                <w:szCs w:val="24"/>
                <w:rtl/>
                <w:lang w:val="en-US"/>
              </w:rPr>
              <w:t>-مرجع (1) ص243-ص247</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u w:val="single"/>
                <w:rtl/>
                <w:lang w:val="en-US"/>
              </w:rPr>
            </w:pPr>
            <w:r w:rsidRPr="00DD71FD">
              <w:rPr>
                <w:rFonts w:hint="cs"/>
                <w:b/>
                <w:bCs/>
                <w:sz w:val="24"/>
                <w:szCs w:val="24"/>
                <w:u w:val="single"/>
                <w:rtl/>
                <w:lang w:val="en-US"/>
              </w:rPr>
              <w:t xml:space="preserve">المشاكل اللغوية التي يمكن ان تواجه </w:t>
            </w:r>
            <w:r w:rsidRPr="00DD71FD">
              <w:rPr>
                <w:rFonts w:hint="eastAsia"/>
                <w:b/>
                <w:bCs/>
                <w:sz w:val="24"/>
                <w:szCs w:val="24"/>
                <w:u w:val="single"/>
                <w:rtl/>
                <w:lang w:val="en-US"/>
              </w:rPr>
              <w:t>الأطفال</w:t>
            </w:r>
            <w:r w:rsidRPr="00DD71FD">
              <w:rPr>
                <w:rFonts w:hint="cs"/>
                <w:b/>
                <w:bCs/>
                <w:sz w:val="24"/>
                <w:szCs w:val="24"/>
                <w:u w:val="single"/>
                <w:rtl/>
                <w:lang w:val="en-US"/>
              </w:rPr>
              <w:t>:</w:t>
            </w:r>
          </w:p>
          <w:p w:rsidR="005F1DEA" w:rsidRPr="00DD71FD" w:rsidRDefault="005F1DEA" w:rsidP="005F1DEA">
            <w:pPr>
              <w:pStyle w:val="a4"/>
              <w:numPr>
                <w:ilvl w:val="0"/>
                <w:numId w:val="8"/>
              </w:numPr>
              <w:bidi/>
              <w:rPr>
                <w:b/>
                <w:bCs/>
                <w:sz w:val="24"/>
                <w:szCs w:val="24"/>
                <w:lang w:val="en-US"/>
              </w:rPr>
            </w:pPr>
            <w:r w:rsidRPr="00DD71FD">
              <w:rPr>
                <w:rFonts w:hint="cs"/>
                <w:b/>
                <w:bCs/>
                <w:sz w:val="24"/>
                <w:szCs w:val="24"/>
                <w:rtl/>
                <w:lang w:val="en-US"/>
              </w:rPr>
              <w:t>عيوب النطق والكلام</w:t>
            </w:r>
          </w:p>
          <w:p w:rsidR="005F1DEA" w:rsidRPr="00DD71FD" w:rsidRDefault="005F1DEA" w:rsidP="005F1DEA">
            <w:pPr>
              <w:pStyle w:val="a4"/>
              <w:numPr>
                <w:ilvl w:val="0"/>
                <w:numId w:val="8"/>
              </w:numPr>
              <w:bidi/>
              <w:rPr>
                <w:b/>
                <w:bCs/>
                <w:sz w:val="24"/>
                <w:szCs w:val="24"/>
                <w:rtl/>
                <w:lang w:val="en-US"/>
              </w:rPr>
            </w:pPr>
            <w:r w:rsidRPr="00DD71FD">
              <w:rPr>
                <w:rFonts w:hint="cs"/>
                <w:b/>
                <w:bCs/>
                <w:sz w:val="24"/>
                <w:szCs w:val="24"/>
                <w:rtl/>
                <w:lang w:val="en-US"/>
              </w:rPr>
              <w:t xml:space="preserve">مشكلات القراءة والكتابة  </w:t>
            </w:r>
          </w:p>
          <w:p w:rsidR="005F1DEA" w:rsidRPr="00DD71FD" w:rsidRDefault="005F1DEA" w:rsidP="005F1DEA">
            <w:pPr>
              <w:jc w:val="center"/>
              <w:rPr>
                <w:b/>
                <w:bCs/>
                <w:sz w:val="24"/>
                <w:szCs w:val="24"/>
                <w:lang w:val="en-US"/>
              </w:rPr>
            </w:pPr>
          </w:p>
          <w:p w:rsidR="005F1DEA" w:rsidRPr="00DD71FD" w:rsidRDefault="005F1DEA" w:rsidP="005F1DEA">
            <w:pPr>
              <w:jc w:val="center"/>
              <w:rPr>
                <w:b/>
                <w:bCs/>
                <w:sz w:val="24"/>
                <w:szCs w:val="24"/>
                <w:u w:val="single"/>
                <w:rtl/>
                <w:lang w:val="en-US"/>
              </w:rPr>
            </w:pPr>
            <w:r w:rsidRPr="00DD71FD">
              <w:rPr>
                <w:rFonts w:hint="cs"/>
                <w:b/>
                <w:bCs/>
                <w:sz w:val="24"/>
                <w:szCs w:val="24"/>
                <w:rtl/>
              </w:rPr>
              <w:t xml:space="preserve"> </w:t>
            </w:r>
            <w:r w:rsidRPr="00DD71FD">
              <w:rPr>
                <w:rFonts w:hint="cs"/>
                <w:b/>
                <w:bCs/>
                <w:sz w:val="24"/>
                <w:szCs w:val="24"/>
                <w:u w:val="single"/>
                <w:rtl/>
                <w:lang w:val="en-US"/>
              </w:rPr>
              <w:t>(اخر موعد لاستلام الخبرة الميدانية المبكرة)</w:t>
            </w:r>
          </w:p>
          <w:p w:rsidR="005F1DEA" w:rsidRPr="00DD71FD" w:rsidRDefault="005F1DEA" w:rsidP="005F1DEA">
            <w:pPr>
              <w:jc w:val="center"/>
              <w:rPr>
                <w:b/>
                <w:bCs/>
                <w:sz w:val="24"/>
                <w:szCs w:val="24"/>
                <w:lang w:val="en-US"/>
              </w:rPr>
            </w:pPr>
          </w:p>
        </w:tc>
        <w:tc>
          <w:tcPr>
            <w:tcW w:w="1134"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lang w:val="en-US"/>
              </w:rPr>
            </w:pPr>
            <w:r w:rsidRPr="00DD71FD">
              <w:rPr>
                <w:rFonts w:hint="cs"/>
                <w:b/>
                <w:bCs/>
                <w:sz w:val="24"/>
                <w:szCs w:val="24"/>
                <w:rtl/>
                <w:lang w:val="en-US"/>
              </w:rPr>
              <w:t>19/3</w:t>
            </w:r>
          </w:p>
        </w:tc>
        <w:tc>
          <w:tcPr>
            <w:tcW w:w="749"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rPr>
            </w:pPr>
          </w:p>
          <w:p w:rsidR="005F1DEA" w:rsidRPr="00DD71FD" w:rsidRDefault="005F1DEA" w:rsidP="005F1DEA">
            <w:pPr>
              <w:jc w:val="center"/>
              <w:rPr>
                <w:b/>
                <w:bCs/>
                <w:sz w:val="24"/>
                <w:szCs w:val="24"/>
                <w:rtl/>
              </w:rPr>
            </w:pPr>
            <w:r w:rsidRPr="00DD71FD">
              <w:rPr>
                <w:rFonts w:hint="cs"/>
                <w:b/>
                <w:bCs/>
                <w:sz w:val="24"/>
                <w:szCs w:val="24"/>
                <w:rtl/>
              </w:rPr>
              <w:t>13</w:t>
            </w:r>
          </w:p>
        </w:tc>
      </w:tr>
      <w:tr w:rsidR="005F1DEA" w:rsidRPr="00DD71FD" w:rsidTr="00BC2931">
        <w:trPr>
          <w:trHeight w:val="547"/>
          <w:tblHead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1DEA" w:rsidRPr="00DD71FD" w:rsidRDefault="005F1DEA" w:rsidP="005F1DEA">
            <w:pPr>
              <w:jc w:val="center"/>
              <w:rPr>
                <w:b/>
                <w:bCs/>
                <w:sz w:val="24"/>
                <w:szCs w:val="24"/>
                <w:rtl/>
                <w:lang w:val="en-US"/>
              </w:rPr>
            </w:pPr>
            <w:r w:rsidRPr="00DD71FD">
              <w:rPr>
                <w:rFonts w:hint="cs"/>
                <w:b/>
                <w:bCs/>
                <w:sz w:val="24"/>
                <w:szCs w:val="24"/>
                <w:rtl/>
              </w:rPr>
              <w:t xml:space="preserve"> </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rPr>
            </w:pPr>
            <w:r w:rsidRPr="00DD71FD">
              <w:rPr>
                <w:rFonts w:hint="cs"/>
                <w:b/>
                <w:bCs/>
                <w:sz w:val="24"/>
                <w:szCs w:val="24"/>
                <w:rtl/>
              </w:rPr>
              <w:t>تقديم مشروع الكتابة</w:t>
            </w:r>
          </w:p>
          <w:p w:rsidR="005F1DEA" w:rsidRPr="00DD71FD" w:rsidRDefault="005F1DEA" w:rsidP="005F1DEA">
            <w:pPr>
              <w:jc w:val="center"/>
              <w:rPr>
                <w:b/>
                <w:bCs/>
                <w:sz w:val="24"/>
                <w:szCs w:val="24"/>
                <w:rtl/>
              </w:rPr>
            </w:pPr>
            <w:r w:rsidRPr="00DD71FD">
              <w:rPr>
                <w:rFonts w:hint="cs"/>
                <w:b/>
                <w:bCs/>
                <w:sz w:val="24"/>
                <w:szCs w:val="24"/>
                <w:rtl/>
              </w:rPr>
              <w:t>+ استلام ملفات الانجاز</w:t>
            </w:r>
          </w:p>
          <w:p w:rsidR="005F1DEA" w:rsidRPr="00DD71FD" w:rsidRDefault="005F1DEA" w:rsidP="005F1DEA">
            <w:pPr>
              <w:jc w:val="center"/>
              <w:rPr>
                <w:b/>
                <w:bCs/>
                <w:sz w:val="24"/>
                <w:szCs w:val="24"/>
              </w:rPr>
            </w:pPr>
            <w:r w:rsidRPr="00DD71FD">
              <w:rPr>
                <w:b/>
                <w:bCs/>
                <w:sz w:val="24"/>
                <w:szCs w:val="24"/>
                <w:lang w:val="en-US"/>
              </w:rPr>
              <w:t xml:space="preserve"> </w:t>
            </w:r>
          </w:p>
        </w:tc>
        <w:tc>
          <w:tcPr>
            <w:tcW w:w="1134"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lang w:val="en-US"/>
              </w:rPr>
            </w:pPr>
            <w:r w:rsidRPr="00DD71FD">
              <w:rPr>
                <w:rFonts w:hint="cs"/>
                <w:b/>
                <w:bCs/>
                <w:sz w:val="24"/>
                <w:szCs w:val="24"/>
                <w:rtl/>
                <w:lang w:val="en-US"/>
              </w:rPr>
              <w:t>26/3</w:t>
            </w:r>
          </w:p>
        </w:tc>
        <w:tc>
          <w:tcPr>
            <w:tcW w:w="749"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rPr>
            </w:pPr>
          </w:p>
          <w:p w:rsidR="005F1DEA" w:rsidRPr="00DD71FD" w:rsidRDefault="005F1DEA" w:rsidP="005F1DEA">
            <w:pPr>
              <w:jc w:val="center"/>
              <w:rPr>
                <w:b/>
                <w:bCs/>
                <w:sz w:val="24"/>
                <w:szCs w:val="24"/>
                <w:rtl/>
              </w:rPr>
            </w:pPr>
            <w:r w:rsidRPr="00DD71FD">
              <w:rPr>
                <w:rFonts w:hint="cs"/>
                <w:b/>
                <w:bCs/>
                <w:sz w:val="24"/>
                <w:szCs w:val="24"/>
                <w:rtl/>
              </w:rPr>
              <w:t>14</w:t>
            </w:r>
          </w:p>
        </w:tc>
      </w:tr>
      <w:tr w:rsidR="005F1DEA" w:rsidRPr="00DD71FD" w:rsidTr="00BC2931">
        <w:trPr>
          <w:trHeight w:val="547"/>
          <w:tblHead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1DEA" w:rsidRPr="00DD71FD" w:rsidRDefault="005F1DEA" w:rsidP="005F1DEA">
            <w:pPr>
              <w:jc w:val="center"/>
              <w:rPr>
                <w:b/>
                <w:bCs/>
                <w:sz w:val="24"/>
                <w:szCs w:val="24"/>
              </w:rPr>
            </w:pPr>
            <w:r w:rsidRPr="00DD71FD">
              <w:rPr>
                <w:rFonts w:hint="cs"/>
                <w:b/>
                <w:bCs/>
                <w:sz w:val="24"/>
                <w:szCs w:val="24"/>
                <w:rtl/>
              </w:rPr>
              <w:t xml:space="preserve"> </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u w:val="single"/>
              </w:rPr>
            </w:pPr>
            <w:r w:rsidRPr="00DD71FD">
              <w:rPr>
                <w:rFonts w:hint="cs"/>
                <w:b/>
                <w:bCs/>
                <w:sz w:val="24"/>
                <w:szCs w:val="24"/>
                <w:rtl/>
              </w:rPr>
              <w:t xml:space="preserve"> </w:t>
            </w:r>
            <w:r w:rsidRPr="00DD71FD">
              <w:rPr>
                <w:rFonts w:hint="cs"/>
                <w:b/>
                <w:bCs/>
                <w:sz w:val="24"/>
                <w:szCs w:val="24"/>
                <w:u w:val="single"/>
                <w:rtl/>
              </w:rPr>
              <w:t>الاختبار النهائي</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6801E5" w:rsidP="005F1DEA">
            <w:pPr>
              <w:tabs>
                <w:tab w:val="left" w:pos="462"/>
                <w:tab w:val="center" w:pos="677"/>
              </w:tabs>
              <w:jc w:val="center"/>
              <w:rPr>
                <w:b/>
                <w:bCs/>
                <w:sz w:val="24"/>
                <w:szCs w:val="24"/>
                <w:rtl/>
                <w:lang w:val="en-US"/>
              </w:rPr>
            </w:pPr>
            <w:r>
              <w:rPr>
                <w:rFonts w:hint="cs"/>
                <w:b/>
                <w:bCs/>
                <w:sz w:val="24"/>
                <w:szCs w:val="24"/>
                <w:rtl/>
                <w:lang w:val="en-US"/>
              </w:rPr>
              <w:t>¾</w:t>
            </w: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rPr>
                <w:b/>
                <w:bCs/>
                <w:sz w:val="24"/>
                <w:szCs w:val="24"/>
              </w:rPr>
            </w:pPr>
            <w:r w:rsidRPr="00DD71FD">
              <w:rPr>
                <w:rFonts w:hint="cs"/>
                <w:b/>
                <w:bCs/>
                <w:sz w:val="24"/>
                <w:szCs w:val="24"/>
                <w:rtl/>
                <w:lang w:val="en-US"/>
              </w:rPr>
              <w:t>الأحد</w:t>
            </w:r>
          </w:p>
        </w:tc>
        <w:tc>
          <w:tcPr>
            <w:tcW w:w="1035" w:type="dxa"/>
            <w:tcBorders>
              <w:top w:val="single" w:sz="4" w:space="0" w:color="auto"/>
              <w:left w:val="single" w:sz="4" w:space="0" w:color="auto"/>
              <w:bottom w:val="single" w:sz="4" w:space="0" w:color="auto"/>
              <w:right w:val="single" w:sz="4" w:space="0" w:color="auto"/>
            </w:tcBorders>
            <w:shd w:val="clear" w:color="auto" w:fill="FFFFFF" w:themeFill="background1"/>
          </w:tcPr>
          <w:p w:rsidR="005F1DEA" w:rsidRPr="00DD71FD" w:rsidRDefault="005F1DEA" w:rsidP="005F1DEA">
            <w:pPr>
              <w:jc w:val="center"/>
              <w:rPr>
                <w:b/>
                <w:bCs/>
                <w:sz w:val="24"/>
                <w:szCs w:val="24"/>
                <w:rtl/>
              </w:rPr>
            </w:pPr>
          </w:p>
          <w:p w:rsidR="005F1DEA" w:rsidRPr="00DD71FD" w:rsidRDefault="005F1DEA" w:rsidP="005F1DEA">
            <w:pPr>
              <w:jc w:val="center"/>
              <w:rPr>
                <w:b/>
                <w:bCs/>
                <w:sz w:val="24"/>
                <w:szCs w:val="24"/>
                <w:rtl/>
              </w:rPr>
            </w:pPr>
            <w:r w:rsidRPr="00DD71FD">
              <w:rPr>
                <w:rFonts w:hint="cs"/>
                <w:b/>
                <w:bCs/>
                <w:sz w:val="24"/>
                <w:szCs w:val="24"/>
                <w:rtl/>
              </w:rPr>
              <w:t>15</w:t>
            </w:r>
          </w:p>
        </w:tc>
      </w:tr>
      <w:tr w:rsidR="00322B7E" w:rsidRPr="00DD71FD" w:rsidTr="00807F97">
        <w:trPr>
          <w:trHeight w:val="547"/>
          <w:tblHeader/>
        </w:trPr>
        <w:tc>
          <w:tcPr>
            <w:tcW w:w="9576"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322B7E" w:rsidRPr="00DD71FD" w:rsidRDefault="00322B7E" w:rsidP="00322B7E">
            <w:pPr>
              <w:jc w:val="center"/>
              <w:rPr>
                <w:b/>
                <w:bCs/>
                <w:sz w:val="24"/>
                <w:szCs w:val="24"/>
                <w:rtl/>
              </w:rPr>
            </w:pPr>
            <w:r w:rsidRPr="00DD71FD">
              <w:rPr>
                <w:rFonts w:hint="cs"/>
                <w:b/>
                <w:bCs/>
                <w:sz w:val="24"/>
                <w:szCs w:val="24"/>
                <w:rtl/>
              </w:rPr>
              <w:t>اختبارات الاعداد العام</w:t>
            </w:r>
          </w:p>
        </w:tc>
      </w:tr>
    </w:tbl>
    <w:p w:rsidR="00012BA7" w:rsidRPr="005B3D92" w:rsidRDefault="0056419A" w:rsidP="00E52377">
      <w:pPr>
        <w:rPr>
          <w:sz w:val="28"/>
          <w:szCs w:val="28"/>
          <w:rtl/>
        </w:rPr>
      </w:pPr>
      <w:r>
        <w:rPr>
          <w:rFonts w:hint="cs"/>
          <w:sz w:val="28"/>
          <w:szCs w:val="28"/>
          <w:rtl/>
        </w:rPr>
        <w:lastRenderedPageBreak/>
        <w:t xml:space="preserve"> </w:t>
      </w:r>
    </w:p>
    <w:p w:rsidR="005B3D92" w:rsidRDefault="00794FE2" w:rsidP="00794FE2">
      <w:pPr>
        <w:pStyle w:val="a4"/>
        <w:numPr>
          <w:ilvl w:val="0"/>
          <w:numId w:val="1"/>
        </w:numPr>
        <w:bidi/>
      </w:pPr>
      <w:r>
        <w:rPr>
          <w:rFonts w:hint="cs"/>
          <w:rtl/>
        </w:rPr>
        <w:lastRenderedPageBreak/>
        <w:t>اي تغيير في الجدول الزمني لمفردات المقرر والانشطة العملية سيتم التنويه عنه.</w:t>
      </w:r>
      <w:r w:rsidR="00755F1E">
        <w:rPr>
          <w:rFonts w:hint="cs"/>
          <w:rtl/>
        </w:rPr>
        <w:t xml:space="preserve"> </w:t>
      </w:r>
    </w:p>
    <w:p w:rsidR="00DD71FD" w:rsidRDefault="00DD71FD" w:rsidP="00DD71FD">
      <w:pPr>
        <w:pStyle w:val="a4"/>
        <w:bidi/>
      </w:pPr>
    </w:p>
    <w:p w:rsidR="006801E5" w:rsidRDefault="006801E5" w:rsidP="006801E5">
      <w:pPr>
        <w:pStyle w:val="a4"/>
        <w:bidi/>
      </w:pPr>
    </w:p>
    <w:p w:rsidR="006801E5" w:rsidRPr="007B1872" w:rsidRDefault="006801E5" w:rsidP="006801E5">
      <w:pPr>
        <w:spacing w:after="0"/>
        <w:jc w:val="right"/>
        <w:rPr>
          <w:b/>
          <w:bCs/>
          <w:sz w:val="28"/>
          <w:szCs w:val="28"/>
          <w:rtl/>
        </w:rPr>
      </w:pPr>
      <w:r>
        <w:rPr>
          <w:rFonts w:hint="cs"/>
          <w:b/>
          <w:bCs/>
          <w:sz w:val="28"/>
          <w:szCs w:val="28"/>
          <w:u w:val="single"/>
          <w:rtl/>
        </w:rPr>
        <w:t>المتطلبات و</w:t>
      </w:r>
      <w:r w:rsidRPr="007B1872">
        <w:rPr>
          <w:rFonts w:hint="cs"/>
          <w:b/>
          <w:bCs/>
          <w:sz w:val="28"/>
          <w:szCs w:val="28"/>
          <w:u w:val="single"/>
          <w:rtl/>
        </w:rPr>
        <w:t>توزيع الدرجات:</w:t>
      </w:r>
    </w:p>
    <w:tbl>
      <w:tblPr>
        <w:tblStyle w:val="a3"/>
        <w:tblW w:w="0" w:type="auto"/>
        <w:tblLayout w:type="fixed"/>
        <w:tblLook w:val="04A0" w:firstRow="1" w:lastRow="0" w:firstColumn="1" w:lastColumn="0" w:noHBand="0" w:noVBand="1"/>
      </w:tblPr>
      <w:tblGrid>
        <w:gridCol w:w="4913"/>
        <w:gridCol w:w="1178"/>
        <w:gridCol w:w="3259"/>
      </w:tblGrid>
      <w:tr w:rsidR="006801E5" w:rsidRPr="00283191" w:rsidTr="00066410">
        <w:tc>
          <w:tcPr>
            <w:tcW w:w="4913" w:type="dxa"/>
          </w:tcPr>
          <w:p w:rsidR="006801E5" w:rsidRPr="00283191" w:rsidRDefault="006801E5" w:rsidP="00066410">
            <w:pPr>
              <w:jc w:val="right"/>
              <w:rPr>
                <w:sz w:val="24"/>
                <w:szCs w:val="24"/>
              </w:rPr>
            </w:pPr>
            <w:r w:rsidRPr="00283191">
              <w:rPr>
                <w:rFonts w:hint="cs"/>
                <w:sz w:val="24"/>
                <w:szCs w:val="24"/>
                <w:rtl/>
              </w:rPr>
              <w:t>ملاحظات</w:t>
            </w:r>
          </w:p>
        </w:tc>
        <w:tc>
          <w:tcPr>
            <w:tcW w:w="1178" w:type="dxa"/>
          </w:tcPr>
          <w:p w:rsidR="006801E5" w:rsidRPr="004716CB" w:rsidRDefault="006801E5" w:rsidP="00066410">
            <w:pPr>
              <w:jc w:val="right"/>
              <w:rPr>
                <w:sz w:val="24"/>
                <w:szCs w:val="24"/>
                <w:lang w:val="en-US"/>
              </w:rPr>
            </w:pPr>
            <w:r w:rsidRPr="00283191">
              <w:rPr>
                <w:rFonts w:hint="cs"/>
                <w:sz w:val="24"/>
                <w:szCs w:val="24"/>
                <w:rtl/>
              </w:rPr>
              <w:t>الدرجة</w:t>
            </w:r>
          </w:p>
        </w:tc>
        <w:tc>
          <w:tcPr>
            <w:tcW w:w="3259" w:type="dxa"/>
          </w:tcPr>
          <w:p w:rsidR="006801E5" w:rsidRPr="00283191" w:rsidRDefault="006801E5" w:rsidP="00066410">
            <w:pPr>
              <w:jc w:val="right"/>
              <w:rPr>
                <w:sz w:val="24"/>
                <w:szCs w:val="24"/>
              </w:rPr>
            </w:pPr>
            <w:r w:rsidRPr="00283191">
              <w:rPr>
                <w:rFonts w:hint="cs"/>
                <w:sz w:val="24"/>
                <w:szCs w:val="24"/>
                <w:rtl/>
              </w:rPr>
              <w:t>المتطلب</w:t>
            </w:r>
          </w:p>
        </w:tc>
      </w:tr>
      <w:tr w:rsidR="006801E5" w:rsidRPr="00283191" w:rsidTr="00066410">
        <w:tc>
          <w:tcPr>
            <w:tcW w:w="6091" w:type="dxa"/>
            <w:gridSpan w:val="2"/>
          </w:tcPr>
          <w:p w:rsidR="006801E5" w:rsidRPr="00283191" w:rsidRDefault="006801E5" w:rsidP="00066410">
            <w:pPr>
              <w:pStyle w:val="a4"/>
              <w:numPr>
                <w:ilvl w:val="0"/>
                <w:numId w:val="8"/>
              </w:numPr>
              <w:bidi/>
              <w:rPr>
                <w:rFonts w:ascii="Arial" w:hAnsi="Arial" w:cs="Arial"/>
                <w:color w:val="000000" w:themeColor="text1"/>
                <w:sz w:val="24"/>
                <w:szCs w:val="24"/>
              </w:rPr>
            </w:pPr>
            <w:r w:rsidRPr="00283191">
              <w:rPr>
                <w:rFonts w:ascii="Arial" w:hAnsi="Arial" w:cs="Arial" w:hint="cs"/>
                <w:color w:val="000000" w:themeColor="text1"/>
                <w:sz w:val="24"/>
                <w:szCs w:val="24"/>
                <w:rtl/>
              </w:rPr>
              <w:t xml:space="preserve">تحرم الطالبة من دخول الاختبار النهائي للمادة </w:t>
            </w:r>
            <w:proofErr w:type="gramStart"/>
            <w:r w:rsidRPr="00283191">
              <w:rPr>
                <w:rFonts w:ascii="Arial" w:hAnsi="Arial" w:cs="Arial" w:hint="cs"/>
                <w:color w:val="000000" w:themeColor="text1"/>
                <w:sz w:val="24"/>
                <w:szCs w:val="24"/>
                <w:rtl/>
              </w:rPr>
              <w:t>اذا</w:t>
            </w:r>
            <w:proofErr w:type="gramEnd"/>
            <w:r w:rsidRPr="00283191">
              <w:rPr>
                <w:rFonts w:ascii="Arial" w:hAnsi="Arial" w:cs="Arial" w:hint="cs"/>
                <w:color w:val="000000" w:themeColor="text1"/>
                <w:sz w:val="24"/>
                <w:szCs w:val="24"/>
                <w:rtl/>
              </w:rPr>
              <w:t xml:space="preserve"> تجاوزت نسبة غيابها 25% من المحاضرات = 4 محاضرات</w:t>
            </w:r>
          </w:p>
          <w:p w:rsidR="006801E5" w:rsidRPr="00B23F40" w:rsidRDefault="006801E5" w:rsidP="00066410">
            <w:pPr>
              <w:pStyle w:val="a4"/>
              <w:numPr>
                <w:ilvl w:val="0"/>
                <w:numId w:val="8"/>
              </w:numPr>
              <w:bidi/>
              <w:rPr>
                <w:rFonts w:ascii="Arial" w:hAnsi="Arial" w:cs="Arial"/>
                <w:color w:val="000000" w:themeColor="text1"/>
                <w:sz w:val="24"/>
                <w:szCs w:val="24"/>
                <w:u w:val="single"/>
                <w:rtl/>
              </w:rPr>
            </w:pPr>
            <w:r w:rsidRPr="00283191">
              <w:rPr>
                <w:rFonts w:ascii="Arial" w:hAnsi="Arial" w:cs="Arial" w:hint="cs"/>
                <w:color w:val="000000" w:themeColor="text1"/>
                <w:sz w:val="24"/>
                <w:szCs w:val="24"/>
                <w:rtl/>
              </w:rPr>
              <w:t>إذا تغيبت الطالبة</w:t>
            </w:r>
            <w:r>
              <w:rPr>
                <w:rFonts w:ascii="Arial" w:hAnsi="Arial" w:cs="Arial" w:hint="cs"/>
                <w:color w:val="000000" w:themeColor="text1"/>
                <w:sz w:val="24"/>
                <w:szCs w:val="24"/>
                <w:rtl/>
              </w:rPr>
              <w:t xml:space="preserve"> في نفس يوم تقديم المشروع فإنها تعوض </w:t>
            </w:r>
            <w:proofErr w:type="gramStart"/>
            <w:r>
              <w:rPr>
                <w:rFonts w:ascii="Arial" w:hAnsi="Arial" w:cs="Arial" w:hint="cs"/>
                <w:color w:val="000000" w:themeColor="text1"/>
                <w:sz w:val="24"/>
                <w:szCs w:val="24"/>
                <w:rtl/>
              </w:rPr>
              <w:t>اذا</w:t>
            </w:r>
            <w:proofErr w:type="gramEnd"/>
            <w:r>
              <w:rPr>
                <w:rFonts w:ascii="Arial" w:hAnsi="Arial" w:cs="Arial" w:hint="cs"/>
                <w:color w:val="000000" w:themeColor="text1"/>
                <w:sz w:val="24"/>
                <w:szCs w:val="24"/>
                <w:rtl/>
              </w:rPr>
              <w:t xml:space="preserve"> قدمت عذر مقبول، وسي</w:t>
            </w:r>
            <w:r w:rsidRPr="00283191">
              <w:rPr>
                <w:rFonts w:ascii="Arial" w:hAnsi="Arial" w:cs="Arial" w:hint="cs"/>
                <w:color w:val="000000" w:themeColor="text1"/>
                <w:sz w:val="24"/>
                <w:szCs w:val="24"/>
                <w:rtl/>
              </w:rPr>
              <w:t xml:space="preserve">تم تقييمها عن المشروع من نصف الدرجة </w:t>
            </w:r>
            <w:proofErr w:type="spellStart"/>
            <w:r w:rsidRPr="00283191">
              <w:rPr>
                <w:rFonts w:ascii="Arial" w:hAnsi="Arial" w:cs="Arial" w:hint="cs"/>
                <w:color w:val="000000" w:themeColor="text1"/>
                <w:sz w:val="24"/>
                <w:szCs w:val="24"/>
                <w:rtl/>
              </w:rPr>
              <w:t>المحدده</w:t>
            </w:r>
            <w:proofErr w:type="spellEnd"/>
            <w:r w:rsidRPr="00283191">
              <w:rPr>
                <w:rFonts w:ascii="Arial" w:hAnsi="Arial" w:cs="Arial" w:hint="cs"/>
                <w:color w:val="000000" w:themeColor="text1"/>
                <w:sz w:val="24"/>
                <w:szCs w:val="24"/>
                <w:rtl/>
              </w:rPr>
              <w:t xml:space="preserve"> له فقط، </w:t>
            </w:r>
            <w:r w:rsidRPr="00B23F40">
              <w:rPr>
                <w:rFonts w:ascii="Arial" w:hAnsi="Arial" w:cs="Arial" w:hint="cs"/>
                <w:color w:val="000000" w:themeColor="text1"/>
                <w:sz w:val="24"/>
                <w:szCs w:val="24"/>
                <w:u w:val="single"/>
                <w:rtl/>
              </w:rPr>
              <w:t>ويسمح بالتعويض لمشروع واحد فقط.</w:t>
            </w:r>
          </w:p>
          <w:p w:rsidR="006801E5" w:rsidRPr="00283191" w:rsidRDefault="006801E5" w:rsidP="00066410">
            <w:pPr>
              <w:jc w:val="right"/>
              <w:rPr>
                <w:sz w:val="24"/>
                <w:szCs w:val="24"/>
              </w:rPr>
            </w:pPr>
          </w:p>
        </w:tc>
        <w:tc>
          <w:tcPr>
            <w:tcW w:w="3259" w:type="dxa"/>
          </w:tcPr>
          <w:p w:rsidR="006801E5" w:rsidRPr="00283191" w:rsidRDefault="006801E5" w:rsidP="00066410">
            <w:pPr>
              <w:jc w:val="right"/>
              <w:rPr>
                <w:sz w:val="24"/>
                <w:szCs w:val="24"/>
              </w:rPr>
            </w:pPr>
            <w:r w:rsidRPr="00283191">
              <w:rPr>
                <w:rFonts w:hint="cs"/>
                <w:sz w:val="24"/>
                <w:szCs w:val="24"/>
                <w:rtl/>
              </w:rPr>
              <w:t>الحضور</w:t>
            </w:r>
          </w:p>
        </w:tc>
      </w:tr>
      <w:tr w:rsidR="006801E5" w:rsidRPr="00283191" w:rsidTr="00066410">
        <w:tc>
          <w:tcPr>
            <w:tcW w:w="4913" w:type="dxa"/>
          </w:tcPr>
          <w:p w:rsidR="006801E5" w:rsidRPr="00283191" w:rsidRDefault="006801E5" w:rsidP="00066410">
            <w:pPr>
              <w:pStyle w:val="a4"/>
              <w:numPr>
                <w:ilvl w:val="0"/>
                <w:numId w:val="8"/>
              </w:numPr>
              <w:bidi/>
              <w:rPr>
                <w:sz w:val="24"/>
                <w:szCs w:val="24"/>
              </w:rPr>
            </w:pPr>
            <w:r w:rsidRPr="00283191">
              <w:rPr>
                <w:rFonts w:hint="cs"/>
                <w:sz w:val="24"/>
                <w:szCs w:val="24"/>
                <w:rtl/>
              </w:rPr>
              <w:t xml:space="preserve">سيتم شرح كل مشروع عملي بالتفصيل في المحاضرة السابقة لتقديم المشروع، كما سيتم شرح </w:t>
            </w:r>
            <w:r w:rsidRPr="00283191">
              <w:rPr>
                <w:rFonts w:hint="cs"/>
                <w:sz w:val="24"/>
                <w:szCs w:val="24"/>
                <w:rtl/>
              </w:rPr>
              <w:lastRenderedPageBreak/>
              <w:t>بعض المشاريع في اوراق خارجيه توزع لاحقا</w:t>
            </w:r>
            <w:r>
              <w:rPr>
                <w:rFonts w:hint="cs"/>
                <w:sz w:val="24"/>
                <w:szCs w:val="24"/>
                <w:rtl/>
              </w:rPr>
              <w:t xml:space="preserve"> او ترفع في موقع الاستاذة.</w:t>
            </w:r>
          </w:p>
        </w:tc>
        <w:tc>
          <w:tcPr>
            <w:tcW w:w="1178" w:type="dxa"/>
          </w:tcPr>
          <w:p w:rsidR="006801E5" w:rsidRPr="00EB6E7C" w:rsidRDefault="006801E5" w:rsidP="00066410">
            <w:pPr>
              <w:jc w:val="center"/>
              <w:rPr>
                <w:sz w:val="24"/>
                <w:szCs w:val="24"/>
              </w:rPr>
            </w:pPr>
            <w:r>
              <w:rPr>
                <w:rFonts w:hint="cs"/>
                <w:sz w:val="24"/>
                <w:szCs w:val="24"/>
                <w:rtl/>
              </w:rPr>
              <w:lastRenderedPageBreak/>
              <w:t>60 درجة</w:t>
            </w:r>
          </w:p>
        </w:tc>
        <w:tc>
          <w:tcPr>
            <w:tcW w:w="3259" w:type="dxa"/>
          </w:tcPr>
          <w:p w:rsidR="006801E5" w:rsidRPr="004E1990" w:rsidRDefault="006801E5" w:rsidP="00066410">
            <w:pPr>
              <w:tabs>
                <w:tab w:val="center" w:pos="1455"/>
                <w:tab w:val="right" w:pos="2910"/>
              </w:tabs>
              <w:bidi/>
              <w:rPr>
                <w:sz w:val="24"/>
                <w:szCs w:val="24"/>
                <w:lang w:val="en-US"/>
              </w:rPr>
            </w:pPr>
            <w:r>
              <w:rPr>
                <w:rFonts w:hint="cs"/>
                <w:sz w:val="24"/>
                <w:szCs w:val="24"/>
                <w:rtl/>
                <w:lang w:val="en-US"/>
              </w:rPr>
              <w:t>الاعمال الفصلية:</w:t>
            </w:r>
          </w:p>
          <w:p w:rsidR="006801E5" w:rsidRPr="00592D5E" w:rsidRDefault="006801E5" w:rsidP="00066410">
            <w:pPr>
              <w:pStyle w:val="a4"/>
              <w:numPr>
                <w:ilvl w:val="0"/>
                <w:numId w:val="8"/>
              </w:numPr>
              <w:tabs>
                <w:tab w:val="center" w:pos="1455"/>
                <w:tab w:val="right" w:pos="2910"/>
              </w:tabs>
              <w:bidi/>
              <w:rPr>
                <w:sz w:val="24"/>
                <w:szCs w:val="24"/>
                <w:lang w:val="en-US"/>
              </w:rPr>
            </w:pPr>
            <w:r>
              <w:rPr>
                <w:rFonts w:hint="cs"/>
                <w:sz w:val="24"/>
                <w:szCs w:val="24"/>
                <w:rtl/>
                <w:lang w:val="en-US"/>
              </w:rPr>
              <w:t xml:space="preserve">مشاريع عملية + ملف </w:t>
            </w:r>
            <w:r>
              <w:rPr>
                <w:rFonts w:hint="eastAsia"/>
                <w:sz w:val="24"/>
                <w:szCs w:val="24"/>
                <w:rtl/>
                <w:lang w:val="en-US"/>
              </w:rPr>
              <w:t>الإنجاز</w:t>
            </w:r>
          </w:p>
          <w:p w:rsidR="006801E5" w:rsidRPr="00230529" w:rsidRDefault="006801E5" w:rsidP="00066410">
            <w:pPr>
              <w:pStyle w:val="a4"/>
              <w:numPr>
                <w:ilvl w:val="0"/>
                <w:numId w:val="8"/>
              </w:numPr>
              <w:tabs>
                <w:tab w:val="center" w:pos="1455"/>
                <w:tab w:val="right" w:pos="2910"/>
              </w:tabs>
              <w:bidi/>
              <w:rPr>
                <w:sz w:val="24"/>
                <w:szCs w:val="24"/>
                <w:rtl/>
                <w:lang w:val="en-US"/>
              </w:rPr>
            </w:pPr>
            <w:r>
              <w:rPr>
                <w:rFonts w:hint="cs"/>
                <w:sz w:val="24"/>
                <w:szCs w:val="24"/>
                <w:rtl/>
                <w:lang w:val="en-US"/>
              </w:rPr>
              <w:lastRenderedPageBreak/>
              <w:t xml:space="preserve">خبرة ميدانية </w:t>
            </w:r>
            <w:proofErr w:type="gramStart"/>
            <w:r>
              <w:rPr>
                <w:rFonts w:hint="cs"/>
                <w:sz w:val="24"/>
                <w:szCs w:val="24"/>
                <w:rtl/>
                <w:lang w:val="en-US"/>
              </w:rPr>
              <w:t>مبكرة(</w:t>
            </w:r>
            <w:proofErr w:type="gramEnd"/>
            <w:r>
              <w:rPr>
                <w:rFonts w:hint="cs"/>
                <w:sz w:val="24"/>
                <w:szCs w:val="24"/>
                <w:rtl/>
                <w:lang w:val="en-US"/>
              </w:rPr>
              <w:t xml:space="preserve">زيارة روضة اطفال لتقديم نشاط لغوي </w:t>
            </w:r>
            <w:proofErr w:type="spellStart"/>
            <w:r>
              <w:rPr>
                <w:rFonts w:hint="cs"/>
                <w:sz w:val="24"/>
                <w:szCs w:val="24"/>
                <w:rtl/>
                <w:lang w:val="en-US"/>
              </w:rPr>
              <w:t>للاطفال</w:t>
            </w:r>
            <w:proofErr w:type="spellEnd"/>
            <w:r>
              <w:rPr>
                <w:rFonts w:hint="cs"/>
                <w:sz w:val="24"/>
                <w:szCs w:val="24"/>
                <w:rtl/>
                <w:lang w:val="en-US"/>
              </w:rPr>
              <w:t>)</w:t>
            </w:r>
          </w:p>
        </w:tc>
      </w:tr>
      <w:tr w:rsidR="006801E5" w:rsidRPr="00283191" w:rsidTr="00066410">
        <w:tc>
          <w:tcPr>
            <w:tcW w:w="4913" w:type="dxa"/>
          </w:tcPr>
          <w:p w:rsidR="006801E5" w:rsidRPr="00283191" w:rsidRDefault="006801E5" w:rsidP="00066410">
            <w:pPr>
              <w:jc w:val="right"/>
              <w:rPr>
                <w:sz w:val="24"/>
                <w:szCs w:val="24"/>
              </w:rPr>
            </w:pPr>
            <w:r w:rsidRPr="00283191">
              <w:rPr>
                <w:rFonts w:hint="cs"/>
                <w:sz w:val="24"/>
                <w:szCs w:val="24"/>
                <w:rtl/>
              </w:rPr>
              <w:lastRenderedPageBreak/>
              <w:t>موعد الاختبار موضح في خطة المقرر</w:t>
            </w:r>
          </w:p>
        </w:tc>
        <w:tc>
          <w:tcPr>
            <w:tcW w:w="1178" w:type="dxa"/>
          </w:tcPr>
          <w:p w:rsidR="006801E5" w:rsidRPr="00283191" w:rsidRDefault="006801E5" w:rsidP="00066410">
            <w:pPr>
              <w:jc w:val="right"/>
              <w:rPr>
                <w:sz w:val="24"/>
                <w:szCs w:val="24"/>
              </w:rPr>
            </w:pPr>
            <w:r w:rsidRPr="00283191">
              <w:rPr>
                <w:rFonts w:hint="cs"/>
                <w:sz w:val="24"/>
                <w:szCs w:val="24"/>
                <w:rtl/>
              </w:rPr>
              <w:t>10 درجات</w:t>
            </w:r>
          </w:p>
        </w:tc>
        <w:tc>
          <w:tcPr>
            <w:tcW w:w="3259" w:type="dxa"/>
          </w:tcPr>
          <w:p w:rsidR="006801E5" w:rsidRPr="00283191" w:rsidRDefault="006801E5" w:rsidP="00066410">
            <w:pPr>
              <w:jc w:val="right"/>
              <w:rPr>
                <w:sz w:val="24"/>
                <w:szCs w:val="24"/>
              </w:rPr>
            </w:pPr>
            <w:r w:rsidRPr="00283191">
              <w:rPr>
                <w:rFonts w:hint="cs"/>
                <w:sz w:val="24"/>
                <w:szCs w:val="24"/>
                <w:rtl/>
              </w:rPr>
              <w:t xml:space="preserve">اختبار </w:t>
            </w:r>
            <w:r>
              <w:rPr>
                <w:rFonts w:hint="cs"/>
                <w:sz w:val="24"/>
                <w:szCs w:val="24"/>
                <w:rtl/>
              </w:rPr>
              <w:t>قصير</w:t>
            </w:r>
          </w:p>
        </w:tc>
      </w:tr>
      <w:tr w:rsidR="006801E5" w:rsidRPr="00283191" w:rsidTr="00066410">
        <w:tc>
          <w:tcPr>
            <w:tcW w:w="4913" w:type="dxa"/>
          </w:tcPr>
          <w:p w:rsidR="006801E5" w:rsidRPr="00283191" w:rsidRDefault="006801E5" w:rsidP="00066410">
            <w:pPr>
              <w:jc w:val="right"/>
              <w:rPr>
                <w:sz w:val="24"/>
                <w:szCs w:val="24"/>
              </w:rPr>
            </w:pPr>
            <w:r>
              <w:rPr>
                <w:rFonts w:hint="cs"/>
                <w:sz w:val="24"/>
                <w:szCs w:val="24"/>
                <w:rtl/>
              </w:rPr>
              <w:t>موعد الاختبار موضح في خطة المقرر</w:t>
            </w:r>
          </w:p>
        </w:tc>
        <w:tc>
          <w:tcPr>
            <w:tcW w:w="1178" w:type="dxa"/>
          </w:tcPr>
          <w:p w:rsidR="006801E5" w:rsidRPr="00283191" w:rsidRDefault="006801E5" w:rsidP="00066410">
            <w:pPr>
              <w:jc w:val="right"/>
              <w:rPr>
                <w:sz w:val="24"/>
                <w:szCs w:val="24"/>
                <w:rtl/>
              </w:rPr>
            </w:pPr>
            <w:r w:rsidRPr="00283191">
              <w:rPr>
                <w:rFonts w:hint="cs"/>
                <w:sz w:val="24"/>
                <w:szCs w:val="24"/>
                <w:rtl/>
              </w:rPr>
              <w:t>30 درجة</w:t>
            </w:r>
          </w:p>
        </w:tc>
        <w:tc>
          <w:tcPr>
            <w:tcW w:w="3259" w:type="dxa"/>
          </w:tcPr>
          <w:p w:rsidR="006801E5" w:rsidRPr="00283191" w:rsidRDefault="006801E5" w:rsidP="00066410">
            <w:pPr>
              <w:jc w:val="right"/>
              <w:rPr>
                <w:sz w:val="24"/>
                <w:szCs w:val="24"/>
                <w:rtl/>
              </w:rPr>
            </w:pPr>
            <w:r w:rsidRPr="00283191">
              <w:rPr>
                <w:rFonts w:hint="cs"/>
                <w:sz w:val="24"/>
                <w:szCs w:val="24"/>
                <w:rtl/>
              </w:rPr>
              <w:t>اختبار نهائي</w:t>
            </w:r>
          </w:p>
        </w:tc>
      </w:tr>
    </w:tbl>
    <w:p w:rsidR="006801E5" w:rsidRPr="00B2038E" w:rsidRDefault="006801E5" w:rsidP="006801E5">
      <w:pPr>
        <w:spacing w:after="0"/>
        <w:rPr>
          <w:rtl/>
        </w:rPr>
      </w:pPr>
    </w:p>
    <w:p w:rsidR="006801E5" w:rsidRPr="007B1872" w:rsidRDefault="006801E5" w:rsidP="006801E5">
      <w:pPr>
        <w:spacing w:after="0"/>
        <w:jc w:val="right"/>
        <w:rPr>
          <w:b/>
          <w:bCs/>
          <w:sz w:val="24"/>
          <w:szCs w:val="24"/>
          <w:u w:val="single"/>
          <w:rtl/>
        </w:rPr>
      </w:pPr>
      <w:r w:rsidRPr="007B1872">
        <w:rPr>
          <w:rFonts w:hint="cs"/>
          <w:b/>
          <w:bCs/>
          <w:sz w:val="24"/>
          <w:szCs w:val="24"/>
          <w:u w:val="single"/>
          <w:rtl/>
        </w:rPr>
        <w:t>المراجع الرئيسية:</w:t>
      </w:r>
    </w:p>
    <w:p w:rsidR="006801E5" w:rsidRPr="00B2038E" w:rsidRDefault="006801E5" w:rsidP="006801E5">
      <w:pPr>
        <w:numPr>
          <w:ilvl w:val="0"/>
          <w:numId w:val="2"/>
        </w:numPr>
        <w:bidi/>
        <w:spacing w:after="0" w:line="240" w:lineRule="auto"/>
        <w:rPr>
          <w:sz w:val="24"/>
          <w:szCs w:val="24"/>
        </w:rPr>
      </w:pPr>
      <w:r w:rsidRPr="00B2038E">
        <w:rPr>
          <w:sz w:val="24"/>
          <w:szCs w:val="24"/>
          <w:rtl/>
        </w:rPr>
        <w:t xml:space="preserve">تنمية المهارات اللغوية لأطفال ما قبل المدرسة. </w:t>
      </w:r>
      <w:proofErr w:type="gramStart"/>
      <w:r w:rsidRPr="00B2038E">
        <w:rPr>
          <w:sz w:val="24"/>
          <w:szCs w:val="24"/>
          <w:rtl/>
        </w:rPr>
        <w:t>تأليف :</w:t>
      </w:r>
      <w:proofErr w:type="gramEnd"/>
      <w:r w:rsidRPr="00B2038E">
        <w:rPr>
          <w:sz w:val="24"/>
          <w:szCs w:val="24"/>
          <w:rtl/>
        </w:rPr>
        <w:t xml:space="preserve"> هدى الناشف (2</w:t>
      </w:r>
      <w:r>
        <w:rPr>
          <w:rFonts w:hint="cs"/>
          <w:sz w:val="24"/>
          <w:szCs w:val="24"/>
          <w:rtl/>
        </w:rPr>
        <w:t>015</w:t>
      </w:r>
      <w:r w:rsidRPr="00B2038E">
        <w:rPr>
          <w:sz w:val="24"/>
          <w:szCs w:val="24"/>
          <w:rtl/>
        </w:rPr>
        <w:t>)</w:t>
      </w:r>
    </w:p>
    <w:p w:rsidR="006801E5" w:rsidRPr="00B2038E" w:rsidRDefault="006801E5" w:rsidP="006801E5">
      <w:pPr>
        <w:numPr>
          <w:ilvl w:val="0"/>
          <w:numId w:val="2"/>
        </w:numPr>
        <w:bidi/>
        <w:spacing w:after="0" w:line="240" w:lineRule="auto"/>
        <w:rPr>
          <w:sz w:val="24"/>
          <w:szCs w:val="24"/>
          <w:rtl/>
        </w:rPr>
      </w:pPr>
      <w:r w:rsidRPr="00B2038E">
        <w:rPr>
          <w:rFonts w:hint="cs"/>
          <w:sz w:val="24"/>
          <w:szCs w:val="24"/>
          <w:rtl/>
        </w:rPr>
        <w:t>بعض الفصول من كتاب (</w:t>
      </w:r>
      <w:r w:rsidRPr="00B2038E">
        <w:rPr>
          <w:sz w:val="24"/>
          <w:szCs w:val="24"/>
          <w:rtl/>
        </w:rPr>
        <w:t xml:space="preserve">تطور مهارتي تعليم القراءة والكتابة في السنوات </w:t>
      </w:r>
      <w:proofErr w:type="gramStart"/>
      <w:r w:rsidRPr="00B2038E">
        <w:rPr>
          <w:sz w:val="24"/>
          <w:szCs w:val="24"/>
          <w:rtl/>
        </w:rPr>
        <w:t>الأو</w:t>
      </w:r>
      <w:r>
        <w:rPr>
          <w:sz w:val="24"/>
          <w:szCs w:val="24"/>
          <w:rtl/>
        </w:rPr>
        <w:t>لى ،</w:t>
      </w:r>
      <w:proofErr w:type="gramEnd"/>
      <w:r>
        <w:rPr>
          <w:sz w:val="24"/>
          <w:szCs w:val="24"/>
          <w:rtl/>
        </w:rPr>
        <w:t xml:space="preserve"> تأليف: لزلي ماندل مورو، تر</w:t>
      </w:r>
      <w:r>
        <w:rPr>
          <w:rFonts w:hint="cs"/>
          <w:sz w:val="24"/>
          <w:szCs w:val="24"/>
          <w:rtl/>
        </w:rPr>
        <w:t>ج</w:t>
      </w:r>
      <w:r w:rsidRPr="00B2038E">
        <w:rPr>
          <w:sz w:val="24"/>
          <w:szCs w:val="24"/>
          <w:rtl/>
        </w:rPr>
        <w:t>مة: سناء حرب(2004م)</w:t>
      </w:r>
      <w:r w:rsidRPr="00B2038E">
        <w:rPr>
          <w:rFonts w:hint="cs"/>
          <w:sz w:val="24"/>
          <w:szCs w:val="24"/>
          <w:rtl/>
        </w:rPr>
        <w:t>)</w:t>
      </w:r>
      <w:r w:rsidRPr="00B2038E">
        <w:rPr>
          <w:sz w:val="24"/>
          <w:szCs w:val="24"/>
          <w:rtl/>
        </w:rPr>
        <w:t>.</w:t>
      </w:r>
    </w:p>
    <w:p w:rsidR="006801E5" w:rsidRPr="009879B2" w:rsidRDefault="006801E5" w:rsidP="006801E5">
      <w:pPr>
        <w:bidi/>
        <w:rPr>
          <w:b/>
          <w:bCs/>
          <w:sz w:val="24"/>
          <w:szCs w:val="24"/>
          <w:u w:val="single"/>
          <w:rtl/>
        </w:rPr>
      </w:pPr>
      <w:r w:rsidRPr="009879B2">
        <w:rPr>
          <w:rFonts w:hint="cs"/>
          <w:b/>
          <w:bCs/>
          <w:sz w:val="24"/>
          <w:szCs w:val="24"/>
          <w:u w:val="single"/>
          <w:rtl/>
        </w:rPr>
        <w:t xml:space="preserve">المراجع </w:t>
      </w:r>
      <w:proofErr w:type="spellStart"/>
      <w:r w:rsidRPr="009879B2">
        <w:rPr>
          <w:rFonts w:hint="cs"/>
          <w:b/>
          <w:bCs/>
          <w:sz w:val="24"/>
          <w:szCs w:val="24"/>
          <w:u w:val="single"/>
          <w:rtl/>
        </w:rPr>
        <w:t>الاثرائية</w:t>
      </w:r>
      <w:proofErr w:type="spellEnd"/>
      <w:r w:rsidRPr="009879B2">
        <w:rPr>
          <w:rFonts w:hint="cs"/>
          <w:b/>
          <w:bCs/>
          <w:sz w:val="24"/>
          <w:szCs w:val="24"/>
          <w:u w:val="single"/>
          <w:rtl/>
        </w:rPr>
        <w:t>:</w:t>
      </w:r>
    </w:p>
    <w:p w:rsidR="006801E5" w:rsidRPr="00B2038E" w:rsidRDefault="006801E5" w:rsidP="006801E5">
      <w:pPr>
        <w:pStyle w:val="a4"/>
        <w:numPr>
          <w:ilvl w:val="0"/>
          <w:numId w:val="4"/>
        </w:numPr>
        <w:tabs>
          <w:tab w:val="num" w:pos="720"/>
        </w:tabs>
        <w:bidi/>
        <w:spacing w:before="96" w:after="58" w:line="320" w:lineRule="atLeast"/>
        <w:rPr>
          <w:rFonts w:ascii="Arial" w:eastAsia="Times New Roman" w:hAnsi="Arial" w:cs="Arial"/>
          <w:color w:val="262626"/>
          <w:sz w:val="18"/>
          <w:szCs w:val="18"/>
        </w:rPr>
      </w:pPr>
      <w:r w:rsidRPr="00B2038E">
        <w:rPr>
          <w:rFonts w:ascii="Arial" w:hAnsi="Arial" w:cs="Arial" w:hint="cs"/>
          <w:color w:val="000000"/>
          <w:sz w:val="24"/>
          <w:szCs w:val="24"/>
          <w:rtl/>
        </w:rPr>
        <w:t xml:space="preserve">ورشة عمل القراءة الجهورية والقراءة المستقلة </w:t>
      </w:r>
      <w:proofErr w:type="gramStart"/>
      <w:r w:rsidRPr="00B2038E">
        <w:rPr>
          <w:rFonts w:ascii="Arial" w:hAnsi="Arial" w:cs="Arial" w:hint="cs"/>
          <w:color w:val="000000"/>
          <w:sz w:val="24"/>
          <w:szCs w:val="24"/>
          <w:rtl/>
        </w:rPr>
        <w:t>للطفل- القصة</w:t>
      </w:r>
      <w:proofErr w:type="gramEnd"/>
      <w:r w:rsidRPr="00B2038E">
        <w:rPr>
          <w:rFonts w:ascii="Arial" w:hAnsi="Arial" w:cs="Arial" w:hint="cs"/>
          <w:color w:val="000000"/>
          <w:sz w:val="24"/>
          <w:szCs w:val="24"/>
          <w:rtl/>
        </w:rPr>
        <w:t xml:space="preserve"> ( إعداد: د. سارة العبدالكريم).</w:t>
      </w:r>
    </w:p>
    <w:p w:rsidR="006801E5" w:rsidRPr="00B2038E" w:rsidRDefault="006801E5" w:rsidP="006801E5">
      <w:pPr>
        <w:pStyle w:val="a4"/>
        <w:numPr>
          <w:ilvl w:val="0"/>
          <w:numId w:val="4"/>
        </w:numPr>
        <w:tabs>
          <w:tab w:val="num" w:pos="720"/>
        </w:tabs>
        <w:bidi/>
        <w:spacing w:before="96" w:after="58" w:line="320" w:lineRule="atLeast"/>
        <w:rPr>
          <w:rFonts w:ascii="Arial" w:eastAsia="Times New Roman" w:hAnsi="Arial" w:cs="Arial"/>
          <w:color w:val="262626"/>
          <w:sz w:val="18"/>
          <w:szCs w:val="18"/>
        </w:rPr>
      </w:pPr>
      <w:r w:rsidRPr="00B2038E">
        <w:rPr>
          <w:rFonts w:ascii="Arial" w:eastAsia="Times New Roman" w:hAnsi="Arial" w:cs="Arial" w:hint="cs"/>
          <w:color w:val="000000"/>
          <w:sz w:val="24"/>
          <w:szCs w:val="24"/>
          <w:rtl/>
        </w:rPr>
        <w:t xml:space="preserve">تطور لغة </w:t>
      </w:r>
      <w:proofErr w:type="gramStart"/>
      <w:r w:rsidRPr="00B2038E">
        <w:rPr>
          <w:rFonts w:ascii="Arial" w:eastAsia="Times New Roman" w:hAnsi="Arial" w:cs="Arial" w:hint="cs"/>
          <w:color w:val="000000"/>
          <w:sz w:val="24"/>
          <w:szCs w:val="24"/>
          <w:rtl/>
        </w:rPr>
        <w:t>الطفل ،</w:t>
      </w:r>
      <w:proofErr w:type="gramEnd"/>
      <w:r w:rsidRPr="00B2038E">
        <w:rPr>
          <w:rFonts w:ascii="Arial" w:eastAsia="Times New Roman" w:hAnsi="Arial" w:cs="Arial" w:hint="cs"/>
          <w:color w:val="000000"/>
          <w:sz w:val="24"/>
          <w:szCs w:val="24"/>
          <w:rtl/>
        </w:rPr>
        <w:t xml:space="preserve"> تأليف: عبد الكريم الخلايلة ( 1995م).</w:t>
      </w:r>
    </w:p>
    <w:p w:rsidR="006801E5" w:rsidRPr="00B2038E" w:rsidRDefault="006801E5" w:rsidP="006801E5">
      <w:pPr>
        <w:pStyle w:val="a4"/>
        <w:numPr>
          <w:ilvl w:val="0"/>
          <w:numId w:val="4"/>
        </w:numPr>
        <w:tabs>
          <w:tab w:val="num" w:pos="720"/>
        </w:tabs>
        <w:bidi/>
        <w:spacing w:before="96" w:after="58" w:line="320" w:lineRule="atLeast"/>
        <w:rPr>
          <w:rFonts w:ascii="Arial" w:eastAsia="Times New Roman" w:hAnsi="Arial" w:cs="Arial"/>
          <w:color w:val="262626"/>
          <w:sz w:val="18"/>
          <w:szCs w:val="18"/>
          <w:rtl/>
        </w:rPr>
      </w:pPr>
      <w:r w:rsidRPr="00B2038E">
        <w:rPr>
          <w:rFonts w:ascii="Symbol" w:eastAsia="Times New Roman" w:hAnsi="Symbol" w:cs="Arial"/>
          <w:color w:val="000000"/>
          <w:sz w:val="24"/>
          <w:szCs w:val="24"/>
          <w:rtl/>
        </w:rPr>
        <w:t>-</w:t>
      </w:r>
      <w:r w:rsidRPr="00B2038E">
        <w:rPr>
          <w:rFonts w:ascii="Times New Roman" w:eastAsia="Times New Roman" w:hAnsi="Times New Roman" w:cs="Times New Roman"/>
          <w:color w:val="000000"/>
          <w:sz w:val="12"/>
          <w:szCs w:val="12"/>
          <w:rtl/>
        </w:rPr>
        <w:t xml:space="preserve"> </w:t>
      </w:r>
      <w:r w:rsidRPr="00B2038E">
        <w:rPr>
          <w:rFonts w:ascii="Arial" w:eastAsia="Times New Roman" w:hAnsi="Arial" w:cs="Arial" w:hint="cs"/>
          <w:color w:val="000000"/>
          <w:sz w:val="24"/>
          <w:szCs w:val="24"/>
          <w:rtl/>
        </w:rPr>
        <w:t>اللغة عند طفل ما قبل المدرسة –</w:t>
      </w:r>
      <w:proofErr w:type="gramStart"/>
      <w:r w:rsidRPr="00B2038E">
        <w:rPr>
          <w:rFonts w:ascii="Arial" w:eastAsia="Times New Roman" w:hAnsi="Arial" w:cs="Arial" w:hint="cs"/>
          <w:color w:val="000000"/>
          <w:sz w:val="24"/>
          <w:szCs w:val="24"/>
          <w:rtl/>
        </w:rPr>
        <w:t>تأليف :</w:t>
      </w:r>
      <w:proofErr w:type="gramEnd"/>
      <w:r w:rsidRPr="00B2038E">
        <w:rPr>
          <w:rFonts w:ascii="Arial" w:eastAsia="Times New Roman" w:hAnsi="Arial" w:cs="Arial" w:hint="cs"/>
          <w:color w:val="000000"/>
          <w:sz w:val="24"/>
          <w:szCs w:val="24"/>
          <w:rtl/>
        </w:rPr>
        <w:t xml:space="preserve"> </w:t>
      </w:r>
      <w:proofErr w:type="spellStart"/>
      <w:r w:rsidRPr="00B2038E">
        <w:rPr>
          <w:rFonts w:ascii="Arial" w:eastAsia="Times New Roman" w:hAnsi="Arial" w:cs="Arial" w:hint="cs"/>
          <w:color w:val="000000"/>
          <w:sz w:val="24"/>
          <w:szCs w:val="24"/>
          <w:rtl/>
        </w:rPr>
        <w:t>د.ليلى</w:t>
      </w:r>
      <w:proofErr w:type="spellEnd"/>
      <w:r w:rsidRPr="00B2038E">
        <w:rPr>
          <w:rFonts w:ascii="Arial" w:eastAsia="Times New Roman" w:hAnsi="Arial" w:cs="Arial" w:hint="cs"/>
          <w:color w:val="000000"/>
          <w:sz w:val="24"/>
          <w:szCs w:val="24"/>
          <w:rtl/>
        </w:rPr>
        <w:t xml:space="preserve"> كرم الدين (2004م ).</w:t>
      </w:r>
    </w:p>
    <w:p w:rsidR="006801E5" w:rsidRPr="00E0106C" w:rsidRDefault="006801E5" w:rsidP="006801E5">
      <w:pPr>
        <w:numPr>
          <w:ilvl w:val="0"/>
          <w:numId w:val="4"/>
        </w:numPr>
        <w:bidi/>
        <w:spacing w:after="0" w:line="240" w:lineRule="auto"/>
        <w:jc w:val="both"/>
        <w:rPr>
          <w:sz w:val="24"/>
          <w:szCs w:val="24"/>
        </w:rPr>
      </w:pPr>
      <w:r w:rsidRPr="00B2038E">
        <w:rPr>
          <w:sz w:val="24"/>
          <w:szCs w:val="24"/>
          <w:rtl/>
        </w:rPr>
        <w:t xml:space="preserve">المنهج المطور لرياض الأطفال لوزارة التربية </w:t>
      </w:r>
      <w:proofErr w:type="gramStart"/>
      <w:r w:rsidRPr="00B2038E">
        <w:rPr>
          <w:sz w:val="24"/>
          <w:szCs w:val="24"/>
          <w:rtl/>
        </w:rPr>
        <w:t>و التعليم</w:t>
      </w:r>
      <w:proofErr w:type="gramEnd"/>
      <w:r w:rsidRPr="00B2038E">
        <w:rPr>
          <w:sz w:val="24"/>
          <w:szCs w:val="24"/>
          <w:rtl/>
        </w:rPr>
        <w:t xml:space="preserve"> في المملكة العربية السعودية</w:t>
      </w:r>
      <w:r w:rsidRPr="00B2038E">
        <w:rPr>
          <w:kern w:val="36"/>
          <w:sz w:val="20"/>
          <w:szCs w:val="20"/>
          <w:rtl/>
        </w:rPr>
        <w:t xml:space="preserve">  </w:t>
      </w:r>
    </w:p>
    <w:p w:rsidR="006801E5" w:rsidRPr="006801E5" w:rsidRDefault="006801E5" w:rsidP="006801E5">
      <w:pPr>
        <w:pStyle w:val="a4"/>
        <w:bidi/>
      </w:pPr>
    </w:p>
    <w:p w:rsidR="006801E5" w:rsidRDefault="006801E5" w:rsidP="006801E5">
      <w:pPr>
        <w:pStyle w:val="a4"/>
        <w:bidi/>
      </w:pPr>
    </w:p>
    <w:p w:rsidR="006801E5" w:rsidRDefault="006801E5" w:rsidP="006801E5">
      <w:pPr>
        <w:pStyle w:val="a4"/>
        <w:bidi/>
      </w:pPr>
    </w:p>
    <w:p w:rsidR="006801E5" w:rsidRDefault="006801E5" w:rsidP="006801E5">
      <w:pPr>
        <w:pStyle w:val="a4"/>
        <w:bidi/>
      </w:pPr>
    </w:p>
    <w:p w:rsidR="006801E5" w:rsidRDefault="006801E5" w:rsidP="006801E5">
      <w:pPr>
        <w:pStyle w:val="a4"/>
        <w:bidi/>
      </w:pPr>
    </w:p>
    <w:p w:rsidR="006801E5" w:rsidRDefault="006801E5" w:rsidP="006801E5">
      <w:pPr>
        <w:pStyle w:val="a4"/>
        <w:bidi/>
      </w:pPr>
    </w:p>
    <w:p w:rsidR="006801E5" w:rsidRDefault="006801E5" w:rsidP="006801E5">
      <w:pPr>
        <w:pStyle w:val="a4"/>
        <w:bidi/>
      </w:pPr>
    </w:p>
    <w:p w:rsidR="006801E5" w:rsidRDefault="006801E5" w:rsidP="006801E5">
      <w:pPr>
        <w:pStyle w:val="a4"/>
        <w:bidi/>
      </w:pPr>
    </w:p>
    <w:p w:rsidR="006801E5" w:rsidRDefault="006801E5" w:rsidP="006801E5">
      <w:pPr>
        <w:pStyle w:val="a4"/>
        <w:bidi/>
      </w:pPr>
    </w:p>
    <w:p w:rsidR="006801E5" w:rsidRDefault="006801E5" w:rsidP="006801E5">
      <w:pPr>
        <w:pStyle w:val="a4"/>
        <w:bidi/>
      </w:pPr>
    </w:p>
    <w:p w:rsidR="006801E5" w:rsidRDefault="006801E5" w:rsidP="006801E5">
      <w:pPr>
        <w:pStyle w:val="a4"/>
        <w:bidi/>
      </w:pPr>
    </w:p>
    <w:p w:rsidR="006801E5" w:rsidRDefault="006801E5" w:rsidP="006801E5">
      <w:pPr>
        <w:pStyle w:val="a4"/>
        <w:bidi/>
      </w:pPr>
    </w:p>
    <w:p w:rsidR="006801E5" w:rsidRDefault="006801E5" w:rsidP="006801E5">
      <w:pPr>
        <w:pStyle w:val="a4"/>
        <w:bidi/>
      </w:pPr>
    </w:p>
    <w:p w:rsidR="006801E5" w:rsidRPr="006801E5" w:rsidRDefault="006801E5" w:rsidP="006801E5">
      <w:pPr>
        <w:pStyle w:val="a4"/>
        <w:bidi/>
      </w:pPr>
    </w:p>
    <w:sectPr w:rsidR="006801E5" w:rsidRPr="006801E5" w:rsidSect="00D316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83827"/>
    <w:multiLevelType w:val="hybridMultilevel"/>
    <w:tmpl w:val="B032EAC2"/>
    <w:lvl w:ilvl="0" w:tplc="D3E45D4C">
      <w:start w:val="60"/>
      <w:numFmt w:val="decimal"/>
      <w:lvlText w:val="%1"/>
      <w:lvlJc w:val="left"/>
      <w:pPr>
        <w:ind w:left="834" w:hanging="47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65E94"/>
    <w:multiLevelType w:val="hybridMultilevel"/>
    <w:tmpl w:val="E334EADA"/>
    <w:lvl w:ilvl="0" w:tplc="F19C81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C446F5"/>
    <w:multiLevelType w:val="hybridMultilevel"/>
    <w:tmpl w:val="D3CAA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1B5BAB"/>
    <w:multiLevelType w:val="hybridMultilevel"/>
    <w:tmpl w:val="16D65D7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07159DE"/>
    <w:multiLevelType w:val="hybridMultilevel"/>
    <w:tmpl w:val="A044C9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14B6716"/>
    <w:multiLevelType w:val="hybridMultilevel"/>
    <w:tmpl w:val="1160D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0233E9"/>
    <w:multiLevelType w:val="hybridMultilevel"/>
    <w:tmpl w:val="AE125FE6"/>
    <w:lvl w:ilvl="0" w:tplc="E6CE2F4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92297D"/>
    <w:multiLevelType w:val="hybridMultilevel"/>
    <w:tmpl w:val="B7ACCB8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C7617F"/>
    <w:multiLevelType w:val="hybridMultilevel"/>
    <w:tmpl w:val="B3E0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F51E97"/>
    <w:multiLevelType w:val="hybridMultilevel"/>
    <w:tmpl w:val="D2FEF20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0">
    <w:nsid w:val="44B34BB1"/>
    <w:multiLevelType w:val="hybridMultilevel"/>
    <w:tmpl w:val="FA622608"/>
    <w:lvl w:ilvl="0" w:tplc="5A40B438">
      <w:start w:val="1"/>
      <w:numFmt w:val="bullet"/>
      <w:lvlText w:val=""/>
      <w:lvlJc w:val="left"/>
      <w:pPr>
        <w:ind w:left="630" w:hanging="360"/>
      </w:pPr>
      <w:rPr>
        <w:rFonts w:ascii="Wingdings" w:hAnsi="Wingdings" w:hint="default"/>
        <w:color w:val="000000" w:themeColor="text1"/>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nsid w:val="5BE5393C"/>
    <w:multiLevelType w:val="hybridMultilevel"/>
    <w:tmpl w:val="CFCA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D56C23"/>
    <w:multiLevelType w:val="hybridMultilevel"/>
    <w:tmpl w:val="270A2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531AE0"/>
    <w:multiLevelType w:val="hybridMultilevel"/>
    <w:tmpl w:val="5A5282E4"/>
    <w:lvl w:ilvl="0" w:tplc="F19C81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3"/>
  </w:num>
  <w:num w:numId="4">
    <w:abstractNumId w:val="13"/>
  </w:num>
  <w:num w:numId="5">
    <w:abstractNumId w:val="7"/>
  </w:num>
  <w:num w:numId="6">
    <w:abstractNumId w:val="10"/>
  </w:num>
  <w:num w:numId="7">
    <w:abstractNumId w:val="4"/>
  </w:num>
  <w:num w:numId="8">
    <w:abstractNumId w:val="6"/>
  </w:num>
  <w:num w:numId="9">
    <w:abstractNumId w:val="8"/>
  </w:num>
  <w:num w:numId="10">
    <w:abstractNumId w:val="2"/>
  </w:num>
  <w:num w:numId="11">
    <w:abstractNumId w:val="9"/>
  </w:num>
  <w:num w:numId="12">
    <w:abstractNumId w:val="0"/>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D92"/>
    <w:rsid w:val="00001912"/>
    <w:rsid w:val="00003A36"/>
    <w:rsid w:val="00012BA7"/>
    <w:rsid w:val="00017CA1"/>
    <w:rsid w:val="00024B84"/>
    <w:rsid w:val="0002704A"/>
    <w:rsid w:val="00036A6A"/>
    <w:rsid w:val="00062845"/>
    <w:rsid w:val="00075059"/>
    <w:rsid w:val="00077917"/>
    <w:rsid w:val="00092671"/>
    <w:rsid w:val="00094072"/>
    <w:rsid w:val="000A1383"/>
    <w:rsid w:val="000B5525"/>
    <w:rsid w:val="000C36FD"/>
    <w:rsid w:val="000D487B"/>
    <w:rsid w:val="000D4F75"/>
    <w:rsid w:val="000F54AB"/>
    <w:rsid w:val="000F75B1"/>
    <w:rsid w:val="00110B65"/>
    <w:rsid w:val="00114AF0"/>
    <w:rsid w:val="00117F73"/>
    <w:rsid w:val="00133661"/>
    <w:rsid w:val="001339D2"/>
    <w:rsid w:val="00140FB5"/>
    <w:rsid w:val="00143484"/>
    <w:rsid w:val="00145788"/>
    <w:rsid w:val="00147B6A"/>
    <w:rsid w:val="00153934"/>
    <w:rsid w:val="001716CB"/>
    <w:rsid w:val="00181902"/>
    <w:rsid w:val="001821A8"/>
    <w:rsid w:val="00182C43"/>
    <w:rsid w:val="001B0464"/>
    <w:rsid w:val="001B71AE"/>
    <w:rsid w:val="001C3002"/>
    <w:rsid w:val="001D117E"/>
    <w:rsid w:val="001D1762"/>
    <w:rsid w:val="001D2063"/>
    <w:rsid w:val="001D4F9F"/>
    <w:rsid w:val="001E235E"/>
    <w:rsid w:val="001E4D80"/>
    <w:rsid w:val="002120DC"/>
    <w:rsid w:val="00222E8C"/>
    <w:rsid w:val="00230529"/>
    <w:rsid w:val="00230E1E"/>
    <w:rsid w:val="00236CD8"/>
    <w:rsid w:val="00263E9D"/>
    <w:rsid w:val="00264A5B"/>
    <w:rsid w:val="002743FA"/>
    <w:rsid w:val="00283191"/>
    <w:rsid w:val="00295494"/>
    <w:rsid w:val="002A6CB1"/>
    <w:rsid w:val="002B7A30"/>
    <w:rsid w:val="002E17E8"/>
    <w:rsid w:val="002E36A1"/>
    <w:rsid w:val="002E5FE9"/>
    <w:rsid w:val="002F1402"/>
    <w:rsid w:val="00302B15"/>
    <w:rsid w:val="003125FA"/>
    <w:rsid w:val="00322B7E"/>
    <w:rsid w:val="003257C3"/>
    <w:rsid w:val="00326640"/>
    <w:rsid w:val="00346BC4"/>
    <w:rsid w:val="00370AAC"/>
    <w:rsid w:val="003857F2"/>
    <w:rsid w:val="003C3D50"/>
    <w:rsid w:val="003C69A1"/>
    <w:rsid w:val="003C7797"/>
    <w:rsid w:val="003D40B1"/>
    <w:rsid w:val="003E3BF3"/>
    <w:rsid w:val="00402EAA"/>
    <w:rsid w:val="00465267"/>
    <w:rsid w:val="004716CB"/>
    <w:rsid w:val="00473C8C"/>
    <w:rsid w:val="004938FA"/>
    <w:rsid w:val="00493D28"/>
    <w:rsid w:val="00495164"/>
    <w:rsid w:val="004B341A"/>
    <w:rsid w:val="004B495F"/>
    <w:rsid w:val="004B4AA9"/>
    <w:rsid w:val="004C4364"/>
    <w:rsid w:val="004C65CF"/>
    <w:rsid w:val="004D389B"/>
    <w:rsid w:val="004E10F0"/>
    <w:rsid w:val="004E1990"/>
    <w:rsid w:val="004E62E0"/>
    <w:rsid w:val="0050446C"/>
    <w:rsid w:val="00541BA8"/>
    <w:rsid w:val="0056419A"/>
    <w:rsid w:val="00591448"/>
    <w:rsid w:val="00592D5E"/>
    <w:rsid w:val="0059562C"/>
    <w:rsid w:val="005A0456"/>
    <w:rsid w:val="005A72B0"/>
    <w:rsid w:val="005B2C5F"/>
    <w:rsid w:val="005B34F4"/>
    <w:rsid w:val="005B3D92"/>
    <w:rsid w:val="005C7D21"/>
    <w:rsid w:val="005D1C9B"/>
    <w:rsid w:val="005E694D"/>
    <w:rsid w:val="005F14A5"/>
    <w:rsid w:val="005F1B70"/>
    <w:rsid w:val="005F1DEA"/>
    <w:rsid w:val="00625BA4"/>
    <w:rsid w:val="006371EF"/>
    <w:rsid w:val="00640179"/>
    <w:rsid w:val="0064245B"/>
    <w:rsid w:val="00642664"/>
    <w:rsid w:val="00655E2B"/>
    <w:rsid w:val="006801E5"/>
    <w:rsid w:val="006853BC"/>
    <w:rsid w:val="006935C2"/>
    <w:rsid w:val="006C2252"/>
    <w:rsid w:val="006D2830"/>
    <w:rsid w:val="006E60DE"/>
    <w:rsid w:val="006F192A"/>
    <w:rsid w:val="006F2A66"/>
    <w:rsid w:val="00705F18"/>
    <w:rsid w:val="007120CA"/>
    <w:rsid w:val="0073669A"/>
    <w:rsid w:val="00745835"/>
    <w:rsid w:val="00755B74"/>
    <w:rsid w:val="00755F1E"/>
    <w:rsid w:val="00781041"/>
    <w:rsid w:val="007916C8"/>
    <w:rsid w:val="007948CE"/>
    <w:rsid w:val="00794FE2"/>
    <w:rsid w:val="00797709"/>
    <w:rsid w:val="007A4680"/>
    <w:rsid w:val="007B0809"/>
    <w:rsid w:val="007B1872"/>
    <w:rsid w:val="007C70A0"/>
    <w:rsid w:val="007D0B20"/>
    <w:rsid w:val="007E6A19"/>
    <w:rsid w:val="008008A9"/>
    <w:rsid w:val="00843D23"/>
    <w:rsid w:val="00844798"/>
    <w:rsid w:val="00851142"/>
    <w:rsid w:val="008736D6"/>
    <w:rsid w:val="0088041D"/>
    <w:rsid w:val="00890EE9"/>
    <w:rsid w:val="00895D94"/>
    <w:rsid w:val="008A7458"/>
    <w:rsid w:val="008E72D0"/>
    <w:rsid w:val="00910D15"/>
    <w:rsid w:val="0092193F"/>
    <w:rsid w:val="00932FB0"/>
    <w:rsid w:val="00950CF7"/>
    <w:rsid w:val="009565D9"/>
    <w:rsid w:val="00956F39"/>
    <w:rsid w:val="009879B2"/>
    <w:rsid w:val="00990706"/>
    <w:rsid w:val="00990E50"/>
    <w:rsid w:val="009A6482"/>
    <w:rsid w:val="009B5E88"/>
    <w:rsid w:val="009D238D"/>
    <w:rsid w:val="009E2E23"/>
    <w:rsid w:val="00A07651"/>
    <w:rsid w:val="00A107B4"/>
    <w:rsid w:val="00A1111A"/>
    <w:rsid w:val="00A603C0"/>
    <w:rsid w:val="00A71D4C"/>
    <w:rsid w:val="00A74473"/>
    <w:rsid w:val="00A75112"/>
    <w:rsid w:val="00A8746A"/>
    <w:rsid w:val="00A90D8B"/>
    <w:rsid w:val="00A94C6A"/>
    <w:rsid w:val="00AA1DFD"/>
    <w:rsid w:val="00AA5339"/>
    <w:rsid w:val="00AB35FF"/>
    <w:rsid w:val="00AE1B91"/>
    <w:rsid w:val="00AF3306"/>
    <w:rsid w:val="00AF36C8"/>
    <w:rsid w:val="00AF4CF3"/>
    <w:rsid w:val="00AF53E2"/>
    <w:rsid w:val="00B0410A"/>
    <w:rsid w:val="00B2038E"/>
    <w:rsid w:val="00B217FB"/>
    <w:rsid w:val="00B21B4C"/>
    <w:rsid w:val="00B23F40"/>
    <w:rsid w:val="00B2475E"/>
    <w:rsid w:val="00B25096"/>
    <w:rsid w:val="00B263A2"/>
    <w:rsid w:val="00B40C22"/>
    <w:rsid w:val="00B4604F"/>
    <w:rsid w:val="00B554E5"/>
    <w:rsid w:val="00B60E9E"/>
    <w:rsid w:val="00B7417D"/>
    <w:rsid w:val="00B7792E"/>
    <w:rsid w:val="00B83023"/>
    <w:rsid w:val="00B95919"/>
    <w:rsid w:val="00BA6502"/>
    <w:rsid w:val="00BB7DCA"/>
    <w:rsid w:val="00BC2931"/>
    <w:rsid w:val="00BC6740"/>
    <w:rsid w:val="00BD4FEF"/>
    <w:rsid w:val="00BF23AE"/>
    <w:rsid w:val="00C02FA2"/>
    <w:rsid w:val="00C0745F"/>
    <w:rsid w:val="00C1261D"/>
    <w:rsid w:val="00C211A4"/>
    <w:rsid w:val="00C2186C"/>
    <w:rsid w:val="00C2794B"/>
    <w:rsid w:val="00C30AEF"/>
    <w:rsid w:val="00C32300"/>
    <w:rsid w:val="00C469C6"/>
    <w:rsid w:val="00C47BB0"/>
    <w:rsid w:val="00C50316"/>
    <w:rsid w:val="00C5696A"/>
    <w:rsid w:val="00C63DE8"/>
    <w:rsid w:val="00C6527C"/>
    <w:rsid w:val="00C71E46"/>
    <w:rsid w:val="00C80EA4"/>
    <w:rsid w:val="00C84F9C"/>
    <w:rsid w:val="00C858B7"/>
    <w:rsid w:val="00C92526"/>
    <w:rsid w:val="00C939EA"/>
    <w:rsid w:val="00CC75D3"/>
    <w:rsid w:val="00CF1A52"/>
    <w:rsid w:val="00D01738"/>
    <w:rsid w:val="00D03651"/>
    <w:rsid w:val="00D07147"/>
    <w:rsid w:val="00D12AD0"/>
    <w:rsid w:val="00D13317"/>
    <w:rsid w:val="00D23D70"/>
    <w:rsid w:val="00D31690"/>
    <w:rsid w:val="00D56951"/>
    <w:rsid w:val="00D7644B"/>
    <w:rsid w:val="00D90AF1"/>
    <w:rsid w:val="00D9589E"/>
    <w:rsid w:val="00DC57FB"/>
    <w:rsid w:val="00DD7074"/>
    <w:rsid w:val="00DD71FD"/>
    <w:rsid w:val="00DE08C4"/>
    <w:rsid w:val="00DE63E5"/>
    <w:rsid w:val="00DF2D2A"/>
    <w:rsid w:val="00E0106C"/>
    <w:rsid w:val="00E11D35"/>
    <w:rsid w:val="00E210A3"/>
    <w:rsid w:val="00E358AD"/>
    <w:rsid w:val="00E40B0F"/>
    <w:rsid w:val="00E41E57"/>
    <w:rsid w:val="00E43737"/>
    <w:rsid w:val="00E51964"/>
    <w:rsid w:val="00E52377"/>
    <w:rsid w:val="00E56525"/>
    <w:rsid w:val="00E56CAD"/>
    <w:rsid w:val="00E624C5"/>
    <w:rsid w:val="00E6525E"/>
    <w:rsid w:val="00E677D2"/>
    <w:rsid w:val="00E72A0E"/>
    <w:rsid w:val="00E916D6"/>
    <w:rsid w:val="00E97C39"/>
    <w:rsid w:val="00EA6955"/>
    <w:rsid w:val="00EB0FA6"/>
    <w:rsid w:val="00EB6E7C"/>
    <w:rsid w:val="00EC3679"/>
    <w:rsid w:val="00ED308D"/>
    <w:rsid w:val="00F01989"/>
    <w:rsid w:val="00F16242"/>
    <w:rsid w:val="00F2460D"/>
    <w:rsid w:val="00F318D7"/>
    <w:rsid w:val="00F326F2"/>
    <w:rsid w:val="00F4611D"/>
    <w:rsid w:val="00F73BEA"/>
    <w:rsid w:val="00F76CFD"/>
    <w:rsid w:val="00F928A6"/>
    <w:rsid w:val="00FA4700"/>
    <w:rsid w:val="00FB21C9"/>
    <w:rsid w:val="00FC064C"/>
    <w:rsid w:val="00FD1A01"/>
    <w:rsid w:val="00FD755B"/>
    <w:rsid w:val="00FE0234"/>
    <w:rsid w:val="00FE0BC0"/>
    <w:rsid w:val="00FE13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7FD9C9-2CF3-49BF-A550-064386A3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3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33661"/>
    <w:pPr>
      <w:ind w:left="720"/>
      <w:contextualSpacing/>
    </w:pPr>
  </w:style>
  <w:style w:type="paragraph" w:styleId="a5">
    <w:name w:val="Balloon Text"/>
    <w:basedOn w:val="a"/>
    <w:link w:val="Char"/>
    <w:uiPriority w:val="99"/>
    <w:semiHidden/>
    <w:unhideWhenUsed/>
    <w:rsid w:val="001D117E"/>
    <w:pPr>
      <w:spacing w:after="0" w:line="240" w:lineRule="auto"/>
    </w:pPr>
    <w:rPr>
      <w:rFonts w:ascii="Segoe UI" w:hAnsi="Segoe UI" w:cs="Segoe UI"/>
      <w:sz w:val="18"/>
      <w:szCs w:val="18"/>
    </w:rPr>
  </w:style>
  <w:style w:type="character" w:customStyle="1" w:styleId="Char">
    <w:name w:val="نص في بالون Char"/>
    <w:basedOn w:val="a0"/>
    <w:link w:val="a5"/>
    <w:uiPriority w:val="99"/>
    <w:semiHidden/>
    <w:rsid w:val="001D117E"/>
    <w:rPr>
      <w:rFonts w:ascii="Segoe UI" w:hAnsi="Segoe UI" w:cs="Segoe UI"/>
      <w:sz w:val="18"/>
      <w:szCs w:val="18"/>
    </w:rPr>
  </w:style>
  <w:style w:type="paragraph" w:styleId="a6">
    <w:name w:val="Normal (Web)"/>
    <w:basedOn w:val="a"/>
    <w:uiPriority w:val="99"/>
    <w:semiHidden/>
    <w:unhideWhenUsed/>
    <w:rsid w:val="006801E5"/>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64885">
      <w:bodyDiv w:val="1"/>
      <w:marLeft w:val="0"/>
      <w:marRight w:val="0"/>
      <w:marTop w:val="0"/>
      <w:marBottom w:val="0"/>
      <w:divBdr>
        <w:top w:val="none" w:sz="0" w:space="0" w:color="auto"/>
        <w:left w:val="none" w:sz="0" w:space="0" w:color="auto"/>
        <w:bottom w:val="none" w:sz="0" w:space="0" w:color="auto"/>
        <w:right w:val="none" w:sz="0" w:space="0" w:color="auto"/>
      </w:divBdr>
    </w:div>
    <w:div w:id="1569682837">
      <w:bodyDiv w:val="1"/>
      <w:marLeft w:val="0"/>
      <w:marRight w:val="0"/>
      <w:marTop w:val="0"/>
      <w:marBottom w:val="0"/>
      <w:divBdr>
        <w:top w:val="none" w:sz="0" w:space="0" w:color="auto"/>
        <w:left w:val="none" w:sz="0" w:space="0" w:color="auto"/>
        <w:bottom w:val="none" w:sz="0" w:space="0" w:color="auto"/>
        <w:right w:val="none" w:sz="0" w:space="0" w:color="auto"/>
      </w:divBdr>
      <w:divsChild>
        <w:div w:id="1025596728">
          <w:marLeft w:val="192"/>
          <w:marRight w:val="0"/>
          <w:marTop w:val="0"/>
          <w:marBottom w:val="0"/>
          <w:divBdr>
            <w:top w:val="none" w:sz="0" w:space="0" w:color="auto"/>
            <w:left w:val="none" w:sz="0" w:space="0" w:color="auto"/>
            <w:bottom w:val="none" w:sz="0" w:space="0" w:color="auto"/>
            <w:right w:val="none" w:sz="0" w:space="0" w:color="auto"/>
          </w:divBdr>
          <w:divsChild>
            <w:div w:id="923761641">
              <w:marLeft w:val="0"/>
              <w:marRight w:val="0"/>
              <w:marTop w:val="0"/>
              <w:marBottom w:val="0"/>
              <w:divBdr>
                <w:top w:val="none" w:sz="0" w:space="0" w:color="auto"/>
                <w:left w:val="none" w:sz="0" w:space="0" w:color="auto"/>
                <w:bottom w:val="none" w:sz="0" w:space="0" w:color="auto"/>
                <w:right w:val="none" w:sz="0" w:space="0" w:color="auto"/>
              </w:divBdr>
              <w:divsChild>
                <w:div w:id="71651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nalqassem/home" TargetMode="External"/><Relationship Id="rId3" Type="http://schemas.openxmlformats.org/officeDocument/2006/relationships/styles" Target="styles.xml"/><Relationship Id="rId7" Type="http://schemas.openxmlformats.org/officeDocument/2006/relationships/hyperlink" Target="mailto:nalqassem@ksu.edu.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B5A19-E2C8-4F39-85FF-FE5D6A7BA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608</Words>
  <Characters>3472</Characters>
  <Application>Microsoft Office Word</Application>
  <DocSecurity>0</DocSecurity>
  <Lines>28</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ASUS Corporation</Company>
  <LinksUpToDate>false</LinksUpToDate>
  <CharactersWithSpaces>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MacbookPro</cp:lastModifiedBy>
  <cp:revision>4</cp:revision>
  <cp:lastPrinted>2016-09-24T20:33:00Z</cp:lastPrinted>
  <dcterms:created xsi:type="dcterms:W3CDTF">2016-09-23T23:15:00Z</dcterms:created>
  <dcterms:modified xsi:type="dcterms:W3CDTF">2016-09-24T20:34:00Z</dcterms:modified>
</cp:coreProperties>
</file>