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FC" w:rsidRDefault="006D23FC" w:rsidP="006D23FC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بسم الله الرحمن الرحيم</w:t>
      </w:r>
    </w:p>
    <w:p w:rsidR="006D23FC" w:rsidRDefault="006D23FC" w:rsidP="006D23FC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</w:p>
    <w:p w:rsidR="006D23FC" w:rsidRDefault="00CC3D9E" w:rsidP="006D23FC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خطة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 xml:space="preserve">مقرر </w:t>
      </w:r>
      <w:r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التراث النفسي عند المسلمين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 xml:space="preserve">الكتاب الأساسي : مدخل إلى دراسة التراث النفسي في الحضارة </w:t>
      </w:r>
      <w:proofErr w:type="spellStart"/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>الإسلاميه</w:t>
      </w:r>
      <w:proofErr w:type="spellEnd"/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 xml:space="preserve"> ( د عبدالله ناصر الصبيح )</w:t>
      </w:r>
    </w:p>
    <w:p w:rsidR="00CC3D9E" w:rsidRDefault="00CC3D9E" w:rsidP="006D23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</w:pP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مرجع : التراث النفسي عند المسلمين ( محمد شحاته ربيع )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</w:p>
    <w:p w:rsidR="006D23FC" w:rsidRPr="006D23FC" w:rsidRDefault="00CC3D9E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أهداف المقرر :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 xml:space="preserve">تطوير بنية معرفية لدى الطالبة حول التراث النفسي عند المسلمين 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عرض الاتجاهات المختلفة التي تناولت التراث النفسي عند المسلمين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تطوير المعرفة النقدية لدى الطالبة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تنمية الاتجاهات الإيجابية نحو التراث النفسي عند المسلمين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6D23FC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br/>
        <w:t>مفردات المنهج :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 xml:space="preserve">1- مدخل إلى دراسة التراث النفسي في الحضارة الإسلامية 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2- تعريف التراث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3- تصور لدراسة المفاهيم التراثية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 xml:space="preserve">4- الاتجاهات الفكرية في التراث النفسي في الحضارة </w:t>
      </w:r>
      <w:proofErr w:type="spellStart"/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>الإسلاميه</w:t>
      </w:r>
      <w:proofErr w:type="spellEnd"/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 xml:space="preserve">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5- الاتجاه الأثري . الاتجاه الفلسفي . الاتجاه الصوفي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6- موضوعات نفسيه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7- الشخصية . التعلم . المرض النفسي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8- دراسة التراث النفسي عند علماء المسلمين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9- من علماء الاتجاه الأثري ابن تيميه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 xml:space="preserve">10-ابن قيم </w:t>
      </w:r>
      <w:proofErr w:type="spellStart"/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>الجوزيه</w:t>
      </w:r>
      <w:proofErr w:type="spellEnd"/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 xml:space="preserve">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11من علماء الاتجاه الصوفي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12المحاسبي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13الغزالي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14الاتجاه الفلسفي .</w:t>
      </w: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  <w:t>15الكندي والفارابي .</w:t>
      </w:r>
      <w:r w:rsidR="006D23FC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 w:rsidR="006D23FC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</w:p>
    <w:p w:rsid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 xml:space="preserve">طريقة التقييم 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- اختباران فصليان (40 درجه )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- بحث (10درجات )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 - الحضور والالتزام بموعد </w:t>
      </w:r>
      <w:proofErr w:type="spellStart"/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المحاضره</w:t>
      </w:r>
      <w:proofErr w:type="spellEnd"/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 والنظام داخل القاعة (5درجات )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- تكاليف( درجات 5)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اختبار نهائي 40 درجه  </w:t>
      </w:r>
    </w:p>
    <w:p w:rsidR="006D23FC" w:rsidRDefault="006D23FC" w:rsidP="006D23FC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666666"/>
          <w:sz w:val="20"/>
          <w:szCs w:val="20"/>
          <w:u w:val="single"/>
          <w:rtl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تختار الطالبة ( أو طالبتان في البحث الواحد ) أحد المواضيع المقررة أو أي موضوع له علاقة بالمادة ، وعليها أن تقوم بعرضه كتلخيص لموضوع البحث .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تعرض الطالبة موضوع بحثها ملخصا في اليوم الذي يحدد حسب ترتيب اسمها في القائمة وعليها </w:t>
      </w:r>
      <w:proofErr w:type="spellStart"/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الإلتزام</w:t>
      </w:r>
      <w:proofErr w:type="spellEnd"/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 بذلك ، ولن يتم استلام البحث والواجب إلا في التاريخ المحدد لذلك.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سيكون هناك بإذن الله سؤال عن البحث في </w:t>
      </w:r>
      <w:proofErr w:type="spellStart"/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الإختبار</w:t>
      </w:r>
      <w:proofErr w:type="spellEnd"/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 النهائي ، فعلى الطالبة أن تنفذ البحث بنفسها والابتعاد عن مجرد النسخ واللصق مع العلم أن هناك برنامج يكشف التزوير.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هناك جزء من الدرجة على طريقة عرض البحث فعلى الطالبة أن تطلع على الطريقة المثلي للإلقاء . 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ملاحظة هامة :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آخر موعد لتسليم البحوث بعد الاختبار الشهري الثاني بأسبوع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>آخر موعد لتسليم التكاليف قبل الاختبارات النهائية بأسبوعين .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أرجو عدم الحضور للمكتب إلا للضرورة .. وعلى الطالبة التي تريد مراجعة درجتها تعبئة نموذج طلب مراجعة الدرجة مع العلم أن التي يثبت أنها على خطأ سوف تنقص درجة السؤال ، كما أرجو عدم الغياب خاصة عند الاختبار لأن الإعادة لن تكون إلا بتعبئة طلب إعادة اختبار توافق عليه لجنة ترأسها وكيلة القسم ، كما أن الإعادة  تنقص درجة الطالبة كثيرا إذا لم تحضر عذر طبي من مستشفى حكومي. </w:t>
      </w:r>
      <w:bookmarkStart w:id="0" w:name="_GoBack"/>
      <w:bookmarkEnd w:id="0"/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الساعات المكتبية :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رقم المكتب 35 في دور  جي  </w:t>
      </w:r>
    </w:p>
    <w:p w:rsid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/>
          <w:b/>
          <w:bCs/>
          <w:color w:val="666666"/>
          <w:sz w:val="20"/>
          <w:szCs w:val="20"/>
        </w:rPr>
        <w:t>G</w:t>
      </w: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                                </w:t>
      </w:r>
      <w:r w:rsidRPr="006D23FC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        </w:t>
      </w:r>
    </w:p>
    <w:p w:rsid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6D23FC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  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 xml:space="preserve">هذا والحمد لله الذي بنعمته تتم الصالحات وصل اللهم على سيدنا محمد وعلى </w:t>
      </w:r>
      <w:proofErr w:type="spellStart"/>
      <w:r w:rsidRPr="006D23FC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>آله</w:t>
      </w:r>
      <w:proofErr w:type="spellEnd"/>
      <w:r w:rsidRPr="006D23FC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t xml:space="preserve"> وصحبه وسلم تسليماً كثيراً .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مع دعواتي لكن بالتوفيق .. </w:t>
      </w: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6D23FC" w:rsidRPr="006D23FC" w:rsidRDefault="006D23FC" w:rsidP="006D23FC">
      <w:pPr>
        <w:spacing w:after="0" w:line="240" w:lineRule="auto"/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</w:pPr>
      <w:r w:rsidRPr="006D23FC">
        <w:rPr>
          <w:rFonts w:ascii="Arial" w:eastAsia="Times New Roman" w:hAnsi="Arial" w:cs="Arial" w:hint="cs"/>
          <w:b/>
          <w:bCs/>
          <w:color w:val="666666"/>
          <w:sz w:val="20"/>
          <w:szCs w:val="20"/>
          <w:rtl/>
        </w:rPr>
        <w:t xml:space="preserve">                                                                                                        أستاذة المادة - العنود الطيار</w:t>
      </w:r>
    </w:p>
    <w:p w:rsidR="00CC3D9E" w:rsidRPr="00CC3D9E" w:rsidRDefault="00CC3D9E" w:rsidP="006D23FC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rtl/>
        </w:rPr>
      </w:pPr>
      <w:r w:rsidRPr="00CC3D9E"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rtl/>
        </w:rPr>
        <w:br/>
      </w:r>
    </w:p>
    <w:p w:rsidR="005D4D3E" w:rsidRDefault="006D23FC" w:rsidP="006D23FC"/>
    <w:sectPr w:rsidR="005D4D3E" w:rsidSect="00520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9E"/>
    <w:rsid w:val="005209A1"/>
    <w:rsid w:val="006D23FC"/>
    <w:rsid w:val="00CC3D9E"/>
    <w:rsid w:val="00D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9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77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8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42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5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7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2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0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47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6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0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Alanod Mohammed Altayyar</dc:creator>
  <cp:lastModifiedBy>Alanod Mohammed Altayyar</cp:lastModifiedBy>
  <cp:revision>3</cp:revision>
  <cp:lastPrinted>2016-01-28T05:45:00Z</cp:lastPrinted>
  <dcterms:created xsi:type="dcterms:W3CDTF">2016-01-28T05:37:00Z</dcterms:created>
  <dcterms:modified xsi:type="dcterms:W3CDTF">2017-09-27T07:07:00Z</dcterms:modified>
</cp:coreProperties>
</file>