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68C" w:rsidRPr="00FB7D42" w:rsidRDefault="002D46A9" w:rsidP="0010668C">
      <w:pPr>
        <w:rPr>
          <w:rFonts w:ascii="Traditional Arabic" w:hAnsi="Traditional Arabic" w:cs="Traditional Arabic"/>
          <w:b/>
          <w:bCs/>
          <w:color w:val="0F243E"/>
          <w:sz w:val="28"/>
          <w:szCs w:val="28"/>
          <w:rtl/>
        </w:rPr>
      </w:pPr>
      <w:bookmarkStart w:id="0" w:name="_GoBack"/>
      <w:bookmarkEnd w:id="0"/>
      <w:r w:rsidRPr="00FB7D42">
        <w:rPr>
          <w:rFonts w:ascii="Traditional Arabic" w:hAnsi="Traditional Arabic" w:cs="Traditional Arabic"/>
          <w:b/>
          <w:bCs/>
          <w:noProof/>
          <w:color w:val="0F243E"/>
          <w:sz w:val="28"/>
          <w:szCs w:val="28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50" type="#_x0000_t75" style="position:absolute;left:0;text-align:left;margin-left:.95pt;margin-top:-7.4pt;width:90.05pt;height:101.15pt;z-index:251653120;visibility:visible">
            <v:imagedata r:id="rId7" o:title="" gain="69719f" blacklevel="3277f"/>
          </v:shape>
        </w:pict>
      </w:r>
      <w:r w:rsidR="0010668C" w:rsidRPr="00FB7D42">
        <w:rPr>
          <w:rFonts w:ascii="Traditional Arabic" w:hAnsi="Traditional Arabic" w:cs="Traditional Arabic"/>
          <w:b/>
          <w:bCs/>
          <w:color w:val="0F243E"/>
          <w:sz w:val="28"/>
          <w:szCs w:val="28"/>
          <w:rtl/>
        </w:rPr>
        <w:t>المملكة العربية السعودية</w:t>
      </w:r>
    </w:p>
    <w:p w:rsidR="0010668C" w:rsidRPr="00FB7D42" w:rsidRDefault="0010668C" w:rsidP="0010668C">
      <w:pPr>
        <w:rPr>
          <w:rFonts w:ascii="Traditional Arabic" w:hAnsi="Traditional Arabic" w:cs="Traditional Arabic"/>
          <w:b/>
          <w:bCs/>
          <w:color w:val="0F243E"/>
          <w:sz w:val="32"/>
          <w:szCs w:val="32"/>
          <w:rtl/>
        </w:rPr>
      </w:pPr>
      <w:r w:rsidRPr="00FB7D42">
        <w:rPr>
          <w:rFonts w:ascii="Traditional Arabic" w:hAnsi="Traditional Arabic" w:cs="Traditional Arabic"/>
          <w:b/>
          <w:bCs/>
          <w:color w:val="0F243E"/>
          <w:sz w:val="32"/>
          <w:szCs w:val="32"/>
          <w:rtl/>
        </w:rPr>
        <w:t>وزارة التعليم العالي</w:t>
      </w:r>
    </w:p>
    <w:p w:rsidR="0010668C" w:rsidRPr="00FB7D42" w:rsidRDefault="0010668C" w:rsidP="0010668C">
      <w:pPr>
        <w:rPr>
          <w:rFonts w:cs="Diwani Letter"/>
          <w:b/>
          <w:bCs/>
          <w:color w:val="0F243E"/>
          <w:sz w:val="40"/>
          <w:szCs w:val="40"/>
          <w:rtl/>
        </w:rPr>
      </w:pPr>
      <w:r w:rsidRPr="00FB7D42">
        <w:rPr>
          <w:rFonts w:cs="Diwani Letter" w:hint="cs"/>
          <w:b/>
          <w:bCs/>
          <w:color w:val="0F243E"/>
          <w:sz w:val="40"/>
          <w:szCs w:val="40"/>
          <w:rtl/>
        </w:rPr>
        <w:t xml:space="preserve">جامعة الملك سعود </w:t>
      </w:r>
    </w:p>
    <w:p w:rsidR="0010668C" w:rsidRPr="00FB7D42" w:rsidRDefault="0010668C" w:rsidP="0010668C">
      <w:pPr>
        <w:rPr>
          <w:rFonts w:cs="Monotype Koufi"/>
          <w:color w:val="0F243E"/>
          <w:rtl/>
        </w:rPr>
      </w:pPr>
      <w:r w:rsidRPr="00FB7D42">
        <w:rPr>
          <w:rFonts w:cs="Monotype Koufi" w:hint="cs"/>
          <w:color w:val="0F243E"/>
          <w:rtl/>
        </w:rPr>
        <w:t>كلية التربية/ قسم التربية الخاصة</w:t>
      </w: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rPr>
          <w:rFonts w:cs="Monotype Koufi"/>
          <w:color w:val="0F243E"/>
          <w:rtl/>
        </w:rPr>
      </w:pPr>
    </w:p>
    <w:p w:rsidR="0010668C" w:rsidRPr="00FB7D42" w:rsidRDefault="0010668C" w:rsidP="0010668C">
      <w:pPr>
        <w:ind w:right="-567"/>
        <w:rPr>
          <w:rFonts w:ascii="Traditional Arabic" w:hAnsi="Traditional Arabic" w:cs="PT Bold Heading"/>
          <w:b/>
          <w:bCs/>
          <w:color w:val="0F243E"/>
          <w:sz w:val="40"/>
          <w:szCs w:val="40"/>
          <w:u w:val="single"/>
          <w:rtl/>
        </w:rPr>
      </w:pPr>
    </w:p>
    <w:p w:rsidR="0010668C" w:rsidRPr="00FB7D42" w:rsidRDefault="0010668C" w:rsidP="0010668C">
      <w:pPr>
        <w:rPr>
          <w:rFonts w:cs="PT Bold Heading"/>
          <w:b/>
          <w:bCs/>
          <w:color w:val="0F243E"/>
          <w:sz w:val="44"/>
          <w:szCs w:val="44"/>
          <w:u w:val="single"/>
          <w:rtl/>
        </w:rPr>
      </w:pPr>
    </w:p>
    <w:p w:rsidR="0010668C" w:rsidRPr="00FB7D42" w:rsidRDefault="0010668C" w:rsidP="0010668C">
      <w:pPr>
        <w:jc w:val="center"/>
        <w:rPr>
          <w:rFonts w:cs="PT Bold Heading"/>
          <w:b/>
          <w:bCs/>
          <w:color w:val="0F243E"/>
          <w:sz w:val="44"/>
          <w:szCs w:val="44"/>
          <w:u w:val="single"/>
          <w:rtl/>
        </w:rPr>
      </w:pPr>
      <w:r w:rsidRPr="00FB7D42">
        <w:rPr>
          <w:rFonts w:cs="PT Bold Heading" w:hint="cs"/>
          <w:b/>
          <w:bCs/>
          <w:color w:val="0F243E"/>
          <w:sz w:val="44"/>
          <w:szCs w:val="44"/>
          <w:u w:val="single"/>
          <w:rtl/>
        </w:rPr>
        <w:t xml:space="preserve">خطة تعديل السلوك الإنساني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  <w:r w:rsidRPr="00FB7D42">
        <w:rPr>
          <w:rFonts w:cs="Monotype Koufi" w:hint="cs"/>
          <w:color w:val="0F243E"/>
          <w:sz w:val="28"/>
          <w:szCs w:val="28"/>
          <w:rtl/>
        </w:rPr>
        <w:t>اسم الطالبة:</w:t>
      </w: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  <w:r w:rsidRPr="00FB7D42">
        <w:rPr>
          <w:rFonts w:cs="Monotype Koufi" w:hint="cs"/>
          <w:color w:val="0F243E"/>
          <w:sz w:val="28"/>
          <w:szCs w:val="28"/>
          <w:rtl/>
        </w:rPr>
        <w:t>الرقم الجامعي:</w:t>
      </w: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</w:p>
    <w:p w:rsidR="0010668C" w:rsidRPr="00FB7D42" w:rsidRDefault="0010668C" w:rsidP="002D46A9">
      <w:pPr>
        <w:jc w:val="center"/>
        <w:rPr>
          <w:rFonts w:cs="Monotype Koufi"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jc w:val="center"/>
        <w:rPr>
          <w:rFonts w:cs="Monotype Koufi"/>
          <w:color w:val="0F243E"/>
          <w:sz w:val="28"/>
          <w:szCs w:val="28"/>
          <w:rtl/>
        </w:rPr>
      </w:pPr>
    </w:p>
    <w:p w:rsidR="0010668C" w:rsidRPr="00FB7D42" w:rsidRDefault="002D46A9" w:rsidP="0010668C">
      <w:pPr>
        <w:jc w:val="center"/>
        <w:rPr>
          <w:rFonts w:cs="Monotype Koufi"/>
          <w:color w:val="0F243E"/>
          <w:sz w:val="28"/>
          <w:szCs w:val="28"/>
          <w:rtl/>
        </w:rPr>
      </w:pPr>
      <w:r w:rsidRPr="00FB7D42">
        <w:rPr>
          <w:rFonts w:cs="Monotype Koufi" w:hint="cs"/>
          <w:color w:val="0F243E"/>
          <w:sz w:val="28"/>
          <w:szCs w:val="28"/>
          <w:rtl/>
        </w:rPr>
        <w:t>أستاذ المقرر</w:t>
      </w:r>
      <w:r w:rsidR="0010668C" w:rsidRPr="00FB7D42">
        <w:rPr>
          <w:rFonts w:cs="Monotype Koufi" w:hint="cs"/>
          <w:color w:val="0F243E"/>
          <w:sz w:val="28"/>
          <w:szCs w:val="28"/>
          <w:rtl/>
        </w:rPr>
        <w:t>:</w:t>
      </w:r>
    </w:p>
    <w:p w:rsidR="0010668C" w:rsidRPr="00FB7D42" w:rsidRDefault="0010668C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F62E07" w:rsidRPr="00FB7D42" w:rsidRDefault="00F62E07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</w:rPr>
      </w:pPr>
    </w:p>
    <w:p w:rsidR="00F62E07" w:rsidRPr="00FB7D42" w:rsidRDefault="00F62E07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297E96" w:rsidP="0010668C">
      <w:pPr>
        <w:rPr>
          <w:color w:val="0F243E"/>
          <w:sz w:val="28"/>
          <w:szCs w:val="28"/>
          <w:rtl/>
        </w:rPr>
      </w:pPr>
      <w:r w:rsidRPr="00FB7D42">
        <w:rPr>
          <w:noProof/>
          <w:color w:val="0F243E"/>
          <w:sz w:val="28"/>
          <w:szCs w:val="28"/>
          <w:rtl/>
        </w:rPr>
        <w:pict>
          <v:roundrect id="_x0000_s1043" style="position:absolute;left:0;text-align:left;margin-left:-12.55pt;margin-top:-12.55pt;width:534pt;height:45pt;z-index:-251662336" arcsize="10923f">
            <v:shadow on="t"/>
            <w10:wrap anchorx="page"/>
          </v:roundrect>
        </w:pict>
      </w:r>
      <w:r w:rsidR="0010668C" w:rsidRPr="00FB7D42">
        <w:rPr>
          <w:rFonts w:hint="cs"/>
          <w:color w:val="0F243E"/>
          <w:sz w:val="28"/>
          <w:szCs w:val="28"/>
          <w:rtl/>
        </w:rPr>
        <w:t xml:space="preserve">تاريخ  البدء :               /      /     1433 هـ                              تاريخ الانتهاء :             /       /    1433 هـ </w:t>
      </w: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أولا ً:  البيانات الأولية عن الحالة: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الاسم :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الجنس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العمر الزمني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العمر العقلي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نوع الإعاقة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درجة الإعاقة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نسبة الذكاء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الاجتماعية للأسرة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الاقتصادية للأسرة 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الحالة الثقافية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2D46A9" w:rsidRPr="00FB7D42" w:rsidRDefault="002D46A9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ثانيا ً: بيانات عن السلوك الغير مرغوب فيه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1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السلوك المستهدف بالتعديل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1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 السلوك المستهدف إجرائيا ً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1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صياغة الهدف السلوكي</w:t>
      </w:r>
      <w:r w:rsidR="00967AE2" w:rsidRPr="00FB7D42">
        <w:rPr>
          <w:rFonts w:hint="cs"/>
          <w:color w:val="0F243E"/>
          <w:sz w:val="28"/>
          <w:szCs w:val="28"/>
          <w:rtl/>
        </w:rPr>
        <w:t xml:space="preserve"> (السلوك المراد اكسابه)</w:t>
      </w:r>
      <w:r w:rsidR="00967AE2" w:rsidRPr="00FB7D42">
        <w:rPr>
          <w:color w:val="0F243E"/>
          <w:sz w:val="28"/>
          <w:szCs w:val="28"/>
          <w:lang w:val="en-GB"/>
        </w:rPr>
        <w:t xml:space="preserve"> </w:t>
      </w:r>
      <w:r w:rsidRPr="00FB7D42">
        <w:rPr>
          <w:rFonts w:hint="cs"/>
          <w:color w:val="0F243E"/>
          <w:sz w:val="28"/>
          <w:szCs w:val="28"/>
          <w:rtl/>
        </w:rPr>
        <w:t xml:space="preserve"> :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1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الظروف التي يحدث فيها السلوك :</w:t>
      </w:r>
    </w:p>
    <w:p w:rsidR="0010668C" w:rsidRPr="00FB7D42" w:rsidRDefault="0010668C" w:rsidP="0010668C">
      <w:pPr>
        <w:numPr>
          <w:ilvl w:val="0"/>
          <w:numId w:val="4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ظرف الزمان :</w:t>
      </w:r>
    </w:p>
    <w:p w:rsidR="0010668C" w:rsidRPr="00FB7D42" w:rsidRDefault="0010668C" w:rsidP="0010668C">
      <w:pPr>
        <w:numPr>
          <w:ilvl w:val="0"/>
          <w:numId w:val="4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ظرف المكان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2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مبررات اختيار السلوك ( تربوي </w:t>
      </w:r>
      <w:r w:rsidRPr="00FB7D42">
        <w:rPr>
          <w:color w:val="0F243E"/>
          <w:sz w:val="28"/>
          <w:szCs w:val="28"/>
          <w:rtl/>
        </w:rPr>
        <w:t>–</w:t>
      </w:r>
      <w:r w:rsidRPr="00FB7D42">
        <w:rPr>
          <w:rFonts w:hint="cs"/>
          <w:color w:val="0F243E"/>
          <w:sz w:val="28"/>
          <w:szCs w:val="28"/>
          <w:rtl/>
        </w:rPr>
        <w:t xml:space="preserve"> اجتماعي </w:t>
      </w:r>
      <w:r w:rsidRPr="00FB7D42">
        <w:rPr>
          <w:color w:val="0F243E"/>
          <w:sz w:val="28"/>
          <w:szCs w:val="28"/>
          <w:rtl/>
        </w:rPr>
        <w:t>–</w:t>
      </w:r>
      <w:r w:rsidRPr="00FB7D42">
        <w:rPr>
          <w:rFonts w:hint="cs"/>
          <w:color w:val="0F243E"/>
          <w:sz w:val="28"/>
          <w:szCs w:val="28"/>
          <w:rtl/>
        </w:rPr>
        <w:t xml:space="preserve"> طبي)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</w:rPr>
      </w:pPr>
    </w:p>
    <w:p w:rsidR="0010668C" w:rsidRPr="00FB7D42" w:rsidRDefault="0010668C" w:rsidP="0010668C">
      <w:pPr>
        <w:numPr>
          <w:ilvl w:val="0"/>
          <w:numId w:val="2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رأي الآخرين في السلوك المستهدف ( رأي الأهل -  معلمة الصف -  الأخصائيات ):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2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فرضيات حدوث السلوك  "الأسباب المؤدية لحدوث السلوك" :</w:t>
      </w:r>
    </w:p>
    <w:p w:rsidR="0010668C" w:rsidRPr="00FB7D42" w:rsidRDefault="0010668C" w:rsidP="0010668C">
      <w:pPr>
        <w:numPr>
          <w:ilvl w:val="0"/>
          <w:numId w:val="3"/>
        </w:numPr>
        <w:rPr>
          <w:color w:val="0F243E"/>
          <w:sz w:val="28"/>
          <w:szCs w:val="28"/>
        </w:rPr>
      </w:pPr>
      <w:r w:rsidRPr="00FB7D42">
        <w:rPr>
          <w:rFonts w:hint="cs"/>
          <w:color w:val="0F243E"/>
          <w:sz w:val="28"/>
          <w:szCs w:val="28"/>
          <w:rtl/>
        </w:rPr>
        <w:t>المثير القبلي:</w:t>
      </w:r>
    </w:p>
    <w:p w:rsidR="0010668C" w:rsidRPr="00FB7D42" w:rsidRDefault="0010668C" w:rsidP="0010668C">
      <w:pPr>
        <w:numPr>
          <w:ilvl w:val="0"/>
          <w:numId w:val="3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المثير البعدي: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ثالثا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 xml:space="preserve">ً </w:t>
      </w:r>
      <w:r w:rsidRPr="00FB7D42">
        <w:rPr>
          <w:rFonts w:hint="cs"/>
          <w:b/>
          <w:bCs/>
          <w:color w:val="0F243E"/>
          <w:sz w:val="28"/>
          <w:szCs w:val="28"/>
          <w:rtl/>
        </w:rPr>
        <w:t>: ملاحظة السلوك الغير مرغوب فيه ( ملاحظة قبلية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color w:val="0F243E"/>
          <w:sz w:val="28"/>
          <w:szCs w:val="28"/>
          <w:rtl/>
        </w:rPr>
        <w:t xml:space="preserve">تحديد أسلوب القياس: (  التكرار ، مدة السلوك ، فواصل زمنية .. .إلخ )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تاريخ  البدء :               /      /     1433 هـ                              تاريخ الانتهاء :             /       /    1433 هـ 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color w:val="0F243E"/>
          <w:sz w:val="28"/>
          <w:szCs w:val="28"/>
          <w:rtl/>
        </w:rPr>
        <w:t>الأسبوع الأول: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86"/>
        <w:gridCol w:w="774"/>
        <w:gridCol w:w="749"/>
        <w:gridCol w:w="745"/>
        <w:gridCol w:w="808"/>
        <w:gridCol w:w="811"/>
        <w:gridCol w:w="909"/>
        <w:gridCol w:w="893"/>
        <w:gridCol w:w="975"/>
      </w:tblGrid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السبت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 xml:space="preserve">الرسم 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>البياني لفترة الملاحظة القبلية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Pr="00FB7D42">
        <w:rPr>
          <w:rFonts w:hint="cs"/>
          <w:color w:val="0F243E"/>
          <w:sz w:val="28"/>
          <w:szCs w:val="28"/>
          <w:rtl/>
        </w:rPr>
        <w:t xml:space="preserve">النسبـــة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297E96" w:rsidP="0010668C">
      <w:pPr>
        <w:rPr>
          <w:color w:val="0F243E"/>
          <w:rtl/>
        </w:rPr>
      </w:pPr>
      <w:r w:rsidRPr="00FB7D42">
        <w:rPr>
          <w:color w:val="0F243E"/>
          <w:rtl/>
        </w:rPr>
      </w:r>
      <w:r w:rsidRPr="00FB7D42">
        <w:rPr>
          <w:color w:val="0F243E"/>
        </w:rPr>
        <w:pict>
          <v:group id="_x0000_s1038" editas="canvas" style="width:414pt;height:243pt;mso-position-horizontal-relative:char;mso-position-vertical-relative:line" coordorigin="2360,1510" coordsize="7200,4320">
            <o:lock v:ext="edit" aspectratio="t"/>
            <v:shape id="_x0000_s1039" type="#_x0000_t75" style="position:absolute;left:2360;top:1510;width:7200;height:4320" o:preferrelative="f">
              <v:fill o:detectmouseclick="t"/>
              <v:path o:extrusionok="t" o:connecttype="none"/>
              <o:lock v:ext="edit" text="t"/>
            </v:shape>
            <v:line id="_x0000_s1040" style="position:absolute;flip:y" from="2517,1510" to="2517,5830">
              <v:stroke endarrow="block"/>
            </v:line>
            <v:line id="_x0000_s1041" style="position:absolute" from="2517,5830" to="9560,5830">
              <v:stroke endarrow="block"/>
            </v:line>
            <w10:wrap type="none" anchorx="page"/>
            <w10:anchorlock/>
          </v:group>
        </w:pic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2D46A9" w:rsidRPr="00FB7D42" w:rsidRDefault="002D46A9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FB7D42" w:rsidRPr="00FB7D42" w:rsidRDefault="00FB7D42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 xml:space="preserve">رابعا ً: بيانات الخطة العلاجية :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6"/>
        </w:num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>التدخل العلاجي الأول: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الأساليب المستخدمة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الثاني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الأسلوب الثالث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2D46A9" w:rsidRPr="00FB7D42" w:rsidRDefault="002D46A9" w:rsidP="00605BB1">
      <w:pPr>
        <w:rPr>
          <w:rFonts w:hint="cs"/>
          <w:color w:val="0F243E"/>
          <w:sz w:val="28"/>
          <w:szCs w:val="28"/>
          <w:rtl/>
        </w:rPr>
      </w:pPr>
    </w:p>
    <w:p w:rsidR="0010668C" w:rsidRPr="00FB7D42" w:rsidRDefault="0010668C" w:rsidP="00605BB1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جدول الملاحظة للسلوك أثناء التدخل: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تاريخ  البدء :               /      /     1433 هـ                              تاريخ الانتهاء :             /       /    1433 هـ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الأسبوع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86"/>
        <w:gridCol w:w="774"/>
        <w:gridCol w:w="749"/>
        <w:gridCol w:w="745"/>
        <w:gridCol w:w="808"/>
        <w:gridCol w:w="811"/>
        <w:gridCol w:w="909"/>
        <w:gridCol w:w="893"/>
        <w:gridCol w:w="975"/>
      </w:tblGrid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السبت</w:t>
            </w: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92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88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08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11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0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9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97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605BB1" w:rsidRPr="00FB7D42" w:rsidRDefault="00605BB1" w:rsidP="00605BB1">
      <w:pPr>
        <w:rPr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الرسم البياني للتدخل: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Pr="00FB7D42">
        <w:rPr>
          <w:rFonts w:hint="cs"/>
          <w:color w:val="0F243E"/>
          <w:sz w:val="28"/>
          <w:szCs w:val="28"/>
          <w:rtl/>
        </w:rPr>
        <w:t>النسبـــة</w:t>
      </w:r>
      <w:r w:rsidRPr="00FB7D42">
        <w:rPr>
          <w:rFonts w:hint="cs"/>
          <w:color w:val="0F243E"/>
          <w:rtl/>
        </w:rPr>
        <w:t xml:space="preserve">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297E96" w:rsidP="00605BB1">
      <w:pPr>
        <w:tabs>
          <w:tab w:val="left" w:pos="706"/>
        </w:tabs>
        <w:ind w:left="423"/>
        <w:rPr>
          <w:color w:val="0F243E"/>
          <w:rtl/>
        </w:rPr>
      </w:pPr>
      <w:r w:rsidRPr="00FB7D42">
        <w:rPr>
          <w:color w:val="0F243E"/>
          <w:rtl/>
        </w:rPr>
      </w:r>
      <w:r w:rsidRPr="00FB7D42">
        <w:rPr>
          <w:color w:val="0F243E"/>
        </w:rPr>
        <w:pict>
          <v:group id="_x0000_s1034" editas="canvas" style="width:414pt;height:243pt;mso-position-horizontal-relative:char;mso-position-vertical-relative:line" coordorigin="2360,1510" coordsize="7200,4320">
            <o:lock v:ext="edit" aspectratio="t"/>
            <v:shape id="_x0000_s1035" type="#_x0000_t75" style="position:absolute;left:2360;top:1510;width:7200;height:4320" o:preferrelative="f">
              <v:fill o:detectmouseclick="t"/>
              <v:path o:extrusionok="t" o:connecttype="none"/>
              <o:lock v:ext="edit" text="t"/>
            </v:shape>
            <v:line id="_x0000_s1036" style="position:absolute;flip:y" from="2517,1510" to="2517,5830">
              <v:stroke endarrow="block"/>
            </v:line>
            <v:line id="_x0000_s1037" style="position:absolute" from="2517,5830" to="9560,5830">
              <v:stroke endarrow="block"/>
            </v:line>
            <w10:wrap type="none" anchorx="page"/>
            <w10:anchorlock/>
          </v:group>
        </w:pic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6"/>
        </w:num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>التدخل العلاجي الثاني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الأساليب المستخدمة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u w:val="single"/>
          <w:rtl/>
        </w:rPr>
      </w:pPr>
      <w:r w:rsidRPr="00FB7D42">
        <w:rPr>
          <w:rFonts w:hint="cs"/>
          <w:color w:val="0F243E"/>
          <w:sz w:val="28"/>
          <w:szCs w:val="28"/>
          <w:u w:val="single"/>
          <w:rtl/>
        </w:rPr>
        <w:t xml:space="preserve">  الأسلوب الثاني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تعريفه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كيفية تطبيقه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sz w:val="28"/>
          <w:szCs w:val="28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605BB1" w:rsidRPr="00FB7D42" w:rsidRDefault="00605BB1" w:rsidP="0010668C">
      <w:pPr>
        <w:rPr>
          <w:color w:val="0F243E"/>
          <w:rtl/>
        </w:rPr>
      </w:pPr>
    </w:p>
    <w:p w:rsidR="002D46A9" w:rsidRPr="00FB7D42" w:rsidRDefault="002D46A9" w:rsidP="0010668C">
      <w:pPr>
        <w:rPr>
          <w:rFonts w:hint="cs"/>
          <w:b/>
          <w:bCs/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خامساً:  ملاحظة السلوك بعد التعديل ( ملاحظة بعدية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FB7D42">
      <w:pPr>
        <w:rPr>
          <w:rFonts w:hint="cs"/>
          <w:color w:val="0F243E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تاريخ  البدء :               /      /     1433 هـ                              تاريخ الانتهاء :             /       /    1433 هـ</w:t>
      </w:r>
    </w:p>
    <w:p w:rsidR="00FB7D42" w:rsidRPr="00FB7D42" w:rsidRDefault="00FB7D42" w:rsidP="00FB7D42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numPr>
          <w:ilvl w:val="0"/>
          <w:numId w:val="5"/>
        </w:num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الأسبوع الأول :</w:t>
      </w: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"/>
        <w:gridCol w:w="886"/>
        <w:gridCol w:w="774"/>
        <w:gridCol w:w="749"/>
        <w:gridCol w:w="745"/>
        <w:gridCol w:w="808"/>
        <w:gridCol w:w="811"/>
        <w:gridCol w:w="909"/>
        <w:gridCol w:w="893"/>
        <w:gridCol w:w="975"/>
      </w:tblGrid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الطابور</w:t>
            </w: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الأولى</w:t>
            </w: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الثانية</w:t>
            </w: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الثالثة</w:t>
            </w: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الفسحة</w:t>
            </w: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الرابعة</w:t>
            </w: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الخامسة</w:t>
            </w: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السادسة</w:t>
            </w: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المجموع</w:t>
            </w: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السبت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الأحد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الاثنين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الثلاثاء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  <w:tr w:rsidR="0010668C" w:rsidRPr="00FB7D42" w:rsidTr="002D46A9">
        <w:tc>
          <w:tcPr>
            <w:tcW w:w="837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  <w:r w:rsidRPr="00FB7D42">
              <w:rPr>
                <w:rFonts w:hint="cs"/>
                <w:color w:val="0F243E"/>
                <w:sz w:val="28"/>
                <w:szCs w:val="28"/>
                <w:rtl/>
              </w:rPr>
              <w:t>الأربعاء</w:t>
            </w:r>
          </w:p>
        </w:tc>
        <w:tc>
          <w:tcPr>
            <w:tcW w:w="8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74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9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4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23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79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32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25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  <w:tc>
          <w:tcPr>
            <w:tcW w:w="866" w:type="dxa"/>
          </w:tcPr>
          <w:p w:rsidR="0010668C" w:rsidRPr="00FB7D42" w:rsidRDefault="0010668C" w:rsidP="00577A9F">
            <w:pPr>
              <w:rPr>
                <w:color w:val="0F243E"/>
                <w:sz w:val="28"/>
                <w:szCs w:val="28"/>
                <w:rtl/>
              </w:rPr>
            </w:pPr>
          </w:p>
        </w:tc>
      </w:tr>
    </w:tbl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t>الرسم البياني لفترة الملاحظة البعدية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                                                                                                                     </w:t>
      </w:r>
      <w:r w:rsidR="00605BB1" w:rsidRPr="00FB7D42">
        <w:rPr>
          <w:rFonts w:hint="cs"/>
          <w:color w:val="0F243E"/>
          <w:sz w:val="28"/>
          <w:szCs w:val="28"/>
          <w:rtl/>
        </w:rPr>
        <w:t xml:space="preserve">                </w:t>
      </w:r>
      <w:r w:rsidRPr="00FB7D42">
        <w:rPr>
          <w:rFonts w:hint="cs"/>
          <w:color w:val="0F243E"/>
          <w:sz w:val="28"/>
          <w:szCs w:val="28"/>
          <w:rtl/>
        </w:rPr>
        <w:t xml:space="preserve">النسبـــة </w:t>
      </w:r>
    </w:p>
    <w:p w:rsidR="0010668C" w:rsidRPr="00FB7D42" w:rsidRDefault="00605BB1" w:rsidP="0010668C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</w:t>
      </w:r>
    </w:p>
    <w:p w:rsidR="0010668C" w:rsidRPr="00FB7D42" w:rsidRDefault="00297E96" w:rsidP="00605BB1">
      <w:pPr>
        <w:ind w:left="848"/>
        <w:rPr>
          <w:color w:val="0F243E"/>
          <w:rtl/>
        </w:rPr>
      </w:pPr>
      <w:r w:rsidRPr="00FB7D42">
        <w:rPr>
          <w:color w:val="0F243E"/>
          <w:rtl/>
        </w:rPr>
      </w:r>
      <w:r w:rsidRPr="00FB7D42">
        <w:rPr>
          <w:color w:val="0F243E"/>
        </w:rPr>
        <w:pict>
          <v:group id="_x0000_s1026" editas="canvas" style="width:414pt;height:243pt;mso-position-horizontal-relative:char;mso-position-vertical-relative:line" coordorigin="2360,1510" coordsize="7200,4320">
            <o:lock v:ext="edit" aspectratio="t"/>
            <v:shape id="_x0000_s1027" type="#_x0000_t75" style="position:absolute;left:2360;top:1510;width:7200;height:4320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517,1510" to="2517,5830">
              <v:stroke endarrow="block"/>
            </v:line>
            <v:line id="_x0000_s1029" style="position:absolute" from="2517,5830" to="9560,5830">
              <v:stroke endarrow="block"/>
            </v:line>
            <w10:wrap type="none" anchorx="page"/>
            <w10:anchorlock/>
          </v:group>
        </w:pic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605BB1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       </w:t>
      </w:r>
      <w:r w:rsidR="0010668C" w:rsidRPr="00FB7D42">
        <w:rPr>
          <w:rFonts w:hint="cs"/>
          <w:color w:val="0F243E"/>
          <w:sz w:val="28"/>
          <w:szCs w:val="28"/>
          <w:rtl/>
        </w:rPr>
        <w:t xml:space="preserve">الأيــــــام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605BB1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 xml:space="preserve">الرسم البياني ( فترة </w:t>
      </w:r>
      <w:r w:rsidR="00605BB1" w:rsidRPr="00FB7D42">
        <w:rPr>
          <w:rFonts w:hint="cs"/>
          <w:b/>
          <w:bCs/>
          <w:color w:val="0F243E"/>
          <w:sz w:val="28"/>
          <w:szCs w:val="28"/>
          <w:rtl/>
        </w:rPr>
        <w:t xml:space="preserve">الملاحظة القبلية ، التدخل </w:t>
      </w:r>
      <w:r w:rsidRPr="00FB7D42">
        <w:rPr>
          <w:rFonts w:hint="cs"/>
          <w:b/>
          <w:bCs/>
          <w:color w:val="0F243E"/>
          <w:sz w:val="28"/>
          <w:szCs w:val="28"/>
          <w:rtl/>
        </w:rPr>
        <w:t>، فترة الملاحظة البعدية )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297E96" w:rsidP="0010668C">
      <w:pPr>
        <w:rPr>
          <w:color w:val="0F243E"/>
          <w:rtl/>
        </w:rPr>
      </w:pPr>
      <w:r w:rsidRPr="00FB7D42">
        <w:rPr>
          <w:noProof/>
          <w:color w:val="0F243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-5.05pt;margin-top:8.9pt;width:0;height:282.75pt;flip:y;z-index:251658240" o:connectortype="straight">
            <v:stroke endarrow="block"/>
            <w10:wrap anchorx="page"/>
          </v:shape>
        </w:pict>
      </w:r>
      <w:r w:rsidR="0010668C" w:rsidRPr="00FB7D42">
        <w:rPr>
          <w:rFonts w:hint="cs"/>
          <w:color w:val="0F243E"/>
          <w:rtl/>
        </w:rPr>
        <w:t xml:space="preserve"> </w:t>
      </w:r>
    </w:p>
    <w:p w:rsidR="0010668C" w:rsidRPr="00FB7D42" w:rsidRDefault="00297E96" w:rsidP="0010668C">
      <w:pPr>
        <w:jc w:val="right"/>
        <w:rPr>
          <w:color w:val="0F243E"/>
          <w:sz w:val="28"/>
          <w:szCs w:val="28"/>
          <w:rtl/>
        </w:rPr>
      </w:pPr>
      <w:r w:rsidRPr="00FB7D42">
        <w:rPr>
          <w:noProof/>
          <w:color w:val="0F243E"/>
          <w:rtl/>
        </w:rPr>
        <w:pict>
          <v:shape id="_x0000_s1047" type="#_x0000_t32" style="position:absolute;margin-left:129.2pt;margin-top:14.55pt;width:0;height:263.25pt;flip:y;z-index:251657216" o:connectortype="straight" strokeweight="1.5pt">
            <v:stroke dashstyle="dashDot"/>
            <w10:wrap anchorx="page"/>
          </v:shape>
        </w:pict>
      </w:r>
      <w:r w:rsidRPr="00FB7D42">
        <w:rPr>
          <w:noProof/>
          <w:color w:val="0F243E"/>
          <w:rtl/>
        </w:rPr>
        <w:pict>
          <v:shape id="_x0000_s1044" type="#_x0000_t32" style="position:absolute;margin-left:384.95pt;margin-top:14.55pt;width:0;height:263.25pt;flip:y;z-index:251655168" o:connectortype="straight" strokeweight="1.5pt">
            <v:stroke dashstyle="dashDot"/>
            <w10:wrap anchorx="page"/>
          </v:shape>
        </w:pict>
      </w:r>
      <w:r w:rsidRPr="00FB7D42">
        <w:rPr>
          <w:noProof/>
          <w:color w:val="0F243E"/>
          <w:rtl/>
          <w:lang w:val="en-GB" w:eastAsia="en-GB"/>
        </w:rPr>
        <w:pict>
          <v:shape id="_x0000_s1049" type="#_x0000_t32" style="position:absolute;margin-left:254.45pt;margin-top:14.75pt;width:0;height:263.25pt;flip:y;z-index:251659264" o:connectortype="straight" strokeweight="1.5pt">
            <v:stroke dashstyle="dashDot"/>
            <w10:wrap anchorx="page"/>
          </v:shape>
        </w:pict>
      </w:r>
      <w:r w:rsidR="0010668C" w:rsidRPr="00FB7D42">
        <w:rPr>
          <w:rFonts w:hint="cs"/>
          <w:color w:val="0F243E"/>
          <w:sz w:val="28"/>
          <w:szCs w:val="28"/>
          <w:rtl/>
        </w:rPr>
        <w:t>النسبة</w:t>
      </w:r>
    </w:p>
    <w:p w:rsidR="0010668C" w:rsidRPr="00FB7D42" w:rsidRDefault="0010668C" w:rsidP="00605BB1">
      <w:pPr>
        <w:rPr>
          <w:color w:val="0F243E"/>
          <w:rtl/>
        </w:rPr>
      </w:pPr>
      <w:r w:rsidRPr="00FB7D42">
        <w:rPr>
          <w:rFonts w:hint="cs"/>
          <w:color w:val="0F243E"/>
          <w:rtl/>
        </w:rPr>
        <w:t xml:space="preserve">         </w:t>
      </w:r>
      <w:r w:rsidR="00605BB1" w:rsidRPr="00FB7D42">
        <w:rPr>
          <w:rFonts w:hint="cs"/>
          <w:color w:val="0F243E"/>
          <w:rtl/>
        </w:rPr>
        <w:t xml:space="preserve">     </w:t>
      </w:r>
      <w:r w:rsidRPr="00FB7D42">
        <w:rPr>
          <w:rFonts w:hint="cs"/>
          <w:color w:val="0F243E"/>
          <w:rtl/>
        </w:rPr>
        <w:t xml:space="preserve">   </w:t>
      </w:r>
      <w:r w:rsidR="00605BB1" w:rsidRPr="00FB7D42">
        <w:rPr>
          <w:rFonts w:hint="cs"/>
          <w:color w:val="0F243E"/>
          <w:rtl/>
        </w:rPr>
        <w:t xml:space="preserve">الملاحظة البعدية               </w:t>
      </w:r>
      <w:r w:rsidR="005F4B34" w:rsidRPr="00FB7D42">
        <w:rPr>
          <w:rFonts w:hint="cs"/>
          <w:color w:val="0F243E"/>
          <w:rtl/>
        </w:rPr>
        <w:t xml:space="preserve">التدخل </w:t>
      </w:r>
      <w:r w:rsidR="005F4B34" w:rsidRPr="00FB7D42">
        <w:rPr>
          <w:color w:val="0F243E"/>
          <w:rtl/>
          <w:lang w:val="en-GB"/>
        </w:rPr>
        <w:t xml:space="preserve">  الثاني</w:t>
      </w:r>
      <w:r w:rsidR="005F4B34" w:rsidRPr="00FB7D42">
        <w:rPr>
          <w:rFonts w:hint="cs"/>
          <w:color w:val="0F243E"/>
          <w:rtl/>
        </w:rPr>
        <w:t xml:space="preserve">    </w:t>
      </w:r>
      <w:r w:rsidR="005F4B34" w:rsidRPr="00FB7D42">
        <w:rPr>
          <w:color w:val="0F243E"/>
          <w:lang w:val="en-GB"/>
        </w:rPr>
        <w:t xml:space="preserve">           </w:t>
      </w:r>
      <w:r w:rsidR="00605BB1" w:rsidRPr="00FB7D42">
        <w:rPr>
          <w:rFonts w:hint="cs"/>
          <w:color w:val="0F243E"/>
          <w:rtl/>
        </w:rPr>
        <w:t xml:space="preserve"> </w:t>
      </w:r>
      <w:r w:rsidRPr="00FB7D42">
        <w:rPr>
          <w:rFonts w:hint="cs"/>
          <w:color w:val="0F243E"/>
          <w:rtl/>
        </w:rPr>
        <w:t xml:space="preserve">  التدخل الأول                   </w:t>
      </w:r>
      <w:r w:rsidR="00605BB1" w:rsidRPr="00FB7D42">
        <w:rPr>
          <w:rFonts w:hint="cs"/>
          <w:color w:val="0F243E"/>
          <w:rtl/>
        </w:rPr>
        <w:t xml:space="preserve">             </w:t>
      </w:r>
      <w:r w:rsidRPr="00FB7D42">
        <w:rPr>
          <w:rFonts w:hint="cs"/>
          <w:color w:val="0F243E"/>
          <w:rtl/>
        </w:rPr>
        <w:t xml:space="preserve"> الملاحظة القبلية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 xml:space="preserve"> 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297E96" w:rsidP="0010668C">
      <w:pPr>
        <w:rPr>
          <w:color w:val="0F243E"/>
          <w:rtl/>
        </w:rPr>
      </w:pPr>
      <w:r w:rsidRPr="00FB7D42">
        <w:rPr>
          <w:noProof/>
          <w:color w:val="0F243E"/>
          <w:rtl/>
        </w:rPr>
        <w:pict>
          <v:shape id="_x0000_s1046" type="#_x0000_t32" style="position:absolute;left:0;text-align:left;margin-left:-5.05pt;margin-top:11.05pt;width:519.75pt;height:.2pt;z-index:251656192" o:connectortype="straight">
            <v:stroke endarrow="block"/>
            <w10:wrap anchorx="page"/>
          </v:shape>
        </w:pic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  <w:r w:rsidRPr="00FB7D42">
        <w:rPr>
          <w:rFonts w:hint="cs"/>
          <w:color w:val="0F243E"/>
          <w:sz w:val="28"/>
          <w:szCs w:val="28"/>
          <w:rtl/>
        </w:rPr>
        <w:t>الأيام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sz w:val="28"/>
          <w:szCs w:val="28"/>
          <w:rtl/>
        </w:rPr>
      </w:pPr>
    </w:p>
    <w:p w:rsidR="0010668C" w:rsidRPr="00FB7D42" w:rsidRDefault="0010668C" w:rsidP="0010668C">
      <w:pPr>
        <w:rPr>
          <w:b/>
          <w:bCs/>
          <w:color w:val="0F243E"/>
          <w:sz w:val="28"/>
          <w:szCs w:val="28"/>
          <w:rtl/>
        </w:rPr>
      </w:pPr>
      <w:r w:rsidRPr="00FB7D42">
        <w:rPr>
          <w:rFonts w:hint="cs"/>
          <w:b/>
          <w:bCs/>
          <w:color w:val="0F243E"/>
          <w:sz w:val="28"/>
          <w:szCs w:val="28"/>
          <w:rtl/>
        </w:rPr>
        <w:lastRenderedPageBreak/>
        <w:t>سادساً:  تلخيص النتائج وإيصالها لمن يهمه الأمر :</w:t>
      </w: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rFonts w:ascii="Traditional Arabic" w:hAnsi="Traditional Arabic" w:cs="Traditional Arabic"/>
          <w:b/>
          <w:bCs/>
          <w:color w:val="0F243E"/>
          <w:sz w:val="32"/>
          <w:szCs w:val="32"/>
          <w:rtl/>
        </w:rPr>
      </w:pPr>
      <w:r w:rsidRPr="00FB7D42">
        <w:rPr>
          <w:rFonts w:hint="cs"/>
          <w:color w:val="0F243E"/>
          <w:rtl/>
        </w:rPr>
        <w:t xml:space="preserve">                         </w:t>
      </w:r>
      <w:r w:rsidRPr="00FB7D42">
        <w:rPr>
          <w:rFonts w:ascii="Traditional Arabic" w:hAnsi="Traditional Arabic" w:cs="Traditional Arabic"/>
          <w:b/>
          <w:bCs/>
          <w:color w:val="0F243E"/>
          <w:sz w:val="32"/>
          <w:szCs w:val="32"/>
          <w:rtl/>
        </w:rPr>
        <w:t xml:space="preserve">    انتهى بحمد الله</w:t>
      </w:r>
      <w:r w:rsidRPr="00FB7D42">
        <w:rPr>
          <w:rFonts w:ascii="Traditional Arabic" w:hAnsi="Traditional Arabic" w:cs="Traditional Arabic" w:hint="cs"/>
          <w:b/>
          <w:bCs/>
          <w:color w:val="0F243E"/>
          <w:sz w:val="32"/>
          <w:szCs w:val="32"/>
          <w:rtl/>
        </w:rPr>
        <w:t xml:space="preserve"> </w:t>
      </w:r>
      <w:r w:rsidRPr="00FB7D42">
        <w:rPr>
          <w:rFonts w:ascii="Traditional Arabic" w:hAnsi="Traditional Arabic" w:cs="Traditional Arabic"/>
          <w:b/>
          <w:bCs/>
          <w:color w:val="0F243E"/>
          <w:sz w:val="32"/>
          <w:szCs w:val="32"/>
          <w:rtl/>
        </w:rPr>
        <w:t>,,,</w:t>
      </w:r>
    </w:p>
    <w:p w:rsidR="0010668C" w:rsidRPr="00FB7D42" w:rsidRDefault="0010668C" w:rsidP="0010668C">
      <w:pPr>
        <w:jc w:val="right"/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color w:val="0F243E"/>
          <w:rtl/>
        </w:rPr>
      </w:pPr>
    </w:p>
    <w:p w:rsidR="0010668C" w:rsidRPr="00FB7D42" w:rsidRDefault="0010668C" w:rsidP="0010668C">
      <w:pPr>
        <w:jc w:val="right"/>
        <w:rPr>
          <w:color w:val="0F243E"/>
        </w:rPr>
      </w:pPr>
    </w:p>
    <w:p w:rsidR="0010668C" w:rsidRPr="00FB7D42" w:rsidRDefault="0010668C" w:rsidP="0010668C">
      <w:pPr>
        <w:jc w:val="right"/>
        <w:rPr>
          <w:color w:val="0F243E"/>
        </w:rPr>
      </w:pPr>
    </w:p>
    <w:p w:rsidR="00484E8F" w:rsidRPr="00FB7D42" w:rsidRDefault="00484E8F">
      <w:pPr>
        <w:rPr>
          <w:color w:val="0F243E"/>
        </w:rPr>
      </w:pPr>
    </w:p>
    <w:sectPr w:rsidR="00484E8F" w:rsidRPr="00FB7D42" w:rsidSect="00FB7D42">
      <w:footerReference w:type="even" r:id="rId8"/>
      <w:footerReference w:type="default" r:id="rId9"/>
      <w:pgSz w:w="11906" w:h="16838"/>
      <w:pgMar w:top="851" w:right="851" w:bottom="851" w:left="851" w:header="709" w:footer="709" w:gutter="0"/>
      <w:pgBorders w:offsetFrom="page">
        <w:top w:val="double" w:sz="6" w:space="24" w:color="0F243E"/>
        <w:left w:val="double" w:sz="6" w:space="24" w:color="0F243E"/>
        <w:bottom w:val="double" w:sz="6" w:space="24" w:color="0F243E"/>
        <w:right w:val="double" w:sz="6" w:space="24" w:color="0F243E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56" w:rsidRDefault="00657656" w:rsidP="003D452A">
      <w:r>
        <w:separator/>
      </w:r>
    </w:p>
  </w:endnote>
  <w:endnote w:type="continuationSeparator" w:id="0">
    <w:p w:rsidR="00657656" w:rsidRDefault="00657656" w:rsidP="003D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9F" w:rsidRDefault="00297E96" w:rsidP="00577A9F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0668C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577A9F" w:rsidRDefault="00577A9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A9F" w:rsidRDefault="00297E96" w:rsidP="00577A9F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10668C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196AFF">
      <w:rPr>
        <w:rStyle w:val="a5"/>
        <w:noProof/>
        <w:rtl/>
      </w:rPr>
      <w:t>6</w:t>
    </w:r>
    <w:r>
      <w:rPr>
        <w:rStyle w:val="a5"/>
        <w:rtl/>
      </w:rPr>
      <w:fldChar w:fldCharType="end"/>
    </w:r>
  </w:p>
  <w:p w:rsidR="00577A9F" w:rsidRDefault="00577A9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56" w:rsidRDefault="00657656" w:rsidP="003D452A">
      <w:r>
        <w:separator/>
      </w:r>
    </w:p>
  </w:footnote>
  <w:footnote w:type="continuationSeparator" w:id="0">
    <w:p w:rsidR="00657656" w:rsidRDefault="00657656" w:rsidP="003D4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420"/>
    <w:multiLevelType w:val="hybridMultilevel"/>
    <w:tmpl w:val="DFCC1966"/>
    <w:lvl w:ilvl="0" w:tplc="0409000D">
      <w:start w:val="1"/>
      <w:numFmt w:val="bullet"/>
      <w:lvlText w:val="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2E9841B6"/>
    <w:multiLevelType w:val="hybridMultilevel"/>
    <w:tmpl w:val="AC607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B4A14"/>
    <w:multiLevelType w:val="hybridMultilevel"/>
    <w:tmpl w:val="5F0CB476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CA1126B"/>
    <w:multiLevelType w:val="hybridMultilevel"/>
    <w:tmpl w:val="EAB47AF6"/>
    <w:lvl w:ilvl="0" w:tplc="04090001"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A2A76"/>
    <w:multiLevelType w:val="hybridMultilevel"/>
    <w:tmpl w:val="79E255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F3954"/>
    <w:multiLevelType w:val="hybridMultilevel"/>
    <w:tmpl w:val="0D42EA7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68C"/>
    <w:rsid w:val="00083F53"/>
    <w:rsid w:val="0010668C"/>
    <w:rsid w:val="0019155E"/>
    <w:rsid w:val="00196AFF"/>
    <w:rsid w:val="002378E4"/>
    <w:rsid w:val="00297E96"/>
    <w:rsid w:val="002D2AB0"/>
    <w:rsid w:val="002D46A9"/>
    <w:rsid w:val="002E1D8D"/>
    <w:rsid w:val="003D452A"/>
    <w:rsid w:val="00484E8F"/>
    <w:rsid w:val="00486B43"/>
    <w:rsid w:val="004F6618"/>
    <w:rsid w:val="00577A9F"/>
    <w:rsid w:val="005F4B34"/>
    <w:rsid w:val="00605BB1"/>
    <w:rsid w:val="00657656"/>
    <w:rsid w:val="006B28AB"/>
    <w:rsid w:val="00905DE0"/>
    <w:rsid w:val="0091325A"/>
    <w:rsid w:val="00967AE2"/>
    <w:rsid w:val="009E7458"/>
    <w:rsid w:val="00B273DF"/>
    <w:rsid w:val="00C25E35"/>
    <w:rsid w:val="00CE70C9"/>
    <w:rsid w:val="00DC35A9"/>
    <w:rsid w:val="00EA6051"/>
    <w:rsid w:val="00F62E07"/>
    <w:rsid w:val="00FB7D42"/>
    <w:rsid w:val="00FF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6" type="connector" idref="#_x0000_s1047"/>
        <o:r id="V:Rule7" type="connector" idref="#_x0000_s1048"/>
        <o:r id="V:Rule8" type="connector" idref="#_x0000_s1044"/>
        <o:r id="V:Rule9" type="connector" idref="#_x0000_s1046"/>
        <o:r id="V:Rule10" type="connector" idref="#_x0000_s1049"/>
      </o:rules>
    </o:shapelayout>
  </w:shapeDefaults>
  <w:decimalSymbol w:val="."/>
  <w:listSeparator w:val=","/>
  <w15:chartTrackingRefBased/>
  <w15:docId w15:val="{C809389B-5756-44D9-BFB8-09BF5D035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0668C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68C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تذييل صفحة"/>
    <w:basedOn w:val="a"/>
    <w:link w:val="Char"/>
    <w:rsid w:val="0010668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4"/>
    <w:rsid w:val="0010668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رقم صفحة"/>
    <w:basedOn w:val="a0"/>
    <w:rsid w:val="0010668C"/>
  </w:style>
  <w:style w:type="paragraph" w:styleId="a6">
    <w:name w:val="Balloon Text"/>
    <w:basedOn w:val="a"/>
    <w:link w:val="Char0"/>
    <w:uiPriority w:val="99"/>
    <w:semiHidden/>
    <w:unhideWhenUsed/>
    <w:rsid w:val="0010668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6"/>
    <w:uiPriority w:val="99"/>
    <w:semiHidden/>
    <w:rsid w:val="001066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</dc:creator>
  <cp:keywords/>
  <cp:lastModifiedBy>tahanei1402</cp:lastModifiedBy>
  <cp:revision>2</cp:revision>
  <cp:lastPrinted>2015-10-04T17:34:00Z</cp:lastPrinted>
  <dcterms:created xsi:type="dcterms:W3CDTF">2017-04-25T14:56:00Z</dcterms:created>
  <dcterms:modified xsi:type="dcterms:W3CDTF">2017-04-25T14:56:00Z</dcterms:modified>
</cp:coreProperties>
</file>