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7936F" w14:textId="77777777" w:rsidR="00A6360E" w:rsidRDefault="00A6360E" w:rsidP="00E469ED">
      <w:pPr>
        <w:rPr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58240" behindDoc="0" locked="0" layoutInCell="1" allowOverlap="1" wp14:anchorId="56A8C3DA" wp14:editId="236E6F98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1028700" cy="68580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FAF2B" w14:textId="77777777" w:rsidR="00F8072F" w:rsidRDefault="00E469ED" w:rsidP="00E469ED">
      <w:pPr>
        <w:rPr>
          <w:rtl/>
        </w:rPr>
      </w:pPr>
      <w:r>
        <w:rPr>
          <w:rFonts w:hint="cs"/>
          <w:rtl/>
        </w:rPr>
        <w:t xml:space="preserve">جامعة الملك سعود                                                                      اسم المادة : البروتوكول وأصول الضيافة </w:t>
      </w:r>
    </w:p>
    <w:p w14:paraId="7A5FC4AE" w14:textId="77777777" w:rsidR="00E469ED" w:rsidRDefault="00E469ED">
      <w:pPr>
        <w:rPr>
          <w:rtl/>
        </w:rPr>
      </w:pPr>
      <w:r>
        <w:rPr>
          <w:rFonts w:hint="cs"/>
          <w:rtl/>
        </w:rPr>
        <w:t xml:space="preserve">كلية السياحة والآثار                                                                    رقم المادة : ٣٧٥ سيح </w:t>
      </w:r>
    </w:p>
    <w:p w14:paraId="47095308" w14:textId="77777777" w:rsidR="00E469ED" w:rsidRDefault="00E469ED">
      <w:pPr>
        <w:rPr>
          <w:rtl/>
        </w:rPr>
      </w:pPr>
    </w:p>
    <w:p w14:paraId="4BC32236" w14:textId="7ABCD2AA" w:rsidR="00E469ED" w:rsidRDefault="00E469ED" w:rsidP="001D5DB9">
      <w:pPr>
        <w:jc w:val="center"/>
        <w:rPr>
          <w:sz w:val="32"/>
          <w:szCs w:val="32"/>
          <w:u w:val="single"/>
          <w:rtl/>
        </w:rPr>
      </w:pPr>
      <w:r w:rsidRPr="00141375">
        <w:rPr>
          <w:rFonts w:hint="cs"/>
          <w:sz w:val="32"/>
          <w:szCs w:val="32"/>
          <w:u w:val="single"/>
          <w:rtl/>
        </w:rPr>
        <w:t xml:space="preserve">قسم </w:t>
      </w:r>
      <w:r w:rsidR="00DD76F0" w:rsidRPr="00141375">
        <w:rPr>
          <w:rFonts w:hint="cs"/>
          <w:sz w:val="32"/>
          <w:szCs w:val="32"/>
          <w:u w:val="single"/>
          <w:rtl/>
        </w:rPr>
        <w:t>الإدارة</w:t>
      </w:r>
      <w:r w:rsidRPr="00141375">
        <w:rPr>
          <w:rFonts w:hint="cs"/>
          <w:sz w:val="32"/>
          <w:szCs w:val="32"/>
          <w:u w:val="single"/>
          <w:rtl/>
        </w:rPr>
        <w:t xml:space="preserve"> السياحية والفندقية ـ الاختبار النهائي للفصل الدراسي الثاني ١٤٣٢</w:t>
      </w:r>
    </w:p>
    <w:p w14:paraId="68DF6547" w14:textId="51670EFB" w:rsidR="001D5DB9" w:rsidRPr="00141375" w:rsidRDefault="00273373" w:rsidP="001D5DB9">
      <w:pPr>
        <w:jc w:val="center"/>
        <w:rPr>
          <w:sz w:val="32"/>
          <w:szCs w:val="32"/>
          <w:u w:val="single"/>
          <w:rtl/>
        </w:rPr>
      </w:pPr>
      <w:r>
        <w:rPr>
          <w:rFonts w:hint="cs"/>
          <w:noProof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1638B" wp14:editId="3E70CDA4">
                <wp:simplePos x="0" y="0"/>
                <wp:positionH relativeFrom="column">
                  <wp:posOffset>-523875</wp:posOffset>
                </wp:positionH>
                <wp:positionV relativeFrom="paragraph">
                  <wp:posOffset>198755</wp:posOffset>
                </wp:positionV>
                <wp:extent cx="1219200" cy="619125"/>
                <wp:effectExtent l="0" t="0" r="19050" b="28575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19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D2E94" w14:textId="77777777" w:rsidR="00273373" w:rsidRDefault="00273373" w:rsidP="002733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مستطيل 2" o:spid="_x0000_s1026" style="position:absolute;left:0;text-align:left;margin-left:-41.25pt;margin-top:15.65pt;width:96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" fillcolor="white [3201]" strokecolor="black [3200]" strokeweight="2pt">
                <v:textbox>
                  <w:txbxContent>
                    <w:p w14:paraId="557D2E94" w14:textId="77777777" w:rsidR="00273373" w:rsidRDefault="00273373" w:rsidP="0027337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8045653" w14:textId="2168ED5F" w:rsidR="00E469ED" w:rsidRDefault="001D5DB9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أسم الطالب: </w:t>
      </w:r>
    </w:p>
    <w:p w14:paraId="7F31E1E0" w14:textId="72769DB6" w:rsidR="00273373" w:rsidRDefault="00273373" w:rsidP="00273373">
      <w:pPr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6085C" wp14:editId="389620D7">
                <wp:simplePos x="0" y="0"/>
                <wp:positionH relativeFrom="column">
                  <wp:posOffset>-523875</wp:posOffset>
                </wp:positionH>
                <wp:positionV relativeFrom="paragraph">
                  <wp:posOffset>36195</wp:posOffset>
                </wp:positionV>
                <wp:extent cx="1219200" cy="1"/>
                <wp:effectExtent l="38100" t="38100" r="57150" b="952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" o:spid="_x0000_s1026" style="position:absolute;left:0;text-align:lef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1.25pt,2.85pt" to="54.7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7970666C" w14:textId="77777777" w:rsidR="00E469ED" w:rsidRDefault="00E469ED" w:rsidP="00E469ED">
      <w:pPr>
        <w:rPr>
          <w:sz w:val="32"/>
          <w:szCs w:val="32"/>
          <w:rtl/>
        </w:rPr>
      </w:pPr>
      <w:r w:rsidRPr="00A6360E">
        <w:rPr>
          <w:rFonts w:hint="cs"/>
          <w:sz w:val="32"/>
          <w:szCs w:val="32"/>
          <w:u w:val="single"/>
          <w:rtl/>
        </w:rPr>
        <w:t>السؤال الاول:</w:t>
      </w:r>
      <w:r>
        <w:rPr>
          <w:rFonts w:hint="cs"/>
          <w:sz w:val="32"/>
          <w:szCs w:val="32"/>
          <w:rtl/>
        </w:rPr>
        <w:t xml:space="preserve"> ماهي شروط الاعداد لبرنامج زيارة رسمية. (٤ درجات )</w:t>
      </w:r>
      <w:r w:rsidRPr="00E469ED">
        <w:rPr>
          <w:rFonts w:hint="cs"/>
          <w:sz w:val="32"/>
          <w:szCs w:val="32"/>
          <w:rtl/>
        </w:rPr>
        <w:t xml:space="preserve">    </w:t>
      </w:r>
    </w:p>
    <w:p w14:paraId="681626E2" w14:textId="77777777" w:rsidR="00E469ED" w:rsidRDefault="00E469ED" w:rsidP="00E469ED">
      <w:pPr>
        <w:rPr>
          <w:sz w:val="32"/>
          <w:szCs w:val="32"/>
          <w:rtl/>
        </w:rPr>
      </w:pPr>
    </w:p>
    <w:p w14:paraId="11C9770A" w14:textId="78E8626B" w:rsidR="00BF128F" w:rsidRPr="001D5DB9" w:rsidRDefault="00BF128F" w:rsidP="00E469ED">
      <w:pPr>
        <w:rPr>
          <w:color w:val="1F497D" w:themeColor="text2"/>
          <w:sz w:val="32"/>
          <w:szCs w:val="32"/>
          <w:rtl/>
        </w:rPr>
      </w:pPr>
      <w:r w:rsidRPr="001D5DB9">
        <w:rPr>
          <w:rFonts w:hint="cs"/>
          <w:color w:val="1F497D" w:themeColor="text2"/>
          <w:sz w:val="32"/>
          <w:szCs w:val="32"/>
          <w:rtl/>
        </w:rPr>
        <w:t>اجابة السؤال الأول:</w:t>
      </w:r>
    </w:p>
    <w:p w14:paraId="34DE8A70" w14:textId="3B3F73C0" w:rsidR="00E469ED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١-ـ الحصول على أسماء الضيوف المدعويين بالكامل و القابهم والمرتبة الاجتماعية التي تسبق اسمائهم .</w:t>
      </w:r>
    </w:p>
    <w:p w14:paraId="1C5967CE" w14:textId="71C93173" w:rsidR="00DF40F1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٢ـ معرفة الدولة التي ينتمي اليها المضيف وشعارها.</w:t>
      </w:r>
    </w:p>
    <w:p w14:paraId="4E7B05C2" w14:textId="5E811FA6" w:rsidR="00DF40F1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٣ـ الغرض الاساسي من الزيارة ( حل مشكلة ـ عمل ) .</w:t>
      </w:r>
    </w:p>
    <w:p w14:paraId="6098BC6A" w14:textId="4F0D921D" w:rsidR="00DF40F1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٤ـ المدة التي سوف تقام بها الزيارة والمكان .</w:t>
      </w:r>
    </w:p>
    <w:p w14:paraId="0C485C67" w14:textId="56AB534D" w:rsidR="00DF40F1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٥ـ معرفة كل التفاصيل العامة للمناسبة .</w:t>
      </w:r>
    </w:p>
    <w:p w14:paraId="533229C4" w14:textId="77777777" w:rsidR="00E469ED" w:rsidRDefault="00E469ED" w:rsidP="00E469ED">
      <w:pPr>
        <w:rPr>
          <w:sz w:val="32"/>
          <w:szCs w:val="32"/>
          <w:rtl/>
        </w:rPr>
      </w:pPr>
    </w:p>
    <w:p w14:paraId="46792A41" w14:textId="404F67C0" w:rsidR="00E469ED" w:rsidRDefault="00E469ED" w:rsidP="00E469ED">
      <w:pPr>
        <w:rPr>
          <w:sz w:val="32"/>
          <w:szCs w:val="32"/>
          <w:rtl/>
        </w:rPr>
      </w:pPr>
      <w:r w:rsidRPr="00A6360E">
        <w:rPr>
          <w:rFonts w:hint="cs"/>
          <w:sz w:val="32"/>
          <w:szCs w:val="32"/>
          <w:u w:val="single"/>
          <w:rtl/>
        </w:rPr>
        <w:t>السؤال الثاني:</w:t>
      </w:r>
      <w:r w:rsidRPr="00A6360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ماهي المميزات التي يجب ان تتوفر في المسؤول عن تطبيق </w:t>
      </w:r>
      <w:r w:rsidR="0018588B">
        <w:rPr>
          <w:rFonts w:hint="cs"/>
          <w:sz w:val="32"/>
          <w:szCs w:val="32"/>
          <w:rtl/>
        </w:rPr>
        <w:t>أنظمة المراسم وقواعدها الرسمية؟</w:t>
      </w:r>
      <w:r>
        <w:rPr>
          <w:rFonts w:hint="cs"/>
          <w:sz w:val="32"/>
          <w:szCs w:val="32"/>
          <w:rtl/>
        </w:rPr>
        <w:t xml:space="preserve"> (٦ درجات )</w:t>
      </w:r>
    </w:p>
    <w:p w14:paraId="5D992610" w14:textId="77777777" w:rsidR="00BF128F" w:rsidRDefault="00BF128F" w:rsidP="00E469ED">
      <w:pPr>
        <w:rPr>
          <w:sz w:val="32"/>
          <w:szCs w:val="32"/>
          <w:rtl/>
        </w:rPr>
      </w:pPr>
    </w:p>
    <w:p w14:paraId="6E25AEB0" w14:textId="57562241" w:rsidR="00E469ED" w:rsidRPr="001D5DB9" w:rsidRDefault="00BF128F" w:rsidP="00E469ED">
      <w:pPr>
        <w:rPr>
          <w:color w:val="1F497D" w:themeColor="text2"/>
          <w:sz w:val="32"/>
          <w:szCs w:val="32"/>
          <w:rtl/>
        </w:rPr>
      </w:pPr>
      <w:r w:rsidRPr="001D5DB9">
        <w:rPr>
          <w:rFonts w:hint="cs"/>
          <w:color w:val="1F497D" w:themeColor="text2"/>
          <w:sz w:val="32"/>
          <w:szCs w:val="32"/>
          <w:rtl/>
        </w:rPr>
        <w:t>اجابة السؤال الثاني:</w:t>
      </w:r>
    </w:p>
    <w:p w14:paraId="36AB7ADE" w14:textId="2BA96376" w:rsidR="00E469ED" w:rsidRDefault="00DF40F1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الذكاء -ـ الكياسة ـ اللباقة ـ سرعة التحرك ـ الأحساس المرهف ـ الذوق السليم </w:t>
      </w:r>
    </w:p>
    <w:p w14:paraId="32A442D3" w14:textId="77777777" w:rsidR="00FD2DCA" w:rsidRDefault="00FD2DCA" w:rsidP="00E469ED">
      <w:pPr>
        <w:rPr>
          <w:sz w:val="32"/>
          <w:szCs w:val="32"/>
          <w:rtl/>
        </w:rPr>
      </w:pPr>
    </w:p>
    <w:p w14:paraId="62A46381" w14:textId="77777777" w:rsidR="00A71FF2" w:rsidRDefault="00A71FF2" w:rsidP="00E469ED">
      <w:pPr>
        <w:rPr>
          <w:sz w:val="32"/>
          <w:szCs w:val="32"/>
          <w:rtl/>
        </w:rPr>
      </w:pPr>
    </w:p>
    <w:p w14:paraId="6C78BDAB" w14:textId="0543D8B2" w:rsidR="00FD2DCA" w:rsidRDefault="00FD2DCA" w:rsidP="003C459A">
      <w:pPr>
        <w:rPr>
          <w:sz w:val="32"/>
          <w:szCs w:val="32"/>
          <w:rtl/>
        </w:rPr>
      </w:pPr>
      <w:r w:rsidRPr="00A6360E">
        <w:rPr>
          <w:rFonts w:hint="cs"/>
          <w:sz w:val="32"/>
          <w:szCs w:val="32"/>
          <w:u w:val="single"/>
          <w:rtl/>
        </w:rPr>
        <w:t>السؤال ا</w:t>
      </w:r>
      <w:r w:rsidR="00A31008">
        <w:rPr>
          <w:rFonts w:hint="cs"/>
          <w:sz w:val="32"/>
          <w:szCs w:val="32"/>
          <w:u w:val="single"/>
          <w:rtl/>
        </w:rPr>
        <w:t>لثالث</w:t>
      </w:r>
      <w:r w:rsidRPr="00A6360E">
        <w:rPr>
          <w:rFonts w:hint="cs"/>
          <w:sz w:val="32"/>
          <w:szCs w:val="32"/>
          <w:u w:val="single"/>
          <w:rtl/>
        </w:rPr>
        <w:t>:</w:t>
      </w:r>
      <w:r>
        <w:rPr>
          <w:rFonts w:hint="cs"/>
          <w:sz w:val="32"/>
          <w:szCs w:val="32"/>
          <w:rtl/>
        </w:rPr>
        <w:t xml:space="preserve"> عرف البروتوكول </w:t>
      </w:r>
      <w:r w:rsidR="0018588B">
        <w:rPr>
          <w:rFonts w:hint="cs"/>
          <w:sz w:val="32"/>
          <w:szCs w:val="32"/>
          <w:rtl/>
        </w:rPr>
        <w:t xml:space="preserve">والإتيكيت </w:t>
      </w:r>
      <w:r>
        <w:rPr>
          <w:rFonts w:hint="cs"/>
          <w:sz w:val="32"/>
          <w:szCs w:val="32"/>
          <w:rtl/>
        </w:rPr>
        <w:t xml:space="preserve">وهل يوجد فرق بين </w:t>
      </w:r>
      <w:r w:rsidR="0018588B">
        <w:rPr>
          <w:rFonts w:hint="cs"/>
          <w:sz w:val="32"/>
          <w:szCs w:val="32"/>
          <w:rtl/>
        </w:rPr>
        <w:t>الإتيكيت</w:t>
      </w:r>
      <w:r>
        <w:rPr>
          <w:rFonts w:hint="cs"/>
          <w:sz w:val="32"/>
          <w:szCs w:val="32"/>
          <w:rtl/>
        </w:rPr>
        <w:t xml:space="preserve"> والبروتوكول</w:t>
      </w:r>
      <w:r w:rsidR="00A31008">
        <w:rPr>
          <w:rFonts w:hint="cs"/>
          <w:sz w:val="32"/>
          <w:szCs w:val="32"/>
          <w:rtl/>
        </w:rPr>
        <w:t>؟</w:t>
      </w:r>
      <w:r>
        <w:rPr>
          <w:rFonts w:hint="cs"/>
          <w:sz w:val="32"/>
          <w:szCs w:val="32"/>
          <w:rtl/>
        </w:rPr>
        <w:t xml:space="preserve"> (٥ درجات )</w:t>
      </w:r>
    </w:p>
    <w:p w14:paraId="6F113F81" w14:textId="77777777" w:rsidR="00A71FF2" w:rsidRDefault="00A71FF2" w:rsidP="00E469ED">
      <w:pPr>
        <w:rPr>
          <w:sz w:val="32"/>
          <w:szCs w:val="32"/>
          <w:rtl/>
        </w:rPr>
      </w:pPr>
    </w:p>
    <w:p w14:paraId="03BE37C5" w14:textId="59FB0182" w:rsidR="00A71FF2" w:rsidRPr="00DD76F0" w:rsidRDefault="0018588B" w:rsidP="00E469ED">
      <w:pPr>
        <w:rPr>
          <w:color w:val="1F497D" w:themeColor="text2"/>
          <w:sz w:val="32"/>
          <w:szCs w:val="32"/>
          <w:rtl/>
        </w:rPr>
      </w:pPr>
      <w:r w:rsidRPr="00DD76F0">
        <w:rPr>
          <w:rFonts w:hint="cs"/>
          <w:color w:val="1F497D" w:themeColor="text2"/>
          <w:sz w:val="32"/>
          <w:szCs w:val="32"/>
          <w:rtl/>
        </w:rPr>
        <w:t xml:space="preserve">اجابة السؤال الثالث : </w:t>
      </w:r>
    </w:p>
    <w:p w14:paraId="1C1E85AD" w14:textId="3325BA30" w:rsidR="0018588B" w:rsidRDefault="003C459A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البروتوكول : </w:t>
      </w:r>
      <w:r w:rsidR="0018588B">
        <w:rPr>
          <w:rFonts w:hint="cs"/>
          <w:sz w:val="32"/>
          <w:szCs w:val="32"/>
          <w:rtl/>
        </w:rPr>
        <w:t>هو عبارة عن المراسم والإجراءات النظامية والرسمية التي تسهل عمل العلاقات والاتصالات الدولية بين الدول وتنظم علاقاتها .</w:t>
      </w:r>
    </w:p>
    <w:p w14:paraId="1EE18A10" w14:textId="77777777" w:rsidR="00DD76F0" w:rsidRDefault="00DD76F0" w:rsidP="00E469ED">
      <w:pPr>
        <w:rPr>
          <w:sz w:val="32"/>
          <w:szCs w:val="32"/>
          <w:rtl/>
        </w:rPr>
      </w:pPr>
    </w:p>
    <w:p w14:paraId="6C6EC72E" w14:textId="2C8C8892" w:rsidR="00DD76F0" w:rsidRDefault="00DD76F0" w:rsidP="00DD76F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الإتيكيت : هو الآداب العامة والذوق العام ومحدداته السلوكية التي تنظم علاقة الأفراد وتعاملهم مع بعضهم وايضاً بشكل اخرى آداب السلوك وفن التعامل الإنساني مع الأخرين.</w:t>
      </w:r>
    </w:p>
    <w:p w14:paraId="26601C96" w14:textId="77777777" w:rsidR="00DD76F0" w:rsidRDefault="00DD76F0" w:rsidP="00DD76F0">
      <w:pPr>
        <w:rPr>
          <w:sz w:val="32"/>
          <w:szCs w:val="32"/>
          <w:rtl/>
        </w:rPr>
      </w:pPr>
    </w:p>
    <w:p w14:paraId="67B660F6" w14:textId="39FD03C2" w:rsidR="00DD76F0" w:rsidRDefault="00DD76F0" w:rsidP="00DD76F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نعم يوجد فروق بين الإتيكيت والبروتوكول وهو أن الإتيكيت أداب السلوك ا</w:t>
      </w:r>
      <w:r w:rsidR="003C459A">
        <w:rPr>
          <w:rFonts w:hint="cs"/>
          <w:sz w:val="32"/>
          <w:szCs w:val="32"/>
          <w:rtl/>
        </w:rPr>
        <w:t>لفردي والعلاقة الشخصية الفردية أ</w:t>
      </w:r>
      <w:bookmarkStart w:id="0" w:name="_GoBack"/>
      <w:bookmarkEnd w:id="0"/>
      <w:r>
        <w:rPr>
          <w:rFonts w:hint="cs"/>
          <w:sz w:val="32"/>
          <w:szCs w:val="32"/>
          <w:rtl/>
        </w:rPr>
        <w:t>ما البروتوكول هو قواعد وإجراءات ومراسم خاصة بالتعامل الدبلوماسي وذو محددات ونطاق ودرجة عالية من الأهمية .</w:t>
      </w:r>
    </w:p>
    <w:p w14:paraId="1EE07121" w14:textId="77777777" w:rsidR="00DD76F0" w:rsidRDefault="00DD76F0" w:rsidP="00DD76F0">
      <w:pPr>
        <w:rPr>
          <w:sz w:val="32"/>
          <w:szCs w:val="32"/>
          <w:rtl/>
        </w:rPr>
      </w:pPr>
    </w:p>
    <w:p w14:paraId="532948AE" w14:textId="15C8ED75" w:rsidR="00DD76F0" w:rsidRDefault="00DD76F0" w:rsidP="00DD76F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مثال على الإتيكيت : اتكيت السلام والتعارف والأكل والحفلات .</w:t>
      </w:r>
    </w:p>
    <w:p w14:paraId="3193FFCB" w14:textId="759CDFC1" w:rsidR="00DD76F0" w:rsidRDefault="00DD76F0" w:rsidP="00DD76F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مثال على البروتوكول : بروتوكول المعاهدات - استقبال رسمي - مراسم توديع - مراسم رفع أعلام .</w:t>
      </w:r>
    </w:p>
    <w:p w14:paraId="7915E288" w14:textId="77777777" w:rsidR="0018588B" w:rsidRDefault="0018588B" w:rsidP="00E469ED">
      <w:pPr>
        <w:rPr>
          <w:sz w:val="32"/>
          <w:szCs w:val="32"/>
          <w:rtl/>
        </w:rPr>
      </w:pPr>
    </w:p>
    <w:p w14:paraId="336E3671" w14:textId="77777777" w:rsidR="00A71FF2" w:rsidRDefault="00A71FF2" w:rsidP="00E469ED">
      <w:pPr>
        <w:rPr>
          <w:sz w:val="32"/>
          <w:szCs w:val="32"/>
          <w:rtl/>
        </w:rPr>
      </w:pPr>
    </w:p>
    <w:p w14:paraId="19841C9F" w14:textId="1193878F" w:rsidR="00D571AC" w:rsidRDefault="00D571AC" w:rsidP="00D571A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السؤال الرابع: تحدث عن نظام الاسبقية مع توضيح خمسة من طرقها ؟ </w:t>
      </w:r>
      <w:r w:rsidR="00273373">
        <w:rPr>
          <w:rFonts w:hint="cs"/>
          <w:sz w:val="32"/>
          <w:szCs w:val="32"/>
          <w:rtl/>
        </w:rPr>
        <w:t>(</w:t>
      </w:r>
      <w:r>
        <w:rPr>
          <w:rFonts w:hint="cs"/>
          <w:sz w:val="32"/>
          <w:szCs w:val="32"/>
          <w:rtl/>
        </w:rPr>
        <w:t xml:space="preserve">10 درجات </w:t>
      </w:r>
      <w:r w:rsidR="00273373">
        <w:rPr>
          <w:rFonts w:hint="cs"/>
          <w:sz w:val="32"/>
          <w:szCs w:val="32"/>
          <w:rtl/>
        </w:rPr>
        <w:t>)</w:t>
      </w:r>
    </w:p>
    <w:p w14:paraId="75A479F9" w14:textId="77777777" w:rsidR="00D571AC" w:rsidRDefault="00D571AC" w:rsidP="00D571AC">
      <w:pPr>
        <w:rPr>
          <w:sz w:val="32"/>
          <w:szCs w:val="32"/>
          <w:rtl/>
        </w:rPr>
      </w:pPr>
    </w:p>
    <w:p w14:paraId="04E52BAB" w14:textId="12699A26" w:rsidR="00D571AC" w:rsidRPr="00273373" w:rsidRDefault="00273373" w:rsidP="00273373">
      <w:pPr>
        <w:spacing w:line="360" w:lineRule="auto"/>
        <w:rPr>
          <w:color w:val="1F497D" w:themeColor="text2"/>
          <w:sz w:val="32"/>
          <w:szCs w:val="32"/>
          <w:rtl/>
        </w:rPr>
      </w:pPr>
      <w:r w:rsidRPr="00273373">
        <w:rPr>
          <w:rFonts w:hint="cs"/>
          <w:color w:val="1F497D" w:themeColor="text2"/>
          <w:sz w:val="32"/>
          <w:szCs w:val="32"/>
          <w:rtl/>
        </w:rPr>
        <w:t>اجابة السؤال الرابع</w:t>
      </w:r>
      <w:r w:rsidR="00D571AC" w:rsidRPr="00273373">
        <w:rPr>
          <w:rFonts w:hint="cs"/>
          <w:color w:val="1F497D" w:themeColor="text2"/>
          <w:sz w:val="32"/>
          <w:szCs w:val="32"/>
          <w:rtl/>
        </w:rPr>
        <w:t xml:space="preserve">: </w:t>
      </w:r>
    </w:p>
    <w:p w14:paraId="45A54E0A" w14:textId="14558D3D" w:rsidR="00D571AC" w:rsidRDefault="00D571AC" w:rsidP="00273373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نظام الاسبقية هو نظام لتنظيم الحفلات والمؤتمرات ومن هو الشخص المناسب للجلوس قبل الجميع وفقاً لنظام البروتوكول المتعارف عليه يوجد عدة طرق ومنها </w:t>
      </w:r>
    </w:p>
    <w:p w14:paraId="7296E9CF" w14:textId="6E567D6C" w:rsidR="00273373" w:rsidRPr="00273373" w:rsidRDefault="00D571AC" w:rsidP="00273373">
      <w:pPr>
        <w:pStyle w:val="a8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الاسبقية بين الدول : </w:t>
      </w:r>
    </w:p>
    <w:p w14:paraId="23D14A64" w14:textId="36CF3F8E" w:rsidR="00D571AC" w:rsidRPr="00CD4B89" w:rsidRDefault="00CD4B89" w:rsidP="00273373">
      <w:p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*القرعة *</w:t>
      </w:r>
      <w:r w:rsidR="00273373">
        <w:rPr>
          <w:rFonts w:hint="cs"/>
          <w:sz w:val="32"/>
          <w:szCs w:val="32"/>
          <w:rtl/>
        </w:rPr>
        <w:t>التأدب</w:t>
      </w:r>
      <w:r>
        <w:rPr>
          <w:rFonts w:hint="cs"/>
          <w:sz w:val="32"/>
          <w:szCs w:val="32"/>
          <w:rtl/>
        </w:rPr>
        <w:t xml:space="preserve"> * الحروف الأبجدية </w:t>
      </w:r>
    </w:p>
    <w:p w14:paraId="163C3EE3" w14:textId="2A522859" w:rsidR="00D571AC" w:rsidRDefault="00CD4B89" w:rsidP="00273373">
      <w:pPr>
        <w:pStyle w:val="a8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الاسبقية بين الملوك والرؤساء الدول :</w:t>
      </w:r>
    </w:p>
    <w:p w14:paraId="47F3DE92" w14:textId="44D65F2D" w:rsidR="00CD4B89" w:rsidRPr="00273373" w:rsidRDefault="00CD4B89" w:rsidP="00273373">
      <w:pPr>
        <w:spacing w:line="360" w:lineRule="auto"/>
        <w:rPr>
          <w:sz w:val="32"/>
          <w:szCs w:val="32"/>
        </w:rPr>
      </w:pPr>
      <w:r w:rsidRPr="00273373">
        <w:rPr>
          <w:sz w:val="32"/>
          <w:szCs w:val="32"/>
          <w:rtl/>
        </w:rPr>
        <w:t>*تاريخ التاج * تاريخ تولي للحكم *</w:t>
      </w:r>
      <w:r w:rsidR="00273373" w:rsidRPr="00273373">
        <w:rPr>
          <w:rFonts w:hint="cs"/>
          <w:sz w:val="32"/>
          <w:szCs w:val="32"/>
          <w:rtl/>
        </w:rPr>
        <w:t>التأدب</w:t>
      </w:r>
      <w:r w:rsidRPr="00273373">
        <w:rPr>
          <w:sz w:val="32"/>
          <w:szCs w:val="32"/>
          <w:rtl/>
        </w:rPr>
        <w:t xml:space="preserve"> * الاتفاقية المسبقة</w:t>
      </w:r>
      <w:r w:rsidRPr="00273373">
        <w:rPr>
          <w:rFonts w:hint="cs"/>
          <w:sz w:val="32"/>
          <w:szCs w:val="32"/>
          <w:rtl/>
        </w:rPr>
        <w:t xml:space="preserve"> * السن ( العمر)</w:t>
      </w:r>
    </w:p>
    <w:p w14:paraId="1287ECCC" w14:textId="5EDA2E73" w:rsidR="00CD4B89" w:rsidRDefault="00CD4B89" w:rsidP="00273373">
      <w:pPr>
        <w:pStyle w:val="a8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الاسبقية في الدرج:</w:t>
      </w:r>
    </w:p>
    <w:p w14:paraId="3D3D8B75" w14:textId="49B71AD4" w:rsidR="00CD4B89" w:rsidRDefault="00CD4B89" w:rsidP="00273373">
      <w:pPr>
        <w:spacing w:line="36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*عند الصعود السيدات تسبق الرجال .</w:t>
      </w:r>
    </w:p>
    <w:p w14:paraId="41CEC734" w14:textId="07167A8B" w:rsidR="00CD4B89" w:rsidRPr="00CD4B89" w:rsidRDefault="00CD4B89" w:rsidP="00273373">
      <w:p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*عند النزول الرجال يسبقون السيدات .</w:t>
      </w:r>
    </w:p>
    <w:p w14:paraId="42592C13" w14:textId="2391E861" w:rsidR="00CD4B89" w:rsidRDefault="00CD4B89" w:rsidP="00273373">
      <w:pPr>
        <w:pStyle w:val="a8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الاسبقية في المواقف : </w:t>
      </w:r>
    </w:p>
    <w:p w14:paraId="047028F8" w14:textId="0467E5F7" w:rsidR="00CD4B89" w:rsidRPr="00CD4B89" w:rsidRDefault="00CD4B89" w:rsidP="00273373">
      <w:pPr>
        <w:spacing w:line="360" w:lineRule="auto"/>
        <w:ind w:left="3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صاحب الأكبر مركزاً ع</w:t>
      </w:r>
      <w:r w:rsidR="00273373">
        <w:rPr>
          <w:rFonts w:hint="cs"/>
          <w:sz w:val="32"/>
          <w:szCs w:val="32"/>
          <w:rtl/>
        </w:rPr>
        <w:t>لى اليمين والذي يليه الأقل منصباً على اليسار وذلك وفقاً لسلم الوظيفي .</w:t>
      </w:r>
    </w:p>
    <w:p w14:paraId="4C884A29" w14:textId="1CEE8AE2" w:rsidR="00CD4B89" w:rsidRDefault="00CD4B89" w:rsidP="00273373">
      <w:pPr>
        <w:pStyle w:val="a8"/>
        <w:numPr>
          <w:ilvl w:val="0"/>
          <w:numId w:val="1"/>
        </w:numPr>
        <w:spacing w:line="36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الأسبقية في السير : </w:t>
      </w:r>
    </w:p>
    <w:p w14:paraId="043268E3" w14:textId="4AC05687" w:rsidR="00CD4B89" w:rsidRPr="00D91A1A" w:rsidRDefault="00273373" w:rsidP="00D91A1A">
      <w:pPr>
        <w:spacing w:line="360" w:lineRule="auto"/>
        <w:ind w:left="360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الأعلى مركزاً و مكاناً وسناً على يمينهم أو يسبقهم. </w:t>
      </w:r>
    </w:p>
    <w:p w14:paraId="3E7F74D9" w14:textId="65569E27" w:rsidR="00A71FF2" w:rsidRDefault="00A71FF2" w:rsidP="00E469ED">
      <w:pPr>
        <w:rPr>
          <w:sz w:val="32"/>
          <w:szCs w:val="32"/>
          <w:rtl/>
        </w:rPr>
      </w:pPr>
      <w:r w:rsidRPr="00A6360E">
        <w:rPr>
          <w:rFonts w:hint="cs"/>
          <w:sz w:val="32"/>
          <w:szCs w:val="32"/>
          <w:u w:val="single"/>
          <w:rtl/>
        </w:rPr>
        <w:lastRenderedPageBreak/>
        <w:t>السؤال ال</w:t>
      </w:r>
      <w:r w:rsidR="00FD2DCA" w:rsidRPr="00A6360E">
        <w:rPr>
          <w:rFonts w:hint="cs"/>
          <w:sz w:val="32"/>
          <w:szCs w:val="32"/>
          <w:u w:val="single"/>
          <w:rtl/>
        </w:rPr>
        <w:t>خامس</w:t>
      </w:r>
      <w:r w:rsidRPr="00A6360E">
        <w:rPr>
          <w:rFonts w:hint="cs"/>
          <w:sz w:val="32"/>
          <w:szCs w:val="32"/>
          <w:u w:val="single"/>
          <w:rtl/>
        </w:rPr>
        <w:t xml:space="preserve">: </w:t>
      </w:r>
      <w:r>
        <w:rPr>
          <w:rFonts w:hint="cs"/>
          <w:sz w:val="32"/>
          <w:szCs w:val="32"/>
          <w:rtl/>
        </w:rPr>
        <w:t>ضع علامة صح</w:t>
      </w:r>
      <w:r w:rsidR="00FD2DCA">
        <w:rPr>
          <w:rFonts w:hint="cs"/>
          <w:sz w:val="32"/>
          <w:szCs w:val="32"/>
          <w:rtl/>
        </w:rPr>
        <w:t xml:space="preserve"> (  </w:t>
      </w:r>
      <w:r w:rsidR="001D5DB9">
        <w:rPr>
          <w:sz w:val="32"/>
          <w:szCs w:val="32"/>
          <w:rtl/>
        </w:rPr>
        <w:t>√</w:t>
      </w:r>
      <w:r w:rsidR="00FD2DCA">
        <w:rPr>
          <w:rFonts w:hint="cs"/>
          <w:sz w:val="32"/>
          <w:szCs w:val="32"/>
          <w:rtl/>
        </w:rPr>
        <w:t xml:space="preserve"> )</w:t>
      </w:r>
      <w:r>
        <w:rPr>
          <w:rFonts w:hint="cs"/>
          <w:sz w:val="32"/>
          <w:szCs w:val="32"/>
          <w:rtl/>
        </w:rPr>
        <w:t xml:space="preserve"> اما العبارة الصحيحة وعلامة خطا</w:t>
      </w:r>
      <w:r w:rsidR="00FD2DCA">
        <w:rPr>
          <w:rFonts w:hint="cs"/>
          <w:sz w:val="32"/>
          <w:szCs w:val="32"/>
          <w:rtl/>
        </w:rPr>
        <w:t xml:space="preserve"> (  </w:t>
      </w:r>
      <w:r w:rsidR="001D5DB9">
        <w:rPr>
          <w:sz w:val="32"/>
          <w:szCs w:val="32"/>
          <w:rtl/>
        </w:rPr>
        <w:t>×</w:t>
      </w:r>
      <w:r w:rsidR="00FD2DCA">
        <w:rPr>
          <w:rFonts w:hint="cs"/>
          <w:sz w:val="32"/>
          <w:szCs w:val="32"/>
          <w:rtl/>
        </w:rPr>
        <w:t xml:space="preserve"> )</w:t>
      </w:r>
      <w:r>
        <w:rPr>
          <w:rFonts w:hint="cs"/>
          <w:sz w:val="32"/>
          <w:szCs w:val="32"/>
          <w:rtl/>
        </w:rPr>
        <w:t xml:space="preserve"> اما العبارة الخاطئة .(</w:t>
      </w:r>
      <w:r w:rsidR="00FD2DCA">
        <w:rPr>
          <w:rFonts w:hint="cs"/>
          <w:sz w:val="32"/>
          <w:szCs w:val="32"/>
          <w:rtl/>
        </w:rPr>
        <w:t>٨</w:t>
      </w:r>
      <w:r>
        <w:rPr>
          <w:rFonts w:hint="cs"/>
          <w:sz w:val="32"/>
          <w:szCs w:val="32"/>
          <w:rtl/>
        </w:rPr>
        <w:t xml:space="preserve"> درجات )</w:t>
      </w:r>
    </w:p>
    <w:p w14:paraId="3AB280E0" w14:textId="77777777" w:rsidR="00A71FF2" w:rsidRDefault="00A71FF2" w:rsidP="00E469ED">
      <w:pPr>
        <w:rPr>
          <w:sz w:val="32"/>
          <w:szCs w:val="32"/>
          <w:rtl/>
        </w:rPr>
      </w:pPr>
    </w:p>
    <w:p w14:paraId="6D06D542" w14:textId="697D0C51" w:rsidR="00A71FF2" w:rsidRDefault="00A71FF2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١ـ يختل</w:t>
      </w:r>
      <w:r w:rsidR="007F624C">
        <w:rPr>
          <w:rFonts w:hint="cs"/>
          <w:sz w:val="32"/>
          <w:szCs w:val="32"/>
          <w:rtl/>
        </w:rPr>
        <w:t>ف ن</w:t>
      </w:r>
      <w:r w:rsidR="001D5DB9">
        <w:rPr>
          <w:rFonts w:hint="cs"/>
          <w:sz w:val="32"/>
          <w:szCs w:val="32"/>
          <w:rtl/>
        </w:rPr>
        <w:t xml:space="preserve">وع الخدمة باختلاف نوع الحفل (  </w:t>
      </w:r>
      <w:r w:rsidR="001D5DB9" w:rsidRPr="00DD76F0">
        <w:rPr>
          <w:color w:val="1F497D" w:themeColor="text2"/>
          <w:sz w:val="32"/>
          <w:szCs w:val="32"/>
          <w:rtl/>
        </w:rPr>
        <w:t>√</w:t>
      </w:r>
      <w:r w:rsidR="007F624C">
        <w:rPr>
          <w:rFonts w:hint="cs"/>
          <w:sz w:val="32"/>
          <w:szCs w:val="32"/>
          <w:rtl/>
        </w:rPr>
        <w:t xml:space="preserve"> )</w:t>
      </w:r>
    </w:p>
    <w:p w14:paraId="3A30348C" w14:textId="77777777" w:rsidR="007F624C" w:rsidRDefault="007F624C" w:rsidP="00E469ED">
      <w:pPr>
        <w:rPr>
          <w:sz w:val="32"/>
          <w:szCs w:val="32"/>
          <w:rtl/>
        </w:rPr>
      </w:pPr>
    </w:p>
    <w:p w14:paraId="665CA42B" w14:textId="29A1CF2F" w:rsidR="007F624C" w:rsidRDefault="007F624C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٢ـ يعتبر مزج المدعوين بلطف هو اهم ما يميز الحفلات الكبرى ( </w:t>
      </w:r>
      <w:r w:rsidRPr="00DD76F0">
        <w:rPr>
          <w:rFonts w:hint="cs"/>
          <w:color w:val="1F497D" w:themeColor="text2"/>
          <w:sz w:val="32"/>
          <w:szCs w:val="32"/>
          <w:rtl/>
        </w:rPr>
        <w:t xml:space="preserve"> </w:t>
      </w:r>
      <w:r w:rsidR="00A31008" w:rsidRPr="00DD76F0">
        <w:rPr>
          <w:color w:val="1F497D" w:themeColor="text2"/>
          <w:sz w:val="32"/>
          <w:szCs w:val="32"/>
          <w:rtl/>
        </w:rPr>
        <w:t>√</w:t>
      </w:r>
      <w:r w:rsidRPr="00DD76F0">
        <w:rPr>
          <w:rFonts w:hint="cs"/>
          <w:color w:val="1F497D" w:themeColor="text2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>)</w:t>
      </w:r>
    </w:p>
    <w:p w14:paraId="0B12E023" w14:textId="77777777" w:rsidR="007F624C" w:rsidRDefault="007F624C" w:rsidP="00E469ED">
      <w:pPr>
        <w:rPr>
          <w:sz w:val="32"/>
          <w:szCs w:val="32"/>
          <w:rtl/>
        </w:rPr>
      </w:pPr>
    </w:p>
    <w:p w14:paraId="6E2D625F" w14:textId="2BF8D2B1" w:rsidR="007F624C" w:rsidRDefault="007F624C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٣ـ يمكن دعوة سيدات مطلقات بمفردهن الى الحفل (  </w:t>
      </w:r>
      <w:r w:rsidRPr="00DD76F0">
        <w:rPr>
          <w:rFonts w:hint="cs"/>
          <w:color w:val="1F497D" w:themeColor="text2"/>
          <w:sz w:val="32"/>
          <w:szCs w:val="32"/>
          <w:rtl/>
        </w:rPr>
        <w:t xml:space="preserve"> </w:t>
      </w:r>
      <w:r w:rsidR="001D5DB9" w:rsidRPr="00DD76F0">
        <w:rPr>
          <w:color w:val="1F497D" w:themeColor="text2"/>
          <w:sz w:val="32"/>
          <w:szCs w:val="32"/>
          <w:rtl/>
        </w:rPr>
        <w:t>√</w:t>
      </w:r>
      <w:r w:rsidRPr="00DD76F0">
        <w:rPr>
          <w:rFonts w:hint="cs"/>
          <w:color w:val="1F497D" w:themeColor="text2"/>
          <w:sz w:val="32"/>
          <w:szCs w:val="32"/>
          <w:rtl/>
        </w:rPr>
        <w:t xml:space="preserve">   </w:t>
      </w:r>
      <w:r>
        <w:rPr>
          <w:rFonts w:hint="cs"/>
          <w:sz w:val="32"/>
          <w:szCs w:val="32"/>
          <w:rtl/>
        </w:rPr>
        <w:t>)</w:t>
      </w:r>
    </w:p>
    <w:p w14:paraId="5E23D789" w14:textId="77777777" w:rsidR="007F624C" w:rsidRDefault="007F624C" w:rsidP="00E469ED">
      <w:pPr>
        <w:rPr>
          <w:sz w:val="32"/>
          <w:szCs w:val="32"/>
          <w:rtl/>
        </w:rPr>
      </w:pPr>
    </w:p>
    <w:p w14:paraId="20109AE2" w14:textId="2D5C8C2D" w:rsidR="00A71FF2" w:rsidRDefault="007F624C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٤ـ في ترتيب الموائد من حيث الاسبقية يحدد مكان جلوس صاحب الدعوة ( الداعي وقرينته ) في منتصف المائدة (    </w:t>
      </w:r>
      <w:r w:rsidR="00A31008" w:rsidRPr="00DD76F0">
        <w:rPr>
          <w:color w:val="1F497D" w:themeColor="text2"/>
          <w:sz w:val="32"/>
          <w:szCs w:val="32"/>
          <w:rtl/>
        </w:rPr>
        <w:t>√</w:t>
      </w:r>
      <w:r>
        <w:rPr>
          <w:rFonts w:hint="cs"/>
          <w:sz w:val="32"/>
          <w:szCs w:val="32"/>
          <w:rtl/>
        </w:rPr>
        <w:t xml:space="preserve">   )</w:t>
      </w:r>
    </w:p>
    <w:p w14:paraId="38128A19" w14:textId="77777777" w:rsidR="007F624C" w:rsidRDefault="007F624C" w:rsidP="00E469ED">
      <w:pPr>
        <w:rPr>
          <w:sz w:val="32"/>
          <w:szCs w:val="32"/>
          <w:rtl/>
        </w:rPr>
      </w:pPr>
    </w:p>
    <w:p w14:paraId="3A48AB30" w14:textId="6961C7AD" w:rsidR="007F624C" w:rsidRDefault="007F624C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٥ـ يتوقف شكل الموائد في الحفلات والمناسبات على ثلاث عوامل منها ( المدعوين</w:t>
      </w:r>
      <w:r w:rsidR="00A31008">
        <w:rPr>
          <w:rFonts w:hint="cs"/>
          <w:sz w:val="32"/>
          <w:szCs w:val="32"/>
          <w:rtl/>
        </w:rPr>
        <w:t xml:space="preserve"> ـ شكل القاعة ـ نوع الموائد) ( </w:t>
      </w:r>
      <w:r>
        <w:rPr>
          <w:rFonts w:hint="cs"/>
          <w:sz w:val="32"/>
          <w:szCs w:val="32"/>
          <w:rtl/>
        </w:rPr>
        <w:t xml:space="preserve">  </w:t>
      </w:r>
      <w:r w:rsidR="00A31008" w:rsidRPr="00DD76F0">
        <w:rPr>
          <w:color w:val="1F497D" w:themeColor="text2"/>
          <w:sz w:val="32"/>
          <w:szCs w:val="32"/>
          <w:rtl/>
        </w:rPr>
        <w:t>√</w:t>
      </w:r>
      <w:r w:rsidR="00A31008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 )</w:t>
      </w:r>
    </w:p>
    <w:p w14:paraId="10DC1C91" w14:textId="77777777" w:rsidR="007F624C" w:rsidRDefault="007F624C" w:rsidP="00E469ED">
      <w:pPr>
        <w:rPr>
          <w:sz w:val="32"/>
          <w:szCs w:val="32"/>
          <w:rtl/>
        </w:rPr>
      </w:pPr>
    </w:p>
    <w:p w14:paraId="6740AF21" w14:textId="095BEE46" w:rsidR="007F624C" w:rsidRDefault="007F624C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٦ـ يبدا الانصراف من الحفلات و المادب بصفة عامة قبل انتهاء المناسبة بربع ساعة (    </w:t>
      </w:r>
      <w:r w:rsidR="001D5DB9" w:rsidRPr="00DD76F0">
        <w:rPr>
          <w:color w:val="1F497D" w:themeColor="text2"/>
          <w:sz w:val="32"/>
          <w:szCs w:val="32"/>
          <w:rtl/>
        </w:rPr>
        <w:t>√</w:t>
      </w:r>
      <w:r w:rsidRPr="00DD76F0">
        <w:rPr>
          <w:rFonts w:hint="cs"/>
          <w:color w:val="1F497D" w:themeColor="text2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 )</w:t>
      </w:r>
    </w:p>
    <w:p w14:paraId="378B77A1" w14:textId="77777777" w:rsidR="007F624C" w:rsidRDefault="007F624C" w:rsidP="00E469ED">
      <w:pPr>
        <w:rPr>
          <w:sz w:val="32"/>
          <w:szCs w:val="32"/>
          <w:rtl/>
        </w:rPr>
      </w:pPr>
    </w:p>
    <w:p w14:paraId="7C7931E1" w14:textId="67361ECC" w:rsidR="007F624C" w:rsidRDefault="00A6360E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٧ـ المأدب الكبيرة التي يدعى إ</w:t>
      </w:r>
      <w:r w:rsidR="007F624C">
        <w:rPr>
          <w:rFonts w:hint="cs"/>
          <w:sz w:val="32"/>
          <w:szCs w:val="32"/>
          <w:rtl/>
        </w:rPr>
        <w:t xml:space="preserve">ليها عدد كبير من المدعوين تكون على شكل مشط. (  </w:t>
      </w:r>
      <w:r w:rsidR="007F624C" w:rsidRPr="00DD76F0">
        <w:rPr>
          <w:rFonts w:hint="cs"/>
          <w:color w:val="1F497D" w:themeColor="text2"/>
          <w:sz w:val="32"/>
          <w:szCs w:val="32"/>
          <w:rtl/>
        </w:rPr>
        <w:t xml:space="preserve"> </w:t>
      </w:r>
      <w:r w:rsidR="00A31008" w:rsidRPr="00DD76F0">
        <w:rPr>
          <w:color w:val="1F497D" w:themeColor="text2"/>
          <w:sz w:val="32"/>
          <w:szCs w:val="32"/>
          <w:rtl/>
        </w:rPr>
        <w:t>×</w:t>
      </w:r>
      <w:r w:rsidR="007F624C" w:rsidRPr="00DD76F0">
        <w:rPr>
          <w:rFonts w:hint="cs"/>
          <w:color w:val="1F497D" w:themeColor="text2"/>
          <w:sz w:val="32"/>
          <w:szCs w:val="32"/>
          <w:rtl/>
        </w:rPr>
        <w:t xml:space="preserve">   </w:t>
      </w:r>
      <w:r w:rsidR="007F624C">
        <w:rPr>
          <w:rFonts w:hint="cs"/>
          <w:sz w:val="32"/>
          <w:szCs w:val="32"/>
          <w:rtl/>
        </w:rPr>
        <w:t>)</w:t>
      </w:r>
    </w:p>
    <w:p w14:paraId="507B6F23" w14:textId="77777777" w:rsidR="00FD2DCA" w:rsidRDefault="00FD2DCA" w:rsidP="00E469ED">
      <w:pPr>
        <w:rPr>
          <w:sz w:val="32"/>
          <w:szCs w:val="32"/>
          <w:rtl/>
        </w:rPr>
      </w:pPr>
    </w:p>
    <w:p w14:paraId="2A6368DC" w14:textId="5F7FB048" w:rsidR="00997CE2" w:rsidRDefault="00FD2DCA" w:rsidP="00E469E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٨ـ المراسم دستور للتعامل وفن التعايش (   </w:t>
      </w:r>
      <w:r w:rsidR="001D5DB9" w:rsidRPr="00DD76F0">
        <w:rPr>
          <w:color w:val="1F497D" w:themeColor="text2"/>
          <w:sz w:val="32"/>
          <w:szCs w:val="32"/>
          <w:rtl/>
        </w:rPr>
        <w:t>√</w:t>
      </w:r>
      <w:r>
        <w:rPr>
          <w:rFonts w:hint="cs"/>
          <w:sz w:val="32"/>
          <w:szCs w:val="32"/>
          <w:rtl/>
        </w:rPr>
        <w:t xml:space="preserve">   )</w:t>
      </w:r>
    </w:p>
    <w:p w14:paraId="42BA7CEA" w14:textId="77777777" w:rsidR="00997CE2" w:rsidRDefault="00997CE2" w:rsidP="00E469ED">
      <w:pPr>
        <w:rPr>
          <w:sz w:val="32"/>
          <w:szCs w:val="32"/>
          <w:rtl/>
        </w:rPr>
      </w:pPr>
    </w:p>
    <w:p w14:paraId="0756F14E" w14:textId="77777777" w:rsidR="00997CE2" w:rsidRDefault="00997CE2" w:rsidP="00E469ED">
      <w:pPr>
        <w:rPr>
          <w:sz w:val="32"/>
          <w:szCs w:val="32"/>
          <w:rtl/>
        </w:rPr>
      </w:pPr>
      <w:r w:rsidRPr="00A6360E">
        <w:rPr>
          <w:rFonts w:hint="cs"/>
          <w:sz w:val="32"/>
          <w:szCs w:val="32"/>
          <w:u w:val="single"/>
          <w:rtl/>
        </w:rPr>
        <w:t>السؤال السادس:</w:t>
      </w:r>
      <w:r>
        <w:rPr>
          <w:rFonts w:hint="cs"/>
          <w:sz w:val="32"/>
          <w:szCs w:val="32"/>
          <w:rtl/>
        </w:rPr>
        <w:t xml:space="preserve"> اختر من القائمة الاولى مع مايناسبها من القائمة الثانية: (</w:t>
      </w:r>
      <w:r w:rsidR="006A614C">
        <w:rPr>
          <w:rFonts w:hint="cs"/>
          <w:sz w:val="32"/>
          <w:szCs w:val="32"/>
          <w:rtl/>
        </w:rPr>
        <w:t>٧</w:t>
      </w:r>
      <w:r w:rsidR="00FD2DCA">
        <w:rPr>
          <w:rFonts w:hint="cs"/>
          <w:sz w:val="32"/>
          <w:szCs w:val="32"/>
          <w:rtl/>
        </w:rPr>
        <w:t xml:space="preserve"> درجات )</w:t>
      </w:r>
    </w:p>
    <w:p w14:paraId="2D73FE13" w14:textId="77777777" w:rsidR="00DE7722" w:rsidRDefault="00DE7722" w:rsidP="00E469ED">
      <w:pPr>
        <w:rPr>
          <w:sz w:val="32"/>
          <w:szCs w:val="32"/>
          <w:rtl/>
        </w:rPr>
      </w:pPr>
    </w:p>
    <w:tbl>
      <w:tblPr>
        <w:tblStyle w:val="a6"/>
        <w:tblpPr w:leftFromText="180" w:rightFromText="180" w:vertAnchor="text" w:horzAnchor="page" w:tblpX="1729" w:tblpY="162"/>
        <w:tblW w:w="0" w:type="auto"/>
        <w:tblLook w:val="04A0" w:firstRow="1" w:lastRow="0" w:firstColumn="1" w:lastColumn="0" w:noHBand="0" w:noVBand="1"/>
      </w:tblPr>
      <w:tblGrid>
        <w:gridCol w:w="3348"/>
        <w:gridCol w:w="1080"/>
        <w:gridCol w:w="3420"/>
        <w:gridCol w:w="1008"/>
      </w:tblGrid>
      <w:tr w:rsidR="00A6360E" w14:paraId="229EE802" w14:textId="77777777" w:rsidTr="00A6360E">
        <w:tc>
          <w:tcPr>
            <w:tcW w:w="3348" w:type="dxa"/>
          </w:tcPr>
          <w:p w14:paraId="55E6F658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القائمة الثانية</w:t>
            </w:r>
          </w:p>
        </w:tc>
        <w:tc>
          <w:tcPr>
            <w:tcW w:w="1080" w:type="dxa"/>
          </w:tcPr>
          <w:p w14:paraId="188566D6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الأجابة</w:t>
            </w:r>
          </w:p>
        </w:tc>
        <w:tc>
          <w:tcPr>
            <w:tcW w:w="3420" w:type="dxa"/>
          </w:tcPr>
          <w:p w14:paraId="50C6E38D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القائمة الاولى</w:t>
            </w:r>
          </w:p>
        </w:tc>
        <w:tc>
          <w:tcPr>
            <w:tcW w:w="1008" w:type="dxa"/>
          </w:tcPr>
          <w:p w14:paraId="791480D2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الرقم</w:t>
            </w:r>
          </w:p>
        </w:tc>
      </w:tr>
      <w:tr w:rsidR="00A6360E" w14:paraId="5B6AC179" w14:textId="77777777" w:rsidTr="00A6360E">
        <w:tc>
          <w:tcPr>
            <w:tcW w:w="3348" w:type="dxa"/>
          </w:tcPr>
          <w:p w14:paraId="453767F9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For good customer</w:t>
            </w:r>
          </w:p>
        </w:tc>
        <w:tc>
          <w:tcPr>
            <w:tcW w:w="1080" w:type="dxa"/>
          </w:tcPr>
          <w:p w14:paraId="799C8DBA" w14:textId="403EB77B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٤</w:t>
            </w:r>
          </w:p>
        </w:tc>
        <w:tc>
          <w:tcPr>
            <w:tcW w:w="3420" w:type="dxa"/>
          </w:tcPr>
          <w:p w14:paraId="05F60359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مسوؤل من الدولة</w:t>
            </w:r>
          </w:p>
        </w:tc>
        <w:tc>
          <w:tcPr>
            <w:tcW w:w="1008" w:type="dxa"/>
          </w:tcPr>
          <w:p w14:paraId="49EB1AAA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١</w:t>
            </w:r>
          </w:p>
        </w:tc>
      </w:tr>
      <w:tr w:rsidR="00A6360E" w14:paraId="0156DFCD" w14:textId="77777777" w:rsidTr="00A6360E">
        <w:tc>
          <w:tcPr>
            <w:tcW w:w="3348" w:type="dxa"/>
          </w:tcPr>
          <w:p w14:paraId="298D375E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For nonprofit sector</w:t>
            </w:r>
          </w:p>
        </w:tc>
        <w:tc>
          <w:tcPr>
            <w:tcW w:w="1080" w:type="dxa"/>
          </w:tcPr>
          <w:p w14:paraId="2991E705" w14:textId="4047B3F6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٦</w:t>
            </w:r>
          </w:p>
        </w:tc>
        <w:tc>
          <w:tcPr>
            <w:tcW w:w="3420" w:type="dxa"/>
          </w:tcPr>
          <w:p w14:paraId="5D58646F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بائعين</w:t>
            </w:r>
          </w:p>
        </w:tc>
        <w:tc>
          <w:tcPr>
            <w:tcW w:w="1008" w:type="dxa"/>
          </w:tcPr>
          <w:p w14:paraId="2311EA51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٢</w:t>
            </w:r>
          </w:p>
        </w:tc>
      </w:tr>
      <w:tr w:rsidR="00A6360E" w14:paraId="3F736F2E" w14:textId="77777777" w:rsidTr="00A6360E">
        <w:tc>
          <w:tcPr>
            <w:tcW w:w="3348" w:type="dxa"/>
          </w:tcPr>
          <w:p w14:paraId="7CD45BB0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Any special details</w:t>
            </w:r>
          </w:p>
        </w:tc>
        <w:tc>
          <w:tcPr>
            <w:tcW w:w="1080" w:type="dxa"/>
          </w:tcPr>
          <w:p w14:paraId="79CE732F" w14:textId="53CED142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٧</w:t>
            </w:r>
          </w:p>
        </w:tc>
        <w:tc>
          <w:tcPr>
            <w:tcW w:w="3420" w:type="dxa"/>
          </w:tcPr>
          <w:p w14:paraId="0025CE62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نوع الحفل</w:t>
            </w:r>
          </w:p>
        </w:tc>
        <w:tc>
          <w:tcPr>
            <w:tcW w:w="1008" w:type="dxa"/>
          </w:tcPr>
          <w:p w14:paraId="456B4644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٣</w:t>
            </w:r>
          </w:p>
        </w:tc>
      </w:tr>
      <w:tr w:rsidR="00A6360E" w14:paraId="3FF57D3B" w14:textId="77777777" w:rsidTr="00A6360E">
        <w:tc>
          <w:tcPr>
            <w:tcW w:w="3348" w:type="dxa"/>
          </w:tcPr>
          <w:p w14:paraId="4A7CFCB8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The type of party</w:t>
            </w:r>
          </w:p>
        </w:tc>
        <w:tc>
          <w:tcPr>
            <w:tcW w:w="1080" w:type="dxa"/>
          </w:tcPr>
          <w:p w14:paraId="37F803D9" w14:textId="6FACA7FC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٣</w:t>
            </w:r>
          </w:p>
        </w:tc>
        <w:tc>
          <w:tcPr>
            <w:tcW w:w="3420" w:type="dxa"/>
          </w:tcPr>
          <w:p w14:paraId="40B86FFA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عميل جيد</w:t>
            </w:r>
          </w:p>
        </w:tc>
        <w:tc>
          <w:tcPr>
            <w:tcW w:w="1008" w:type="dxa"/>
          </w:tcPr>
          <w:p w14:paraId="7EACA2FB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٤</w:t>
            </w:r>
          </w:p>
        </w:tc>
      </w:tr>
      <w:tr w:rsidR="00A6360E" w14:paraId="355B69BB" w14:textId="77777777" w:rsidTr="00A6360E">
        <w:tc>
          <w:tcPr>
            <w:tcW w:w="3348" w:type="dxa"/>
          </w:tcPr>
          <w:p w14:paraId="47D218A0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For vendors</w:t>
            </w:r>
          </w:p>
        </w:tc>
        <w:tc>
          <w:tcPr>
            <w:tcW w:w="1080" w:type="dxa"/>
          </w:tcPr>
          <w:p w14:paraId="620783F2" w14:textId="09A466CC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٢</w:t>
            </w:r>
          </w:p>
        </w:tc>
        <w:tc>
          <w:tcPr>
            <w:tcW w:w="3420" w:type="dxa"/>
          </w:tcPr>
          <w:p w14:paraId="555DC23D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المقعد محجوز</w:t>
            </w:r>
          </w:p>
        </w:tc>
        <w:tc>
          <w:tcPr>
            <w:tcW w:w="1008" w:type="dxa"/>
          </w:tcPr>
          <w:p w14:paraId="08F18A83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٥</w:t>
            </w:r>
          </w:p>
        </w:tc>
      </w:tr>
      <w:tr w:rsidR="00A6360E" w14:paraId="55ED2678" w14:textId="77777777" w:rsidTr="00A6360E">
        <w:tc>
          <w:tcPr>
            <w:tcW w:w="3348" w:type="dxa"/>
          </w:tcPr>
          <w:p w14:paraId="0EF3EFDF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For state official</w:t>
            </w:r>
          </w:p>
        </w:tc>
        <w:tc>
          <w:tcPr>
            <w:tcW w:w="1080" w:type="dxa"/>
          </w:tcPr>
          <w:p w14:paraId="3F45F5AF" w14:textId="05A798FA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١</w:t>
            </w:r>
          </w:p>
        </w:tc>
        <w:tc>
          <w:tcPr>
            <w:tcW w:w="3420" w:type="dxa"/>
          </w:tcPr>
          <w:p w14:paraId="79EF12D6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القطاع غير الرسمي</w:t>
            </w:r>
          </w:p>
        </w:tc>
        <w:tc>
          <w:tcPr>
            <w:tcW w:w="1008" w:type="dxa"/>
          </w:tcPr>
          <w:p w14:paraId="63B29AE5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٦</w:t>
            </w:r>
          </w:p>
        </w:tc>
      </w:tr>
      <w:tr w:rsidR="00A6360E" w14:paraId="70FC635C" w14:textId="77777777" w:rsidTr="00A6360E">
        <w:tc>
          <w:tcPr>
            <w:tcW w:w="3348" w:type="dxa"/>
          </w:tcPr>
          <w:p w14:paraId="05E9BD49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Seat reversation</w:t>
            </w:r>
          </w:p>
        </w:tc>
        <w:tc>
          <w:tcPr>
            <w:tcW w:w="1080" w:type="dxa"/>
          </w:tcPr>
          <w:p w14:paraId="730F5E60" w14:textId="03084787" w:rsidR="00A6360E" w:rsidRDefault="00DF40F1" w:rsidP="00A6360E">
            <w:pPr>
              <w:jc w:val="center"/>
              <w:rPr>
                <w:sz w:val="32"/>
                <w:szCs w:val="32"/>
              </w:rPr>
            </w:pPr>
            <w:r w:rsidRPr="00DD76F0">
              <w:rPr>
                <w:rFonts w:hint="cs"/>
                <w:color w:val="1F497D" w:themeColor="text2"/>
                <w:sz w:val="32"/>
                <w:szCs w:val="32"/>
                <w:rtl/>
              </w:rPr>
              <w:t>٥</w:t>
            </w:r>
          </w:p>
        </w:tc>
        <w:tc>
          <w:tcPr>
            <w:tcW w:w="3420" w:type="dxa"/>
          </w:tcPr>
          <w:p w14:paraId="2FA4864E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تفاصيل خاصة</w:t>
            </w:r>
          </w:p>
        </w:tc>
        <w:tc>
          <w:tcPr>
            <w:tcW w:w="1008" w:type="dxa"/>
          </w:tcPr>
          <w:p w14:paraId="55C13ADF" w14:textId="77777777" w:rsidR="00A6360E" w:rsidRDefault="00A6360E" w:rsidP="00A6360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٧</w:t>
            </w:r>
          </w:p>
        </w:tc>
      </w:tr>
    </w:tbl>
    <w:p w14:paraId="1D7CC546" w14:textId="77777777" w:rsidR="00A71FF2" w:rsidRPr="00E469ED" w:rsidRDefault="00A71FF2" w:rsidP="00D91A1A">
      <w:pPr>
        <w:rPr>
          <w:sz w:val="32"/>
          <w:szCs w:val="32"/>
        </w:rPr>
      </w:pPr>
    </w:p>
    <w:sectPr w:rsidR="00A71FF2" w:rsidRPr="00E469ED" w:rsidSect="00F807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03782"/>
    <w:multiLevelType w:val="hybridMultilevel"/>
    <w:tmpl w:val="8364F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8C35A3"/>
    <w:multiLevelType w:val="hybridMultilevel"/>
    <w:tmpl w:val="645A2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D6E28"/>
    <w:multiLevelType w:val="hybridMultilevel"/>
    <w:tmpl w:val="EAF6980C"/>
    <w:lvl w:ilvl="0" w:tplc="6B38C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24AB2"/>
    <w:multiLevelType w:val="hybridMultilevel"/>
    <w:tmpl w:val="A26228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D94C1E"/>
    <w:multiLevelType w:val="hybridMultilevel"/>
    <w:tmpl w:val="3CF62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94ECB"/>
    <w:multiLevelType w:val="hybridMultilevel"/>
    <w:tmpl w:val="DEEEE110"/>
    <w:lvl w:ilvl="0" w:tplc="C902D9F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AC79C3"/>
    <w:multiLevelType w:val="hybridMultilevel"/>
    <w:tmpl w:val="EA52CE8C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5E0A6449"/>
    <w:multiLevelType w:val="hybridMultilevel"/>
    <w:tmpl w:val="0D00F9D6"/>
    <w:lvl w:ilvl="0" w:tplc="040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8">
    <w:nsid w:val="5E3E4A12"/>
    <w:multiLevelType w:val="hybridMultilevel"/>
    <w:tmpl w:val="8C5AC0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5D1765"/>
    <w:multiLevelType w:val="hybridMultilevel"/>
    <w:tmpl w:val="7616C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F7B04"/>
    <w:multiLevelType w:val="hybridMultilevel"/>
    <w:tmpl w:val="ABA442DE"/>
    <w:lvl w:ilvl="0" w:tplc="6F2EC9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8A235A"/>
    <w:multiLevelType w:val="hybridMultilevel"/>
    <w:tmpl w:val="8A1E1A9A"/>
    <w:lvl w:ilvl="0" w:tplc="E66AEF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C22D8A"/>
    <w:multiLevelType w:val="hybridMultilevel"/>
    <w:tmpl w:val="C916F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F2908"/>
    <w:multiLevelType w:val="hybridMultilevel"/>
    <w:tmpl w:val="AE44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13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ED"/>
    <w:rsid w:val="00141375"/>
    <w:rsid w:val="0018588B"/>
    <w:rsid w:val="001D5DB9"/>
    <w:rsid w:val="00273373"/>
    <w:rsid w:val="003C459A"/>
    <w:rsid w:val="00685B92"/>
    <w:rsid w:val="006A614C"/>
    <w:rsid w:val="007F624C"/>
    <w:rsid w:val="00997CE2"/>
    <w:rsid w:val="00A31008"/>
    <w:rsid w:val="00A6360E"/>
    <w:rsid w:val="00A71FF2"/>
    <w:rsid w:val="00B50F52"/>
    <w:rsid w:val="00BD3BA2"/>
    <w:rsid w:val="00BF128F"/>
    <w:rsid w:val="00CD4B89"/>
    <w:rsid w:val="00D571AC"/>
    <w:rsid w:val="00D91A1A"/>
    <w:rsid w:val="00DD76F0"/>
    <w:rsid w:val="00DE7722"/>
    <w:rsid w:val="00DF40F1"/>
    <w:rsid w:val="00E469ED"/>
    <w:rsid w:val="00F8072F"/>
    <w:rsid w:val="00FB6F4C"/>
    <w:rsid w:val="00FD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EE6A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52"/>
    <w:pPr>
      <w:bidi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50F52"/>
    <w:pPr>
      <w:tabs>
        <w:tab w:val="center" w:pos="4320"/>
        <w:tab w:val="right" w:pos="8640"/>
      </w:tabs>
    </w:pPr>
  </w:style>
  <w:style w:type="character" w:customStyle="1" w:styleId="Char">
    <w:name w:val="تذييل الصفحة Char"/>
    <w:basedOn w:val="a0"/>
    <w:link w:val="a3"/>
    <w:rsid w:val="00B50F52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Char0"/>
    <w:rsid w:val="00B50F52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4"/>
    <w:rsid w:val="00B50F52"/>
    <w:rPr>
      <w:rFonts w:ascii="Times New Roman" w:eastAsia="Times New Roman" w:hAnsi="Times New Roman" w:cs="Times New Roman"/>
    </w:rPr>
  </w:style>
  <w:style w:type="paragraph" w:styleId="a5">
    <w:name w:val="Normal (Web)"/>
    <w:basedOn w:val="a"/>
    <w:rsid w:val="00B50F5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table" w:styleId="a6">
    <w:name w:val="Table Grid"/>
    <w:basedOn w:val="a1"/>
    <w:uiPriority w:val="59"/>
    <w:rsid w:val="00DE7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A6360E"/>
    <w:rPr>
      <w:rFonts w:ascii="Lucida Grande" w:hAnsi="Lucida Grande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A6360E"/>
    <w:rPr>
      <w:rFonts w:ascii="Lucida Grande" w:eastAsia="Times New Roman" w:hAnsi="Lucida Grande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D5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52"/>
    <w:pPr>
      <w:bidi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50F52"/>
    <w:pPr>
      <w:tabs>
        <w:tab w:val="center" w:pos="4320"/>
        <w:tab w:val="right" w:pos="8640"/>
      </w:tabs>
    </w:pPr>
  </w:style>
  <w:style w:type="character" w:customStyle="1" w:styleId="Char">
    <w:name w:val="تذييل الصفحة Char"/>
    <w:basedOn w:val="a0"/>
    <w:link w:val="a3"/>
    <w:rsid w:val="00B50F52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Char0"/>
    <w:rsid w:val="00B50F52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4"/>
    <w:rsid w:val="00B50F52"/>
    <w:rPr>
      <w:rFonts w:ascii="Times New Roman" w:eastAsia="Times New Roman" w:hAnsi="Times New Roman" w:cs="Times New Roman"/>
    </w:rPr>
  </w:style>
  <w:style w:type="paragraph" w:styleId="a5">
    <w:name w:val="Normal (Web)"/>
    <w:basedOn w:val="a"/>
    <w:rsid w:val="00B50F5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table" w:styleId="a6">
    <w:name w:val="Table Grid"/>
    <w:basedOn w:val="a1"/>
    <w:uiPriority w:val="59"/>
    <w:rsid w:val="00DE7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A6360E"/>
    <w:rPr>
      <w:rFonts w:ascii="Lucida Grande" w:hAnsi="Lucida Grande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A6360E"/>
    <w:rPr>
      <w:rFonts w:ascii="Lucida Grande" w:eastAsia="Times New Roman" w:hAnsi="Lucida Grande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D5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FD05CC-7953-446D-AA4B-835C5390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JOHNSON AND WALES UNIVERSITY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ALMASOUD</dc:creator>
  <cp:keywords/>
  <dc:description/>
  <cp:lastModifiedBy>المستخدم</cp:lastModifiedBy>
  <cp:revision>12</cp:revision>
  <dcterms:created xsi:type="dcterms:W3CDTF">2014-03-23T10:54:00Z</dcterms:created>
  <dcterms:modified xsi:type="dcterms:W3CDTF">2014-04-03T08:29:00Z</dcterms:modified>
</cp:coreProperties>
</file>