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8A4" w:rsidRDefault="002F08A4" w:rsidP="009443B5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08A4">
        <w:rPr>
          <w:rFonts w:ascii="Times New Roman" w:hAnsi="Times New Roman" w:cs="Times New Roman"/>
          <w:b/>
          <w:bCs/>
          <w:sz w:val="24"/>
          <w:szCs w:val="24"/>
        </w:rPr>
        <w:t>Week</w:t>
      </w:r>
      <w:r w:rsidR="009443B5">
        <w:rPr>
          <w:rFonts w:ascii="Times New Roman" w:hAnsi="Times New Roman" w:cs="Times New Roman"/>
          <w:b/>
          <w:bCs/>
          <w:sz w:val="24"/>
          <w:szCs w:val="24"/>
        </w:rPr>
        <w:t xml:space="preserve"> 9</w:t>
      </w:r>
      <w:r w:rsidRPr="002F08A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E24CF" w:rsidRPr="002F08A4" w:rsidRDefault="006E24CF" w:rsidP="006E24CF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7026" w:rsidRPr="002F08A4" w:rsidRDefault="00907026" w:rsidP="006E24CF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08A4">
        <w:rPr>
          <w:rFonts w:ascii="Times New Roman" w:hAnsi="Times New Roman" w:cs="Times New Roman"/>
          <w:b/>
          <w:bCs/>
          <w:sz w:val="24"/>
          <w:szCs w:val="24"/>
        </w:rPr>
        <w:t>The Gravimetric Determination of Nickel</w:t>
      </w:r>
    </w:p>
    <w:p w:rsidR="00907026" w:rsidRDefault="00907026" w:rsidP="00907026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F08A4">
        <w:rPr>
          <w:rFonts w:ascii="Times New Roman" w:hAnsi="Times New Roman" w:cs="Times New Roman"/>
          <w:b/>
          <w:bCs/>
          <w:sz w:val="24"/>
          <w:szCs w:val="24"/>
        </w:rPr>
        <w:t>INTRODUCTION</w:t>
      </w:r>
    </w:p>
    <w:p w:rsidR="00907026" w:rsidRPr="002F08A4" w:rsidRDefault="00907026" w:rsidP="0059585F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rtl/>
        </w:rPr>
      </w:pPr>
      <w:proofErr w:type="gramStart"/>
      <w:r w:rsidRPr="002F08A4">
        <w:rPr>
          <w:rFonts w:ascii="Times New Roman" w:hAnsi="Times New Roman" w:cs="Times New Roman"/>
          <w:sz w:val="24"/>
          <w:szCs w:val="24"/>
        </w:rPr>
        <w:t>Nickel(</w:t>
      </w:r>
      <w:proofErr w:type="gramEnd"/>
      <w:r w:rsidRPr="002F08A4">
        <w:rPr>
          <w:rFonts w:ascii="Times New Roman" w:hAnsi="Times New Roman" w:cs="Times New Roman"/>
          <w:sz w:val="24"/>
          <w:szCs w:val="24"/>
        </w:rPr>
        <w:t xml:space="preserve">II) forms a precipitate with the organic compound </w:t>
      </w:r>
      <w:proofErr w:type="spellStart"/>
      <w:r w:rsidRPr="002F08A4">
        <w:rPr>
          <w:rFonts w:ascii="Times New Roman" w:hAnsi="Times New Roman" w:cs="Times New Roman"/>
          <w:sz w:val="24"/>
          <w:szCs w:val="24"/>
        </w:rPr>
        <w:t>dimethylglyoxime</w:t>
      </w:r>
      <w:proofErr w:type="spellEnd"/>
      <w:r w:rsidRPr="002F08A4">
        <w:rPr>
          <w:rFonts w:ascii="Times New Roman" w:hAnsi="Times New Roman" w:cs="Times New Roman"/>
          <w:sz w:val="24"/>
          <w:szCs w:val="24"/>
        </w:rPr>
        <w:t>, C</w:t>
      </w:r>
      <w:r w:rsidRPr="002F08A4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2F08A4">
        <w:rPr>
          <w:rFonts w:ascii="Times New Roman" w:hAnsi="Times New Roman" w:cs="Times New Roman"/>
          <w:sz w:val="24"/>
          <w:szCs w:val="24"/>
        </w:rPr>
        <w:t>H</w:t>
      </w:r>
      <w:r w:rsidRPr="002F08A4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2F08A4">
        <w:rPr>
          <w:rFonts w:ascii="Times New Roman" w:hAnsi="Times New Roman" w:cs="Times New Roman"/>
          <w:sz w:val="24"/>
          <w:szCs w:val="24"/>
        </w:rPr>
        <w:t>(NOH)</w:t>
      </w:r>
      <w:r w:rsidRPr="002F08A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F08A4">
        <w:rPr>
          <w:rFonts w:ascii="Times New Roman" w:hAnsi="Times New Roman" w:cs="Times New Roman"/>
          <w:sz w:val="24"/>
          <w:szCs w:val="24"/>
        </w:rPr>
        <w:t>. The</w:t>
      </w:r>
      <w:r w:rsidR="0059585F" w:rsidRPr="002F08A4">
        <w:rPr>
          <w:rFonts w:ascii="Times New Roman" w:hAnsi="Times New Roman" w:cs="Times New Roman"/>
          <w:sz w:val="24"/>
          <w:szCs w:val="24"/>
        </w:rPr>
        <w:t xml:space="preserve"> </w:t>
      </w:r>
      <w:r w:rsidRPr="002F08A4">
        <w:rPr>
          <w:rFonts w:ascii="Times New Roman" w:hAnsi="Times New Roman" w:cs="Times New Roman"/>
          <w:sz w:val="24"/>
          <w:szCs w:val="24"/>
        </w:rPr>
        <w:t xml:space="preserve">formation of the red </w:t>
      </w:r>
      <w:proofErr w:type="spellStart"/>
      <w:r w:rsidRPr="002F08A4">
        <w:rPr>
          <w:rFonts w:ascii="Times New Roman" w:hAnsi="Times New Roman" w:cs="Times New Roman"/>
          <w:sz w:val="24"/>
          <w:szCs w:val="24"/>
        </w:rPr>
        <w:t>chelate</w:t>
      </w:r>
      <w:proofErr w:type="spellEnd"/>
      <w:r w:rsidRPr="002F08A4">
        <w:rPr>
          <w:rFonts w:ascii="Times New Roman" w:hAnsi="Times New Roman" w:cs="Times New Roman"/>
          <w:sz w:val="24"/>
          <w:szCs w:val="24"/>
        </w:rPr>
        <w:t xml:space="preserve"> occurs quantitatively in a solution in which the pH is buffered in the</w:t>
      </w:r>
      <w:r w:rsidR="0059585F" w:rsidRPr="002F08A4">
        <w:rPr>
          <w:rFonts w:ascii="Times New Roman" w:hAnsi="Times New Roman" w:cs="Times New Roman"/>
          <w:sz w:val="24"/>
          <w:szCs w:val="24"/>
        </w:rPr>
        <w:t xml:space="preserve"> </w:t>
      </w:r>
      <w:r w:rsidRPr="002F08A4">
        <w:rPr>
          <w:rFonts w:ascii="Times New Roman" w:hAnsi="Times New Roman" w:cs="Times New Roman"/>
          <w:sz w:val="24"/>
          <w:szCs w:val="24"/>
        </w:rPr>
        <w:t xml:space="preserve">range of 5 to 9. The </w:t>
      </w:r>
      <w:proofErr w:type="spellStart"/>
      <w:r w:rsidRPr="002F08A4">
        <w:rPr>
          <w:rFonts w:ascii="Times New Roman" w:hAnsi="Times New Roman" w:cs="Times New Roman"/>
          <w:sz w:val="24"/>
          <w:szCs w:val="24"/>
        </w:rPr>
        <w:t>chelation</w:t>
      </w:r>
      <w:proofErr w:type="spellEnd"/>
      <w:r w:rsidRPr="002F08A4">
        <w:rPr>
          <w:rFonts w:ascii="Times New Roman" w:hAnsi="Times New Roman" w:cs="Times New Roman"/>
          <w:sz w:val="24"/>
          <w:szCs w:val="24"/>
        </w:rPr>
        <w:t xml:space="preserve"> reaction that occurs is illustrated below.</w:t>
      </w:r>
    </w:p>
    <w:p w:rsidR="00907026" w:rsidRDefault="0059585F" w:rsidP="0059585F">
      <w:pPr>
        <w:jc w:val="right"/>
        <w:rPr>
          <w:rtl/>
        </w:rPr>
      </w:pPr>
      <w:r w:rsidRPr="0059585F">
        <w:rPr>
          <w:rFonts w:cs="Arial" w:hint="cs"/>
          <w:noProof/>
          <w:rtl/>
        </w:rPr>
        <w:drawing>
          <wp:inline distT="0" distB="0" distL="0" distR="0">
            <wp:extent cx="5272709" cy="1113183"/>
            <wp:effectExtent l="19050" t="0" r="4141" b="0"/>
            <wp:docPr id="1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2709" cy="11131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585F">
        <w:rPr>
          <w:rFonts w:cs="Arial" w:hint="cs"/>
          <w:noProof/>
          <w:rtl/>
        </w:rPr>
        <w:drawing>
          <wp:inline distT="0" distB="0" distL="0" distR="0">
            <wp:extent cx="5263591" cy="1264257"/>
            <wp:effectExtent l="19050" t="0" r="0" b="0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668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08A4" w:rsidRPr="002F08A4" w:rsidRDefault="002F08A4" w:rsidP="0059585F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2F08A4">
        <w:rPr>
          <w:rFonts w:asciiTheme="majorBidi" w:hAnsiTheme="majorBidi" w:cstheme="majorBidi"/>
          <w:b/>
          <w:bCs/>
          <w:sz w:val="24"/>
          <w:szCs w:val="24"/>
        </w:rPr>
        <w:t>Procedure:</w:t>
      </w:r>
    </w:p>
    <w:p w:rsidR="002F08A4" w:rsidRDefault="002F08A4" w:rsidP="002F08A4">
      <w:pPr>
        <w:jc w:val="right"/>
        <w:rPr>
          <w:rtl/>
        </w:rPr>
      </w:pPr>
      <w:r>
        <w:t xml:space="preserve">1- Weigh </w:t>
      </w:r>
      <w:proofErr w:type="gramStart"/>
      <w:r>
        <w:t>accurately  a</w:t>
      </w:r>
      <w:proofErr w:type="gramEnd"/>
      <w:r>
        <w:t xml:space="preserve"> 0.2 g sample of the nickel(NiSO4.7H2O) - into a 400-cm</w:t>
      </w:r>
      <w:r>
        <w:rPr>
          <w:vertAlign w:val="superscript"/>
        </w:rPr>
        <w:t>3</w:t>
      </w:r>
      <w:r>
        <w:t xml:space="preserve"> beaker.</w:t>
      </w:r>
    </w:p>
    <w:p w:rsidR="002F08A4" w:rsidRDefault="002F08A4" w:rsidP="002F08A4">
      <w:pPr>
        <w:jc w:val="right"/>
      </w:pPr>
      <w:r>
        <w:t xml:space="preserve">2- Add 3ml of concentrated </w:t>
      </w:r>
      <w:proofErr w:type="spellStart"/>
      <w:proofErr w:type="gramStart"/>
      <w:r>
        <w:t>HCl</w:t>
      </w:r>
      <w:proofErr w:type="spellEnd"/>
      <w:r>
        <w:t xml:space="preserve"> ,</w:t>
      </w:r>
      <w:proofErr w:type="gramEnd"/>
      <w:r>
        <w:t xml:space="preserve"> dilute the solution to about 200 ml  with distilled water.</w:t>
      </w:r>
    </w:p>
    <w:p w:rsidR="002F08A4" w:rsidRDefault="002F08A4" w:rsidP="002F08A4">
      <w:pPr>
        <w:spacing w:line="480" w:lineRule="auto"/>
        <w:jc w:val="right"/>
      </w:pPr>
      <w:proofErr w:type="gramStart"/>
      <w:r>
        <w:t>3-.</w:t>
      </w:r>
      <w:proofErr w:type="gramEnd"/>
      <w:r>
        <w:t xml:space="preserve"> Heat the solution to about 70 </w:t>
      </w:r>
      <w:proofErr w:type="spellStart"/>
      <w:r>
        <w:rPr>
          <w:vertAlign w:val="superscript"/>
        </w:rPr>
        <w:t>o</w:t>
      </w:r>
      <w:r>
        <w:t>C</w:t>
      </w:r>
      <w:proofErr w:type="spellEnd"/>
      <w:r>
        <w:t xml:space="preserve"> ,  add 50 ml of the 1% </w:t>
      </w:r>
      <w:proofErr w:type="spellStart"/>
      <w:r>
        <w:t>dimethylglyoxime</w:t>
      </w:r>
      <w:proofErr w:type="spellEnd"/>
      <w:r>
        <w:t xml:space="preserve"> solution followed by dilute aqueous ammonia </w:t>
      </w:r>
      <w:proofErr w:type="spellStart"/>
      <w:r>
        <w:t>dropwise</w:t>
      </w:r>
      <w:proofErr w:type="spellEnd"/>
      <w:r>
        <w:t>, with stirring, allow to stand on a Water-bath for 30 minutes and then at room temperature until cold (about 30 minutes).</w:t>
      </w:r>
    </w:p>
    <w:p w:rsidR="002F08A4" w:rsidRDefault="002F08A4" w:rsidP="002F08A4">
      <w:pPr>
        <w:spacing w:line="480" w:lineRule="auto"/>
        <w:jc w:val="right"/>
        <w:rPr>
          <w:rtl/>
        </w:rPr>
      </w:pPr>
      <w:r w:rsidRPr="00D04477">
        <w:t xml:space="preserve"> </w:t>
      </w:r>
      <w:proofErr w:type="gramStart"/>
      <w:r>
        <w:t>4-.</w:t>
      </w:r>
      <w:proofErr w:type="gramEnd"/>
      <w:r>
        <w:t xml:space="preserve"> Filter the solution through a previously dried and weighed crucible. </w:t>
      </w:r>
    </w:p>
    <w:p w:rsidR="002F08A4" w:rsidRDefault="002F08A4" w:rsidP="002F08A4">
      <w:pPr>
        <w:spacing w:line="480" w:lineRule="auto"/>
        <w:jc w:val="right"/>
        <w:rPr>
          <w:vertAlign w:val="subscript"/>
        </w:rPr>
      </w:pPr>
      <w:r>
        <w:t>5-</w:t>
      </w:r>
      <w:r w:rsidRPr="00E25013">
        <w:t xml:space="preserve"> </w:t>
      </w:r>
      <w:r>
        <w:t xml:space="preserve">Finally, wash with cold distilled until the washings are chloride-free. Dry at 120 </w:t>
      </w:r>
      <w:proofErr w:type="spellStart"/>
      <w:r>
        <w:rPr>
          <w:vertAlign w:val="superscript"/>
        </w:rPr>
        <w:t>o</w:t>
      </w:r>
      <w:r>
        <w:t>C</w:t>
      </w:r>
      <w:proofErr w:type="spellEnd"/>
      <w:r>
        <w:t xml:space="preserve"> for one hour, cool in a </w:t>
      </w:r>
      <w:proofErr w:type="spellStart"/>
      <w:r>
        <w:t>desiccator</w:t>
      </w:r>
      <w:proofErr w:type="spellEnd"/>
      <w:r>
        <w:t xml:space="preserve"> and weigh as </w:t>
      </w:r>
      <w:proofErr w:type="gramStart"/>
      <w:r>
        <w:t>Ni(</w:t>
      </w:r>
      <w:proofErr w:type="gramEnd"/>
      <w:r>
        <w:t>C</w:t>
      </w:r>
      <w:r>
        <w:rPr>
          <w:vertAlign w:val="subscript"/>
        </w:rPr>
        <w:t>4</w:t>
      </w:r>
      <w:r>
        <w:t>H</w:t>
      </w:r>
      <w:r>
        <w:rPr>
          <w:vertAlign w:val="subscript"/>
        </w:rPr>
        <w:t>7</w:t>
      </w:r>
      <w:r>
        <w:t>O</w:t>
      </w:r>
      <w:r>
        <w:rPr>
          <w:vertAlign w:val="subscript"/>
        </w:rPr>
        <w:t>2</w:t>
      </w:r>
      <w:r>
        <w:t>N</w:t>
      </w:r>
      <w:r>
        <w:rPr>
          <w:vertAlign w:val="subscript"/>
        </w:rPr>
        <w:t>2</w:t>
      </w:r>
      <w:r>
        <w:t>)</w:t>
      </w:r>
      <w:r>
        <w:rPr>
          <w:vertAlign w:val="subscript"/>
        </w:rPr>
        <w:t>2</w:t>
      </w:r>
    </w:p>
    <w:p w:rsidR="002F08A4" w:rsidRPr="00403592" w:rsidRDefault="006E24CF" w:rsidP="002F08A4">
      <w:pPr>
        <w:spacing w:line="480" w:lineRule="auto"/>
        <w:jc w:val="right"/>
        <w:rPr>
          <w:rtl/>
        </w:rPr>
      </w:pPr>
      <w:r>
        <w:rPr>
          <w:vertAlign w:val="subscript"/>
        </w:rPr>
        <w:t>6</w:t>
      </w:r>
      <w:r w:rsidR="002F08A4" w:rsidRPr="00403592">
        <w:rPr>
          <w:vertAlign w:val="subscript"/>
        </w:rPr>
        <w:t>-</w:t>
      </w:r>
      <w:r w:rsidR="002F08A4" w:rsidRPr="00403592">
        <w:t xml:space="preserve"> Calculate the per cent nickel in the sample.</w:t>
      </w:r>
    </w:p>
    <w:p w:rsidR="002F08A4" w:rsidRPr="00907026" w:rsidRDefault="002F08A4" w:rsidP="0059585F">
      <w:pPr>
        <w:jc w:val="right"/>
        <w:rPr>
          <w:rtl/>
        </w:rPr>
      </w:pPr>
    </w:p>
    <w:sectPr w:rsidR="002F08A4" w:rsidRPr="00907026" w:rsidSect="002F08A4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7026"/>
    <w:rsid w:val="00060684"/>
    <w:rsid w:val="00084CF1"/>
    <w:rsid w:val="001E2C69"/>
    <w:rsid w:val="002F08A4"/>
    <w:rsid w:val="004D39D0"/>
    <w:rsid w:val="0059585F"/>
    <w:rsid w:val="005B1CFA"/>
    <w:rsid w:val="00611C86"/>
    <w:rsid w:val="006E24CF"/>
    <w:rsid w:val="00907026"/>
    <w:rsid w:val="009443B5"/>
    <w:rsid w:val="00A8057F"/>
    <w:rsid w:val="00C41859"/>
    <w:rsid w:val="00FD5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CF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7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0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mwonazi</dc:creator>
  <cp:lastModifiedBy>mwalonazi</cp:lastModifiedBy>
  <cp:revision>4</cp:revision>
  <cp:lastPrinted>2010-10-01T13:20:00Z</cp:lastPrinted>
  <dcterms:created xsi:type="dcterms:W3CDTF">2010-05-03T17:18:00Z</dcterms:created>
  <dcterms:modified xsi:type="dcterms:W3CDTF">2010-10-01T16:03:00Z</dcterms:modified>
</cp:coreProperties>
</file>