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1"/>
        <w:bidiVisual/>
        <w:tblW w:w="8426" w:type="dxa"/>
        <w:tblLook w:val="04A0"/>
      </w:tblPr>
      <w:tblGrid>
        <w:gridCol w:w="960"/>
        <w:gridCol w:w="3105"/>
        <w:gridCol w:w="2096"/>
        <w:gridCol w:w="2265"/>
      </w:tblGrid>
      <w:tr w:rsidR="00F9129E" w:rsidRPr="00F9129E" w:rsidTr="00F9129E">
        <w:trPr>
          <w:cnfStyle w:val="1000000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المقر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jc w:val="center"/>
              <w:cnfStyle w:val="1000000000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-طالبات</w:t>
            </w:r>
          </w:p>
        </w:tc>
        <w:tc>
          <w:tcPr>
            <w:tcW w:w="2096" w:type="dxa"/>
          </w:tcPr>
          <w:p w:rsidR="00F9129E" w:rsidRPr="00F9129E" w:rsidRDefault="00F9129E" w:rsidP="00F9129E">
            <w:pPr>
              <w:jc w:val="center"/>
              <w:cnfStyle w:val="1000000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65" w:type="dxa"/>
          </w:tcPr>
          <w:p w:rsidR="00F9129E" w:rsidRPr="00F9129E" w:rsidRDefault="00F9129E" w:rsidP="00F9129E">
            <w:pPr>
              <w:jc w:val="center"/>
              <w:cnfStyle w:val="1000000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F9129E" w:rsidRPr="00F9129E" w:rsidTr="00F9129E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الدرجة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2096" w:type="dxa"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65" w:type="dxa"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F9129E" w:rsidRPr="00F9129E" w:rsidTr="00F9129E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اسم المقرر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معالجة الكلمات والنسخ -2-</w:t>
            </w:r>
          </w:p>
        </w:tc>
        <w:tc>
          <w:tcPr>
            <w:tcW w:w="2096" w:type="dxa"/>
          </w:tcPr>
          <w:p w:rsidR="00F9129E" w:rsidRPr="00F9129E" w:rsidRDefault="00F9129E" w:rsidP="00F9129E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65" w:type="dxa"/>
          </w:tcPr>
          <w:p w:rsidR="00F9129E" w:rsidRPr="00F9129E" w:rsidRDefault="00F9129E" w:rsidP="00F9129E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F9129E" w:rsidRPr="00F9129E" w:rsidTr="00F9129E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النشاط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محاضرة</w:t>
            </w:r>
          </w:p>
        </w:tc>
        <w:tc>
          <w:tcPr>
            <w:tcW w:w="2096" w:type="dxa"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65" w:type="dxa"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F9129E" w:rsidRPr="00F9129E" w:rsidTr="00F9129E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الشعبة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1604</w:t>
            </w:r>
          </w:p>
        </w:tc>
        <w:tc>
          <w:tcPr>
            <w:tcW w:w="2096" w:type="dxa"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9129E" w:rsidRPr="00F9129E" w:rsidTr="00F9129E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هياء</w:t>
            </w:r>
            <w:proofErr w:type="spellEnd"/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بنت حسن بن </w:t>
            </w:r>
            <w:proofErr w:type="spellStart"/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ابراهيم</w:t>
            </w:r>
            <w:proofErr w:type="spellEnd"/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القعود</w:t>
            </w:r>
          </w:p>
        </w:tc>
        <w:tc>
          <w:tcPr>
            <w:tcW w:w="2096" w:type="dxa"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65" w:type="dxa"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F9129E" w:rsidRPr="00F9129E" w:rsidTr="00F9129E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الكلية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2096" w:type="dxa"/>
          </w:tcPr>
          <w:p w:rsidR="00F9129E" w:rsidRPr="00F9129E" w:rsidRDefault="00F9129E" w:rsidP="00F9129E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65" w:type="dxa"/>
          </w:tcPr>
          <w:p w:rsidR="00F9129E" w:rsidRPr="00F9129E" w:rsidRDefault="00F9129E" w:rsidP="00F9129E">
            <w:pPr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F9129E" w:rsidRPr="00F9129E" w:rsidTr="00F9129E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القسم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2096" w:type="dxa"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65" w:type="dxa"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</w:tr>
      <w:tr w:rsidR="00F9129E" w:rsidRPr="00F9129E" w:rsidTr="00F9129E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96" w:type="dxa"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5" w:type="dxa"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9129E" w:rsidRPr="00F9129E" w:rsidTr="00F9129E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2096" w:type="dxa"/>
          </w:tcPr>
          <w:p w:rsid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سرعة ودقة الطباعة</w:t>
            </w:r>
          </w:p>
        </w:tc>
        <w:tc>
          <w:tcPr>
            <w:tcW w:w="2265" w:type="dxa"/>
          </w:tcPr>
          <w:p w:rsidR="00F9129E" w:rsidRPr="00F9129E" w:rsidRDefault="00F9129E" w:rsidP="00F9129E">
            <w:pPr>
              <w:jc w:val="center"/>
              <w:cnfStyle w:val="000000100000"/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sz w:val="20"/>
                <w:szCs w:val="20"/>
                <w:rtl/>
              </w:rPr>
              <w:t>درجات الاختبار الفصلي الأول (20)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434920007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17.32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435925374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22.08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436925307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20.64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436925960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22.56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436925983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19.68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437925056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32.92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437925079</w:t>
            </w:r>
          </w:p>
        </w:tc>
        <w:tc>
          <w:tcPr>
            <w:tcW w:w="2096" w:type="dxa"/>
            <w:vAlign w:val="bottom"/>
          </w:tcPr>
          <w:p w:rsidR="00F9129E" w:rsidRP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29E">
              <w:rPr>
                <w:rFonts w:ascii="Arial" w:hAnsi="Arial" w:cs="Arial"/>
                <w:b/>
                <w:bCs/>
                <w:sz w:val="20"/>
                <w:szCs w:val="20"/>
              </w:rPr>
              <w:t>17.04</w:t>
            </w:r>
          </w:p>
        </w:tc>
        <w:tc>
          <w:tcPr>
            <w:tcW w:w="2265" w:type="dxa"/>
            <w:vAlign w:val="bottom"/>
          </w:tcPr>
          <w:p w:rsidR="00F9129E" w:rsidRP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29E">
              <w:rPr>
                <w:rFonts w:ascii="Arial" w:hAnsi="Arial" w:cs="Arial"/>
                <w:b/>
                <w:bCs/>
                <w:sz w:val="20"/>
                <w:szCs w:val="20"/>
              </w:rPr>
              <w:t>6.8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437925249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29.44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437925304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32.04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437925470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33.20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437925596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35.80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437925599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27.48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437925603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23.80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437925836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31.88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437925876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16.28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437925931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37.44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437925935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34.12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437925952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26.76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437925955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15.16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437925956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25.20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437925967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24.48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437925975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26.48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437925980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31.72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437925983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31.56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437925993</w:t>
            </w:r>
          </w:p>
        </w:tc>
        <w:tc>
          <w:tcPr>
            <w:tcW w:w="2096" w:type="dxa"/>
            <w:vAlign w:val="bottom"/>
          </w:tcPr>
          <w:p w:rsidR="00F9129E" w:rsidRP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29E">
              <w:rPr>
                <w:rFonts w:ascii="Arial" w:hAnsi="Arial" w:cs="Arial"/>
                <w:b/>
                <w:bCs/>
                <w:sz w:val="20"/>
                <w:szCs w:val="20"/>
              </w:rPr>
              <w:t>21.12</w:t>
            </w:r>
          </w:p>
        </w:tc>
        <w:tc>
          <w:tcPr>
            <w:tcW w:w="2265" w:type="dxa"/>
            <w:vAlign w:val="bottom"/>
          </w:tcPr>
          <w:p w:rsidR="00F9129E" w:rsidRP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9129E">
              <w:rPr>
                <w:rFonts w:ascii="Arial" w:hAnsi="Arial" w:cs="Arial"/>
                <w:b/>
                <w:bCs/>
                <w:sz w:val="20"/>
                <w:szCs w:val="20"/>
              </w:rPr>
              <w:t>8.4</w:t>
            </w:r>
          </w:p>
        </w:tc>
      </w:tr>
      <w:tr w:rsidR="00F9129E" w:rsidRPr="00F9129E" w:rsidTr="000F0BCC">
        <w:trPr>
          <w:cnfStyle w:val="000000100000"/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1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437926079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31.36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1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</w:tr>
      <w:tr w:rsidR="00F9129E" w:rsidRPr="00F9129E" w:rsidTr="000F0BCC">
        <w:trPr>
          <w:trHeight w:val="255"/>
        </w:trPr>
        <w:tc>
          <w:tcPr>
            <w:cnfStyle w:val="001000000000"/>
            <w:tcW w:w="960" w:type="dxa"/>
            <w:noWrap/>
            <w:hideMark/>
          </w:tcPr>
          <w:p w:rsidR="00F9129E" w:rsidRPr="00F9129E" w:rsidRDefault="00F9129E" w:rsidP="00F9129E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3105" w:type="dxa"/>
            <w:noWrap/>
            <w:hideMark/>
          </w:tcPr>
          <w:p w:rsidR="00F9129E" w:rsidRPr="00F9129E" w:rsidRDefault="00F9129E" w:rsidP="00F9129E">
            <w:pPr>
              <w:bidi w:val="0"/>
              <w:jc w:val="center"/>
              <w:cnfStyle w:val="000000000000"/>
              <w:rPr>
                <w:rFonts w:ascii="Arial" w:eastAsia="Times New Roman" w:hAnsi="Arial" w:cs="Arial"/>
                <w:sz w:val="20"/>
                <w:szCs w:val="20"/>
              </w:rPr>
            </w:pPr>
            <w:r w:rsidRPr="00F9129E">
              <w:rPr>
                <w:rFonts w:ascii="Arial" w:eastAsia="Times New Roman" w:hAnsi="Arial" w:cs="Arial"/>
                <w:sz w:val="20"/>
                <w:szCs w:val="20"/>
              </w:rPr>
              <w:t>437926121</w:t>
            </w:r>
          </w:p>
        </w:tc>
        <w:tc>
          <w:tcPr>
            <w:tcW w:w="2096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19.80</w:t>
            </w:r>
          </w:p>
        </w:tc>
        <w:tc>
          <w:tcPr>
            <w:tcW w:w="2265" w:type="dxa"/>
            <w:vAlign w:val="bottom"/>
          </w:tcPr>
          <w:p w:rsidR="00F9129E" w:rsidRDefault="00F9129E">
            <w:pPr>
              <w:bidi w:val="0"/>
              <w:jc w:val="center"/>
              <w:cnfStyle w:val="0000000000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</w:t>
            </w:r>
          </w:p>
        </w:tc>
      </w:tr>
    </w:tbl>
    <w:p w:rsidR="00524433" w:rsidRDefault="00F9129E">
      <w:pPr>
        <w:rPr>
          <w:rFonts w:hint="cs"/>
        </w:rPr>
      </w:pPr>
    </w:p>
    <w:sectPr w:rsidR="00524433" w:rsidSect="00F607C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F9129E"/>
    <w:rsid w:val="00066D26"/>
    <w:rsid w:val="00964779"/>
    <w:rsid w:val="00F607C5"/>
    <w:rsid w:val="00F91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77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1">
    <w:name w:val="Light Shading Accent 1"/>
    <w:basedOn w:val="a1"/>
    <w:uiPriority w:val="60"/>
    <w:rsid w:val="00F9129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GK</cp:lastModifiedBy>
  <cp:revision>1</cp:revision>
  <dcterms:created xsi:type="dcterms:W3CDTF">2017-11-10T09:05:00Z</dcterms:created>
  <dcterms:modified xsi:type="dcterms:W3CDTF">2017-11-10T09:09:00Z</dcterms:modified>
</cp:coreProperties>
</file>