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44F" w:rsidRPr="00F937BC" w:rsidRDefault="0088544F" w:rsidP="00F937BC">
      <w:pPr>
        <w:bidi/>
        <w:spacing w:line="276" w:lineRule="auto"/>
        <w:jc w:val="center"/>
        <w:rPr>
          <w:rFonts w:ascii="Traditional Arabic" w:hAnsi="Traditional Arabic" w:cs="AL-Mateen"/>
          <w:sz w:val="40"/>
          <w:szCs w:val="40"/>
        </w:rPr>
      </w:pPr>
      <w:r w:rsidRPr="00F937BC">
        <w:rPr>
          <w:rFonts w:ascii="Traditional Arabic" w:hAnsi="Traditional Arabic" w:cs="AL-Mateen"/>
          <w:sz w:val="40"/>
          <w:szCs w:val="40"/>
          <w:rtl/>
        </w:rPr>
        <w:t>مناهج التفسير</w:t>
      </w:r>
    </w:p>
    <w:p w:rsidR="00912966" w:rsidRPr="00F937BC" w:rsidRDefault="0088544F" w:rsidP="00F937BC">
      <w:pPr>
        <w:bidi/>
        <w:jc w:val="center"/>
        <w:rPr>
          <w:rFonts w:ascii="Traditional Arabic" w:hAnsi="Traditional Arabic" w:cs="AL-Mateen"/>
          <w:sz w:val="40"/>
          <w:szCs w:val="40"/>
          <w:rtl/>
        </w:rPr>
      </w:pPr>
      <w:r w:rsidRPr="00F937BC">
        <w:rPr>
          <w:rFonts w:ascii="Traditional Arabic" w:hAnsi="Traditional Arabic" w:cs="AL-Mateen"/>
          <w:sz w:val="40"/>
          <w:szCs w:val="40"/>
          <w:rtl/>
        </w:rPr>
        <w:t>التفسير بالرأي</w:t>
      </w:r>
      <w:r w:rsidR="00F937BC" w:rsidRPr="00F937BC">
        <w:rPr>
          <w:rFonts w:ascii="Traditional Arabic" w:hAnsi="Traditional Arabic" w:cs="AL-Mateen" w:hint="cs"/>
          <w:sz w:val="40"/>
          <w:szCs w:val="40"/>
          <w:rtl/>
        </w:rPr>
        <w:t xml:space="preserve"> و</w:t>
      </w:r>
      <w:r w:rsidR="00912966" w:rsidRPr="00F937BC">
        <w:rPr>
          <w:rFonts w:ascii="Traditional Arabic" w:hAnsi="Traditional Arabic" w:cs="AL-Mateen" w:hint="cs"/>
          <w:sz w:val="40"/>
          <w:szCs w:val="40"/>
          <w:rtl/>
        </w:rPr>
        <w:t xml:space="preserve"> </w:t>
      </w:r>
      <w:r w:rsidR="00F937BC" w:rsidRPr="00F937BC">
        <w:rPr>
          <w:rFonts w:ascii="Traditional Arabic" w:hAnsi="Traditional Arabic" w:cs="AL-Mateen" w:hint="cs"/>
          <w:color w:val="FF0000"/>
          <w:sz w:val="40"/>
          <w:szCs w:val="40"/>
          <w:rtl/>
        </w:rPr>
        <w:t>التطبيق على أهم كتب التفسير بالرأي ومؤلفيها وخصائصها</w:t>
      </w:r>
    </w:p>
    <w:p w:rsidR="009A3BA1" w:rsidRPr="009A3BA1" w:rsidRDefault="009A3BA1" w:rsidP="00912966">
      <w:pPr>
        <w:bidi/>
        <w:jc w:val="lowKashida"/>
        <w:rPr>
          <w:rFonts w:cs="AL-Mohanad Bold"/>
          <w:sz w:val="44"/>
          <w:szCs w:val="44"/>
        </w:rPr>
      </w:pPr>
      <w:r w:rsidRPr="009A3BA1">
        <w:rPr>
          <w:rFonts w:cs="AL-Mohanad Bold"/>
          <w:sz w:val="44"/>
          <w:szCs w:val="44"/>
          <w:rtl/>
        </w:rPr>
        <w:t xml:space="preserve">التفسير </w:t>
      </w:r>
      <w:r w:rsidR="00905D01" w:rsidRPr="009A3BA1">
        <w:rPr>
          <w:rFonts w:cs="AL-Mohanad Bold" w:hint="cs"/>
          <w:sz w:val="44"/>
          <w:szCs w:val="44"/>
          <w:rtl/>
        </w:rPr>
        <w:t>بالرأي</w:t>
      </w:r>
      <w:r w:rsidRPr="009A3BA1">
        <w:rPr>
          <w:rFonts w:cs="AL-Mohanad Bold"/>
          <w:sz w:val="44"/>
          <w:szCs w:val="44"/>
          <w:rtl/>
        </w:rPr>
        <w:t xml:space="preserve"> وما يتعلق </w:t>
      </w:r>
      <w:r w:rsidR="00EA641F">
        <w:rPr>
          <w:rFonts w:cs="AL-Mohanad Bold" w:hint="cs"/>
          <w:sz w:val="44"/>
          <w:szCs w:val="44"/>
          <w:rtl/>
        </w:rPr>
        <w:t xml:space="preserve"> </w:t>
      </w:r>
      <w:r w:rsidR="00EA641F" w:rsidRPr="00EA641F">
        <w:rPr>
          <w:rFonts w:ascii="Traditional Arabic" w:hAnsi="Traditional Arabic" w:cs="AL-Mateen" w:hint="cs"/>
          <w:color w:val="000000"/>
          <w:sz w:val="36"/>
          <w:szCs w:val="36"/>
          <w:vertAlign w:val="superscript"/>
          <w:rtl/>
        </w:rPr>
        <w:t>(</w:t>
      </w:r>
      <w:r w:rsidR="00EA641F" w:rsidRPr="00EA641F">
        <w:rPr>
          <w:rStyle w:val="a4"/>
          <w:rFonts w:ascii="Traditional Arabic" w:hAnsi="Traditional Arabic" w:cs="AL-Mateen"/>
          <w:color w:val="000000"/>
          <w:sz w:val="36"/>
          <w:szCs w:val="36"/>
          <w:rtl/>
        </w:rPr>
        <w:footnoteReference w:id="1"/>
      </w:r>
      <w:r w:rsidR="00EA641F" w:rsidRPr="00EA641F">
        <w:rPr>
          <w:rFonts w:ascii="Traditional Arabic" w:hAnsi="Traditional Arabic" w:cs="AL-Mateen" w:hint="cs"/>
          <w:color w:val="000000"/>
          <w:sz w:val="36"/>
          <w:szCs w:val="36"/>
          <w:vertAlign w:val="superscript"/>
          <w:rtl/>
        </w:rPr>
        <w:t>)</w:t>
      </w:r>
      <w:r w:rsidR="00EA641F">
        <w:rPr>
          <w:rFonts w:cs="AL-Mohanad Bold" w:hint="cs"/>
          <w:sz w:val="44"/>
          <w:szCs w:val="44"/>
          <w:rtl/>
        </w:rPr>
        <w:t xml:space="preserve"> </w:t>
      </w:r>
      <w:r w:rsidRPr="009A3BA1">
        <w:rPr>
          <w:rFonts w:cs="AL-Mohanad Bold"/>
          <w:sz w:val="44"/>
          <w:szCs w:val="44"/>
          <w:rtl/>
        </w:rPr>
        <w:t>به من مباحث</w:t>
      </w:r>
    </w:p>
    <w:p w:rsidR="009A3BA1" w:rsidRPr="009A3BA1" w:rsidRDefault="009A3BA1" w:rsidP="00EA641F">
      <w:pPr>
        <w:bidi/>
        <w:jc w:val="lowKashida"/>
        <w:rPr>
          <w:rFonts w:cs="AL-Mateen"/>
          <w:color w:val="FF0000"/>
          <w:sz w:val="44"/>
          <w:szCs w:val="44"/>
        </w:rPr>
      </w:pPr>
      <w:r w:rsidRPr="009A3BA1">
        <w:rPr>
          <w:rFonts w:cs="AL-Mateen"/>
          <w:color w:val="FF0000"/>
          <w:sz w:val="44"/>
          <w:szCs w:val="44"/>
          <w:rtl/>
        </w:rPr>
        <w:t xml:space="preserve">*معنى التفسير </w:t>
      </w:r>
      <w:r w:rsidR="00905D01" w:rsidRPr="009A3BA1">
        <w:rPr>
          <w:rFonts w:cs="AL-Mateen" w:hint="cs"/>
          <w:color w:val="FF0000"/>
          <w:sz w:val="44"/>
          <w:szCs w:val="44"/>
          <w:rtl/>
        </w:rPr>
        <w:t>بالرأي</w:t>
      </w:r>
      <w:r w:rsidRPr="009A3BA1">
        <w:rPr>
          <w:rFonts w:cs="AL-Mateen"/>
          <w:color w:val="FF0000"/>
          <w:sz w:val="44"/>
          <w:szCs w:val="44"/>
          <w:rtl/>
        </w:rPr>
        <w:t>:</w:t>
      </w:r>
    </w:p>
    <w:p w:rsidR="00EA641F" w:rsidRDefault="009A3BA1" w:rsidP="00EA641F">
      <w:pPr>
        <w:bidi/>
        <w:jc w:val="lowKashida"/>
        <w:rPr>
          <w:rFonts w:cs="AL-Mohanad Bold"/>
          <w:sz w:val="44"/>
          <w:szCs w:val="44"/>
          <w:rtl/>
        </w:rPr>
      </w:pPr>
      <w:r w:rsidRPr="00EA641F">
        <w:rPr>
          <w:rFonts w:cs="AL-Mohanad Bold"/>
          <w:color w:val="FF0000"/>
          <w:sz w:val="44"/>
          <w:szCs w:val="44"/>
          <w:rtl/>
        </w:rPr>
        <w:t xml:space="preserve">يُطلق </w:t>
      </w:r>
      <w:r w:rsidR="00905D01" w:rsidRPr="00EA641F">
        <w:rPr>
          <w:rFonts w:cs="AL-Mohanad Bold" w:hint="cs"/>
          <w:color w:val="FF0000"/>
          <w:sz w:val="44"/>
          <w:szCs w:val="44"/>
          <w:rtl/>
        </w:rPr>
        <w:t>الرأي</w:t>
      </w:r>
      <w:r w:rsidR="00EA641F">
        <w:rPr>
          <w:rFonts w:cs="AL-Mohanad Bold" w:hint="cs"/>
          <w:color w:val="FF0000"/>
          <w:sz w:val="44"/>
          <w:szCs w:val="44"/>
          <w:rtl/>
        </w:rPr>
        <w:t>:</w:t>
      </w:r>
      <w:r w:rsidRPr="00EA641F">
        <w:rPr>
          <w:rFonts w:cs="AL-Mohanad Bold"/>
          <w:color w:val="FF0000"/>
          <w:sz w:val="44"/>
          <w:szCs w:val="44"/>
          <w:rtl/>
        </w:rPr>
        <w:t xml:space="preserve"> </w:t>
      </w:r>
      <w:r w:rsidRPr="009A3BA1">
        <w:rPr>
          <w:rFonts w:cs="AL-Mohanad Bold"/>
          <w:sz w:val="44"/>
          <w:szCs w:val="44"/>
          <w:rtl/>
        </w:rPr>
        <w:t xml:space="preserve">على الاعتقاد، وعلى الاجتهاد، وعلى القياس، ومنه: أصحاب </w:t>
      </w:r>
      <w:proofErr w:type="spellStart"/>
      <w:r w:rsidRPr="009A3BA1">
        <w:rPr>
          <w:rFonts w:cs="AL-Mohanad Bold"/>
          <w:sz w:val="44"/>
          <w:szCs w:val="44"/>
          <w:rtl/>
        </w:rPr>
        <w:t>الرأى</w:t>
      </w:r>
      <w:proofErr w:type="spellEnd"/>
      <w:r w:rsidRPr="009A3BA1">
        <w:rPr>
          <w:rFonts w:cs="AL-Mohanad Bold"/>
          <w:sz w:val="44"/>
          <w:szCs w:val="44"/>
          <w:rtl/>
        </w:rPr>
        <w:t xml:space="preserve">: </w:t>
      </w:r>
      <w:proofErr w:type="spellStart"/>
      <w:r w:rsidRPr="009A3BA1">
        <w:rPr>
          <w:rFonts w:cs="AL-Mohanad Bold"/>
          <w:sz w:val="44"/>
          <w:szCs w:val="44"/>
          <w:rtl/>
        </w:rPr>
        <w:t>أى</w:t>
      </w:r>
      <w:proofErr w:type="spellEnd"/>
      <w:r w:rsidRPr="009A3BA1">
        <w:rPr>
          <w:rFonts w:cs="AL-Mohanad Bold"/>
          <w:sz w:val="44"/>
          <w:szCs w:val="44"/>
          <w:rtl/>
        </w:rPr>
        <w:t xml:space="preserve"> أصحاب القياس.</w:t>
      </w:r>
      <w:r w:rsidR="00EA641F">
        <w:rPr>
          <w:rFonts w:cs="AL-Mohanad Bold" w:hint="cs"/>
          <w:sz w:val="44"/>
          <w:szCs w:val="44"/>
          <w:rtl/>
        </w:rPr>
        <w:t xml:space="preserve"> </w:t>
      </w:r>
      <w:r w:rsidR="00EA641F">
        <w:rPr>
          <w:rFonts w:cs="AL-Mohanad Bold"/>
          <w:sz w:val="44"/>
          <w:szCs w:val="44"/>
          <w:rtl/>
        </w:rPr>
        <w:t xml:space="preserve">والمراد </w:t>
      </w:r>
      <w:proofErr w:type="spellStart"/>
      <w:r w:rsidR="00EA641F">
        <w:rPr>
          <w:rFonts w:cs="AL-Mohanad Bold"/>
          <w:sz w:val="44"/>
          <w:szCs w:val="44"/>
          <w:rtl/>
        </w:rPr>
        <w:t>بالرأى</w:t>
      </w:r>
      <w:proofErr w:type="spellEnd"/>
      <w:r w:rsidR="00EA641F">
        <w:rPr>
          <w:rFonts w:cs="AL-Mohanad Bold"/>
          <w:sz w:val="44"/>
          <w:szCs w:val="44"/>
          <w:rtl/>
        </w:rPr>
        <w:t xml:space="preserve"> هنا "الاجتهاد</w:t>
      </w:r>
      <w:r w:rsidR="00EA641F">
        <w:rPr>
          <w:rFonts w:cs="AL-Mohanad Bold" w:hint="cs"/>
          <w:sz w:val="44"/>
          <w:szCs w:val="44"/>
          <w:rtl/>
        </w:rPr>
        <w:t>.</w:t>
      </w:r>
    </w:p>
    <w:p w:rsidR="009A3BA1" w:rsidRPr="009A3BA1" w:rsidRDefault="009A3BA1" w:rsidP="00EA641F">
      <w:pPr>
        <w:bidi/>
        <w:jc w:val="lowKashida"/>
        <w:rPr>
          <w:rFonts w:cs="AL-Mohanad Bold"/>
          <w:sz w:val="44"/>
          <w:szCs w:val="44"/>
        </w:rPr>
      </w:pPr>
      <w:r w:rsidRPr="00EA641F">
        <w:rPr>
          <w:rFonts w:cs="AL-Mohanad Bold"/>
          <w:color w:val="FF0000"/>
          <w:sz w:val="44"/>
          <w:szCs w:val="44"/>
          <w:rtl/>
        </w:rPr>
        <w:t xml:space="preserve">فالتفسير </w:t>
      </w:r>
      <w:r w:rsidR="00905D01" w:rsidRPr="00EA641F">
        <w:rPr>
          <w:rFonts w:cs="AL-Mohanad Bold" w:hint="cs"/>
          <w:color w:val="FF0000"/>
          <w:sz w:val="44"/>
          <w:szCs w:val="44"/>
          <w:rtl/>
        </w:rPr>
        <w:t>بالرأي</w:t>
      </w:r>
      <w:r w:rsidRPr="00EA641F">
        <w:rPr>
          <w:rFonts w:cs="AL-Mohanad Bold"/>
          <w:color w:val="FF0000"/>
          <w:sz w:val="44"/>
          <w:szCs w:val="44"/>
          <w:rtl/>
        </w:rPr>
        <w:t xml:space="preserve">، </w:t>
      </w:r>
      <w:r w:rsidRPr="009A3BA1">
        <w:rPr>
          <w:rFonts w:cs="AL-Mohanad Bold"/>
          <w:sz w:val="44"/>
          <w:szCs w:val="44"/>
          <w:rtl/>
        </w:rPr>
        <w:t xml:space="preserve">عبارة عن تفسير القرآن بالاجتهاد بعد معرفة المفسِّر لكلام العرب ومناحيهم </w:t>
      </w:r>
      <w:proofErr w:type="spellStart"/>
      <w:r w:rsidRPr="009A3BA1">
        <w:rPr>
          <w:rFonts w:cs="AL-Mohanad Bold"/>
          <w:sz w:val="44"/>
          <w:szCs w:val="44"/>
          <w:rtl/>
        </w:rPr>
        <w:t>فى</w:t>
      </w:r>
      <w:proofErr w:type="spellEnd"/>
      <w:r w:rsidRPr="009A3BA1">
        <w:rPr>
          <w:rFonts w:cs="AL-Mohanad Bold"/>
          <w:sz w:val="44"/>
          <w:szCs w:val="44"/>
          <w:rtl/>
        </w:rPr>
        <w:t xml:space="preserve"> القول، ومعرفته </w:t>
      </w:r>
      <w:r w:rsidR="00EA641F">
        <w:rPr>
          <w:rFonts w:cs="AL-Mohanad Bold"/>
          <w:sz w:val="44"/>
          <w:szCs w:val="44"/>
          <w:rtl/>
        </w:rPr>
        <w:t>للألفاظ العربية ووجوه دلالاتها</w:t>
      </w:r>
      <w:r w:rsidR="00EA641F">
        <w:rPr>
          <w:rFonts w:cs="AL-Mohanad Bold" w:hint="cs"/>
          <w:sz w:val="44"/>
          <w:szCs w:val="44"/>
          <w:rtl/>
        </w:rPr>
        <w:t xml:space="preserve">. </w:t>
      </w:r>
    </w:p>
    <w:p w:rsidR="009A3BA1" w:rsidRPr="00EA641F" w:rsidRDefault="009A3BA1" w:rsidP="00EA641F">
      <w:pPr>
        <w:bidi/>
        <w:jc w:val="lowKashida"/>
        <w:rPr>
          <w:rFonts w:cs="AL-Mateen"/>
          <w:color w:val="FF0000"/>
          <w:sz w:val="44"/>
          <w:szCs w:val="44"/>
        </w:rPr>
      </w:pPr>
      <w:r w:rsidRPr="00EA641F">
        <w:rPr>
          <w:rFonts w:cs="AL-Mateen"/>
          <w:color w:val="FF0000"/>
          <w:sz w:val="44"/>
          <w:szCs w:val="44"/>
          <w:rtl/>
        </w:rPr>
        <w:t xml:space="preserve">* موقف العلماء من التفسير </w:t>
      </w:r>
      <w:r w:rsidR="00905D01" w:rsidRPr="00EA641F">
        <w:rPr>
          <w:rFonts w:cs="AL-Mateen" w:hint="cs"/>
          <w:color w:val="FF0000"/>
          <w:sz w:val="44"/>
          <w:szCs w:val="44"/>
          <w:rtl/>
        </w:rPr>
        <w:t>بالرأي</w:t>
      </w:r>
      <w:r w:rsidRPr="00EA641F">
        <w:rPr>
          <w:rFonts w:cs="AL-Mateen"/>
          <w:color w:val="FF0000"/>
          <w:sz w:val="44"/>
          <w:szCs w:val="44"/>
          <w:rtl/>
        </w:rPr>
        <w:t>:</w:t>
      </w:r>
    </w:p>
    <w:p w:rsidR="009A3BA1" w:rsidRPr="00EA641F" w:rsidRDefault="009A3BA1" w:rsidP="00EA641F">
      <w:pPr>
        <w:bidi/>
        <w:jc w:val="lowKashida"/>
        <w:rPr>
          <w:rFonts w:cs="AL-Mohanad Bold"/>
          <w:color w:val="FF0000"/>
          <w:sz w:val="44"/>
          <w:szCs w:val="44"/>
        </w:rPr>
      </w:pPr>
      <w:r w:rsidRPr="00EA641F">
        <w:rPr>
          <w:rFonts w:cs="AL-Mohanad Bold"/>
          <w:color w:val="FF0000"/>
          <w:sz w:val="44"/>
          <w:szCs w:val="44"/>
          <w:rtl/>
        </w:rPr>
        <w:t xml:space="preserve">اختلف العلماء </w:t>
      </w:r>
      <w:r w:rsidR="00905D01" w:rsidRPr="00EA641F">
        <w:rPr>
          <w:rFonts w:cs="AL-Mohanad Bold" w:hint="cs"/>
          <w:color w:val="FF0000"/>
          <w:sz w:val="44"/>
          <w:szCs w:val="44"/>
          <w:rtl/>
        </w:rPr>
        <w:t>في</w:t>
      </w:r>
      <w:r w:rsidRPr="00EA641F">
        <w:rPr>
          <w:rFonts w:cs="AL-Mohanad Bold"/>
          <w:color w:val="FF0000"/>
          <w:sz w:val="44"/>
          <w:szCs w:val="44"/>
          <w:rtl/>
        </w:rPr>
        <w:t xml:space="preserve"> جواز تفسير القرآن </w:t>
      </w:r>
      <w:r w:rsidR="00905D01" w:rsidRPr="00EA641F">
        <w:rPr>
          <w:rFonts w:cs="AL-Mohanad Bold" w:hint="cs"/>
          <w:color w:val="FF0000"/>
          <w:sz w:val="44"/>
          <w:szCs w:val="44"/>
          <w:rtl/>
        </w:rPr>
        <w:t>بالرأي</w:t>
      </w:r>
      <w:r w:rsidRPr="00EA641F">
        <w:rPr>
          <w:rFonts w:cs="AL-Mohanad Bold"/>
          <w:color w:val="FF0000"/>
          <w:sz w:val="44"/>
          <w:szCs w:val="44"/>
          <w:rtl/>
        </w:rPr>
        <w:t>، ووقف المفسِّرون بإزاء هذا الموضوع موقفين متعارضين:</w:t>
      </w:r>
    </w:p>
    <w:p w:rsidR="00EA641F" w:rsidRDefault="009A3BA1" w:rsidP="00EA641F">
      <w:pPr>
        <w:bidi/>
        <w:jc w:val="lowKashida"/>
        <w:rPr>
          <w:rFonts w:cs="AL-Mohanad Bold"/>
          <w:sz w:val="44"/>
          <w:szCs w:val="44"/>
          <w:rtl/>
        </w:rPr>
      </w:pPr>
      <w:r w:rsidRPr="009A3BA1">
        <w:rPr>
          <w:rFonts w:cs="AL-Mohanad Bold"/>
          <w:sz w:val="44"/>
          <w:szCs w:val="44"/>
          <w:rtl/>
        </w:rPr>
        <w:t xml:space="preserve">والفريقان على </w:t>
      </w:r>
      <w:proofErr w:type="spellStart"/>
      <w:r w:rsidRPr="009A3BA1">
        <w:rPr>
          <w:rFonts w:cs="AL-Mohanad Bold"/>
          <w:sz w:val="44"/>
          <w:szCs w:val="44"/>
          <w:rtl/>
        </w:rPr>
        <w:t>طرفى</w:t>
      </w:r>
      <w:proofErr w:type="spellEnd"/>
      <w:r w:rsidRPr="009A3BA1">
        <w:rPr>
          <w:rFonts w:cs="AL-Mohanad Bold"/>
          <w:sz w:val="44"/>
          <w:szCs w:val="44"/>
          <w:rtl/>
        </w:rPr>
        <w:t xml:space="preserve"> نقيض فيما يبدو، وكل يُعَزِّز رأيه ويُقَوِّيه بالأدلة والبراهين. </w:t>
      </w:r>
      <w:r w:rsidRPr="00A55A3E">
        <w:rPr>
          <w:rFonts w:cs="AL-Mohanad Bold"/>
          <w:color w:val="FF0000"/>
          <w:sz w:val="44"/>
          <w:szCs w:val="44"/>
          <w:rtl/>
        </w:rPr>
        <w:t xml:space="preserve">أما الفريق الأول - فريق المانعين </w:t>
      </w:r>
      <w:r w:rsidR="00EA641F" w:rsidRPr="00A55A3E">
        <w:rPr>
          <w:rFonts w:cs="AL-Mohanad Bold"/>
          <w:color w:val="FF0000"/>
          <w:sz w:val="44"/>
          <w:szCs w:val="44"/>
          <w:rtl/>
        </w:rPr>
        <w:t>–</w:t>
      </w:r>
    </w:p>
    <w:p w:rsidR="00EA641F" w:rsidRDefault="00EA641F" w:rsidP="00EA641F">
      <w:pPr>
        <w:bidi/>
        <w:jc w:val="lowKashida"/>
        <w:rPr>
          <w:rFonts w:cs="AL-Mohanad Bold"/>
          <w:sz w:val="44"/>
          <w:szCs w:val="44"/>
          <w:rtl/>
        </w:rPr>
      </w:pPr>
      <w:r w:rsidRPr="009A3BA1">
        <w:rPr>
          <w:rFonts w:cs="AL-Mohanad Bold"/>
          <w:sz w:val="44"/>
          <w:szCs w:val="44"/>
          <w:rtl/>
        </w:rPr>
        <w:t xml:space="preserve">وقالوا: لا يجوز لأحد تفسير </w:t>
      </w:r>
      <w:proofErr w:type="spellStart"/>
      <w:r w:rsidRPr="009A3BA1">
        <w:rPr>
          <w:rFonts w:cs="AL-Mohanad Bold"/>
          <w:sz w:val="44"/>
          <w:szCs w:val="44"/>
          <w:rtl/>
        </w:rPr>
        <w:t>شئ</w:t>
      </w:r>
      <w:proofErr w:type="spellEnd"/>
      <w:r w:rsidRPr="009A3BA1">
        <w:rPr>
          <w:rFonts w:cs="AL-Mohanad Bold"/>
          <w:sz w:val="44"/>
          <w:szCs w:val="44"/>
          <w:rtl/>
        </w:rPr>
        <w:t xml:space="preserve"> من القرآن وإن كان عالماً أديباً متسعاً </w:t>
      </w:r>
      <w:proofErr w:type="spellStart"/>
      <w:r w:rsidRPr="009A3BA1">
        <w:rPr>
          <w:rFonts w:cs="AL-Mohanad Bold"/>
          <w:sz w:val="44"/>
          <w:szCs w:val="44"/>
          <w:rtl/>
        </w:rPr>
        <w:t>فى</w:t>
      </w:r>
      <w:proofErr w:type="spellEnd"/>
      <w:r w:rsidRPr="009A3BA1">
        <w:rPr>
          <w:rFonts w:cs="AL-Mohanad Bold"/>
          <w:sz w:val="44"/>
          <w:szCs w:val="44"/>
          <w:rtl/>
        </w:rPr>
        <w:t xml:space="preserve"> معرفة الأدلة، والفقه، والنحو، والأخبار، والآثار، وإنما له أن ينتهى إلى ما روى </w:t>
      </w:r>
      <w:proofErr w:type="spellStart"/>
      <w:r w:rsidRPr="009A3BA1">
        <w:rPr>
          <w:rFonts w:cs="AL-Mohanad Bold"/>
          <w:sz w:val="44"/>
          <w:szCs w:val="44"/>
          <w:rtl/>
        </w:rPr>
        <w:t>النبى</w:t>
      </w:r>
      <w:proofErr w:type="spellEnd"/>
      <w:r w:rsidRPr="009A3BA1">
        <w:rPr>
          <w:rFonts w:cs="AL-Mohanad Bold"/>
          <w:sz w:val="44"/>
          <w:szCs w:val="44"/>
          <w:rtl/>
        </w:rPr>
        <w:t xml:space="preserve"> صلى الله عليه وسلم، وعن الذين شهدوا التنزيل من الصحابة رضى الله عنهم، أو عن الذين أخذوا عنهم من التابعين</w:t>
      </w:r>
    </w:p>
    <w:p w:rsidR="009A3BA1" w:rsidRPr="009A3BA1" w:rsidRDefault="009A3BA1" w:rsidP="00EA641F">
      <w:pPr>
        <w:bidi/>
        <w:jc w:val="lowKashida"/>
        <w:rPr>
          <w:rFonts w:cs="AL-Mohanad Bold"/>
          <w:sz w:val="44"/>
          <w:szCs w:val="44"/>
        </w:rPr>
      </w:pPr>
      <w:r w:rsidRPr="00EA641F">
        <w:rPr>
          <w:rFonts w:cs="AL-Mohanad Bold"/>
          <w:color w:val="FF0000"/>
          <w:sz w:val="44"/>
          <w:szCs w:val="44"/>
          <w:rtl/>
        </w:rPr>
        <w:t xml:space="preserve"> قد استدَّلوا بما </w:t>
      </w:r>
      <w:proofErr w:type="spellStart"/>
      <w:r w:rsidRPr="00EA641F">
        <w:rPr>
          <w:rFonts w:cs="AL-Mohanad Bold"/>
          <w:color w:val="FF0000"/>
          <w:sz w:val="44"/>
          <w:szCs w:val="44"/>
          <w:rtl/>
        </w:rPr>
        <w:t>يأتى</w:t>
      </w:r>
      <w:proofErr w:type="spellEnd"/>
      <w:r w:rsidRPr="00EA641F">
        <w:rPr>
          <w:rFonts w:cs="AL-Mohanad Bold"/>
          <w:color w:val="FF0000"/>
          <w:sz w:val="44"/>
          <w:szCs w:val="44"/>
          <w:rtl/>
        </w:rPr>
        <w:t>:</w:t>
      </w:r>
    </w:p>
    <w:p w:rsidR="00B30658" w:rsidRDefault="00A55A3E" w:rsidP="00A55A3E">
      <w:pPr>
        <w:bidi/>
        <w:jc w:val="lowKashida"/>
        <w:rPr>
          <w:rFonts w:cs="AL-Mohanad Bold"/>
          <w:sz w:val="44"/>
          <w:szCs w:val="44"/>
          <w:rtl/>
        </w:rPr>
      </w:pPr>
      <w:r>
        <w:rPr>
          <w:rFonts w:cs="AL-Mohanad Bold"/>
          <w:sz w:val="44"/>
          <w:szCs w:val="44"/>
          <w:rtl/>
        </w:rPr>
        <w:t>أولاً</w:t>
      </w:r>
      <w:r>
        <w:rPr>
          <w:rFonts w:cs="AL-Mohanad Bold" w:hint="cs"/>
          <w:sz w:val="44"/>
          <w:szCs w:val="44"/>
          <w:rtl/>
        </w:rPr>
        <w:t xml:space="preserve">: </w:t>
      </w:r>
      <w:r>
        <w:rPr>
          <w:rFonts w:cs="AL-Mohanad Bold"/>
          <w:sz w:val="44"/>
          <w:szCs w:val="44"/>
          <w:rtl/>
        </w:rPr>
        <w:t xml:space="preserve"> </w:t>
      </w:r>
      <w:r w:rsidR="009A3BA1" w:rsidRPr="00EA641F">
        <w:rPr>
          <w:rFonts w:cs="AL-Mohanad Bold"/>
          <w:color w:val="00B0F0"/>
          <w:sz w:val="44"/>
          <w:szCs w:val="44"/>
          <w:rtl/>
        </w:rPr>
        <w:t xml:space="preserve">قالوا: إن التفسير </w:t>
      </w:r>
      <w:r w:rsidRPr="00EA641F">
        <w:rPr>
          <w:rFonts w:cs="AL-Mohanad Bold" w:hint="cs"/>
          <w:color w:val="00B0F0"/>
          <w:sz w:val="44"/>
          <w:szCs w:val="44"/>
          <w:rtl/>
        </w:rPr>
        <w:t>بالرأي</w:t>
      </w:r>
      <w:r w:rsidR="009A3BA1" w:rsidRPr="00EA641F">
        <w:rPr>
          <w:rFonts w:cs="AL-Mohanad Bold"/>
          <w:color w:val="00B0F0"/>
          <w:sz w:val="44"/>
          <w:szCs w:val="44"/>
          <w:rtl/>
        </w:rPr>
        <w:t xml:space="preserve"> قول على الله بغير علم،</w:t>
      </w:r>
      <w:r>
        <w:rPr>
          <w:rFonts w:cs="AL-Mohanad Bold" w:hint="cs"/>
          <w:color w:val="00B0F0"/>
          <w:sz w:val="44"/>
          <w:szCs w:val="44"/>
          <w:rtl/>
        </w:rPr>
        <w:t xml:space="preserve"> </w:t>
      </w:r>
      <w:r w:rsidR="009A3BA1" w:rsidRPr="00EA641F">
        <w:rPr>
          <w:rFonts w:cs="AL-Mohanad Bold"/>
          <w:color w:val="00B0F0"/>
          <w:sz w:val="44"/>
          <w:szCs w:val="44"/>
          <w:rtl/>
        </w:rPr>
        <w:t xml:space="preserve"> </w:t>
      </w:r>
      <w:r w:rsidR="009A3BA1" w:rsidRPr="009A3BA1">
        <w:rPr>
          <w:rFonts w:cs="AL-Mohanad Bold"/>
          <w:sz w:val="44"/>
          <w:szCs w:val="44"/>
          <w:rtl/>
        </w:rPr>
        <w:t xml:space="preserve">والقول على الله بغير </w:t>
      </w:r>
    </w:p>
    <w:p w:rsidR="00277732" w:rsidRDefault="009A3BA1" w:rsidP="00B30658">
      <w:pPr>
        <w:bidi/>
        <w:jc w:val="lowKashida"/>
        <w:rPr>
          <w:rFonts w:cs="AL-Mohanad Bold"/>
          <w:sz w:val="44"/>
          <w:szCs w:val="44"/>
          <w:rtl/>
        </w:rPr>
      </w:pPr>
      <w:r w:rsidRPr="009A3BA1">
        <w:rPr>
          <w:rFonts w:cs="AL-Mohanad Bold"/>
          <w:sz w:val="44"/>
          <w:szCs w:val="44"/>
          <w:rtl/>
        </w:rPr>
        <w:t xml:space="preserve">علم منهى عنه فالتفسير </w:t>
      </w:r>
      <w:r w:rsidR="00A55A3E" w:rsidRPr="009A3BA1">
        <w:rPr>
          <w:rFonts w:cs="AL-Mohanad Bold" w:hint="cs"/>
          <w:sz w:val="44"/>
          <w:szCs w:val="44"/>
          <w:rtl/>
        </w:rPr>
        <w:t>بالرأي</w:t>
      </w:r>
      <w:r w:rsidR="00277732">
        <w:rPr>
          <w:rFonts w:cs="AL-Mohanad Bold"/>
          <w:sz w:val="44"/>
          <w:szCs w:val="44"/>
          <w:rtl/>
        </w:rPr>
        <w:t xml:space="preserve"> منهى عنه</w:t>
      </w:r>
    </w:p>
    <w:p w:rsidR="00277732" w:rsidRDefault="00A55A3E" w:rsidP="00277732">
      <w:pPr>
        <w:pStyle w:val="a5"/>
        <w:numPr>
          <w:ilvl w:val="0"/>
          <w:numId w:val="1"/>
        </w:numPr>
        <w:bidi/>
        <w:jc w:val="lowKashida"/>
        <w:rPr>
          <w:rFonts w:cs="AL-Mohanad Bold"/>
          <w:sz w:val="44"/>
          <w:szCs w:val="44"/>
        </w:rPr>
      </w:pPr>
      <w:r w:rsidRPr="00277732">
        <w:rPr>
          <w:rFonts w:cs="AL-Mohanad Bold" w:hint="cs"/>
          <w:sz w:val="44"/>
          <w:szCs w:val="44"/>
          <w:rtl/>
        </w:rPr>
        <w:lastRenderedPageBreak/>
        <w:t>ل</w:t>
      </w:r>
      <w:r w:rsidR="009A3BA1" w:rsidRPr="00277732">
        <w:rPr>
          <w:rFonts w:cs="AL-Mohanad Bold"/>
          <w:sz w:val="44"/>
          <w:szCs w:val="44"/>
          <w:rtl/>
        </w:rPr>
        <w:t>أن</w:t>
      </w:r>
      <w:r w:rsidRPr="00277732">
        <w:rPr>
          <w:rFonts w:cs="AL-Mohanad Bold" w:hint="cs"/>
          <w:sz w:val="44"/>
          <w:szCs w:val="44"/>
          <w:rtl/>
        </w:rPr>
        <w:t>ّ</w:t>
      </w:r>
      <w:r w:rsidR="009A3BA1" w:rsidRPr="00277732">
        <w:rPr>
          <w:rFonts w:cs="AL-Mohanad Bold"/>
          <w:sz w:val="44"/>
          <w:szCs w:val="44"/>
          <w:rtl/>
        </w:rPr>
        <w:t xml:space="preserve"> المفسِّر </w:t>
      </w:r>
      <w:proofErr w:type="spellStart"/>
      <w:r w:rsidR="009A3BA1" w:rsidRPr="00277732">
        <w:rPr>
          <w:rFonts w:cs="AL-Mohanad Bold"/>
          <w:sz w:val="44"/>
          <w:szCs w:val="44"/>
          <w:rtl/>
        </w:rPr>
        <w:t>بالرأى</w:t>
      </w:r>
      <w:proofErr w:type="spellEnd"/>
      <w:r w:rsidR="009A3BA1" w:rsidRPr="00277732">
        <w:rPr>
          <w:rFonts w:cs="AL-Mohanad Bold"/>
          <w:sz w:val="44"/>
          <w:szCs w:val="44"/>
          <w:rtl/>
        </w:rPr>
        <w:t xml:space="preserve"> ليس على يقين بأنه أصاب ما أراد الله تعا</w:t>
      </w:r>
      <w:r w:rsidR="00EA641F" w:rsidRPr="00277732">
        <w:rPr>
          <w:rFonts w:cs="AL-Mohanad Bold"/>
          <w:sz w:val="44"/>
          <w:szCs w:val="44"/>
          <w:rtl/>
        </w:rPr>
        <w:t>لى، ولا يمكنه أن يقطع بما يقول،</w:t>
      </w:r>
      <w:r w:rsidR="00EA641F" w:rsidRPr="00277732">
        <w:rPr>
          <w:rFonts w:cs="AL-Mohanad Bold" w:hint="cs"/>
          <w:sz w:val="44"/>
          <w:szCs w:val="44"/>
          <w:rtl/>
        </w:rPr>
        <w:t xml:space="preserve"> </w:t>
      </w:r>
      <w:r w:rsidR="009A3BA1" w:rsidRPr="00277732">
        <w:rPr>
          <w:rFonts w:cs="AL-Mohanad Bold"/>
          <w:sz w:val="44"/>
          <w:szCs w:val="44"/>
          <w:rtl/>
        </w:rPr>
        <w:t>وغاية الأمر أنه يقول بالظن، والقول بالظن قول على الله بغير علم.</w:t>
      </w:r>
      <w:r w:rsidRPr="00277732">
        <w:rPr>
          <w:rFonts w:cs="AL-Mohanad Bold" w:hint="cs"/>
          <w:sz w:val="44"/>
          <w:szCs w:val="44"/>
          <w:rtl/>
        </w:rPr>
        <w:t xml:space="preserve"> </w:t>
      </w:r>
    </w:p>
    <w:p w:rsidR="009A3BA1" w:rsidRPr="00277732" w:rsidRDefault="009A3BA1" w:rsidP="00277732">
      <w:pPr>
        <w:pStyle w:val="a5"/>
        <w:numPr>
          <w:ilvl w:val="0"/>
          <w:numId w:val="1"/>
        </w:numPr>
        <w:bidi/>
        <w:jc w:val="lowKashida"/>
        <w:rPr>
          <w:rFonts w:cs="AL-Mohanad Bold"/>
          <w:sz w:val="44"/>
          <w:szCs w:val="44"/>
        </w:rPr>
      </w:pPr>
      <w:r w:rsidRPr="00277732">
        <w:rPr>
          <w:rFonts w:cs="AL-Mohanad Bold"/>
          <w:sz w:val="44"/>
          <w:szCs w:val="44"/>
          <w:rtl/>
        </w:rPr>
        <w:t xml:space="preserve">قوله تعالى: {وَأَن تَقُولُواْ عَلَى الله مَا لاَ تَعْلَمُونَ} وهو معطوف على ما قبله من المحرَّمات </w:t>
      </w:r>
      <w:r w:rsidR="00277732" w:rsidRPr="00277732">
        <w:rPr>
          <w:rFonts w:cs="AL-Mohanad Bold" w:hint="cs"/>
          <w:sz w:val="44"/>
          <w:szCs w:val="44"/>
          <w:rtl/>
        </w:rPr>
        <w:t>في</w:t>
      </w:r>
      <w:r w:rsidRPr="00277732">
        <w:rPr>
          <w:rFonts w:cs="AL-Mohanad Bold"/>
          <w:sz w:val="44"/>
          <w:szCs w:val="44"/>
          <w:rtl/>
        </w:rPr>
        <w:t xml:space="preserve"> قوله تعالى </w:t>
      </w:r>
      <w:r w:rsidR="00277732" w:rsidRPr="00277732">
        <w:rPr>
          <w:rFonts w:cs="AL-Mohanad Bold" w:hint="cs"/>
          <w:sz w:val="44"/>
          <w:szCs w:val="44"/>
          <w:rtl/>
        </w:rPr>
        <w:t>في</w:t>
      </w:r>
      <w:r w:rsidRPr="00277732">
        <w:rPr>
          <w:rFonts w:cs="AL-Mohanad Bold"/>
          <w:sz w:val="44"/>
          <w:szCs w:val="44"/>
          <w:rtl/>
        </w:rPr>
        <w:t xml:space="preserve"> الآية [33] من سورة الأعراف: {قُلْ إِنَّمَا حَرَّمَ رَبِّيَ الفواحش مَا ظَهَرَ مِنْهَا وَمَا بَطَنَ} .. الآية، وقوله تعالى </w:t>
      </w:r>
      <w:proofErr w:type="spellStart"/>
      <w:r w:rsidRPr="00277732">
        <w:rPr>
          <w:rFonts w:cs="AL-Mohanad Bold"/>
          <w:sz w:val="44"/>
          <w:szCs w:val="44"/>
          <w:rtl/>
        </w:rPr>
        <w:t>فى</w:t>
      </w:r>
      <w:proofErr w:type="spellEnd"/>
      <w:r w:rsidRPr="00277732">
        <w:rPr>
          <w:rFonts w:cs="AL-Mohanad Bold"/>
          <w:sz w:val="44"/>
          <w:szCs w:val="44"/>
          <w:rtl/>
        </w:rPr>
        <w:t xml:space="preserve"> الآية [36] من سورة الإسراء: {وَلاَ تَقْفُ مَا لَيْسَ لَكَ بِهِ عِلْمٌ} ..</w:t>
      </w:r>
    </w:p>
    <w:p w:rsidR="00277732" w:rsidRDefault="009A3BA1" w:rsidP="00277732">
      <w:pPr>
        <w:bidi/>
        <w:jc w:val="lowKashida"/>
        <w:rPr>
          <w:rFonts w:cs="AL-Mohanad Bold"/>
          <w:sz w:val="44"/>
          <w:szCs w:val="44"/>
          <w:rtl/>
        </w:rPr>
      </w:pPr>
      <w:r w:rsidRPr="00277732">
        <w:rPr>
          <w:rFonts w:cs="AL-Mohanad Bold"/>
          <w:color w:val="548DD4" w:themeColor="text2" w:themeTint="99"/>
          <w:sz w:val="44"/>
          <w:szCs w:val="44"/>
          <w:rtl/>
        </w:rPr>
        <w:t>قد رَدَّ المجيزون هذا الدليل فقالوا:</w:t>
      </w:r>
      <w:r w:rsidRPr="00277732">
        <w:rPr>
          <w:rFonts w:cs="AL-Mohanad Bold"/>
          <w:sz w:val="44"/>
          <w:szCs w:val="44"/>
          <w:rtl/>
        </w:rPr>
        <w:t xml:space="preserve"> </w:t>
      </w:r>
      <w:r w:rsidRPr="009A3BA1">
        <w:rPr>
          <w:rFonts w:cs="AL-Mohanad Bold"/>
          <w:sz w:val="44"/>
          <w:szCs w:val="44"/>
          <w:rtl/>
        </w:rPr>
        <w:t xml:space="preserve">لأن الظن نوع من </w:t>
      </w:r>
      <w:r w:rsidR="00277732">
        <w:rPr>
          <w:rFonts w:cs="AL-Mohanad Bold"/>
          <w:sz w:val="44"/>
          <w:szCs w:val="44"/>
          <w:rtl/>
        </w:rPr>
        <w:t>العلم، إذ هو إدراك الطرف الراجح</w:t>
      </w:r>
      <w:r w:rsidRPr="009A3BA1">
        <w:rPr>
          <w:rFonts w:cs="AL-Mohanad Bold"/>
          <w:sz w:val="44"/>
          <w:szCs w:val="44"/>
          <w:rtl/>
        </w:rPr>
        <w:t xml:space="preserve"> ، لأن</w:t>
      </w:r>
      <w:r w:rsidR="00277732">
        <w:rPr>
          <w:rFonts w:cs="AL-Mohanad Bold" w:hint="cs"/>
          <w:sz w:val="44"/>
          <w:szCs w:val="44"/>
          <w:rtl/>
        </w:rPr>
        <w:t>ّ</w:t>
      </w:r>
      <w:r w:rsidRPr="009A3BA1">
        <w:rPr>
          <w:rFonts w:cs="AL-Mohanad Bold"/>
          <w:sz w:val="44"/>
          <w:szCs w:val="44"/>
          <w:rtl/>
        </w:rPr>
        <w:t xml:space="preserve"> الظن منهى عنه</w:t>
      </w:r>
      <w:r w:rsidR="00277732">
        <w:rPr>
          <w:rFonts w:cs="AL-Mohanad Bold" w:hint="cs"/>
          <w:sz w:val="44"/>
          <w:szCs w:val="44"/>
          <w:rtl/>
        </w:rPr>
        <w:t xml:space="preserve">  إذا وجد نص شرعي قاطع, أمّا إذا لم يوجد </w:t>
      </w:r>
      <w:proofErr w:type="spellStart"/>
      <w:r w:rsidR="00277732" w:rsidRPr="009A3BA1">
        <w:rPr>
          <w:rFonts w:cs="AL-Mohanad Bold"/>
          <w:sz w:val="44"/>
          <w:szCs w:val="44"/>
          <w:rtl/>
        </w:rPr>
        <w:t>شئ</w:t>
      </w:r>
      <w:proofErr w:type="spellEnd"/>
      <w:r w:rsidR="00277732" w:rsidRPr="009A3BA1">
        <w:rPr>
          <w:rFonts w:cs="AL-Mohanad Bold"/>
          <w:sz w:val="44"/>
          <w:szCs w:val="44"/>
          <w:rtl/>
        </w:rPr>
        <w:t xml:space="preserve"> من ذلك، فالظن كاف هنا، لاستناده إلى دليل </w:t>
      </w:r>
      <w:proofErr w:type="spellStart"/>
      <w:r w:rsidR="00277732" w:rsidRPr="009A3BA1">
        <w:rPr>
          <w:rFonts w:cs="AL-Mohanad Bold"/>
          <w:sz w:val="44"/>
          <w:szCs w:val="44"/>
          <w:rtl/>
        </w:rPr>
        <w:t>قطعى</w:t>
      </w:r>
      <w:proofErr w:type="spellEnd"/>
      <w:r w:rsidR="00277732" w:rsidRPr="009A3BA1">
        <w:rPr>
          <w:rFonts w:cs="AL-Mohanad Bold"/>
          <w:sz w:val="44"/>
          <w:szCs w:val="44"/>
          <w:rtl/>
        </w:rPr>
        <w:t xml:space="preserve"> من الله سبحانه وتعالى على صحة العمل به إذ ذاك. كقوله تعالى: {لاَ يُكَلِّفُ الله نَفْساً إِلاَّ وُسْعَهَا} [البقرة: 286] .. وقوله عليه الصلاة والسلام: "جعل ال</w:t>
      </w:r>
      <w:r w:rsidR="00277732">
        <w:rPr>
          <w:rFonts w:cs="AL-Mohanad Bold"/>
          <w:sz w:val="44"/>
          <w:szCs w:val="44"/>
          <w:rtl/>
        </w:rPr>
        <w:t>له للمصيب أجرين وللمخطئ واحداً"</w:t>
      </w:r>
      <w:r w:rsidR="00277732">
        <w:rPr>
          <w:rFonts w:cs="AL-Mohanad Bold" w:hint="cs"/>
          <w:sz w:val="44"/>
          <w:szCs w:val="44"/>
          <w:rtl/>
        </w:rPr>
        <w:t>.</w:t>
      </w:r>
    </w:p>
    <w:p w:rsidR="009A3BA1" w:rsidRPr="009A3BA1" w:rsidRDefault="009A3BA1" w:rsidP="00277732">
      <w:pPr>
        <w:bidi/>
        <w:jc w:val="lowKashida"/>
        <w:rPr>
          <w:rFonts w:cs="AL-Mohanad Bold"/>
          <w:sz w:val="44"/>
          <w:szCs w:val="44"/>
        </w:rPr>
      </w:pPr>
    </w:p>
    <w:p w:rsidR="009A3BA1" w:rsidRPr="009A3BA1" w:rsidRDefault="009A3BA1" w:rsidP="00EA641F">
      <w:pPr>
        <w:bidi/>
        <w:jc w:val="lowKashida"/>
        <w:rPr>
          <w:rFonts w:cs="AL-Mohanad Bold"/>
          <w:sz w:val="44"/>
          <w:szCs w:val="44"/>
        </w:rPr>
      </w:pPr>
      <w:r w:rsidRPr="00277732">
        <w:rPr>
          <w:rFonts w:cs="AL-Mohanad Bold"/>
          <w:color w:val="00B0F0"/>
          <w:sz w:val="44"/>
          <w:szCs w:val="44"/>
          <w:rtl/>
        </w:rPr>
        <w:t xml:space="preserve">ثانياً - استدلوا بقوله تعالى: {وَأَنْزَلْنَا إِلَيْكَ الذكر لِتُبَيِّنَ لِلنَّاسِ مَا نُزِّلَ إِلَيْهِمْ} </w:t>
      </w:r>
      <w:r w:rsidRPr="009A3BA1">
        <w:rPr>
          <w:rFonts w:cs="AL-Mohanad Bold"/>
          <w:sz w:val="44"/>
          <w:szCs w:val="44"/>
          <w:rtl/>
        </w:rPr>
        <w:t xml:space="preserve">، فقد أضاف البيان إليه، فعُلِمَ أنه ليس لغيره </w:t>
      </w:r>
      <w:proofErr w:type="spellStart"/>
      <w:r w:rsidRPr="009A3BA1">
        <w:rPr>
          <w:rFonts w:cs="AL-Mohanad Bold"/>
          <w:sz w:val="44"/>
          <w:szCs w:val="44"/>
          <w:rtl/>
        </w:rPr>
        <w:t>شئ</w:t>
      </w:r>
      <w:proofErr w:type="spellEnd"/>
      <w:r w:rsidRPr="009A3BA1">
        <w:rPr>
          <w:rFonts w:cs="AL-Mohanad Bold"/>
          <w:sz w:val="44"/>
          <w:szCs w:val="44"/>
          <w:rtl/>
        </w:rPr>
        <w:t xml:space="preserve"> من البيان </w:t>
      </w:r>
      <w:proofErr w:type="spellStart"/>
      <w:r w:rsidRPr="009A3BA1">
        <w:rPr>
          <w:rFonts w:cs="AL-Mohanad Bold"/>
          <w:sz w:val="44"/>
          <w:szCs w:val="44"/>
          <w:rtl/>
        </w:rPr>
        <w:t>لمعانى</w:t>
      </w:r>
      <w:proofErr w:type="spellEnd"/>
      <w:r w:rsidRPr="009A3BA1">
        <w:rPr>
          <w:rFonts w:cs="AL-Mohanad Bold"/>
          <w:sz w:val="44"/>
          <w:szCs w:val="44"/>
          <w:rtl/>
        </w:rPr>
        <w:t xml:space="preserve"> القرآن.</w:t>
      </w:r>
    </w:p>
    <w:p w:rsidR="009A3BA1" w:rsidRPr="009A3BA1" w:rsidRDefault="009A3BA1" w:rsidP="00EA641F">
      <w:pPr>
        <w:bidi/>
        <w:jc w:val="lowKashida"/>
        <w:rPr>
          <w:rFonts w:cs="AL-Mohanad Bold"/>
          <w:sz w:val="44"/>
          <w:szCs w:val="44"/>
        </w:rPr>
      </w:pPr>
      <w:r w:rsidRPr="00EA641F">
        <w:rPr>
          <w:rFonts w:cs="AL-Mohanad Bold"/>
          <w:color w:val="FF0000"/>
          <w:sz w:val="44"/>
          <w:szCs w:val="44"/>
          <w:rtl/>
        </w:rPr>
        <w:t xml:space="preserve">وأجاب المجيزون عن هذا الدليل فقالوا: </w:t>
      </w:r>
      <w:r w:rsidRPr="009A3BA1">
        <w:rPr>
          <w:rFonts w:cs="AL-Mohanad Bold"/>
          <w:sz w:val="44"/>
          <w:szCs w:val="44"/>
          <w:rtl/>
        </w:rPr>
        <w:t xml:space="preserve">نعم إنَّ </w:t>
      </w:r>
      <w:r w:rsidR="00F937BC" w:rsidRPr="009A3BA1">
        <w:rPr>
          <w:rFonts w:cs="AL-Mohanad Bold" w:hint="cs"/>
          <w:sz w:val="44"/>
          <w:szCs w:val="44"/>
          <w:rtl/>
        </w:rPr>
        <w:t>النبي</w:t>
      </w:r>
      <w:r w:rsidRPr="009A3BA1">
        <w:rPr>
          <w:rFonts w:cs="AL-Mohanad Bold"/>
          <w:sz w:val="44"/>
          <w:szCs w:val="44"/>
          <w:rtl/>
        </w:rPr>
        <w:t xml:space="preserve"> صلى الله عليه وسلم مأمور بالبيان ولكنه مات ولم يبيِّن كل </w:t>
      </w:r>
      <w:r w:rsidR="00F937BC" w:rsidRPr="009A3BA1">
        <w:rPr>
          <w:rFonts w:cs="AL-Mohanad Bold" w:hint="cs"/>
          <w:sz w:val="44"/>
          <w:szCs w:val="44"/>
          <w:rtl/>
        </w:rPr>
        <w:t>شي</w:t>
      </w:r>
      <w:r w:rsidR="00F937BC" w:rsidRPr="009A3BA1">
        <w:rPr>
          <w:rFonts w:cs="AL-Mohanad Bold" w:hint="eastAsia"/>
          <w:sz w:val="44"/>
          <w:szCs w:val="44"/>
          <w:rtl/>
        </w:rPr>
        <w:t>ء</w:t>
      </w:r>
      <w:r w:rsidRPr="009A3BA1">
        <w:rPr>
          <w:rFonts w:cs="AL-Mohanad Bold"/>
          <w:sz w:val="44"/>
          <w:szCs w:val="44"/>
          <w:rtl/>
        </w:rPr>
        <w:t xml:space="preserve"> فما ورد بيانه عنه - صلى الله عليه وسلم - ففيه الكفاية عن فكره من بعده، وما لم يرد عنه ففيه حينئذ فكرة أهل العلم بعده، فيستدلون بما ورد بيانه على ما لم يرد، والله تعالى يقول </w:t>
      </w:r>
      <w:proofErr w:type="spellStart"/>
      <w:r w:rsidRPr="009A3BA1">
        <w:rPr>
          <w:rFonts w:cs="AL-Mohanad Bold"/>
          <w:sz w:val="44"/>
          <w:szCs w:val="44"/>
          <w:rtl/>
        </w:rPr>
        <w:t>فى</w:t>
      </w:r>
      <w:proofErr w:type="spellEnd"/>
      <w:r w:rsidRPr="009A3BA1">
        <w:rPr>
          <w:rFonts w:cs="AL-Mohanad Bold"/>
          <w:sz w:val="44"/>
          <w:szCs w:val="44"/>
          <w:rtl/>
        </w:rPr>
        <w:t xml:space="preserve"> آخر الآية: {وَلَعَلَّهُمْ يَتَفَكَّرُونَ} .</w:t>
      </w:r>
    </w:p>
    <w:p w:rsidR="009A3BA1" w:rsidRPr="00277732" w:rsidRDefault="009A3BA1" w:rsidP="00EA641F">
      <w:pPr>
        <w:bidi/>
        <w:jc w:val="lowKashida"/>
        <w:rPr>
          <w:rFonts w:cs="AL-Mohanad Bold"/>
          <w:color w:val="FF0000"/>
          <w:sz w:val="44"/>
          <w:szCs w:val="44"/>
        </w:rPr>
      </w:pPr>
      <w:r w:rsidRPr="00277732">
        <w:rPr>
          <w:rFonts w:cs="AL-Mohanad Bold"/>
          <w:color w:val="FF0000"/>
          <w:sz w:val="44"/>
          <w:szCs w:val="44"/>
          <w:rtl/>
        </w:rPr>
        <w:lastRenderedPageBreak/>
        <w:t xml:space="preserve">ثالثاً - استدَّلوا بما ورد </w:t>
      </w:r>
      <w:r w:rsidR="00F937BC" w:rsidRPr="00277732">
        <w:rPr>
          <w:rFonts w:cs="AL-Mohanad Bold" w:hint="cs"/>
          <w:color w:val="FF0000"/>
          <w:sz w:val="44"/>
          <w:szCs w:val="44"/>
          <w:rtl/>
        </w:rPr>
        <w:t>في</w:t>
      </w:r>
      <w:r w:rsidRPr="00277732">
        <w:rPr>
          <w:rFonts w:cs="AL-Mohanad Bold"/>
          <w:color w:val="FF0000"/>
          <w:sz w:val="44"/>
          <w:szCs w:val="44"/>
          <w:rtl/>
        </w:rPr>
        <w:t xml:space="preserve"> السُّنَّة من تحريم القول </w:t>
      </w:r>
      <w:r w:rsidR="00F937BC" w:rsidRPr="00277732">
        <w:rPr>
          <w:rFonts w:cs="AL-Mohanad Bold" w:hint="cs"/>
          <w:color w:val="FF0000"/>
          <w:sz w:val="44"/>
          <w:szCs w:val="44"/>
          <w:rtl/>
        </w:rPr>
        <w:t>في</w:t>
      </w:r>
      <w:r w:rsidRPr="00277732">
        <w:rPr>
          <w:rFonts w:cs="AL-Mohanad Bold"/>
          <w:color w:val="FF0000"/>
          <w:sz w:val="44"/>
          <w:szCs w:val="44"/>
          <w:rtl/>
        </w:rPr>
        <w:t xml:space="preserve"> القرآن </w:t>
      </w:r>
      <w:r w:rsidR="00F937BC" w:rsidRPr="00277732">
        <w:rPr>
          <w:rFonts w:cs="AL-Mohanad Bold" w:hint="cs"/>
          <w:color w:val="FF0000"/>
          <w:sz w:val="44"/>
          <w:szCs w:val="44"/>
          <w:rtl/>
        </w:rPr>
        <w:t>بالرأي</w:t>
      </w:r>
      <w:r w:rsidRPr="00277732">
        <w:rPr>
          <w:rFonts w:cs="AL-Mohanad Bold"/>
          <w:color w:val="FF0000"/>
          <w:sz w:val="44"/>
          <w:szCs w:val="44"/>
          <w:rtl/>
        </w:rPr>
        <w:t xml:space="preserve"> فمن ذلك:</w:t>
      </w:r>
    </w:p>
    <w:p w:rsidR="009A3BA1" w:rsidRPr="009A3BA1" w:rsidRDefault="009A3BA1" w:rsidP="00EA641F">
      <w:pPr>
        <w:bidi/>
        <w:jc w:val="lowKashida"/>
        <w:rPr>
          <w:rFonts w:cs="AL-Mohanad Bold"/>
          <w:sz w:val="44"/>
          <w:szCs w:val="44"/>
        </w:rPr>
      </w:pPr>
      <w:r w:rsidRPr="009A3BA1">
        <w:rPr>
          <w:rFonts w:cs="AL-Mohanad Bold"/>
          <w:sz w:val="44"/>
          <w:szCs w:val="44"/>
          <w:rtl/>
        </w:rPr>
        <w:t xml:space="preserve">1 - ما رواه </w:t>
      </w:r>
      <w:r w:rsidR="00F937BC" w:rsidRPr="009A3BA1">
        <w:rPr>
          <w:rFonts w:cs="AL-Mohanad Bold" w:hint="cs"/>
          <w:sz w:val="44"/>
          <w:szCs w:val="44"/>
          <w:rtl/>
        </w:rPr>
        <w:t>الترمذي</w:t>
      </w:r>
      <w:r w:rsidRPr="009A3BA1">
        <w:rPr>
          <w:rFonts w:cs="AL-Mohanad Bold"/>
          <w:sz w:val="44"/>
          <w:szCs w:val="44"/>
          <w:rtl/>
        </w:rPr>
        <w:t xml:space="preserve"> عن ابن عباس رضى الله عنهما عن </w:t>
      </w:r>
      <w:r w:rsidR="00F937BC" w:rsidRPr="009A3BA1">
        <w:rPr>
          <w:rFonts w:cs="AL-Mohanad Bold" w:hint="cs"/>
          <w:sz w:val="44"/>
          <w:szCs w:val="44"/>
          <w:rtl/>
        </w:rPr>
        <w:t>النبي</w:t>
      </w:r>
      <w:r w:rsidRPr="009A3BA1">
        <w:rPr>
          <w:rFonts w:cs="AL-Mohanad Bold"/>
          <w:sz w:val="44"/>
          <w:szCs w:val="44"/>
          <w:rtl/>
        </w:rPr>
        <w:t xml:space="preserve"> صلى الله عليه وسلم أنه قال: "اتقوا الحديث عنى إلا ما علمتم، فمَن كذب علىّ متعمداً فليتبوأ مقعده من النار، ومَن قال </w:t>
      </w:r>
      <w:proofErr w:type="spellStart"/>
      <w:r w:rsidRPr="009A3BA1">
        <w:rPr>
          <w:rFonts w:cs="AL-Mohanad Bold"/>
          <w:sz w:val="44"/>
          <w:szCs w:val="44"/>
          <w:rtl/>
        </w:rPr>
        <w:t>فى</w:t>
      </w:r>
      <w:proofErr w:type="spellEnd"/>
      <w:r w:rsidRPr="009A3BA1">
        <w:rPr>
          <w:rFonts w:cs="AL-Mohanad Bold"/>
          <w:sz w:val="44"/>
          <w:szCs w:val="44"/>
          <w:rtl/>
        </w:rPr>
        <w:t xml:space="preserve"> القرآن برأيه فليتبوأ مقعده من النار".. قال أبو عيسى: هذا حديث حسن.</w:t>
      </w:r>
    </w:p>
    <w:p w:rsidR="009A3BA1" w:rsidRPr="009A3BA1" w:rsidRDefault="009A3BA1" w:rsidP="00EA641F">
      <w:pPr>
        <w:bidi/>
        <w:jc w:val="lowKashida"/>
        <w:rPr>
          <w:rFonts w:cs="AL-Mohanad Bold"/>
          <w:sz w:val="44"/>
          <w:szCs w:val="44"/>
        </w:rPr>
      </w:pPr>
      <w:r w:rsidRPr="009A3BA1">
        <w:rPr>
          <w:rFonts w:cs="AL-Mohanad Bold"/>
          <w:sz w:val="44"/>
          <w:szCs w:val="44"/>
          <w:rtl/>
        </w:rPr>
        <w:t xml:space="preserve">2 - ما رواه </w:t>
      </w:r>
      <w:proofErr w:type="spellStart"/>
      <w:r w:rsidRPr="009A3BA1">
        <w:rPr>
          <w:rFonts w:cs="AL-Mohanad Bold"/>
          <w:sz w:val="44"/>
          <w:szCs w:val="44"/>
          <w:rtl/>
        </w:rPr>
        <w:t>الترمذى</w:t>
      </w:r>
      <w:proofErr w:type="spellEnd"/>
      <w:r w:rsidRPr="009A3BA1">
        <w:rPr>
          <w:rFonts w:cs="AL-Mohanad Bold"/>
          <w:sz w:val="44"/>
          <w:szCs w:val="44"/>
          <w:rtl/>
        </w:rPr>
        <w:t xml:space="preserve"> وأبو داود عن جُندب أنه قال: قال رسول الله صلى الله عليه وسلم: "مَن قال </w:t>
      </w:r>
      <w:proofErr w:type="spellStart"/>
      <w:r w:rsidRPr="009A3BA1">
        <w:rPr>
          <w:rFonts w:cs="AL-Mohanad Bold"/>
          <w:sz w:val="44"/>
          <w:szCs w:val="44"/>
          <w:rtl/>
        </w:rPr>
        <w:t>فى</w:t>
      </w:r>
      <w:proofErr w:type="spellEnd"/>
      <w:r w:rsidRPr="009A3BA1">
        <w:rPr>
          <w:rFonts w:cs="AL-Mohanad Bold"/>
          <w:sz w:val="44"/>
          <w:szCs w:val="44"/>
          <w:rtl/>
        </w:rPr>
        <w:t xml:space="preserve"> القرآن برأيه فأصاب فقد أخطأ".</w:t>
      </w:r>
    </w:p>
    <w:p w:rsidR="009A3BA1" w:rsidRPr="00277732" w:rsidRDefault="009A3BA1" w:rsidP="00EA641F">
      <w:pPr>
        <w:bidi/>
        <w:jc w:val="lowKashida"/>
        <w:rPr>
          <w:rFonts w:cs="AL-Mohanad Bold"/>
          <w:color w:val="FF0000"/>
          <w:sz w:val="44"/>
          <w:szCs w:val="44"/>
          <w:rtl/>
        </w:rPr>
      </w:pPr>
      <w:r w:rsidRPr="00277732">
        <w:rPr>
          <w:rFonts w:cs="AL-Mohanad Bold"/>
          <w:color w:val="FF0000"/>
          <w:sz w:val="44"/>
          <w:szCs w:val="44"/>
          <w:rtl/>
        </w:rPr>
        <w:t>وأجاب المجيزون عن هذين الحديثين بأجوبة:</w:t>
      </w:r>
    </w:p>
    <w:p w:rsidR="00D9536A" w:rsidRDefault="009A3BA1" w:rsidP="00D9536A">
      <w:pPr>
        <w:pStyle w:val="a5"/>
        <w:numPr>
          <w:ilvl w:val="0"/>
          <w:numId w:val="2"/>
        </w:numPr>
        <w:bidi/>
        <w:jc w:val="lowKashida"/>
        <w:rPr>
          <w:rFonts w:cs="AL-Mohanad Bold"/>
          <w:sz w:val="44"/>
          <w:szCs w:val="44"/>
        </w:rPr>
      </w:pPr>
      <w:r w:rsidRPr="00D9536A">
        <w:rPr>
          <w:rFonts w:cs="AL-Mohanad Bold"/>
          <w:sz w:val="44"/>
          <w:szCs w:val="44"/>
          <w:rtl/>
        </w:rPr>
        <w:t xml:space="preserve">أن النهى محمول على مَنْ قال برأيه </w:t>
      </w:r>
      <w:proofErr w:type="spellStart"/>
      <w:r w:rsidRPr="00D9536A">
        <w:rPr>
          <w:rFonts w:cs="AL-Mohanad Bold"/>
          <w:sz w:val="44"/>
          <w:szCs w:val="44"/>
          <w:rtl/>
        </w:rPr>
        <w:t>فى</w:t>
      </w:r>
      <w:proofErr w:type="spellEnd"/>
      <w:r w:rsidRPr="00D9536A">
        <w:rPr>
          <w:rFonts w:cs="AL-Mohanad Bold"/>
          <w:sz w:val="44"/>
          <w:szCs w:val="44"/>
          <w:rtl/>
        </w:rPr>
        <w:t xml:space="preserve"> نحو مشكل القرآن، </w:t>
      </w:r>
      <w:proofErr w:type="spellStart"/>
      <w:r w:rsidRPr="00D9536A">
        <w:rPr>
          <w:rFonts w:cs="AL-Mohanad Bold"/>
          <w:sz w:val="44"/>
          <w:szCs w:val="44"/>
          <w:rtl/>
        </w:rPr>
        <w:t>ومشتابهه</w:t>
      </w:r>
      <w:proofErr w:type="spellEnd"/>
      <w:r w:rsidRPr="00D9536A">
        <w:rPr>
          <w:rFonts w:cs="AL-Mohanad Bold"/>
          <w:sz w:val="44"/>
          <w:szCs w:val="44"/>
          <w:rtl/>
        </w:rPr>
        <w:t xml:space="preserve">، من كل ما لم يُعلم إلا عن طريق النقل عن </w:t>
      </w:r>
      <w:proofErr w:type="spellStart"/>
      <w:r w:rsidRPr="00D9536A">
        <w:rPr>
          <w:rFonts w:cs="AL-Mohanad Bold"/>
          <w:sz w:val="44"/>
          <w:szCs w:val="44"/>
          <w:rtl/>
        </w:rPr>
        <w:t>النبى</w:t>
      </w:r>
      <w:proofErr w:type="spellEnd"/>
      <w:r w:rsidRPr="00D9536A">
        <w:rPr>
          <w:rFonts w:cs="AL-Mohanad Bold"/>
          <w:sz w:val="44"/>
          <w:szCs w:val="44"/>
          <w:rtl/>
        </w:rPr>
        <w:t xml:space="preserve"> صلى الله عليه وسلم والصحابة عليهم رضوان الله.</w:t>
      </w:r>
    </w:p>
    <w:p w:rsidR="00D9536A" w:rsidRDefault="00D9536A" w:rsidP="00D9536A">
      <w:pPr>
        <w:pStyle w:val="a5"/>
        <w:numPr>
          <w:ilvl w:val="0"/>
          <w:numId w:val="2"/>
        </w:numPr>
        <w:bidi/>
        <w:jc w:val="lowKashida"/>
        <w:rPr>
          <w:rFonts w:cs="AL-Mohanad Bold"/>
          <w:sz w:val="44"/>
          <w:szCs w:val="44"/>
        </w:rPr>
      </w:pPr>
      <w:r w:rsidRPr="00D9536A">
        <w:rPr>
          <w:rFonts w:cs="AL-Mohanad Bold"/>
          <w:sz w:val="44"/>
          <w:szCs w:val="44"/>
          <w:rtl/>
        </w:rPr>
        <w:t xml:space="preserve"> أنه أراد </w:t>
      </w:r>
      <w:r w:rsidRPr="00D9536A">
        <w:rPr>
          <w:rFonts w:cs="AL-Mohanad Bold" w:hint="cs"/>
          <w:sz w:val="44"/>
          <w:szCs w:val="44"/>
          <w:rtl/>
        </w:rPr>
        <w:t>-</w:t>
      </w:r>
      <w:r w:rsidR="009A3BA1" w:rsidRPr="00D9536A">
        <w:rPr>
          <w:rFonts w:cs="AL-Mohanad Bold"/>
          <w:sz w:val="44"/>
          <w:szCs w:val="44"/>
          <w:rtl/>
        </w:rPr>
        <w:t xml:space="preserve"> </w:t>
      </w:r>
      <w:proofErr w:type="spellStart"/>
      <w:r w:rsidR="009A3BA1" w:rsidRPr="00D9536A">
        <w:rPr>
          <w:rFonts w:cs="AL-Mohanad Bold"/>
          <w:sz w:val="44"/>
          <w:szCs w:val="44"/>
          <w:rtl/>
        </w:rPr>
        <w:t>بالرأى</w:t>
      </w:r>
      <w:proofErr w:type="spellEnd"/>
      <w:r w:rsidR="009A3BA1" w:rsidRPr="00D9536A">
        <w:rPr>
          <w:rFonts w:cs="AL-Mohanad Bold"/>
          <w:sz w:val="44"/>
          <w:szCs w:val="44"/>
          <w:rtl/>
        </w:rPr>
        <w:t xml:space="preserve"> - </w:t>
      </w:r>
      <w:proofErr w:type="spellStart"/>
      <w:r w:rsidR="009A3BA1" w:rsidRPr="00D9536A">
        <w:rPr>
          <w:rFonts w:cs="AL-Mohanad Bold"/>
          <w:sz w:val="44"/>
          <w:szCs w:val="44"/>
          <w:rtl/>
        </w:rPr>
        <w:t>الرأى</w:t>
      </w:r>
      <w:proofErr w:type="spellEnd"/>
      <w:r w:rsidR="009A3BA1" w:rsidRPr="00D9536A">
        <w:rPr>
          <w:rFonts w:cs="AL-Mohanad Bold"/>
          <w:sz w:val="44"/>
          <w:szCs w:val="44"/>
          <w:rtl/>
        </w:rPr>
        <w:t xml:space="preserve"> الذى يغلب على صاحبه من غير دليل يقوم عليه، أما الذى يشده البرهان، و</w:t>
      </w:r>
      <w:r w:rsidRPr="00D9536A">
        <w:rPr>
          <w:rFonts w:cs="AL-Mohanad Bold"/>
          <w:sz w:val="44"/>
          <w:szCs w:val="44"/>
          <w:rtl/>
        </w:rPr>
        <w:t>يشهد له الدليل، فالقول به جائز</w:t>
      </w:r>
      <w:r w:rsidRPr="00D9536A">
        <w:rPr>
          <w:rFonts w:cs="AL-Mohanad Bold" w:hint="cs"/>
          <w:sz w:val="44"/>
          <w:szCs w:val="44"/>
          <w:rtl/>
        </w:rPr>
        <w:t>.</w:t>
      </w:r>
      <w:r w:rsidR="00B30658">
        <w:rPr>
          <w:rFonts w:cs="AL-Mohanad Bold" w:hint="cs"/>
          <w:sz w:val="44"/>
          <w:szCs w:val="44"/>
          <w:rtl/>
        </w:rPr>
        <w:t xml:space="preserve"> و</w:t>
      </w:r>
      <w:r w:rsidRPr="00D9536A">
        <w:rPr>
          <w:rFonts w:cs="AL-Mohanad Bold" w:hint="cs"/>
          <w:sz w:val="44"/>
          <w:szCs w:val="44"/>
          <w:rtl/>
        </w:rPr>
        <w:t xml:space="preserve"> </w:t>
      </w:r>
      <w:r w:rsidRPr="00D9536A">
        <w:rPr>
          <w:rFonts w:cs="AL-Mohanad Bold"/>
          <w:sz w:val="44"/>
          <w:szCs w:val="44"/>
          <w:rtl/>
        </w:rPr>
        <w:t>م</w:t>
      </w:r>
      <w:r w:rsidRPr="00D9536A">
        <w:rPr>
          <w:rFonts w:cs="AL-Mohanad Bold" w:hint="cs"/>
          <w:sz w:val="44"/>
          <w:szCs w:val="44"/>
          <w:rtl/>
        </w:rPr>
        <w:t xml:space="preserve">ثال للذي يقول في </w:t>
      </w:r>
      <w:r w:rsidRPr="00D9536A">
        <w:rPr>
          <w:rFonts w:cs="AL-Mohanad Bold"/>
          <w:sz w:val="44"/>
          <w:szCs w:val="44"/>
          <w:rtl/>
        </w:rPr>
        <w:t xml:space="preserve"> القرآن برأيه</w:t>
      </w:r>
      <w:r w:rsidRPr="00D9536A">
        <w:rPr>
          <w:rFonts w:cs="AL-Mohanad Bold" w:hint="cs"/>
          <w:sz w:val="44"/>
          <w:szCs w:val="44"/>
          <w:rtl/>
        </w:rPr>
        <w:t xml:space="preserve"> وهو غير مقبول, كالذي </w:t>
      </w:r>
      <w:r w:rsidR="009A3BA1" w:rsidRPr="00D9536A">
        <w:rPr>
          <w:rFonts w:cs="AL-Mohanad Bold"/>
          <w:sz w:val="44"/>
          <w:szCs w:val="44"/>
          <w:rtl/>
        </w:rPr>
        <w:t xml:space="preserve">يستدل لغرضه بدليل </w:t>
      </w:r>
      <w:proofErr w:type="spellStart"/>
      <w:r w:rsidR="009A3BA1" w:rsidRPr="00D9536A">
        <w:rPr>
          <w:rFonts w:cs="AL-Mohanad Bold"/>
          <w:sz w:val="44"/>
          <w:szCs w:val="44"/>
          <w:rtl/>
        </w:rPr>
        <w:t>قرآنى</w:t>
      </w:r>
      <w:proofErr w:type="spellEnd"/>
      <w:r w:rsidR="009A3BA1" w:rsidRPr="00D9536A">
        <w:rPr>
          <w:rFonts w:cs="AL-Mohanad Bold"/>
          <w:sz w:val="44"/>
          <w:szCs w:val="44"/>
          <w:rtl/>
        </w:rPr>
        <w:t xml:space="preserve"> يعلم أنه ليس مقصوداً به ما أراد، مثل </w:t>
      </w:r>
      <w:proofErr w:type="spellStart"/>
      <w:r w:rsidR="009A3BA1" w:rsidRPr="00D9536A">
        <w:rPr>
          <w:rFonts w:cs="AL-Mohanad Bold"/>
          <w:sz w:val="44"/>
          <w:szCs w:val="44"/>
          <w:rtl/>
        </w:rPr>
        <w:t>الداعى</w:t>
      </w:r>
      <w:proofErr w:type="spellEnd"/>
      <w:r w:rsidR="009A3BA1" w:rsidRPr="00D9536A">
        <w:rPr>
          <w:rFonts w:cs="AL-Mohanad Bold"/>
          <w:sz w:val="44"/>
          <w:szCs w:val="44"/>
          <w:rtl/>
        </w:rPr>
        <w:t xml:space="preserve"> إلى مجاهدة النفس الذى يستدل على ذلك بقوله تعالى: {اذهب إلى فِرْعَوْنَ إِنَّهُ طغى} ، [طه: 24] ويريد من فرعون النفس.. ولا شك أن مثل هذا قائل </w:t>
      </w:r>
      <w:proofErr w:type="spellStart"/>
      <w:r w:rsidR="009A3BA1" w:rsidRPr="00D9536A">
        <w:rPr>
          <w:rFonts w:cs="AL-Mohanad Bold"/>
          <w:sz w:val="44"/>
          <w:szCs w:val="44"/>
          <w:rtl/>
        </w:rPr>
        <w:t>فى</w:t>
      </w:r>
      <w:proofErr w:type="spellEnd"/>
      <w:r w:rsidR="009A3BA1" w:rsidRPr="00D9536A">
        <w:rPr>
          <w:rFonts w:cs="AL-Mohanad Bold"/>
          <w:sz w:val="44"/>
          <w:szCs w:val="44"/>
          <w:rtl/>
        </w:rPr>
        <w:t xml:space="preserve"> القرآن برأيه.</w:t>
      </w:r>
    </w:p>
    <w:p w:rsidR="00D9536A" w:rsidRDefault="009A3BA1" w:rsidP="00D9536A">
      <w:pPr>
        <w:pStyle w:val="a5"/>
        <w:numPr>
          <w:ilvl w:val="0"/>
          <w:numId w:val="2"/>
        </w:numPr>
        <w:bidi/>
        <w:jc w:val="lowKashida"/>
        <w:rPr>
          <w:rFonts w:cs="AL-Mohanad Bold"/>
          <w:sz w:val="44"/>
          <w:szCs w:val="44"/>
        </w:rPr>
      </w:pPr>
      <w:r w:rsidRPr="00D9536A">
        <w:rPr>
          <w:rFonts w:cs="AL-Mohanad Bold"/>
          <w:sz w:val="44"/>
          <w:szCs w:val="44"/>
          <w:rtl/>
        </w:rPr>
        <w:t xml:space="preserve">أن النهى محمول على مَنْ يقول </w:t>
      </w:r>
      <w:proofErr w:type="spellStart"/>
      <w:r w:rsidRPr="00D9536A">
        <w:rPr>
          <w:rFonts w:cs="AL-Mohanad Bold"/>
          <w:sz w:val="44"/>
          <w:szCs w:val="44"/>
          <w:rtl/>
        </w:rPr>
        <w:t>فى</w:t>
      </w:r>
      <w:proofErr w:type="spellEnd"/>
      <w:r w:rsidRPr="00D9536A">
        <w:rPr>
          <w:rFonts w:cs="AL-Mohanad Bold"/>
          <w:sz w:val="44"/>
          <w:szCs w:val="44"/>
          <w:rtl/>
        </w:rPr>
        <w:t xml:space="preserve"> القرآن بظاهر العربية، ومن غير أن يرجع إلى أخبار الصحابة الذى شاهدوا تنزيله، وأدُّوا إلينا من السنُن ما يكون بياناً لكتاب الله تعالى،.</w:t>
      </w:r>
      <w:r w:rsidR="00D9536A">
        <w:rPr>
          <w:rFonts w:cs="AL-Mohanad Bold" w:hint="cs"/>
          <w:sz w:val="44"/>
          <w:szCs w:val="44"/>
          <w:rtl/>
        </w:rPr>
        <w:t xml:space="preserve"> </w:t>
      </w:r>
      <w:r w:rsidRPr="00D9536A">
        <w:rPr>
          <w:rFonts w:cs="AL-Mohanad Bold"/>
          <w:sz w:val="44"/>
          <w:szCs w:val="44"/>
          <w:rtl/>
        </w:rPr>
        <w:t xml:space="preserve">فمثلاً قوله تعالى: {وَآتَيْنَا ثَمُودَ الناقة </w:t>
      </w:r>
      <w:r w:rsidRPr="00D9536A">
        <w:rPr>
          <w:rFonts w:cs="AL-Mohanad Bold"/>
          <w:sz w:val="44"/>
          <w:szCs w:val="44"/>
          <w:rtl/>
        </w:rPr>
        <w:lastRenderedPageBreak/>
        <w:t xml:space="preserve">مُبْصِرَةً فَظَلَمُواْ بِهَا} [الإسراء: 59] معناه: وآتينا ثمود الناقة معجزة واضحة، وآية بيِّنة على صدق رسالته، فظلموا بعقرها أنفسهم، ولكن الواقف عن ظاهر العربية وحدها بدون أن يستظهر </w:t>
      </w:r>
      <w:proofErr w:type="spellStart"/>
      <w:r w:rsidRPr="00D9536A">
        <w:rPr>
          <w:rFonts w:cs="AL-Mohanad Bold"/>
          <w:sz w:val="44"/>
          <w:szCs w:val="44"/>
          <w:rtl/>
        </w:rPr>
        <w:t>بشئ</w:t>
      </w:r>
      <w:proofErr w:type="spellEnd"/>
      <w:r w:rsidRPr="00D9536A">
        <w:rPr>
          <w:rFonts w:cs="AL-Mohanad Bold"/>
          <w:sz w:val="44"/>
          <w:szCs w:val="44"/>
          <w:rtl/>
        </w:rPr>
        <w:t xml:space="preserve"> مما تقدَّم، يظن أن "مبصرة" من الإبصار بالعين، وهو حال من الناقة، وصف لها </w:t>
      </w:r>
      <w:proofErr w:type="spellStart"/>
      <w:r w:rsidRPr="00D9536A">
        <w:rPr>
          <w:rFonts w:cs="AL-Mohanad Bold"/>
          <w:sz w:val="44"/>
          <w:szCs w:val="44"/>
          <w:rtl/>
        </w:rPr>
        <w:t>فى</w:t>
      </w:r>
      <w:proofErr w:type="spellEnd"/>
      <w:r w:rsidRPr="00D9536A">
        <w:rPr>
          <w:rFonts w:cs="AL-Mohanad Bold"/>
          <w:sz w:val="44"/>
          <w:szCs w:val="44"/>
          <w:rtl/>
        </w:rPr>
        <w:t xml:space="preserve"> معنى، ولا يدرى بعد ذلك بِمَ ظلموا، ولا مَنْ ظلموا.</w:t>
      </w:r>
    </w:p>
    <w:p w:rsidR="00D9536A" w:rsidRDefault="009A3BA1" w:rsidP="00EA641F">
      <w:pPr>
        <w:pStyle w:val="a5"/>
        <w:numPr>
          <w:ilvl w:val="0"/>
          <w:numId w:val="2"/>
        </w:numPr>
        <w:bidi/>
        <w:jc w:val="lowKashida"/>
        <w:rPr>
          <w:rFonts w:cs="AL-Mohanad Bold"/>
          <w:sz w:val="44"/>
          <w:szCs w:val="44"/>
        </w:rPr>
      </w:pPr>
      <w:r w:rsidRPr="00D9536A">
        <w:rPr>
          <w:rFonts w:cs="AL-Mohanad Bold"/>
          <w:sz w:val="44"/>
          <w:szCs w:val="44"/>
          <w:rtl/>
        </w:rPr>
        <w:t xml:space="preserve">ويمكن الإجابة عن حديث جُندب - زيادة عما تقدَّم - بأنَّ هذا الحديث لم تثبت صحته، لأن مِن رواته سُهيل بن أبى حزم، وهو مُتكلَّم فيه، قال فيه </w:t>
      </w:r>
      <w:proofErr w:type="spellStart"/>
      <w:r w:rsidRPr="00D9536A">
        <w:rPr>
          <w:rFonts w:cs="AL-Mohanad Bold"/>
          <w:sz w:val="44"/>
          <w:szCs w:val="44"/>
          <w:rtl/>
        </w:rPr>
        <w:t>أبوحاتم</w:t>
      </w:r>
      <w:proofErr w:type="spellEnd"/>
      <w:r w:rsidRPr="00D9536A">
        <w:rPr>
          <w:rFonts w:cs="AL-Mohanad Bold"/>
          <w:sz w:val="44"/>
          <w:szCs w:val="44"/>
          <w:rtl/>
        </w:rPr>
        <w:t xml:space="preserve">: ليس بالقوى، وكذا قال </w:t>
      </w:r>
      <w:proofErr w:type="spellStart"/>
      <w:r w:rsidRPr="00D9536A">
        <w:rPr>
          <w:rFonts w:cs="AL-Mohanad Bold"/>
          <w:sz w:val="44"/>
          <w:szCs w:val="44"/>
          <w:rtl/>
        </w:rPr>
        <w:t>البخارى</w:t>
      </w:r>
      <w:proofErr w:type="spellEnd"/>
      <w:r w:rsidRPr="00D9536A">
        <w:rPr>
          <w:rFonts w:cs="AL-Mohanad Bold"/>
          <w:sz w:val="44"/>
          <w:szCs w:val="44"/>
          <w:rtl/>
        </w:rPr>
        <w:t xml:space="preserve"> </w:t>
      </w:r>
      <w:proofErr w:type="spellStart"/>
      <w:r w:rsidRPr="00D9536A">
        <w:rPr>
          <w:rFonts w:cs="AL-Mohanad Bold"/>
          <w:sz w:val="44"/>
          <w:szCs w:val="44"/>
          <w:rtl/>
        </w:rPr>
        <w:t>والنسائى</w:t>
      </w:r>
      <w:proofErr w:type="spellEnd"/>
      <w:r w:rsidRPr="00D9536A">
        <w:rPr>
          <w:rFonts w:cs="AL-Mohanad Bold"/>
          <w:sz w:val="44"/>
          <w:szCs w:val="44"/>
          <w:rtl/>
        </w:rPr>
        <w:t>، وضعَّفه ابن معين، وقال فيه</w:t>
      </w:r>
      <w:r w:rsidR="00D9536A">
        <w:rPr>
          <w:rFonts w:cs="AL-Mohanad Bold"/>
          <w:sz w:val="44"/>
          <w:szCs w:val="44"/>
          <w:rtl/>
        </w:rPr>
        <w:t xml:space="preserve"> الإمام أحمد: روى أحاديث منكرة،</w:t>
      </w:r>
      <w:r w:rsidR="00D9536A">
        <w:rPr>
          <w:rFonts w:cs="AL-Mohanad Bold" w:hint="cs"/>
          <w:sz w:val="44"/>
          <w:szCs w:val="44"/>
          <w:rtl/>
        </w:rPr>
        <w:t>.</w:t>
      </w:r>
    </w:p>
    <w:p w:rsidR="009A3BA1" w:rsidRPr="00D9536A" w:rsidRDefault="009A3BA1" w:rsidP="00D9536A">
      <w:pPr>
        <w:bidi/>
        <w:ind w:left="567"/>
        <w:jc w:val="lowKashida"/>
        <w:rPr>
          <w:rFonts w:cs="AL-Mohanad Bold"/>
          <w:sz w:val="44"/>
          <w:szCs w:val="44"/>
        </w:rPr>
      </w:pPr>
      <w:r w:rsidRPr="00D9536A">
        <w:rPr>
          <w:rFonts w:cs="AL-Mohanad Bold"/>
          <w:color w:val="FF0000"/>
          <w:sz w:val="44"/>
          <w:szCs w:val="44"/>
          <w:rtl/>
        </w:rPr>
        <w:t xml:space="preserve">رابعاً - ما ورد عن السَلَف من الصحابة والتابعين، من الآثار </w:t>
      </w:r>
      <w:proofErr w:type="spellStart"/>
      <w:r w:rsidRPr="00D9536A">
        <w:rPr>
          <w:rFonts w:cs="AL-Mohanad Bold"/>
          <w:color w:val="FF0000"/>
          <w:sz w:val="44"/>
          <w:szCs w:val="44"/>
          <w:rtl/>
        </w:rPr>
        <w:t>التى</w:t>
      </w:r>
      <w:proofErr w:type="spellEnd"/>
      <w:r w:rsidRPr="00D9536A">
        <w:rPr>
          <w:rFonts w:cs="AL-Mohanad Bold"/>
          <w:color w:val="FF0000"/>
          <w:sz w:val="44"/>
          <w:szCs w:val="44"/>
          <w:rtl/>
        </w:rPr>
        <w:t xml:space="preserve"> تدل على أنهم كانوا يُعَظِّمون تفسير القرآن ويتحرَّجون من القول فيه بآرائهم</w:t>
      </w:r>
      <w:r w:rsidRPr="00D9536A">
        <w:rPr>
          <w:rFonts w:cs="AL-Mohanad Bold"/>
          <w:sz w:val="44"/>
          <w:szCs w:val="44"/>
          <w:rtl/>
        </w:rPr>
        <w:t>.</w:t>
      </w:r>
    </w:p>
    <w:p w:rsidR="00D9536A" w:rsidRDefault="009A3BA1" w:rsidP="00EA641F">
      <w:pPr>
        <w:bidi/>
        <w:jc w:val="lowKashida"/>
        <w:rPr>
          <w:rFonts w:cs="AL-Mohanad Bold"/>
          <w:sz w:val="44"/>
          <w:szCs w:val="44"/>
          <w:rtl/>
        </w:rPr>
      </w:pPr>
      <w:r w:rsidRPr="009A3BA1">
        <w:rPr>
          <w:rFonts w:cs="AL-Mohanad Bold"/>
          <w:sz w:val="44"/>
          <w:szCs w:val="44"/>
          <w:rtl/>
        </w:rPr>
        <w:t>فمن ذلك:</w:t>
      </w:r>
    </w:p>
    <w:p w:rsidR="00D9536A" w:rsidRDefault="009A3BA1" w:rsidP="00D9536A">
      <w:pPr>
        <w:pStyle w:val="a5"/>
        <w:numPr>
          <w:ilvl w:val="0"/>
          <w:numId w:val="3"/>
        </w:numPr>
        <w:bidi/>
        <w:jc w:val="lowKashida"/>
        <w:rPr>
          <w:rFonts w:cs="AL-Mohanad Bold"/>
          <w:sz w:val="44"/>
          <w:szCs w:val="44"/>
        </w:rPr>
      </w:pPr>
      <w:r w:rsidRPr="00D9536A">
        <w:rPr>
          <w:rFonts w:cs="AL-Mohanad Bold"/>
          <w:sz w:val="44"/>
          <w:szCs w:val="44"/>
          <w:rtl/>
        </w:rPr>
        <w:t xml:space="preserve">ما جاء عن أبى مُليكة أنه قال: سُئل أبو بكر الصِدِّيق رضى الله عنه </w:t>
      </w:r>
      <w:proofErr w:type="spellStart"/>
      <w:r w:rsidRPr="00D9536A">
        <w:rPr>
          <w:rFonts w:cs="AL-Mohanad Bold"/>
          <w:sz w:val="44"/>
          <w:szCs w:val="44"/>
          <w:rtl/>
        </w:rPr>
        <w:t>فى</w:t>
      </w:r>
      <w:proofErr w:type="spellEnd"/>
      <w:r w:rsidRPr="00D9536A">
        <w:rPr>
          <w:rFonts w:cs="AL-Mohanad Bold"/>
          <w:sz w:val="44"/>
          <w:szCs w:val="44"/>
          <w:rtl/>
        </w:rPr>
        <w:t xml:space="preserve"> تفسير حرف من القرآن فقال: "</w:t>
      </w:r>
      <w:proofErr w:type="spellStart"/>
      <w:r w:rsidRPr="00D9536A">
        <w:rPr>
          <w:rFonts w:cs="AL-Mohanad Bold"/>
          <w:sz w:val="44"/>
          <w:szCs w:val="44"/>
          <w:rtl/>
        </w:rPr>
        <w:t>أىُّ</w:t>
      </w:r>
      <w:proofErr w:type="spellEnd"/>
      <w:r w:rsidRPr="00D9536A">
        <w:rPr>
          <w:rFonts w:cs="AL-Mohanad Bold"/>
          <w:sz w:val="44"/>
          <w:szCs w:val="44"/>
          <w:rtl/>
        </w:rPr>
        <w:t xml:space="preserve"> سماء </w:t>
      </w:r>
      <w:r w:rsidR="00CF439D" w:rsidRPr="00D9536A">
        <w:rPr>
          <w:rFonts w:cs="AL-Mohanad Bold" w:hint="cs"/>
          <w:sz w:val="44"/>
          <w:szCs w:val="44"/>
          <w:rtl/>
        </w:rPr>
        <w:t>تظلني</w:t>
      </w:r>
      <w:r w:rsidRPr="00D9536A">
        <w:rPr>
          <w:rFonts w:cs="AL-Mohanad Bold"/>
          <w:sz w:val="44"/>
          <w:szCs w:val="44"/>
          <w:rtl/>
        </w:rPr>
        <w:t xml:space="preserve">، </w:t>
      </w:r>
      <w:r w:rsidR="00CF439D" w:rsidRPr="00D9536A">
        <w:rPr>
          <w:rFonts w:cs="AL-Mohanad Bold" w:hint="cs"/>
          <w:sz w:val="44"/>
          <w:szCs w:val="44"/>
          <w:rtl/>
        </w:rPr>
        <w:t>وأي</w:t>
      </w:r>
      <w:r w:rsidRPr="00D9536A">
        <w:rPr>
          <w:rFonts w:cs="AL-Mohanad Bold"/>
          <w:sz w:val="44"/>
          <w:szCs w:val="44"/>
          <w:rtl/>
        </w:rPr>
        <w:t xml:space="preserve"> أرض </w:t>
      </w:r>
      <w:r w:rsidR="00CF439D" w:rsidRPr="00D9536A">
        <w:rPr>
          <w:rFonts w:cs="AL-Mohanad Bold" w:hint="cs"/>
          <w:sz w:val="44"/>
          <w:szCs w:val="44"/>
          <w:rtl/>
        </w:rPr>
        <w:t>تقلني</w:t>
      </w:r>
      <w:r w:rsidRPr="00D9536A">
        <w:rPr>
          <w:rFonts w:cs="AL-Mohanad Bold"/>
          <w:sz w:val="44"/>
          <w:szCs w:val="44"/>
          <w:rtl/>
        </w:rPr>
        <w:t xml:space="preserve">، وأين أذهب، وكيف أصنع إذا قلتُ </w:t>
      </w:r>
      <w:proofErr w:type="spellStart"/>
      <w:r w:rsidRPr="00D9536A">
        <w:rPr>
          <w:rFonts w:cs="AL-Mohanad Bold"/>
          <w:sz w:val="44"/>
          <w:szCs w:val="44"/>
          <w:rtl/>
        </w:rPr>
        <w:t>فى</w:t>
      </w:r>
      <w:proofErr w:type="spellEnd"/>
      <w:r w:rsidRPr="00D9536A">
        <w:rPr>
          <w:rFonts w:cs="AL-Mohanad Bold"/>
          <w:sz w:val="44"/>
          <w:szCs w:val="44"/>
          <w:rtl/>
        </w:rPr>
        <w:t xml:space="preserve"> حرف من كتاب الله بغير ما أراد تبارك وتعالى"؟</w:t>
      </w:r>
    </w:p>
    <w:p w:rsidR="00D9536A" w:rsidRDefault="009A3BA1" w:rsidP="00D9536A">
      <w:pPr>
        <w:pStyle w:val="a5"/>
        <w:numPr>
          <w:ilvl w:val="0"/>
          <w:numId w:val="3"/>
        </w:numPr>
        <w:bidi/>
        <w:jc w:val="lowKashida"/>
        <w:rPr>
          <w:rFonts w:cs="AL-Mohanad Bold"/>
          <w:sz w:val="44"/>
          <w:szCs w:val="44"/>
        </w:rPr>
      </w:pPr>
      <w:r w:rsidRPr="00D9536A">
        <w:rPr>
          <w:rFonts w:cs="AL-Mohanad Bold"/>
          <w:sz w:val="44"/>
          <w:szCs w:val="44"/>
          <w:rtl/>
        </w:rPr>
        <w:t>وما ورد عن سعيد بن المسيب: أنه كان إذا سُئل عن الحلال والحرام تكلَّم، وإذا سُئل عن تفسير آية من القرآن سكت كأن لم يسمع شيئاً.</w:t>
      </w:r>
    </w:p>
    <w:p w:rsidR="00D9536A" w:rsidRDefault="009A3BA1" w:rsidP="00D9536A">
      <w:pPr>
        <w:pStyle w:val="a5"/>
        <w:numPr>
          <w:ilvl w:val="0"/>
          <w:numId w:val="3"/>
        </w:numPr>
        <w:bidi/>
        <w:jc w:val="lowKashida"/>
        <w:rPr>
          <w:rFonts w:cs="AL-Mohanad Bold"/>
          <w:sz w:val="44"/>
          <w:szCs w:val="44"/>
        </w:rPr>
      </w:pPr>
      <w:r w:rsidRPr="00D9536A">
        <w:rPr>
          <w:rFonts w:cs="AL-Mohanad Bold"/>
          <w:sz w:val="44"/>
          <w:szCs w:val="44"/>
          <w:rtl/>
        </w:rPr>
        <w:t xml:space="preserve">وما روى عن </w:t>
      </w:r>
      <w:r w:rsidR="00CF439D" w:rsidRPr="00D9536A">
        <w:rPr>
          <w:rFonts w:cs="AL-Mohanad Bold" w:hint="cs"/>
          <w:sz w:val="44"/>
          <w:szCs w:val="44"/>
          <w:rtl/>
        </w:rPr>
        <w:t>الشعبي</w:t>
      </w:r>
      <w:r w:rsidRPr="00D9536A">
        <w:rPr>
          <w:rFonts w:cs="AL-Mohanad Bold"/>
          <w:sz w:val="44"/>
          <w:szCs w:val="44"/>
          <w:rtl/>
        </w:rPr>
        <w:t xml:space="preserve"> أنه قال: "ثلاث لا أقول فيهن حتى أموت: القرآن، والروح، </w:t>
      </w:r>
      <w:r w:rsidR="00CF439D" w:rsidRPr="00D9536A">
        <w:rPr>
          <w:rFonts w:cs="AL-Mohanad Bold" w:hint="cs"/>
          <w:sz w:val="44"/>
          <w:szCs w:val="44"/>
          <w:rtl/>
        </w:rPr>
        <w:t>والرأي</w:t>
      </w:r>
      <w:r w:rsidRPr="00D9536A">
        <w:rPr>
          <w:rFonts w:cs="AL-Mohanad Bold"/>
          <w:sz w:val="44"/>
          <w:szCs w:val="44"/>
          <w:rtl/>
        </w:rPr>
        <w:t>".</w:t>
      </w:r>
    </w:p>
    <w:p w:rsidR="00D9536A" w:rsidRDefault="009A3BA1" w:rsidP="00D9536A">
      <w:pPr>
        <w:pStyle w:val="a5"/>
        <w:numPr>
          <w:ilvl w:val="0"/>
          <w:numId w:val="3"/>
        </w:numPr>
        <w:bidi/>
        <w:jc w:val="lowKashida"/>
        <w:rPr>
          <w:rFonts w:cs="AL-Mohanad Bold"/>
          <w:sz w:val="44"/>
          <w:szCs w:val="44"/>
        </w:rPr>
      </w:pPr>
      <w:r w:rsidRPr="00D9536A">
        <w:rPr>
          <w:rFonts w:cs="AL-Mohanad Bold"/>
          <w:sz w:val="44"/>
          <w:szCs w:val="44"/>
          <w:rtl/>
        </w:rPr>
        <w:lastRenderedPageBreak/>
        <w:t xml:space="preserve">ابن مجاهد يقول: "قال رجل لأُبَىِّ: أنت الذى تُفسِّر القرآن برأيك؟ فبكى أُبَىّ، ثم قال: </w:t>
      </w:r>
      <w:proofErr w:type="spellStart"/>
      <w:r w:rsidRPr="00D9536A">
        <w:rPr>
          <w:rFonts w:cs="AL-Mohanad Bold"/>
          <w:sz w:val="44"/>
          <w:szCs w:val="44"/>
          <w:rtl/>
        </w:rPr>
        <w:t>إنى</w:t>
      </w:r>
      <w:proofErr w:type="spellEnd"/>
      <w:r w:rsidRPr="00D9536A">
        <w:rPr>
          <w:rFonts w:cs="AL-Mohanad Bold"/>
          <w:sz w:val="44"/>
          <w:szCs w:val="44"/>
          <w:rtl/>
        </w:rPr>
        <w:t xml:space="preserve"> إذن </w:t>
      </w:r>
      <w:proofErr w:type="spellStart"/>
      <w:r w:rsidRPr="00D9536A">
        <w:rPr>
          <w:rFonts w:cs="AL-Mohanad Bold"/>
          <w:sz w:val="44"/>
          <w:szCs w:val="44"/>
          <w:rtl/>
        </w:rPr>
        <w:t>لجرئ</w:t>
      </w:r>
      <w:proofErr w:type="spellEnd"/>
      <w:r w:rsidRPr="00D9536A">
        <w:rPr>
          <w:rFonts w:cs="AL-Mohanad Bold"/>
          <w:sz w:val="44"/>
          <w:szCs w:val="44"/>
          <w:rtl/>
        </w:rPr>
        <w:t xml:space="preserve">، لقد حملتُ التفسير عن بضعة عشر رجلاً من أصحاب </w:t>
      </w:r>
      <w:proofErr w:type="spellStart"/>
      <w:r w:rsidRPr="00D9536A">
        <w:rPr>
          <w:rFonts w:cs="AL-Mohanad Bold"/>
          <w:sz w:val="44"/>
          <w:szCs w:val="44"/>
          <w:rtl/>
        </w:rPr>
        <w:t>النبى</w:t>
      </w:r>
      <w:proofErr w:type="spellEnd"/>
      <w:r w:rsidRPr="00D9536A">
        <w:rPr>
          <w:rFonts w:cs="AL-Mohanad Bold"/>
          <w:sz w:val="44"/>
          <w:szCs w:val="44"/>
          <w:rtl/>
        </w:rPr>
        <w:t xml:space="preserve"> صلى الله عليه وسلم ورضى عنهم".</w:t>
      </w:r>
    </w:p>
    <w:p w:rsidR="009A3BA1" w:rsidRPr="00D9536A" w:rsidRDefault="009A3BA1" w:rsidP="00D9536A">
      <w:pPr>
        <w:pStyle w:val="a5"/>
        <w:numPr>
          <w:ilvl w:val="0"/>
          <w:numId w:val="3"/>
        </w:numPr>
        <w:bidi/>
        <w:jc w:val="lowKashida"/>
        <w:rPr>
          <w:rFonts w:cs="AL-Mohanad Bold"/>
          <w:sz w:val="44"/>
          <w:szCs w:val="44"/>
        </w:rPr>
      </w:pPr>
      <w:proofErr w:type="spellStart"/>
      <w:r w:rsidRPr="00D9536A">
        <w:rPr>
          <w:rFonts w:cs="AL-Mohanad Bold"/>
          <w:sz w:val="44"/>
          <w:szCs w:val="44"/>
          <w:rtl/>
        </w:rPr>
        <w:t>الأصمعى</w:t>
      </w:r>
      <w:proofErr w:type="spellEnd"/>
      <w:r w:rsidRPr="00D9536A">
        <w:rPr>
          <w:rFonts w:cs="AL-Mohanad Bold"/>
          <w:sz w:val="44"/>
          <w:szCs w:val="44"/>
          <w:rtl/>
        </w:rPr>
        <w:t xml:space="preserve"> إمام اللغة، كان مع علمه الواسع شديد الاحتراز </w:t>
      </w:r>
      <w:proofErr w:type="spellStart"/>
      <w:r w:rsidRPr="00D9536A">
        <w:rPr>
          <w:rFonts w:cs="AL-Mohanad Bold"/>
          <w:sz w:val="44"/>
          <w:szCs w:val="44"/>
          <w:rtl/>
        </w:rPr>
        <w:t>فى</w:t>
      </w:r>
      <w:proofErr w:type="spellEnd"/>
      <w:r w:rsidRPr="00D9536A">
        <w:rPr>
          <w:rFonts w:cs="AL-Mohanad Bold"/>
          <w:sz w:val="44"/>
          <w:szCs w:val="44"/>
          <w:rtl/>
        </w:rPr>
        <w:t xml:space="preserve"> تفسير الكتاب، بل والسُّنَّة، فإذا سُئل عن معنى </w:t>
      </w:r>
      <w:proofErr w:type="spellStart"/>
      <w:r w:rsidRPr="00D9536A">
        <w:rPr>
          <w:rFonts w:cs="AL-Mohanad Bold"/>
          <w:sz w:val="44"/>
          <w:szCs w:val="44"/>
          <w:rtl/>
        </w:rPr>
        <w:t>شئ</w:t>
      </w:r>
      <w:proofErr w:type="spellEnd"/>
      <w:r w:rsidRPr="00D9536A">
        <w:rPr>
          <w:rFonts w:cs="AL-Mohanad Bold"/>
          <w:sz w:val="44"/>
          <w:szCs w:val="44"/>
          <w:rtl/>
        </w:rPr>
        <w:t xml:space="preserve"> من ذلك يقول: "العرب تقول: معنى هذا كذا، ولا أعلم المراد منه </w:t>
      </w:r>
      <w:proofErr w:type="spellStart"/>
      <w:r w:rsidRPr="00D9536A">
        <w:rPr>
          <w:rFonts w:cs="AL-Mohanad Bold"/>
          <w:sz w:val="44"/>
          <w:szCs w:val="44"/>
          <w:rtl/>
        </w:rPr>
        <w:t>فى</w:t>
      </w:r>
      <w:proofErr w:type="spellEnd"/>
      <w:r w:rsidRPr="00D9536A">
        <w:rPr>
          <w:rFonts w:cs="AL-Mohanad Bold"/>
          <w:sz w:val="44"/>
          <w:szCs w:val="44"/>
          <w:rtl/>
        </w:rPr>
        <w:t xml:space="preserve"> الكتاب والسُّنَّة </w:t>
      </w:r>
      <w:proofErr w:type="spellStart"/>
      <w:r w:rsidRPr="00D9536A">
        <w:rPr>
          <w:rFonts w:cs="AL-Mohanad Bold"/>
          <w:sz w:val="44"/>
          <w:szCs w:val="44"/>
          <w:rtl/>
        </w:rPr>
        <w:t>أى</w:t>
      </w:r>
      <w:proofErr w:type="spellEnd"/>
      <w:r w:rsidRPr="00D9536A">
        <w:rPr>
          <w:rFonts w:cs="AL-Mohanad Bold"/>
          <w:sz w:val="44"/>
          <w:szCs w:val="44"/>
          <w:rtl/>
        </w:rPr>
        <w:t xml:space="preserve"> </w:t>
      </w:r>
      <w:proofErr w:type="spellStart"/>
      <w:r w:rsidRPr="00D9536A">
        <w:rPr>
          <w:rFonts w:cs="AL-Mohanad Bold"/>
          <w:sz w:val="44"/>
          <w:szCs w:val="44"/>
          <w:rtl/>
        </w:rPr>
        <w:t>شئ</w:t>
      </w:r>
      <w:proofErr w:type="spellEnd"/>
      <w:r w:rsidRPr="00D9536A">
        <w:rPr>
          <w:rFonts w:cs="AL-Mohanad Bold"/>
          <w:sz w:val="44"/>
          <w:szCs w:val="44"/>
          <w:rtl/>
        </w:rPr>
        <w:t xml:space="preserve"> هو".</w:t>
      </w:r>
      <w:r w:rsidR="00D9536A">
        <w:rPr>
          <w:rFonts w:cs="AL-Mohanad Bold" w:hint="cs"/>
          <w:sz w:val="44"/>
          <w:szCs w:val="44"/>
          <w:rtl/>
        </w:rPr>
        <w:t>..</w:t>
      </w:r>
      <w:r w:rsidRPr="00D9536A">
        <w:rPr>
          <w:rFonts w:cs="AL-Mohanad Bold"/>
          <w:sz w:val="44"/>
          <w:szCs w:val="44"/>
          <w:rtl/>
        </w:rPr>
        <w:t xml:space="preserve">وغير هذا كثير من الآثار الدالة على المنع من القول </w:t>
      </w:r>
      <w:proofErr w:type="spellStart"/>
      <w:r w:rsidRPr="00D9536A">
        <w:rPr>
          <w:rFonts w:cs="AL-Mohanad Bold"/>
          <w:sz w:val="44"/>
          <w:szCs w:val="44"/>
          <w:rtl/>
        </w:rPr>
        <w:t>فى</w:t>
      </w:r>
      <w:proofErr w:type="spellEnd"/>
      <w:r w:rsidRPr="00D9536A">
        <w:rPr>
          <w:rFonts w:cs="AL-Mohanad Bold"/>
          <w:sz w:val="44"/>
          <w:szCs w:val="44"/>
          <w:rtl/>
        </w:rPr>
        <w:t xml:space="preserve"> التفسير </w:t>
      </w:r>
      <w:proofErr w:type="spellStart"/>
      <w:r w:rsidRPr="00D9536A">
        <w:rPr>
          <w:rFonts w:cs="AL-Mohanad Bold"/>
          <w:sz w:val="44"/>
          <w:szCs w:val="44"/>
          <w:rtl/>
        </w:rPr>
        <w:t>بالرأى</w:t>
      </w:r>
      <w:proofErr w:type="spellEnd"/>
      <w:r w:rsidRPr="00D9536A">
        <w:rPr>
          <w:rFonts w:cs="AL-Mohanad Bold"/>
          <w:sz w:val="44"/>
          <w:szCs w:val="44"/>
          <w:rtl/>
        </w:rPr>
        <w:t>.</w:t>
      </w:r>
    </w:p>
    <w:p w:rsidR="00B30658" w:rsidRDefault="009A3BA1" w:rsidP="00EA641F">
      <w:pPr>
        <w:bidi/>
        <w:jc w:val="lowKashida"/>
        <w:rPr>
          <w:rFonts w:cs="AL-Mohanad Bold"/>
          <w:sz w:val="44"/>
          <w:szCs w:val="44"/>
          <w:rtl/>
        </w:rPr>
      </w:pPr>
      <w:r w:rsidRPr="00D9536A">
        <w:rPr>
          <w:rFonts w:cs="AL-Mohanad Bold"/>
          <w:color w:val="FF0000"/>
          <w:sz w:val="44"/>
          <w:szCs w:val="44"/>
          <w:rtl/>
        </w:rPr>
        <w:t xml:space="preserve">وقد أجاب المجيزون عن هذه الآثار: </w:t>
      </w:r>
    </w:p>
    <w:p w:rsidR="00B30658" w:rsidRDefault="009A3BA1" w:rsidP="00F937BC">
      <w:pPr>
        <w:pStyle w:val="a5"/>
        <w:numPr>
          <w:ilvl w:val="0"/>
          <w:numId w:val="5"/>
        </w:numPr>
        <w:bidi/>
        <w:jc w:val="lowKashida"/>
        <w:rPr>
          <w:rFonts w:cs="AL-Mohanad Bold"/>
          <w:sz w:val="44"/>
          <w:szCs w:val="44"/>
        </w:rPr>
      </w:pPr>
      <w:r w:rsidRPr="00B30658">
        <w:rPr>
          <w:rFonts w:cs="AL-Mohanad Bold"/>
          <w:sz w:val="44"/>
          <w:szCs w:val="44"/>
          <w:rtl/>
        </w:rPr>
        <w:t xml:space="preserve">بأن إحجام مَن أحجم من السَلَف عن التفسير </w:t>
      </w:r>
      <w:proofErr w:type="spellStart"/>
      <w:r w:rsidRPr="00B30658">
        <w:rPr>
          <w:rFonts w:cs="AL-Mohanad Bold"/>
          <w:sz w:val="44"/>
          <w:szCs w:val="44"/>
          <w:rtl/>
        </w:rPr>
        <w:t>بالرأى</w:t>
      </w:r>
      <w:proofErr w:type="spellEnd"/>
      <w:r w:rsidRPr="00B30658">
        <w:rPr>
          <w:rFonts w:cs="AL-Mohanad Bold"/>
          <w:sz w:val="44"/>
          <w:szCs w:val="44"/>
          <w:rtl/>
        </w:rPr>
        <w:t xml:space="preserve">، </w:t>
      </w:r>
      <w:r w:rsidRPr="00CF439D">
        <w:rPr>
          <w:rFonts w:cs="AL-Mohanad Bold"/>
          <w:color w:val="00B0F0"/>
          <w:sz w:val="44"/>
          <w:szCs w:val="44"/>
          <w:rtl/>
        </w:rPr>
        <w:t xml:space="preserve">إنما كان منهم ورعاً واحتياطاً لأنفسهم، </w:t>
      </w:r>
      <w:r w:rsidRPr="00B30658">
        <w:rPr>
          <w:rFonts w:cs="AL-Mohanad Bold"/>
          <w:sz w:val="44"/>
          <w:szCs w:val="44"/>
          <w:rtl/>
        </w:rPr>
        <w:t>مخافة ألا يبلغوا ما كُلّ</w:t>
      </w:r>
      <w:r w:rsidR="00F937BC">
        <w:rPr>
          <w:rFonts w:cs="AL-Mohanad Bold"/>
          <w:sz w:val="44"/>
          <w:szCs w:val="44"/>
          <w:rtl/>
        </w:rPr>
        <w:t xml:space="preserve">ِفوا به من إصابة الحق </w:t>
      </w:r>
      <w:proofErr w:type="spellStart"/>
      <w:r w:rsidR="00F937BC">
        <w:rPr>
          <w:rFonts w:cs="AL-Mohanad Bold"/>
          <w:sz w:val="44"/>
          <w:szCs w:val="44"/>
          <w:rtl/>
        </w:rPr>
        <w:t>فى</w:t>
      </w:r>
      <w:proofErr w:type="spellEnd"/>
      <w:r w:rsidR="00F937BC">
        <w:rPr>
          <w:rFonts w:cs="AL-Mohanad Bold"/>
          <w:sz w:val="44"/>
          <w:szCs w:val="44"/>
          <w:rtl/>
        </w:rPr>
        <w:t xml:space="preserve"> القول</w:t>
      </w:r>
      <w:r w:rsidR="00F937BC">
        <w:rPr>
          <w:rFonts w:cs="AL-Mohanad Bold" w:hint="cs"/>
          <w:sz w:val="44"/>
          <w:szCs w:val="44"/>
          <w:rtl/>
        </w:rPr>
        <w:t>.</w:t>
      </w:r>
    </w:p>
    <w:p w:rsidR="00B30658" w:rsidRDefault="009A3BA1" w:rsidP="00B30658">
      <w:pPr>
        <w:pStyle w:val="a5"/>
        <w:numPr>
          <w:ilvl w:val="0"/>
          <w:numId w:val="5"/>
        </w:numPr>
        <w:bidi/>
        <w:jc w:val="lowKashida"/>
        <w:rPr>
          <w:rFonts w:cs="AL-Mohanad Bold"/>
          <w:sz w:val="44"/>
          <w:szCs w:val="44"/>
        </w:rPr>
      </w:pPr>
      <w:r w:rsidRPr="00B30658">
        <w:rPr>
          <w:rFonts w:cs="AL-Mohanad Bold"/>
          <w:sz w:val="44"/>
          <w:szCs w:val="44"/>
          <w:rtl/>
        </w:rPr>
        <w:t xml:space="preserve">إن إحجامهم </w:t>
      </w:r>
      <w:r w:rsidRPr="00CF439D">
        <w:rPr>
          <w:rFonts w:cs="AL-Mohanad Bold"/>
          <w:color w:val="00B0F0"/>
          <w:sz w:val="44"/>
          <w:szCs w:val="44"/>
          <w:rtl/>
        </w:rPr>
        <w:t>كان مُقيَّداً بما لم يعرفوا وجه الصواب فيه</w:t>
      </w:r>
      <w:r w:rsidRPr="00B30658">
        <w:rPr>
          <w:rFonts w:cs="AL-Mohanad Bold"/>
          <w:sz w:val="44"/>
          <w:szCs w:val="44"/>
          <w:rtl/>
        </w:rPr>
        <w:t xml:space="preserve">، أما إذا عرفوا وجه الصواب فكانوا لا يتحرَّجون من إبداء ما يظهر لهم ولو بطريق الظن. </w:t>
      </w:r>
    </w:p>
    <w:p w:rsidR="00912966" w:rsidRDefault="00B30658" w:rsidP="00912966">
      <w:pPr>
        <w:pStyle w:val="a5"/>
        <w:numPr>
          <w:ilvl w:val="0"/>
          <w:numId w:val="5"/>
        </w:numPr>
        <w:bidi/>
        <w:jc w:val="lowKashida"/>
        <w:rPr>
          <w:rFonts w:cs="AL-Mohanad Bold"/>
          <w:sz w:val="44"/>
          <w:szCs w:val="44"/>
        </w:rPr>
      </w:pPr>
      <w:r>
        <w:rPr>
          <w:rFonts w:cs="AL-Mohanad Bold" w:hint="cs"/>
          <w:sz w:val="44"/>
          <w:szCs w:val="44"/>
          <w:rtl/>
        </w:rPr>
        <w:t xml:space="preserve"> قال </w:t>
      </w:r>
      <w:r w:rsidR="009A3BA1" w:rsidRPr="00B30658">
        <w:rPr>
          <w:rFonts w:cs="AL-Mohanad Bold"/>
          <w:sz w:val="44"/>
          <w:szCs w:val="44"/>
          <w:rtl/>
        </w:rPr>
        <w:t xml:space="preserve">أبو بكر رضى الله عنه يقول - وقد سُئل عن الكلالة -: "أقول </w:t>
      </w:r>
      <w:r w:rsidR="009A3BA1" w:rsidRPr="00CF439D">
        <w:rPr>
          <w:rFonts w:cs="AL-Mohanad Bold"/>
          <w:color w:val="00B0F0"/>
          <w:sz w:val="44"/>
          <w:szCs w:val="44"/>
          <w:rtl/>
        </w:rPr>
        <w:t xml:space="preserve">فيها </w:t>
      </w:r>
      <w:proofErr w:type="spellStart"/>
      <w:r w:rsidR="009A3BA1" w:rsidRPr="00CF439D">
        <w:rPr>
          <w:rFonts w:cs="AL-Mohanad Bold"/>
          <w:color w:val="00B0F0"/>
          <w:sz w:val="44"/>
          <w:szCs w:val="44"/>
          <w:rtl/>
        </w:rPr>
        <w:t>برأيى</w:t>
      </w:r>
      <w:proofErr w:type="spellEnd"/>
      <w:r w:rsidR="009A3BA1" w:rsidRPr="00CF439D">
        <w:rPr>
          <w:rFonts w:cs="AL-Mohanad Bold"/>
          <w:color w:val="00B0F0"/>
          <w:sz w:val="44"/>
          <w:szCs w:val="44"/>
          <w:rtl/>
        </w:rPr>
        <w:t xml:space="preserve"> فإن كان صواباً فمِن الله، وإن كان غير ذلك فمِنى ومِن الشيطان: الكلالة كذا وكذا</w:t>
      </w:r>
      <w:r w:rsidR="009A3BA1" w:rsidRPr="00B30658">
        <w:rPr>
          <w:rFonts w:cs="AL-Mohanad Bold"/>
          <w:sz w:val="44"/>
          <w:szCs w:val="44"/>
          <w:rtl/>
        </w:rPr>
        <w:t>".</w:t>
      </w:r>
      <w:bookmarkStart w:id="0" w:name="_GoBack"/>
      <w:bookmarkEnd w:id="0"/>
    </w:p>
    <w:p w:rsidR="009A3BA1" w:rsidRDefault="00912966" w:rsidP="00F937BC">
      <w:pPr>
        <w:pStyle w:val="a5"/>
        <w:numPr>
          <w:ilvl w:val="0"/>
          <w:numId w:val="5"/>
        </w:numPr>
        <w:bidi/>
        <w:jc w:val="lowKashida"/>
        <w:rPr>
          <w:rFonts w:cs="AL-Mohanad Bold"/>
          <w:sz w:val="44"/>
          <w:szCs w:val="44"/>
        </w:rPr>
      </w:pPr>
      <w:r>
        <w:rPr>
          <w:rFonts w:cs="AL-Mohanad Bold" w:hint="cs"/>
          <w:sz w:val="44"/>
          <w:szCs w:val="44"/>
          <w:rtl/>
        </w:rPr>
        <w:t xml:space="preserve"> </w:t>
      </w:r>
      <w:r w:rsidR="009A3BA1" w:rsidRPr="00912966">
        <w:rPr>
          <w:rFonts w:cs="AL-Mohanad Bold"/>
          <w:sz w:val="44"/>
          <w:szCs w:val="44"/>
          <w:rtl/>
        </w:rPr>
        <w:t xml:space="preserve">إنما أحجم مَنْ أحجم، </w:t>
      </w:r>
      <w:r w:rsidR="009A3BA1" w:rsidRPr="00CF439D">
        <w:rPr>
          <w:rFonts w:cs="AL-Mohanad Bold"/>
          <w:color w:val="00B0F0"/>
          <w:sz w:val="44"/>
          <w:szCs w:val="44"/>
          <w:rtl/>
        </w:rPr>
        <w:t xml:space="preserve">لأنه كان لا يتعيَّن للإجابة، لوجود مَنْ يقوم عنه </w:t>
      </w:r>
      <w:r w:rsidR="00F937BC" w:rsidRPr="00CF439D">
        <w:rPr>
          <w:rFonts w:cs="AL-Mohanad Bold" w:hint="cs"/>
          <w:color w:val="00B0F0"/>
          <w:sz w:val="44"/>
          <w:szCs w:val="44"/>
          <w:rtl/>
        </w:rPr>
        <w:t>في</w:t>
      </w:r>
      <w:r w:rsidR="009A3BA1" w:rsidRPr="00CF439D">
        <w:rPr>
          <w:rFonts w:cs="AL-Mohanad Bold"/>
          <w:color w:val="00B0F0"/>
          <w:sz w:val="44"/>
          <w:szCs w:val="44"/>
          <w:rtl/>
        </w:rPr>
        <w:t xml:space="preserve"> تفسير القرآن وإجابة السائل</w:t>
      </w:r>
      <w:r w:rsidR="009A3BA1" w:rsidRPr="00912966">
        <w:rPr>
          <w:rFonts w:cs="AL-Mohanad Bold"/>
          <w:sz w:val="44"/>
          <w:szCs w:val="44"/>
          <w:rtl/>
        </w:rPr>
        <w:t>، وإلا لكانوا كاتمين للعلم، وقد أمرهم الله ببيانه للناس.</w:t>
      </w:r>
    </w:p>
    <w:p w:rsidR="00F937BC" w:rsidRPr="00912966" w:rsidRDefault="00F937BC" w:rsidP="00F937BC">
      <w:pPr>
        <w:pStyle w:val="a5"/>
        <w:bidi/>
        <w:ind w:left="1440"/>
        <w:jc w:val="lowKashida"/>
        <w:rPr>
          <w:rFonts w:cs="AL-Mohanad Bold"/>
          <w:sz w:val="44"/>
          <w:szCs w:val="44"/>
        </w:rPr>
      </w:pPr>
    </w:p>
    <w:p w:rsidR="009A3BA1" w:rsidRPr="00912966" w:rsidRDefault="009A3BA1" w:rsidP="00EA641F">
      <w:pPr>
        <w:bidi/>
        <w:jc w:val="lowKashida"/>
        <w:rPr>
          <w:rFonts w:cs="AL-Mateen"/>
          <w:color w:val="FF0000"/>
          <w:sz w:val="44"/>
          <w:szCs w:val="44"/>
        </w:rPr>
      </w:pPr>
      <w:r w:rsidRPr="00912966">
        <w:rPr>
          <w:rFonts w:cs="AL-Mateen"/>
          <w:color w:val="FF0000"/>
          <w:sz w:val="44"/>
          <w:szCs w:val="44"/>
          <w:rtl/>
        </w:rPr>
        <w:lastRenderedPageBreak/>
        <w:t xml:space="preserve">وأما الفريق </w:t>
      </w:r>
      <w:proofErr w:type="spellStart"/>
      <w:r w:rsidRPr="00912966">
        <w:rPr>
          <w:rFonts w:cs="AL-Mateen"/>
          <w:color w:val="FF0000"/>
          <w:sz w:val="44"/>
          <w:szCs w:val="44"/>
          <w:rtl/>
        </w:rPr>
        <w:t>الثانى</w:t>
      </w:r>
      <w:proofErr w:type="spellEnd"/>
      <w:r w:rsidRPr="00912966">
        <w:rPr>
          <w:rFonts w:cs="AL-Mateen"/>
          <w:color w:val="FF0000"/>
          <w:sz w:val="44"/>
          <w:szCs w:val="44"/>
          <w:rtl/>
        </w:rPr>
        <w:t xml:space="preserve"> - فريق المجوِّزين - فقد استدلوا على ما ذهبوا إليه بما </w:t>
      </w:r>
      <w:proofErr w:type="spellStart"/>
      <w:r w:rsidRPr="00912966">
        <w:rPr>
          <w:rFonts w:cs="AL-Mateen"/>
          <w:color w:val="FF0000"/>
          <w:sz w:val="44"/>
          <w:szCs w:val="44"/>
          <w:rtl/>
        </w:rPr>
        <w:t>يأتى</w:t>
      </w:r>
      <w:proofErr w:type="spellEnd"/>
      <w:r w:rsidRPr="00912966">
        <w:rPr>
          <w:rFonts w:cs="AL-Mateen"/>
          <w:color w:val="FF0000"/>
          <w:sz w:val="44"/>
          <w:szCs w:val="44"/>
          <w:rtl/>
        </w:rPr>
        <w:t>:</w:t>
      </w:r>
    </w:p>
    <w:p w:rsidR="00F937BC" w:rsidRDefault="009A3BA1" w:rsidP="00EA641F">
      <w:pPr>
        <w:bidi/>
        <w:jc w:val="lowKashida"/>
        <w:rPr>
          <w:rFonts w:cs="AL-Mohanad Bold"/>
          <w:sz w:val="44"/>
          <w:szCs w:val="44"/>
          <w:rtl/>
        </w:rPr>
      </w:pPr>
      <w:r w:rsidRPr="009A3BA1">
        <w:rPr>
          <w:rFonts w:cs="AL-Mohanad Bold"/>
          <w:sz w:val="44"/>
          <w:szCs w:val="44"/>
          <w:rtl/>
        </w:rPr>
        <w:t xml:space="preserve">أولاً - بنصوص كثيرة وردت </w:t>
      </w:r>
      <w:r w:rsidR="00CF439D" w:rsidRPr="009A3BA1">
        <w:rPr>
          <w:rFonts w:cs="AL-Mohanad Bold" w:hint="cs"/>
          <w:sz w:val="44"/>
          <w:szCs w:val="44"/>
          <w:rtl/>
        </w:rPr>
        <w:t>في</w:t>
      </w:r>
      <w:r w:rsidRPr="009A3BA1">
        <w:rPr>
          <w:rFonts w:cs="AL-Mohanad Bold"/>
          <w:sz w:val="44"/>
          <w:szCs w:val="44"/>
          <w:rtl/>
        </w:rPr>
        <w:t xml:space="preserve"> كتاب الله تعالى: منها قوله تعالى: {أَفَلاَ يَتَدَبَّرُونَ القرآن أَمْ على قُلُوبٍ </w:t>
      </w:r>
      <w:proofErr w:type="spellStart"/>
      <w:r w:rsidRPr="009A3BA1">
        <w:rPr>
          <w:rFonts w:cs="AL-Mohanad Bold"/>
          <w:sz w:val="44"/>
          <w:szCs w:val="44"/>
          <w:rtl/>
        </w:rPr>
        <w:t>أَقْفَالُهَآ</w:t>
      </w:r>
      <w:proofErr w:type="spellEnd"/>
      <w:r w:rsidRPr="009A3BA1">
        <w:rPr>
          <w:rFonts w:cs="AL-Mohanad Bold"/>
          <w:sz w:val="44"/>
          <w:szCs w:val="44"/>
          <w:rtl/>
        </w:rPr>
        <w:t>..} [محمد: 24] وقوله: {كِتَابٌ أَنزَلْنَاهُ إِلَيْكَ مُبَارَكٌ ليدبروا آيَاتِهِ وَلِيَتَذَكَّرَ أُوْلُواْ الألباب} [ص: 29] .. وقوله: {وَلَوْ رَدُّوهُ إِلَى الرسول وإلى أُوْلِي الأمر مِنْهُمْ لَعَلِمَهُ الذين يَسْتَنْبِط</w:t>
      </w:r>
      <w:r w:rsidR="00F937BC">
        <w:rPr>
          <w:rFonts w:cs="AL-Mohanad Bold"/>
          <w:sz w:val="44"/>
          <w:szCs w:val="44"/>
          <w:rtl/>
        </w:rPr>
        <w:t xml:space="preserve">ُونَهُ مِنْهُمْ} [النساء: 83] </w:t>
      </w:r>
      <w:r w:rsidR="00F937BC">
        <w:rPr>
          <w:rFonts w:cs="AL-Mohanad Bold" w:hint="cs"/>
          <w:sz w:val="44"/>
          <w:szCs w:val="44"/>
          <w:rtl/>
        </w:rPr>
        <w:t xml:space="preserve">. </w:t>
      </w:r>
    </w:p>
    <w:p w:rsidR="009A3BA1" w:rsidRPr="009A3BA1" w:rsidRDefault="009A3BA1" w:rsidP="00F937BC">
      <w:pPr>
        <w:bidi/>
        <w:jc w:val="lowKashida"/>
        <w:rPr>
          <w:rFonts w:cs="AL-Mohanad Bold"/>
          <w:sz w:val="44"/>
          <w:szCs w:val="44"/>
        </w:rPr>
      </w:pPr>
      <w:r w:rsidRPr="00F937BC">
        <w:rPr>
          <w:rFonts w:cs="AL-Mohanad Bold"/>
          <w:color w:val="FF0000"/>
          <w:sz w:val="44"/>
          <w:szCs w:val="44"/>
          <w:rtl/>
        </w:rPr>
        <w:t xml:space="preserve">ووجه الدلالة </w:t>
      </w:r>
      <w:r w:rsidR="00F937BC" w:rsidRPr="00F937BC">
        <w:rPr>
          <w:rFonts w:cs="AL-Mohanad Bold" w:hint="cs"/>
          <w:color w:val="FF0000"/>
          <w:sz w:val="44"/>
          <w:szCs w:val="44"/>
          <w:rtl/>
        </w:rPr>
        <w:t>في</w:t>
      </w:r>
      <w:r w:rsidRPr="00F937BC">
        <w:rPr>
          <w:rFonts w:cs="AL-Mohanad Bold"/>
          <w:color w:val="FF0000"/>
          <w:sz w:val="44"/>
          <w:szCs w:val="44"/>
          <w:rtl/>
        </w:rPr>
        <w:t xml:space="preserve"> هذه الآيات: </w:t>
      </w:r>
      <w:r w:rsidRPr="009A3BA1">
        <w:rPr>
          <w:rFonts w:cs="AL-Mohanad Bold"/>
          <w:sz w:val="44"/>
          <w:szCs w:val="44"/>
          <w:rtl/>
        </w:rPr>
        <w:t xml:space="preserve">أنه تعالى حَثَّ </w:t>
      </w:r>
      <w:r w:rsidR="00F937BC" w:rsidRPr="009A3BA1">
        <w:rPr>
          <w:rFonts w:cs="AL-Mohanad Bold" w:hint="cs"/>
          <w:sz w:val="44"/>
          <w:szCs w:val="44"/>
          <w:rtl/>
        </w:rPr>
        <w:t>في</w:t>
      </w:r>
      <w:r w:rsidRPr="009A3BA1">
        <w:rPr>
          <w:rFonts w:cs="AL-Mohanad Bold"/>
          <w:sz w:val="44"/>
          <w:szCs w:val="44"/>
          <w:rtl/>
        </w:rPr>
        <w:t xml:space="preserve"> الآيتين الأوليين على تدبر القرآن والاعتبار بآياته، والاتعاظ بعظاته، كما دلّت الآية الأخيرة على أن </w:t>
      </w:r>
      <w:r w:rsidR="00F937BC" w:rsidRPr="009A3BA1">
        <w:rPr>
          <w:rFonts w:cs="AL-Mohanad Bold" w:hint="cs"/>
          <w:sz w:val="44"/>
          <w:szCs w:val="44"/>
          <w:rtl/>
        </w:rPr>
        <w:t>في</w:t>
      </w:r>
      <w:r w:rsidRPr="009A3BA1">
        <w:rPr>
          <w:rFonts w:cs="AL-Mohanad Bold"/>
          <w:sz w:val="44"/>
          <w:szCs w:val="44"/>
          <w:rtl/>
        </w:rPr>
        <w:t xml:space="preserve"> القرآن ما يستنبطه أُولوا الألباب باجتهادهم، ويصلون إليه بإعمال عقولهم، وإذا كان الله قد حثَّنا على التدبر، وتعبَّدنا بالنظر </w:t>
      </w:r>
      <w:r w:rsidR="00CF439D" w:rsidRPr="009A3BA1">
        <w:rPr>
          <w:rFonts w:cs="AL-Mohanad Bold" w:hint="cs"/>
          <w:sz w:val="44"/>
          <w:szCs w:val="44"/>
          <w:rtl/>
        </w:rPr>
        <w:t>في</w:t>
      </w:r>
      <w:r w:rsidRPr="009A3BA1">
        <w:rPr>
          <w:rFonts w:cs="AL-Mohanad Bold"/>
          <w:sz w:val="44"/>
          <w:szCs w:val="44"/>
          <w:rtl/>
        </w:rPr>
        <w:t xml:space="preserve"> القرآن واستنباط الأحكام منه، فهل يُعقل أن يكون تأويل ما لم يستأثر الله بعلمه محظوراً على العلماء، مع أنه طريق العلم، وسبيل المعرفة والعظة؟ لو كان ذلك لكنَّا مُلْزَمين بالاتعاظ والاعتبار بما لا نفهم، ولما توصلنا </w:t>
      </w:r>
      <w:proofErr w:type="spellStart"/>
      <w:r w:rsidRPr="009A3BA1">
        <w:rPr>
          <w:rFonts w:cs="AL-Mohanad Bold"/>
          <w:sz w:val="44"/>
          <w:szCs w:val="44"/>
          <w:rtl/>
        </w:rPr>
        <w:t>لشئ</w:t>
      </w:r>
      <w:proofErr w:type="spellEnd"/>
      <w:r w:rsidRPr="009A3BA1">
        <w:rPr>
          <w:rFonts w:cs="AL-Mohanad Bold"/>
          <w:sz w:val="44"/>
          <w:szCs w:val="44"/>
          <w:rtl/>
        </w:rPr>
        <w:t xml:space="preserve"> من الاستنباط، ولما فُهِم الكثير من كتاب الله تعالى.</w:t>
      </w:r>
    </w:p>
    <w:p w:rsidR="009A3BA1" w:rsidRPr="009A3BA1" w:rsidRDefault="009A3BA1" w:rsidP="00F937BC">
      <w:pPr>
        <w:bidi/>
        <w:jc w:val="lowKashida"/>
        <w:rPr>
          <w:rFonts w:cs="AL-Mohanad Bold"/>
          <w:sz w:val="44"/>
          <w:szCs w:val="44"/>
        </w:rPr>
      </w:pPr>
      <w:r w:rsidRPr="009A3BA1">
        <w:rPr>
          <w:rFonts w:cs="AL-Mohanad Bold"/>
          <w:sz w:val="44"/>
          <w:szCs w:val="44"/>
          <w:rtl/>
        </w:rPr>
        <w:t xml:space="preserve">ثانياً - </w:t>
      </w:r>
      <w:r w:rsidRPr="00CF439D">
        <w:rPr>
          <w:rFonts w:cs="AL-Mohanad Bold"/>
          <w:color w:val="00B0F0"/>
          <w:sz w:val="44"/>
          <w:szCs w:val="44"/>
          <w:rtl/>
        </w:rPr>
        <w:t xml:space="preserve">قالوا: لو كان التفسير </w:t>
      </w:r>
      <w:r w:rsidR="00CF439D" w:rsidRPr="00CF439D">
        <w:rPr>
          <w:rFonts w:cs="AL-Mohanad Bold" w:hint="cs"/>
          <w:color w:val="00B0F0"/>
          <w:sz w:val="44"/>
          <w:szCs w:val="44"/>
          <w:rtl/>
        </w:rPr>
        <w:t>بالرأي</w:t>
      </w:r>
      <w:r w:rsidRPr="00CF439D">
        <w:rPr>
          <w:rFonts w:cs="AL-Mohanad Bold"/>
          <w:color w:val="00B0F0"/>
          <w:sz w:val="44"/>
          <w:szCs w:val="44"/>
          <w:rtl/>
        </w:rPr>
        <w:t xml:space="preserve"> غير جائز لما كان الاجتهاد </w:t>
      </w:r>
      <w:r w:rsidR="00F937BC" w:rsidRPr="00CF439D">
        <w:rPr>
          <w:rFonts w:cs="AL-Mohanad Bold"/>
          <w:color w:val="00B0F0"/>
          <w:sz w:val="44"/>
          <w:szCs w:val="44"/>
          <w:rtl/>
        </w:rPr>
        <w:t>جائزاً، ولتعطل كثير من الأحكام</w:t>
      </w:r>
      <w:r w:rsidRPr="00CF439D">
        <w:rPr>
          <w:rFonts w:cs="AL-Mohanad Bold"/>
          <w:color w:val="00B0F0"/>
          <w:sz w:val="44"/>
          <w:szCs w:val="44"/>
          <w:rtl/>
        </w:rPr>
        <w:t xml:space="preserve">، </w:t>
      </w:r>
      <w:r w:rsidRPr="009A3BA1">
        <w:rPr>
          <w:rFonts w:cs="AL-Mohanad Bold"/>
          <w:sz w:val="44"/>
          <w:szCs w:val="44"/>
          <w:rtl/>
        </w:rPr>
        <w:t xml:space="preserve">والمجتهد </w:t>
      </w:r>
      <w:r w:rsidR="00CF439D" w:rsidRPr="009A3BA1">
        <w:rPr>
          <w:rFonts w:cs="AL-Mohanad Bold" w:hint="cs"/>
          <w:sz w:val="44"/>
          <w:szCs w:val="44"/>
          <w:rtl/>
        </w:rPr>
        <w:t>في</w:t>
      </w:r>
      <w:r w:rsidRPr="009A3BA1">
        <w:rPr>
          <w:rFonts w:cs="AL-Mohanad Bold"/>
          <w:sz w:val="44"/>
          <w:szCs w:val="44"/>
          <w:rtl/>
        </w:rPr>
        <w:t xml:space="preserve"> حكم الشرع مأجور، أصاب أو أخطأ، </w:t>
      </w:r>
      <w:proofErr w:type="spellStart"/>
      <w:r w:rsidRPr="009A3BA1">
        <w:rPr>
          <w:rFonts w:cs="AL-Mohanad Bold"/>
          <w:sz w:val="44"/>
          <w:szCs w:val="44"/>
          <w:rtl/>
        </w:rPr>
        <w:t>والنبى</w:t>
      </w:r>
      <w:proofErr w:type="spellEnd"/>
      <w:r w:rsidRPr="009A3BA1">
        <w:rPr>
          <w:rFonts w:cs="AL-Mohanad Bold"/>
          <w:sz w:val="44"/>
          <w:szCs w:val="44"/>
          <w:rtl/>
        </w:rPr>
        <w:t xml:space="preserve"> صلى الله عليه وسلم لم يُفسِّر كل آيات القرآن، ولم يستخرج لنا جميع ما فيه من أحكام.</w:t>
      </w:r>
    </w:p>
    <w:p w:rsidR="009A3BA1" w:rsidRDefault="009A3BA1" w:rsidP="00EA641F">
      <w:pPr>
        <w:bidi/>
        <w:jc w:val="lowKashida"/>
        <w:rPr>
          <w:rFonts w:cs="AL-Mohanad Bold"/>
          <w:sz w:val="44"/>
          <w:szCs w:val="44"/>
          <w:rtl/>
        </w:rPr>
      </w:pPr>
      <w:r w:rsidRPr="009A3BA1">
        <w:rPr>
          <w:rFonts w:cs="AL-Mohanad Bold"/>
          <w:sz w:val="44"/>
          <w:szCs w:val="44"/>
          <w:rtl/>
        </w:rPr>
        <w:t xml:space="preserve">ثالثاً - استدلوا بما ثبت من أن الصحابة - رضوان الله عليهم - قرأوا القرآن واختلفوا </w:t>
      </w:r>
      <w:proofErr w:type="spellStart"/>
      <w:r w:rsidRPr="009A3BA1">
        <w:rPr>
          <w:rFonts w:cs="AL-Mohanad Bold"/>
          <w:sz w:val="44"/>
          <w:szCs w:val="44"/>
          <w:rtl/>
        </w:rPr>
        <w:t>فى</w:t>
      </w:r>
      <w:proofErr w:type="spellEnd"/>
      <w:r w:rsidRPr="009A3BA1">
        <w:rPr>
          <w:rFonts w:cs="AL-Mohanad Bold"/>
          <w:sz w:val="44"/>
          <w:szCs w:val="44"/>
          <w:rtl/>
        </w:rPr>
        <w:t xml:space="preserve"> تفسيره على وجوه، ومعلوم أنهم لم يسمعوا كل ما قالوه </w:t>
      </w:r>
      <w:proofErr w:type="spellStart"/>
      <w:r w:rsidRPr="009A3BA1">
        <w:rPr>
          <w:rFonts w:cs="AL-Mohanad Bold"/>
          <w:sz w:val="44"/>
          <w:szCs w:val="44"/>
          <w:rtl/>
        </w:rPr>
        <w:t>فى</w:t>
      </w:r>
      <w:proofErr w:type="spellEnd"/>
      <w:r w:rsidRPr="009A3BA1">
        <w:rPr>
          <w:rFonts w:cs="AL-Mohanad Bold"/>
          <w:sz w:val="44"/>
          <w:szCs w:val="44"/>
          <w:rtl/>
        </w:rPr>
        <w:t xml:space="preserve"> تفسير القرآن من </w:t>
      </w:r>
      <w:proofErr w:type="spellStart"/>
      <w:r w:rsidRPr="009A3BA1">
        <w:rPr>
          <w:rFonts w:cs="AL-Mohanad Bold"/>
          <w:sz w:val="44"/>
          <w:szCs w:val="44"/>
          <w:rtl/>
        </w:rPr>
        <w:t>النبى</w:t>
      </w:r>
      <w:proofErr w:type="spellEnd"/>
      <w:r w:rsidRPr="009A3BA1">
        <w:rPr>
          <w:rFonts w:cs="AL-Mohanad Bold"/>
          <w:sz w:val="44"/>
          <w:szCs w:val="44"/>
          <w:rtl/>
        </w:rPr>
        <w:t xml:space="preserve"> صلى الله عليه وسلم، إذ أنه لم يُبيِّن لهم كل معانى القرآن، بل بَيَّنَ لهم بعض معانيه، وبعضه الآخر توَّصلوا إلى معرفته </w:t>
      </w:r>
      <w:r w:rsidRPr="009A3BA1">
        <w:rPr>
          <w:rFonts w:cs="AL-Mohanad Bold"/>
          <w:sz w:val="44"/>
          <w:szCs w:val="44"/>
          <w:rtl/>
        </w:rPr>
        <w:lastRenderedPageBreak/>
        <w:t xml:space="preserve">بعقولهم واجتهادهم، ولو كان القول </w:t>
      </w:r>
      <w:proofErr w:type="spellStart"/>
      <w:r w:rsidRPr="009A3BA1">
        <w:rPr>
          <w:rFonts w:cs="AL-Mohanad Bold"/>
          <w:sz w:val="44"/>
          <w:szCs w:val="44"/>
          <w:rtl/>
        </w:rPr>
        <w:t>بالرأى</w:t>
      </w:r>
      <w:proofErr w:type="spellEnd"/>
      <w:r w:rsidRPr="009A3BA1">
        <w:rPr>
          <w:rFonts w:cs="AL-Mohanad Bold"/>
          <w:sz w:val="44"/>
          <w:szCs w:val="44"/>
          <w:rtl/>
        </w:rPr>
        <w:t xml:space="preserve"> </w:t>
      </w:r>
      <w:proofErr w:type="spellStart"/>
      <w:r w:rsidRPr="009A3BA1">
        <w:rPr>
          <w:rFonts w:cs="AL-Mohanad Bold"/>
          <w:sz w:val="44"/>
          <w:szCs w:val="44"/>
          <w:rtl/>
        </w:rPr>
        <w:t>فى</w:t>
      </w:r>
      <w:proofErr w:type="spellEnd"/>
      <w:r w:rsidRPr="009A3BA1">
        <w:rPr>
          <w:rFonts w:cs="AL-Mohanad Bold"/>
          <w:sz w:val="44"/>
          <w:szCs w:val="44"/>
          <w:rtl/>
        </w:rPr>
        <w:t xml:space="preserve"> القرآن محظوراً لكانت الصحابة قد خالفت ووقعت فيما حرَّم الله، ونحن نُعيذ الصحابة من المخالفة والجرُأة على محارم الله.</w:t>
      </w:r>
    </w:p>
    <w:p w:rsidR="009A3BA1" w:rsidRPr="009A3BA1" w:rsidRDefault="009A3BA1" w:rsidP="00EA641F">
      <w:pPr>
        <w:bidi/>
        <w:jc w:val="lowKashida"/>
        <w:rPr>
          <w:rFonts w:cs="AL-Mohanad Bold"/>
          <w:sz w:val="44"/>
          <w:szCs w:val="44"/>
        </w:rPr>
      </w:pPr>
      <w:r w:rsidRPr="009A3BA1">
        <w:rPr>
          <w:rFonts w:cs="AL-Mohanad Bold"/>
          <w:sz w:val="44"/>
          <w:szCs w:val="44"/>
          <w:rtl/>
        </w:rPr>
        <w:t xml:space="preserve">رابعاً - قالوا: إنَّ </w:t>
      </w:r>
      <w:r w:rsidR="007B64D9" w:rsidRPr="009A3BA1">
        <w:rPr>
          <w:rFonts w:cs="AL-Mohanad Bold" w:hint="cs"/>
          <w:sz w:val="44"/>
          <w:szCs w:val="44"/>
          <w:rtl/>
        </w:rPr>
        <w:t>النبي</w:t>
      </w:r>
      <w:r w:rsidRPr="009A3BA1">
        <w:rPr>
          <w:rFonts w:cs="AL-Mohanad Bold"/>
          <w:sz w:val="44"/>
          <w:szCs w:val="44"/>
          <w:rtl/>
        </w:rPr>
        <w:t xml:space="preserve"> صلى الله عليه وسلم دعا لابن عباس رضى الله عنهما، فقال </w:t>
      </w:r>
      <w:proofErr w:type="spellStart"/>
      <w:r w:rsidRPr="009A3BA1">
        <w:rPr>
          <w:rFonts w:cs="AL-Mohanad Bold"/>
          <w:sz w:val="44"/>
          <w:szCs w:val="44"/>
          <w:rtl/>
        </w:rPr>
        <w:t>فى</w:t>
      </w:r>
      <w:proofErr w:type="spellEnd"/>
      <w:r w:rsidRPr="009A3BA1">
        <w:rPr>
          <w:rFonts w:cs="AL-Mohanad Bold"/>
          <w:sz w:val="44"/>
          <w:szCs w:val="44"/>
          <w:rtl/>
        </w:rPr>
        <w:t xml:space="preserve"> دعائه له: "اللَّهم فقهه </w:t>
      </w:r>
      <w:r w:rsidR="007B64D9" w:rsidRPr="009A3BA1">
        <w:rPr>
          <w:rFonts w:cs="AL-Mohanad Bold" w:hint="cs"/>
          <w:sz w:val="44"/>
          <w:szCs w:val="44"/>
          <w:rtl/>
        </w:rPr>
        <w:t>في</w:t>
      </w:r>
      <w:r w:rsidRPr="009A3BA1">
        <w:rPr>
          <w:rFonts w:cs="AL-Mohanad Bold"/>
          <w:sz w:val="44"/>
          <w:szCs w:val="44"/>
          <w:rtl/>
        </w:rPr>
        <w:t xml:space="preserve"> الدين، وعلِّمه التأويل" فلو كان التأويل مقصوراً على السماع والنقل كالتنزيل، لما كان هناك فائدة لتخصيص ابن عباس بهذا الدعاء، فَدَلَّ ذلك على أن التأويل الذى دعا به الرسول صلى الله عليه وسلم لابن عباس أمر آخر وراء النقل والسماع، ذلك هو التفسير </w:t>
      </w:r>
      <w:proofErr w:type="spellStart"/>
      <w:r w:rsidRPr="009A3BA1">
        <w:rPr>
          <w:rFonts w:cs="AL-Mohanad Bold"/>
          <w:sz w:val="44"/>
          <w:szCs w:val="44"/>
          <w:rtl/>
        </w:rPr>
        <w:t>بالرأى</w:t>
      </w:r>
      <w:proofErr w:type="spellEnd"/>
      <w:r w:rsidRPr="009A3BA1">
        <w:rPr>
          <w:rFonts w:cs="AL-Mohanad Bold"/>
          <w:sz w:val="44"/>
          <w:szCs w:val="44"/>
          <w:rtl/>
        </w:rPr>
        <w:t xml:space="preserve"> والاجتهاد، وهذا بَيِّنٌ لا إشكال فيه.</w:t>
      </w:r>
    </w:p>
    <w:p w:rsidR="009A3BA1" w:rsidRPr="009A3BA1" w:rsidRDefault="009A3BA1" w:rsidP="00EA641F">
      <w:pPr>
        <w:bidi/>
        <w:jc w:val="lowKashida"/>
        <w:rPr>
          <w:rFonts w:cs="AL-Mohanad Bold"/>
          <w:sz w:val="44"/>
          <w:szCs w:val="44"/>
        </w:rPr>
      </w:pPr>
      <w:r w:rsidRPr="00F937BC">
        <w:rPr>
          <w:rFonts w:cs="AL-Mohanad Bold"/>
          <w:color w:val="FF0000"/>
          <w:sz w:val="44"/>
          <w:szCs w:val="44"/>
          <w:rtl/>
        </w:rPr>
        <w:t xml:space="preserve">والراغب </w:t>
      </w:r>
      <w:proofErr w:type="spellStart"/>
      <w:r w:rsidRPr="00F937BC">
        <w:rPr>
          <w:rFonts w:cs="AL-Mohanad Bold"/>
          <w:color w:val="FF0000"/>
          <w:sz w:val="44"/>
          <w:szCs w:val="44"/>
          <w:rtl/>
        </w:rPr>
        <w:t>الأصفهانى</w:t>
      </w:r>
      <w:proofErr w:type="spellEnd"/>
      <w:r w:rsidRPr="00F937BC">
        <w:rPr>
          <w:rFonts w:cs="AL-Mohanad Bold"/>
          <w:color w:val="FF0000"/>
          <w:sz w:val="44"/>
          <w:szCs w:val="44"/>
          <w:rtl/>
        </w:rPr>
        <w:t xml:space="preserve"> - </w:t>
      </w:r>
      <w:r w:rsidRPr="009A3BA1">
        <w:rPr>
          <w:rFonts w:cs="AL-Mohanad Bold"/>
          <w:sz w:val="44"/>
          <w:szCs w:val="44"/>
          <w:rtl/>
        </w:rPr>
        <w:t xml:space="preserve">بعد أن ذكر المذهبين وأدلتهما </w:t>
      </w:r>
      <w:proofErr w:type="spellStart"/>
      <w:r w:rsidRPr="009A3BA1">
        <w:rPr>
          <w:rFonts w:cs="AL-Mohanad Bold"/>
          <w:sz w:val="44"/>
          <w:szCs w:val="44"/>
          <w:rtl/>
        </w:rPr>
        <w:t>فى</w:t>
      </w:r>
      <w:proofErr w:type="spellEnd"/>
      <w:r w:rsidRPr="009A3BA1">
        <w:rPr>
          <w:rFonts w:cs="AL-Mohanad Bold"/>
          <w:sz w:val="44"/>
          <w:szCs w:val="44"/>
          <w:rtl/>
        </w:rPr>
        <w:t xml:space="preserve"> مقدمة التفسير - يقول: "وذكر بعض المحققين: أن المذهبين هما الغلو والتقصير، فمَن اقتصر على المنقول إليه فقد ترك كثيراً مما يحتاج إليه، ومَنْ أجاز لكل أحد الخوض فيه فقد عرَّضه للتخليط، ولم يعتبر حقيقة قوله تعالى: {ليدبروا آيَاتِهِ وَلِيَتَذَكَّرَ أُوْلُواْ الألباب} .</w:t>
      </w:r>
    </w:p>
    <w:p w:rsidR="009A3BA1" w:rsidRPr="00F937BC" w:rsidRDefault="009A3BA1" w:rsidP="00EA641F">
      <w:pPr>
        <w:bidi/>
        <w:jc w:val="lowKashida"/>
        <w:rPr>
          <w:rFonts w:cs="AL-Mohanad Bold"/>
          <w:color w:val="FF0000"/>
          <w:sz w:val="44"/>
          <w:szCs w:val="44"/>
        </w:rPr>
      </w:pPr>
      <w:r w:rsidRPr="00F937BC">
        <w:rPr>
          <w:rFonts w:cs="AL-Mohanad Bold"/>
          <w:color w:val="FF0000"/>
          <w:sz w:val="44"/>
          <w:szCs w:val="44"/>
          <w:rtl/>
        </w:rPr>
        <w:t>* حقيقة الخلاف:</w:t>
      </w:r>
    </w:p>
    <w:p w:rsidR="009A3BA1" w:rsidRPr="009A3BA1" w:rsidRDefault="009A3BA1" w:rsidP="00EA641F">
      <w:pPr>
        <w:bidi/>
        <w:jc w:val="lowKashida"/>
        <w:rPr>
          <w:rFonts w:cs="AL-Mohanad Bold"/>
          <w:sz w:val="44"/>
          <w:szCs w:val="44"/>
        </w:rPr>
      </w:pPr>
      <w:r w:rsidRPr="009A3BA1">
        <w:rPr>
          <w:rFonts w:cs="AL-Mohanad Bold"/>
          <w:sz w:val="44"/>
          <w:szCs w:val="44"/>
          <w:rtl/>
        </w:rPr>
        <w:t xml:space="preserve">ونحن مع هذا البعض الذى نقل عنه الراغب هذا التحقيق إن وقف الفريق الأول عند المنقول فلم يتجاوزه، وأجاز الفريق </w:t>
      </w:r>
      <w:proofErr w:type="spellStart"/>
      <w:r w:rsidRPr="009A3BA1">
        <w:rPr>
          <w:rFonts w:cs="AL-Mohanad Bold"/>
          <w:sz w:val="44"/>
          <w:szCs w:val="44"/>
          <w:rtl/>
        </w:rPr>
        <w:t>الثانى</w:t>
      </w:r>
      <w:proofErr w:type="spellEnd"/>
      <w:r w:rsidRPr="009A3BA1">
        <w:rPr>
          <w:rFonts w:cs="AL-Mohanad Bold"/>
          <w:sz w:val="44"/>
          <w:szCs w:val="44"/>
          <w:rtl/>
        </w:rPr>
        <w:t xml:space="preserve"> لكل أحد الخوض </w:t>
      </w:r>
      <w:proofErr w:type="spellStart"/>
      <w:r w:rsidRPr="009A3BA1">
        <w:rPr>
          <w:rFonts w:cs="AL-Mohanad Bold"/>
          <w:sz w:val="44"/>
          <w:szCs w:val="44"/>
          <w:rtl/>
        </w:rPr>
        <w:t>فى</w:t>
      </w:r>
      <w:proofErr w:type="spellEnd"/>
      <w:r w:rsidRPr="009A3BA1">
        <w:rPr>
          <w:rFonts w:cs="AL-Mohanad Bold"/>
          <w:sz w:val="44"/>
          <w:szCs w:val="44"/>
          <w:rtl/>
        </w:rPr>
        <w:t xml:space="preserve"> التفسير والكلام فيه، إذ أن الجمود على المنقول تقصير وتفريط بل نزاع، والخوض </w:t>
      </w:r>
      <w:r w:rsidR="007B64D9" w:rsidRPr="009A3BA1">
        <w:rPr>
          <w:rFonts w:cs="AL-Mohanad Bold" w:hint="cs"/>
          <w:sz w:val="44"/>
          <w:szCs w:val="44"/>
          <w:rtl/>
        </w:rPr>
        <w:t>في</w:t>
      </w:r>
      <w:r w:rsidRPr="009A3BA1">
        <w:rPr>
          <w:rFonts w:cs="AL-Mohanad Bold"/>
          <w:sz w:val="44"/>
          <w:szCs w:val="44"/>
          <w:rtl/>
        </w:rPr>
        <w:t xml:space="preserve"> التفسير لكل إنسان غلو وإفراط بلا جدال.</w:t>
      </w:r>
    </w:p>
    <w:p w:rsidR="007B64D9" w:rsidRDefault="009A3BA1" w:rsidP="00366CC2">
      <w:pPr>
        <w:bidi/>
        <w:jc w:val="lowKashida"/>
        <w:rPr>
          <w:rFonts w:cs="AL-Mohanad Bold"/>
          <w:sz w:val="44"/>
          <w:szCs w:val="44"/>
          <w:rtl/>
        </w:rPr>
      </w:pPr>
      <w:r w:rsidRPr="009A3BA1">
        <w:rPr>
          <w:rFonts w:cs="AL-Mohanad Bold"/>
          <w:sz w:val="44"/>
          <w:szCs w:val="44"/>
          <w:rtl/>
        </w:rPr>
        <w:t xml:space="preserve">ولكن لو رجعنا إلى هؤلاء المتشدِّدين </w:t>
      </w:r>
      <w:r w:rsidR="007B64D9" w:rsidRPr="009A3BA1">
        <w:rPr>
          <w:rFonts w:cs="AL-Mohanad Bold" w:hint="cs"/>
          <w:sz w:val="44"/>
          <w:szCs w:val="44"/>
          <w:rtl/>
        </w:rPr>
        <w:t>في</w:t>
      </w:r>
      <w:r w:rsidRPr="009A3BA1">
        <w:rPr>
          <w:rFonts w:cs="AL-Mohanad Bold"/>
          <w:sz w:val="44"/>
          <w:szCs w:val="44"/>
          <w:rtl/>
        </w:rPr>
        <w:t xml:space="preserve"> التفسير وعرفنا سر تشددهم فيه، ثم رجعنا إلى هؤلاء المجوِّزين للتفسير </w:t>
      </w:r>
      <w:proofErr w:type="spellStart"/>
      <w:r w:rsidRPr="009A3BA1">
        <w:rPr>
          <w:rFonts w:cs="AL-Mohanad Bold"/>
          <w:sz w:val="44"/>
          <w:szCs w:val="44"/>
          <w:rtl/>
        </w:rPr>
        <w:t>بالرأى</w:t>
      </w:r>
      <w:proofErr w:type="spellEnd"/>
      <w:r w:rsidRPr="009A3BA1">
        <w:rPr>
          <w:rFonts w:cs="AL-Mohanad Bold"/>
          <w:sz w:val="44"/>
          <w:szCs w:val="44"/>
          <w:rtl/>
        </w:rPr>
        <w:t xml:space="preserve"> ووقفنا على ما شرطوه من شروط لا </w:t>
      </w:r>
      <w:r w:rsidRPr="009A3BA1">
        <w:rPr>
          <w:rFonts w:cs="AL-Mohanad Bold"/>
          <w:sz w:val="44"/>
          <w:szCs w:val="44"/>
          <w:rtl/>
        </w:rPr>
        <w:lastRenderedPageBreak/>
        <w:t xml:space="preserve">بد منها لمن يتكلم </w:t>
      </w:r>
      <w:r w:rsidR="007B64D9" w:rsidRPr="009A3BA1">
        <w:rPr>
          <w:rFonts w:cs="AL-Mohanad Bold" w:hint="cs"/>
          <w:sz w:val="44"/>
          <w:szCs w:val="44"/>
          <w:rtl/>
        </w:rPr>
        <w:t>في</w:t>
      </w:r>
      <w:r w:rsidRPr="009A3BA1">
        <w:rPr>
          <w:rFonts w:cs="AL-Mohanad Bold"/>
          <w:sz w:val="44"/>
          <w:szCs w:val="44"/>
          <w:rtl/>
        </w:rPr>
        <w:t xml:space="preserve"> التفسير برأيه، وحلَّلنا أدلة الفريقين تحليلاً دقيقاً، لظهر لنا أن الخلاف </w:t>
      </w:r>
      <w:r w:rsidR="007B64D9" w:rsidRPr="009A3BA1">
        <w:rPr>
          <w:rFonts w:cs="AL-Mohanad Bold" w:hint="cs"/>
          <w:sz w:val="44"/>
          <w:szCs w:val="44"/>
          <w:rtl/>
        </w:rPr>
        <w:t>لفظي</w:t>
      </w:r>
      <w:r w:rsidRPr="009A3BA1">
        <w:rPr>
          <w:rFonts w:cs="AL-Mohanad Bold"/>
          <w:sz w:val="44"/>
          <w:szCs w:val="44"/>
          <w:rtl/>
        </w:rPr>
        <w:t xml:space="preserve"> لا </w:t>
      </w:r>
      <w:proofErr w:type="spellStart"/>
      <w:r w:rsidRPr="009A3BA1">
        <w:rPr>
          <w:rFonts w:cs="AL-Mohanad Bold"/>
          <w:sz w:val="44"/>
          <w:szCs w:val="44"/>
          <w:rtl/>
        </w:rPr>
        <w:t>حقيقى</w:t>
      </w:r>
      <w:proofErr w:type="spellEnd"/>
      <w:r w:rsidRPr="009A3BA1">
        <w:rPr>
          <w:rFonts w:cs="AL-Mohanad Bold"/>
          <w:sz w:val="44"/>
          <w:szCs w:val="44"/>
          <w:rtl/>
        </w:rPr>
        <w:t>، ولبيان ذلك نقول:</w:t>
      </w:r>
      <w:r w:rsidR="00366CC2">
        <w:rPr>
          <w:rFonts w:cs="AL-Mohanad Bold" w:hint="cs"/>
          <w:sz w:val="44"/>
          <w:szCs w:val="44"/>
          <w:rtl/>
        </w:rPr>
        <w:t xml:space="preserve"> </w:t>
      </w:r>
      <w:proofErr w:type="spellStart"/>
      <w:r w:rsidR="00366CC2">
        <w:rPr>
          <w:rFonts w:cs="AL-Mohanad Bold" w:hint="cs"/>
          <w:sz w:val="44"/>
          <w:szCs w:val="44"/>
          <w:rtl/>
        </w:rPr>
        <w:t>التفسيرب</w:t>
      </w:r>
      <w:r w:rsidR="007B64D9" w:rsidRPr="009A3BA1">
        <w:rPr>
          <w:rFonts w:cs="AL-Mohanad Bold" w:hint="cs"/>
          <w:sz w:val="44"/>
          <w:szCs w:val="44"/>
          <w:rtl/>
        </w:rPr>
        <w:t>الرأي</w:t>
      </w:r>
      <w:proofErr w:type="spellEnd"/>
      <w:r w:rsidRPr="009A3BA1">
        <w:rPr>
          <w:rFonts w:cs="AL-Mohanad Bold"/>
          <w:sz w:val="44"/>
          <w:szCs w:val="44"/>
          <w:rtl/>
        </w:rPr>
        <w:t xml:space="preserve"> قسمان:</w:t>
      </w:r>
    </w:p>
    <w:p w:rsidR="009A3BA1" w:rsidRPr="00366CC2" w:rsidRDefault="007B64D9" w:rsidP="00366CC2">
      <w:pPr>
        <w:pStyle w:val="a5"/>
        <w:numPr>
          <w:ilvl w:val="0"/>
          <w:numId w:val="6"/>
        </w:numPr>
        <w:bidi/>
        <w:jc w:val="lowKashida"/>
        <w:rPr>
          <w:rFonts w:cs="AL-Mohanad Bold"/>
          <w:sz w:val="44"/>
          <w:szCs w:val="44"/>
        </w:rPr>
      </w:pPr>
      <w:r w:rsidRPr="00366CC2">
        <w:rPr>
          <w:rFonts w:cs="AL-Mohanad Bold" w:hint="cs"/>
          <w:color w:val="FF0000"/>
          <w:sz w:val="44"/>
          <w:szCs w:val="44"/>
          <w:rtl/>
        </w:rPr>
        <w:t xml:space="preserve">التفسير بالرأي المحمود: </w:t>
      </w:r>
      <w:r w:rsidRPr="00366CC2">
        <w:rPr>
          <w:rFonts w:cs="AL-Mohanad Bold" w:hint="cs"/>
          <w:sz w:val="44"/>
          <w:szCs w:val="44"/>
          <w:rtl/>
        </w:rPr>
        <w:t>و</w:t>
      </w:r>
      <w:r w:rsidR="009A3BA1" w:rsidRPr="00366CC2">
        <w:rPr>
          <w:rFonts w:cs="AL-Mohanad Bold"/>
          <w:sz w:val="44"/>
          <w:szCs w:val="44"/>
          <w:rtl/>
        </w:rPr>
        <w:t xml:space="preserve"> قسم جار على موافقة كلام العرب، ومناحيهم </w:t>
      </w:r>
      <w:r w:rsidRPr="00366CC2">
        <w:rPr>
          <w:rFonts w:cs="AL-Mohanad Bold" w:hint="cs"/>
          <w:sz w:val="44"/>
          <w:szCs w:val="44"/>
          <w:rtl/>
        </w:rPr>
        <w:t>في</w:t>
      </w:r>
      <w:r w:rsidR="009A3BA1" w:rsidRPr="00366CC2">
        <w:rPr>
          <w:rFonts w:cs="AL-Mohanad Bold"/>
          <w:sz w:val="44"/>
          <w:szCs w:val="44"/>
          <w:rtl/>
        </w:rPr>
        <w:t xml:space="preserve"> القول، مع موافقة الكتاب والسُنَّة، ومراعاة سائر شروط التفسير، وهذا القسم جائز لا شك فيه، وعليه يُحمل كلام المجيزين للتفسير </w:t>
      </w:r>
      <w:r w:rsidRPr="00366CC2">
        <w:rPr>
          <w:rFonts w:cs="AL-Mohanad Bold" w:hint="cs"/>
          <w:sz w:val="44"/>
          <w:szCs w:val="44"/>
          <w:rtl/>
        </w:rPr>
        <w:t>بالرأي</w:t>
      </w:r>
      <w:r w:rsidR="009A3BA1" w:rsidRPr="00366CC2">
        <w:rPr>
          <w:rFonts w:cs="AL-Mohanad Bold"/>
          <w:sz w:val="44"/>
          <w:szCs w:val="44"/>
          <w:rtl/>
        </w:rPr>
        <w:t>.</w:t>
      </w:r>
    </w:p>
    <w:p w:rsidR="009A3BA1" w:rsidRPr="00366CC2" w:rsidRDefault="00366CC2" w:rsidP="00366CC2">
      <w:pPr>
        <w:pStyle w:val="a5"/>
        <w:numPr>
          <w:ilvl w:val="0"/>
          <w:numId w:val="6"/>
        </w:numPr>
        <w:bidi/>
        <w:jc w:val="lowKashida"/>
        <w:rPr>
          <w:rFonts w:cs="AL-Mohanad Bold"/>
          <w:sz w:val="44"/>
          <w:szCs w:val="44"/>
        </w:rPr>
      </w:pPr>
      <w:r w:rsidRPr="00366CC2">
        <w:rPr>
          <w:rFonts w:cs="AL-Mohanad Bold" w:hint="cs"/>
          <w:color w:val="FF0000"/>
          <w:sz w:val="44"/>
          <w:szCs w:val="44"/>
          <w:rtl/>
        </w:rPr>
        <w:t xml:space="preserve">التفسير بالرأي المذموم: </w:t>
      </w:r>
      <w:r w:rsidR="009A3BA1" w:rsidRPr="00366CC2">
        <w:rPr>
          <w:rFonts w:cs="AL-Mohanad Bold"/>
          <w:sz w:val="44"/>
          <w:szCs w:val="44"/>
          <w:rtl/>
        </w:rPr>
        <w:t>وقسم غير جار على قوانين العربية، ولا موافق للأدلة الشرعية، ولا مستوف لشرائط</w:t>
      </w:r>
      <w:r w:rsidR="00F937BC" w:rsidRPr="00366CC2">
        <w:rPr>
          <w:rFonts w:cs="AL-Mohanad Bold" w:hint="cs"/>
          <w:sz w:val="44"/>
          <w:szCs w:val="44"/>
          <w:rtl/>
        </w:rPr>
        <w:t xml:space="preserve"> </w:t>
      </w:r>
      <w:r w:rsidR="009A3BA1" w:rsidRPr="00366CC2">
        <w:rPr>
          <w:rFonts w:cs="AL-Mohanad Bold"/>
          <w:sz w:val="44"/>
          <w:szCs w:val="44"/>
          <w:rtl/>
        </w:rPr>
        <w:t xml:space="preserve">التفسير، وهذا هو مورد النهى ومحط الذم، وهو الذى يرمى إليه كلام ابن مسعود إذ يقول: "ستجدون أقواماً يدعونكم إلى كتاب الله وقد نبذوه وراء ظهورهم، فعليكم بالعلم، وإياكم </w:t>
      </w:r>
      <w:proofErr w:type="spellStart"/>
      <w:r w:rsidR="009A3BA1" w:rsidRPr="00366CC2">
        <w:rPr>
          <w:rFonts w:cs="AL-Mohanad Bold"/>
          <w:sz w:val="44"/>
          <w:szCs w:val="44"/>
          <w:rtl/>
        </w:rPr>
        <w:t>والتبدع</w:t>
      </w:r>
      <w:proofErr w:type="spellEnd"/>
      <w:r w:rsidR="009A3BA1" w:rsidRPr="00366CC2">
        <w:rPr>
          <w:rFonts w:cs="AL-Mohanad Bold"/>
          <w:sz w:val="44"/>
          <w:szCs w:val="44"/>
          <w:rtl/>
        </w:rPr>
        <w:t xml:space="preserve">، وإياكم </w:t>
      </w:r>
      <w:proofErr w:type="spellStart"/>
      <w:r w:rsidR="009A3BA1" w:rsidRPr="00366CC2">
        <w:rPr>
          <w:rFonts w:cs="AL-Mohanad Bold"/>
          <w:sz w:val="44"/>
          <w:szCs w:val="44"/>
          <w:rtl/>
        </w:rPr>
        <w:t>والتنطع</w:t>
      </w:r>
      <w:proofErr w:type="spellEnd"/>
    </w:p>
    <w:p w:rsidR="009A3BA1" w:rsidRPr="007B64D9" w:rsidRDefault="009A3BA1" w:rsidP="00EA641F">
      <w:pPr>
        <w:bidi/>
        <w:jc w:val="lowKashida"/>
        <w:rPr>
          <w:rFonts w:cs="AL-Mateen"/>
          <w:color w:val="FF0000"/>
          <w:sz w:val="44"/>
          <w:szCs w:val="44"/>
          <w:rtl/>
        </w:rPr>
      </w:pPr>
      <w:r w:rsidRPr="007B64D9">
        <w:rPr>
          <w:rFonts w:ascii="Traditional Arabic" w:eastAsiaTheme="minorHAnsi" w:hAnsi="Traditional Arabic" w:cs="AL-Mateen"/>
          <w:b/>
          <w:bCs/>
          <w:color w:val="FF0000"/>
          <w:sz w:val="44"/>
          <w:szCs w:val="44"/>
          <w:rtl/>
        </w:rPr>
        <w:t xml:space="preserve">أهم كتب التفسير </w:t>
      </w:r>
      <w:proofErr w:type="spellStart"/>
      <w:r w:rsidRPr="007B64D9">
        <w:rPr>
          <w:rFonts w:ascii="Traditional Arabic" w:eastAsiaTheme="minorHAnsi" w:hAnsi="Traditional Arabic" w:cs="AL-Mateen"/>
          <w:b/>
          <w:bCs/>
          <w:color w:val="FF0000"/>
          <w:sz w:val="44"/>
          <w:szCs w:val="44"/>
          <w:rtl/>
        </w:rPr>
        <w:t>بالرأى</w:t>
      </w:r>
      <w:proofErr w:type="spellEnd"/>
      <w:r w:rsidRPr="007B64D9">
        <w:rPr>
          <w:rFonts w:ascii="Traditional Arabic" w:eastAsiaTheme="minorHAnsi" w:hAnsi="Traditional Arabic" w:cs="AL-Mateen"/>
          <w:b/>
          <w:bCs/>
          <w:color w:val="FF0000"/>
          <w:sz w:val="44"/>
          <w:szCs w:val="44"/>
          <w:rtl/>
        </w:rPr>
        <w:t xml:space="preserve"> الجائز</w:t>
      </w:r>
    </w:p>
    <w:p w:rsidR="009A3BA1" w:rsidRDefault="009A3BA1" w:rsidP="00EA641F">
      <w:pPr>
        <w:autoSpaceDE w:val="0"/>
        <w:autoSpaceDN w:val="0"/>
        <w:bidi/>
        <w:adjustRightInd w:val="0"/>
        <w:jc w:val="lowKashida"/>
        <w:rPr>
          <w:rFonts w:ascii="Traditional Arabic" w:eastAsiaTheme="minorHAnsi" w:hAnsi="Traditional Arabic" w:cs="Traditional Arabic"/>
          <w:b/>
          <w:bCs/>
          <w:color w:val="FF0000"/>
          <w:sz w:val="44"/>
          <w:szCs w:val="44"/>
          <w:rtl/>
        </w:rPr>
      </w:pPr>
      <w:r>
        <w:rPr>
          <w:rFonts w:ascii="Traditional Arabic" w:eastAsiaTheme="minorHAnsi" w:hAnsi="Traditional Arabic" w:cs="Traditional Arabic"/>
          <w:b/>
          <w:bCs/>
          <w:color w:val="FF0000"/>
          <w:sz w:val="44"/>
          <w:szCs w:val="44"/>
          <w:rtl/>
        </w:rPr>
        <w:t>1 -</w:t>
      </w:r>
      <w:r>
        <w:rPr>
          <w:rFonts w:ascii="Traditional Arabic" w:eastAsiaTheme="minorHAnsi" w:hAnsi="Traditional Arabic" w:cs="Traditional Arabic"/>
          <w:b/>
          <w:bCs/>
          <w:color w:val="000000"/>
          <w:sz w:val="44"/>
          <w:szCs w:val="44"/>
          <w:rtl/>
        </w:rPr>
        <w:t xml:space="preserve"> مفاتيح الغيب: للفخر </w:t>
      </w:r>
      <w:proofErr w:type="spellStart"/>
      <w:r>
        <w:rPr>
          <w:rFonts w:ascii="Traditional Arabic" w:eastAsiaTheme="minorHAnsi" w:hAnsi="Traditional Arabic" w:cs="Traditional Arabic"/>
          <w:b/>
          <w:bCs/>
          <w:color w:val="000000"/>
          <w:sz w:val="44"/>
          <w:szCs w:val="44"/>
          <w:rtl/>
        </w:rPr>
        <w:t>الرازى</w:t>
      </w:r>
      <w:proofErr w:type="spellEnd"/>
    </w:p>
    <w:p w:rsidR="009A3BA1" w:rsidRDefault="009A3BA1" w:rsidP="00EA641F">
      <w:pPr>
        <w:autoSpaceDE w:val="0"/>
        <w:autoSpaceDN w:val="0"/>
        <w:bidi/>
        <w:adjustRightInd w:val="0"/>
        <w:jc w:val="lowKashida"/>
        <w:rPr>
          <w:rFonts w:ascii="Traditional Arabic" w:eastAsiaTheme="minorHAnsi" w:hAnsi="Traditional Arabic" w:cs="Traditional Arabic"/>
          <w:b/>
          <w:bCs/>
          <w:color w:val="FF0000"/>
          <w:sz w:val="44"/>
          <w:szCs w:val="44"/>
          <w:rtl/>
        </w:rPr>
      </w:pPr>
      <w:r>
        <w:rPr>
          <w:rFonts w:ascii="Traditional Arabic" w:eastAsiaTheme="minorHAnsi" w:hAnsi="Traditional Arabic" w:cs="Traditional Arabic"/>
          <w:b/>
          <w:bCs/>
          <w:color w:val="FF0000"/>
          <w:sz w:val="44"/>
          <w:szCs w:val="44"/>
          <w:rtl/>
        </w:rPr>
        <w:t>2 -</w:t>
      </w:r>
      <w:r>
        <w:rPr>
          <w:rFonts w:ascii="Traditional Arabic" w:eastAsiaTheme="minorHAnsi" w:hAnsi="Traditional Arabic" w:cs="Traditional Arabic"/>
          <w:b/>
          <w:bCs/>
          <w:color w:val="000000"/>
          <w:sz w:val="44"/>
          <w:szCs w:val="44"/>
          <w:rtl/>
        </w:rPr>
        <w:t xml:space="preserve"> أنوار التنزيل وأسرار التأويل: </w:t>
      </w:r>
      <w:r w:rsidR="007B64D9">
        <w:rPr>
          <w:rFonts w:ascii="Traditional Arabic" w:eastAsiaTheme="minorHAnsi" w:hAnsi="Traditional Arabic" w:cs="Traditional Arabic" w:hint="cs"/>
          <w:b/>
          <w:bCs/>
          <w:color w:val="000000"/>
          <w:sz w:val="44"/>
          <w:szCs w:val="44"/>
          <w:rtl/>
        </w:rPr>
        <w:t>للبيضاوي</w:t>
      </w:r>
    </w:p>
    <w:p w:rsidR="009A3BA1" w:rsidRDefault="009A3BA1" w:rsidP="00EA641F">
      <w:pPr>
        <w:autoSpaceDE w:val="0"/>
        <w:autoSpaceDN w:val="0"/>
        <w:bidi/>
        <w:adjustRightInd w:val="0"/>
        <w:jc w:val="lowKashida"/>
        <w:rPr>
          <w:rFonts w:ascii="Traditional Arabic" w:eastAsiaTheme="minorHAnsi" w:hAnsi="Traditional Arabic" w:cs="Traditional Arabic"/>
          <w:b/>
          <w:bCs/>
          <w:color w:val="FF0000"/>
          <w:sz w:val="44"/>
          <w:szCs w:val="44"/>
          <w:rtl/>
        </w:rPr>
      </w:pPr>
      <w:r>
        <w:rPr>
          <w:rFonts w:ascii="Traditional Arabic" w:eastAsiaTheme="minorHAnsi" w:hAnsi="Traditional Arabic" w:cs="Traditional Arabic"/>
          <w:b/>
          <w:bCs/>
          <w:color w:val="FF0000"/>
          <w:sz w:val="44"/>
          <w:szCs w:val="44"/>
          <w:rtl/>
        </w:rPr>
        <w:t>3 -</w:t>
      </w:r>
      <w:r>
        <w:rPr>
          <w:rFonts w:ascii="Traditional Arabic" w:eastAsiaTheme="minorHAnsi" w:hAnsi="Traditional Arabic" w:cs="Traditional Arabic"/>
          <w:b/>
          <w:bCs/>
          <w:color w:val="000000"/>
          <w:sz w:val="44"/>
          <w:szCs w:val="44"/>
          <w:rtl/>
        </w:rPr>
        <w:t xml:space="preserve"> مدارك التنزيل وحقائق التأويل: </w:t>
      </w:r>
      <w:r w:rsidR="007B64D9">
        <w:rPr>
          <w:rFonts w:ascii="Traditional Arabic" w:eastAsiaTheme="minorHAnsi" w:hAnsi="Traditional Arabic" w:cs="Traditional Arabic" w:hint="cs"/>
          <w:b/>
          <w:bCs/>
          <w:color w:val="000000"/>
          <w:sz w:val="44"/>
          <w:szCs w:val="44"/>
          <w:rtl/>
        </w:rPr>
        <w:t>للنسفي</w:t>
      </w:r>
    </w:p>
    <w:p w:rsidR="009A3BA1" w:rsidRDefault="009A3BA1" w:rsidP="00EA641F">
      <w:pPr>
        <w:autoSpaceDE w:val="0"/>
        <w:autoSpaceDN w:val="0"/>
        <w:bidi/>
        <w:adjustRightInd w:val="0"/>
        <w:jc w:val="lowKashida"/>
        <w:rPr>
          <w:rFonts w:ascii="Traditional Arabic" w:eastAsiaTheme="minorHAnsi" w:hAnsi="Traditional Arabic" w:cs="Traditional Arabic"/>
          <w:b/>
          <w:bCs/>
          <w:color w:val="FF0000"/>
          <w:sz w:val="44"/>
          <w:szCs w:val="44"/>
          <w:rtl/>
        </w:rPr>
      </w:pPr>
      <w:r>
        <w:rPr>
          <w:rFonts w:ascii="Traditional Arabic" w:eastAsiaTheme="minorHAnsi" w:hAnsi="Traditional Arabic" w:cs="Traditional Arabic"/>
          <w:b/>
          <w:bCs/>
          <w:color w:val="FF0000"/>
          <w:sz w:val="44"/>
          <w:szCs w:val="44"/>
          <w:rtl/>
        </w:rPr>
        <w:t>4 -</w:t>
      </w:r>
      <w:r>
        <w:rPr>
          <w:rFonts w:ascii="Traditional Arabic" w:eastAsiaTheme="minorHAnsi" w:hAnsi="Traditional Arabic" w:cs="Traditional Arabic"/>
          <w:b/>
          <w:bCs/>
          <w:color w:val="000000"/>
          <w:sz w:val="44"/>
          <w:szCs w:val="44"/>
          <w:rtl/>
        </w:rPr>
        <w:t xml:space="preserve"> لُباب التأويل </w:t>
      </w:r>
      <w:proofErr w:type="spellStart"/>
      <w:r>
        <w:rPr>
          <w:rFonts w:ascii="Traditional Arabic" w:eastAsiaTheme="minorHAnsi" w:hAnsi="Traditional Arabic" w:cs="Traditional Arabic"/>
          <w:b/>
          <w:bCs/>
          <w:color w:val="000000"/>
          <w:sz w:val="44"/>
          <w:szCs w:val="44"/>
          <w:rtl/>
        </w:rPr>
        <w:t>فى</w:t>
      </w:r>
      <w:proofErr w:type="spellEnd"/>
      <w:r>
        <w:rPr>
          <w:rFonts w:ascii="Traditional Arabic" w:eastAsiaTheme="minorHAnsi" w:hAnsi="Traditional Arabic" w:cs="Traditional Arabic"/>
          <w:b/>
          <w:bCs/>
          <w:color w:val="000000"/>
          <w:sz w:val="44"/>
          <w:szCs w:val="44"/>
          <w:rtl/>
        </w:rPr>
        <w:t xml:space="preserve"> معانى التنزيل: للخازن</w:t>
      </w:r>
    </w:p>
    <w:p w:rsidR="009A3BA1" w:rsidRDefault="009A3BA1" w:rsidP="00EA641F">
      <w:pPr>
        <w:autoSpaceDE w:val="0"/>
        <w:autoSpaceDN w:val="0"/>
        <w:bidi/>
        <w:adjustRightInd w:val="0"/>
        <w:jc w:val="lowKashida"/>
        <w:rPr>
          <w:rFonts w:ascii="Traditional Arabic" w:eastAsiaTheme="minorHAnsi" w:hAnsi="Traditional Arabic" w:cs="Traditional Arabic"/>
          <w:b/>
          <w:bCs/>
          <w:color w:val="FF0000"/>
          <w:sz w:val="44"/>
          <w:szCs w:val="44"/>
          <w:rtl/>
        </w:rPr>
      </w:pPr>
      <w:r>
        <w:rPr>
          <w:rFonts w:ascii="Traditional Arabic" w:eastAsiaTheme="minorHAnsi" w:hAnsi="Traditional Arabic" w:cs="Traditional Arabic"/>
          <w:b/>
          <w:bCs/>
          <w:color w:val="FF0000"/>
          <w:sz w:val="44"/>
          <w:szCs w:val="44"/>
          <w:rtl/>
        </w:rPr>
        <w:t>5 -</w:t>
      </w:r>
      <w:r>
        <w:rPr>
          <w:rFonts w:ascii="Traditional Arabic" w:eastAsiaTheme="minorHAnsi" w:hAnsi="Traditional Arabic" w:cs="Traditional Arabic"/>
          <w:b/>
          <w:bCs/>
          <w:color w:val="000000"/>
          <w:sz w:val="44"/>
          <w:szCs w:val="44"/>
          <w:rtl/>
        </w:rPr>
        <w:t xml:space="preserve"> البحر المحيط: لأبى حيان</w:t>
      </w:r>
    </w:p>
    <w:p w:rsidR="009A3BA1" w:rsidRDefault="009A3BA1" w:rsidP="00EA641F">
      <w:pPr>
        <w:bidi/>
        <w:jc w:val="lowKashida"/>
        <w:rPr>
          <w:rFonts w:cs="AL-Mohanad Bold"/>
          <w:sz w:val="44"/>
          <w:szCs w:val="44"/>
          <w:rtl/>
        </w:rPr>
      </w:pPr>
      <w:r>
        <w:rPr>
          <w:rFonts w:ascii="Traditional Arabic" w:eastAsiaTheme="minorHAnsi" w:hAnsi="Traditional Arabic" w:cs="Traditional Arabic"/>
          <w:b/>
          <w:bCs/>
          <w:color w:val="FF0000"/>
          <w:sz w:val="44"/>
          <w:szCs w:val="44"/>
          <w:rtl/>
        </w:rPr>
        <w:t>6 -</w:t>
      </w:r>
      <w:r>
        <w:rPr>
          <w:rFonts w:ascii="Traditional Arabic" w:eastAsiaTheme="minorHAnsi" w:hAnsi="Traditional Arabic" w:cs="Traditional Arabic"/>
          <w:b/>
          <w:bCs/>
          <w:color w:val="000000"/>
          <w:sz w:val="44"/>
          <w:szCs w:val="44"/>
          <w:rtl/>
        </w:rPr>
        <w:t xml:space="preserve"> غرائب القرآن ورغائب الفرقان: </w:t>
      </w:r>
      <w:r w:rsidR="007B64D9">
        <w:rPr>
          <w:rFonts w:ascii="Traditional Arabic" w:eastAsiaTheme="minorHAnsi" w:hAnsi="Traditional Arabic" w:cs="Traditional Arabic" w:hint="cs"/>
          <w:b/>
          <w:bCs/>
          <w:color w:val="000000"/>
          <w:sz w:val="44"/>
          <w:szCs w:val="44"/>
          <w:rtl/>
        </w:rPr>
        <w:t>للنيسابوري</w:t>
      </w:r>
    </w:p>
    <w:p w:rsidR="009A3BA1" w:rsidRDefault="009A3BA1" w:rsidP="00EA641F">
      <w:pPr>
        <w:autoSpaceDE w:val="0"/>
        <w:autoSpaceDN w:val="0"/>
        <w:bidi/>
        <w:adjustRightInd w:val="0"/>
        <w:jc w:val="lowKashida"/>
        <w:rPr>
          <w:rFonts w:ascii="Traditional Arabic" w:eastAsiaTheme="minorHAnsi" w:hAnsi="Traditional Arabic" w:cs="Traditional Arabic"/>
          <w:b/>
          <w:bCs/>
          <w:color w:val="FF0000"/>
          <w:sz w:val="44"/>
          <w:szCs w:val="44"/>
          <w:rtl/>
        </w:rPr>
      </w:pPr>
      <w:r>
        <w:rPr>
          <w:rFonts w:ascii="Traditional Arabic" w:eastAsiaTheme="minorHAnsi" w:hAnsi="Traditional Arabic" w:cs="Traditional Arabic"/>
          <w:b/>
          <w:bCs/>
          <w:color w:val="FF0000"/>
          <w:sz w:val="44"/>
          <w:szCs w:val="44"/>
          <w:rtl/>
        </w:rPr>
        <w:t xml:space="preserve">7 - </w:t>
      </w:r>
      <w:r>
        <w:rPr>
          <w:rFonts w:ascii="Traditional Arabic" w:eastAsiaTheme="minorHAnsi" w:hAnsi="Traditional Arabic" w:cs="Traditional Arabic"/>
          <w:b/>
          <w:bCs/>
          <w:color w:val="000000"/>
          <w:sz w:val="44"/>
          <w:szCs w:val="44"/>
          <w:rtl/>
        </w:rPr>
        <w:t xml:space="preserve">تفسير الجلالين: للجلال المحلى، والجلال </w:t>
      </w:r>
      <w:r w:rsidR="007B64D9">
        <w:rPr>
          <w:rFonts w:ascii="Traditional Arabic" w:eastAsiaTheme="minorHAnsi" w:hAnsi="Traditional Arabic" w:cs="Traditional Arabic" w:hint="cs"/>
          <w:b/>
          <w:bCs/>
          <w:color w:val="000000"/>
          <w:sz w:val="44"/>
          <w:szCs w:val="44"/>
          <w:rtl/>
        </w:rPr>
        <w:t>السيوطي</w:t>
      </w:r>
    </w:p>
    <w:p w:rsidR="009A3BA1" w:rsidRDefault="009A3BA1" w:rsidP="00EA641F">
      <w:pPr>
        <w:autoSpaceDE w:val="0"/>
        <w:autoSpaceDN w:val="0"/>
        <w:bidi/>
        <w:adjustRightInd w:val="0"/>
        <w:jc w:val="lowKashida"/>
        <w:rPr>
          <w:rFonts w:ascii="Traditional Arabic" w:eastAsiaTheme="minorHAnsi" w:hAnsi="Traditional Arabic" w:cs="Traditional Arabic"/>
          <w:b/>
          <w:bCs/>
          <w:color w:val="FF0000"/>
          <w:sz w:val="44"/>
          <w:szCs w:val="44"/>
          <w:rtl/>
        </w:rPr>
      </w:pPr>
      <w:r>
        <w:rPr>
          <w:rFonts w:ascii="Traditional Arabic" w:eastAsiaTheme="minorHAnsi" w:hAnsi="Traditional Arabic" w:cs="Traditional Arabic"/>
          <w:b/>
          <w:bCs/>
          <w:color w:val="FF0000"/>
          <w:sz w:val="44"/>
          <w:szCs w:val="44"/>
          <w:rtl/>
        </w:rPr>
        <w:t>8 -</w:t>
      </w:r>
      <w:r>
        <w:rPr>
          <w:rFonts w:ascii="Traditional Arabic" w:eastAsiaTheme="minorHAnsi" w:hAnsi="Traditional Arabic" w:cs="Traditional Arabic"/>
          <w:b/>
          <w:bCs/>
          <w:color w:val="000000"/>
          <w:sz w:val="44"/>
          <w:szCs w:val="44"/>
          <w:rtl/>
        </w:rPr>
        <w:t xml:space="preserve"> السراج المنير </w:t>
      </w:r>
      <w:r w:rsidR="007B64D9">
        <w:rPr>
          <w:rFonts w:ascii="Traditional Arabic" w:eastAsiaTheme="minorHAnsi" w:hAnsi="Traditional Arabic" w:cs="Traditional Arabic" w:hint="cs"/>
          <w:b/>
          <w:bCs/>
          <w:color w:val="000000"/>
          <w:sz w:val="44"/>
          <w:szCs w:val="44"/>
          <w:rtl/>
        </w:rPr>
        <w:t>في</w:t>
      </w:r>
      <w:r>
        <w:rPr>
          <w:rFonts w:ascii="Traditional Arabic" w:eastAsiaTheme="minorHAnsi" w:hAnsi="Traditional Arabic" w:cs="Traditional Arabic"/>
          <w:b/>
          <w:bCs/>
          <w:color w:val="000000"/>
          <w:sz w:val="44"/>
          <w:szCs w:val="44"/>
          <w:rtl/>
        </w:rPr>
        <w:t xml:space="preserve"> الإعانة على معرفة بعض معانى كلام ربنا الحكيم الخبير: للخطيب </w:t>
      </w:r>
      <w:r w:rsidR="007B64D9">
        <w:rPr>
          <w:rFonts w:ascii="Traditional Arabic" w:eastAsiaTheme="minorHAnsi" w:hAnsi="Traditional Arabic" w:cs="Traditional Arabic" w:hint="cs"/>
          <w:b/>
          <w:bCs/>
          <w:color w:val="000000"/>
          <w:sz w:val="44"/>
          <w:szCs w:val="44"/>
          <w:rtl/>
        </w:rPr>
        <w:t>الشربيني.</w:t>
      </w:r>
    </w:p>
    <w:p w:rsidR="009A3BA1" w:rsidRDefault="009A3BA1" w:rsidP="00EA641F">
      <w:pPr>
        <w:autoSpaceDE w:val="0"/>
        <w:autoSpaceDN w:val="0"/>
        <w:bidi/>
        <w:adjustRightInd w:val="0"/>
        <w:jc w:val="lowKashida"/>
        <w:rPr>
          <w:rFonts w:ascii="Traditional Arabic" w:eastAsiaTheme="minorHAnsi" w:hAnsi="Traditional Arabic" w:cs="Traditional Arabic"/>
          <w:b/>
          <w:bCs/>
          <w:color w:val="FF0000"/>
          <w:sz w:val="44"/>
          <w:szCs w:val="44"/>
          <w:rtl/>
        </w:rPr>
      </w:pPr>
      <w:r>
        <w:rPr>
          <w:rFonts w:ascii="Traditional Arabic" w:eastAsiaTheme="minorHAnsi" w:hAnsi="Traditional Arabic" w:cs="Traditional Arabic"/>
          <w:b/>
          <w:bCs/>
          <w:color w:val="FF0000"/>
          <w:sz w:val="44"/>
          <w:szCs w:val="44"/>
          <w:rtl/>
        </w:rPr>
        <w:t>9 -</w:t>
      </w:r>
      <w:r>
        <w:rPr>
          <w:rFonts w:ascii="Traditional Arabic" w:eastAsiaTheme="minorHAnsi" w:hAnsi="Traditional Arabic" w:cs="Traditional Arabic"/>
          <w:b/>
          <w:bCs/>
          <w:color w:val="000000"/>
          <w:sz w:val="44"/>
          <w:szCs w:val="44"/>
          <w:rtl/>
        </w:rPr>
        <w:t xml:space="preserve"> إرشاد العقل السليم إلى مزايا الكتاب الكريم: لأبى السعود</w:t>
      </w:r>
    </w:p>
    <w:p w:rsidR="009A3BA1" w:rsidRDefault="009A3BA1" w:rsidP="00EA641F">
      <w:pPr>
        <w:bidi/>
        <w:jc w:val="lowKashida"/>
        <w:rPr>
          <w:rFonts w:cs="AL-Mohanad Bold"/>
          <w:sz w:val="44"/>
          <w:szCs w:val="44"/>
          <w:rtl/>
        </w:rPr>
      </w:pPr>
      <w:r>
        <w:rPr>
          <w:rFonts w:ascii="Traditional Arabic" w:eastAsiaTheme="minorHAnsi" w:hAnsi="Traditional Arabic" w:cs="Traditional Arabic"/>
          <w:b/>
          <w:bCs/>
          <w:color w:val="FF0000"/>
          <w:sz w:val="44"/>
          <w:szCs w:val="44"/>
          <w:rtl/>
        </w:rPr>
        <w:t>10 -</w:t>
      </w:r>
      <w:r>
        <w:rPr>
          <w:rFonts w:ascii="Traditional Arabic" w:eastAsiaTheme="minorHAnsi" w:hAnsi="Traditional Arabic" w:cs="Traditional Arabic"/>
          <w:b/>
          <w:bCs/>
          <w:color w:val="000000"/>
          <w:sz w:val="44"/>
          <w:szCs w:val="44"/>
          <w:rtl/>
        </w:rPr>
        <w:t xml:space="preserve"> روح </w:t>
      </w:r>
      <w:r w:rsidR="007B64D9">
        <w:rPr>
          <w:rFonts w:ascii="Traditional Arabic" w:eastAsiaTheme="minorHAnsi" w:hAnsi="Traditional Arabic" w:cs="Traditional Arabic" w:hint="cs"/>
          <w:b/>
          <w:bCs/>
          <w:color w:val="000000"/>
          <w:sz w:val="44"/>
          <w:szCs w:val="44"/>
          <w:rtl/>
        </w:rPr>
        <w:t>المعاني</w:t>
      </w:r>
      <w:r>
        <w:rPr>
          <w:rFonts w:ascii="Traditional Arabic" w:eastAsiaTheme="minorHAnsi" w:hAnsi="Traditional Arabic" w:cs="Traditional Arabic"/>
          <w:b/>
          <w:bCs/>
          <w:color w:val="000000"/>
          <w:sz w:val="44"/>
          <w:szCs w:val="44"/>
          <w:rtl/>
        </w:rPr>
        <w:t xml:space="preserve"> </w:t>
      </w:r>
      <w:r w:rsidR="007B64D9">
        <w:rPr>
          <w:rFonts w:ascii="Traditional Arabic" w:eastAsiaTheme="minorHAnsi" w:hAnsi="Traditional Arabic" w:cs="Traditional Arabic" w:hint="cs"/>
          <w:b/>
          <w:bCs/>
          <w:color w:val="000000"/>
          <w:sz w:val="44"/>
          <w:szCs w:val="44"/>
          <w:rtl/>
        </w:rPr>
        <w:t>في</w:t>
      </w:r>
      <w:r>
        <w:rPr>
          <w:rFonts w:ascii="Traditional Arabic" w:eastAsiaTheme="minorHAnsi" w:hAnsi="Traditional Arabic" w:cs="Traditional Arabic"/>
          <w:b/>
          <w:bCs/>
          <w:color w:val="000000"/>
          <w:sz w:val="44"/>
          <w:szCs w:val="44"/>
          <w:rtl/>
        </w:rPr>
        <w:t xml:space="preserve"> تفسير القرآن العظيم والسبع </w:t>
      </w:r>
      <w:r w:rsidR="007B64D9">
        <w:rPr>
          <w:rFonts w:ascii="Traditional Arabic" w:eastAsiaTheme="minorHAnsi" w:hAnsi="Traditional Arabic" w:cs="Traditional Arabic" w:hint="cs"/>
          <w:b/>
          <w:bCs/>
          <w:color w:val="000000"/>
          <w:sz w:val="44"/>
          <w:szCs w:val="44"/>
          <w:rtl/>
        </w:rPr>
        <w:t>المثاني</w:t>
      </w:r>
      <w:r>
        <w:rPr>
          <w:rFonts w:ascii="Traditional Arabic" w:eastAsiaTheme="minorHAnsi" w:hAnsi="Traditional Arabic" w:cs="Traditional Arabic"/>
          <w:b/>
          <w:bCs/>
          <w:color w:val="000000"/>
          <w:sz w:val="44"/>
          <w:szCs w:val="44"/>
          <w:rtl/>
        </w:rPr>
        <w:t xml:space="preserve">: </w:t>
      </w:r>
      <w:r w:rsidR="007B64D9">
        <w:rPr>
          <w:rFonts w:ascii="Traditional Arabic" w:eastAsiaTheme="minorHAnsi" w:hAnsi="Traditional Arabic" w:cs="Traditional Arabic" w:hint="cs"/>
          <w:b/>
          <w:bCs/>
          <w:color w:val="000000"/>
          <w:sz w:val="44"/>
          <w:szCs w:val="44"/>
          <w:rtl/>
        </w:rPr>
        <w:t>للألوسي</w:t>
      </w:r>
      <w:r>
        <w:rPr>
          <w:rFonts w:cs="AL-Mohanad Bold" w:hint="cs"/>
          <w:sz w:val="44"/>
          <w:szCs w:val="44"/>
          <w:rtl/>
        </w:rPr>
        <w:t>.</w:t>
      </w:r>
    </w:p>
    <w:p w:rsidR="007B64D9" w:rsidRPr="007B64D9" w:rsidRDefault="007B64D9" w:rsidP="007B64D9">
      <w:pPr>
        <w:autoSpaceDE w:val="0"/>
        <w:autoSpaceDN w:val="0"/>
        <w:bidi/>
        <w:adjustRightInd w:val="0"/>
        <w:jc w:val="center"/>
        <w:rPr>
          <w:rFonts w:ascii="Traditional Arabic" w:eastAsiaTheme="minorHAnsi" w:hAnsi="Traditional Arabic" w:cs="AL-Mateen"/>
          <w:b/>
          <w:bCs/>
          <w:color w:val="FF0000"/>
          <w:sz w:val="44"/>
          <w:szCs w:val="44"/>
          <w:rtl/>
        </w:rPr>
      </w:pPr>
      <w:r w:rsidRPr="007B64D9">
        <w:rPr>
          <w:rFonts w:ascii="Traditional Arabic" w:eastAsiaTheme="minorHAnsi" w:hAnsi="Traditional Arabic" w:cs="AL-Mateen"/>
          <w:b/>
          <w:bCs/>
          <w:color w:val="FF0000"/>
          <w:sz w:val="44"/>
          <w:szCs w:val="44"/>
          <w:rtl/>
        </w:rPr>
        <w:lastRenderedPageBreak/>
        <w:t xml:space="preserve">1 - مفاتيح الغيب: للفخر </w:t>
      </w:r>
      <w:r w:rsidR="00557DA9" w:rsidRPr="007B64D9">
        <w:rPr>
          <w:rFonts w:ascii="Traditional Arabic" w:eastAsiaTheme="minorHAnsi" w:hAnsi="Traditional Arabic" w:cs="AL-Mateen" w:hint="cs"/>
          <w:b/>
          <w:bCs/>
          <w:color w:val="FF0000"/>
          <w:sz w:val="44"/>
          <w:szCs w:val="44"/>
          <w:rtl/>
        </w:rPr>
        <w:t>الرازي</w:t>
      </w:r>
    </w:p>
    <w:p w:rsidR="007B64D9" w:rsidRDefault="007B64D9" w:rsidP="007B64D9">
      <w:pPr>
        <w:bidi/>
        <w:jc w:val="lowKashida"/>
        <w:rPr>
          <w:rFonts w:cs="AL-Mohanad Bold"/>
          <w:sz w:val="44"/>
          <w:szCs w:val="44"/>
          <w:rtl/>
        </w:rPr>
      </w:pPr>
    </w:p>
    <w:p w:rsidR="009A3BA1" w:rsidRPr="007B64D9" w:rsidRDefault="009A3BA1" w:rsidP="007B64D9">
      <w:pPr>
        <w:autoSpaceDE w:val="0"/>
        <w:autoSpaceDN w:val="0"/>
        <w:bidi/>
        <w:adjustRightInd w:val="0"/>
        <w:jc w:val="lowKashida"/>
        <w:rPr>
          <w:rFonts w:ascii="Traditional Arabic" w:eastAsiaTheme="minorHAnsi" w:hAnsi="Traditional Arabic" w:cs="AL-Mateen"/>
          <w:b/>
          <w:bCs/>
          <w:color w:val="FF0000"/>
          <w:sz w:val="44"/>
          <w:szCs w:val="44"/>
          <w:rtl/>
        </w:rPr>
      </w:pPr>
      <w:r w:rsidRPr="007B64D9">
        <w:rPr>
          <w:rFonts w:ascii="Traditional Arabic" w:eastAsiaTheme="minorHAnsi" w:hAnsi="Traditional Arabic" w:cs="AL-Mateen"/>
          <w:b/>
          <w:bCs/>
          <w:color w:val="FF0000"/>
          <w:sz w:val="44"/>
          <w:szCs w:val="44"/>
          <w:rtl/>
        </w:rPr>
        <w:t>* التعريف ب</w:t>
      </w:r>
      <w:r w:rsidR="007B64D9">
        <w:rPr>
          <w:rFonts w:ascii="Traditional Arabic" w:eastAsiaTheme="minorHAnsi" w:hAnsi="Traditional Arabic" w:cs="AL-Mateen" w:hint="cs"/>
          <w:b/>
          <w:bCs/>
          <w:color w:val="FF0000"/>
          <w:sz w:val="44"/>
          <w:szCs w:val="44"/>
          <w:rtl/>
        </w:rPr>
        <w:t>ال</w:t>
      </w:r>
      <w:r w:rsidRPr="007B64D9">
        <w:rPr>
          <w:rFonts w:ascii="Traditional Arabic" w:eastAsiaTheme="minorHAnsi" w:hAnsi="Traditional Arabic" w:cs="AL-Mateen"/>
          <w:b/>
          <w:bCs/>
          <w:color w:val="FF0000"/>
          <w:sz w:val="44"/>
          <w:szCs w:val="44"/>
          <w:rtl/>
        </w:rPr>
        <w:t>مؤلف:</w:t>
      </w:r>
    </w:p>
    <w:p w:rsidR="0096623A" w:rsidRDefault="009A3BA1" w:rsidP="00EA641F">
      <w:pPr>
        <w:bidi/>
        <w:jc w:val="lowKashida"/>
        <w:rPr>
          <w:rFonts w:cs="AL-Mohanad Bold"/>
          <w:sz w:val="44"/>
          <w:szCs w:val="44"/>
          <w:rtl/>
        </w:rPr>
      </w:pPr>
      <w:r>
        <w:rPr>
          <w:rFonts w:ascii="Traditional Arabic" w:eastAsiaTheme="minorHAnsi" w:hAnsi="Traditional Arabic" w:cs="Traditional Arabic"/>
          <w:b/>
          <w:bCs/>
          <w:color w:val="000000"/>
          <w:sz w:val="44"/>
          <w:szCs w:val="44"/>
          <w:rtl/>
        </w:rPr>
        <w:t xml:space="preserve">مؤلف هذا التفسير، هو أبو عبد الله، محمد بن عمر بن الحسين بن الحسن ابن علىّ، </w:t>
      </w:r>
      <w:r w:rsidR="007B64D9">
        <w:rPr>
          <w:rFonts w:ascii="Traditional Arabic" w:eastAsiaTheme="minorHAnsi" w:hAnsi="Traditional Arabic" w:cs="Traditional Arabic" w:hint="cs"/>
          <w:b/>
          <w:bCs/>
          <w:color w:val="000000"/>
          <w:sz w:val="44"/>
          <w:szCs w:val="44"/>
          <w:rtl/>
        </w:rPr>
        <w:t>التميمي</w:t>
      </w:r>
      <w:r>
        <w:rPr>
          <w:rFonts w:ascii="Traditional Arabic" w:eastAsiaTheme="minorHAnsi" w:hAnsi="Traditional Arabic" w:cs="Traditional Arabic"/>
          <w:b/>
          <w:bCs/>
          <w:color w:val="000000"/>
          <w:sz w:val="44"/>
          <w:szCs w:val="44"/>
          <w:rtl/>
        </w:rPr>
        <w:t xml:space="preserve">، </w:t>
      </w:r>
      <w:r w:rsidR="007B64D9">
        <w:rPr>
          <w:rFonts w:ascii="Traditional Arabic" w:eastAsiaTheme="minorHAnsi" w:hAnsi="Traditional Arabic" w:cs="Traditional Arabic" w:hint="cs"/>
          <w:b/>
          <w:bCs/>
          <w:color w:val="000000"/>
          <w:sz w:val="44"/>
          <w:szCs w:val="44"/>
          <w:rtl/>
        </w:rPr>
        <w:t>البكري</w:t>
      </w:r>
      <w:r>
        <w:rPr>
          <w:rFonts w:ascii="Traditional Arabic" w:eastAsiaTheme="minorHAnsi" w:hAnsi="Traditional Arabic" w:cs="Traditional Arabic"/>
          <w:b/>
          <w:bCs/>
          <w:color w:val="000000"/>
          <w:sz w:val="44"/>
          <w:szCs w:val="44"/>
          <w:rtl/>
        </w:rPr>
        <w:t xml:space="preserve">، </w:t>
      </w:r>
      <w:proofErr w:type="spellStart"/>
      <w:r>
        <w:rPr>
          <w:rFonts w:ascii="Traditional Arabic" w:eastAsiaTheme="minorHAnsi" w:hAnsi="Traditional Arabic" w:cs="Traditional Arabic"/>
          <w:b/>
          <w:bCs/>
          <w:color w:val="000000"/>
          <w:sz w:val="44"/>
          <w:szCs w:val="44"/>
          <w:rtl/>
        </w:rPr>
        <w:t>الطبرستانى</w:t>
      </w:r>
      <w:proofErr w:type="spellEnd"/>
      <w:r>
        <w:rPr>
          <w:rFonts w:ascii="Traditional Arabic" w:eastAsiaTheme="minorHAnsi" w:hAnsi="Traditional Arabic" w:cs="Traditional Arabic"/>
          <w:b/>
          <w:bCs/>
          <w:color w:val="000000"/>
          <w:sz w:val="44"/>
          <w:szCs w:val="44"/>
          <w:rtl/>
        </w:rPr>
        <w:t xml:space="preserve">، </w:t>
      </w:r>
      <w:r w:rsidR="007B64D9">
        <w:rPr>
          <w:rFonts w:ascii="Traditional Arabic" w:eastAsiaTheme="minorHAnsi" w:hAnsi="Traditional Arabic" w:cs="Traditional Arabic" w:hint="cs"/>
          <w:b/>
          <w:bCs/>
          <w:color w:val="000000"/>
          <w:sz w:val="44"/>
          <w:szCs w:val="44"/>
          <w:rtl/>
        </w:rPr>
        <w:t>الرازي</w:t>
      </w:r>
      <w:r>
        <w:rPr>
          <w:rFonts w:ascii="Traditional Arabic" w:eastAsiaTheme="minorHAnsi" w:hAnsi="Traditional Arabic" w:cs="Traditional Arabic"/>
          <w:b/>
          <w:bCs/>
          <w:color w:val="000000"/>
          <w:sz w:val="44"/>
          <w:szCs w:val="44"/>
          <w:rtl/>
        </w:rPr>
        <w:t xml:space="preserve">، الملقَّب بفخر الدين، والمعروف بابن الخطيب </w:t>
      </w:r>
      <w:r w:rsidR="007B64D9">
        <w:rPr>
          <w:rFonts w:ascii="Traditional Arabic" w:eastAsiaTheme="minorHAnsi" w:hAnsi="Traditional Arabic" w:cs="Traditional Arabic" w:hint="cs"/>
          <w:b/>
          <w:bCs/>
          <w:color w:val="000000"/>
          <w:sz w:val="44"/>
          <w:szCs w:val="44"/>
          <w:rtl/>
        </w:rPr>
        <w:t>الشافعي</w:t>
      </w:r>
      <w:r>
        <w:rPr>
          <w:rFonts w:ascii="Traditional Arabic" w:eastAsiaTheme="minorHAnsi" w:hAnsi="Traditional Arabic" w:cs="Traditional Arabic"/>
          <w:b/>
          <w:bCs/>
          <w:color w:val="000000"/>
          <w:sz w:val="44"/>
          <w:szCs w:val="44"/>
          <w:rtl/>
        </w:rPr>
        <w:t xml:space="preserve">، المولود سنة 544 هـ (أربع وأربعين وخمسمائة من الهجرة) . كان رحمه الله فريد عصره، ومتكلم زمانه، جمع كثيراً من العلوم ونبغ فيها، فكان إماماً </w:t>
      </w:r>
      <w:r w:rsidR="007B64D9">
        <w:rPr>
          <w:rFonts w:ascii="Traditional Arabic" w:eastAsiaTheme="minorHAnsi" w:hAnsi="Traditional Arabic" w:cs="Traditional Arabic" w:hint="cs"/>
          <w:b/>
          <w:bCs/>
          <w:color w:val="000000"/>
          <w:sz w:val="44"/>
          <w:szCs w:val="44"/>
          <w:rtl/>
        </w:rPr>
        <w:t>في</w:t>
      </w:r>
      <w:r>
        <w:rPr>
          <w:rFonts w:ascii="Traditional Arabic" w:eastAsiaTheme="minorHAnsi" w:hAnsi="Traditional Arabic" w:cs="Traditional Arabic"/>
          <w:b/>
          <w:bCs/>
          <w:color w:val="000000"/>
          <w:sz w:val="44"/>
          <w:szCs w:val="44"/>
          <w:rtl/>
        </w:rPr>
        <w:t xml:space="preserve"> التفسير والكلام، والعلوم العقلية، وعلوم اللغة، ولقد أكسبه نبوغه </w:t>
      </w:r>
      <w:r w:rsidR="007B64D9">
        <w:rPr>
          <w:rFonts w:ascii="Traditional Arabic" w:eastAsiaTheme="minorHAnsi" w:hAnsi="Traditional Arabic" w:cs="Traditional Arabic" w:hint="cs"/>
          <w:b/>
          <w:bCs/>
          <w:color w:val="000000"/>
          <w:sz w:val="44"/>
          <w:szCs w:val="44"/>
          <w:rtl/>
        </w:rPr>
        <w:t>العلمي</w:t>
      </w:r>
      <w:r>
        <w:rPr>
          <w:rFonts w:ascii="Traditional Arabic" w:eastAsiaTheme="minorHAnsi" w:hAnsi="Traditional Arabic" w:cs="Traditional Arabic"/>
          <w:b/>
          <w:bCs/>
          <w:color w:val="000000"/>
          <w:sz w:val="44"/>
          <w:szCs w:val="44"/>
          <w:rtl/>
        </w:rPr>
        <w:t xml:space="preserve"> شهرة عظيمة، فكان العلماء يقصدونه من البلاد، ويشدون إليه الرحال من مختلف الأقطار</w:t>
      </w:r>
      <w:r w:rsidR="0096623A">
        <w:rPr>
          <w:rFonts w:cs="AL-Mohanad Bold" w:hint="cs"/>
          <w:sz w:val="44"/>
          <w:szCs w:val="44"/>
          <w:rtl/>
        </w:rPr>
        <w:t xml:space="preserve"> .</w:t>
      </w:r>
      <w:r w:rsidR="0096623A">
        <w:rPr>
          <w:rFonts w:ascii="Traditional Arabic" w:eastAsiaTheme="minorHAnsi" w:hAnsi="Traditional Arabic" w:cs="Traditional Arabic"/>
          <w:b/>
          <w:bCs/>
          <w:color w:val="000000"/>
          <w:sz w:val="44"/>
          <w:szCs w:val="44"/>
          <w:rtl/>
        </w:rPr>
        <w:t xml:space="preserve">.. وقد كانت وفاة </w:t>
      </w:r>
      <w:r w:rsidR="00557DA9">
        <w:rPr>
          <w:rFonts w:ascii="Traditional Arabic" w:eastAsiaTheme="minorHAnsi" w:hAnsi="Traditional Arabic" w:cs="Traditional Arabic" w:hint="cs"/>
          <w:b/>
          <w:bCs/>
          <w:color w:val="000000"/>
          <w:sz w:val="44"/>
          <w:szCs w:val="44"/>
          <w:rtl/>
        </w:rPr>
        <w:t>الرازي</w:t>
      </w:r>
      <w:r w:rsidR="0096623A">
        <w:rPr>
          <w:rFonts w:ascii="Traditional Arabic" w:eastAsiaTheme="minorHAnsi" w:hAnsi="Traditional Arabic" w:cs="Traditional Arabic"/>
          <w:b/>
          <w:bCs/>
          <w:color w:val="000000"/>
          <w:sz w:val="44"/>
          <w:szCs w:val="44"/>
          <w:rtl/>
        </w:rPr>
        <w:t xml:space="preserve"> - رحمه الله - سنة 606 هـ</w:t>
      </w:r>
      <w:r w:rsidR="0096623A">
        <w:rPr>
          <w:rFonts w:cs="AL-Mohanad Bold" w:hint="cs"/>
          <w:sz w:val="44"/>
          <w:szCs w:val="44"/>
          <w:rtl/>
        </w:rPr>
        <w:t>.</w:t>
      </w:r>
    </w:p>
    <w:p w:rsidR="007B64D9" w:rsidRPr="007B64D9" w:rsidRDefault="007B64D9" w:rsidP="007B64D9">
      <w:pPr>
        <w:bidi/>
        <w:jc w:val="lowKashida"/>
        <w:rPr>
          <w:rFonts w:cs="AL-Mohanad Bold"/>
          <w:color w:val="FF0000"/>
          <w:sz w:val="44"/>
          <w:szCs w:val="44"/>
          <w:rtl/>
        </w:rPr>
      </w:pPr>
      <w:r w:rsidRPr="007B64D9">
        <w:rPr>
          <w:rFonts w:cs="AL-Mohanad Bold" w:hint="cs"/>
          <w:color w:val="FF0000"/>
          <w:sz w:val="44"/>
          <w:szCs w:val="44"/>
          <w:rtl/>
        </w:rPr>
        <w:t>خصائص تفسير الرازي</w:t>
      </w:r>
    </w:p>
    <w:p w:rsidR="00366CC2" w:rsidRPr="00366CC2" w:rsidRDefault="0096623A" w:rsidP="00366CC2">
      <w:pPr>
        <w:pStyle w:val="a5"/>
        <w:numPr>
          <w:ilvl w:val="0"/>
          <w:numId w:val="7"/>
        </w:numPr>
        <w:autoSpaceDE w:val="0"/>
        <w:autoSpaceDN w:val="0"/>
        <w:bidi/>
        <w:adjustRightInd w:val="0"/>
        <w:jc w:val="lowKashida"/>
        <w:rPr>
          <w:rFonts w:ascii="Traditional Arabic" w:eastAsiaTheme="minorHAnsi" w:hAnsi="Traditional Arabic" w:cs="Traditional Arabic"/>
          <w:b/>
          <w:bCs/>
          <w:color w:val="FF0000"/>
          <w:sz w:val="44"/>
          <w:szCs w:val="44"/>
        </w:rPr>
      </w:pPr>
      <w:r w:rsidRPr="00366CC2">
        <w:rPr>
          <w:rFonts w:ascii="Traditional Arabic" w:eastAsiaTheme="minorHAnsi" w:hAnsi="Traditional Arabic" w:cs="Traditional Arabic"/>
          <w:b/>
          <w:bCs/>
          <w:color w:val="FF0000"/>
          <w:sz w:val="44"/>
          <w:szCs w:val="44"/>
          <w:rtl/>
        </w:rPr>
        <w:t xml:space="preserve">اهتمام الفخر </w:t>
      </w:r>
      <w:r w:rsidR="00366CC2" w:rsidRPr="00366CC2">
        <w:rPr>
          <w:rFonts w:ascii="Traditional Arabic" w:eastAsiaTheme="minorHAnsi" w:hAnsi="Traditional Arabic" w:cs="Traditional Arabic" w:hint="cs"/>
          <w:b/>
          <w:bCs/>
          <w:color w:val="FF0000"/>
          <w:sz w:val="44"/>
          <w:szCs w:val="44"/>
          <w:rtl/>
        </w:rPr>
        <w:t>الرازي</w:t>
      </w:r>
      <w:r w:rsidRPr="00366CC2">
        <w:rPr>
          <w:rFonts w:ascii="Traditional Arabic" w:eastAsiaTheme="minorHAnsi" w:hAnsi="Traditional Arabic" w:cs="Traditional Arabic"/>
          <w:b/>
          <w:bCs/>
          <w:color w:val="FF0000"/>
          <w:sz w:val="44"/>
          <w:szCs w:val="44"/>
          <w:rtl/>
        </w:rPr>
        <w:t xml:space="preserve"> ببيان المناسبات بين آيات القرآن وسوره:</w:t>
      </w:r>
    </w:p>
    <w:p w:rsidR="00366CC2" w:rsidRDefault="0096623A" w:rsidP="00366CC2">
      <w:pPr>
        <w:pStyle w:val="a5"/>
        <w:numPr>
          <w:ilvl w:val="0"/>
          <w:numId w:val="7"/>
        </w:numPr>
        <w:autoSpaceDE w:val="0"/>
        <w:autoSpaceDN w:val="0"/>
        <w:bidi/>
        <w:adjustRightInd w:val="0"/>
        <w:jc w:val="lowKashida"/>
        <w:rPr>
          <w:rFonts w:ascii="Traditional Arabic" w:eastAsiaTheme="minorHAnsi" w:hAnsi="Traditional Arabic" w:cs="Traditional Arabic"/>
          <w:b/>
          <w:bCs/>
          <w:color w:val="000000"/>
          <w:sz w:val="44"/>
          <w:szCs w:val="44"/>
        </w:rPr>
      </w:pPr>
      <w:r w:rsidRPr="00366CC2">
        <w:rPr>
          <w:rFonts w:ascii="Traditional Arabic" w:eastAsiaTheme="minorHAnsi" w:hAnsi="Traditional Arabic" w:cs="Traditional Arabic"/>
          <w:b/>
          <w:bCs/>
          <w:color w:val="000000"/>
          <w:sz w:val="44"/>
          <w:szCs w:val="44"/>
          <w:rtl/>
        </w:rPr>
        <w:t xml:space="preserve"> </w:t>
      </w:r>
      <w:r w:rsidRPr="00366CC2">
        <w:rPr>
          <w:rFonts w:ascii="Traditional Arabic" w:eastAsiaTheme="minorHAnsi" w:hAnsi="Traditional Arabic" w:cs="Traditional Arabic"/>
          <w:b/>
          <w:bCs/>
          <w:color w:val="FF0000"/>
          <w:sz w:val="44"/>
          <w:szCs w:val="44"/>
          <w:rtl/>
        </w:rPr>
        <w:t>اهتمامه بالعلوم الرياضية والفلسفية:</w:t>
      </w:r>
      <w:r w:rsidR="00366CC2" w:rsidRPr="00366CC2">
        <w:rPr>
          <w:rFonts w:ascii="Traditional Arabic" w:eastAsiaTheme="minorHAnsi" w:hAnsi="Traditional Arabic" w:cs="Traditional Arabic" w:hint="cs"/>
          <w:b/>
          <w:bCs/>
          <w:color w:val="FF0000"/>
          <w:sz w:val="44"/>
          <w:szCs w:val="44"/>
          <w:rtl/>
        </w:rPr>
        <w:t xml:space="preserve"> </w:t>
      </w:r>
      <w:r w:rsidRPr="00366CC2">
        <w:rPr>
          <w:rFonts w:ascii="Traditional Arabic" w:eastAsiaTheme="minorHAnsi" w:hAnsi="Traditional Arabic" w:cs="Traditional Arabic"/>
          <w:b/>
          <w:bCs/>
          <w:color w:val="000000"/>
          <w:sz w:val="44"/>
          <w:szCs w:val="44"/>
          <w:rtl/>
        </w:rPr>
        <w:t>يُكثر</w:t>
      </w:r>
      <w:r w:rsidR="00366CC2">
        <w:rPr>
          <w:rFonts w:ascii="Traditional Arabic" w:eastAsiaTheme="minorHAnsi" w:hAnsi="Traditional Arabic" w:cs="Traditional Arabic" w:hint="cs"/>
          <w:b/>
          <w:bCs/>
          <w:color w:val="000000"/>
          <w:sz w:val="44"/>
          <w:szCs w:val="44"/>
          <w:rtl/>
        </w:rPr>
        <w:t xml:space="preserve"> الرازي</w:t>
      </w:r>
      <w:r w:rsidRPr="00366CC2">
        <w:rPr>
          <w:rFonts w:ascii="Traditional Arabic" w:eastAsiaTheme="minorHAnsi" w:hAnsi="Traditional Arabic" w:cs="Traditional Arabic"/>
          <w:b/>
          <w:bCs/>
          <w:color w:val="000000"/>
          <w:sz w:val="44"/>
          <w:szCs w:val="44"/>
          <w:rtl/>
        </w:rPr>
        <w:t xml:space="preserve"> من الاستطراد إلى العلوم الرياضية والطبيعية، وغيرها من العلوم الحادثة </w:t>
      </w:r>
      <w:r w:rsidR="00366CC2" w:rsidRPr="00366CC2">
        <w:rPr>
          <w:rFonts w:ascii="Traditional Arabic" w:eastAsiaTheme="minorHAnsi" w:hAnsi="Traditional Arabic" w:cs="Traditional Arabic" w:hint="cs"/>
          <w:b/>
          <w:bCs/>
          <w:color w:val="000000"/>
          <w:sz w:val="44"/>
          <w:szCs w:val="44"/>
          <w:rtl/>
        </w:rPr>
        <w:t>في</w:t>
      </w:r>
      <w:r w:rsidRPr="00366CC2">
        <w:rPr>
          <w:rFonts w:ascii="Traditional Arabic" w:eastAsiaTheme="minorHAnsi" w:hAnsi="Traditional Arabic" w:cs="Traditional Arabic"/>
          <w:b/>
          <w:bCs/>
          <w:color w:val="000000"/>
          <w:sz w:val="44"/>
          <w:szCs w:val="44"/>
          <w:rtl/>
        </w:rPr>
        <w:t xml:space="preserve"> المِلَّة، على ما كانت عليه </w:t>
      </w:r>
      <w:r w:rsidR="00366CC2" w:rsidRPr="00366CC2">
        <w:rPr>
          <w:rFonts w:ascii="Traditional Arabic" w:eastAsiaTheme="minorHAnsi" w:hAnsi="Traditional Arabic" w:cs="Traditional Arabic" w:hint="cs"/>
          <w:b/>
          <w:bCs/>
          <w:color w:val="000000"/>
          <w:sz w:val="44"/>
          <w:szCs w:val="44"/>
          <w:rtl/>
        </w:rPr>
        <w:t>في</w:t>
      </w:r>
      <w:r w:rsidRPr="00366CC2">
        <w:rPr>
          <w:rFonts w:ascii="Traditional Arabic" w:eastAsiaTheme="minorHAnsi" w:hAnsi="Traditional Arabic" w:cs="Traditional Arabic"/>
          <w:b/>
          <w:bCs/>
          <w:color w:val="000000"/>
          <w:sz w:val="44"/>
          <w:szCs w:val="44"/>
          <w:rtl/>
        </w:rPr>
        <w:t xml:space="preserve"> عهده، كالهيئة الفلكية وغيرها، كما أنه يعرض كثيراً لأقوال الفلاسفة بالرد والتفنيد، وإن كان يصوغ أدلته </w:t>
      </w:r>
      <w:r w:rsidR="00366CC2" w:rsidRPr="00366CC2">
        <w:rPr>
          <w:rFonts w:ascii="Traditional Arabic" w:eastAsiaTheme="minorHAnsi" w:hAnsi="Traditional Arabic" w:cs="Traditional Arabic" w:hint="cs"/>
          <w:b/>
          <w:bCs/>
          <w:color w:val="000000"/>
          <w:sz w:val="44"/>
          <w:szCs w:val="44"/>
          <w:rtl/>
        </w:rPr>
        <w:t>في</w:t>
      </w:r>
      <w:r w:rsidRPr="00366CC2">
        <w:rPr>
          <w:rFonts w:ascii="Traditional Arabic" w:eastAsiaTheme="minorHAnsi" w:hAnsi="Traditional Arabic" w:cs="Traditional Arabic"/>
          <w:b/>
          <w:bCs/>
          <w:color w:val="000000"/>
          <w:sz w:val="44"/>
          <w:szCs w:val="44"/>
          <w:rtl/>
        </w:rPr>
        <w:t xml:space="preserve"> مباحث الإلهيات على نمط استدلالاته العقلية، ولكن بما يتفق ومذهب أهل السُنَّة.</w:t>
      </w:r>
    </w:p>
    <w:p w:rsidR="00366CC2" w:rsidRDefault="0096623A" w:rsidP="00366CC2">
      <w:pPr>
        <w:pStyle w:val="a5"/>
        <w:numPr>
          <w:ilvl w:val="0"/>
          <w:numId w:val="7"/>
        </w:numPr>
        <w:autoSpaceDE w:val="0"/>
        <w:autoSpaceDN w:val="0"/>
        <w:bidi/>
        <w:adjustRightInd w:val="0"/>
        <w:jc w:val="lowKashida"/>
        <w:rPr>
          <w:rFonts w:ascii="Traditional Arabic" w:eastAsiaTheme="minorHAnsi" w:hAnsi="Traditional Arabic" w:cs="Traditional Arabic"/>
          <w:b/>
          <w:bCs/>
          <w:color w:val="000000"/>
          <w:sz w:val="44"/>
          <w:szCs w:val="44"/>
        </w:rPr>
      </w:pPr>
      <w:r w:rsidRPr="00366CC2">
        <w:rPr>
          <w:rFonts w:ascii="Traditional Arabic" w:eastAsiaTheme="minorHAnsi" w:hAnsi="Traditional Arabic" w:cs="Traditional Arabic"/>
          <w:b/>
          <w:bCs/>
          <w:color w:val="FF0000"/>
          <w:sz w:val="44"/>
          <w:szCs w:val="44"/>
          <w:rtl/>
        </w:rPr>
        <w:t xml:space="preserve">موقفه من </w:t>
      </w:r>
      <w:r w:rsidR="00366CC2" w:rsidRPr="00366CC2">
        <w:rPr>
          <w:rFonts w:ascii="Traditional Arabic" w:eastAsiaTheme="minorHAnsi" w:hAnsi="Traditional Arabic" w:cs="Traditional Arabic" w:hint="cs"/>
          <w:b/>
          <w:bCs/>
          <w:color w:val="FF0000"/>
          <w:sz w:val="44"/>
          <w:szCs w:val="44"/>
          <w:rtl/>
        </w:rPr>
        <w:t xml:space="preserve">المعتزلة: </w:t>
      </w:r>
      <w:r w:rsidR="00366CC2" w:rsidRPr="00366CC2">
        <w:rPr>
          <w:rFonts w:ascii="Traditional Arabic" w:eastAsiaTheme="minorHAnsi" w:hAnsi="Traditional Arabic" w:cs="Traditional Arabic" w:hint="cs"/>
          <w:b/>
          <w:bCs/>
          <w:color w:val="000000"/>
          <w:sz w:val="44"/>
          <w:szCs w:val="44"/>
          <w:rtl/>
        </w:rPr>
        <w:t>ثم</w:t>
      </w:r>
      <w:r w:rsidRPr="00366CC2">
        <w:rPr>
          <w:rFonts w:ascii="Traditional Arabic" w:eastAsiaTheme="minorHAnsi" w:hAnsi="Traditional Arabic" w:cs="Traditional Arabic"/>
          <w:b/>
          <w:bCs/>
          <w:color w:val="000000"/>
          <w:sz w:val="44"/>
          <w:szCs w:val="44"/>
          <w:rtl/>
        </w:rPr>
        <w:t xml:space="preserve"> إنه - كسُّنِّى يرى ما يراه أهل السُّنَّة، ويعتقد بكل ما يقررونه من مسائل علم الكلام - لا يدع فرصة تمر دون أن يعرض لمذهب المعتزلة بذكر أقوالهم والرد عليهم، رداً لا يراه البعض كافياً ولا </w:t>
      </w:r>
      <w:r w:rsidR="00366CC2" w:rsidRPr="00366CC2">
        <w:rPr>
          <w:rFonts w:ascii="Traditional Arabic" w:eastAsiaTheme="minorHAnsi" w:hAnsi="Traditional Arabic" w:cs="Traditional Arabic" w:hint="cs"/>
          <w:b/>
          <w:bCs/>
          <w:color w:val="000000"/>
          <w:sz w:val="44"/>
          <w:szCs w:val="44"/>
          <w:rtl/>
        </w:rPr>
        <w:t>شافياً. فهذا</w:t>
      </w:r>
      <w:r w:rsidRPr="00366CC2">
        <w:rPr>
          <w:rFonts w:ascii="Traditional Arabic" w:eastAsiaTheme="minorHAnsi" w:hAnsi="Traditional Arabic" w:cs="Traditional Arabic"/>
          <w:b/>
          <w:bCs/>
          <w:color w:val="000000"/>
          <w:sz w:val="44"/>
          <w:szCs w:val="44"/>
          <w:rtl/>
        </w:rPr>
        <w:t xml:space="preserve"> هو الحافظ ابن حجر يقول عنه </w:t>
      </w:r>
      <w:r w:rsidR="00366CC2" w:rsidRPr="00366CC2">
        <w:rPr>
          <w:rFonts w:ascii="Traditional Arabic" w:eastAsiaTheme="minorHAnsi" w:hAnsi="Traditional Arabic" w:cs="Traditional Arabic" w:hint="cs"/>
          <w:b/>
          <w:bCs/>
          <w:color w:val="000000"/>
          <w:sz w:val="44"/>
          <w:szCs w:val="44"/>
          <w:rtl/>
        </w:rPr>
        <w:t>في</w:t>
      </w:r>
      <w:r w:rsidRPr="00366CC2">
        <w:rPr>
          <w:rFonts w:ascii="Traditional Arabic" w:eastAsiaTheme="minorHAnsi" w:hAnsi="Traditional Arabic" w:cs="Traditional Arabic"/>
          <w:b/>
          <w:bCs/>
          <w:color w:val="000000"/>
          <w:sz w:val="44"/>
          <w:szCs w:val="44"/>
          <w:rtl/>
        </w:rPr>
        <w:t xml:space="preserve"> لسان الميزان: "وكان يُعاب بإيراد الشبهة الشديدة، ويُقَصِّر </w:t>
      </w:r>
      <w:r w:rsidR="00366CC2" w:rsidRPr="00366CC2">
        <w:rPr>
          <w:rFonts w:ascii="Traditional Arabic" w:eastAsiaTheme="minorHAnsi" w:hAnsi="Traditional Arabic" w:cs="Traditional Arabic" w:hint="cs"/>
          <w:b/>
          <w:bCs/>
          <w:color w:val="000000"/>
          <w:sz w:val="44"/>
          <w:szCs w:val="44"/>
          <w:rtl/>
        </w:rPr>
        <w:t>في</w:t>
      </w:r>
      <w:r w:rsidRPr="00366CC2">
        <w:rPr>
          <w:rFonts w:ascii="Traditional Arabic" w:eastAsiaTheme="minorHAnsi" w:hAnsi="Traditional Arabic" w:cs="Traditional Arabic"/>
          <w:b/>
          <w:bCs/>
          <w:color w:val="000000"/>
          <w:sz w:val="44"/>
          <w:szCs w:val="44"/>
          <w:rtl/>
        </w:rPr>
        <w:t xml:space="preserve"> حلها، حتى قال بعض المغاربة: "يُورد الشُبَه نقداً ويحلها نسيئة".</w:t>
      </w:r>
      <w:r w:rsidR="00366CC2">
        <w:rPr>
          <w:rFonts w:ascii="Traditional Arabic" w:eastAsiaTheme="minorHAnsi" w:hAnsi="Traditional Arabic" w:cs="Traditional Arabic" w:hint="cs"/>
          <w:b/>
          <w:bCs/>
          <w:color w:val="000000"/>
          <w:sz w:val="44"/>
          <w:szCs w:val="44"/>
          <w:rtl/>
        </w:rPr>
        <w:t xml:space="preserve"> </w:t>
      </w:r>
      <w:r w:rsidRPr="00366CC2">
        <w:rPr>
          <w:rFonts w:ascii="Traditional Arabic" w:eastAsiaTheme="minorHAnsi" w:hAnsi="Traditional Arabic" w:cs="Traditional Arabic"/>
          <w:b/>
          <w:bCs/>
          <w:color w:val="000000"/>
          <w:sz w:val="44"/>
          <w:szCs w:val="44"/>
          <w:rtl/>
        </w:rPr>
        <w:t xml:space="preserve">وقد صرَّح </w:t>
      </w:r>
      <w:r w:rsidR="00366CC2" w:rsidRPr="00366CC2">
        <w:rPr>
          <w:rFonts w:ascii="Traditional Arabic" w:eastAsiaTheme="minorHAnsi" w:hAnsi="Traditional Arabic" w:cs="Traditional Arabic" w:hint="cs"/>
          <w:b/>
          <w:bCs/>
          <w:color w:val="000000"/>
          <w:sz w:val="44"/>
          <w:szCs w:val="44"/>
          <w:rtl/>
        </w:rPr>
        <w:t>في</w:t>
      </w:r>
      <w:r w:rsidRPr="00366CC2">
        <w:rPr>
          <w:rFonts w:ascii="Traditional Arabic" w:eastAsiaTheme="minorHAnsi" w:hAnsi="Traditional Arabic" w:cs="Traditional Arabic"/>
          <w:b/>
          <w:bCs/>
          <w:color w:val="000000"/>
          <w:sz w:val="44"/>
          <w:szCs w:val="44"/>
          <w:rtl/>
        </w:rPr>
        <w:t xml:space="preserve"> مقدمة نهاية </w:t>
      </w:r>
      <w:r w:rsidRPr="00366CC2">
        <w:rPr>
          <w:rFonts w:ascii="Traditional Arabic" w:eastAsiaTheme="minorHAnsi" w:hAnsi="Traditional Arabic" w:cs="Traditional Arabic"/>
          <w:b/>
          <w:bCs/>
          <w:color w:val="000000"/>
          <w:sz w:val="44"/>
          <w:szCs w:val="44"/>
          <w:rtl/>
        </w:rPr>
        <w:lastRenderedPageBreak/>
        <w:t>العقول: أنه مقرر مذهب خصمه تقريراً لو أراد خصمه تقري</w:t>
      </w:r>
      <w:r w:rsidR="00366CC2" w:rsidRPr="00366CC2">
        <w:rPr>
          <w:rFonts w:ascii="Traditional Arabic" w:eastAsiaTheme="minorHAnsi" w:hAnsi="Traditional Arabic" w:cs="Traditional Arabic"/>
          <w:b/>
          <w:bCs/>
          <w:color w:val="000000"/>
          <w:sz w:val="44"/>
          <w:szCs w:val="44"/>
          <w:rtl/>
        </w:rPr>
        <w:t>ره لم يقدر على الزيادة على ذلك</w:t>
      </w:r>
    </w:p>
    <w:p w:rsidR="00F54928" w:rsidRDefault="0096623A" w:rsidP="00F54928">
      <w:pPr>
        <w:pStyle w:val="a5"/>
        <w:numPr>
          <w:ilvl w:val="0"/>
          <w:numId w:val="7"/>
        </w:numPr>
        <w:autoSpaceDE w:val="0"/>
        <w:autoSpaceDN w:val="0"/>
        <w:bidi/>
        <w:adjustRightInd w:val="0"/>
        <w:jc w:val="lowKashida"/>
        <w:rPr>
          <w:rFonts w:ascii="Traditional Arabic" w:eastAsiaTheme="minorHAnsi" w:hAnsi="Traditional Arabic" w:cs="Traditional Arabic"/>
          <w:b/>
          <w:bCs/>
          <w:color w:val="000000"/>
          <w:sz w:val="44"/>
          <w:szCs w:val="44"/>
        </w:rPr>
      </w:pPr>
      <w:r w:rsidRPr="00366CC2">
        <w:rPr>
          <w:rFonts w:ascii="Traditional Arabic" w:eastAsiaTheme="minorHAnsi" w:hAnsi="Traditional Arabic" w:cs="Traditional Arabic"/>
          <w:b/>
          <w:bCs/>
          <w:color w:val="FF0000"/>
          <w:sz w:val="44"/>
          <w:szCs w:val="44"/>
          <w:rtl/>
        </w:rPr>
        <w:t>موقفه من علوم الفقه والأصول والنحو والبلاغة:</w:t>
      </w:r>
      <w:r w:rsidR="00366CC2" w:rsidRPr="00366CC2">
        <w:rPr>
          <w:rFonts w:ascii="Traditional Arabic" w:eastAsiaTheme="minorHAnsi" w:hAnsi="Traditional Arabic" w:cs="Traditional Arabic" w:hint="cs"/>
          <w:b/>
          <w:bCs/>
          <w:color w:val="FF0000"/>
          <w:sz w:val="44"/>
          <w:szCs w:val="44"/>
          <w:rtl/>
        </w:rPr>
        <w:t xml:space="preserve"> </w:t>
      </w:r>
      <w:r w:rsidRPr="00366CC2">
        <w:rPr>
          <w:rFonts w:ascii="Traditional Arabic" w:eastAsiaTheme="minorHAnsi" w:hAnsi="Traditional Arabic" w:cs="Traditional Arabic"/>
          <w:b/>
          <w:bCs/>
          <w:color w:val="000000"/>
          <w:sz w:val="44"/>
          <w:szCs w:val="44"/>
          <w:rtl/>
        </w:rPr>
        <w:t xml:space="preserve">الفخر </w:t>
      </w:r>
      <w:r w:rsidR="00366CC2" w:rsidRPr="00366CC2">
        <w:rPr>
          <w:rFonts w:ascii="Traditional Arabic" w:eastAsiaTheme="minorHAnsi" w:hAnsi="Traditional Arabic" w:cs="Traditional Arabic" w:hint="cs"/>
          <w:b/>
          <w:bCs/>
          <w:color w:val="000000"/>
          <w:sz w:val="44"/>
          <w:szCs w:val="44"/>
          <w:rtl/>
        </w:rPr>
        <w:t>الرازي</w:t>
      </w:r>
      <w:r w:rsidRPr="00366CC2">
        <w:rPr>
          <w:rFonts w:ascii="Traditional Arabic" w:eastAsiaTheme="minorHAnsi" w:hAnsi="Traditional Arabic" w:cs="Traditional Arabic"/>
          <w:b/>
          <w:bCs/>
          <w:color w:val="000000"/>
          <w:sz w:val="44"/>
          <w:szCs w:val="44"/>
          <w:rtl/>
        </w:rPr>
        <w:t xml:space="preserve"> لا يكاد يمر بآية من آيات الأحكام إلا ويذكر مذاهب الفقهاء فيها، مع ترويجه لمذهب </w:t>
      </w:r>
      <w:r w:rsidR="00366CC2" w:rsidRPr="00366CC2">
        <w:rPr>
          <w:rFonts w:ascii="Traditional Arabic" w:eastAsiaTheme="minorHAnsi" w:hAnsi="Traditional Arabic" w:cs="Traditional Arabic" w:hint="cs"/>
          <w:b/>
          <w:bCs/>
          <w:color w:val="000000"/>
          <w:sz w:val="44"/>
          <w:szCs w:val="44"/>
          <w:rtl/>
        </w:rPr>
        <w:t>الشافعي</w:t>
      </w:r>
      <w:r w:rsidRPr="00366CC2">
        <w:rPr>
          <w:rFonts w:ascii="Traditional Arabic" w:eastAsiaTheme="minorHAnsi" w:hAnsi="Traditional Arabic" w:cs="Traditional Arabic"/>
          <w:b/>
          <w:bCs/>
          <w:color w:val="000000"/>
          <w:sz w:val="44"/>
          <w:szCs w:val="44"/>
          <w:rtl/>
        </w:rPr>
        <w:t xml:space="preserve"> - الذى يُقلِّدُه - بالأدلة والبراهين.</w:t>
      </w:r>
      <w:r w:rsidR="00905D01">
        <w:rPr>
          <w:rFonts w:ascii="Traditional Arabic" w:eastAsiaTheme="minorHAnsi" w:hAnsi="Traditional Arabic" w:cs="Traditional Arabic" w:hint="cs"/>
          <w:b/>
          <w:bCs/>
          <w:color w:val="000000"/>
          <w:sz w:val="44"/>
          <w:szCs w:val="44"/>
          <w:rtl/>
        </w:rPr>
        <w:t xml:space="preserve"> </w:t>
      </w:r>
      <w:r w:rsidRPr="00C74F5F">
        <w:rPr>
          <w:rFonts w:ascii="Traditional Arabic" w:eastAsiaTheme="minorHAnsi" w:hAnsi="Traditional Arabic" w:cs="Traditional Arabic"/>
          <w:b/>
          <w:bCs/>
          <w:color w:val="000000"/>
          <w:sz w:val="44"/>
          <w:szCs w:val="44"/>
          <w:rtl/>
        </w:rPr>
        <w:t xml:space="preserve">كذلك نجده يستطرد لذكر المسائل الأصولية، والمسائل النحوية، والبلاغية، وإن كان لا يتوسع </w:t>
      </w:r>
      <w:r w:rsidR="00557DA9" w:rsidRPr="00C74F5F">
        <w:rPr>
          <w:rFonts w:ascii="Traditional Arabic" w:eastAsiaTheme="minorHAnsi" w:hAnsi="Traditional Arabic" w:cs="Traditional Arabic" w:hint="cs"/>
          <w:b/>
          <w:bCs/>
          <w:color w:val="000000"/>
          <w:sz w:val="44"/>
          <w:szCs w:val="44"/>
          <w:rtl/>
        </w:rPr>
        <w:t>في</w:t>
      </w:r>
      <w:r w:rsidRPr="00C74F5F">
        <w:rPr>
          <w:rFonts w:ascii="Traditional Arabic" w:eastAsiaTheme="minorHAnsi" w:hAnsi="Traditional Arabic" w:cs="Traditional Arabic"/>
          <w:b/>
          <w:bCs/>
          <w:color w:val="000000"/>
          <w:sz w:val="44"/>
          <w:szCs w:val="44"/>
          <w:rtl/>
        </w:rPr>
        <w:t xml:space="preserve"> ذلك توسعه </w:t>
      </w:r>
      <w:r w:rsidR="00557DA9" w:rsidRPr="00C74F5F">
        <w:rPr>
          <w:rFonts w:ascii="Traditional Arabic" w:eastAsiaTheme="minorHAnsi" w:hAnsi="Traditional Arabic" w:cs="Traditional Arabic" w:hint="cs"/>
          <w:b/>
          <w:bCs/>
          <w:color w:val="000000"/>
          <w:sz w:val="44"/>
          <w:szCs w:val="44"/>
          <w:rtl/>
        </w:rPr>
        <w:t>في</w:t>
      </w:r>
      <w:r w:rsidRPr="00C74F5F">
        <w:rPr>
          <w:rFonts w:ascii="Traditional Arabic" w:eastAsiaTheme="minorHAnsi" w:hAnsi="Traditional Arabic" w:cs="Traditional Arabic"/>
          <w:b/>
          <w:bCs/>
          <w:color w:val="000000"/>
          <w:sz w:val="44"/>
          <w:szCs w:val="44"/>
          <w:rtl/>
        </w:rPr>
        <w:t xml:space="preserve"> مسائل العلوم الكونية والرياضية.</w:t>
      </w:r>
    </w:p>
    <w:p w:rsidR="002D1000" w:rsidRDefault="00F54928" w:rsidP="00F54928">
      <w:pPr>
        <w:pStyle w:val="a5"/>
        <w:numPr>
          <w:ilvl w:val="0"/>
          <w:numId w:val="7"/>
        </w:numPr>
        <w:autoSpaceDE w:val="0"/>
        <w:autoSpaceDN w:val="0"/>
        <w:bidi/>
        <w:adjustRightInd w:val="0"/>
        <w:jc w:val="lowKashida"/>
        <w:rPr>
          <w:rFonts w:ascii="Traditional Arabic" w:eastAsiaTheme="minorHAnsi" w:hAnsi="Traditional Arabic" w:cs="Traditional Arabic"/>
          <w:b/>
          <w:bCs/>
          <w:color w:val="000000"/>
          <w:sz w:val="44"/>
          <w:szCs w:val="44"/>
        </w:rPr>
      </w:pPr>
      <w:r>
        <w:rPr>
          <w:rFonts w:ascii="Traditional Arabic" w:eastAsiaTheme="minorHAnsi" w:hAnsi="Traditional Arabic" w:cs="Traditional Arabic" w:hint="cs"/>
          <w:b/>
          <w:bCs/>
          <w:color w:val="FF0000"/>
          <w:sz w:val="44"/>
          <w:szCs w:val="44"/>
          <w:rtl/>
        </w:rPr>
        <w:t>الطابع العام للتفسير:</w:t>
      </w:r>
      <w:r>
        <w:rPr>
          <w:rFonts w:ascii="Traditional Arabic" w:eastAsiaTheme="minorHAnsi" w:hAnsi="Traditional Arabic" w:cs="Traditional Arabic" w:hint="cs"/>
          <w:b/>
          <w:bCs/>
          <w:color w:val="000000"/>
          <w:sz w:val="44"/>
          <w:szCs w:val="44"/>
          <w:rtl/>
        </w:rPr>
        <w:t xml:space="preserve"> هو </w:t>
      </w:r>
      <w:r w:rsidR="0096623A" w:rsidRPr="00F54928">
        <w:rPr>
          <w:rFonts w:ascii="Traditional Arabic" w:eastAsiaTheme="minorHAnsi" w:hAnsi="Traditional Arabic" w:cs="Traditional Arabic"/>
          <w:b/>
          <w:bCs/>
          <w:color w:val="000000"/>
          <w:sz w:val="44"/>
          <w:szCs w:val="44"/>
          <w:rtl/>
        </w:rPr>
        <w:t xml:space="preserve">أشبه ما يكون بموسوعة </w:t>
      </w:r>
      <w:r w:rsidRPr="00F54928">
        <w:rPr>
          <w:rFonts w:ascii="Traditional Arabic" w:eastAsiaTheme="minorHAnsi" w:hAnsi="Traditional Arabic" w:cs="Traditional Arabic" w:hint="cs"/>
          <w:b/>
          <w:bCs/>
          <w:color w:val="000000"/>
          <w:sz w:val="44"/>
          <w:szCs w:val="44"/>
          <w:rtl/>
        </w:rPr>
        <w:t>في</w:t>
      </w:r>
      <w:r w:rsidR="0096623A" w:rsidRPr="00F54928">
        <w:rPr>
          <w:rFonts w:ascii="Traditional Arabic" w:eastAsiaTheme="minorHAnsi" w:hAnsi="Traditional Arabic" w:cs="Traditional Arabic"/>
          <w:b/>
          <w:bCs/>
          <w:color w:val="000000"/>
          <w:sz w:val="44"/>
          <w:szCs w:val="44"/>
          <w:rtl/>
        </w:rPr>
        <w:t xml:space="preserve"> علم الكلام، وفى علوم الكون والطبيعة، إذ أن هذه الناحية، </w:t>
      </w:r>
      <w:r w:rsidR="00C74F5F" w:rsidRPr="00F54928">
        <w:rPr>
          <w:rFonts w:ascii="Traditional Arabic" w:eastAsiaTheme="minorHAnsi" w:hAnsi="Traditional Arabic" w:cs="Traditional Arabic" w:hint="cs"/>
          <w:b/>
          <w:bCs/>
          <w:color w:val="000000"/>
          <w:sz w:val="44"/>
          <w:szCs w:val="44"/>
          <w:rtl/>
        </w:rPr>
        <w:t>هي</w:t>
      </w:r>
      <w:r w:rsidR="0096623A" w:rsidRPr="00F54928">
        <w:rPr>
          <w:rFonts w:ascii="Traditional Arabic" w:eastAsiaTheme="minorHAnsi" w:hAnsi="Traditional Arabic" w:cs="Traditional Arabic"/>
          <w:b/>
          <w:bCs/>
          <w:color w:val="000000"/>
          <w:sz w:val="44"/>
          <w:szCs w:val="44"/>
          <w:rtl/>
        </w:rPr>
        <w:t xml:space="preserve"> </w:t>
      </w:r>
      <w:r w:rsidR="00C74F5F" w:rsidRPr="00F54928">
        <w:rPr>
          <w:rFonts w:ascii="Traditional Arabic" w:eastAsiaTheme="minorHAnsi" w:hAnsi="Traditional Arabic" w:cs="Traditional Arabic" w:hint="cs"/>
          <w:b/>
          <w:bCs/>
          <w:color w:val="000000"/>
          <w:sz w:val="44"/>
          <w:szCs w:val="44"/>
          <w:rtl/>
        </w:rPr>
        <w:t>التي</w:t>
      </w:r>
      <w:r w:rsidR="0096623A" w:rsidRPr="00F54928">
        <w:rPr>
          <w:rFonts w:ascii="Traditional Arabic" w:eastAsiaTheme="minorHAnsi" w:hAnsi="Traditional Arabic" w:cs="Traditional Arabic"/>
          <w:b/>
          <w:bCs/>
          <w:color w:val="000000"/>
          <w:sz w:val="44"/>
          <w:szCs w:val="44"/>
          <w:rtl/>
        </w:rPr>
        <w:t xml:space="preserve"> غلبت عليه حتى كادت تُقَلِّل من أهمية الكتاب كتفسير للقرآن الكريم.</w:t>
      </w:r>
      <w:r w:rsidR="00C74F5F" w:rsidRPr="00F54928">
        <w:rPr>
          <w:rFonts w:ascii="Traditional Arabic" w:eastAsiaTheme="minorHAnsi" w:hAnsi="Traditional Arabic" w:cs="Traditional Arabic" w:hint="cs"/>
          <w:b/>
          <w:bCs/>
          <w:color w:val="000000"/>
          <w:sz w:val="44"/>
          <w:szCs w:val="44"/>
          <w:rtl/>
        </w:rPr>
        <w:t xml:space="preserve"> </w:t>
      </w:r>
      <w:r w:rsidR="0096623A" w:rsidRPr="00F54928">
        <w:rPr>
          <w:rFonts w:ascii="Traditional Arabic" w:eastAsiaTheme="minorHAnsi" w:hAnsi="Traditional Arabic" w:cs="Traditional Arabic"/>
          <w:b/>
          <w:bCs/>
          <w:color w:val="000000"/>
          <w:sz w:val="44"/>
          <w:szCs w:val="44"/>
          <w:rtl/>
        </w:rPr>
        <w:t xml:space="preserve">ومن أجل ذلك نقل عن أبى حيان أنه قال </w:t>
      </w:r>
      <w:r w:rsidR="00C74F5F" w:rsidRPr="00F54928">
        <w:rPr>
          <w:rFonts w:ascii="Traditional Arabic" w:eastAsiaTheme="minorHAnsi" w:hAnsi="Traditional Arabic" w:cs="Traditional Arabic" w:hint="cs"/>
          <w:b/>
          <w:bCs/>
          <w:color w:val="000000"/>
          <w:sz w:val="44"/>
          <w:szCs w:val="44"/>
          <w:rtl/>
        </w:rPr>
        <w:t>في</w:t>
      </w:r>
      <w:r w:rsidR="0096623A" w:rsidRPr="00F54928">
        <w:rPr>
          <w:rFonts w:ascii="Traditional Arabic" w:eastAsiaTheme="minorHAnsi" w:hAnsi="Traditional Arabic" w:cs="Traditional Arabic"/>
          <w:b/>
          <w:bCs/>
          <w:color w:val="000000"/>
          <w:sz w:val="44"/>
          <w:szCs w:val="44"/>
          <w:rtl/>
        </w:rPr>
        <w:t xml:space="preserve"> البحر المحيط: "جمع الإمام </w:t>
      </w:r>
      <w:r w:rsidR="00C74F5F" w:rsidRPr="00F54928">
        <w:rPr>
          <w:rFonts w:ascii="Traditional Arabic" w:eastAsiaTheme="minorHAnsi" w:hAnsi="Traditional Arabic" w:cs="Traditional Arabic" w:hint="cs"/>
          <w:b/>
          <w:bCs/>
          <w:color w:val="000000"/>
          <w:sz w:val="44"/>
          <w:szCs w:val="44"/>
          <w:rtl/>
        </w:rPr>
        <w:t>الرازي</w:t>
      </w:r>
      <w:r w:rsidR="0096623A" w:rsidRPr="00F54928">
        <w:rPr>
          <w:rFonts w:ascii="Traditional Arabic" w:eastAsiaTheme="minorHAnsi" w:hAnsi="Traditional Arabic" w:cs="Traditional Arabic"/>
          <w:b/>
          <w:bCs/>
          <w:color w:val="000000"/>
          <w:sz w:val="44"/>
          <w:szCs w:val="44"/>
          <w:rtl/>
        </w:rPr>
        <w:t xml:space="preserve"> </w:t>
      </w:r>
      <w:r w:rsidR="00C74F5F" w:rsidRPr="00F54928">
        <w:rPr>
          <w:rFonts w:ascii="Traditional Arabic" w:eastAsiaTheme="minorHAnsi" w:hAnsi="Traditional Arabic" w:cs="Traditional Arabic" w:hint="cs"/>
          <w:b/>
          <w:bCs/>
          <w:color w:val="000000"/>
          <w:sz w:val="44"/>
          <w:szCs w:val="44"/>
          <w:rtl/>
        </w:rPr>
        <w:t>في</w:t>
      </w:r>
      <w:r w:rsidR="0096623A" w:rsidRPr="00F54928">
        <w:rPr>
          <w:rFonts w:ascii="Traditional Arabic" w:eastAsiaTheme="minorHAnsi" w:hAnsi="Traditional Arabic" w:cs="Traditional Arabic"/>
          <w:b/>
          <w:bCs/>
          <w:color w:val="000000"/>
          <w:sz w:val="44"/>
          <w:szCs w:val="44"/>
          <w:rtl/>
        </w:rPr>
        <w:t xml:space="preserve"> تفسيره أشياء كثيرة طويلة لا حاجة بها </w:t>
      </w:r>
      <w:r w:rsidRPr="00F54928">
        <w:rPr>
          <w:rFonts w:ascii="Traditional Arabic" w:eastAsiaTheme="minorHAnsi" w:hAnsi="Traditional Arabic" w:cs="Traditional Arabic" w:hint="cs"/>
          <w:b/>
          <w:bCs/>
          <w:color w:val="000000"/>
          <w:sz w:val="44"/>
          <w:szCs w:val="44"/>
          <w:rtl/>
        </w:rPr>
        <w:t>في</w:t>
      </w:r>
      <w:r w:rsidR="0096623A" w:rsidRPr="00F54928">
        <w:rPr>
          <w:rFonts w:ascii="Traditional Arabic" w:eastAsiaTheme="minorHAnsi" w:hAnsi="Traditional Arabic" w:cs="Traditional Arabic"/>
          <w:b/>
          <w:bCs/>
          <w:color w:val="000000"/>
          <w:sz w:val="44"/>
          <w:szCs w:val="44"/>
          <w:rtl/>
        </w:rPr>
        <w:t xml:space="preserve"> علم التفسير، ولذلك قال بعض العلماء: فيه كل </w:t>
      </w:r>
      <w:r w:rsidRPr="00F54928">
        <w:rPr>
          <w:rFonts w:ascii="Traditional Arabic" w:eastAsiaTheme="minorHAnsi" w:hAnsi="Traditional Arabic" w:cs="Traditional Arabic" w:hint="cs"/>
          <w:b/>
          <w:bCs/>
          <w:color w:val="000000"/>
          <w:sz w:val="44"/>
          <w:szCs w:val="44"/>
          <w:rtl/>
        </w:rPr>
        <w:t>شيء</w:t>
      </w:r>
      <w:r w:rsidR="0096623A" w:rsidRPr="00F54928">
        <w:rPr>
          <w:rFonts w:ascii="Traditional Arabic" w:eastAsiaTheme="minorHAnsi" w:hAnsi="Traditional Arabic" w:cs="Traditional Arabic"/>
          <w:b/>
          <w:bCs/>
          <w:color w:val="000000"/>
          <w:sz w:val="44"/>
          <w:szCs w:val="44"/>
          <w:rtl/>
        </w:rPr>
        <w:t xml:space="preserve"> إلا التفسير".</w:t>
      </w:r>
    </w:p>
    <w:p w:rsidR="00F54928" w:rsidRPr="00F54928" w:rsidRDefault="00F54928" w:rsidP="00F54928">
      <w:pPr>
        <w:pStyle w:val="a5"/>
        <w:autoSpaceDE w:val="0"/>
        <w:autoSpaceDN w:val="0"/>
        <w:bidi/>
        <w:adjustRightInd w:val="0"/>
        <w:ind w:left="785"/>
        <w:jc w:val="lowKashida"/>
        <w:rPr>
          <w:rFonts w:ascii="Traditional Arabic" w:eastAsiaTheme="minorHAnsi" w:hAnsi="Traditional Arabic" w:cs="Traditional Arabic" w:hint="cs"/>
          <w:b/>
          <w:bCs/>
          <w:color w:val="000000"/>
          <w:sz w:val="44"/>
          <w:szCs w:val="44"/>
          <w:rtl/>
        </w:rPr>
      </w:pPr>
    </w:p>
    <w:p w:rsidR="002D1000" w:rsidRDefault="00905D01" w:rsidP="00905D01">
      <w:pPr>
        <w:bidi/>
        <w:spacing w:after="200" w:line="276" w:lineRule="auto"/>
        <w:jc w:val="center"/>
        <w:rPr>
          <w:rFonts w:cs="AL-Mohanad Bold" w:hint="cs"/>
          <w:sz w:val="44"/>
          <w:szCs w:val="44"/>
          <w:rtl/>
        </w:rPr>
      </w:pPr>
      <w:r>
        <w:rPr>
          <w:rFonts w:cs="AL-Mohanad Bold" w:hint="cs"/>
          <w:sz w:val="44"/>
          <w:szCs w:val="44"/>
          <w:rtl/>
        </w:rPr>
        <w:t>:::::::::::::::::::::::::::::::::::::::::::</w:t>
      </w:r>
    </w:p>
    <w:sectPr w:rsidR="002D1000" w:rsidSect="00EA641F">
      <w:pgSz w:w="11906" w:h="16838"/>
      <w:pgMar w:top="720" w:right="720" w:bottom="720" w:left="720" w:header="708" w:footer="708" w:gutter="0"/>
      <w:pgBorders w:offsetFrom="page">
        <w:top w:val="triple" w:sz="4" w:space="24" w:color="auto"/>
        <w:left w:val="triple" w:sz="4" w:space="24" w:color="auto"/>
        <w:bottom w:val="triple" w:sz="4" w:space="24" w:color="auto"/>
        <w:right w:val="trip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5C5" w:rsidRDefault="002625C5" w:rsidP="00EA641F">
      <w:r>
        <w:separator/>
      </w:r>
    </w:p>
  </w:endnote>
  <w:endnote w:type="continuationSeparator" w:id="0">
    <w:p w:rsidR="002625C5" w:rsidRDefault="002625C5" w:rsidP="00EA6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L-Mateen">
    <w:panose1 w:val="00000000000000000000"/>
    <w:charset w:val="B2"/>
    <w:family w:val="auto"/>
    <w:pitch w:val="variable"/>
    <w:sig w:usb0="00002001" w:usb1="00000000" w:usb2="00000000" w:usb3="00000000" w:csb0="00000040" w:csb1="00000000"/>
  </w:font>
  <w:font w:name="AL-Mohanad Bold">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5C5" w:rsidRDefault="002625C5" w:rsidP="00EA641F">
      <w:r>
        <w:separator/>
      </w:r>
    </w:p>
  </w:footnote>
  <w:footnote w:type="continuationSeparator" w:id="0">
    <w:p w:rsidR="002625C5" w:rsidRDefault="002625C5" w:rsidP="00EA641F">
      <w:r>
        <w:continuationSeparator/>
      </w:r>
    </w:p>
  </w:footnote>
  <w:footnote w:id="1">
    <w:p w:rsidR="00EA641F" w:rsidRPr="00EA641F" w:rsidRDefault="00EA641F" w:rsidP="00EA641F">
      <w:pPr>
        <w:bidi/>
        <w:rPr>
          <w:rFonts w:cs="AL-Mohanad Bold"/>
          <w:sz w:val="28"/>
          <w:szCs w:val="28"/>
        </w:rPr>
      </w:pPr>
      <w:r w:rsidRPr="00026F7D">
        <w:rPr>
          <w:rFonts w:cs="AL-Mateen" w:hint="cs"/>
          <w:rtl/>
        </w:rPr>
        <w:t>(</w:t>
      </w:r>
      <w:r w:rsidRPr="00026F7D">
        <w:rPr>
          <w:rStyle w:val="a4"/>
          <w:rFonts w:cs="AL-Mateen"/>
        </w:rPr>
        <w:footnoteRef/>
      </w:r>
      <w:r w:rsidRPr="00026F7D">
        <w:rPr>
          <w:rFonts w:cs="AL-Mateen" w:hint="cs"/>
          <w:rtl/>
        </w:rPr>
        <w:t xml:space="preserve">)  </w:t>
      </w:r>
      <w:r>
        <w:rPr>
          <w:rFonts w:cs="AL-Mateen" w:hint="cs"/>
          <w:rtl/>
        </w:rPr>
        <w:t xml:space="preserve"> </w:t>
      </w:r>
      <w:r w:rsidRPr="00EA641F">
        <w:rPr>
          <w:rFonts w:cs="AL-Mohanad Bold"/>
          <w:sz w:val="28"/>
          <w:szCs w:val="28"/>
          <w:rtl/>
        </w:rPr>
        <w:t>التفسير والمفسرون (1/ 183)</w:t>
      </w:r>
    </w:p>
    <w:p w:rsidR="00EA641F" w:rsidRPr="00026F7D" w:rsidRDefault="00EA641F" w:rsidP="00A6058C">
      <w:pPr>
        <w:pStyle w:val="a3"/>
        <w:rPr>
          <w:rFonts w:cs="AL-Mateen"/>
          <w:sz w:val="24"/>
          <w:szCs w:val="24"/>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B65CC"/>
    <w:multiLevelType w:val="hybridMultilevel"/>
    <w:tmpl w:val="44C6D218"/>
    <w:lvl w:ilvl="0" w:tplc="42BCB732">
      <w:start w:val="1"/>
      <w:numFmt w:val="decimal"/>
      <w:lvlText w:val="%1)"/>
      <w:lvlJc w:val="left"/>
      <w:pPr>
        <w:ind w:left="785"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F746E1"/>
    <w:multiLevelType w:val="hybridMultilevel"/>
    <w:tmpl w:val="C54A39EE"/>
    <w:lvl w:ilvl="0" w:tplc="42BCB732">
      <w:start w:val="1"/>
      <w:numFmt w:val="decimal"/>
      <w:lvlText w:val="%1)"/>
      <w:lvlJc w:val="left"/>
      <w:pPr>
        <w:ind w:left="885" w:hanging="360"/>
      </w:pPr>
      <w:rPr>
        <w:color w:val="FF0000"/>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
    <w:nsid w:val="1B484FBD"/>
    <w:multiLevelType w:val="hybridMultilevel"/>
    <w:tmpl w:val="88F82CF2"/>
    <w:lvl w:ilvl="0" w:tplc="04090011">
      <w:start w:val="1"/>
      <w:numFmt w:val="decimal"/>
      <w:lvlText w:val="%1)"/>
      <w:lvlJc w:val="left"/>
      <w:pPr>
        <w:ind w:left="927"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C72296"/>
    <w:multiLevelType w:val="hybridMultilevel"/>
    <w:tmpl w:val="3A24E99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nsid w:val="43997628"/>
    <w:multiLevelType w:val="hybridMultilevel"/>
    <w:tmpl w:val="5F887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A510E81"/>
    <w:multiLevelType w:val="hybridMultilevel"/>
    <w:tmpl w:val="41F010D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C671734"/>
    <w:multiLevelType w:val="hybridMultilevel"/>
    <w:tmpl w:val="9216B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A1B43A2"/>
    <w:multiLevelType w:val="hybridMultilevel"/>
    <w:tmpl w:val="6E1A4C5E"/>
    <w:lvl w:ilvl="0" w:tplc="42BCB732">
      <w:start w:val="1"/>
      <w:numFmt w:val="decimal"/>
      <w:lvlText w:val="%1)"/>
      <w:lvlJc w:val="left"/>
      <w:pPr>
        <w:ind w:left="785" w:hanging="360"/>
      </w:pPr>
      <w:rPr>
        <w:color w:val="FF0000"/>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num w:numId="1">
    <w:abstractNumId w:val="4"/>
  </w:num>
  <w:num w:numId="2">
    <w:abstractNumId w:val="2"/>
  </w:num>
  <w:num w:numId="3">
    <w:abstractNumId w:val="3"/>
  </w:num>
  <w:num w:numId="4">
    <w:abstractNumId w:val="6"/>
  </w:num>
  <w:num w:numId="5">
    <w:abstractNumId w:val="5"/>
  </w:num>
  <w:num w:numId="6">
    <w:abstractNumId w:val="7"/>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44F"/>
    <w:rsid w:val="000C6C1D"/>
    <w:rsid w:val="0011067A"/>
    <w:rsid w:val="001117DD"/>
    <w:rsid w:val="001C4652"/>
    <w:rsid w:val="002545C6"/>
    <w:rsid w:val="002625C5"/>
    <w:rsid w:val="00277732"/>
    <w:rsid w:val="002D1000"/>
    <w:rsid w:val="00366CC2"/>
    <w:rsid w:val="003F4BB4"/>
    <w:rsid w:val="00473795"/>
    <w:rsid w:val="004C6A32"/>
    <w:rsid w:val="00557DA9"/>
    <w:rsid w:val="007223B0"/>
    <w:rsid w:val="007B64D9"/>
    <w:rsid w:val="00807096"/>
    <w:rsid w:val="0088544F"/>
    <w:rsid w:val="0089502A"/>
    <w:rsid w:val="00905D01"/>
    <w:rsid w:val="00912966"/>
    <w:rsid w:val="0096623A"/>
    <w:rsid w:val="009A3BA1"/>
    <w:rsid w:val="00A55A3E"/>
    <w:rsid w:val="00A67B83"/>
    <w:rsid w:val="00B16631"/>
    <w:rsid w:val="00B30658"/>
    <w:rsid w:val="00B4256A"/>
    <w:rsid w:val="00C74F5F"/>
    <w:rsid w:val="00CF439D"/>
    <w:rsid w:val="00D318BA"/>
    <w:rsid w:val="00D9536A"/>
    <w:rsid w:val="00DA144E"/>
    <w:rsid w:val="00EA641F"/>
    <w:rsid w:val="00F54928"/>
    <w:rsid w:val="00F937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44F"/>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EA641F"/>
    <w:pPr>
      <w:bidi/>
    </w:pPr>
    <w:rPr>
      <w:rFonts w:asciiTheme="minorHAnsi" w:eastAsiaTheme="minorHAnsi" w:hAnsiTheme="minorHAnsi" w:cstheme="minorBidi"/>
      <w:sz w:val="20"/>
      <w:szCs w:val="20"/>
    </w:rPr>
  </w:style>
  <w:style w:type="character" w:customStyle="1" w:styleId="Char">
    <w:name w:val="نص حاشية سفلية Char"/>
    <w:basedOn w:val="a0"/>
    <w:link w:val="a3"/>
    <w:uiPriority w:val="99"/>
    <w:semiHidden/>
    <w:rsid w:val="00EA641F"/>
    <w:rPr>
      <w:sz w:val="20"/>
      <w:szCs w:val="20"/>
    </w:rPr>
  </w:style>
  <w:style w:type="character" w:styleId="a4">
    <w:name w:val="footnote reference"/>
    <w:basedOn w:val="a0"/>
    <w:uiPriority w:val="99"/>
    <w:semiHidden/>
    <w:unhideWhenUsed/>
    <w:rsid w:val="00EA641F"/>
    <w:rPr>
      <w:vertAlign w:val="superscript"/>
    </w:rPr>
  </w:style>
  <w:style w:type="paragraph" w:styleId="a5">
    <w:name w:val="List Paragraph"/>
    <w:basedOn w:val="a"/>
    <w:uiPriority w:val="34"/>
    <w:qFormat/>
    <w:rsid w:val="002777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44F"/>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EA641F"/>
    <w:pPr>
      <w:bidi/>
    </w:pPr>
    <w:rPr>
      <w:rFonts w:asciiTheme="minorHAnsi" w:eastAsiaTheme="minorHAnsi" w:hAnsiTheme="minorHAnsi" w:cstheme="minorBidi"/>
      <w:sz w:val="20"/>
      <w:szCs w:val="20"/>
    </w:rPr>
  </w:style>
  <w:style w:type="character" w:customStyle="1" w:styleId="Char">
    <w:name w:val="نص حاشية سفلية Char"/>
    <w:basedOn w:val="a0"/>
    <w:link w:val="a3"/>
    <w:uiPriority w:val="99"/>
    <w:semiHidden/>
    <w:rsid w:val="00EA641F"/>
    <w:rPr>
      <w:sz w:val="20"/>
      <w:szCs w:val="20"/>
    </w:rPr>
  </w:style>
  <w:style w:type="character" w:styleId="a4">
    <w:name w:val="footnote reference"/>
    <w:basedOn w:val="a0"/>
    <w:uiPriority w:val="99"/>
    <w:semiHidden/>
    <w:unhideWhenUsed/>
    <w:rsid w:val="00EA641F"/>
    <w:rPr>
      <w:vertAlign w:val="superscript"/>
    </w:rPr>
  </w:style>
  <w:style w:type="paragraph" w:styleId="a5">
    <w:name w:val="List Paragraph"/>
    <w:basedOn w:val="a"/>
    <w:uiPriority w:val="34"/>
    <w:qFormat/>
    <w:rsid w:val="002777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0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1</Pages>
  <Words>1791</Words>
  <Characters>10215</Characters>
  <Application>Microsoft Office Word</Application>
  <DocSecurity>0</DocSecurity>
  <Lines>85</Lines>
  <Paragraphs>23</Paragraphs>
  <ScaleCrop>false</ScaleCrop>
  <HeadingPairs>
    <vt:vector size="2" baseType="variant">
      <vt:variant>
        <vt:lpstr>العنوان</vt:lpstr>
      </vt:variant>
      <vt:variant>
        <vt:i4>1</vt:i4>
      </vt:variant>
    </vt:vector>
  </HeadingPairs>
  <TitlesOfParts>
    <vt:vector size="1" baseType="lpstr">
      <vt:lpstr/>
    </vt:vector>
  </TitlesOfParts>
  <Company>Toshiba</Company>
  <LinksUpToDate>false</LinksUpToDate>
  <CharactersWithSpaces>11983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dcterms:created xsi:type="dcterms:W3CDTF">2015-11-13T18:55:00Z</dcterms:created>
  <dcterms:modified xsi:type="dcterms:W3CDTF">2015-12-01T21:25:00Z</dcterms:modified>
</cp:coreProperties>
</file>