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235" w:rsidRDefault="00C26235" w:rsidP="00C26235">
      <w:pPr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C26235" w:rsidRDefault="00C26235" w:rsidP="00C26235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الإجابة النموذجية</w:t>
      </w:r>
    </w:p>
    <w:p w:rsidR="00C26235" w:rsidRDefault="00C26235" w:rsidP="00C26235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مقرر 101 المهارات اللغوية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8522"/>
      </w:tblGrid>
      <w:tr w:rsidR="00C26235" w:rsidTr="00C26235">
        <w:trPr>
          <w:trHeight w:val="298"/>
        </w:trPr>
        <w:tc>
          <w:tcPr>
            <w:tcW w:w="10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235" w:rsidRDefault="00C26235">
            <w:pPr>
              <w:spacing w:before="100" w:beforeAutospacing="1"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الاسم....................................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</w:t>
            </w:r>
            <w:proofErr w:type="spellEnd"/>
            <w:r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          الرقم الجامعي.....................</w:t>
            </w:r>
            <w:proofErr w:type="spellStart"/>
            <w:r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</w:t>
            </w:r>
            <w:proofErr w:type="spellEnd"/>
          </w:p>
        </w:tc>
      </w:tr>
    </w:tbl>
    <w:p w:rsidR="00C26235" w:rsidRDefault="00C26235" w:rsidP="00C26235">
      <w:pPr>
        <w:spacing w:before="100" w:beforeAutospacing="1"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 </w:t>
      </w:r>
    </w:p>
    <w:p w:rsidR="00C26235" w:rsidRDefault="00C26235" w:rsidP="00C26235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السؤال الأول:</w:t>
      </w:r>
    </w:p>
    <w:p w:rsidR="00C26235" w:rsidRDefault="00C26235" w:rsidP="00C26235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ضعي علامة (صح</w:t>
      </w:r>
      <w:proofErr w:type="spellStart"/>
      <w:r>
        <w:rPr>
          <w:rFonts w:ascii="Traditional Arabic" w:hAnsi="Traditional Arabic" w:cs="Traditional Arabic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/>
          <w:sz w:val="32"/>
          <w:szCs w:val="32"/>
          <w:rtl/>
        </w:rPr>
        <w:t xml:space="preserve"> أو (خطأ</w:t>
      </w:r>
      <w:proofErr w:type="spellStart"/>
      <w:r>
        <w:rPr>
          <w:rFonts w:ascii="Traditional Arabic" w:hAnsi="Traditional Arabic" w:cs="Traditional Arabic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/>
          <w:sz w:val="32"/>
          <w:szCs w:val="32"/>
          <w:rtl/>
        </w:rPr>
        <w:t xml:space="preserve"> أمام العبارات التالية: </w:t>
      </w:r>
    </w:p>
    <w:p w:rsidR="00C26235" w:rsidRDefault="00C26235" w:rsidP="00C26235">
      <w:pPr>
        <w:pStyle w:val="a3"/>
        <w:numPr>
          <w:ilvl w:val="0"/>
          <w:numId w:val="1"/>
        </w:numPr>
        <w:tabs>
          <w:tab w:val="left" w:pos="5812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نفطويه)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علم مركب تركيب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إضافي.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خطأ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 </w:t>
      </w:r>
    </w:p>
    <w:p w:rsidR="00C26235" w:rsidRDefault="00C26235" w:rsidP="00C26235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(كُسِرَ الكأس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الفعل "كُسِرَ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فعل مبني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للمعلوم.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 (   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خطأ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الأعداد المركبة تبنى على فتح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الجزأين.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صح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من علامات الاسم النكرة أن يقبل حرف الجر(رب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صح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1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(صه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اسم فعل أمر بمعنى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"اسكت".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صح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26235" w:rsidRDefault="00C26235" w:rsidP="00C26235">
      <w:pPr>
        <w:tabs>
          <w:tab w:val="left" w:pos="5812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</w:p>
    <w:p w:rsidR="00C26235" w:rsidRDefault="00C26235" w:rsidP="00C26235">
      <w:pPr>
        <w:tabs>
          <w:tab w:val="center" w:pos="4557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السؤال الثاني:</w:t>
      </w:r>
    </w:p>
    <w:p w:rsidR="00C26235" w:rsidRDefault="00C26235" w:rsidP="00C26235">
      <w:pPr>
        <w:tabs>
          <w:tab w:val="center" w:pos="4557"/>
        </w:tabs>
        <w:spacing w:before="100" w:beforeAutospacing="1" w:after="100" w:afterAutospacing="1" w:line="240" w:lineRule="auto"/>
        <w:ind w:left="900" w:hanging="360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اختاري الإجابة الصحيحة:</w:t>
      </w:r>
    </w:p>
    <w:p w:rsidR="00C26235" w:rsidRDefault="00C26235" w:rsidP="00C26235">
      <w:pPr>
        <w:pStyle w:val="a3"/>
        <w:numPr>
          <w:ilvl w:val="0"/>
          <w:numId w:val="2"/>
        </w:numPr>
        <w:tabs>
          <w:tab w:val="center" w:pos="4557"/>
        </w:tabs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سلمت على ......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.: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    (المحمدين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(والله أنبتكم من الأرض نباتا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مكمل الجملة الفعلية (نباتا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)يعرب:  </w:t>
      </w:r>
      <w:proofErr w:type="spellEnd"/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(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مفعول مطلق</w:t>
      </w:r>
      <w:proofErr w:type="spellStart"/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رأيت الذي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نجح,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الاسم الموصول وقع في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محل: 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(نصب مفعول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به)</w:t>
      </w:r>
      <w:proofErr w:type="spellEnd"/>
    </w:p>
    <w:p w:rsidR="00C26235" w:rsidRDefault="00C26235" w:rsidP="00C26235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نعم 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(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الخلق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الوفاء.</w:t>
      </w:r>
    </w:p>
    <w:p w:rsidR="00C26235" w:rsidRDefault="00C26235" w:rsidP="00C26235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(أبو بكر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           (اكنية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(حيث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ظرف مكان مبني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على: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         (الضم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lastRenderedPageBreak/>
        <w:t>(حضر الرئيس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),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أل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العهدية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في الرئيس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هي: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  (للعهد الذهن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ي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tabs>
          <w:tab w:val="center" w:pos="4557"/>
        </w:tabs>
        <w:spacing w:before="100" w:beforeAutospacing="1" w:after="100" w:afterAutospacing="1" w:line="240" w:lineRule="auto"/>
        <w:ind w:left="226" w:hanging="425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</w:t>
      </w:r>
    </w:p>
    <w:p w:rsidR="00C26235" w:rsidRDefault="00C26235" w:rsidP="00C26235">
      <w:pPr>
        <w:tabs>
          <w:tab w:val="center" w:pos="4557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السؤال الثالث:</w:t>
      </w:r>
    </w:p>
    <w:p w:rsidR="00C26235" w:rsidRDefault="00C26235" w:rsidP="00C26235">
      <w:pPr>
        <w:tabs>
          <w:tab w:val="center" w:pos="4557"/>
        </w:tabs>
        <w:spacing w:before="100" w:beforeAutospacing="1" w:after="100" w:afterAutospacing="1" w:line="240" w:lineRule="auto"/>
        <w:ind w:hanging="360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أجيبي عن الآتي مراعية ما بين </w:t>
      </w:r>
      <w:proofErr w:type="spellStart"/>
      <w:r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القوسين:</w:t>
      </w:r>
      <w:proofErr w:type="spellEnd"/>
      <w:r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 </w:t>
      </w:r>
    </w:p>
    <w:p w:rsidR="00C26235" w:rsidRDefault="00C26235" w:rsidP="00C26235">
      <w:pPr>
        <w:pStyle w:val="a3"/>
        <w:numPr>
          <w:ilvl w:val="0"/>
          <w:numId w:val="3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أحمد فتح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الباب.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بني حكم استتار الضمير,واذكري تقديره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حكم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الاستتار:</w:t>
      </w:r>
      <w:proofErr w:type="spellEnd"/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 جائز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تقديره: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هو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.</w:t>
      </w:r>
    </w:p>
    <w:p w:rsidR="00C26235" w:rsidRDefault="00C26235" w:rsidP="00C26235">
      <w:pPr>
        <w:pStyle w:val="a3"/>
        <w:numPr>
          <w:ilvl w:val="0"/>
          <w:numId w:val="3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هن 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يجدن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الطهي.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          (ضعي في الفراغ ضميرًا مناسبًا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3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"ولا تقل لهما أف ولا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تنهرهما"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     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استخرجي من الآية الاسم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المبني,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وبيني علامة بناءه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الاسم المبني: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أف 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علامة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البناء:</w:t>
      </w:r>
      <w:proofErr w:type="spellEnd"/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 الكسر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</w:t>
      </w:r>
    </w:p>
    <w:p w:rsidR="00C26235" w:rsidRPr="00C26235" w:rsidRDefault="00C26235" w:rsidP="00C26235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"قد أفلح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المؤمنون".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                         (أعربي كلمة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"المؤمن</w:t>
      </w: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>و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ن")</w:t>
      </w:r>
      <w:proofErr w:type="spellEnd"/>
    </w:p>
    <w:p w:rsidR="00C26235" w:rsidRPr="00C26235" w:rsidRDefault="00C26235" w:rsidP="00C26235">
      <w:pPr>
        <w:pStyle w:val="a3"/>
        <w:bidi/>
        <w:ind w:left="72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فاعل مرفوع وعلامة رفعه الواو لأنه جمع مذكر سالم </w:t>
      </w:r>
    </w:p>
    <w:p w:rsidR="00C26235" w:rsidRDefault="00C26235" w:rsidP="00C26235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هذان 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الطالبان مجتهدان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       (ضعي في الفراغ اسم إشارة مناسب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pStyle w:val="a3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الصلاة تزكي 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النفوس.</w:t>
      </w:r>
      <w:proofErr w:type="spellEnd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                                (عيني الخبر,وبيني نوعه</w:t>
      </w: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)</w:t>
      </w:r>
      <w:proofErr w:type="spellEnd"/>
    </w:p>
    <w:p w:rsidR="00C26235" w:rsidRDefault="00C26235" w:rsidP="00C26235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proofErr w:type="spellStart"/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الخبر:</w:t>
      </w:r>
      <w:proofErr w:type="spellEnd"/>
      <w:r w:rsidR="007A428A"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 تزكي    </w:t>
      </w:r>
      <w:proofErr w:type="spellStart"/>
      <w:r w:rsidR="007A428A"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>.نوعه:</w:t>
      </w:r>
      <w:proofErr w:type="spellEnd"/>
      <w:r w:rsidR="007A428A">
        <w:rPr>
          <w:rFonts w:ascii="Traditional Arabic" w:eastAsia="Arial Unicode MS" w:hAnsi="Traditional Arabic" w:cs="Traditional Arabic" w:hint="cs"/>
          <w:b/>
          <w:bCs/>
          <w:sz w:val="32"/>
          <w:szCs w:val="32"/>
          <w:rtl/>
        </w:rPr>
        <w:t xml:space="preserve"> جملة فعلية</w:t>
      </w:r>
      <w:r>
        <w:rPr>
          <w:rFonts w:ascii="Traditional Arabic" w:eastAsia="Arial Unicode MS" w:hAnsi="Traditional Arabic" w:cs="Traditional Arabic"/>
          <w:b/>
          <w:bCs/>
          <w:sz w:val="32"/>
          <w:szCs w:val="32"/>
          <w:rtl/>
        </w:rPr>
        <w:t xml:space="preserve"> .</w:t>
      </w:r>
    </w:p>
    <w:p w:rsidR="00B831D4" w:rsidRPr="00C26235" w:rsidRDefault="00C26235" w:rsidP="00C26235">
      <w:pPr>
        <w:jc w:val="right"/>
        <w:rPr>
          <w:rFonts w:ascii="Traditional Arabic" w:hAnsi="Traditional Arabic" w:cs="Traditional Arabic" w:hint="cs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موفقات </w:t>
      </w:r>
      <w:proofErr w:type="spellStart"/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جميعا..</w:t>
      </w:r>
      <w:proofErr w:type="spellEnd"/>
    </w:p>
    <w:sectPr w:rsidR="00B831D4" w:rsidRPr="00C26235" w:rsidSect="00F41C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B748C"/>
    <w:multiLevelType w:val="hybridMultilevel"/>
    <w:tmpl w:val="4816D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E1483"/>
    <w:multiLevelType w:val="hybridMultilevel"/>
    <w:tmpl w:val="76AE5C7C"/>
    <w:lvl w:ilvl="0" w:tplc="76D8C390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D968D7"/>
    <w:multiLevelType w:val="hybridMultilevel"/>
    <w:tmpl w:val="8D8EE1DA"/>
    <w:lvl w:ilvl="0" w:tplc="261667C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ar-S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6607B"/>
    <w:multiLevelType w:val="hybridMultilevel"/>
    <w:tmpl w:val="4A92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26235"/>
    <w:rsid w:val="007A428A"/>
    <w:rsid w:val="007F096B"/>
    <w:rsid w:val="00B831D4"/>
    <w:rsid w:val="00C26235"/>
    <w:rsid w:val="00F41C16"/>
    <w:rsid w:val="00FB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23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23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2014-09-15T12:12:00Z</dcterms:created>
  <dcterms:modified xsi:type="dcterms:W3CDTF">2014-09-15T12:23:00Z</dcterms:modified>
</cp:coreProperties>
</file>