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B4B86" w:rsidRDefault="000B4B86" w:rsidP="00FC12E4">
      <w:pPr>
        <w:jc w:val="lowKashida"/>
        <w:rPr>
          <w:b/>
          <w:bCs/>
          <w:rtl/>
        </w:rPr>
      </w:pPr>
    </w:p>
    <w:p w:rsidR="009E11E0" w:rsidRPr="00571B8C" w:rsidRDefault="009E11E0" w:rsidP="009E11E0">
      <w:pPr>
        <w:tabs>
          <w:tab w:val="left" w:pos="2190"/>
        </w:tabs>
        <w:ind w:left="210" w:hanging="210"/>
        <w:jc w:val="center"/>
        <w:rPr>
          <w:rFonts w:cs="DecoType Naskh"/>
          <w:b/>
          <w:bCs/>
          <w:color w:val="000000"/>
          <w:sz w:val="28"/>
          <w:szCs w:val="28"/>
          <w:rtl/>
        </w:rPr>
      </w:pPr>
      <w:r w:rsidRPr="00571B8C">
        <w:rPr>
          <w:rFonts w:cs="DecoType Naskh"/>
          <w:b/>
          <w:bCs/>
          <w:color w:val="000000"/>
          <w:sz w:val="28"/>
          <w:szCs w:val="28"/>
          <w:rtl/>
        </w:rPr>
        <w:t xml:space="preserve">    بســــــم الــــــله الرحمـــــن الرحـــــــيم</w:t>
      </w:r>
    </w:p>
    <w:p w:rsidR="009E11E0" w:rsidRDefault="00731B40" w:rsidP="009E11E0">
      <w:pPr>
        <w:ind w:left="-688" w:firstLine="25"/>
        <w:jc w:val="lowKashida"/>
        <w:rPr>
          <w:b/>
          <w:bCs/>
          <w:rtl/>
        </w:rPr>
      </w:pPr>
      <w:r>
        <w:rPr>
          <w:rFonts w:cs="DecoType Naskh"/>
          <w:b/>
          <w:bCs/>
          <w:noProof/>
          <w:color w:val="000000"/>
          <w:sz w:val="32"/>
          <w:szCs w:val="32"/>
          <w:rtl/>
        </w:rPr>
        <w:pict>
          <v:rect id="_x0000_s1356" style="position:absolute;left:0;text-align:left;margin-left:-12.7pt;margin-top:7.05pt;width:526.7pt;height:56.25pt;z-index:251653632" strokecolor="#8064a2" strokeweight="2.5pt">
            <v:fill opacity="20972f" recolor="t"/>
            <v:shadow color="#868686"/>
            <v:textbox style="mso-next-textbox:#_x0000_s1356">
              <w:txbxContent>
                <w:p w:rsidR="004A4BFF" w:rsidRPr="00225D9E" w:rsidRDefault="00A21BC8" w:rsidP="000B7E44">
                  <w:pPr>
                    <w:ind w:left="-1104" w:firstLine="1089"/>
                    <w:rPr>
                      <w:color w:val="000000"/>
                    </w:rPr>
                  </w:pPr>
                  <w:r>
                    <w:rPr>
                      <w:rFonts w:hint="cs"/>
                      <w:b/>
                      <w:bCs/>
                      <w:color w:val="000000"/>
                      <w:rtl/>
                    </w:rPr>
                    <w:t>المقرر</w:t>
                  </w:r>
                  <w:r w:rsidR="009E11E0" w:rsidRPr="00225D9E">
                    <w:rPr>
                      <w:rFonts w:hint="cs"/>
                      <w:b/>
                      <w:bCs/>
                      <w:color w:val="000000"/>
                      <w:rtl/>
                    </w:rPr>
                    <w:t xml:space="preserve"> : </w:t>
                  </w:r>
                  <w:r w:rsidR="004A4BFF">
                    <w:rPr>
                      <w:rFonts w:hint="cs"/>
                      <w:b/>
                      <w:bCs/>
                      <w:color w:val="000000"/>
                      <w:rtl/>
                    </w:rPr>
                    <w:t xml:space="preserve">323 نفس نظريات التعلم </w:t>
                  </w:r>
                  <w:r w:rsidR="009E11E0" w:rsidRPr="00225D9E">
                    <w:rPr>
                      <w:rFonts w:hint="cs"/>
                      <w:b/>
                      <w:bCs/>
                      <w:color w:val="000000"/>
                      <w:rtl/>
                    </w:rPr>
                    <w:t>(</w:t>
                  </w:r>
                  <w:r>
                    <w:rPr>
                      <w:rFonts w:hint="cs"/>
                      <w:b/>
                      <w:bCs/>
                      <w:color w:val="000000"/>
                      <w:rtl/>
                    </w:rPr>
                    <w:t xml:space="preserve"> </w:t>
                  </w:r>
                  <w:r w:rsidR="004A4BFF">
                    <w:rPr>
                      <w:rFonts w:hint="cs"/>
                      <w:b/>
                      <w:bCs/>
                      <w:color w:val="000000"/>
                      <w:rtl/>
                    </w:rPr>
                    <w:t>3ساعات ). عنوان المكتب</w:t>
                  </w:r>
                  <w:r>
                    <w:rPr>
                      <w:rFonts w:hint="cs"/>
                      <w:b/>
                      <w:bCs/>
                      <w:color w:val="000000"/>
                      <w:rtl/>
                    </w:rPr>
                    <w:t xml:space="preserve"> </w:t>
                  </w:r>
                  <w:r w:rsidR="004A4BFF">
                    <w:rPr>
                      <w:rFonts w:hint="cs"/>
                      <w:b/>
                      <w:bCs/>
                      <w:color w:val="000000"/>
                      <w:rtl/>
                    </w:rPr>
                    <w:t>: الدور ا</w:t>
                  </w:r>
                  <w:r w:rsidR="000B7E44">
                    <w:rPr>
                      <w:rFonts w:hint="cs"/>
                      <w:b/>
                      <w:bCs/>
                      <w:color w:val="000000"/>
                      <w:rtl/>
                    </w:rPr>
                    <w:t>لثاني مبنى (2 كلية التربية</w:t>
                  </w:r>
                  <w:r w:rsidR="004A4BFF">
                    <w:rPr>
                      <w:rFonts w:hint="cs"/>
                      <w:b/>
                      <w:bCs/>
                      <w:color w:val="000000"/>
                      <w:rtl/>
                    </w:rPr>
                    <w:t xml:space="preserve">) </w:t>
                  </w:r>
                  <w:r w:rsidR="000B7E44">
                    <w:rPr>
                      <w:rFonts w:hint="cs"/>
                      <w:b/>
                      <w:bCs/>
                      <w:color w:val="000000"/>
                      <w:rtl/>
                    </w:rPr>
                    <w:t xml:space="preserve">مكتب رقم </w:t>
                  </w:r>
                  <w:r w:rsidR="000B7E44">
                    <w:rPr>
                      <w:color w:val="000000" w:themeColor="text1"/>
                      <w:sz w:val="26"/>
                      <w:szCs w:val="26"/>
                    </w:rPr>
                    <w:t xml:space="preserve">2S076 </w:t>
                  </w:r>
                </w:p>
                <w:p w:rsidR="009E11E0" w:rsidRPr="00225D9E" w:rsidRDefault="004A4BFF" w:rsidP="00253CBF">
                  <w:pPr>
                    <w:ind w:left="-1104" w:firstLine="1089"/>
                    <w:rPr>
                      <w:color w:val="000000"/>
                    </w:rPr>
                  </w:pPr>
                  <w:r>
                    <w:rPr>
                      <w:rFonts w:hint="cs"/>
                      <w:color w:val="000000"/>
                      <w:rtl/>
                    </w:rPr>
                    <w:t xml:space="preserve">   </w:t>
                  </w:r>
                  <w:r w:rsidR="00FE7B9D">
                    <w:rPr>
                      <w:rFonts w:hint="cs"/>
                      <w:color w:val="000000"/>
                      <w:rtl/>
                    </w:rPr>
                    <w:t>شعبة /</w:t>
                  </w:r>
                  <w:r w:rsidR="001A6525">
                    <w:rPr>
                      <w:rFonts w:hint="cs"/>
                      <w:color w:val="000000"/>
                      <w:rtl/>
                    </w:rPr>
                    <w:t xml:space="preserve"> </w:t>
                  </w:r>
                  <w:r>
                    <w:rPr>
                      <w:rFonts w:hint="cs"/>
                      <w:color w:val="000000"/>
                      <w:rtl/>
                    </w:rPr>
                    <w:t xml:space="preserve"> </w:t>
                  </w:r>
                  <w:r w:rsidR="001A6525">
                    <w:rPr>
                      <w:rFonts w:hint="cs"/>
                      <w:color w:val="000000"/>
                      <w:rtl/>
                    </w:rPr>
                    <w:t xml:space="preserve"> </w:t>
                  </w:r>
                  <w:r w:rsidR="00FE7B9D">
                    <w:rPr>
                      <w:rFonts w:hint="cs"/>
                      <w:color w:val="000000"/>
                      <w:rtl/>
                    </w:rPr>
                    <w:t xml:space="preserve"> </w:t>
                  </w:r>
                  <w:r w:rsidR="000B7E44">
                    <w:rPr>
                      <w:rFonts w:hint="cs"/>
                      <w:color w:val="000000"/>
                      <w:rtl/>
                    </w:rPr>
                    <w:t>29628(الأحد</w:t>
                  </w:r>
                  <w:r w:rsidR="001A6525">
                    <w:rPr>
                      <w:rFonts w:hint="cs"/>
                      <w:color w:val="000000"/>
                      <w:rtl/>
                    </w:rPr>
                    <w:t xml:space="preserve"> من</w:t>
                  </w:r>
                  <w:r w:rsidR="000B7E44">
                    <w:rPr>
                      <w:rFonts w:hint="cs"/>
                      <w:color w:val="000000"/>
                      <w:rtl/>
                    </w:rPr>
                    <w:t>1</w:t>
                  </w:r>
                  <w:r w:rsidR="001A6525">
                    <w:rPr>
                      <w:rFonts w:hint="cs"/>
                      <w:color w:val="000000"/>
                      <w:rtl/>
                    </w:rPr>
                    <w:t>-</w:t>
                  </w:r>
                  <w:r w:rsidR="000B7E44">
                    <w:rPr>
                      <w:rFonts w:hint="cs"/>
                      <w:color w:val="000000"/>
                      <w:rtl/>
                    </w:rPr>
                    <w:t>3</w:t>
                  </w:r>
                  <w:r w:rsidR="001A6525">
                    <w:rPr>
                      <w:rFonts w:hint="cs"/>
                      <w:color w:val="000000"/>
                      <w:rtl/>
                    </w:rPr>
                    <w:t>) (ا</w:t>
                  </w:r>
                  <w:r w:rsidR="00253CBF">
                    <w:rPr>
                      <w:rFonts w:hint="cs"/>
                      <w:color w:val="000000"/>
                      <w:rtl/>
                    </w:rPr>
                    <w:t>لخميس</w:t>
                  </w:r>
                  <w:r w:rsidR="000B7E44">
                    <w:rPr>
                      <w:rFonts w:hint="cs"/>
                      <w:color w:val="000000"/>
                      <w:rtl/>
                    </w:rPr>
                    <w:t xml:space="preserve"> </w:t>
                  </w:r>
                  <w:r w:rsidR="001A6525">
                    <w:rPr>
                      <w:rFonts w:hint="cs"/>
                      <w:color w:val="000000"/>
                      <w:rtl/>
                    </w:rPr>
                    <w:t>من</w:t>
                  </w:r>
                  <w:r w:rsidR="000B7E44">
                    <w:rPr>
                      <w:rFonts w:hint="cs"/>
                      <w:color w:val="000000"/>
                      <w:rtl/>
                    </w:rPr>
                    <w:t>1 - 2</w:t>
                  </w:r>
                  <w:r w:rsidR="001A6525">
                    <w:rPr>
                      <w:rFonts w:hint="cs"/>
                      <w:color w:val="000000"/>
                      <w:rtl/>
                    </w:rPr>
                    <w:t>)</w:t>
                  </w:r>
                  <w:r w:rsidR="00253CBF">
                    <w:rPr>
                      <w:rFonts w:hint="cs"/>
                      <w:color w:val="000000"/>
                      <w:rtl/>
                    </w:rPr>
                    <w:t>.</w:t>
                  </w:r>
                  <w:r>
                    <w:rPr>
                      <w:rFonts w:hint="cs"/>
                      <w:color w:val="000000"/>
                      <w:rtl/>
                    </w:rPr>
                    <w:t xml:space="preserve">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9E11E0" w:rsidRDefault="009E11E0" w:rsidP="009E11E0">
      <w:pPr>
        <w:ind w:left="-688" w:firstLine="25"/>
        <w:jc w:val="lowKashida"/>
        <w:rPr>
          <w:b/>
          <w:bCs/>
          <w:sz w:val="28"/>
          <w:szCs w:val="28"/>
          <w:rtl/>
        </w:rPr>
      </w:pPr>
    </w:p>
    <w:tbl>
      <w:tblPr>
        <w:tblpPr w:leftFromText="180" w:rightFromText="180" w:vertAnchor="text" w:horzAnchor="margin" w:tblpXSpec="right" w:tblpY="1241"/>
        <w:bidiVisual/>
        <w:tblW w:w="0" w:type="auto"/>
        <w:tblInd w:w="-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0"/>
        <w:gridCol w:w="9"/>
        <w:gridCol w:w="3951"/>
      </w:tblGrid>
      <w:tr w:rsidR="009E11E0" w:rsidRPr="009E11E0" w:rsidTr="00FE7B9D">
        <w:trPr>
          <w:trHeight w:val="282"/>
        </w:trPr>
        <w:tc>
          <w:tcPr>
            <w:tcW w:w="1899" w:type="dxa"/>
            <w:gridSpan w:val="2"/>
          </w:tcPr>
          <w:p w:rsidR="009E11E0" w:rsidRPr="009E11E0" w:rsidRDefault="00E2640B" w:rsidP="00A675B8">
            <w:pPr>
              <w:ind w:left="-21"/>
              <w:jc w:val="lowKashida"/>
              <w:rPr>
                <w:b/>
                <w:bCs/>
                <w:rtl/>
              </w:rPr>
            </w:pPr>
            <w:r>
              <w:rPr>
                <w:rFonts w:cs="PT Bold Heading" w:hint="cs"/>
                <w:b/>
                <w:bCs/>
                <w:noProof/>
                <w:sz w:val="22"/>
                <w:szCs w:val="22"/>
                <w:rtl/>
              </w:rPr>
              <w:t>أسبوع</w:t>
            </w:r>
            <w:r w:rsidR="009E11E0" w:rsidRPr="009E11E0">
              <w:rPr>
                <w:rFonts w:cs="PT Bold Heading" w:hint="cs"/>
                <w:b/>
                <w:bCs/>
                <w:noProof/>
                <w:sz w:val="22"/>
                <w:szCs w:val="22"/>
                <w:rtl/>
              </w:rPr>
              <w:t xml:space="preserve"> المحاضرة</w:t>
            </w:r>
          </w:p>
        </w:tc>
        <w:tc>
          <w:tcPr>
            <w:tcW w:w="3951" w:type="dxa"/>
          </w:tcPr>
          <w:p w:rsidR="009E11E0" w:rsidRPr="009E11E0" w:rsidRDefault="009E11E0" w:rsidP="00A675B8">
            <w:pPr>
              <w:ind w:left="-21"/>
              <w:jc w:val="center"/>
              <w:rPr>
                <w:b/>
                <w:bCs/>
                <w:rtl/>
              </w:rPr>
            </w:pPr>
            <w:r w:rsidRPr="009E11E0">
              <w:rPr>
                <w:rFonts w:cs="PT Bold Heading" w:hint="cs"/>
                <w:b/>
                <w:bCs/>
                <w:noProof/>
                <w:sz w:val="22"/>
                <w:szCs w:val="22"/>
                <w:rtl/>
              </w:rPr>
              <w:t>موضوع المحاضرة</w:t>
            </w:r>
          </w:p>
        </w:tc>
      </w:tr>
      <w:tr w:rsidR="009E11E0" w:rsidRPr="009E11E0" w:rsidTr="00FE7B9D">
        <w:trPr>
          <w:trHeight w:val="442"/>
        </w:trPr>
        <w:tc>
          <w:tcPr>
            <w:tcW w:w="1899" w:type="dxa"/>
            <w:gridSpan w:val="2"/>
          </w:tcPr>
          <w:p w:rsidR="009E11E0" w:rsidRPr="009E11E0" w:rsidRDefault="00A35A38" w:rsidP="0054686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الأسبوع الأول</w:t>
            </w:r>
          </w:p>
        </w:tc>
        <w:tc>
          <w:tcPr>
            <w:tcW w:w="3951" w:type="dxa"/>
          </w:tcPr>
          <w:p w:rsidR="009E11E0" w:rsidRPr="009E11E0" w:rsidRDefault="00253CBF" w:rsidP="00E2640B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المعرفة والعلم والنظرية + </w:t>
            </w:r>
            <w:r w:rsidR="001A6525">
              <w:rPr>
                <w:rFonts w:hint="cs"/>
                <w:b/>
                <w:bCs/>
                <w:rtl/>
              </w:rPr>
              <w:t>تعريف التعلم والعوامل المؤثرة فيه</w:t>
            </w:r>
          </w:p>
        </w:tc>
      </w:tr>
      <w:tr w:rsidR="001A6525" w:rsidRPr="009E11E0" w:rsidTr="00FE7B9D">
        <w:trPr>
          <w:trHeight w:val="394"/>
        </w:trPr>
        <w:tc>
          <w:tcPr>
            <w:tcW w:w="5850" w:type="dxa"/>
            <w:gridSpan w:val="3"/>
          </w:tcPr>
          <w:p w:rsidR="001A6525" w:rsidRDefault="001A6525" w:rsidP="00E2640B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مراجعة المحاضرة السابقة وتوزيع المهام والتكاليف على الطالبات</w:t>
            </w:r>
          </w:p>
        </w:tc>
      </w:tr>
      <w:tr w:rsidR="009E11E0" w:rsidRPr="009E11E0" w:rsidTr="00FE7B9D">
        <w:trPr>
          <w:trHeight w:val="414"/>
        </w:trPr>
        <w:tc>
          <w:tcPr>
            <w:tcW w:w="1899" w:type="dxa"/>
            <w:gridSpan w:val="2"/>
          </w:tcPr>
          <w:p w:rsidR="009E11E0" w:rsidRPr="009E11E0" w:rsidRDefault="00253CBF" w:rsidP="00546869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الاسبوع الثاني</w:t>
            </w:r>
          </w:p>
        </w:tc>
        <w:tc>
          <w:tcPr>
            <w:tcW w:w="3951" w:type="dxa"/>
          </w:tcPr>
          <w:p w:rsidR="009E11E0" w:rsidRPr="009E11E0" w:rsidRDefault="00253CBF" w:rsidP="00A35A38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نظرية </w:t>
            </w:r>
            <w:proofErr w:type="spellStart"/>
            <w:r>
              <w:rPr>
                <w:rFonts w:hint="cs"/>
                <w:b/>
                <w:bCs/>
                <w:rtl/>
              </w:rPr>
              <w:t>بافلوف</w:t>
            </w:r>
            <w:proofErr w:type="spellEnd"/>
          </w:p>
        </w:tc>
      </w:tr>
      <w:tr w:rsidR="00D169C8" w:rsidRPr="009E11E0" w:rsidTr="00FE7B9D">
        <w:trPr>
          <w:trHeight w:val="368"/>
        </w:trPr>
        <w:tc>
          <w:tcPr>
            <w:tcW w:w="5850" w:type="dxa"/>
            <w:gridSpan w:val="3"/>
          </w:tcPr>
          <w:p w:rsidR="00D169C8" w:rsidRDefault="00253CBF" w:rsidP="00D169C8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تسليم واجب </w:t>
            </w:r>
            <w:proofErr w:type="spellStart"/>
            <w:r>
              <w:rPr>
                <w:rFonts w:hint="cs"/>
                <w:b/>
                <w:bCs/>
                <w:rtl/>
              </w:rPr>
              <w:t>بافلوف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والخرائط الذهنية</w:t>
            </w:r>
          </w:p>
        </w:tc>
      </w:tr>
      <w:tr w:rsidR="00253CBF" w:rsidRPr="009E11E0" w:rsidTr="00FE7B9D">
        <w:trPr>
          <w:trHeight w:val="413"/>
        </w:trPr>
        <w:tc>
          <w:tcPr>
            <w:tcW w:w="1899" w:type="dxa"/>
            <w:gridSpan w:val="2"/>
          </w:tcPr>
          <w:p w:rsidR="00253CBF" w:rsidRPr="009E11E0" w:rsidRDefault="00253CBF" w:rsidP="00253CB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الأسبوع الثالث</w:t>
            </w:r>
          </w:p>
        </w:tc>
        <w:tc>
          <w:tcPr>
            <w:tcW w:w="3951" w:type="dxa"/>
          </w:tcPr>
          <w:p w:rsidR="00253CBF" w:rsidRPr="009E11E0" w:rsidRDefault="00253CBF" w:rsidP="00253CB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مقدمة النظريات السلوكية/نظرية </w:t>
            </w:r>
            <w:proofErr w:type="spellStart"/>
            <w:r>
              <w:rPr>
                <w:rFonts w:hint="cs"/>
                <w:b/>
                <w:bCs/>
                <w:rtl/>
              </w:rPr>
              <w:t>ثورندايك</w:t>
            </w:r>
            <w:proofErr w:type="spellEnd"/>
          </w:p>
        </w:tc>
      </w:tr>
      <w:tr w:rsidR="00253CBF" w:rsidRPr="009E11E0" w:rsidTr="00FE7B9D">
        <w:trPr>
          <w:trHeight w:val="584"/>
        </w:trPr>
        <w:tc>
          <w:tcPr>
            <w:tcW w:w="5850" w:type="dxa"/>
            <w:gridSpan w:val="3"/>
          </w:tcPr>
          <w:p w:rsidR="00253CBF" w:rsidRDefault="00253CBF" w:rsidP="00253CB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تسليم واجب </w:t>
            </w:r>
            <w:proofErr w:type="spellStart"/>
            <w:r>
              <w:rPr>
                <w:rFonts w:hint="cs"/>
                <w:b/>
                <w:bCs/>
                <w:rtl/>
              </w:rPr>
              <w:t>ثورندايك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والخرائط الذهنية</w:t>
            </w:r>
          </w:p>
        </w:tc>
      </w:tr>
      <w:tr w:rsidR="00253CBF" w:rsidRPr="009E11E0" w:rsidTr="00FE7B9D">
        <w:trPr>
          <w:trHeight w:val="323"/>
        </w:trPr>
        <w:tc>
          <w:tcPr>
            <w:tcW w:w="1899" w:type="dxa"/>
            <w:gridSpan w:val="2"/>
          </w:tcPr>
          <w:p w:rsidR="00253CBF" w:rsidRPr="009E11E0" w:rsidRDefault="00253CBF" w:rsidP="00253CB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الأسبوع الرابع</w:t>
            </w:r>
          </w:p>
        </w:tc>
        <w:tc>
          <w:tcPr>
            <w:tcW w:w="3951" w:type="dxa"/>
          </w:tcPr>
          <w:p w:rsidR="00253CBF" w:rsidRPr="009E11E0" w:rsidRDefault="00253CBF" w:rsidP="00253CB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نظرية </w:t>
            </w:r>
            <w:proofErr w:type="spellStart"/>
            <w:r>
              <w:rPr>
                <w:rFonts w:hint="cs"/>
                <w:b/>
                <w:bCs/>
                <w:rtl/>
              </w:rPr>
              <w:t>سكنر</w:t>
            </w:r>
            <w:proofErr w:type="spellEnd"/>
          </w:p>
        </w:tc>
      </w:tr>
      <w:tr w:rsidR="00253CBF" w:rsidRPr="009E11E0" w:rsidTr="00FE7B9D">
        <w:trPr>
          <w:trHeight w:val="413"/>
        </w:trPr>
        <w:tc>
          <w:tcPr>
            <w:tcW w:w="5850" w:type="dxa"/>
            <w:gridSpan w:val="3"/>
          </w:tcPr>
          <w:p w:rsidR="00253CBF" w:rsidRDefault="00253CBF" w:rsidP="00FE7B9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تسليم واجب </w:t>
            </w:r>
            <w:proofErr w:type="spellStart"/>
            <w:r>
              <w:rPr>
                <w:rFonts w:hint="cs"/>
                <w:b/>
                <w:bCs/>
                <w:rtl/>
              </w:rPr>
              <w:t>سكنر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والخرائط الذهنية</w:t>
            </w:r>
          </w:p>
        </w:tc>
      </w:tr>
      <w:tr w:rsidR="00253CBF" w:rsidRPr="009E11E0" w:rsidTr="00FE7B9D">
        <w:trPr>
          <w:trHeight w:val="413"/>
        </w:trPr>
        <w:tc>
          <w:tcPr>
            <w:tcW w:w="1890" w:type="dxa"/>
          </w:tcPr>
          <w:p w:rsidR="00253CBF" w:rsidRDefault="00253CBF" w:rsidP="00253CB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الاسبوع الخامس</w:t>
            </w:r>
          </w:p>
        </w:tc>
        <w:tc>
          <w:tcPr>
            <w:tcW w:w="3960" w:type="dxa"/>
            <w:gridSpan w:val="2"/>
          </w:tcPr>
          <w:p w:rsidR="00253CBF" w:rsidRDefault="00253CBF" w:rsidP="00FE7B9D">
            <w:pPr>
              <w:rPr>
                <w:b/>
                <w:bCs/>
                <w:rtl/>
              </w:rPr>
            </w:pPr>
            <w:r w:rsidRPr="00FE7B9D">
              <w:rPr>
                <w:rFonts w:hint="cs"/>
                <w:b/>
                <w:bCs/>
                <w:i/>
                <w:iCs/>
                <w:highlight w:val="yellow"/>
                <w:u w:val="single"/>
                <w:rtl/>
              </w:rPr>
              <w:t>اختبار الشهر الأول</w:t>
            </w:r>
          </w:p>
        </w:tc>
      </w:tr>
      <w:tr w:rsidR="00253CBF" w:rsidRPr="009E11E0" w:rsidTr="00FE7B9D">
        <w:trPr>
          <w:trHeight w:val="425"/>
        </w:trPr>
        <w:tc>
          <w:tcPr>
            <w:tcW w:w="1899" w:type="dxa"/>
            <w:gridSpan w:val="2"/>
          </w:tcPr>
          <w:p w:rsidR="00253CBF" w:rsidRPr="009E11E0" w:rsidRDefault="00253CBF" w:rsidP="00253CB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الأسبوع السادس</w:t>
            </w:r>
          </w:p>
        </w:tc>
        <w:tc>
          <w:tcPr>
            <w:tcW w:w="3951" w:type="dxa"/>
          </w:tcPr>
          <w:p w:rsidR="00253CBF" w:rsidRPr="009E11E0" w:rsidRDefault="00253CBF" w:rsidP="00253CB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نظرية المجال</w:t>
            </w:r>
          </w:p>
        </w:tc>
      </w:tr>
      <w:tr w:rsidR="00253CBF" w:rsidRPr="009E11E0" w:rsidTr="00FE7B9D">
        <w:trPr>
          <w:trHeight w:val="425"/>
        </w:trPr>
        <w:tc>
          <w:tcPr>
            <w:tcW w:w="5850" w:type="dxa"/>
            <w:gridSpan w:val="3"/>
          </w:tcPr>
          <w:p w:rsidR="00253CBF" w:rsidRDefault="00253CBF" w:rsidP="00FE7B9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تسليم واجب نظرية المجال والخرائط الذهنية</w:t>
            </w:r>
          </w:p>
        </w:tc>
      </w:tr>
      <w:tr w:rsidR="00253CBF" w:rsidRPr="009E11E0" w:rsidTr="00FE7B9D">
        <w:trPr>
          <w:trHeight w:val="390"/>
        </w:trPr>
        <w:tc>
          <w:tcPr>
            <w:tcW w:w="1899" w:type="dxa"/>
            <w:gridSpan w:val="2"/>
          </w:tcPr>
          <w:p w:rsidR="00253CBF" w:rsidRPr="009E11E0" w:rsidRDefault="00253CBF" w:rsidP="00253CB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الأسبوع السابع</w:t>
            </w:r>
          </w:p>
        </w:tc>
        <w:tc>
          <w:tcPr>
            <w:tcW w:w="3951" w:type="dxa"/>
          </w:tcPr>
          <w:p w:rsidR="00253CBF" w:rsidRPr="009E11E0" w:rsidRDefault="00FE7B9D" w:rsidP="00253CB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نظرية </w:t>
            </w:r>
            <w:proofErr w:type="spellStart"/>
            <w:r>
              <w:rPr>
                <w:rFonts w:hint="cs"/>
                <w:b/>
                <w:bCs/>
                <w:rtl/>
              </w:rPr>
              <w:t>الجشتا</w:t>
            </w:r>
            <w:r w:rsidR="00253CBF">
              <w:rPr>
                <w:rFonts w:hint="cs"/>
                <w:b/>
                <w:bCs/>
                <w:rtl/>
              </w:rPr>
              <w:t>لت</w:t>
            </w:r>
            <w:proofErr w:type="spellEnd"/>
          </w:p>
        </w:tc>
      </w:tr>
      <w:tr w:rsidR="00253CBF" w:rsidRPr="009E11E0" w:rsidTr="00FE7B9D">
        <w:trPr>
          <w:trHeight w:val="281"/>
        </w:trPr>
        <w:tc>
          <w:tcPr>
            <w:tcW w:w="5850" w:type="dxa"/>
            <w:gridSpan w:val="3"/>
          </w:tcPr>
          <w:p w:rsidR="00253CBF" w:rsidRDefault="00253CBF" w:rsidP="00FE7B9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تسليم واجب نظرية </w:t>
            </w:r>
            <w:proofErr w:type="spellStart"/>
            <w:r>
              <w:rPr>
                <w:rFonts w:hint="cs"/>
                <w:b/>
                <w:bCs/>
                <w:rtl/>
              </w:rPr>
              <w:t>الجشتلت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والخرائط الذهنية</w:t>
            </w:r>
          </w:p>
        </w:tc>
      </w:tr>
      <w:tr w:rsidR="00253CBF" w:rsidRPr="009E11E0" w:rsidTr="00FE7B9D">
        <w:trPr>
          <w:trHeight w:val="399"/>
        </w:trPr>
        <w:tc>
          <w:tcPr>
            <w:tcW w:w="1899" w:type="dxa"/>
            <w:gridSpan w:val="2"/>
          </w:tcPr>
          <w:p w:rsidR="00253CBF" w:rsidRPr="009E11E0" w:rsidRDefault="00253CBF" w:rsidP="00253CB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الأسبوع الثامن</w:t>
            </w:r>
          </w:p>
        </w:tc>
        <w:tc>
          <w:tcPr>
            <w:tcW w:w="3951" w:type="dxa"/>
          </w:tcPr>
          <w:p w:rsidR="00253CBF" w:rsidRPr="009E11E0" w:rsidRDefault="00253CBF" w:rsidP="00253CB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نظرية ليفين</w:t>
            </w:r>
          </w:p>
        </w:tc>
      </w:tr>
      <w:tr w:rsidR="00253CBF" w:rsidRPr="009E11E0" w:rsidTr="00FE7B9D">
        <w:trPr>
          <w:trHeight w:val="577"/>
        </w:trPr>
        <w:tc>
          <w:tcPr>
            <w:tcW w:w="5850" w:type="dxa"/>
            <w:gridSpan w:val="3"/>
          </w:tcPr>
          <w:p w:rsidR="00253CBF" w:rsidRDefault="00253CBF" w:rsidP="00FE7B9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تسليم واجب نظرية ليفين والخرائط الذهنية</w:t>
            </w:r>
          </w:p>
        </w:tc>
      </w:tr>
      <w:tr w:rsidR="00253CBF" w:rsidRPr="009E11E0" w:rsidTr="00FE7B9D">
        <w:trPr>
          <w:trHeight w:val="407"/>
        </w:trPr>
        <w:tc>
          <w:tcPr>
            <w:tcW w:w="1899" w:type="dxa"/>
            <w:gridSpan w:val="2"/>
          </w:tcPr>
          <w:p w:rsidR="00253CBF" w:rsidRPr="009E11E0" w:rsidRDefault="00253CBF" w:rsidP="00253CB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الأسبوع التاسع</w:t>
            </w:r>
          </w:p>
        </w:tc>
        <w:tc>
          <w:tcPr>
            <w:tcW w:w="3951" w:type="dxa"/>
          </w:tcPr>
          <w:p w:rsidR="00253CBF" w:rsidRPr="009E11E0" w:rsidRDefault="00253CBF" w:rsidP="00253CB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النظريات المعرفية </w:t>
            </w:r>
            <w:r>
              <w:rPr>
                <w:b/>
                <w:bCs/>
                <w:rtl/>
              </w:rPr>
              <w:t>–</w:t>
            </w:r>
            <w:r>
              <w:rPr>
                <w:rFonts w:hint="cs"/>
                <w:b/>
                <w:bCs/>
                <w:rtl/>
              </w:rPr>
              <w:t xml:space="preserve"> نظرية هل-</w:t>
            </w:r>
          </w:p>
        </w:tc>
      </w:tr>
      <w:tr w:rsidR="00253CBF" w:rsidRPr="009E11E0" w:rsidTr="00FE7B9D">
        <w:trPr>
          <w:trHeight w:val="407"/>
        </w:trPr>
        <w:tc>
          <w:tcPr>
            <w:tcW w:w="5850" w:type="dxa"/>
            <w:gridSpan w:val="3"/>
          </w:tcPr>
          <w:p w:rsidR="00253CBF" w:rsidRDefault="00253CBF" w:rsidP="00FE7B9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تسليم واجب النظرية المعرفية </w:t>
            </w:r>
            <w:r>
              <w:rPr>
                <w:b/>
                <w:bCs/>
                <w:rtl/>
              </w:rPr>
              <w:t>–</w:t>
            </w:r>
            <w:r>
              <w:rPr>
                <w:rFonts w:hint="cs"/>
                <w:b/>
                <w:bCs/>
                <w:rtl/>
              </w:rPr>
              <w:t>هل- والخرائط الذهنية</w:t>
            </w:r>
          </w:p>
          <w:p w:rsidR="00253CBF" w:rsidRDefault="00253CBF" w:rsidP="00253CB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253CBF" w:rsidRPr="009E11E0" w:rsidTr="00FE7B9D">
        <w:trPr>
          <w:trHeight w:val="407"/>
        </w:trPr>
        <w:tc>
          <w:tcPr>
            <w:tcW w:w="1890" w:type="dxa"/>
          </w:tcPr>
          <w:p w:rsidR="00253CBF" w:rsidRDefault="00253CBF" w:rsidP="00253CB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الاسبوع العاشر</w:t>
            </w:r>
          </w:p>
        </w:tc>
        <w:tc>
          <w:tcPr>
            <w:tcW w:w="3960" w:type="dxa"/>
            <w:gridSpan w:val="2"/>
          </w:tcPr>
          <w:p w:rsidR="00253CBF" w:rsidRDefault="00253CBF" w:rsidP="00253CBF">
            <w:pPr>
              <w:rPr>
                <w:b/>
                <w:bCs/>
                <w:rtl/>
              </w:rPr>
            </w:pPr>
            <w:r w:rsidRPr="007B03C0">
              <w:rPr>
                <w:rFonts w:hint="cs"/>
                <w:b/>
                <w:bCs/>
                <w:i/>
                <w:iCs/>
                <w:highlight w:val="yellow"/>
                <w:u w:val="single"/>
                <w:rtl/>
              </w:rPr>
              <w:t>اختبار الشهر الثاني</w:t>
            </w:r>
          </w:p>
        </w:tc>
      </w:tr>
      <w:tr w:rsidR="00253CBF" w:rsidRPr="009E11E0" w:rsidTr="00FE7B9D">
        <w:trPr>
          <w:trHeight w:val="407"/>
        </w:trPr>
        <w:tc>
          <w:tcPr>
            <w:tcW w:w="1899" w:type="dxa"/>
            <w:gridSpan w:val="2"/>
          </w:tcPr>
          <w:p w:rsidR="00253CBF" w:rsidRPr="009E11E0" w:rsidRDefault="00253CBF" w:rsidP="00253CB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الأسبوع الحادي عشر</w:t>
            </w:r>
          </w:p>
        </w:tc>
        <w:tc>
          <w:tcPr>
            <w:tcW w:w="3951" w:type="dxa"/>
          </w:tcPr>
          <w:p w:rsidR="00253CBF" w:rsidRDefault="00253CBF" w:rsidP="00253CB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نظرية </w:t>
            </w:r>
            <w:proofErr w:type="spellStart"/>
            <w:r>
              <w:rPr>
                <w:rFonts w:hint="cs"/>
                <w:b/>
                <w:bCs/>
                <w:rtl/>
              </w:rPr>
              <w:t>باندورا</w:t>
            </w:r>
            <w:proofErr w:type="spellEnd"/>
          </w:p>
        </w:tc>
      </w:tr>
      <w:tr w:rsidR="00253CBF" w:rsidRPr="009E11E0" w:rsidTr="00FE7B9D">
        <w:trPr>
          <w:trHeight w:val="407"/>
        </w:trPr>
        <w:tc>
          <w:tcPr>
            <w:tcW w:w="5850" w:type="dxa"/>
            <w:gridSpan w:val="3"/>
          </w:tcPr>
          <w:p w:rsidR="00253CBF" w:rsidRDefault="00253CBF" w:rsidP="00FE7B9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تسليم واجب نظرية </w:t>
            </w:r>
            <w:proofErr w:type="spellStart"/>
            <w:r>
              <w:rPr>
                <w:rFonts w:hint="cs"/>
                <w:b/>
                <w:bCs/>
                <w:rtl/>
              </w:rPr>
              <w:t>باندورا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والخرائط الذهنية</w:t>
            </w:r>
          </w:p>
        </w:tc>
      </w:tr>
      <w:tr w:rsidR="00253CBF" w:rsidRPr="009E11E0" w:rsidTr="00FE7B9D">
        <w:trPr>
          <w:trHeight w:val="652"/>
        </w:trPr>
        <w:tc>
          <w:tcPr>
            <w:tcW w:w="1899" w:type="dxa"/>
            <w:gridSpan w:val="2"/>
          </w:tcPr>
          <w:p w:rsidR="00253CBF" w:rsidRPr="009E11E0" w:rsidRDefault="00253CBF" w:rsidP="00253CB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الأسبوع الثاني </w:t>
            </w:r>
            <w:r w:rsidR="00FE7B9D">
              <w:rPr>
                <w:rFonts w:hint="cs"/>
                <w:b/>
                <w:bCs/>
                <w:rtl/>
              </w:rPr>
              <w:t>والثالث عشر</w:t>
            </w:r>
          </w:p>
        </w:tc>
        <w:tc>
          <w:tcPr>
            <w:tcW w:w="3951" w:type="dxa"/>
          </w:tcPr>
          <w:p w:rsidR="00253CBF" w:rsidRPr="00A35A38" w:rsidRDefault="00253CBF" w:rsidP="00253CB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نظرية معالجة المعلومات</w:t>
            </w:r>
          </w:p>
        </w:tc>
      </w:tr>
      <w:tr w:rsidR="00253CBF" w:rsidRPr="009E11E0" w:rsidTr="00FE7B9D">
        <w:trPr>
          <w:trHeight w:val="335"/>
        </w:trPr>
        <w:tc>
          <w:tcPr>
            <w:tcW w:w="5850" w:type="dxa"/>
            <w:gridSpan w:val="3"/>
          </w:tcPr>
          <w:p w:rsidR="00253CBF" w:rsidRDefault="00253CBF" w:rsidP="00FE7B9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تسليم واجب نظرية معالجة المعلومات والخرائط الذهنية</w:t>
            </w:r>
          </w:p>
        </w:tc>
      </w:tr>
      <w:tr w:rsidR="00253CBF" w:rsidRPr="009E11E0" w:rsidTr="00FE7B9D">
        <w:trPr>
          <w:trHeight w:val="580"/>
        </w:trPr>
        <w:tc>
          <w:tcPr>
            <w:tcW w:w="1899" w:type="dxa"/>
            <w:gridSpan w:val="2"/>
          </w:tcPr>
          <w:p w:rsidR="00253CBF" w:rsidRPr="009E11E0" w:rsidRDefault="00253CBF" w:rsidP="00253CB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الأسبوع </w:t>
            </w:r>
            <w:r w:rsidR="00FE7B9D">
              <w:rPr>
                <w:rFonts w:hint="cs"/>
                <w:b/>
                <w:bCs/>
                <w:rtl/>
              </w:rPr>
              <w:t>الرابع</w:t>
            </w:r>
            <w:r>
              <w:rPr>
                <w:rFonts w:hint="cs"/>
                <w:b/>
                <w:bCs/>
                <w:rtl/>
              </w:rPr>
              <w:t xml:space="preserve"> عشر</w:t>
            </w:r>
          </w:p>
        </w:tc>
        <w:tc>
          <w:tcPr>
            <w:tcW w:w="3951" w:type="dxa"/>
          </w:tcPr>
          <w:p w:rsidR="00253CBF" w:rsidRPr="00A35A38" w:rsidRDefault="00253CBF" w:rsidP="00253CB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نظرية التعلم القائم على المعنى</w:t>
            </w:r>
          </w:p>
        </w:tc>
      </w:tr>
      <w:tr w:rsidR="00253CBF" w:rsidRPr="009E11E0" w:rsidTr="00FE7B9D">
        <w:trPr>
          <w:trHeight w:val="406"/>
        </w:trPr>
        <w:tc>
          <w:tcPr>
            <w:tcW w:w="5850" w:type="dxa"/>
            <w:gridSpan w:val="3"/>
          </w:tcPr>
          <w:p w:rsidR="00253CBF" w:rsidRDefault="00253CBF" w:rsidP="00FE7B9D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تسليم واجب نظرية التعلم القائم على المعنى والخرائط الذهنية</w:t>
            </w:r>
          </w:p>
        </w:tc>
      </w:tr>
      <w:tr w:rsidR="00253CBF" w:rsidRPr="009E11E0" w:rsidTr="00FE7B9D">
        <w:trPr>
          <w:trHeight w:val="453"/>
        </w:trPr>
        <w:tc>
          <w:tcPr>
            <w:tcW w:w="1899" w:type="dxa"/>
            <w:gridSpan w:val="2"/>
          </w:tcPr>
          <w:p w:rsidR="00253CBF" w:rsidRPr="009E11E0" w:rsidRDefault="00FE7B9D" w:rsidP="00253CB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الأسبوع الخامس</w:t>
            </w:r>
            <w:r w:rsidR="00253CBF">
              <w:rPr>
                <w:rFonts w:hint="cs"/>
                <w:b/>
                <w:bCs/>
                <w:rtl/>
              </w:rPr>
              <w:t xml:space="preserve"> عشر</w:t>
            </w:r>
          </w:p>
        </w:tc>
        <w:tc>
          <w:tcPr>
            <w:tcW w:w="3951" w:type="dxa"/>
          </w:tcPr>
          <w:p w:rsidR="00253CBF" w:rsidRPr="009E11E0" w:rsidRDefault="00253CBF" w:rsidP="00253CB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الاختبار البديل لمن لديها عذر تقبله الجامعة </w:t>
            </w:r>
          </w:p>
        </w:tc>
      </w:tr>
    </w:tbl>
    <w:p w:rsidR="009E11E0" w:rsidRDefault="009E11E0" w:rsidP="009E11E0">
      <w:pPr>
        <w:jc w:val="lowKashida"/>
        <w:rPr>
          <w:noProof/>
          <w:sz w:val="28"/>
          <w:szCs w:val="28"/>
          <w:rtl/>
        </w:rPr>
      </w:pPr>
    </w:p>
    <w:p w:rsidR="009E11E0" w:rsidRPr="008A47DA" w:rsidRDefault="009E11E0" w:rsidP="009E11E0">
      <w:pPr>
        <w:jc w:val="lowKashida"/>
        <w:rPr>
          <w:noProof/>
          <w:sz w:val="28"/>
          <w:szCs w:val="28"/>
        </w:rPr>
      </w:pPr>
    </w:p>
    <w:p w:rsidR="009E11E0" w:rsidRDefault="009E11E0" w:rsidP="009E11E0">
      <w:pPr>
        <w:jc w:val="lowKashida"/>
        <w:rPr>
          <w:b/>
          <w:bCs/>
          <w:rtl/>
        </w:rPr>
      </w:pPr>
    </w:p>
    <w:p w:rsidR="009E11E0" w:rsidRDefault="009E11E0" w:rsidP="009E11E0">
      <w:pPr>
        <w:jc w:val="lowKashida"/>
        <w:rPr>
          <w:b/>
          <w:bCs/>
          <w:rtl/>
        </w:rPr>
      </w:pPr>
    </w:p>
    <w:p w:rsidR="009E11E0" w:rsidRDefault="00731B40" w:rsidP="009E11E0">
      <w:pPr>
        <w:jc w:val="lowKashida"/>
        <w:rPr>
          <w:b/>
          <w:bCs/>
          <w:rtl/>
        </w:rPr>
      </w:pPr>
      <w:r>
        <w:rPr>
          <w:b/>
          <w:bCs/>
          <w:noProof/>
          <w:rtl/>
        </w:rPr>
        <w:pict>
          <v:rect id="_x0000_s1357" style="position:absolute;left:0;text-align:left;margin-left:-3.35pt;margin-top:7.1pt;width:218.75pt;height:124.75pt;z-index:251654656" strokeweight="1pt">
            <v:fill recolor="t" rotate="t"/>
            <v:stroke dashstyle="dash"/>
            <v:shadow color="#868686"/>
            <v:textbox style="mso-next-textbox:#_x0000_s1357">
              <w:txbxContent>
                <w:p w:rsidR="009E11E0" w:rsidRPr="00D607A5" w:rsidRDefault="009E11E0" w:rsidP="009E11E0">
                  <w:pPr>
                    <w:ind w:left="-21"/>
                    <w:jc w:val="lowKashida"/>
                    <w:rPr>
                      <w:rFonts w:cs="PT Bold Heading"/>
                      <w:b/>
                      <w:bCs/>
                      <w:noProof/>
                      <w:sz w:val="22"/>
                      <w:szCs w:val="22"/>
                    </w:rPr>
                  </w:pPr>
                  <w:r w:rsidRPr="00D607A5">
                    <w:rPr>
                      <w:rFonts w:cs="PT Bold Heading"/>
                      <w:b/>
                      <w:bCs/>
                      <w:noProof/>
                      <w:sz w:val="22"/>
                      <w:szCs w:val="22"/>
                      <w:rtl/>
                    </w:rPr>
                    <w:t>إلى مـــاذا يهدف هذا المقرر؟</w:t>
                  </w:r>
                </w:p>
                <w:p w:rsidR="009E11E0" w:rsidRDefault="00731B40" w:rsidP="004A4BFF">
                  <w:pPr>
                    <w:numPr>
                      <w:ilvl w:val="0"/>
                      <w:numId w:val="9"/>
                    </w:numPr>
                    <w:jc w:val="lowKashida"/>
                    <w:rPr>
                      <w:i/>
                      <w:iCs/>
                    </w:rPr>
                  </w:pPr>
                  <w:r>
                    <w:rPr>
                      <w:rFonts w:hint="cs"/>
                      <w:i/>
                      <w:iCs/>
                      <w:rtl/>
                    </w:rPr>
                    <w:t xml:space="preserve">تعريف </w:t>
                  </w:r>
                  <w:r>
                    <w:rPr>
                      <w:rFonts w:hint="cs"/>
                      <w:i/>
                      <w:iCs/>
                      <w:rtl/>
                    </w:rPr>
                    <w:t>الطالبات</w:t>
                  </w:r>
                  <w:bookmarkStart w:id="0" w:name="_GoBack"/>
                  <w:bookmarkEnd w:id="0"/>
                  <w:r w:rsidR="004A4BFF">
                    <w:rPr>
                      <w:rFonts w:hint="cs"/>
                      <w:i/>
                      <w:iCs/>
                      <w:rtl/>
                    </w:rPr>
                    <w:t xml:space="preserve"> بمفهوم التعلم وأهميته.</w:t>
                  </w:r>
                </w:p>
                <w:p w:rsidR="004A4BFF" w:rsidRDefault="004A4BFF" w:rsidP="004A4BFF">
                  <w:pPr>
                    <w:numPr>
                      <w:ilvl w:val="0"/>
                      <w:numId w:val="9"/>
                    </w:numPr>
                    <w:jc w:val="lowKashida"/>
                    <w:rPr>
                      <w:i/>
                      <w:iCs/>
                    </w:rPr>
                  </w:pPr>
                  <w:r>
                    <w:rPr>
                      <w:rFonts w:hint="cs"/>
                      <w:i/>
                      <w:iCs/>
                      <w:rtl/>
                    </w:rPr>
                    <w:t>الإلمام بنظريات التعلم المختلفة وتطبيقاتها في المجال السلوكي داخل المدارس, وفي مختلف مجالات علم النفس والتربية.</w:t>
                  </w:r>
                </w:p>
                <w:p w:rsidR="004A4BFF" w:rsidRPr="00225D9E" w:rsidRDefault="004A4BFF" w:rsidP="004A4BFF">
                  <w:pPr>
                    <w:numPr>
                      <w:ilvl w:val="0"/>
                      <w:numId w:val="9"/>
                    </w:numPr>
                    <w:jc w:val="lowKashida"/>
                    <w:rPr>
                      <w:i/>
                      <w:iCs/>
                      <w:rtl/>
                    </w:rPr>
                  </w:pPr>
                  <w:r>
                    <w:rPr>
                      <w:rFonts w:hint="cs"/>
                      <w:i/>
                      <w:iCs/>
                      <w:rtl/>
                    </w:rPr>
                    <w:t>الإلمام بالجوانب التاريخية لكل نظرية وأوجه النقد والمزايا لكل منها.</w:t>
                  </w:r>
                </w:p>
                <w:p w:rsidR="009E11E0" w:rsidRDefault="009E11E0" w:rsidP="009E11E0">
                  <w:pPr>
                    <w:ind w:left="-21"/>
                    <w:jc w:val="lowKashida"/>
                    <w:rPr>
                      <w:b/>
                      <w:bCs/>
                      <w:color w:val="5F497A"/>
                      <w:rtl/>
                    </w:rPr>
                  </w:pPr>
                </w:p>
                <w:p w:rsidR="009E11E0" w:rsidRDefault="009E11E0" w:rsidP="009E11E0">
                  <w:pPr>
                    <w:ind w:left="-21"/>
                    <w:jc w:val="lowKashida"/>
                    <w:rPr>
                      <w:b/>
                      <w:bCs/>
                      <w:color w:val="5F497A"/>
                      <w:rtl/>
                    </w:rPr>
                  </w:pPr>
                </w:p>
                <w:p w:rsidR="009E11E0" w:rsidRDefault="009E11E0" w:rsidP="009E11E0">
                  <w:pPr>
                    <w:ind w:left="-21"/>
                    <w:jc w:val="lowKashida"/>
                    <w:rPr>
                      <w:b/>
                      <w:bCs/>
                      <w:color w:val="5F497A"/>
                      <w:rtl/>
                    </w:rPr>
                  </w:pPr>
                </w:p>
                <w:p w:rsidR="009E11E0" w:rsidRDefault="009E11E0" w:rsidP="009E11E0">
                  <w:pPr>
                    <w:ind w:left="-21"/>
                    <w:jc w:val="lowKashida"/>
                    <w:rPr>
                      <w:b/>
                      <w:bCs/>
                      <w:color w:val="5F497A"/>
                      <w:rtl/>
                    </w:rPr>
                  </w:pPr>
                </w:p>
                <w:p w:rsidR="009E11E0" w:rsidRDefault="009E11E0" w:rsidP="009E11E0">
                  <w:pPr>
                    <w:ind w:left="-21"/>
                    <w:jc w:val="lowKashida"/>
                    <w:rPr>
                      <w:b/>
                      <w:bCs/>
                      <w:color w:val="5F497A"/>
                      <w:rtl/>
                    </w:rPr>
                  </w:pPr>
                </w:p>
                <w:p w:rsidR="009E11E0" w:rsidRPr="00A06A5C" w:rsidRDefault="009E11E0" w:rsidP="009E11E0">
                  <w:pPr>
                    <w:ind w:left="-21"/>
                    <w:jc w:val="lowKashida"/>
                    <w:rPr>
                      <w:b/>
                      <w:bCs/>
                      <w:color w:val="5F497A"/>
                      <w:rtl/>
                    </w:rPr>
                  </w:pPr>
                </w:p>
                <w:p w:rsidR="009E11E0" w:rsidRPr="00A06A5C" w:rsidRDefault="009E11E0" w:rsidP="009E11E0">
                  <w:pPr>
                    <w:ind w:left="-21"/>
                    <w:jc w:val="lowKashida"/>
                    <w:rPr>
                      <w:b/>
                      <w:bCs/>
                      <w:color w:val="5F497A"/>
                      <w:rtl/>
                    </w:rPr>
                  </w:pPr>
                </w:p>
              </w:txbxContent>
            </v:textbox>
            <w10:wrap anchorx="page"/>
          </v:rect>
        </w:pict>
      </w:r>
    </w:p>
    <w:p w:rsidR="009E11E0" w:rsidRDefault="009E11E0" w:rsidP="009E11E0">
      <w:pPr>
        <w:jc w:val="lowKashida"/>
        <w:rPr>
          <w:b/>
          <w:bCs/>
          <w:rtl/>
        </w:rPr>
      </w:pPr>
    </w:p>
    <w:p w:rsidR="009E11E0" w:rsidRDefault="009E11E0" w:rsidP="009E11E0">
      <w:pPr>
        <w:jc w:val="lowKashida"/>
        <w:rPr>
          <w:b/>
          <w:bCs/>
          <w:rtl/>
        </w:rPr>
      </w:pPr>
    </w:p>
    <w:p w:rsidR="009E11E0" w:rsidRDefault="009E11E0" w:rsidP="009E11E0">
      <w:pPr>
        <w:jc w:val="lowKashida"/>
        <w:rPr>
          <w:b/>
          <w:bCs/>
          <w:rtl/>
        </w:rPr>
      </w:pPr>
    </w:p>
    <w:p w:rsidR="009E11E0" w:rsidRDefault="009E11E0" w:rsidP="009E11E0">
      <w:pPr>
        <w:jc w:val="lowKashida"/>
        <w:rPr>
          <w:b/>
          <w:bCs/>
          <w:rtl/>
        </w:rPr>
      </w:pPr>
    </w:p>
    <w:p w:rsidR="009E11E0" w:rsidRDefault="009E11E0" w:rsidP="009E11E0">
      <w:pPr>
        <w:jc w:val="lowKashida"/>
        <w:rPr>
          <w:b/>
          <w:bCs/>
          <w:rtl/>
        </w:rPr>
      </w:pPr>
    </w:p>
    <w:p w:rsidR="009E11E0" w:rsidRDefault="009E11E0" w:rsidP="009E11E0">
      <w:pPr>
        <w:jc w:val="lowKashida"/>
        <w:rPr>
          <w:b/>
          <w:bCs/>
          <w:rtl/>
        </w:rPr>
      </w:pPr>
    </w:p>
    <w:p w:rsidR="009E11E0" w:rsidRDefault="009E11E0" w:rsidP="009E11E0">
      <w:pPr>
        <w:jc w:val="lowKashida"/>
        <w:rPr>
          <w:b/>
          <w:bCs/>
          <w:rtl/>
        </w:rPr>
      </w:pPr>
    </w:p>
    <w:p w:rsidR="009E11E0" w:rsidRDefault="009E11E0" w:rsidP="009E11E0">
      <w:pPr>
        <w:jc w:val="lowKashida"/>
        <w:rPr>
          <w:b/>
          <w:bCs/>
          <w:rtl/>
        </w:rPr>
      </w:pPr>
    </w:p>
    <w:p w:rsidR="009E11E0" w:rsidRDefault="009E11E0" w:rsidP="009E11E0">
      <w:pPr>
        <w:jc w:val="lowKashida"/>
        <w:rPr>
          <w:b/>
          <w:bCs/>
          <w:rtl/>
        </w:rPr>
      </w:pPr>
    </w:p>
    <w:p w:rsidR="009E11E0" w:rsidRDefault="009E11E0" w:rsidP="009E11E0">
      <w:pPr>
        <w:jc w:val="lowKashida"/>
        <w:rPr>
          <w:b/>
          <w:bCs/>
          <w:rtl/>
        </w:rPr>
      </w:pPr>
    </w:p>
    <w:p w:rsidR="009E11E0" w:rsidRDefault="009E11E0" w:rsidP="009E11E0">
      <w:pPr>
        <w:jc w:val="lowKashida"/>
        <w:rPr>
          <w:b/>
          <w:bCs/>
          <w:rtl/>
        </w:rPr>
      </w:pPr>
    </w:p>
    <w:p w:rsidR="009E11E0" w:rsidRDefault="00F90A97" w:rsidP="009E11E0">
      <w:p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>المراجع الأساسية والمقترحة:</w:t>
      </w:r>
    </w:p>
    <w:p w:rsidR="00F90A97" w:rsidRDefault="00F90A97" w:rsidP="00F90A97">
      <w:pPr>
        <w:numPr>
          <w:ilvl w:val="0"/>
          <w:numId w:val="10"/>
        </w:numPr>
        <w:jc w:val="lowKashida"/>
        <w:rPr>
          <w:b/>
          <w:bCs/>
        </w:rPr>
      </w:pPr>
      <w:r>
        <w:rPr>
          <w:rFonts w:hint="cs"/>
          <w:b/>
          <w:bCs/>
          <w:rtl/>
        </w:rPr>
        <w:t>نظريات التعلم: أحمد زكي صالح.</w:t>
      </w:r>
    </w:p>
    <w:p w:rsidR="00F90A97" w:rsidRDefault="00F90A97" w:rsidP="00F90A97">
      <w:pPr>
        <w:numPr>
          <w:ilvl w:val="0"/>
          <w:numId w:val="10"/>
        </w:numPr>
        <w:jc w:val="lowKashida"/>
        <w:rPr>
          <w:b/>
          <w:bCs/>
        </w:rPr>
      </w:pPr>
      <w:r>
        <w:rPr>
          <w:rFonts w:hint="cs"/>
          <w:b/>
          <w:bCs/>
          <w:rtl/>
        </w:rPr>
        <w:t>نظريات التعلم</w:t>
      </w:r>
      <w:r w:rsidR="000372E1">
        <w:rPr>
          <w:rFonts w:hint="cs"/>
          <w:b/>
          <w:bCs/>
          <w:rtl/>
        </w:rPr>
        <w:t>:</w:t>
      </w:r>
      <w:r>
        <w:rPr>
          <w:rFonts w:hint="cs"/>
          <w:b/>
          <w:bCs/>
          <w:rtl/>
        </w:rPr>
        <w:t xml:space="preserve"> </w:t>
      </w:r>
      <w:r w:rsidRPr="0059199E">
        <w:rPr>
          <w:rFonts w:hint="cs"/>
          <w:b/>
          <w:bCs/>
          <w:color w:val="FF0000"/>
          <w:rtl/>
        </w:rPr>
        <w:t>عماد زغلول.</w:t>
      </w:r>
    </w:p>
    <w:p w:rsidR="00F90A97" w:rsidRDefault="00F90A97" w:rsidP="00F90A97">
      <w:pPr>
        <w:numPr>
          <w:ilvl w:val="0"/>
          <w:numId w:val="10"/>
        </w:numPr>
        <w:jc w:val="lowKashida"/>
        <w:rPr>
          <w:b/>
          <w:bCs/>
        </w:rPr>
      </w:pPr>
      <w:r>
        <w:rPr>
          <w:rFonts w:hint="cs"/>
          <w:b/>
          <w:bCs/>
          <w:rtl/>
        </w:rPr>
        <w:t xml:space="preserve">التعلم وعملياته الأساسية </w:t>
      </w:r>
      <w:r w:rsidR="000372E1">
        <w:rPr>
          <w:rFonts w:hint="cs"/>
          <w:b/>
          <w:bCs/>
          <w:rtl/>
        </w:rPr>
        <w:t>:</w:t>
      </w:r>
      <w:r>
        <w:rPr>
          <w:rFonts w:hint="cs"/>
          <w:b/>
          <w:bCs/>
          <w:rtl/>
        </w:rPr>
        <w:t xml:space="preserve">ليند </w:t>
      </w:r>
      <w:proofErr w:type="spellStart"/>
      <w:r>
        <w:rPr>
          <w:rFonts w:hint="cs"/>
          <w:b/>
          <w:bCs/>
          <w:rtl/>
        </w:rPr>
        <w:t>دافيدوف</w:t>
      </w:r>
      <w:proofErr w:type="spellEnd"/>
      <w:r>
        <w:rPr>
          <w:rFonts w:hint="cs"/>
          <w:b/>
          <w:bCs/>
          <w:rtl/>
        </w:rPr>
        <w:t>.</w:t>
      </w:r>
    </w:p>
    <w:p w:rsidR="00F90A97" w:rsidRDefault="00F90A97" w:rsidP="00F90A97">
      <w:pPr>
        <w:numPr>
          <w:ilvl w:val="0"/>
          <w:numId w:val="10"/>
        </w:numPr>
        <w:jc w:val="lowKashida"/>
        <w:rPr>
          <w:b/>
          <w:bCs/>
        </w:rPr>
      </w:pPr>
      <w:r>
        <w:rPr>
          <w:rFonts w:hint="cs"/>
          <w:b/>
          <w:bCs/>
          <w:rtl/>
        </w:rPr>
        <w:t>سيكولوجية التعلم</w:t>
      </w:r>
      <w:r w:rsidR="000372E1">
        <w:rPr>
          <w:rFonts w:hint="cs"/>
          <w:b/>
          <w:bCs/>
          <w:rtl/>
        </w:rPr>
        <w:t>:</w:t>
      </w:r>
      <w:r>
        <w:rPr>
          <w:rFonts w:hint="cs"/>
          <w:b/>
          <w:bCs/>
          <w:rtl/>
        </w:rPr>
        <w:t xml:space="preserve"> جابر عبد الحميد.</w:t>
      </w:r>
    </w:p>
    <w:p w:rsidR="00F90A97" w:rsidRDefault="00F90A97" w:rsidP="00F90A97">
      <w:pPr>
        <w:numPr>
          <w:ilvl w:val="0"/>
          <w:numId w:val="10"/>
        </w:numPr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>سيكولوجية التعلم والتعليم</w:t>
      </w:r>
      <w:r w:rsidR="000372E1">
        <w:rPr>
          <w:rFonts w:hint="cs"/>
          <w:b/>
          <w:bCs/>
          <w:rtl/>
        </w:rPr>
        <w:t>:</w:t>
      </w:r>
      <w:r>
        <w:rPr>
          <w:rFonts w:hint="cs"/>
          <w:b/>
          <w:bCs/>
          <w:rtl/>
        </w:rPr>
        <w:t xml:space="preserve"> حسن منسي.</w:t>
      </w:r>
    </w:p>
    <w:p w:rsidR="009E11E0" w:rsidRPr="008A47DA" w:rsidRDefault="009E11E0" w:rsidP="009E11E0">
      <w:pPr>
        <w:jc w:val="lowKashida"/>
        <w:rPr>
          <w:b/>
          <w:bCs/>
        </w:rPr>
      </w:pPr>
    </w:p>
    <w:p w:rsidR="009E11E0" w:rsidRDefault="00731B40" w:rsidP="009E11E0">
      <w:pPr>
        <w:ind w:left="-868" w:right="-567"/>
        <w:jc w:val="center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roundrect id="_x0000_s1362" style="position:absolute;left:0;text-align:left;margin-left:-12.7pt;margin-top:1.9pt;width:215.5pt;height:80.25pt;z-index:251657728" arcsize="10923f" strokecolor="#f79646" strokeweight="5pt">
            <v:fill rotate="t"/>
            <v:stroke linestyle="thickThin"/>
            <v:shadow color="#868686"/>
            <v:textbox style="mso-next-textbox:#_x0000_s1362">
              <w:txbxContent>
                <w:p w:rsidR="0091605A" w:rsidRDefault="0091605A" w:rsidP="0091605A">
                  <w:pPr>
                    <w:rPr>
                      <w:b/>
                      <w:bCs/>
                      <w:sz w:val="22"/>
                      <w:szCs w:val="22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>مواعيد الاختبار:</w:t>
                  </w:r>
                </w:p>
                <w:p w:rsidR="0091605A" w:rsidRDefault="0091605A" w:rsidP="0091605A">
                  <w:pPr>
                    <w:rPr>
                      <w:b/>
                      <w:bCs/>
                      <w:sz w:val="22"/>
                      <w:szCs w:val="22"/>
                      <w:rtl/>
                    </w:rPr>
                  </w:pPr>
                  <w:r w:rsidRPr="009C1766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>ا</w:t>
                  </w:r>
                  <w:r w:rsidR="00A21BC8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>لأول: في الأسبوع الخامس.</w:t>
                  </w:r>
                </w:p>
                <w:p w:rsidR="0091605A" w:rsidRPr="009C1766" w:rsidRDefault="00A21BC8" w:rsidP="0091605A">
                  <w:pPr>
                    <w:rPr>
                      <w:b/>
                      <w:bCs/>
                      <w:sz w:val="22"/>
                      <w:szCs w:val="22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>الثاني:في الأسبوع العاشر.</w:t>
                  </w:r>
                  <w:r w:rsidR="0091605A">
                    <w:rPr>
                      <w:rFonts w:hint="cs"/>
                      <w:b/>
                      <w:bCs/>
                      <w:sz w:val="22"/>
                      <w:szCs w:val="22"/>
                      <w:rtl/>
                    </w:rPr>
                    <w:t xml:space="preserve"> </w:t>
                  </w:r>
                </w:p>
                <w:p w:rsidR="0091605A" w:rsidRDefault="0091605A" w:rsidP="0091605A">
                  <w:pPr>
                    <w:rPr>
                      <w:b/>
                      <w:bCs/>
                      <w:color w:val="31849B"/>
                      <w:sz w:val="22"/>
                      <w:szCs w:val="22"/>
                      <w:rtl/>
                    </w:rPr>
                  </w:pPr>
                  <w:r w:rsidRPr="009C1766">
                    <w:rPr>
                      <w:rFonts w:hint="cs"/>
                      <w:b/>
                      <w:bCs/>
                      <w:color w:val="943634"/>
                      <w:sz w:val="22"/>
                      <w:szCs w:val="22"/>
                      <w:rtl/>
                    </w:rPr>
                    <w:t xml:space="preserve"> تنبيه</w:t>
                  </w:r>
                  <w:r w:rsidRPr="009C1766">
                    <w:rPr>
                      <w:rFonts w:hint="cs"/>
                      <w:b/>
                      <w:bCs/>
                      <w:color w:val="31849B"/>
                      <w:sz w:val="22"/>
                      <w:szCs w:val="22"/>
                      <w:rtl/>
                    </w:rPr>
                    <w:t>:لا يوجد</w:t>
                  </w:r>
                  <w:r w:rsidRPr="00AC12FC">
                    <w:rPr>
                      <w:rFonts w:hint="cs"/>
                      <w:b/>
                      <w:bCs/>
                      <w:color w:val="31849B"/>
                      <w:sz w:val="22"/>
                      <w:szCs w:val="22"/>
                      <w:rtl/>
                    </w:rPr>
                    <w:t xml:space="preserve"> اختبار إلا لمن لديها  عذر طبي من مستشفى حكومي</w:t>
                  </w:r>
                  <w:r>
                    <w:rPr>
                      <w:rFonts w:hint="cs"/>
                      <w:b/>
                      <w:bCs/>
                      <w:color w:val="31849B"/>
                      <w:sz w:val="22"/>
                      <w:szCs w:val="22"/>
                      <w:rtl/>
                    </w:rPr>
                    <w:t>.</w:t>
                  </w:r>
                </w:p>
                <w:p w:rsidR="0091605A" w:rsidRPr="00AC12FC" w:rsidRDefault="0091605A" w:rsidP="0091605A">
                  <w:pPr>
                    <w:rPr>
                      <w:b/>
                      <w:bCs/>
                      <w:color w:val="31849B"/>
                      <w:sz w:val="22"/>
                      <w:szCs w:val="22"/>
                    </w:rPr>
                  </w:pPr>
                </w:p>
              </w:txbxContent>
            </v:textbox>
          </v:roundrect>
        </w:pict>
      </w:r>
    </w:p>
    <w:p w:rsidR="0091605A" w:rsidRDefault="009E11E0" w:rsidP="009E11E0">
      <w:pPr>
        <w:ind w:left="-868" w:right="-567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</w:t>
      </w:r>
    </w:p>
    <w:p w:rsidR="0091605A" w:rsidRPr="0091605A" w:rsidRDefault="0091605A" w:rsidP="0091605A">
      <w:pPr>
        <w:rPr>
          <w:sz w:val="28"/>
          <w:szCs w:val="28"/>
          <w:rtl/>
        </w:rPr>
      </w:pPr>
    </w:p>
    <w:p w:rsidR="0091605A" w:rsidRPr="0091605A" w:rsidRDefault="0091605A" w:rsidP="0091605A">
      <w:pPr>
        <w:rPr>
          <w:sz w:val="28"/>
          <w:szCs w:val="28"/>
          <w:rtl/>
        </w:rPr>
      </w:pPr>
    </w:p>
    <w:p w:rsidR="0091605A" w:rsidRPr="0091605A" w:rsidRDefault="0091605A" w:rsidP="0091605A">
      <w:pPr>
        <w:rPr>
          <w:sz w:val="28"/>
          <w:szCs w:val="28"/>
          <w:rtl/>
        </w:rPr>
      </w:pPr>
    </w:p>
    <w:p w:rsidR="0091605A" w:rsidRDefault="0091605A" w:rsidP="0091605A">
      <w:pPr>
        <w:rPr>
          <w:sz w:val="28"/>
          <w:szCs w:val="28"/>
          <w:rtl/>
        </w:rPr>
      </w:pPr>
    </w:p>
    <w:p w:rsidR="0091605A" w:rsidRDefault="00731B40" w:rsidP="0091605A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rect id="_x0000_s1363" style="position:absolute;left:0;text-align:left;margin-left:-12.7pt;margin-top:4.3pt;width:221.75pt;height:115.5pt;z-index:251658752" strokecolor="#b6dde8" strokeweight="1.5pt">
            <v:shadow opacity=".5" offset="-6pt,6pt"/>
            <v:textbox style="mso-next-textbox:#_x0000_s1363">
              <w:txbxContent>
                <w:p w:rsidR="0091605A" w:rsidRPr="009E4F4F" w:rsidRDefault="0091605A" w:rsidP="0091605A">
                  <w:pPr>
                    <w:ind w:left="-21"/>
                    <w:jc w:val="lowKashida"/>
                    <w:rPr>
                      <w:b/>
                      <w:bCs/>
                      <w:noProof/>
                      <w:color w:val="943634"/>
                      <w:rtl/>
                    </w:rPr>
                  </w:pPr>
                  <w:r w:rsidRPr="00FD45F8">
                    <w:rPr>
                      <w:rFonts w:cs="PT Bold Heading" w:hint="cs"/>
                      <w:b/>
                      <w:bCs/>
                      <w:noProof/>
                      <w:color w:val="D99594"/>
                      <w:sz w:val="22"/>
                      <w:szCs w:val="22"/>
                      <w:rtl/>
                    </w:rPr>
                    <w:t>تقيـــيم الطالــــــبة:</w:t>
                  </w:r>
                </w:p>
                <w:p w:rsidR="0091605A" w:rsidRPr="00971E8F" w:rsidRDefault="0091605A" w:rsidP="0091605A">
                  <w:pPr>
                    <w:ind w:left="-21"/>
                    <w:jc w:val="lowKashida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 w:rsidRPr="00FD45F8">
                    <w:rPr>
                      <w:rFonts w:hint="cs"/>
                      <w:b/>
                      <w:bCs/>
                      <w:rtl/>
                    </w:rPr>
                    <w:t>*</w:t>
                  </w:r>
                  <w:r>
                    <w:rPr>
                      <w:rFonts w:hint="cs"/>
                      <w:b/>
                      <w:bCs/>
                      <w:rtl/>
                    </w:rPr>
                    <w:t>20</w:t>
                  </w:r>
                  <w:r w:rsidRPr="00FD45F8">
                    <w:rPr>
                      <w:rFonts w:hint="cs"/>
                      <w:b/>
                      <w:bCs/>
                      <w:rtl/>
                    </w:rPr>
                    <w:t xml:space="preserve"> درجة  (اختبار شـــهري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أول</w:t>
                  </w:r>
                  <w:r w:rsidRPr="00FD45F8">
                    <w:rPr>
                      <w:rFonts w:hint="cs"/>
                      <w:b/>
                      <w:bCs/>
                      <w:rtl/>
                    </w:rPr>
                    <w:t>).</w:t>
                  </w:r>
                  <w:r w:rsidRPr="00FD45F8">
                    <w:rPr>
                      <w:b/>
                      <w:bCs/>
                    </w:rPr>
                    <w:t xml:space="preserve"> </w:t>
                  </w:r>
                </w:p>
                <w:p w:rsidR="0091605A" w:rsidRPr="00FD45F8" w:rsidRDefault="0091605A" w:rsidP="0091605A">
                  <w:pPr>
                    <w:ind w:left="-21"/>
                    <w:jc w:val="lowKashida"/>
                    <w:rPr>
                      <w:b/>
                      <w:bCs/>
                      <w:rtl/>
                    </w:rPr>
                  </w:pPr>
                  <w:r w:rsidRPr="0008030B">
                    <w:rPr>
                      <w:rFonts w:hint="cs"/>
                      <w:b/>
                      <w:bCs/>
                      <w:color w:val="31849B"/>
                      <w:rtl/>
                    </w:rPr>
                    <w:t xml:space="preserve"> </w:t>
                  </w:r>
                  <w:r w:rsidRPr="00FD45F8">
                    <w:rPr>
                      <w:rFonts w:hint="cs"/>
                      <w:b/>
                      <w:bCs/>
                      <w:rtl/>
                    </w:rPr>
                    <w:t>*</w:t>
                  </w:r>
                  <w:r>
                    <w:rPr>
                      <w:rFonts w:hint="cs"/>
                      <w:b/>
                      <w:bCs/>
                      <w:rtl/>
                    </w:rPr>
                    <w:t>20</w:t>
                  </w:r>
                  <w:r w:rsidRPr="00FD45F8">
                    <w:rPr>
                      <w:rFonts w:hint="cs"/>
                      <w:b/>
                      <w:bCs/>
                      <w:rtl/>
                    </w:rPr>
                    <w:t xml:space="preserve"> درجة  ( اختبار شهري ثانـي ).</w:t>
                  </w:r>
                </w:p>
                <w:p w:rsidR="0091605A" w:rsidRDefault="0091605A" w:rsidP="0091605A">
                  <w:pPr>
                    <w:ind w:left="-21"/>
                    <w:jc w:val="lowKashida"/>
                    <w:rPr>
                      <w:b/>
                      <w:bCs/>
                      <w:color w:val="31849B"/>
                      <w:rtl/>
                    </w:rPr>
                  </w:pPr>
                  <w:r w:rsidRPr="0016491B">
                    <w:rPr>
                      <w:rFonts w:hint="cs"/>
                      <w:b/>
                      <w:bCs/>
                      <w:rtl/>
                    </w:rPr>
                    <w:t xml:space="preserve">* </w:t>
                  </w:r>
                  <w:r>
                    <w:rPr>
                      <w:rFonts w:hint="cs"/>
                      <w:b/>
                      <w:bCs/>
                      <w:rtl/>
                    </w:rPr>
                    <w:t>10</w:t>
                  </w:r>
                  <w:r w:rsidRPr="0016491B">
                    <w:rPr>
                      <w:rFonts w:hint="cs"/>
                      <w:b/>
                      <w:bCs/>
                      <w:rtl/>
                    </w:rPr>
                    <w:t xml:space="preserve"> درجات </w:t>
                  </w:r>
                  <w:r>
                    <w:rPr>
                      <w:rFonts w:hint="cs"/>
                      <w:b/>
                      <w:bCs/>
                      <w:color w:val="31849B"/>
                      <w:rtl/>
                    </w:rPr>
                    <w:t>(للمشاركة داخل المحاضرة</w:t>
                  </w:r>
                  <w:r w:rsidR="000B7E44">
                    <w:rPr>
                      <w:rFonts w:hint="cs"/>
                      <w:b/>
                      <w:bCs/>
                      <w:color w:val="31849B"/>
                      <w:rtl/>
                    </w:rPr>
                    <w:t xml:space="preserve"> وحضور المحاضرة ،</w:t>
                  </w:r>
                  <w:r>
                    <w:rPr>
                      <w:rFonts w:hint="cs"/>
                      <w:b/>
                      <w:bCs/>
                      <w:color w:val="31849B"/>
                      <w:rtl/>
                    </w:rPr>
                    <w:t xml:space="preserve"> وللخرائط الذهنية)</w:t>
                  </w:r>
                </w:p>
                <w:p w:rsidR="0091605A" w:rsidRPr="0016491B" w:rsidRDefault="0091605A" w:rsidP="0091605A">
                  <w:pPr>
                    <w:ind w:left="-21"/>
                    <w:jc w:val="lowKashida"/>
                    <w:rPr>
                      <w:b/>
                      <w:bCs/>
                      <w:rtl/>
                    </w:rPr>
                  </w:pPr>
                  <w:r w:rsidRPr="0016491B">
                    <w:rPr>
                      <w:rFonts w:hint="cs"/>
                      <w:b/>
                      <w:bCs/>
                      <w:rtl/>
                    </w:rPr>
                    <w:t xml:space="preserve">* </w:t>
                  </w:r>
                  <w:r>
                    <w:rPr>
                      <w:rFonts w:hint="cs"/>
                      <w:b/>
                      <w:bCs/>
                      <w:rtl/>
                    </w:rPr>
                    <w:t>10</w:t>
                  </w:r>
                  <w:r w:rsidRPr="0016491B">
                    <w:rPr>
                      <w:rFonts w:hint="cs"/>
                      <w:b/>
                      <w:bCs/>
                      <w:rtl/>
                    </w:rPr>
                    <w:t xml:space="preserve"> درجات </w:t>
                  </w:r>
                  <w:r>
                    <w:rPr>
                      <w:rFonts w:hint="cs"/>
                      <w:b/>
                      <w:bCs/>
                      <w:color w:val="31849B"/>
                      <w:rtl/>
                    </w:rPr>
                    <w:t>(تك</w:t>
                  </w:r>
                  <w:r w:rsidR="00FE7B9D">
                    <w:rPr>
                      <w:rFonts w:hint="cs"/>
                      <w:b/>
                      <w:bCs/>
                      <w:color w:val="31849B"/>
                      <w:rtl/>
                    </w:rPr>
                    <w:t>ا</w:t>
                  </w:r>
                  <w:r>
                    <w:rPr>
                      <w:rFonts w:hint="cs"/>
                      <w:b/>
                      <w:bCs/>
                      <w:color w:val="31849B"/>
                      <w:rtl/>
                    </w:rPr>
                    <w:t>ليف)</w:t>
                  </w:r>
                </w:p>
                <w:p w:rsidR="0091605A" w:rsidRPr="00C758AA" w:rsidRDefault="0091605A" w:rsidP="0091605A">
                  <w:pPr>
                    <w:ind w:left="-21"/>
                    <w:jc w:val="lowKashida"/>
                    <w:rPr>
                      <w:b/>
                      <w:bCs/>
                      <w:rtl/>
                    </w:rPr>
                  </w:pPr>
                  <w:r w:rsidRPr="00FD45F8">
                    <w:rPr>
                      <w:rFonts w:hint="cs"/>
                      <w:b/>
                      <w:bCs/>
                      <w:rtl/>
                    </w:rPr>
                    <w:t xml:space="preserve"> *</w:t>
                  </w:r>
                  <w:r>
                    <w:rPr>
                      <w:rFonts w:hint="cs"/>
                      <w:b/>
                      <w:bCs/>
                      <w:rtl/>
                    </w:rPr>
                    <w:t>4</w:t>
                  </w:r>
                  <w:r w:rsidRPr="00FD45F8">
                    <w:rPr>
                      <w:rFonts w:hint="cs"/>
                      <w:b/>
                      <w:bCs/>
                      <w:rtl/>
                    </w:rPr>
                    <w:t xml:space="preserve">0 </w:t>
                  </w:r>
                  <w:r>
                    <w:rPr>
                      <w:rFonts w:hint="cs"/>
                      <w:b/>
                      <w:bCs/>
                      <w:rtl/>
                    </w:rPr>
                    <w:t>درجة  (اختبار نهـــــائــــــي)</w:t>
                  </w:r>
                </w:p>
                <w:p w:rsidR="0091605A" w:rsidRPr="00FC12E4" w:rsidRDefault="0091605A" w:rsidP="0091605A">
                  <w:pPr>
                    <w:rPr>
                      <w:b/>
                      <w:bCs/>
                    </w:rPr>
                  </w:pPr>
                </w:p>
              </w:txbxContent>
            </v:textbox>
          </v:rect>
        </w:pict>
      </w:r>
    </w:p>
    <w:p w:rsidR="009E11E0" w:rsidRPr="0091605A" w:rsidRDefault="009E11E0" w:rsidP="0091605A">
      <w:pPr>
        <w:rPr>
          <w:sz w:val="28"/>
          <w:szCs w:val="28"/>
          <w:rtl/>
        </w:rPr>
      </w:pPr>
    </w:p>
    <w:p w:rsidR="0091605A" w:rsidRPr="009C1766" w:rsidRDefault="00731B40" w:rsidP="00237910">
      <w:pPr>
        <w:rPr>
          <w:b/>
          <w:bCs/>
          <w:sz w:val="22"/>
          <w:szCs w:val="22"/>
          <w:rtl/>
        </w:rPr>
      </w:pPr>
      <w:r>
        <w:rPr>
          <w:noProof/>
          <w:rtl/>
        </w:rPr>
        <w:pict>
          <v:rect id="_x0000_s1359" style="position:absolute;left:0;text-align:left;margin-left:277.5pt;margin-top:370pt;width:236.5pt;height:70.95pt;z-index:251656704" fillcolor="#9bbb59" stroked="f" strokeweight="0">
            <v:fill color2="#74903b" rotate="t" focusposition=".5,.5" focussize="" focus="100%" type="gradientRadial"/>
            <v:shadow on="t" type="perspective" color="#4e6128" offset="1pt" offset2="-3pt"/>
            <v:textbox style="mso-next-textbox:#_x0000_s1359">
              <w:txbxContent>
                <w:p w:rsidR="006C6823" w:rsidRDefault="006C6823" w:rsidP="009E11E0">
                  <w:pPr>
                    <w:ind w:right="-142"/>
                    <w:jc w:val="center"/>
                    <w:rPr>
                      <w:rFonts w:ascii="Comic Sans MS" w:hAnsi="Comic Sans MS"/>
                      <w:b/>
                      <w:bCs/>
                      <w:rtl/>
                    </w:rPr>
                  </w:pPr>
                </w:p>
                <w:p w:rsidR="009E11E0" w:rsidRDefault="006C6823" w:rsidP="009E11E0">
                  <w:pPr>
                    <w:ind w:right="-142"/>
                    <w:jc w:val="center"/>
                    <w:rPr>
                      <w:rFonts w:ascii="Comic Sans MS" w:hAnsi="Comic Sans MS" w:cs="DecoType Naskh Extensions"/>
                      <w:b/>
                      <w:bCs/>
                      <w:rtl/>
                    </w:rPr>
                  </w:pPr>
                  <w:r w:rsidRPr="006C6823">
                    <w:rPr>
                      <w:rFonts w:ascii="Comic Sans MS" w:hAnsi="Comic Sans MS" w:cs="DecoType Naskh Extensions" w:hint="cs"/>
                      <w:b/>
                      <w:bCs/>
                      <w:rtl/>
                    </w:rPr>
                    <w:t>لا يمكنك أن تحصل على غد أفضل إذا كنت تفكر في الأمس</w:t>
                  </w:r>
                </w:p>
                <w:p w:rsidR="00640EB0" w:rsidRPr="006C6823" w:rsidRDefault="00640EB0" w:rsidP="009E11E0">
                  <w:pPr>
                    <w:ind w:right="-142"/>
                    <w:jc w:val="center"/>
                    <w:rPr>
                      <w:rFonts w:ascii="Comic Sans MS" w:hAnsi="Comic Sans MS" w:cs="DecoType Naskh Extensions"/>
                      <w:b/>
                      <w:bCs/>
                      <w:rtl/>
                    </w:rPr>
                  </w:pPr>
                  <w:r>
                    <w:rPr>
                      <w:rFonts w:ascii="Comic Sans MS" w:hAnsi="Comic Sans MS" w:cs="DecoType Naskh Extensions" w:hint="cs"/>
                      <w:b/>
                      <w:bCs/>
                      <w:rtl/>
                    </w:rPr>
                    <w:t>أستاذة المادة / سلوى حمصاني.</w:t>
                  </w:r>
                </w:p>
              </w:txbxContent>
            </v:textbox>
            <w10:wrap anchorx="page"/>
          </v:rect>
        </w:pict>
      </w:r>
      <w:r>
        <w:rPr>
          <w:noProof/>
          <w:rtl/>
        </w:rPr>
        <w:pict>
          <v:rect id="_x0000_s1358" style="position:absolute;left:0;text-align:left;margin-left:-6.35pt;margin-top:301pt;width:236.5pt;height:106.95pt;z-index:251655680" fillcolor="#92cddc" strokecolor="white" strokeweight="1.5pt">
            <v:fill color2="#e5dfec" rotate="t" focusposition=".5,.5" focussize="" type="gradientRadial"/>
            <v:shadow opacity=".5" offset="-6pt,6pt"/>
            <v:textbox style="mso-next-textbox:#_x0000_s1358">
              <w:txbxContent>
                <w:p w:rsidR="009E11E0" w:rsidRPr="007E3FEA" w:rsidRDefault="009E11E0" w:rsidP="009E11E0">
                  <w:pPr>
                    <w:ind w:left="42" w:right="-142" w:hanging="42"/>
                    <w:rPr>
                      <w:rFonts w:ascii="Calibri" w:hAnsi="Calibri"/>
                      <w:b/>
                      <w:bCs/>
                      <w:color w:val="5F497A"/>
                      <w:rtl/>
                    </w:rPr>
                  </w:pPr>
                  <w:r w:rsidRPr="009E4F4F">
                    <w:rPr>
                      <w:b/>
                      <w:bCs/>
                      <w:color w:val="5F497A"/>
                      <w:rtl/>
                    </w:rPr>
                    <w:t xml:space="preserve">. </w:t>
                  </w:r>
                  <w:r>
                    <w:rPr>
                      <w:rFonts w:ascii="Calibri" w:hAnsi="Calibri" w:hint="cs"/>
                      <w:b/>
                      <w:bCs/>
                      <w:color w:val="5F497A"/>
                      <w:rtl/>
                    </w:rPr>
                    <w:t xml:space="preserve"> للتواصل: </w:t>
                  </w:r>
                  <w:r>
                    <w:rPr>
                      <w:rFonts w:hint="cs"/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  <w:rtl/>
                    </w:rPr>
                    <w:t xml:space="preserve"> </w:t>
                  </w:r>
                </w:p>
                <w:p w:rsidR="009E11E0" w:rsidRDefault="009E11E0" w:rsidP="009E11E0">
                  <w:pPr>
                    <w:ind w:right="-142"/>
                    <w:rPr>
                      <w:b/>
                      <w:bCs/>
                      <w:rtl/>
                    </w:rPr>
                  </w:pPr>
                  <w:r>
                    <w:rPr>
                      <w:b/>
                      <w:bCs/>
                      <w:rtl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rtl/>
                    </w:rPr>
                    <w:t>البريــــد الإلكتــــروني:</w:t>
                  </w:r>
                </w:p>
                <w:p w:rsidR="009E11E0" w:rsidRPr="004F389F" w:rsidRDefault="009E11E0" w:rsidP="009E11E0">
                  <w:pPr>
                    <w:ind w:left="-477"/>
                    <w:jc w:val="right"/>
                    <w:rPr>
                      <w:rFonts w:ascii="Constantia" w:hAnsi="Constantia" w:cs="Tahoma"/>
                      <w:sz w:val="28"/>
                      <w:szCs w:val="28"/>
                    </w:rPr>
                  </w:pPr>
                  <w:r>
                    <w:rPr>
                      <w:rFonts w:ascii="Constantia" w:hAnsi="Constantia" w:cs="Tahoma"/>
                      <w:sz w:val="28"/>
                      <w:szCs w:val="28"/>
                    </w:rPr>
                    <w:t>humsanis@yahoo.com</w:t>
                  </w:r>
                </w:p>
                <w:p w:rsidR="009E11E0" w:rsidRDefault="009E11E0" w:rsidP="009E11E0">
                  <w:pPr>
                    <w:ind w:right="-142"/>
                    <w:jc w:val="right"/>
                    <w:rPr>
                      <w:b/>
                      <w:bCs/>
                      <w:rtl/>
                    </w:rPr>
                  </w:pPr>
                </w:p>
                <w:p w:rsidR="009E11E0" w:rsidRPr="00225D9E" w:rsidRDefault="009E11E0" w:rsidP="00C758AA">
                  <w:pPr>
                    <w:ind w:right="-142"/>
                    <w:rPr>
                      <w:b/>
                      <w:bCs/>
                      <w:rtl/>
                    </w:rPr>
                  </w:pPr>
                  <w:r>
                    <w:rPr>
                      <w:rFonts w:ascii="Comic Sans MS" w:hAnsi="Comic Sans MS"/>
                      <w:b/>
                      <w:bCs/>
                      <w:rtl/>
                    </w:rPr>
                    <w:t xml:space="preserve">   </w:t>
                  </w:r>
                  <w:r w:rsidRPr="007E3FEA">
                    <w:rPr>
                      <w:rFonts w:ascii="Comic Sans MS" w:hAnsi="Comic Sans MS" w:hint="cs"/>
                      <w:b/>
                      <w:bCs/>
                      <w:rtl/>
                    </w:rPr>
                    <w:t xml:space="preserve">الساعات المكتبية: </w:t>
                  </w:r>
                  <w:r w:rsidR="00C758AA">
                    <w:rPr>
                      <w:rFonts w:ascii="Comic Sans MS" w:hAnsi="Comic Sans MS" w:hint="cs"/>
                      <w:b/>
                      <w:bCs/>
                      <w:rtl/>
                    </w:rPr>
                    <w:t>الاربعاء من 12 إلى 1</w:t>
                  </w:r>
                </w:p>
                <w:p w:rsidR="009E11E0" w:rsidRPr="007E3FEA" w:rsidRDefault="009E11E0" w:rsidP="00C758AA">
                  <w:pPr>
                    <w:ind w:right="-142"/>
                    <w:rPr>
                      <w:rFonts w:ascii="Comic Sans MS" w:hAnsi="Comic Sans MS"/>
                      <w:b/>
                      <w:bCs/>
                      <w:rtl/>
                    </w:rPr>
                  </w:pPr>
                  <w:r>
                    <w:rPr>
                      <w:rFonts w:ascii="Comic Sans MS" w:hAnsi="Comic Sans MS" w:hint="cs"/>
                      <w:b/>
                      <w:bCs/>
                      <w:rtl/>
                    </w:rPr>
                    <w:t xml:space="preserve">     مبنى 1 الدور الأرضي </w:t>
                  </w:r>
                </w:p>
              </w:txbxContent>
            </v:textbox>
            <w10:wrap anchorx="page"/>
          </v:rect>
        </w:pict>
      </w:r>
      <w:r w:rsidR="0091605A" w:rsidRPr="0091605A">
        <w:rPr>
          <w:rFonts w:hint="cs"/>
          <w:b/>
          <w:bCs/>
          <w:sz w:val="22"/>
          <w:szCs w:val="22"/>
          <w:rtl/>
        </w:rPr>
        <w:t xml:space="preserve"> </w:t>
      </w:r>
    </w:p>
    <w:p w:rsidR="00237910" w:rsidRDefault="00237910" w:rsidP="00D36FE6">
      <w:pPr>
        <w:ind w:left="-868" w:right="-567"/>
        <w:jc w:val="lowKashida"/>
        <w:rPr>
          <w:sz w:val="28"/>
          <w:szCs w:val="28"/>
          <w:rtl/>
        </w:rPr>
      </w:pPr>
    </w:p>
    <w:p w:rsidR="00237910" w:rsidRPr="00237910" w:rsidRDefault="00237910" w:rsidP="00237910">
      <w:pPr>
        <w:rPr>
          <w:sz w:val="28"/>
          <w:szCs w:val="28"/>
          <w:rtl/>
        </w:rPr>
      </w:pPr>
    </w:p>
    <w:p w:rsidR="00237910" w:rsidRPr="00237910" w:rsidRDefault="00237910" w:rsidP="00237910">
      <w:pPr>
        <w:rPr>
          <w:sz w:val="28"/>
          <w:szCs w:val="28"/>
          <w:rtl/>
        </w:rPr>
      </w:pPr>
    </w:p>
    <w:p w:rsidR="00237910" w:rsidRPr="00237910" w:rsidRDefault="00237910" w:rsidP="00237910">
      <w:pPr>
        <w:rPr>
          <w:sz w:val="28"/>
          <w:szCs w:val="28"/>
          <w:rtl/>
        </w:rPr>
      </w:pPr>
    </w:p>
    <w:p w:rsidR="00237910" w:rsidRPr="00237910" w:rsidRDefault="00237910" w:rsidP="00237910">
      <w:pPr>
        <w:rPr>
          <w:sz w:val="28"/>
          <w:szCs w:val="28"/>
          <w:rtl/>
        </w:rPr>
      </w:pPr>
    </w:p>
    <w:p w:rsidR="00237910" w:rsidRDefault="00237910" w:rsidP="00237910">
      <w:pPr>
        <w:rPr>
          <w:sz w:val="28"/>
          <w:szCs w:val="28"/>
          <w:rtl/>
        </w:rPr>
      </w:pPr>
    </w:p>
    <w:p w:rsidR="00237910" w:rsidRPr="007E3FEA" w:rsidRDefault="00237910" w:rsidP="00237910">
      <w:pPr>
        <w:ind w:left="42" w:right="-142" w:hanging="42"/>
        <w:rPr>
          <w:rFonts w:ascii="Calibri" w:hAnsi="Calibri"/>
          <w:b/>
          <w:bCs/>
          <w:color w:val="5F497A"/>
          <w:rtl/>
        </w:rPr>
      </w:pPr>
      <w:r w:rsidRPr="009E4F4F">
        <w:rPr>
          <w:b/>
          <w:bCs/>
          <w:color w:val="5F497A"/>
          <w:rtl/>
        </w:rPr>
        <w:t xml:space="preserve"> </w:t>
      </w:r>
      <w:r>
        <w:rPr>
          <w:rFonts w:ascii="Calibri" w:hAnsi="Calibri" w:hint="cs"/>
          <w:b/>
          <w:bCs/>
          <w:color w:val="5F497A"/>
          <w:rtl/>
        </w:rPr>
        <w:t xml:space="preserve"> للتواصل: </w:t>
      </w:r>
      <w:r>
        <w:rPr>
          <w:rFonts w:hint="cs"/>
          <w:b/>
          <w:bCs/>
        </w:rPr>
        <w:t xml:space="preserve"> </w:t>
      </w:r>
      <w:r>
        <w:rPr>
          <w:b/>
          <w:bCs/>
          <w:rtl/>
        </w:rPr>
        <w:t xml:space="preserve"> </w:t>
      </w:r>
    </w:p>
    <w:p w:rsidR="00237910" w:rsidRPr="00375FD2" w:rsidRDefault="00237910" w:rsidP="00237910">
      <w:pPr>
        <w:ind w:right="-142"/>
        <w:rPr>
          <w:b/>
          <w:bCs/>
          <w:rtl/>
        </w:rPr>
      </w:pP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البريــــد الإلكتــــروني:</w:t>
      </w:r>
      <w:r w:rsidR="000B7E44">
        <w:rPr>
          <w:rFonts w:hint="cs"/>
          <w:b/>
          <w:bCs/>
          <w:rtl/>
        </w:rPr>
        <w:t xml:space="preserve"> </w:t>
      </w:r>
      <w:hyperlink r:id="rId9" w:history="1">
        <w:r w:rsidR="000B7E44" w:rsidRPr="008A2043">
          <w:rPr>
            <w:rStyle w:val="Hyperlink"/>
            <w:b/>
            <w:bCs/>
          </w:rPr>
          <w:t>jadrbashi@ksu.edu.sa</w:t>
        </w:r>
      </w:hyperlink>
    </w:p>
    <w:p w:rsidR="00237910" w:rsidRDefault="00237910" w:rsidP="00237910">
      <w:pPr>
        <w:ind w:right="-142"/>
        <w:jc w:val="right"/>
        <w:rPr>
          <w:b/>
          <w:bCs/>
          <w:rtl/>
        </w:rPr>
      </w:pPr>
    </w:p>
    <w:p w:rsidR="00237910" w:rsidRDefault="00237910" w:rsidP="00375FD2">
      <w:pPr>
        <w:ind w:right="-142"/>
        <w:rPr>
          <w:rFonts w:ascii="Comic Sans MS" w:hAnsi="Comic Sans MS"/>
          <w:b/>
          <w:bCs/>
          <w:rtl/>
        </w:rPr>
      </w:pPr>
      <w:r>
        <w:rPr>
          <w:rFonts w:ascii="Comic Sans MS" w:hAnsi="Comic Sans MS"/>
          <w:b/>
          <w:bCs/>
          <w:rtl/>
        </w:rPr>
        <w:t xml:space="preserve">  </w:t>
      </w:r>
      <w:r>
        <w:rPr>
          <w:rFonts w:ascii="Comic Sans MS" w:hAnsi="Comic Sans MS" w:hint="cs"/>
          <w:b/>
          <w:bCs/>
          <w:rtl/>
        </w:rPr>
        <w:t xml:space="preserve">                                                                                                            </w:t>
      </w:r>
      <w:r>
        <w:rPr>
          <w:rFonts w:ascii="Comic Sans MS" w:hAnsi="Comic Sans MS"/>
          <w:b/>
          <w:bCs/>
          <w:rtl/>
        </w:rPr>
        <w:t xml:space="preserve"> </w:t>
      </w:r>
      <w:r w:rsidRPr="007E3FEA">
        <w:rPr>
          <w:rFonts w:ascii="Comic Sans MS" w:hAnsi="Comic Sans MS" w:hint="cs"/>
          <w:b/>
          <w:bCs/>
          <w:rtl/>
        </w:rPr>
        <w:t xml:space="preserve">الساعات المكتبية: </w:t>
      </w:r>
      <w:r>
        <w:rPr>
          <w:rFonts w:ascii="Comic Sans MS" w:hAnsi="Comic Sans MS" w:hint="cs"/>
          <w:b/>
          <w:bCs/>
          <w:rtl/>
        </w:rPr>
        <w:t>ال</w:t>
      </w:r>
      <w:r w:rsidR="00375FD2">
        <w:rPr>
          <w:rFonts w:ascii="Comic Sans MS" w:hAnsi="Comic Sans MS" w:hint="cs"/>
          <w:b/>
          <w:bCs/>
          <w:rtl/>
        </w:rPr>
        <w:t>ثلاثاء</w:t>
      </w:r>
      <w:r>
        <w:rPr>
          <w:rFonts w:ascii="Comic Sans MS" w:hAnsi="Comic Sans MS" w:hint="cs"/>
          <w:b/>
          <w:bCs/>
          <w:rtl/>
        </w:rPr>
        <w:t>: من12-1</w:t>
      </w:r>
      <w:r w:rsidR="00FE7B9D">
        <w:rPr>
          <w:rFonts w:ascii="Comic Sans MS" w:hAnsi="Comic Sans MS" w:hint="cs"/>
          <w:b/>
          <w:bCs/>
          <w:rtl/>
        </w:rPr>
        <w:t xml:space="preserve"> ومن 2 -3</w:t>
      </w:r>
    </w:p>
    <w:p w:rsidR="00237910" w:rsidRPr="00225D9E" w:rsidRDefault="00237910" w:rsidP="00FE7B9D">
      <w:pPr>
        <w:ind w:right="-142"/>
        <w:rPr>
          <w:b/>
          <w:bCs/>
          <w:rtl/>
        </w:rPr>
      </w:pPr>
      <w:r>
        <w:rPr>
          <w:rFonts w:ascii="Comic Sans MS" w:hAnsi="Comic Sans MS" w:hint="cs"/>
          <w:b/>
          <w:bCs/>
          <w:rtl/>
        </w:rPr>
        <w:t xml:space="preserve">                                                                                                            </w:t>
      </w:r>
      <w:r w:rsidR="00375FD2">
        <w:rPr>
          <w:rFonts w:ascii="Comic Sans MS" w:hAnsi="Comic Sans MS" w:hint="cs"/>
          <w:b/>
          <w:bCs/>
          <w:rtl/>
        </w:rPr>
        <w:t xml:space="preserve">                           </w:t>
      </w:r>
    </w:p>
    <w:p w:rsidR="00253CBF" w:rsidRDefault="00237910" w:rsidP="00253CBF">
      <w:pPr>
        <w:rPr>
          <w:b/>
          <w:bCs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                      </w:t>
      </w:r>
      <w:r w:rsidR="00375FD2">
        <w:rPr>
          <w:rFonts w:hint="cs"/>
          <w:sz w:val="28"/>
          <w:szCs w:val="28"/>
          <w:rtl/>
        </w:rPr>
        <w:t xml:space="preserve">                        </w:t>
      </w:r>
    </w:p>
    <w:p w:rsidR="004B5716" w:rsidRDefault="004B5716" w:rsidP="00237910">
      <w:pPr>
        <w:rPr>
          <w:sz w:val="28"/>
          <w:szCs w:val="28"/>
          <w:rtl/>
        </w:rPr>
      </w:pPr>
      <w:r>
        <w:rPr>
          <w:sz w:val="28"/>
          <w:szCs w:val="28"/>
          <w:rtl/>
        </w:rPr>
        <w:br w:type="page"/>
      </w:r>
    </w:p>
    <w:p w:rsidR="004B5716" w:rsidRDefault="004B5716" w:rsidP="00237910">
      <w:pPr>
        <w:rPr>
          <w:sz w:val="28"/>
          <w:szCs w:val="28"/>
          <w:rtl/>
        </w:rPr>
      </w:pPr>
    </w:p>
    <w:p w:rsidR="004B5716" w:rsidRDefault="004B5716" w:rsidP="00237910">
      <w:pPr>
        <w:rPr>
          <w:sz w:val="52"/>
          <w:szCs w:val="52"/>
          <w:rtl/>
        </w:rPr>
      </w:pPr>
      <w:r w:rsidRPr="004B5716">
        <w:rPr>
          <w:rFonts w:hint="cs"/>
          <w:sz w:val="52"/>
          <w:szCs w:val="52"/>
          <w:rtl/>
        </w:rPr>
        <w:t>ملاحظات:</w:t>
      </w:r>
    </w:p>
    <w:p w:rsidR="004B5716" w:rsidRDefault="004B5716" w:rsidP="00237910">
      <w:pPr>
        <w:rPr>
          <w:sz w:val="28"/>
          <w:szCs w:val="28"/>
          <w:rtl/>
        </w:rPr>
      </w:pPr>
    </w:p>
    <w:p w:rsidR="004B5716" w:rsidRPr="004B5716" w:rsidRDefault="00731B40" w:rsidP="004B5716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rect id="_x0000_s1365" style="position:absolute;left:0;text-align:left;margin-left:50.9pt;margin-top:8.85pt;width:464.25pt;height:129.75pt;z-index:251660800" fillcolor="white [3201]" strokecolor="black [3200]" strokeweight="2.5pt">
            <v:shadow color="#868686"/>
            <v:textbox>
              <w:txbxContent>
                <w:p w:rsidR="004B5716" w:rsidRPr="00D74CF0" w:rsidRDefault="004B5716" w:rsidP="004B5716">
                  <w:pPr>
                    <w:numPr>
                      <w:ilvl w:val="0"/>
                      <w:numId w:val="11"/>
                    </w:numPr>
                    <w:rPr>
                      <w:sz w:val="28"/>
                      <w:szCs w:val="28"/>
                    </w:rPr>
                  </w:pPr>
                  <w:r w:rsidRPr="00D74CF0">
                    <w:rPr>
                      <w:rFonts w:hint="cs"/>
                      <w:sz w:val="28"/>
                      <w:szCs w:val="28"/>
                      <w:rtl/>
                    </w:rPr>
                    <w:t xml:space="preserve">تسليم المتطلبات سيكون في المحاضرة فقط, ولن يتم استلام أي واجب في غير المحاضرة أو أي واجبات سترسل عبر البريد الإلكتروني , أو ستوضع على المكتب لن ينظر إليها, وموضح مواعيد التسليم في الخطة (تحمل </w:t>
                  </w:r>
                  <w:proofErr w:type="spellStart"/>
                  <w:r w:rsidRPr="00D74CF0">
                    <w:rPr>
                      <w:rFonts w:hint="cs"/>
                      <w:sz w:val="28"/>
                      <w:szCs w:val="28"/>
                      <w:rtl/>
                    </w:rPr>
                    <w:t>المسؤلية</w:t>
                  </w:r>
                  <w:proofErr w:type="spellEnd"/>
                  <w:r w:rsidRPr="00D74CF0">
                    <w:rPr>
                      <w:rFonts w:hint="cs"/>
                      <w:sz w:val="28"/>
                      <w:szCs w:val="28"/>
                      <w:rtl/>
                    </w:rPr>
                    <w:t>, والالتزام بالوقت).</w:t>
                  </w:r>
                </w:p>
                <w:p w:rsidR="004B5716" w:rsidRPr="00D74CF0" w:rsidRDefault="004B5716" w:rsidP="004B5716">
                  <w:pPr>
                    <w:numPr>
                      <w:ilvl w:val="0"/>
                      <w:numId w:val="11"/>
                    </w:numPr>
                    <w:rPr>
                      <w:sz w:val="28"/>
                      <w:szCs w:val="28"/>
                    </w:rPr>
                  </w:pPr>
                  <w:r w:rsidRPr="00D74CF0">
                    <w:rPr>
                      <w:rFonts w:hint="cs"/>
                      <w:sz w:val="28"/>
                      <w:szCs w:val="28"/>
                      <w:rtl/>
                    </w:rPr>
                    <w:t>كل طالبة تلتزم بشعبتها في الاختبارات, ولن يسمح لأي طالبة بالحضور مع شعبة أخرى, حيث أنه يتم إعداد الأوراق على العدد, وحتى لا يحدث خلل في توزيع الطالبات في القاعة.</w:t>
                  </w:r>
                </w:p>
                <w:p w:rsidR="004B5716" w:rsidRPr="00D74CF0" w:rsidRDefault="004B5716" w:rsidP="004B5716">
                  <w:pPr>
                    <w:numPr>
                      <w:ilvl w:val="0"/>
                      <w:numId w:val="11"/>
                    </w:numPr>
                    <w:rPr>
                      <w:sz w:val="28"/>
                      <w:szCs w:val="28"/>
                    </w:rPr>
                  </w:pPr>
                  <w:r w:rsidRPr="00D74CF0">
                    <w:rPr>
                      <w:rFonts w:hint="cs"/>
                      <w:sz w:val="28"/>
                      <w:szCs w:val="28"/>
                      <w:rtl/>
                    </w:rPr>
                    <w:t>لن تتغير مواعيد الاختبارات حتى مع وجود اختبار اخر في نفس اليوم المحدد, وعليك بالمذاكرة الموزعة, وثقي بأنك ستصلين لأقصى حد من قدراتك.</w:t>
                  </w:r>
                </w:p>
              </w:txbxContent>
            </v:textbox>
          </v:rect>
        </w:pict>
      </w:r>
    </w:p>
    <w:p w:rsidR="004B5716" w:rsidRPr="004B5716" w:rsidRDefault="004B5716" w:rsidP="004B5716">
      <w:pPr>
        <w:rPr>
          <w:sz w:val="28"/>
          <w:szCs w:val="28"/>
          <w:rtl/>
        </w:rPr>
      </w:pPr>
    </w:p>
    <w:p w:rsidR="004B5716" w:rsidRPr="004B5716" w:rsidRDefault="004B5716" w:rsidP="004B5716">
      <w:pPr>
        <w:rPr>
          <w:sz w:val="28"/>
          <w:szCs w:val="28"/>
          <w:rtl/>
        </w:rPr>
      </w:pPr>
    </w:p>
    <w:p w:rsidR="004B5716" w:rsidRPr="004B5716" w:rsidRDefault="004B5716" w:rsidP="004B5716">
      <w:pPr>
        <w:rPr>
          <w:sz w:val="28"/>
          <w:szCs w:val="28"/>
          <w:rtl/>
        </w:rPr>
      </w:pPr>
    </w:p>
    <w:p w:rsidR="004B5716" w:rsidRPr="004B5716" w:rsidRDefault="004B5716" w:rsidP="004B5716">
      <w:pPr>
        <w:rPr>
          <w:sz w:val="28"/>
          <w:szCs w:val="28"/>
          <w:rtl/>
        </w:rPr>
      </w:pPr>
    </w:p>
    <w:p w:rsidR="004B5716" w:rsidRPr="004B5716" w:rsidRDefault="004B5716" w:rsidP="004B5716">
      <w:pPr>
        <w:rPr>
          <w:sz w:val="28"/>
          <w:szCs w:val="28"/>
          <w:rtl/>
        </w:rPr>
      </w:pPr>
    </w:p>
    <w:p w:rsidR="004B5716" w:rsidRPr="004B5716" w:rsidRDefault="004B5716" w:rsidP="004B5716">
      <w:pPr>
        <w:rPr>
          <w:sz w:val="28"/>
          <w:szCs w:val="28"/>
          <w:rtl/>
        </w:rPr>
      </w:pPr>
    </w:p>
    <w:p w:rsidR="004B5716" w:rsidRPr="004B5716" w:rsidRDefault="004B5716" w:rsidP="004B5716">
      <w:pPr>
        <w:rPr>
          <w:sz w:val="28"/>
          <w:szCs w:val="28"/>
          <w:rtl/>
        </w:rPr>
      </w:pPr>
    </w:p>
    <w:p w:rsidR="004B5716" w:rsidRDefault="004B5716" w:rsidP="00237910">
      <w:pPr>
        <w:rPr>
          <w:sz w:val="28"/>
          <w:szCs w:val="28"/>
          <w:rtl/>
        </w:rPr>
      </w:pPr>
    </w:p>
    <w:p w:rsidR="004B5716" w:rsidRDefault="004B5716" w:rsidP="00237910">
      <w:pPr>
        <w:rPr>
          <w:sz w:val="28"/>
          <w:szCs w:val="28"/>
          <w:rtl/>
        </w:rPr>
      </w:pPr>
    </w:p>
    <w:p w:rsidR="00FE7B9D" w:rsidRDefault="00731B40" w:rsidP="00EA6BC9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oval id="_x0000_s1366" style="position:absolute;left:0;text-align:left;margin-left:-8.35pt;margin-top:9.85pt;width:528.75pt;height:223.5pt;z-index:251661824" fillcolor="white [3201]" strokecolor="black [3200]" strokeweight="2.5pt">
            <v:shadow color="#868686"/>
            <o:extrusion v:ext="view" viewpoint="-34.72222mm,34.72222mm" viewpointorigin="-.5,.5" skewangle="45" lightposition="-50000" lightposition2="50000"/>
            <v:textbox>
              <w:txbxContent>
                <w:p w:rsidR="004B5716" w:rsidRPr="0047465E" w:rsidRDefault="0047465E">
                  <w:pPr>
                    <w:rPr>
                      <w:b/>
                      <w:bCs/>
                      <w:sz w:val="44"/>
                      <w:szCs w:val="44"/>
                      <w:u w:val="single"/>
                      <w:rtl/>
                    </w:rPr>
                  </w:pPr>
                  <w:r w:rsidRPr="0047465E">
                    <w:rPr>
                      <w:rFonts w:hint="cs"/>
                      <w:b/>
                      <w:bCs/>
                      <w:sz w:val="44"/>
                      <w:szCs w:val="44"/>
                      <w:u w:val="single"/>
                      <w:rtl/>
                    </w:rPr>
                    <w:t xml:space="preserve">العناصر </w:t>
                  </w:r>
                  <w:r w:rsidR="004B5716" w:rsidRPr="0047465E">
                    <w:rPr>
                      <w:rFonts w:hint="cs"/>
                      <w:b/>
                      <w:bCs/>
                      <w:sz w:val="44"/>
                      <w:szCs w:val="44"/>
                      <w:u w:val="single"/>
                      <w:rtl/>
                    </w:rPr>
                    <w:t>المطلوب توفره</w:t>
                  </w:r>
                  <w:r w:rsidRPr="0047465E">
                    <w:rPr>
                      <w:rFonts w:hint="cs"/>
                      <w:b/>
                      <w:bCs/>
                      <w:sz w:val="44"/>
                      <w:szCs w:val="44"/>
                      <w:u w:val="single"/>
                      <w:rtl/>
                    </w:rPr>
                    <w:t>ا</w:t>
                  </w:r>
                  <w:r w:rsidR="004B5716" w:rsidRPr="0047465E">
                    <w:rPr>
                      <w:rFonts w:hint="cs"/>
                      <w:b/>
                      <w:bCs/>
                      <w:sz w:val="44"/>
                      <w:szCs w:val="44"/>
                      <w:u w:val="single"/>
                      <w:rtl/>
                    </w:rPr>
                    <w:t xml:space="preserve"> ضمن التكليف:</w:t>
                  </w:r>
                </w:p>
                <w:p w:rsidR="004B5716" w:rsidRPr="0047465E" w:rsidRDefault="0047465E" w:rsidP="004B5716">
                  <w:pPr>
                    <w:numPr>
                      <w:ilvl w:val="0"/>
                      <w:numId w:val="12"/>
                    </w:numPr>
                    <w:rPr>
                      <w:sz w:val="32"/>
                      <w:szCs w:val="32"/>
                    </w:rPr>
                  </w:pPr>
                  <w:r w:rsidRPr="0047465E">
                    <w:rPr>
                      <w:rFonts w:hint="cs"/>
                      <w:sz w:val="32"/>
                      <w:szCs w:val="32"/>
                      <w:rtl/>
                    </w:rPr>
                    <w:t xml:space="preserve">تناولي النظرية التي وقع اختيارها عليك وتحدثي فيها عن التالي(نبذة عن المؤسس, الفكرة الأساسية للنظرية, المبادئ والقوانين, التجارب, نقد النظرية, تطبيقات تربوية) (6 متطلبات). </w:t>
                  </w:r>
                </w:p>
                <w:p w:rsidR="0047465E" w:rsidRPr="0047465E" w:rsidRDefault="0047465E" w:rsidP="0047465E">
                  <w:pPr>
                    <w:numPr>
                      <w:ilvl w:val="0"/>
                      <w:numId w:val="12"/>
                    </w:numPr>
                    <w:rPr>
                      <w:sz w:val="32"/>
                      <w:szCs w:val="32"/>
                    </w:rPr>
                  </w:pPr>
                  <w:r w:rsidRPr="0047465E">
                    <w:rPr>
                      <w:rFonts w:hint="cs"/>
                      <w:sz w:val="32"/>
                      <w:szCs w:val="32"/>
                      <w:rtl/>
                    </w:rPr>
                    <w:t>أرفقي مع التكليف المطلوب عروض وتجارب للنظرية , وقدميه في نسخة ورقية مطبوعة, ونسخة إلكترونية (</w:t>
                  </w:r>
                  <w:r w:rsidRPr="0047465E">
                    <w:rPr>
                      <w:sz w:val="32"/>
                      <w:szCs w:val="32"/>
                    </w:rPr>
                    <w:t>CD</w:t>
                  </w:r>
                  <w:r w:rsidRPr="0047465E">
                    <w:rPr>
                      <w:rFonts w:hint="cs"/>
                      <w:sz w:val="32"/>
                      <w:szCs w:val="32"/>
                      <w:rtl/>
                    </w:rPr>
                    <w:t>) ملصق عليها ورقة تحتوي على الاسم, رقم الشعبة, الرقم الجامعي, واسم أستاذ المادة.</w:t>
                  </w:r>
                </w:p>
              </w:txbxContent>
            </v:textbox>
          </v:oval>
        </w:pict>
      </w:r>
    </w:p>
    <w:p w:rsidR="00FE7B9D" w:rsidRPr="00FE7B9D" w:rsidRDefault="00FE7B9D" w:rsidP="00FE7B9D">
      <w:pPr>
        <w:rPr>
          <w:sz w:val="28"/>
          <w:szCs w:val="28"/>
          <w:rtl/>
        </w:rPr>
      </w:pPr>
    </w:p>
    <w:p w:rsidR="00FE7B9D" w:rsidRPr="00FE7B9D" w:rsidRDefault="00FE7B9D" w:rsidP="00FE7B9D">
      <w:pPr>
        <w:rPr>
          <w:sz w:val="28"/>
          <w:szCs w:val="28"/>
          <w:rtl/>
        </w:rPr>
      </w:pPr>
    </w:p>
    <w:p w:rsidR="00FE7B9D" w:rsidRPr="00FE7B9D" w:rsidRDefault="00FE7B9D" w:rsidP="00FE7B9D">
      <w:pPr>
        <w:rPr>
          <w:sz w:val="28"/>
          <w:szCs w:val="28"/>
          <w:rtl/>
        </w:rPr>
      </w:pPr>
    </w:p>
    <w:p w:rsidR="00FE7B9D" w:rsidRPr="00FE7B9D" w:rsidRDefault="00FE7B9D" w:rsidP="00FE7B9D">
      <w:pPr>
        <w:rPr>
          <w:sz w:val="28"/>
          <w:szCs w:val="28"/>
          <w:rtl/>
        </w:rPr>
      </w:pPr>
    </w:p>
    <w:p w:rsidR="00FE7B9D" w:rsidRPr="00FE7B9D" w:rsidRDefault="00FE7B9D" w:rsidP="00FE7B9D">
      <w:pPr>
        <w:rPr>
          <w:sz w:val="28"/>
          <w:szCs w:val="28"/>
          <w:rtl/>
        </w:rPr>
      </w:pPr>
    </w:p>
    <w:p w:rsidR="00FE7B9D" w:rsidRPr="00FE7B9D" w:rsidRDefault="00FE7B9D" w:rsidP="00FE7B9D">
      <w:pPr>
        <w:rPr>
          <w:sz w:val="28"/>
          <w:szCs w:val="28"/>
          <w:rtl/>
        </w:rPr>
      </w:pPr>
    </w:p>
    <w:p w:rsidR="00FE7B9D" w:rsidRPr="00FE7B9D" w:rsidRDefault="00FE7B9D" w:rsidP="00FE7B9D">
      <w:pPr>
        <w:rPr>
          <w:sz w:val="28"/>
          <w:szCs w:val="28"/>
          <w:rtl/>
        </w:rPr>
      </w:pPr>
    </w:p>
    <w:p w:rsidR="00FE7B9D" w:rsidRPr="00FE7B9D" w:rsidRDefault="00FE7B9D" w:rsidP="00FE7B9D">
      <w:pPr>
        <w:rPr>
          <w:sz w:val="28"/>
          <w:szCs w:val="28"/>
          <w:rtl/>
        </w:rPr>
      </w:pPr>
    </w:p>
    <w:p w:rsidR="00FE7B9D" w:rsidRPr="00FE7B9D" w:rsidRDefault="00FE7B9D" w:rsidP="00FE7B9D">
      <w:pPr>
        <w:rPr>
          <w:sz w:val="28"/>
          <w:szCs w:val="28"/>
          <w:rtl/>
        </w:rPr>
      </w:pPr>
    </w:p>
    <w:p w:rsidR="00FE7B9D" w:rsidRPr="00FE7B9D" w:rsidRDefault="00FE7B9D" w:rsidP="00FE7B9D">
      <w:pPr>
        <w:rPr>
          <w:sz w:val="28"/>
          <w:szCs w:val="28"/>
          <w:rtl/>
        </w:rPr>
      </w:pPr>
    </w:p>
    <w:p w:rsidR="00FE7B9D" w:rsidRPr="00FE7B9D" w:rsidRDefault="00FE7B9D" w:rsidP="00FE7B9D">
      <w:pPr>
        <w:rPr>
          <w:sz w:val="28"/>
          <w:szCs w:val="28"/>
          <w:rtl/>
        </w:rPr>
      </w:pPr>
    </w:p>
    <w:p w:rsidR="00FE7B9D" w:rsidRPr="00FE7B9D" w:rsidRDefault="00FE7B9D" w:rsidP="00FE7B9D">
      <w:pPr>
        <w:rPr>
          <w:sz w:val="28"/>
          <w:szCs w:val="28"/>
          <w:rtl/>
        </w:rPr>
      </w:pPr>
    </w:p>
    <w:p w:rsidR="00FE7B9D" w:rsidRPr="00FE7B9D" w:rsidRDefault="00FE7B9D" w:rsidP="00FE7B9D">
      <w:pPr>
        <w:rPr>
          <w:sz w:val="28"/>
          <w:szCs w:val="28"/>
          <w:rtl/>
        </w:rPr>
      </w:pPr>
    </w:p>
    <w:p w:rsidR="00FE7B9D" w:rsidRPr="00FE7B9D" w:rsidRDefault="00FE7B9D" w:rsidP="00FE7B9D">
      <w:pPr>
        <w:rPr>
          <w:sz w:val="28"/>
          <w:szCs w:val="28"/>
          <w:rtl/>
        </w:rPr>
      </w:pPr>
    </w:p>
    <w:p w:rsidR="00FE7B9D" w:rsidRPr="00FE7B9D" w:rsidRDefault="00FE7B9D" w:rsidP="00FE7B9D">
      <w:pPr>
        <w:rPr>
          <w:sz w:val="28"/>
          <w:szCs w:val="28"/>
          <w:rtl/>
        </w:rPr>
      </w:pPr>
    </w:p>
    <w:p w:rsidR="00FE7B9D" w:rsidRPr="00FE7B9D" w:rsidRDefault="00FE7B9D" w:rsidP="00FE7B9D">
      <w:pPr>
        <w:rPr>
          <w:sz w:val="28"/>
          <w:szCs w:val="28"/>
          <w:rtl/>
        </w:rPr>
      </w:pPr>
    </w:p>
    <w:p w:rsidR="00FE7B9D" w:rsidRPr="00FE7B9D" w:rsidRDefault="00FE7B9D" w:rsidP="00FE7B9D">
      <w:pPr>
        <w:rPr>
          <w:sz w:val="28"/>
          <w:szCs w:val="28"/>
          <w:rtl/>
        </w:rPr>
      </w:pPr>
    </w:p>
    <w:p w:rsidR="00FE7B9D" w:rsidRPr="00FE7B9D" w:rsidRDefault="00731B40" w:rsidP="00FE7B9D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rect id="_x0000_s1368" style="position:absolute;left:0;text-align:left;margin-left:33.25pt;margin-top:15.25pt;width:235.3pt;height:90.75pt;z-index:251662848" fillcolor="white [3201]" strokecolor="#4bacc6 [3208]" strokeweight="5pt">
            <v:fill rotate="t"/>
            <v:stroke linestyle="thickThin"/>
            <v:shadow color="#868686"/>
            <v:textbox style="mso-next-textbox:#_x0000_s1368">
              <w:txbxContent>
                <w:p w:rsidR="00FE7B9D" w:rsidRDefault="00FE7B9D" w:rsidP="00FE7B9D">
                  <w:pPr>
                    <w:ind w:right="-142"/>
                    <w:jc w:val="center"/>
                    <w:rPr>
                      <w:rFonts w:ascii="Comic Sans MS" w:hAnsi="Comic Sans MS"/>
                      <w:b/>
                      <w:bCs/>
                      <w:rtl/>
                    </w:rPr>
                  </w:pPr>
                </w:p>
                <w:p w:rsidR="00FE7B9D" w:rsidRDefault="00FE7B9D" w:rsidP="00FE7B9D">
                  <w:pPr>
                    <w:ind w:right="-142"/>
                    <w:jc w:val="center"/>
                    <w:rPr>
                      <w:rFonts w:ascii="Comic Sans MS" w:hAnsi="Comic Sans MS" w:cs="DecoType Naskh Extensions"/>
                      <w:b/>
                      <w:bCs/>
                      <w:rtl/>
                    </w:rPr>
                  </w:pPr>
                  <w:r w:rsidRPr="006C6823">
                    <w:rPr>
                      <w:rFonts w:ascii="Comic Sans MS" w:hAnsi="Comic Sans MS" w:cs="DecoType Naskh Extensions" w:hint="cs"/>
                      <w:b/>
                      <w:bCs/>
                      <w:rtl/>
                    </w:rPr>
                    <w:t>لا يمكنك أن تحصل على غد أفضل إذا كنت تفكر في الأمس</w:t>
                  </w:r>
                </w:p>
                <w:p w:rsidR="00FE7B9D" w:rsidRPr="006C6823" w:rsidRDefault="00FE7B9D" w:rsidP="00FE7B9D">
                  <w:pPr>
                    <w:ind w:right="-142"/>
                    <w:jc w:val="center"/>
                    <w:rPr>
                      <w:rFonts w:ascii="Comic Sans MS" w:hAnsi="Comic Sans MS" w:cs="DecoType Naskh Extensions"/>
                      <w:b/>
                      <w:bCs/>
                      <w:rtl/>
                    </w:rPr>
                  </w:pPr>
                  <w:r>
                    <w:rPr>
                      <w:rFonts w:ascii="Comic Sans MS" w:hAnsi="Comic Sans MS" w:cs="DecoType Naskh Extensions" w:hint="cs"/>
                      <w:b/>
                      <w:bCs/>
                      <w:rtl/>
                    </w:rPr>
                    <w:t xml:space="preserve">أستاذة  المادة /  جميله </w:t>
                  </w:r>
                  <w:proofErr w:type="spellStart"/>
                  <w:r>
                    <w:rPr>
                      <w:rFonts w:ascii="Comic Sans MS" w:hAnsi="Comic Sans MS" w:cs="DecoType Naskh Extensions" w:hint="cs"/>
                      <w:b/>
                      <w:bCs/>
                      <w:rtl/>
                    </w:rPr>
                    <w:t>دربشي</w:t>
                  </w:r>
                  <w:proofErr w:type="spellEnd"/>
                </w:p>
              </w:txbxContent>
            </v:textbox>
            <w10:wrap anchorx="page"/>
          </v:rect>
        </w:pict>
      </w:r>
    </w:p>
    <w:p w:rsidR="00FE7B9D" w:rsidRPr="00FE7B9D" w:rsidRDefault="00FE7B9D" w:rsidP="00FE7B9D">
      <w:pPr>
        <w:rPr>
          <w:sz w:val="28"/>
          <w:szCs w:val="28"/>
          <w:rtl/>
        </w:rPr>
      </w:pPr>
    </w:p>
    <w:p w:rsidR="00FE7B9D" w:rsidRDefault="00FE7B9D" w:rsidP="00EA6BC9">
      <w:pPr>
        <w:rPr>
          <w:sz w:val="28"/>
          <w:szCs w:val="28"/>
          <w:rtl/>
        </w:rPr>
      </w:pPr>
    </w:p>
    <w:p w:rsidR="00FE7B9D" w:rsidRDefault="00FE7B9D" w:rsidP="00FE7B9D">
      <w:pPr>
        <w:tabs>
          <w:tab w:val="left" w:pos="8833"/>
        </w:tabs>
        <w:rPr>
          <w:sz w:val="28"/>
          <w:szCs w:val="28"/>
          <w:rtl/>
        </w:rPr>
      </w:pPr>
      <w:r>
        <w:rPr>
          <w:sz w:val="28"/>
          <w:szCs w:val="28"/>
          <w:rtl/>
        </w:rPr>
        <w:tab/>
      </w:r>
    </w:p>
    <w:p w:rsidR="00237910" w:rsidRPr="00237910" w:rsidRDefault="004B5716" w:rsidP="00EA6BC9">
      <w:pPr>
        <w:rPr>
          <w:sz w:val="28"/>
          <w:szCs w:val="28"/>
          <w:rtl/>
        </w:rPr>
      </w:pPr>
      <w:r w:rsidRPr="00FE7B9D">
        <w:rPr>
          <w:sz w:val="28"/>
          <w:szCs w:val="28"/>
          <w:rtl/>
        </w:rPr>
        <w:br w:type="page"/>
      </w:r>
      <w:r w:rsidR="00237910">
        <w:rPr>
          <w:rFonts w:hint="cs"/>
          <w:sz w:val="28"/>
          <w:szCs w:val="28"/>
          <w:rtl/>
        </w:rPr>
        <w:lastRenderedPageBreak/>
        <w:t xml:space="preserve">       </w:t>
      </w:r>
      <w:r w:rsidR="00FE7B9D">
        <w:rPr>
          <w:rFonts w:hint="cs"/>
          <w:sz w:val="28"/>
          <w:szCs w:val="28"/>
          <w:rtl/>
        </w:rPr>
        <w:t xml:space="preserve">                            </w:t>
      </w:r>
    </w:p>
    <w:sectPr w:rsidR="00237910" w:rsidRPr="00237910" w:rsidSect="00267AA5">
      <w:pgSz w:w="11907" w:h="16443" w:code="9"/>
      <w:pgMar w:top="284" w:right="737" w:bottom="284" w:left="992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0310"/>
    <w:multiLevelType w:val="hybridMultilevel"/>
    <w:tmpl w:val="7ABA9ED4"/>
    <w:lvl w:ilvl="0" w:tplc="04090001">
      <w:start w:val="1"/>
      <w:numFmt w:val="bullet"/>
      <w:lvlText w:val=""/>
      <w:lvlJc w:val="left"/>
      <w:pPr>
        <w:ind w:left="6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1">
    <w:nsid w:val="0A8667D0"/>
    <w:multiLevelType w:val="hybridMultilevel"/>
    <w:tmpl w:val="C7D85932"/>
    <w:lvl w:ilvl="0" w:tplc="28E89A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3A4B62"/>
    <w:multiLevelType w:val="hybridMultilevel"/>
    <w:tmpl w:val="9CEED52C"/>
    <w:lvl w:ilvl="0" w:tplc="FB826DC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80684D"/>
    <w:multiLevelType w:val="hybridMultilevel"/>
    <w:tmpl w:val="2A567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F920DF"/>
    <w:multiLevelType w:val="hybridMultilevel"/>
    <w:tmpl w:val="168C3C8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2C3C06"/>
    <w:multiLevelType w:val="hybridMultilevel"/>
    <w:tmpl w:val="6F348F6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A87DF1"/>
    <w:multiLevelType w:val="hybridMultilevel"/>
    <w:tmpl w:val="527E3844"/>
    <w:lvl w:ilvl="0" w:tplc="1EFAD2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D82317"/>
    <w:multiLevelType w:val="hybridMultilevel"/>
    <w:tmpl w:val="ACF0E3BA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19" w:hanging="360"/>
      </w:pPr>
    </w:lvl>
    <w:lvl w:ilvl="2" w:tplc="0409001B" w:tentative="1">
      <w:start w:val="1"/>
      <w:numFmt w:val="lowerRoman"/>
      <w:lvlText w:val="%3."/>
      <w:lvlJc w:val="right"/>
      <w:pPr>
        <w:ind w:left="2139" w:hanging="180"/>
      </w:pPr>
    </w:lvl>
    <w:lvl w:ilvl="3" w:tplc="0409000F" w:tentative="1">
      <w:start w:val="1"/>
      <w:numFmt w:val="decimal"/>
      <w:lvlText w:val="%4."/>
      <w:lvlJc w:val="left"/>
      <w:pPr>
        <w:ind w:left="2859" w:hanging="360"/>
      </w:pPr>
    </w:lvl>
    <w:lvl w:ilvl="4" w:tplc="04090019" w:tentative="1">
      <w:start w:val="1"/>
      <w:numFmt w:val="lowerLetter"/>
      <w:lvlText w:val="%5."/>
      <w:lvlJc w:val="left"/>
      <w:pPr>
        <w:ind w:left="3579" w:hanging="360"/>
      </w:pPr>
    </w:lvl>
    <w:lvl w:ilvl="5" w:tplc="0409001B" w:tentative="1">
      <w:start w:val="1"/>
      <w:numFmt w:val="lowerRoman"/>
      <w:lvlText w:val="%6."/>
      <w:lvlJc w:val="right"/>
      <w:pPr>
        <w:ind w:left="4299" w:hanging="180"/>
      </w:pPr>
    </w:lvl>
    <w:lvl w:ilvl="6" w:tplc="0409000F" w:tentative="1">
      <w:start w:val="1"/>
      <w:numFmt w:val="decimal"/>
      <w:lvlText w:val="%7."/>
      <w:lvlJc w:val="left"/>
      <w:pPr>
        <w:ind w:left="5019" w:hanging="360"/>
      </w:pPr>
    </w:lvl>
    <w:lvl w:ilvl="7" w:tplc="04090019" w:tentative="1">
      <w:start w:val="1"/>
      <w:numFmt w:val="lowerLetter"/>
      <w:lvlText w:val="%8."/>
      <w:lvlJc w:val="left"/>
      <w:pPr>
        <w:ind w:left="5739" w:hanging="360"/>
      </w:pPr>
    </w:lvl>
    <w:lvl w:ilvl="8" w:tplc="0409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8">
    <w:nsid w:val="5F9E7EFC"/>
    <w:multiLevelType w:val="hybridMultilevel"/>
    <w:tmpl w:val="BD842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967583"/>
    <w:multiLevelType w:val="hybridMultilevel"/>
    <w:tmpl w:val="F86C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F34031"/>
    <w:multiLevelType w:val="hybridMultilevel"/>
    <w:tmpl w:val="26145A9E"/>
    <w:lvl w:ilvl="0" w:tplc="B39ACD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A4B61C1"/>
    <w:multiLevelType w:val="hybridMultilevel"/>
    <w:tmpl w:val="ACF0E3BA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19" w:hanging="360"/>
      </w:pPr>
    </w:lvl>
    <w:lvl w:ilvl="2" w:tplc="0409001B" w:tentative="1">
      <w:start w:val="1"/>
      <w:numFmt w:val="lowerRoman"/>
      <w:lvlText w:val="%3."/>
      <w:lvlJc w:val="right"/>
      <w:pPr>
        <w:ind w:left="2139" w:hanging="180"/>
      </w:pPr>
    </w:lvl>
    <w:lvl w:ilvl="3" w:tplc="0409000F" w:tentative="1">
      <w:start w:val="1"/>
      <w:numFmt w:val="decimal"/>
      <w:lvlText w:val="%4."/>
      <w:lvlJc w:val="left"/>
      <w:pPr>
        <w:ind w:left="2859" w:hanging="360"/>
      </w:pPr>
    </w:lvl>
    <w:lvl w:ilvl="4" w:tplc="04090019" w:tentative="1">
      <w:start w:val="1"/>
      <w:numFmt w:val="lowerLetter"/>
      <w:lvlText w:val="%5."/>
      <w:lvlJc w:val="left"/>
      <w:pPr>
        <w:ind w:left="3579" w:hanging="360"/>
      </w:pPr>
    </w:lvl>
    <w:lvl w:ilvl="5" w:tplc="0409001B" w:tentative="1">
      <w:start w:val="1"/>
      <w:numFmt w:val="lowerRoman"/>
      <w:lvlText w:val="%6."/>
      <w:lvlJc w:val="right"/>
      <w:pPr>
        <w:ind w:left="4299" w:hanging="180"/>
      </w:pPr>
    </w:lvl>
    <w:lvl w:ilvl="6" w:tplc="0409000F" w:tentative="1">
      <w:start w:val="1"/>
      <w:numFmt w:val="decimal"/>
      <w:lvlText w:val="%7."/>
      <w:lvlJc w:val="left"/>
      <w:pPr>
        <w:ind w:left="5019" w:hanging="360"/>
      </w:pPr>
    </w:lvl>
    <w:lvl w:ilvl="7" w:tplc="04090019" w:tentative="1">
      <w:start w:val="1"/>
      <w:numFmt w:val="lowerLetter"/>
      <w:lvlText w:val="%8."/>
      <w:lvlJc w:val="left"/>
      <w:pPr>
        <w:ind w:left="5739" w:hanging="360"/>
      </w:pPr>
    </w:lvl>
    <w:lvl w:ilvl="8" w:tplc="0409001B" w:tentative="1">
      <w:start w:val="1"/>
      <w:numFmt w:val="lowerRoman"/>
      <w:lvlText w:val="%9."/>
      <w:lvlJc w:val="right"/>
      <w:pPr>
        <w:ind w:left="6459" w:hanging="180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11"/>
  </w:num>
  <w:num w:numId="9">
    <w:abstractNumId w:val="0"/>
  </w:num>
  <w:num w:numId="10">
    <w:abstractNumId w:val="9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742316"/>
    <w:rsid w:val="00030AD8"/>
    <w:rsid w:val="0003289C"/>
    <w:rsid w:val="000372E1"/>
    <w:rsid w:val="00045B24"/>
    <w:rsid w:val="0008030B"/>
    <w:rsid w:val="000A1941"/>
    <w:rsid w:val="000A5F72"/>
    <w:rsid w:val="000B4B86"/>
    <w:rsid w:val="000B7E44"/>
    <w:rsid w:val="000E3A98"/>
    <w:rsid w:val="000E451C"/>
    <w:rsid w:val="000F1066"/>
    <w:rsid w:val="00102EBC"/>
    <w:rsid w:val="001207B1"/>
    <w:rsid w:val="00122B5E"/>
    <w:rsid w:val="001260A8"/>
    <w:rsid w:val="00144E95"/>
    <w:rsid w:val="0016491B"/>
    <w:rsid w:val="001865C2"/>
    <w:rsid w:val="001964B4"/>
    <w:rsid w:val="001A6525"/>
    <w:rsid w:val="001C48B5"/>
    <w:rsid w:val="001C7B09"/>
    <w:rsid w:val="001E5549"/>
    <w:rsid w:val="00202D5C"/>
    <w:rsid w:val="002037BB"/>
    <w:rsid w:val="00217A9A"/>
    <w:rsid w:val="00217C92"/>
    <w:rsid w:val="00225D9E"/>
    <w:rsid w:val="00227C31"/>
    <w:rsid w:val="00237910"/>
    <w:rsid w:val="0024100C"/>
    <w:rsid w:val="0024534B"/>
    <w:rsid w:val="00253CBF"/>
    <w:rsid w:val="00256623"/>
    <w:rsid w:val="002665E5"/>
    <w:rsid w:val="00267AA5"/>
    <w:rsid w:val="002A2230"/>
    <w:rsid w:val="002B65AC"/>
    <w:rsid w:val="002E370C"/>
    <w:rsid w:val="002E3D3E"/>
    <w:rsid w:val="003058E2"/>
    <w:rsid w:val="003065E0"/>
    <w:rsid w:val="0031011A"/>
    <w:rsid w:val="0031446E"/>
    <w:rsid w:val="00356BD8"/>
    <w:rsid w:val="00375FD2"/>
    <w:rsid w:val="0038087C"/>
    <w:rsid w:val="00392BAD"/>
    <w:rsid w:val="003E6E0A"/>
    <w:rsid w:val="004114AA"/>
    <w:rsid w:val="00414FB6"/>
    <w:rsid w:val="004271D7"/>
    <w:rsid w:val="00432CE9"/>
    <w:rsid w:val="00437E05"/>
    <w:rsid w:val="00442DC9"/>
    <w:rsid w:val="00472A05"/>
    <w:rsid w:val="0047465E"/>
    <w:rsid w:val="004749C2"/>
    <w:rsid w:val="00476B8D"/>
    <w:rsid w:val="004943A1"/>
    <w:rsid w:val="00497C8F"/>
    <w:rsid w:val="004A4BFF"/>
    <w:rsid w:val="004B08DF"/>
    <w:rsid w:val="004B19F6"/>
    <w:rsid w:val="004B5716"/>
    <w:rsid w:val="004C3DD0"/>
    <w:rsid w:val="004D7CED"/>
    <w:rsid w:val="004F389F"/>
    <w:rsid w:val="004F749A"/>
    <w:rsid w:val="00517A81"/>
    <w:rsid w:val="00546869"/>
    <w:rsid w:val="00556A01"/>
    <w:rsid w:val="0056346D"/>
    <w:rsid w:val="00571B8C"/>
    <w:rsid w:val="00591959"/>
    <w:rsid w:val="0059199E"/>
    <w:rsid w:val="00591E6D"/>
    <w:rsid w:val="005E67C5"/>
    <w:rsid w:val="005F2026"/>
    <w:rsid w:val="005F22BA"/>
    <w:rsid w:val="00605841"/>
    <w:rsid w:val="00617C48"/>
    <w:rsid w:val="00640EB0"/>
    <w:rsid w:val="006611FD"/>
    <w:rsid w:val="0069009B"/>
    <w:rsid w:val="006A1965"/>
    <w:rsid w:val="006B37CC"/>
    <w:rsid w:val="006B6952"/>
    <w:rsid w:val="006C660D"/>
    <w:rsid w:val="006C6823"/>
    <w:rsid w:val="006D105D"/>
    <w:rsid w:val="00714F56"/>
    <w:rsid w:val="00731B40"/>
    <w:rsid w:val="00741E9C"/>
    <w:rsid w:val="00742316"/>
    <w:rsid w:val="007442CD"/>
    <w:rsid w:val="00751846"/>
    <w:rsid w:val="00763664"/>
    <w:rsid w:val="00763902"/>
    <w:rsid w:val="007A05E3"/>
    <w:rsid w:val="007B03C0"/>
    <w:rsid w:val="007C06FC"/>
    <w:rsid w:val="007E3FEA"/>
    <w:rsid w:val="007F0E31"/>
    <w:rsid w:val="007F49E3"/>
    <w:rsid w:val="007F58EF"/>
    <w:rsid w:val="00802109"/>
    <w:rsid w:val="00821DDF"/>
    <w:rsid w:val="00833D11"/>
    <w:rsid w:val="00841DED"/>
    <w:rsid w:val="00842EF3"/>
    <w:rsid w:val="00844A33"/>
    <w:rsid w:val="008472B9"/>
    <w:rsid w:val="00850614"/>
    <w:rsid w:val="00864731"/>
    <w:rsid w:val="00865730"/>
    <w:rsid w:val="00867855"/>
    <w:rsid w:val="0088458A"/>
    <w:rsid w:val="00885742"/>
    <w:rsid w:val="008A47DA"/>
    <w:rsid w:val="008E4988"/>
    <w:rsid w:val="008E69B4"/>
    <w:rsid w:val="008F283C"/>
    <w:rsid w:val="008F38A4"/>
    <w:rsid w:val="008F4F97"/>
    <w:rsid w:val="0091605A"/>
    <w:rsid w:val="00926170"/>
    <w:rsid w:val="00930850"/>
    <w:rsid w:val="009367D5"/>
    <w:rsid w:val="00937935"/>
    <w:rsid w:val="00943338"/>
    <w:rsid w:val="009666D6"/>
    <w:rsid w:val="00971E8F"/>
    <w:rsid w:val="00973311"/>
    <w:rsid w:val="00983ACE"/>
    <w:rsid w:val="009845A2"/>
    <w:rsid w:val="00991A86"/>
    <w:rsid w:val="009A5E5C"/>
    <w:rsid w:val="009B2805"/>
    <w:rsid w:val="009B2BA8"/>
    <w:rsid w:val="009B5D54"/>
    <w:rsid w:val="009C1766"/>
    <w:rsid w:val="009C3E2A"/>
    <w:rsid w:val="009C780C"/>
    <w:rsid w:val="009D03FC"/>
    <w:rsid w:val="009D40C2"/>
    <w:rsid w:val="009D4577"/>
    <w:rsid w:val="009E11E0"/>
    <w:rsid w:val="009E1918"/>
    <w:rsid w:val="009E3A87"/>
    <w:rsid w:val="009E4F4F"/>
    <w:rsid w:val="00A0568E"/>
    <w:rsid w:val="00A06A5C"/>
    <w:rsid w:val="00A21BC8"/>
    <w:rsid w:val="00A2437F"/>
    <w:rsid w:val="00A33458"/>
    <w:rsid w:val="00A35A38"/>
    <w:rsid w:val="00A51215"/>
    <w:rsid w:val="00A557C0"/>
    <w:rsid w:val="00A56DE4"/>
    <w:rsid w:val="00A675B8"/>
    <w:rsid w:val="00A70E42"/>
    <w:rsid w:val="00AC12FC"/>
    <w:rsid w:val="00AE2E69"/>
    <w:rsid w:val="00B25FC0"/>
    <w:rsid w:val="00B54B04"/>
    <w:rsid w:val="00B632C0"/>
    <w:rsid w:val="00B63C34"/>
    <w:rsid w:val="00B74961"/>
    <w:rsid w:val="00B9274B"/>
    <w:rsid w:val="00B9793B"/>
    <w:rsid w:val="00BA13DD"/>
    <w:rsid w:val="00BB58CA"/>
    <w:rsid w:val="00BD079C"/>
    <w:rsid w:val="00BD1E6C"/>
    <w:rsid w:val="00BF6E2E"/>
    <w:rsid w:val="00C1775E"/>
    <w:rsid w:val="00C2145A"/>
    <w:rsid w:val="00C23F49"/>
    <w:rsid w:val="00C258D4"/>
    <w:rsid w:val="00C33AB3"/>
    <w:rsid w:val="00C3788D"/>
    <w:rsid w:val="00C41C81"/>
    <w:rsid w:val="00C664BE"/>
    <w:rsid w:val="00C758AA"/>
    <w:rsid w:val="00CA1B98"/>
    <w:rsid w:val="00CA60A5"/>
    <w:rsid w:val="00CB6708"/>
    <w:rsid w:val="00CC1286"/>
    <w:rsid w:val="00CC18E1"/>
    <w:rsid w:val="00CC3A1A"/>
    <w:rsid w:val="00CD3606"/>
    <w:rsid w:val="00CD5047"/>
    <w:rsid w:val="00CE77C0"/>
    <w:rsid w:val="00D03562"/>
    <w:rsid w:val="00D07565"/>
    <w:rsid w:val="00D14E01"/>
    <w:rsid w:val="00D169C8"/>
    <w:rsid w:val="00D32737"/>
    <w:rsid w:val="00D36FE6"/>
    <w:rsid w:val="00D37318"/>
    <w:rsid w:val="00D429E2"/>
    <w:rsid w:val="00D461FD"/>
    <w:rsid w:val="00D50586"/>
    <w:rsid w:val="00D607A5"/>
    <w:rsid w:val="00D74CF0"/>
    <w:rsid w:val="00D8660A"/>
    <w:rsid w:val="00D90F6B"/>
    <w:rsid w:val="00D91957"/>
    <w:rsid w:val="00D93E41"/>
    <w:rsid w:val="00DB46B7"/>
    <w:rsid w:val="00DC2DA5"/>
    <w:rsid w:val="00DE2CBA"/>
    <w:rsid w:val="00DF308F"/>
    <w:rsid w:val="00DF3859"/>
    <w:rsid w:val="00E02B1E"/>
    <w:rsid w:val="00E145B8"/>
    <w:rsid w:val="00E2640B"/>
    <w:rsid w:val="00E3266C"/>
    <w:rsid w:val="00E45A32"/>
    <w:rsid w:val="00E57D95"/>
    <w:rsid w:val="00E64948"/>
    <w:rsid w:val="00E665D9"/>
    <w:rsid w:val="00E7192A"/>
    <w:rsid w:val="00EA12AC"/>
    <w:rsid w:val="00EA6BC9"/>
    <w:rsid w:val="00EB225C"/>
    <w:rsid w:val="00EF6E30"/>
    <w:rsid w:val="00F0219C"/>
    <w:rsid w:val="00F14260"/>
    <w:rsid w:val="00F313CC"/>
    <w:rsid w:val="00F351F9"/>
    <w:rsid w:val="00F450DB"/>
    <w:rsid w:val="00F4531B"/>
    <w:rsid w:val="00F85CAA"/>
    <w:rsid w:val="00F90A97"/>
    <w:rsid w:val="00F94351"/>
    <w:rsid w:val="00F95324"/>
    <w:rsid w:val="00FC12E4"/>
    <w:rsid w:val="00FC1A68"/>
    <w:rsid w:val="00FD45F8"/>
    <w:rsid w:val="00FE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A86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38087C"/>
    <w:rPr>
      <w:color w:val="0000FF"/>
      <w:u w:val="single"/>
    </w:rPr>
  </w:style>
  <w:style w:type="table" w:styleId="a3">
    <w:name w:val="Table Grid"/>
    <w:basedOn w:val="a1"/>
    <w:rsid w:val="004943A1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rsid w:val="00DF3859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rsid w:val="00DF38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5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jadrbashi@ksu.edu.sa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DC632ECADF3B4A993C37A0AB1DDBD7" ma:contentTypeVersion="1" ma:contentTypeDescription="Create a new document." ma:contentTypeScope="" ma:versionID="c7958031e9e6d8b039a7c83f6eb384fd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db0c952b897a810c8a4e377cff6bff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B2DCF07-B86B-4173-B691-4C5DC2D14AED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D4BABC6-90FC-40DB-AB8F-3D73404283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C37FA5-0E78-4622-96E4-9A67DE893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بسم الله الرحمن الرحيم</vt:lpstr>
    </vt:vector>
  </TitlesOfParts>
  <Company>TOSHIBA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creator>pc store</dc:creator>
  <cp:lastModifiedBy>TOSHIBA</cp:lastModifiedBy>
  <cp:revision>3</cp:revision>
  <cp:lastPrinted>2013-09-07T19:10:00Z</cp:lastPrinted>
  <dcterms:created xsi:type="dcterms:W3CDTF">2013-09-07T19:10:00Z</dcterms:created>
  <dcterms:modified xsi:type="dcterms:W3CDTF">2014-04-22T15:54:00Z</dcterms:modified>
</cp:coreProperties>
</file>