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51" w:rsidRPr="000E1E7D" w:rsidRDefault="00185D88" w:rsidP="000E1E7D">
      <w:pPr>
        <w:bidi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خطة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مقرر علم النفس الحيوي </w:t>
      </w:r>
      <w:r w:rsidR="00980D9F" w:rsidRPr="008610B2">
        <w:rPr>
          <w:b/>
          <w:bCs/>
          <w:color w:val="000000" w:themeColor="text1"/>
          <w:sz w:val="28"/>
          <w:szCs w:val="28"/>
          <w:u w:val="single"/>
          <w:lang w:bidi="ar-AE"/>
        </w:rPr>
        <w:t>2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 (نفس </w:t>
      </w:r>
      <w:r w:rsidR="00755CBE" w:rsidRPr="008610B2">
        <w:rPr>
          <w:b/>
          <w:bCs/>
          <w:color w:val="000000" w:themeColor="text1"/>
          <w:sz w:val="28"/>
          <w:szCs w:val="28"/>
          <w:u w:val="single"/>
          <w:lang w:bidi="ar-AE"/>
        </w:rPr>
        <w:t>368</w:t>
      </w:r>
      <w:r w:rsidR="00CA7611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)</w:t>
      </w:r>
    </w:p>
    <w:tbl>
      <w:tblPr>
        <w:tblStyle w:val="TableGrid"/>
        <w:bidiVisual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6484"/>
      </w:tblGrid>
      <w:tr w:rsidR="008610B2" w:rsidRPr="008610B2" w:rsidTr="004E3D78">
        <w:tc>
          <w:tcPr>
            <w:tcW w:w="1492" w:type="pct"/>
          </w:tcPr>
          <w:p w:rsidR="003B3D5F" w:rsidRPr="008610B2" w:rsidRDefault="003B3D5F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الشعبة :</w:t>
            </w:r>
          </w:p>
        </w:tc>
        <w:tc>
          <w:tcPr>
            <w:tcW w:w="3508" w:type="pct"/>
          </w:tcPr>
          <w:p w:rsidR="003B3D5F" w:rsidRPr="008610B2" w:rsidRDefault="00431563" w:rsidP="00431563">
            <w:pPr>
              <w:bidi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(45379/45380)</w:t>
            </w:r>
          </w:p>
        </w:tc>
      </w:tr>
      <w:tr w:rsidR="008610B2" w:rsidRPr="00354A6E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وقت المحاضرة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354A6E" w:rsidP="00431563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الأحد (</w:t>
            </w:r>
            <w:r w:rsidR="0043156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1:00-3:00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) / </w:t>
            </w:r>
            <w:r w:rsidR="0043156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الأربعاء (1:00-3:00)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عدد الساعات المسجلة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3</w:t>
            </w:r>
            <w:r w:rsidR="00DD225B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(2نظري-1عملي)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أستاذة المقرر :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د.سمية النجاشي 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المكتب : 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 xml:space="preserve">L A 92 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في القبو </w:t>
            </w:r>
            <w:r w:rsidRPr="008610B2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بمبنى كلية التربية </w:t>
            </w:r>
          </w:p>
        </w:tc>
      </w:tr>
      <w:tr w:rsidR="008610B2" w:rsidRPr="00B57E0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الساعات المكتبية : </w:t>
            </w:r>
          </w:p>
        </w:tc>
        <w:tc>
          <w:tcPr>
            <w:tcW w:w="3508" w:type="pct"/>
          </w:tcPr>
          <w:p w:rsidR="003B3D5F" w:rsidRDefault="00354A6E" w:rsidP="00B57E02">
            <w:pPr>
              <w:bidi/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  <w:t xml:space="preserve">الأحد (12:00-1:00) </w:t>
            </w:r>
            <w:r>
              <w:rPr>
                <w:color w:val="000000" w:themeColor="text1"/>
                <w:sz w:val="28"/>
                <w:szCs w:val="28"/>
                <w:rtl/>
                <w:lang w:val="en-US"/>
              </w:rPr>
              <w:t>–</w:t>
            </w:r>
            <w:r w:rsidR="00B57E02"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  <w:t xml:space="preserve"> الإثنين (12:00-3:00)</w:t>
            </w:r>
          </w:p>
          <w:p w:rsidR="00B57E02" w:rsidRPr="00C55DFE" w:rsidRDefault="00B57E02" w:rsidP="00B57E02">
            <w:pPr>
              <w:bidi/>
              <w:rPr>
                <w:color w:val="000000" w:themeColor="text1"/>
                <w:sz w:val="28"/>
                <w:szCs w:val="28"/>
                <w:rtl/>
                <w:lang w:val="en-US"/>
              </w:rPr>
            </w:pPr>
            <w:bookmarkStart w:id="0" w:name="_GoBack"/>
            <w:bookmarkEnd w:id="0"/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البريد الإلكتروني : </w:t>
            </w:r>
          </w:p>
        </w:tc>
        <w:tc>
          <w:tcPr>
            <w:tcW w:w="3508" w:type="pct"/>
          </w:tcPr>
          <w:p w:rsidR="003B3D5F" w:rsidRPr="00B57E02" w:rsidRDefault="00B57E02" w:rsidP="00373C87">
            <w:pPr>
              <w:bidi/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</w:pPr>
            <w:hyperlink r:id="rId7" w:history="1">
              <w:r w:rsidR="009A20C6" w:rsidRPr="00636A8C">
                <w:rPr>
                  <w:rStyle w:val="Hyperlink"/>
                  <w:sz w:val="28"/>
                  <w:szCs w:val="28"/>
                  <w:lang w:bidi="ar-AE"/>
                </w:rPr>
                <w:t>salnajashi@ksu.edu.sa</w:t>
              </w:r>
            </w:hyperlink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الصفحة الإلكترونية :</w:t>
            </w:r>
          </w:p>
        </w:tc>
        <w:tc>
          <w:tcPr>
            <w:tcW w:w="3508" w:type="pct"/>
          </w:tcPr>
          <w:p w:rsidR="003B3D5F" w:rsidRPr="008610B2" w:rsidRDefault="003B3D5F" w:rsidP="00373C87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>http://fac.ksu.edu.sa/salnajashi</w:t>
            </w:r>
          </w:p>
        </w:tc>
      </w:tr>
    </w:tbl>
    <w:p w:rsidR="00F855E6" w:rsidRPr="008610B2" w:rsidRDefault="00F855E6" w:rsidP="00F855E6">
      <w:pPr>
        <w:bidi/>
        <w:rPr>
          <w:b/>
          <w:bCs/>
          <w:color w:val="000000" w:themeColor="text1"/>
          <w:sz w:val="28"/>
          <w:szCs w:val="28"/>
          <w:u w:val="single"/>
          <w:rtl/>
        </w:rPr>
      </w:pPr>
    </w:p>
    <w:p w:rsidR="00576FA2" w:rsidRPr="008610B2" w:rsidRDefault="00576FA2" w:rsidP="00576FA2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وصف المقرر :</w:t>
      </w:r>
    </w:p>
    <w:p w:rsidR="00F05551" w:rsidRPr="006F3290" w:rsidRDefault="00576FA2" w:rsidP="00ED1111">
      <w:p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يشمل علم النفس الحيوي 2 المفاهيم الكيميائية الأساسية ،مثل : المادة وخصائصها وتغيراتها وأشكالها ،والطاقة وأشكالها وقوانينها ،وتركيب المادة والعناصر الكيميائية وتفاعلاتها ،والروابط الكيميائية ،والعناصر المشعة ،والرقم الهيدروجيني للمواد ،وعمليات الأكسدة والاختزال ،والحرارة ودورها في التفاعلات الكيميائية . كما يشمل المقرر تركيب وأنواع المواد الغذائية ؛من </w:t>
      </w:r>
      <w:r w:rsidR="009946B3" w:rsidRPr="008610B2">
        <w:rPr>
          <w:rFonts w:hint="cs"/>
          <w:color w:val="000000" w:themeColor="text1"/>
          <w:sz w:val="28"/>
          <w:szCs w:val="28"/>
          <w:rtl/>
          <w:lang w:bidi="ar-AE"/>
        </w:rPr>
        <w:t>الماء والأملاح المعدنية والفيتامينات ،و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البروتينات والدهون والسكريات ،وكذلك عمليات الأيض . وأيضا يتناول المقرر الأسس الكيميائية للوراثة ،وكيفية وراثة الصفات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 xml:space="preserve">من أجل </w:t>
      </w:r>
      <w:r w:rsidR="00056B34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الوصول إلى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 xml:space="preserve">تفسير </w:t>
      </w:r>
      <w:r w:rsidR="00056B34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بيولوجي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>ل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سلوك الإنسان </w:t>
      </w:r>
      <w:r w:rsidR="009946B3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. </w:t>
      </w:r>
    </w:p>
    <w:p w:rsidR="00F855E6" w:rsidRPr="008610B2" w:rsidRDefault="00F855E6" w:rsidP="00F05551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أهداف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المقرر </w:t>
      </w: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522AB8" w:rsidRPr="008610B2" w:rsidRDefault="00522AB8" w:rsidP="00755CB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تصبح الطالبة قادرة على </w:t>
      </w:r>
      <w:r w:rsidR="00EF636B" w:rsidRPr="008610B2">
        <w:rPr>
          <w:rFonts w:hint="cs"/>
          <w:color w:val="000000" w:themeColor="text1"/>
          <w:sz w:val="28"/>
          <w:szCs w:val="28"/>
          <w:rtl/>
          <w:lang w:bidi="ar-AE"/>
        </w:rPr>
        <w:t>شرح و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تفسير المفاهيم الأساسية في الكيمياء الحيوية (كتحولات الطاقة </w:t>
      </w:r>
      <w:r w:rsidR="00755CBE" w:rsidRPr="008610B2">
        <w:rPr>
          <w:color w:val="000000" w:themeColor="text1"/>
          <w:sz w:val="28"/>
          <w:szCs w:val="28"/>
          <w:rtl/>
          <w:lang w:bidi="ar-AE"/>
        </w:rPr>
        <w:t>–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وتركيب المواد الغذائية). </w:t>
      </w:r>
    </w:p>
    <w:p w:rsidR="000104DE" w:rsidRPr="008610B2" w:rsidRDefault="000104DE" w:rsidP="00755CB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تتقن الطالبة مهارات البحث العلمي </w:t>
      </w:r>
      <w:r w:rsidR="00522AB8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في مجال الأساس 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الكيميائي والحيوي </w:t>
      </w:r>
      <w:r w:rsidR="00522AB8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للسلوك 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وللصحة النفسية </w:t>
      </w:r>
      <w:r w:rsidR="00522AB8" w:rsidRPr="008610B2">
        <w:rPr>
          <w:rFonts w:hint="cs"/>
          <w:color w:val="000000" w:themeColor="text1"/>
          <w:sz w:val="28"/>
          <w:szCs w:val="28"/>
          <w:rtl/>
          <w:lang w:bidi="ar-AE"/>
        </w:rPr>
        <w:t>.</w:t>
      </w:r>
    </w:p>
    <w:p w:rsidR="000104DE" w:rsidRPr="008610B2" w:rsidRDefault="0031789C" w:rsidP="000104D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أن تصبح الطالبة قادرة على وصف العلاقات بين سلوك الإنسان وبنيته البيولوج</w:t>
      </w:r>
      <w:r w:rsidR="009153C1">
        <w:rPr>
          <w:rFonts w:hint="cs"/>
          <w:color w:val="000000" w:themeColor="text1"/>
          <w:sz w:val="28"/>
          <w:szCs w:val="28"/>
          <w:rtl/>
          <w:lang w:bidi="ar-AE"/>
        </w:rPr>
        <w:t>ي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ة .</w:t>
      </w:r>
    </w:p>
    <w:p w:rsidR="000104DE" w:rsidRPr="008610B2" w:rsidRDefault="0031789C" w:rsidP="000104D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أن تصبح الطالبة قادرة على وصف الأسس البيولوجية للأمراض النفسية .</w:t>
      </w:r>
    </w:p>
    <w:p w:rsidR="0031789C" w:rsidRPr="008610B2" w:rsidRDefault="006F3290" w:rsidP="0031789C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المر</w:t>
      </w:r>
      <w:r w:rsidR="0031789C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اجع الأساسية :</w:t>
      </w:r>
    </w:p>
    <w:p w:rsidR="00A90113" w:rsidRDefault="00A90113" w:rsidP="00A90113">
      <w:pPr>
        <w:bidi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(1)</w:t>
      </w:r>
      <w:r w:rsidR="009E7896">
        <w:rPr>
          <w:rFonts w:hint="cs"/>
          <w:color w:val="000000" w:themeColor="text1"/>
          <w:sz w:val="28"/>
          <w:szCs w:val="28"/>
          <w:rtl/>
          <w:lang w:bidi="ar-AE"/>
        </w:rPr>
        <w:t>الكيمياء العامة والكيمياء الحيوية للأخصائيين النفسيين ، للدكتور خالد الخميس ،1437هـ.</w:t>
      </w:r>
    </w:p>
    <w:p w:rsidR="0031789C" w:rsidRPr="008610B2" w:rsidRDefault="000B0EA3" w:rsidP="00A90113">
      <w:pPr>
        <w:bidi/>
        <w:rPr>
          <w:color w:val="000000" w:themeColor="text1"/>
          <w:sz w:val="28"/>
          <w:szCs w:val="28"/>
          <w:rtl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A90113">
        <w:rPr>
          <w:rFonts w:hint="cs"/>
          <w:color w:val="000000" w:themeColor="text1"/>
          <w:sz w:val="28"/>
          <w:szCs w:val="28"/>
          <w:rtl/>
          <w:lang w:bidi="ar-AE"/>
        </w:rPr>
        <w:t>2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) محمد البيومي و هاني عبدالسميع (</w:t>
      </w:r>
      <w:r w:rsidR="00407F5E" w:rsidRPr="008610B2">
        <w:rPr>
          <w:rFonts w:hint="cs"/>
          <w:color w:val="000000" w:themeColor="text1"/>
          <w:sz w:val="28"/>
          <w:szCs w:val="28"/>
          <w:rtl/>
          <w:lang w:bidi="ar-AE"/>
        </w:rPr>
        <w:t>2008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). أساسيات علم وظائف الأعضاء . مؤسسة </w:t>
      </w:r>
      <w:r w:rsidR="00407F5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الدار العربية للكتاب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.</w:t>
      </w:r>
    </w:p>
    <w:p w:rsidR="00ED1111" w:rsidRDefault="00A90113" w:rsidP="00ED1111">
      <w:p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 xml:space="preserve">(3) </w:t>
      </w:r>
      <w:r w:rsidR="00ED1111" w:rsidRPr="00ED1111">
        <w:rPr>
          <w:rFonts w:hint="cs"/>
          <w:color w:val="000000" w:themeColor="text1"/>
          <w:sz w:val="28"/>
          <w:szCs w:val="28"/>
          <w:rtl/>
          <w:lang w:bidi="ar-AE"/>
        </w:rPr>
        <w:t>مذكرات مقرر علم النفس الحيوي 2 للدكتورة سمية النجاشي والدكتورة أمل الدوة (جزء نظري + جزء عملي)</w:t>
      </w:r>
    </w:p>
    <w:p w:rsidR="00ED1111" w:rsidRPr="00ED1111" w:rsidRDefault="00ED1111" w:rsidP="00A90113">
      <w:p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(4) </w:t>
      </w:r>
      <w:r w:rsidR="00A90113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الأوراق المساندة </w:t>
      </w:r>
      <w:r w:rsidRPr="00ED1111">
        <w:rPr>
          <w:rFonts w:hint="cs"/>
          <w:color w:val="000000" w:themeColor="text1"/>
          <w:sz w:val="28"/>
          <w:szCs w:val="28"/>
          <w:rtl/>
          <w:lang w:bidi="ar-AE"/>
        </w:rPr>
        <w:t>وشرائح العرض في الصفحة الإلكترونية الخاصة بأستاذة المقرر في موقع الجامعة .</w:t>
      </w:r>
    </w:p>
    <w:p w:rsidR="006F3290" w:rsidRPr="00AA2BA8" w:rsidRDefault="006F3290" w:rsidP="00AA2BA8">
      <w:pPr>
        <w:bidi/>
        <w:jc w:val="center"/>
        <w:rPr>
          <w:b/>
          <w:bCs/>
          <w:sz w:val="28"/>
          <w:szCs w:val="28"/>
          <w:u w:val="single"/>
          <w:lang w:val="en-US"/>
        </w:rPr>
      </w:pPr>
      <w:r w:rsidRPr="00AA2BA8">
        <w:rPr>
          <w:rFonts w:hint="cs"/>
          <w:b/>
          <w:bCs/>
          <w:sz w:val="28"/>
          <w:szCs w:val="28"/>
          <w:u w:val="single"/>
          <w:rtl/>
        </w:rPr>
        <w:lastRenderedPageBreak/>
        <w:t xml:space="preserve">توزيع موضوعات المقرر </w:t>
      </w:r>
      <w:r w:rsidR="008B14D7">
        <w:rPr>
          <w:rFonts w:hint="cs"/>
          <w:b/>
          <w:bCs/>
          <w:sz w:val="28"/>
          <w:szCs w:val="28"/>
          <w:u w:val="single"/>
          <w:rtl/>
        </w:rPr>
        <w:t xml:space="preserve">(النظري) </w:t>
      </w:r>
      <w:r w:rsidRPr="00AA2BA8">
        <w:rPr>
          <w:rFonts w:hint="cs"/>
          <w:b/>
          <w:bCs/>
          <w:sz w:val="28"/>
          <w:szCs w:val="28"/>
          <w:u w:val="single"/>
          <w:rtl/>
        </w:rPr>
        <w:t>على الاسابيع الدراسية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1734"/>
        <w:gridCol w:w="6070"/>
      </w:tblGrid>
      <w:tr w:rsidR="00EE1488" w:rsidRPr="000D5153" w:rsidTr="007106EA">
        <w:trPr>
          <w:trHeight w:val="70"/>
        </w:trPr>
        <w:tc>
          <w:tcPr>
            <w:tcW w:w="0" w:type="auto"/>
          </w:tcPr>
          <w:p w:rsidR="00EE1488" w:rsidRPr="0046168A" w:rsidRDefault="00EE1488" w:rsidP="007106E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0" w:type="auto"/>
          </w:tcPr>
          <w:p w:rsidR="00EE1488" w:rsidRPr="00E90863" w:rsidRDefault="00EE1488" w:rsidP="007106E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0" w:type="auto"/>
          </w:tcPr>
          <w:p w:rsidR="00EE1488" w:rsidRPr="00EE1488" w:rsidRDefault="00EE1488" w:rsidP="00EE1488">
            <w:pPr>
              <w:bidi/>
              <w:jc w:val="center"/>
              <w:rPr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موضوعات </w:t>
            </w: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الجزء النظري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</w:tcPr>
          <w:p w:rsidR="00EE1488" w:rsidRPr="00C55DFE" w:rsidRDefault="00354A6E" w:rsidP="00C9734D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17/12/1437هـ</w:t>
            </w:r>
          </w:p>
        </w:tc>
        <w:tc>
          <w:tcPr>
            <w:tcW w:w="0" w:type="auto"/>
          </w:tcPr>
          <w:p w:rsidR="00EE1488" w:rsidRPr="00EE1488" w:rsidRDefault="00EE1488" w:rsidP="0059403E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val="en-US" w:bidi="ar-AE"/>
              </w:rPr>
            </w:pPr>
            <w:r w:rsidRPr="00EE1488">
              <w:rPr>
                <w:rFonts w:hint="cs"/>
                <w:sz w:val="28"/>
                <w:szCs w:val="28"/>
                <w:rtl/>
              </w:rPr>
              <w:t xml:space="preserve">تسجيل الطالبات </w:t>
            </w:r>
            <w:r w:rsidR="0059403E">
              <w:rPr>
                <w:rFonts w:hint="cs"/>
                <w:sz w:val="28"/>
                <w:szCs w:val="28"/>
                <w:rtl/>
              </w:rPr>
              <w:t xml:space="preserve">/ تمهيد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</w:tcPr>
          <w:p w:rsidR="00EE1488" w:rsidRPr="000D5153" w:rsidRDefault="00354A6E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24/12/1437هـ</w:t>
            </w:r>
          </w:p>
        </w:tc>
        <w:tc>
          <w:tcPr>
            <w:tcW w:w="0" w:type="auto"/>
          </w:tcPr>
          <w:p w:rsidR="00EE1488" w:rsidRPr="00EE1488" w:rsidRDefault="00EE1488" w:rsidP="00EE1488">
            <w:pPr>
              <w:bidi/>
              <w:jc w:val="both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التعريف بالمقرر </w:t>
            </w:r>
            <w:r w:rsidR="0059403E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(خطته 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وأهدافه ومتطلباته</w:t>
            </w:r>
            <w:r w:rsidR="0059403E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)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</w:tcPr>
          <w:p w:rsidR="00EE1488" w:rsidRPr="000D5153" w:rsidRDefault="00354A6E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1/1/1438هـ</w:t>
            </w:r>
          </w:p>
        </w:tc>
        <w:tc>
          <w:tcPr>
            <w:tcW w:w="0" w:type="auto"/>
          </w:tcPr>
          <w:p w:rsidR="00EE1488" w:rsidRPr="00033E80" w:rsidRDefault="00EE1488" w:rsidP="00ED4421">
            <w:pPr>
              <w:bidi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الأسس الكيميائية للوراثة (تركيب الكروموسومات)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</w:tcPr>
          <w:p w:rsidR="00EE1488" w:rsidRPr="000D5153" w:rsidRDefault="00354A6E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8/1/1438هـ</w:t>
            </w:r>
          </w:p>
        </w:tc>
        <w:tc>
          <w:tcPr>
            <w:tcW w:w="0" w:type="auto"/>
          </w:tcPr>
          <w:p w:rsidR="00EE1488" w:rsidRPr="000D5153" w:rsidRDefault="00EE1488" w:rsidP="007106EA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 xml:space="preserve">مراحل بناء البروتين في الخلية ،وتفسير السلوك من منظور الوراثة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33E80" w:rsidRDefault="00061AA1" w:rsidP="00C9734D">
            <w:pPr>
              <w:bidi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0" w:type="auto"/>
          </w:tcPr>
          <w:p w:rsidR="00EE1488" w:rsidRPr="000D5153" w:rsidRDefault="0059403E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15/1/1438هـ</w:t>
            </w:r>
          </w:p>
        </w:tc>
        <w:tc>
          <w:tcPr>
            <w:tcW w:w="0" w:type="auto"/>
          </w:tcPr>
          <w:p w:rsidR="00EE1488" w:rsidRPr="00033E80" w:rsidRDefault="00EE1488" w:rsidP="0059403E">
            <w:pPr>
              <w:bidi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 xml:space="preserve">وراثة الصفات والأمراض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</w:tcPr>
          <w:p w:rsidR="00EE1488" w:rsidRPr="00033E80" w:rsidRDefault="0059403E" w:rsidP="0059403E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22/1/1438هـ</w:t>
            </w:r>
          </w:p>
        </w:tc>
        <w:tc>
          <w:tcPr>
            <w:tcW w:w="0" w:type="auto"/>
          </w:tcPr>
          <w:p w:rsidR="00EE1488" w:rsidRPr="006F3290" w:rsidRDefault="0059403E" w:rsidP="00EE1488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تتمة </w:t>
            </w:r>
            <w:r w:rsidR="00E90863" w:rsidRPr="000D5153">
              <w:rPr>
                <w:rFonts w:hint="cs"/>
                <w:sz w:val="28"/>
                <w:szCs w:val="28"/>
                <w:rtl/>
              </w:rPr>
              <w:t xml:space="preserve"> وراثة الصفات والأمراض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E90863" w:rsidRPr="000D5153">
              <w:rPr>
                <w:rFonts w:hint="cs"/>
                <w:sz w:val="28"/>
                <w:szCs w:val="28"/>
                <w:rtl/>
              </w:rPr>
              <w:t>و</w:t>
            </w:r>
            <w:r>
              <w:rPr>
                <w:rFonts w:hint="cs"/>
                <w:sz w:val="28"/>
                <w:szCs w:val="28"/>
                <w:rtl/>
              </w:rPr>
              <w:t xml:space="preserve">راثة </w:t>
            </w:r>
            <w:r w:rsidR="00E90863" w:rsidRPr="000D5153">
              <w:rPr>
                <w:rFonts w:hint="cs"/>
                <w:sz w:val="28"/>
                <w:szCs w:val="28"/>
                <w:rtl/>
              </w:rPr>
              <w:t>فصائل الدم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0" w:type="auto"/>
          </w:tcPr>
          <w:p w:rsidR="00EE1488" w:rsidRPr="000D5153" w:rsidRDefault="0059403E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29/1/1438هـ</w:t>
            </w:r>
          </w:p>
        </w:tc>
        <w:tc>
          <w:tcPr>
            <w:tcW w:w="0" w:type="auto"/>
          </w:tcPr>
          <w:p w:rsidR="00EE1488" w:rsidRPr="000D5153" w:rsidRDefault="00E90863" w:rsidP="00430A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الاختبار الدوري الأول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0" w:type="auto"/>
          </w:tcPr>
          <w:p w:rsidR="00EE1488" w:rsidRPr="000D5153" w:rsidRDefault="0059403E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6/2/1438هـ</w:t>
            </w:r>
          </w:p>
        </w:tc>
        <w:tc>
          <w:tcPr>
            <w:tcW w:w="0" w:type="auto"/>
          </w:tcPr>
          <w:p w:rsidR="00EE1488" w:rsidRPr="000D5153" w:rsidRDefault="0032799F" w:rsidP="00480E64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المواد العضوية والغير عضوية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الماء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الأملاح المعدنية</w:t>
            </w:r>
          </w:p>
        </w:tc>
      </w:tr>
      <w:tr w:rsidR="00D77EB7" w:rsidRPr="000D5153" w:rsidTr="003E0AFD">
        <w:tc>
          <w:tcPr>
            <w:tcW w:w="0" w:type="auto"/>
            <w:gridSpan w:val="3"/>
          </w:tcPr>
          <w:p w:rsidR="00D77EB7" w:rsidRPr="000D5153" w:rsidRDefault="00D77EB7" w:rsidP="00D77EB7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إجازة منتصف الفصل الدراسي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0" w:type="auto"/>
          </w:tcPr>
          <w:p w:rsidR="00EE1488" w:rsidRPr="000D5153" w:rsidRDefault="0059403E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20/2/1438هـ</w:t>
            </w:r>
          </w:p>
        </w:tc>
        <w:tc>
          <w:tcPr>
            <w:tcW w:w="0" w:type="auto"/>
          </w:tcPr>
          <w:p w:rsidR="00EE1488" w:rsidRPr="000D5153" w:rsidRDefault="0032799F" w:rsidP="007106EA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الفيتامينات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</w:tcPr>
          <w:p w:rsidR="00EE1488" w:rsidRPr="000D5153" w:rsidRDefault="0059403E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27/2/1438هـ</w:t>
            </w:r>
          </w:p>
        </w:tc>
        <w:tc>
          <w:tcPr>
            <w:tcW w:w="0" w:type="auto"/>
          </w:tcPr>
          <w:p w:rsidR="00EE1488" w:rsidRPr="000D5153" w:rsidRDefault="0032799F" w:rsidP="00480E64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البروتينات : تركيبها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وظائفها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0" w:type="auto"/>
          </w:tcPr>
          <w:p w:rsidR="00EE1488" w:rsidRPr="000D5153" w:rsidRDefault="0059403E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5/3/1438هـ</w:t>
            </w:r>
          </w:p>
        </w:tc>
        <w:tc>
          <w:tcPr>
            <w:tcW w:w="0" w:type="auto"/>
          </w:tcPr>
          <w:p w:rsidR="00EE1488" w:rsidRPr="00EE1488" w:rsidRDefault="0032799F" w:rsidP="00EE1488">
            <w:pPr>
              <w:bidi/>
              <w:rPr>
                <w:sz w:val="28"/>
                <w:szCs w:val="28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 xml:space="preserve">تابع البروتينات : 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عمليات مسخ البروتين .- </w:t>
            </w:r>
            <w:r w:rsidRPr="000D5153">
              <w:rPr>
                <w:rFonts w:hint="cs"/>
                <w:sz w:val="28"/>
                <w:szCs w:val="28"/>
                <w:rtl/>
              </w:rPr>
              <w:t>الأنزيمات .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0" w:type="auto"/>
          </w:tcPr>
          <w:p w:rsidR="00EE1488" w:rsidRPr="000D5153" w:rsidRDefault="0059403E" w:rsidP="00C9734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12/3/1438هـ</w:t>
            </w:r>
          </w:p>
        </w:tc>
        <w:tc>
          <w:tcPr>
            <w:tcW w:w="0" w:type="auto"/>
          </w:tcPr>
          <w:p w:rsidR="00EE1488" w:rsidRPr="000D5153" w:rsidRDefault="0032799F" w:rsidP="00480E64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الاختبار الدوري الثاني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0" w:type="auto"/>
          </w:tcPr>
          <w:p w:rsidR="00EE1488" w:rsidRPr="000D5153" w:rsidRDefault="0059403E" w:rsidP="00C9734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19/3/1438هـ</w:t>
            </w:r>
          </w:p>
        </w:tc>
        <w:tc>
          <w:tcPr>
            <w:tcW w:w="0" w:type="auto"/>
          </w:tcPr>
          <w:p w:rsidR="00EE1488" w:rsidRPr="000D5153" w:rsidRDefault="0032799F" w:rsidP="00480E64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الكربوهيدرات : تركيبها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وظائفها ،والدهون : تركيبها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وظائفها</w:t>
            </w:r>
          </w:p>
        </w:tc>
      </w:tr>
      <w:tr w:rsidR="0032799F" w:rsidRPr="000D5153" w:rsidTr="007106EA">
        <w:tc>
          <w:tcPr>
            <w:tcW w:w="0" w:type="auto"/>
          </w:tcPr>
          <w:p w:rsidR="0032799F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0" w:type="auto"/>
          </w:tcPr>
          <w:p w:rsidR="0032799F" w:rsidRDefault="0059403E" w:rsidP="00C9734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26/3/1438هـ</w:t>
            </w:r>
          </w:p>
        </w:tc>
        <w:tc>
          <w:tcPr>
            <w:tcW w:w="0" w:type="auto"/>
          </w:tcPr>
          <w:p w:rsidR="0032799F" w:rsidRPr="000D5153" w:rsidRDefault="0032799F" w:rsidP="00480E64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عمليات التمثيل الغذائي (الأيض) وأثرها على السلوك</w:t>
            </w:r>
          </w:p>
        </w:tc>
      </w:tr>
      <w:tr w:rsidR="0032799F" w:rsidRPr="000D5153" w:rsidTr="007106EA">
        <w:tc>
          <w:tcPr>
            <w:tcW w:w="0" w:type="auto"/>
          </w:tcPr>
          <w:p w:rsidR="0032799F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0" w:type="auto"/>
          </w:tcPr>
          <w:p w:rsidR="0032799F" w:rsidRDefault="0059403E" w:rsidP="00C9734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3/4/1438هـ</w:t>
            </w:r>
          </w:p>
        </w:tc>
        <w:tc>
          <w:tcPr>
            <w:tcW w:w="0" w:type="auto"/>
          </w:tcPr>
          <w:p w:rsidR="0032799F" w:rsidRPr="000D5153" w:rsidRDefault="0032799F" w:rsidP="00480E64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الاستعداد للاختبارات النهائية </w:t>
            </w:r>
          </w:p>
        </w:tc>
      </w:tr>
    </w:tbl>
    <w:p w:rsidR="006F3290" w:rsidRDefault="006F3290" w:rsidP="006F3290">
      <w:pPr>
        <w:bidi/>
        <w:rPr>
          <w:sz w:val="28"/>
          <w:szCs w:val="28"/>
          <w:lang w:val="en-US"/>
        </w:rPr>
      </w:pPr>
    </w:p>
    <w:p w:rsidR="00033E80" w:rsidRPr="00670A48" w:rsidRDefault="00033E80" w:rsidP="00670A48">
      <w:pPr>
        <w:bidi/>
        <w:spacing w:line="240" w:lineRule="auto"/>
        <w:rPr>
          <w:color w:val="000000" w:themeColor="text1"/>
          <w:sz w:val="28"/>
          <w:szCs w:val="28"/>
          <w:rtl/>
        </w:rPr>
      </w:pPr>
    </w:p>
    <w:p w:rsidR="0080426D" w:rsidRPr="00D34A3A" w:rsidRDefault="0080426D">
      <w:pPr>
        <w:rPr>
          <w:b/>
          <w:bCs/>
          <w:color w:val="000000" w:themeColor="text1"/>
          <w:sz w:val="28"/>
          <w:szCs w:val="28"/>
          <w:u w:val="single"/>
          <w:lang w:val="en-US"/>
        </w:rPr>
      </w:pPr>
      <w:r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  <w:br w:type="page"/>
      </w:r>
    </w:p>
    <w:p w:rsidR="008B14D7" w:rsidRPr="00AA2BA8" w:rsidRDefault="008B14D7" w:rsidP="008B14D7">
      <w:pPr>
        <w:bidi/>
        <w:jc w:val="center"/>
        <w:rPr>
          <w:b/>
          <w:bCs/>
          <w:sz w:val="28"/>
          <w:szCs w:val="28"/>
          <w:u w:val="single"/>
          <w:lang w:val="en-US"/>
        </w:rPr>
      </w:pPr>
      <w:r w:rsidRPr="00AA2BA8">
        <w:rPr>
          <w:rFonts w:hint="cs"/>
          <w:b/>
          <w:bCs/>
          <w:sz w:val="28"/>
          <w:szCs w:val="28"/>
          <w:u w:val="single"/>
          <w:rtl/>
        </w:rPr>
        <w:lastRenderedPageBreak/>
        <w:t xml:space="preserve">توزيع موضوعات المقرر </w:t>
      </w:r>
      <w:r>
        <w:rPr>
          <w:rFonts w:hint="cs"/>
          <w:b/>
          <w:bCs/>
          <w:sz w:val="28"/>
          <w:szCs w:val="28"/>
          <w:u w:val="single"/>
          <w:rtl/>
        </w:rPr>
        <w:t>(</w:t>
      </w:r>
      <w:r w:rsidR="005E5170">
        <w:rPr>
          <w:rFonts w:hint="cs"/>
          <w:b/>
          <w:bCs/>
          <w:sz w:val="28"/>
          <w:szCs w:val="28"/>
          <w:u w:val="single"/>
          <w:rtl/>
        </w:rPr>
        <w:t>العملي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) </w:t>
      </w:r>
      <w:r w:rsidRPr="00AA2BA8">
        <w:rPr>
          <w:rFonts w:hint="cs"/>
          <w:b/>
          <w:bCs/>
          <w:sz w:val="28"/>
          <w:szCs w:val="28"/>
          <w:u w:val="single"/>
          <w:rtl/>
        </w:rPr>
        <w:t>على الاسابيع الدراسية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1734"/>
        <w:gridCol w:w="5370"/>
        <w:gridCol w:w="1627"/>
      </w:tblGrid>
      <w:tr w:rsidR="00D810CC" w:rsidRPr="00B62DF4" w:rsidTr="00B62DF4">
        <w:trPr>
          <w:trHeight w:val="70"/>
        </w:trPr>
        <w:tc>
          <w:tcPr>
            <w:tcW w:w="0" w:type="auto"/>
          </w:tcPr>
          <w:p w:rsidR="00B62DF4" w:rsidRPr="004E674C" w:rsidRDefault="00B62DF4" w:rsidP="004E674C">
            <w:pPr>
              <w:bidi/>
              <w:jc w:val="center"/>
              <w:rPr>
                <w:b/>
                <w:bCs/>
                <w:sz w:val="28"/>
                <w:szCs w:val="28"/>
                <w:rtl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0" w:type="auto"/>
          </w:tcPr>
          <w:p w:rsidR="00B62DF4" w:rsidRPr="00B62DF4" w:rsidRDefault="00B62DF4" w:rsidP="00972DC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0" w:type="auto"/>
          </w:tcPr>
          <w:p w:rsidR="00B62DF4" w:rsidRPr="008E4BFF" w:rsidRDefault="00B62DF4" w:rsidP="008E4BFF">
            <w:pPr>
              <w:bidi/>
              <w:jc w:val="center"/>
              <w:rPr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موضوعات </w:t>
            </w: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الجزء العملي</w:t>
            </w:r>
          </w:p>
        </w:tc>
        <w:tc>
          <w:tcPr>
            <w:tcW w:w="0" w:type="auto"/>
          </w:tcPr>
          <w:p w:rsidR="00B62DF4" w:rsidRDefault="00B62DF4" w:rsidP="008E4BFF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النوع</w:t>
            </w:r>
          </w:p>
        </w:tc>
      </w:tr>
      <w:tr w:rsidR="00D810CC" w:rsidRPr="000E1E7D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</w:tcPr>
          <w:p w:rsidR="00B62DF4" w:rsidRPr="00C55DFE" w:rsidRDefault="00431563" w:rsidP="00C25C51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20</w:t>
            </w:r>
            <w:r w:rsidR="00B62DF4">
              <w:rPr>
                <w:rFonts w:hint="cs"/>
                <w:sz w:val="28"/>
                <w:szCs w:val="28"/>
                <w:rtl/>
                <w:lang w:val="en-US"/>
              </w:rPr>
              <w:t>/12/1437هـ</w:t>
            </w:r>
          </w:p>
        </w:tc>
        <w:tc>
          <w:tcPr>
            <w:tcW w:w="0" w:type="auto"/>
          </w:tcPr>
          <w:p w:rsidR="00B62DF4" w:rsidRPr="008B14D7" w:rsidRDefault="00B62DF4" w:rsidP="008B14D7">
            <w:pPr>
              <w:bidi/>
              <w:jc w:val="both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تسجيل الطالبات / تمهيد </w:t>
            </w:r>
          </w:p>
        </w:tc>
        <w:tc>
          <w:tcPr>
            <w:tcW w:w="0" w:type="auto"/>
          </w:tcPr>
          <w:p w:rsidR="00B62DF4" w:rsidRDefault="00D810CC" w:rsidP="00D810CC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-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</w:tcPr>
          <w:p w:rsidR="00B62DF4" w:rsidRPr="000D5153" w:rsidRDefault="00B62DF4" w:rsidP="0043156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431563">
              <w:rPr>
                <w:rFonts w:hint="cs"/>
                <w:sz w:val="28"/>
                <w:szCs w:val="28"/>
                <w:rtl/>
              </w:rPr>
              <w:t>7</w:t>
            </w:r>
            <w:r>
              <w:rPr>
                <w:rFonts w:hint="cs"/>
                <w:sz w:val="28"/>
                <w:szCs w:val="28"/>
                <w:rtl/>
              </w:rPr>
              <w:t>/12/1437هـ</w:t>
            </w:r>
          </w:p>
        </w:tc>
        <w:tc>
          <w:tcPr>
            <w:tcW w:w="0" w:type="auto"/>
          </w:tcPr>
          <w:p w:rsidR="00B62DF4" w:rsidRPr="00033E80" w:rsidRDefault="00632E73" w:rsidP="00632E73">
            <w:pPr>
              <w:bidi/>
              <w:rPr>
                <w:sz w:val="28"/>
                <w:szCs w:val="28"/>
                <w:lang w:val="en-US"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مفاهيم كيميائية عامة(1):</w:t>
            </w:r>
            <w:r w:rsidR="00B62DF4"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الم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ادة : خصائصها وتغيراتها </w:t>
            </w:r>
          </w:p>
        </w:tc>
        <w:tc>
          <w:tcPr>
            <w:tcW w:w="0" w:type="auto"/>
          </w:tcPr>
          <w:p w:rsidR="00B62DF4" w:rsidRPr="000D5153" w:rsidRDefault="00D810CC" w:rsidP="00D810CC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محاضرة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</w:tcPr>
          <w:p w:rsidR="00B62DF4" w:rsidRPr="000D5153" w:rsidRDefault="00431563" w:rsidP="00C25C5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  <w:r w:rsidR="00B62DF4">
              <w:rPr>
                <w:rFonts w:hint="cs"/>
                <w:sz w:val="28"/>
                <w:szCs w:val="28"/>
                <w:rtl/>
              </w:rPr>
              <w:t>/1/1438هـ</w:t>
            </w:r>
          </w:p>
        </w:tc>
        <w:tc>
          <w:tcPr>
            <w:tcW w:w="0" w:type="auto"/>
          </w:tcPr>
          <w:p w:rsidR="00B62DF4" w:rsidRPr="00D810CC" w:rsidRDefault="00D810CC" w:rsidP="00972DC6">
            <w:pPr>
              <w:bidi/>
              <w:rPr>
                <w:color w:val="000000" w:themeColor="text1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استخراج الـ </w:t>
            </w:r>
            <w:r>
              <w:rPr>
                <w:color w:val="000000" w:themeColor="text1"/>
                <w:sz w:val="28"/>
                <w:szCs w:val="28"/>
                <w:lang w:bidi="ar-AE"/>
              </w:rPr>
              <w:t>DNA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من الخلية .</w:t>
            </w:r>
          </w:p>
        </w:tc>
        <w:tc>
          <w:tcPr>
            <w:tcW w:w="0" w:type="auto"/>
          </w:tcPr>
          <w:p w:rsidR="00B62DF4" w:rsidRPr="000D5153" w:rsidRDefault="00D810CC" w:rsidP="00D810CC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تجربة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</w:tcPr>
          <w:p w:rsidR="00B62DF4" w:rsidRPr="000D5153" w:rsidRDefault="00431563" w:rsidP="00C25C5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  <w:r w:rsidR="00B62DF4">
              <w:rPr>
                <w:rFonts w:hint="cs"/>
                <w:sz w:val="28"/>
                <w:szCs w:val="28"/>
                <w:rtl/>
              </w:rPr>
              <w:t>/1/1438هـ</w:t>
            </w:r>
          </w:p>
        </w:tc>
        <w:tc>
          <w:tcPr>
            <w:tcW w:w="0" w:type="auto"/>
          </w:tcPr>
          <w:p w:rsidR="00B62DF4" w:rsidRPr="000D5153" w:rsidRDefault="00B62DF4" w:rsidP="00972DC6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sz w:val="28"/>
                <w:szCs w:val="28"/>
                <w:rtl/>
                <w:lang w:bidi="ar-AE"/>
              </w:rPr>
              <w:t>تابع مفاهيم كيميائية عامة (1):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الطاقة : أشكالها وقوانينها.</w:t>
            </w:r>
          </w:p>
        </w:tc>
        <w:tc>
          <w:tcPr>
            <w:tcW w:w="0" w:type="auto"/>
          </w:tcPr>
          <w:p w:rsidR="00B62DF4" w:rsidRPr="000D5153" w:rsidRDefault="00D810CC" w:rsidP="00972DC6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محاضرة 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33E80" w:rsidRDefault="00B62DF4" w:rsidP="00972DC6">
            <w:pPr>
              <w:bidi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0" w:type="auto"/>
          </w:tcPr>
          <w:p w:rsidR="00B62DF4" w:rsidRPr="000D5153" w:rsidRDefault="00431563" w:rsidP="00DF214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</w:t>
            </w:r>
            <w:r w:rsidR="00B62DF4">
              <w:rPr>
                <w:rFonts w:hint="cs"/>
                <w:sz w:val="28"/>
                <w:szCs w:val="28"/>
                <w:rtl/>
              </w:rPr>
              <w:t>/1/1438هـ</w:t>
            </w:r>
          </w:p>
        </w:tc>
        <w:tc>
          <w:tcPr>
            <w:tcW w:w="0" w:type="auto"/>
          </w:tcPr>
          <w:p w:rsidR="00B62DF4" w:rsidRPr="00AA2BA8" w:rsidRDefault="00D810CC" w:rsidP="00972DC6">
            <w:pPr>
              <w:bidi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دراسات حول أثر الوراثة في السلوك </w:t>
            </w:r>
          </w:p>
        </w:tc>
        <w:tc>
          <w:tcPr>
            <w:tcW w:w="0" w:type="auto"/>
          </w:tcPr>
          <w:p w:rsidR="00B62DF4" w:rsidRPr="000D5153" w:rsidRDefault="00D810CC" w:rsidP="00D810CC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حلقة نقاش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</w:tcPr>
          <w:p w:rsidR="00B62DF4" w:rsidRPr="00033E80" w:rsidRDefault="00431563" w:rsidP="00DF214C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25</w:t>
            </w:r>
            <w:r w:rsidR="00B62DF4">
              <w:rPr>
                <w:rFonts w:hint="cs"/>
                <w:sz w:val="28"/>
                <w:szCs w:val="28"/>
                <w:rtl/>
                <w:lang w:val="en-US"/>
              </w:rPr>
              <w:t>/1/1438هـ</w:t>
            </w:r>
          </w:p>
        </w:tc>
        <w:tc>
          <w:tcPr>
            <w:tcW w:w="0" w:type="auto"/>
          </w:tcPr>
          <w:p w:rsidR="00B62DF4" w:rsidRPr="000D5153" w:rsidRDefault="00D810CC" w:rsidP="00D810CC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الكشف عن فصائل الدم .</w:t>
            </w:r>
          </w:p>
        </w:tc>
        <w:tc>
          <w:tcPr>
            <w:tcW w:w="0" w:type="auto"/>
          </w:tcPr>
          <w:p w:rsidR="00B62DF4" w:rsidRPr="000D5153" w:rsidRDefault="00D810CC" w:rsidP="00D810CC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تجربة 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0" w:type="auto"/>
          </w:tcPr>
          <w:p w:rsidR="00B62DF4" w:rsidRPr="000D5153" w:rsidRDefault="00431563" w:rsidP="00A1346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B62DF4">
              <w:rPr>
                <w:rFonts w:hint="cs"/>
                <w:sz w:val="28"/>
                <w:szCs w:val="28"/>
                <w:rtl/>
              </w:rPr>
              <w:t>/</w:t>
            </w:r>
            <w:r w:rsidR="00A13463">
              <w:rPr>
                <w:rFonts w:hint="cs"/>
                <w:sz w:val="28"/>
                <w:szCs w:val="28"/>
                <w:rtl/>
              </w:rPr>
              <w:t>2</w:t>
            </w:r>
            <w:r w:rsidR="00B62DF4">
              <w:rPr>
                <w:rFonts w:hint="cs"/>
                <w:sz w:val="28"/>
                <w:szCs w:val="28"/>
                <w:rtl/>
              </w:rPr>
              <w:t>/1438هـ</w:t>
            </w:r>
          </w:p>
        </w:tc>
        <w:tc>
          <w:tcPr>
            <w:tcW w:w="0" w:type="auto"/>
          </w:tcPr>
          <w:p w:rsidR="00B62DF4" w:rsidRPr="000D5153" w:rsidRDefault="00D810CC" w:rsidP="00D810CC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مفاهيم كيميائية عامة (2) : الذرة وتركيبها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التفاعلات الكيميائية .</w:t>
            </w:r>
          </w:p>
        </w:tc>
        <w:tc>
          <w:tcPr>
            <w:tcW w:w="0" w:type="auto"/>
          </w:tcPr>
          <w:p w:rsidR="00B62DF4" w:rsidRPr="000D5153" w:rsidRDefault="00D810CC" w:rsidP="00D810CC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محاضرة 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0" w:type="auto"/>
          </w:tcPr>
          <w:p w:rsidR="00B62DF4" w:rsidRPr="000D5153" w:rsidRDefault="00A13463" w:rsidP="00C25C5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  <w:r w:rsidR="00B62DF4">
              <w:rPr>
                <w:rFonts w:hint="cs"/>
                <w:sz w:val="28"/>
                <w:szCs w:val="28"/>
                <w:rtl/>
              </w:rPr>
              <w:t>/2/1438هـ</w:t>
            </w:r>
          </w:p>
        </w:tc>
        <w:tc>
          <w:tcPr>
            <w:tcW w:w="0" w:type="auto"/>
          </w:tcPr>
          <w:p w:rsidR="00B62DF4" w:rsidRPr="00D810CC" w:rsidRDefault="00D810CC" w:rsidP="00D810CC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تابع مفاهيم كيميائية عامة (2): الروابط الكيميائية .</w:t>
            </w:r>
          </w:p>
        </w:tc>
        <w:tc>
          <w:tcPr>
            <w:tcW w:w="0" w:type="auto"/>
          </w:tcPr>
          <w:p w:rsidR="00B62DF4" w:rsidRPr="000D5153" w:rsidRDefault="00D810CC" w:rsidP="00D810CC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محاضرة + تجربة</w:t>
            </w:r>
          </w:p>
        </w:tc>
      </w:tr>
      <w:tr w:rsidR="00A62FF7" w:rsidRPr="000D5153" w:rsidTr="00E30E52">
        <w:tc>
          <w:tcPr>
            <w:tcW w:w="0" w:type="auto"/>
            <w:gridSpan w:val="4"/>
          </w:tcPr>
          <w:p w:rsidR="00A62FF7" w:rsidRDefault="00A62FF7" w:rsidP="00E901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إجازة منتصف الفصل الدراسي </w:t>
            </w:r>
          </w:p>
        </w:tc>
      </w:tr>
      <w:tr w:rsidR="00D810CC" w:rsidRPr="000D5153" w:rsidTr="009D278D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0" w:type="auto"/>
          </w:tcPr>
          <w:p w:rsidR="00B62DF4" w:rsidRPr="000D5153" w:rsidRDefault="00A13463" w:rsidP="00C25C5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23</w:t>
            </w:r>
            <w:r w:rsidR="00B62DF4">
              <w:rPr>
                <w:rFonts w:hint="cs"/>
                <w:sz w:val="28"/>
                <w:szCs w:val="28"/>
                <w:rtl/>
              </w:rPr>
              <w:t>/2/1438هـ</w:t>
            </w:r>
          </w:p>
        </w:tc>
        <w:tc>
          <w:tcPr>
            <w:tcW w:w="0" w:type="auto"/>
          </w:tcPr>
          <w:p w:rsidR="00A62FF7" w:rsidRDefault="005B3F76" w:rsidP="00A62FF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دراسات حول علاقة السلوك بالجانب البيولوجي</w:t>
            </w:r>
          </w:p>
          <w:p w:rsidR="00B62DF4" w:rsidRPr="00A62FF7" w:rsidRDefault="00A62FF7" w:rsidP="00A62FF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الكشف عن الفيتامينات </w:t>
            </w:r>
            <w:r w:rsidR="004E674C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.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B62DF4" w:rsidRDefault="00A62FF7" w:rsidP="00A62FF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حلقة نقاش + تجربة</w:t>
            </w:r>
          </w:p>
        </w:tc>
      </w:tr>
      <w:tr w:rsidR="00D810CC" w:rsidRPr="000D5153" w:rsidTr="009D278D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</w:tcPr>
          <w:p w:rsidR="00B62DF4" w:rsidRPr="000D5153" w:rsidRDefault="00A13463" w:rsidP="00DF214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  <w:r w:rsidR="00B62DF4">
              <w:rPr>
                <w:rFonts w:hint="cs"/>
                <w:sz w:val="28"/>
                <w:szCs w:val="28"/>
                <w:rtl/>
              </w:rPr>
              <w:t>/2/1438هـ</w:t>
            </w:r>
          </w:p>
        </w:tc>
        <w:tc>
          <w:tcPr>
            <w:tcW w:w="0" w:type="auto"/>
          </w:tcPr>
          <w:p w:rsidR="00B62DF4" w:rsidRPr="00A62FF7" w:rsidRDefault="00A62FF7" w:rsidP="00A62FF7">
            <w:pPr>
              <w:bidi/>
              <w:rPr>
                <w:sz w:val="28"/>
                <w:szCs w:val="28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مفاهيم كيميائية عامة (3) : العناصر المشعة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الرقم الهيدروجيني </w:t>
            </w:r>
            <w:r w:rsidRPr="000D5153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62DF4" w:rsidRDefault="00A62FF7" w:rsidP="00A62FF7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محاضرة + تجربة</w:t>
            </w:r>
          </w:p>
        </w:tc>
      </w:tr>
      <w:tr w:rsidR="00D810CC" w:rsidRPr="000D5153" w:rsidTr="009D278D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0" w:type="auto"/>
          </w:tcPr>
          <w:p w:rsidR="00B62DF4" w:rsidRPr="000D5153" w:rsidRDefault="00A13463" w:rsidP="00C25C5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  <w:r w:rsidR="00B62DF4">
              <w:rPr>
                <w:rFonts w:hint="cs"/>
                <w:sz w:val="28"/>
                <w:szCs w:val="28"/>
                <w:rtl/>
              </w:rPr>
              <w:t>/3/1438هـ</w:t>
            </w:r>
          </w:p>
        </w:tc>
        <w:tc>
          <w:tcPr>
            <w:tcW w:w="0" w:type="auto"/>
          </w:tcPr>
          <w:p w:rsidR="00B62DF4" w:rsidRDefault="005B3F76" w:rsidP="0080426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دراسات حول علاقة السلوك بالجانب البيولوجي</w:t>
            </w:r>
          </w:p>
          <w:p w:rsidR="00A62FF7" w:rsidRPr="000D5153" w:rsidRDefault="00A62FF7" w:rsidP="00A62F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الكشف عن البروتينات </w:t>
            </w:r>
            <w:r w:rsidR="00763DF8">
              <w:rPr>
                <w:rFonts w:hint="cs"/>
                <w:sz w:val="28"/>
                <w:szCs w:val="28"/>
                <w:rtl/>
              </w:rPr>
              <w:t xml:space="preserve">ومسخ البروتين </w:t>
            </w:r>
            <w:r w:rsidR="004E674C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B62DF4" w:rsidRDefault="00A62FF7" w:rsidP="00A62FF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حلقة نقاش + تجربة</w:t>
            </w:r>
          </w:p>
        </w:tc>
      </w:tr>
      <w:tr w:rsidR="00D810CC" w:rsidRPr="000D5153" w:rsidTr="009D278D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0" w:type="auto"/>
          </w:tcPr>
          <w:p w:rsidR="00B62DF4" w:rsidRPr="000D5153" w:rsidRDefault="00A13463" w:rsidP="00DF214C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  <w:r w:rsidR="00B62DF4">
              <w:rPr>
                <w:rFonts w:hint="cs"/>
                <w:sz w:val="28"/>
                <w:szCs w:val="28"/>
                <w:rtl/>
              </w:rPr>
              <w:t>/3/1438هـ</w:t>
            </w:r>
          </w:p>
        </w:tc>
        <w:tc>
          <w:tcPr>
            <w:tcW w:w="0" w:type="auto"/>
          </w:tcPr>
          <w:p w:rsidR="00B62DF4" w:rsidRPr="000D5153" w:rsidRDefault="00A62FF7" w:rsidP="0080426D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 xml:space="preserve">تابع مفاهيم كيميائية عامة (3): 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الأكسدة والاختزال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الكيمياء الحرارية ..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62DF4" w:rsidRDefault="00A62FF7" w:rsidP="00A62FF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محاضرة + تجربة</w:t>
            </w:r>
          </w:p>
        </w:tc>
      </w:tr>
      <w:tr w:rsidR="00D810CC" w:rsidRPr="000D5153" w:rsidTr="009D278D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0" w:type="auto"/>
          </w:tcPr>
          <w:p w:rsidR="00B62DF4" w:rsidRPr="000D5153" w:rsidRDefault="00DF214C" w:rsidP="00A13463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A13463">
              <w:rPr>
                <w:rFonts w:hint="cs"/>
                <w:sz w:val="28"/>
                <w:szCs w:val="28"/>
                <w:rtl/>
              </w:rPr>
              <w:t>2</w:t>
            </w:r>
            <w:r w:rsidR="00B62DF4">
              <w:rPr>
                <w:rFonts w:hint="cs"/>
                <w:sz w:val="28"/>
                <w:szCs w:val="28"/>
                <w:rtl/>
              </w:rPr>
              <w:t>/3/1438هـ</w:t>
            </w:r>
          </w:p>
        </w:tc>
        <w:tc>
          <w:tcPr>
            <w:tcW w:w="0" w:type="auto"/>
          </w:tcPr>
          <w:p w:rsidR="00B62DF4" w:rsidRDefault="005B3F76" w:rsidP="0080426D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دراسات حول علاقة السلوك بالجانب البيولوجي</w:t>
            </w:r>
          </w:p>
          <w:p w:rsidR="00763DF8" w:rsidRPr="000D5153" w:rsidRDefault="00763DF8" w:rsidP="00763DF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الكشف عن الكربوهيدرات والدهون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B62DF4" w:rsidRDefault="00763DF8" w:rsidP="00763DF8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حلقة نقاش + تجربة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0" w:type="auto"/>
          </w:tcPr>
          <w:p w:rsidR="00B62DF4" w:rsidRDefault="00DF214C" w:rsidP="00A13463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A13463">
              <w:rPr>
                <w:rFonts w:hint="cs"/>
                <w:sz w:val="28"/>
                <w:szCs w:val="28"/>
                <w:rtl/>
              </w:rPr>
              <w:t>9</w:t>
            </w:r>
            <w:r w:rsidR="00B62DF4">
              <w:rPr>
                <w:rFonts w:hint="cs"/>
                <w:sz w:val="28"/>
                <w:szCs w:val="28"/>
                <w:rtl/>
              </w:rPr>
              <w:t>/3/1438هـ</w:t>
            </w:r>
          </w:p>
        </w:tc>
        <w:tc>
          <w:tcPr>
            <w:tcW w:w="0" w:type="auto"/>
          </w:tcPr>
          <w:p w:rsidR="00B62DF4" w:rsidRPr="000D5153" w:rsidRDefault="00763DF8" w:rsidP="00972DC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الاختبار النهائي للجزء العملي من المقرر (اختبار الكتاب المفتوح + اختبار عملي)</w:t>
            </w:r>
          </w:p>
        </w:tc>
        <w:tc>
          <w:tcPr>
            <w:tcW w:w="0" w:type="auto"/>
          </w:tcPr>
          <w:p w:rsidR="00B62DF4" w:rsidRDefault="00763DF8" w:rsidP="00763DF8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اختبار نهائي 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0" w:type="auto"/>
          </w:tcPr>
          <w:p w:rsidR="00B62DF4" w:rsidRDefault="00A13463" w:rsidP="00C25C5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  <w:r w:rsidR="00B62DF4">
              <w:rPr>
                <w:rFonts w:hint="cs"/>
                <w:sz w:val="28"/>
                <w:szCs w:val="28"/>
                <w:rtl/>
              </w:rPr>
              <w:t>/4/1438هـ</w:t>
            </w:r>
          </w:p>
        </w:tc>
        <w:tc>
          <w:tcPr>
            <w:tcW w:w="0" w:type="auto"/>
          </w:tcPr>
          <w:p w:rsidR="00B62DF4" w:rsidRPr="000D5153" w:rsidRDefault="00763DF8" w:rsidP="00972DC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عرض تقييمات الطالبات </w:t>
            </w:r>
          </w:p>
        </w:tc>
        <w:tc>
          <w:tcPr>
            <w:tcW w:w="0" w:type="auto"/>
          </w:tcPr>
          <w:p w:rsidR="00B62DF4" w:rsidRDefault="004E674C" w:rsidP="004E674C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</w:p>
        </w:tc>
      </w:tr>
    </w:tbl>
    <w:p w:rsidR="00E90863" w:rsidRPr="00DF36A0" w:rsidRDefault="00E90863" w:rsidP="00DF36A0">
      <w:pPr>
        <w:bidi/>
        <w:spacing w:line="240" w:lineRule="auto"/>
        <w:rPr>
          <w:sz w:val="28"/>
          <w:szCs w:val="28"/>
        </w:rPr>
      </w:pPr>
    </w:p>
    <w:p w:rsidR="00D60823" w:rsidRDefault="009D278D" w:rsidP="00670A48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أساليب التقويم والتقييم </w:t>
      </w:r>
      <w:r w:rsidR="0031789C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9D278D" w:rsidTr="009D278D">
        <w:tc>
          <w:tcPr>
            <w:tcW w:w="3080" w:type="dxa"/>
          </w:tcPr>
          <w:p w:rsidR="009D278D" w:rsidRPr="009D278D" w:rsidRDefault="009D278D" w:rsidP="009D278D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أسلوب التق</w:t>
            </w: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و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ي</w:t>
            </w: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م/التقييم</w:t>
            </w:r>
          </w:p>
        </w:tc>
        <w:tc>
          <w:tcPr>
            <w:tcW w:w="3081" w:type="dxa"/>
          </w:tcPr>
          <w:p w:rsidR="009D278D" w:rsidRPr="009D278D" w:rsidRDefault="009D278D" w:rsidP="009D278D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 xml:space="preserve">التاريخ </w:t>
            </w:r>
          </w:p>
        </w:tc>
        <w:tc>
          <w:tcPr>
            <w:tcW w:w="3081" w:type="dxa"/>
          </w:tcPr>
          <w:p w:rsidR="009D278D" w:rsidRPr="009D278D" w:rsidRDefault="009D278D" w:rsidP="00EA38D0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الدرجة</w:t>
            </w:r>
          </w:p>
        </w:tc>
      </w:tr>
      <w:tr w:rsidR="00EA38D0" w:rsidTr="009D278D">
        <w:tc>
          <w:tcPr>
            <w:tcW w:w="3080" w:type="dxa"/>
          </w:tcPr>
          <w:p w:rsidR="00EA38D0" w:rsidRPr="00632E73" w:rsidRDefault="00EA38D0" w:rsidP="00EA38D0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المشاركة والتفاعل والانتظام </w:t>
            </w:r>
          </w:p>
        </w:tc>
        <w:tc>
          <w:tcPr>
            <w:tcW w:w="3081" w:type="dxa"/>
          </w:tcPr>
          <w:p w:rsidR="00EA38D0" w:rsidRPr="00632E73" w:rsidRDefault="00EA38D0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---</w:t>
            </w:r>
          </w:p>
        </w:tc>
        <w:tc>
          <w:tcPr>
            <w:tcW w:w="3081" w:type="dxa"/>
          </w:tcPr>
          <w:p w:rsidR="00EA38D0" w:rsidRPr="00632E73" w:rsidRDefault="00EA38D0" w:rsidP="00EA38D0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5</w:t>
            </w:r>
          </w:p>
        </w:tc>
      </w:tr>
      <w:tr w:rsidR="00EA38D0" w:rsidTr="009D278D">
        <w:tc>
          <w:tcPr>
            <w:tcW w:w="3080" w:type="dxa"/>
          </w:tcPr>
          <w:p w:rsidR="00EA38D0" w:rsidRPr="00632E73" w:rsidRDefault="00C66D91" w:rsidP="00C66D91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التسليم المبدئي للبحث العلمي </w:t>
            </w:r>
          </w:p>
        </w:tc>
        <w:tc>
          <w:tcPr>
            <w:tcW w:w="3081" w:type="dxa"/>
          </w:tcPr>
          <w:p w:rsidR="00EA38D0" w:rsidRPr="00632E73" w:rsidRDefault="00417868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-</w:t>
            </w:r>
            <w:r w:rsidR="00C66D91"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22</w:t>
            </w: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/1/1438هـ</w:t>
            </w:r>
          </w:p>
        </w:tc>
        <w:tc>
          <w:tcPr>
            <w:tcW w:w="3081" w:type="dxa"/>
          </w:tcPr>
          <w:p w:rsidR="00EA38D0" w:rsidRPr="00632E73" w:rsidRDefault="00417868" w:rsidP="00417868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0</w:t>
            </w:r>
          </w:p>
        </w:tc>
      </w:tr>
      <w:tr w:rsidR="009D278D" w:rsidTr="009D278D">
        <w:tc>
          <w:tcPr>
            <w:tcW w:w="3080" w:type="dxa"/>
          </w:tcPr>
          <w:p w:rsidR="009D278D" w:rsidRPr="00632E73" w:rsidRDefault="009D278D" w:rsidP="009D278D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الاختبار الدوري الأول </w:t>
            </w:r>
          </w:p>
        </w:tc>
        <w:tc>
          <w:tcPr>
            <w:tcW w:w="3081" w:type="dxa"/>
          </w:tcPr>
          <w:p w:rsidR="009D278D" w:rsidRPr="00632E73" w:rsidRDefault="00C66D91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29/1/1438هـ</w:t>
            </w:r>
          </w:p>
        </w:tc>
        <w:tc>
          <w:tcPr>
            <w:tcW w:w="3081" w:type="dxa"/>
          </w:tcPr>
          <w:p w:rsidR="009D278D" w:rsidRPr="00632E73" w:rsidRDefault="00C66D91" w:rsidP="00C66D91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10</w:t>
            </w:r>
          </w:p>
        </w:tc>
      </w:tr>
      <w:tr w:rsidR="009D278D" w:rsidTr="009D278D">
        <w:tc>
          <w:tcPr>
            <w:tcW w:w="3080" w:type="dxa"/>
          </w:tcPr>
          <w:p w:rsidR="009D278D" w:rsidRPr="00632E73" w:rsidRDefault="009D278D" w:rsidP="009D278D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البحث العلمي (نشاط جماعي)</w:t>
            </w:r>
          </w:p>
        </w:tc>
        <w:tc>
          <w:tcPr>
            <w:tcW w:w="3081" w:type="dxa"/>
          </w:tcPr>
          <w:p w:rsidR="009D278D" w:rsidRPr="00632E73" w:rsidRDefault="00A13463" w:rsidP="00A13463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2</w:t>
            </w:r>
            <w:r w:rsidR="00417868"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/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2</w:t>
            </w:r>
            <w:r w:rsidR="00417868"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/1438هـ </w:t>
            </w:r>
          </w:p>
        </w:tc>
        <w:tc>
          <w:tcPr>
            <w:tcW w:w="3081" w:type="dxa"/>
          </w:tcPr>
          <w:p w:rsidR="009D278D" w:rsidRPr="00632E73" w:rsidRDefault="005B3F76" w:rsidP="00417868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12</w:t>
            </w:r>
          </w:p>
        </w:tc>
      </w:tr>
      <w:tr w:rsidR="009D278D" w:rsidTr="009D278D">
        <w:tc>
          <w:tcPr>
            <w:tcW w:w="3080" w:type="dxa"/>
          </w:tcPr>
          <w:p w:rsidR="009D278D" w:rsidRPr="00632E73" w:rsidRDefault="009D278D" w:rsidP="009D278D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عرض البحث العلمي (جماعي)</w:t>
            </w:r>
          </w:p>
        </w:tc>
        <w:tc>
          <w:tcPr>
            <w:tcW w:w="3081" w:type="dxa"/>
          </w:tcPr>
          <w:p w:rsidR="009D278D" w:rsidRPr="00632E73" w:rsidRDefault="00DF36A0" w:rsidP="00632E73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حلقات النقاش </w:t>
            </w:r>
            <w:r w:rsidR="00632E73"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-</w:t>
            </w: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حسب </w:t>
            </w:r>
            <w:r w:rsidR="00632E73"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الموضوع</w:t>
            </w:r>
          </w:p>
        </w:tc>
        <w:tc>
          <w:tcPr>
            <w:tcW w:w="3081" w:type="dxa"/>
          </w:tcPr>
          <w:p w:rsidR="009D278D" w:rsidRPr="00632E73" w:rsidRDefault="005B3F76" w:rsidP="00417868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3</w:t>
            </w:r>
          </w:p>
        </w:tc>
      </w:tr>
      <w:tr w:rsidR="009D278D" w:rsidTr="009D278D">
        <w:tc>
          <w:tcPr>
            <w:tcW w:w="3080" w:type="dxa"/>
          </w:tcPr>
          <w:p w:rsidR="009D278D" w:rsidRPr="00632E73" w:rsidRDefault="009D278D" w:rsidP="009D278D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الاختبار الدوري الثاني</w:t>
            </w:r>
          </w:p>
        </w:tc>
        <w:tc>
          <w:tcPr>
            <w:tcW w:w="3081" w:type="dxa"/>
          </w:tcPr>
          <w:p w:rsidR="009D278D" w:rsidRPr="00632E73" w:rsidRDefault="00417868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12/3/1438هـ</w:t>
            </w:r>
          </w:p>
        </w:tc>
        <w:tc>
          <w:tcPr>
            <w:tcW w:w="3081" w:type="dxa"/>
          </w:tcPr>
          <w:p w:rsidR="009D278D" w:rsidRPr="00632E73" w:rsidRDefault="00417868" w:rsidP="00417868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15</w:t>
            </w:r>
          </w:p>
        </w:tc>
      </w:tr>
      <w:tr w:rsidR="00DF36A0" w:rsidTr="009D278D">
        <w:tc>
          <w:tcPr>
            <w:tcW w:w="3080" w:type="dxa"/>
          </w:tcPr>
          <w:p w:rsidR="00DF36A0" w:rsidRPr="00632E73" w:rsidRDefault="00DF36A0" w:rsidP="009D278D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الاختبار النهائي للجزء العملي </w:t>
            </w:r>
          </w:p>
        </w:tc>
        <w:tc>
          <w:tcPr>
            <w:tcW w:w="3081" w:type="dxa"/>
          </w:tcPr>
          <w:p w:rsidR="00DF36A0" w:rsidRPr="00632E73" w:rsidRDefault="00A13463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29</w:t>
            </w:r>
            <w:r w:rsidR="00DF36A0"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/3/1438هـ</w:t>
            </w:r>
          </w:p>
        </w:tc>
        <w:tc>
          <w:tcPr>
            <w:tcW w:w="3081" w:type="dxa"/>
          </w:tcPr>
          <w:p w:rsidR="00DF36A0" w:rsidRPr="00632E73" w:rsidRDefault="00C66D91" w:rsidP="00C66D91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15</w:t>
            </w:r>
          </w:p>
        </w:tc>
      </w:tr>
      <w:tr w:rsidR="00DF36A0" w:rsidTr="009D278D">
        <w:tc>
          <w:tcPr>
            <w:tcW w:w="3080" w:type="dxa"/>
          </w:tcPr>
          <w:p w:rsidR="00DF36A0" w:rsidRPr="00632E73" w:rsidRDefault="00632E73" w:rsidP="00632E73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الاختبار النهائي للمقرر (نظري)</w:t>
            </w:r>
          </w:p>
        </w:tc>
        <w:tc>
          <w:tcPr>
            <w:tcW w:w="3081" w:type="dxa"/>
          </w:tcPr>
          <w:p w:rsidR="00DF36A0" w:rsidRPr="00632E73" w:rsidRDefault="00DF36A0" w:rsidP="00632E73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حسب جدول الاختبارات النهائية </w:t>
            </w:r>
          </w:p>
        </w:tc>
        <w:tc>
          <w:tcPr>
            <w:tcW w:w="3081" w:type="dxa"/>
          </w:tcPr>
          <w:p w:rsidR="00DF36A0" w:rsidRPr="00632E73" w:rsidRDefault="00DF36A0" w:rsidP="00DF36A0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40 </w:t>
            </w:r>
          </w:p>
        </w:tc>
      </w:tr>
    </w:tbl>
    <w:p w:rsidR="00E01E6C" w:rsidRDefault="00E01E6C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E01E6C" w:rsidRDefault="00E01E6C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val="en-US" w:bidi="ar-AE"/>
        </w:rPr>
      </w:pPr>
    </w:p>
    <w:p w:rsidR="009B6C1E" w:rsidRPr="00D17FC9" w:rsidRDefault="009B6C1E" w:rsidP="009B6C1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lang w:val="en-US" w:bidi="ar-AE"/>
        </w:rPr>
      </w:pPr>
    </w:p>
    <w:p w:rsidR="00CB2B39" w:rsidRPr="008610B2" w:rsidRDefault="00A55B9B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lastRenderedPageBreak/>
        <w:t xml:space="preserve">ملاحظات وأنظمة </w:t>
      </w:r>
      <w:r w:rsidR="00CB2B39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CB2B39" w:rsidRPr="008610B2" w:rsidRDefault="00CB2B39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التفاعل المتميز في المحاضرة والمشاركة الفعالة في المناقشة يعطي الطالبة درجات إضافية تضاف لدرجات أعمال السنة .</w:t>
      </w:r>
    </w:p>
    <w:p w:rsidR="009008A1" w:rsidRDefault="00CB2B39" w:rsidP="009008A1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بمواعي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د الحضور والانصراف من المحاضرة .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التأخر لأكثر من 10 دقائق لمرتين 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يعامل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كغياب لمرة واحدة ،وكذلك الانصراف قبل انتهاء المحاضرة لمرتين يحسب كغياب .</w:t>
      </w:r>
    </w:p>
    <w:p w:rsidR="00CB2B39" w:rsidRPr="008610B2" w:rsidRDefault="009008A1" w:rsidP="00E01E6C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غياب </w:t>
      </w:r>
      <w:r w:rsidR="00CB2B39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الطالبة عن المحاضرات سيؤثر سلبا على تحصيلها في </w:t>
      </w:r>
      <w:r w:rsidR="00091B0C">
        <w:rPr>
          <w:rFonts w:hint="cs"/>
          <w:color w:val="000000" w:themeColor="text1"/>
          <w:sz w:val="28"/>
          <w:szCs w:val="28"/>
          <w:rtl/>
          <w:lang w:bidi="ar-AE"/>
        </w:rPr>
        <w:t>المقرر. أما غياب الطالبة لنسبة تتجاوز 25% من المحاضرات فسيؤدي إلى حرمان الطالبة من حضور الاختبارالنهائي .</w:t>
      </w:r>
    </w:p>
    <w:p w:rsidR="00D447B0" w:rsidRPr="008610B2" w:rsidRDefault="00F9389E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يرجى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الالتزام بمذاكرة محاضرات المقرر بشكل مستمر ،وسيتم التقييم بشكل شفهي أو تحريري لمضمون المحاضرة السابقة في بداية كل محاضرة .</w:t>
      </w:r>
    </w:p>
    <w:p w:rsidR="00CB2B39" w:rsidRPr="008610B2" w:rsidRDefault="00CB2B39" w:rsidP="009008A1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الإنصات للمحاضرة والمشاركة في الأنشطة ،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>و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عدم ا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>لانهماك في أمور لا تمت للمحاضرة ،وعدم الالتزام بهذه التعليمات يحرم الطالبة من الحضور .</w:t>
      </w:r>
    </w:p>
    <w:p w:rsidR="00A55B9B" w:rsidRPr="00632E73" w:rsidRDefault="00CB2B39" w:rsidP="00D17FC9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color w:val="000000" w:themeColor="text1"/>
          <w:sz w:val="28"/>
          <w:szCs w:val="28"/>
          <w:u w:val="single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بتأدية الاختبارات الدورية في وقتها المحدد في ال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>خطة ،وكذلك تسليم الواجب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>ات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في موعده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>ا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،</w:t>
      </w:r>
      <w:r w:rsidR="00DB4846" w:rsidRPr="008610B2">
        <w:rPr>
          <w:rFonts w:hint="cs"/>
          <w:color w:val="000000" w:themeColor="text1"/>
          <w:sz w:val="28"/>
          <w:szCs w:val="28"/>
          <w:rtl/>
          <w:lang w:bidi="ar-AE"/>
        </w:rPr>
        <w:t>حيث ل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>ن يسمح للطالبات بتأجيل أي موعد ،</w:t>
      </w:r>
      <w:r w:rsidR="009008A1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وفي الحالات الاستثنائية </w:t>
      </w:r>
      <w:r w:rsidR="009008A1" w:rsidRPr="00632E73"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  <w:t>–</w:t>
      </w:r>
      <w:r w:rsidR="009008A1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عند وجود عذر </w:t>
      </w:r>
      <w:r w:rsidR="00D17FC9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مانع </w:t>
      </w:r>
      <w:r w:rsidR="009008A1" w:rsidRPr="00632E73"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  <w:t>–</w:t>
      </w:r>
      <w:r w:rsidR="009008A1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 </w:t>
      </w:r>
      <w:r w:rsidR="00D17FC9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سيتم إجراء اختبار بديل في آخر أسبوع من الفصل الدراسي (الأسبوع 15).</w:t>
      </w:r>
    </w:p>
    <w:p w:rsidR="00A55B9B" w:rsidRPr="00A55B9B" w:rsidRDefault="00A55B9B" w:rsidP="00A55B9B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A55B9B">
        <w:rPr>
          <w:rFonts w:hint="cs"/>
          <w:color w:val="000000" w:themeColor="text1"/>
          <w:sz w:val="28"/>
          <w:szCs w:val="28"/>
          <w:rtl/>
          <w:lang w:bidi="ar-AE"/>
        </w:rPr>
        <w:t>في حال وجود احتياجات خاصة لدى الطالبة يرجى التواصل مع مركز الاحتياجات الخاصة أو مركز التوجيه والإرشاد بالجامعة منذ بداية الفصل الدراسي لتلبية احتياجاتها والتنسيق مع أستاذة المقرر.</w:t>
      </w:r>
    </w:p>
    <w:p w:rsidR="00D60823" w:rsidRDefault="00D60823" w:rsidP="00033E80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F9389E" w:rsidRDefault="00F9389E" w:rsidP="00F9389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F9389E" w:rsidRPr="005820FA" w:rsidRDefault="00F9389E" w:rsidP="00F9389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 w:rsidRPr="005820FA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*يرجى الاطلاع على توصيف المقرر في موقع أستاذة المقرر .</w:t>
      </w:r>
    </w:p>
    <w:p w:rsidR="00F9389E" w:rsidRPr="008610B2" w:rsidRDefault="00F9389E" w:rsidP="00F9389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sectPr w:rsidR="00F9389E" w:rsidRPr="008610B2" w:rsidSect="00474FAA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D2AED"/>
    <w:multiLevelType w:val="hybridMultilevel"/>
    <w:tmpl w:val="5E3CB724"/>
    <w:lvl w:ilvl="0" w:tplc="724AF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A0A6A"/>
    <w:multiLevelType w:val="hybridMultilevel"/>
    <w:tmpl w:val="88605D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33430C"/>
    <w:multiLevelType w:val="hybridMultilevel"/>
    <w:tmpl w:val="D218A2AA"/>
    <w:lvl w:ilvl="0" w:tplc="FF366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bidi="ar-A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E44116"/>
    <w:multiLevelType w:val="hybridMultilevel"/>
    <w:tmpl w:val="4D1EDEB4"/>
    <w:lvl w:ilvl="0" w:tplc="3FC838EE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D87C38"/>
    <w:multiLevelType w:val="hybridMultilevel"/>
    <w:tmpl w:val="A7FCFD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9504375"/>
    <w:multiLevelType w:val="hybridMultilevel"/>
    <w:tmpl w:val="54F6F07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3A"/>
    <w:rsid w:val="000104DE"/>
    <w:rsid w:val="00033E80"/>
    <w:rsid w:val="00056B34"/>
    <w:rsid w:val="00061AA1"/>
    <w:rsid w:val="00091B0C"/>
    <w:rsid w:val="000B0EA3"/>
    <w:rsid w:val="000D41E7"/>
    <w:rsid w:val="000E1E7D"/>
    <w:rsid w:val="00100133"/>
    <w:rsid w:val="00101B65"/>
    <w:rsid w:val="001275A8"/>
    <w:rsid w:val="00172ABE"/>
    <w:rsid w:val="00185D88"/>
    <w:rsid w:val="001C123E"/>
    <w:rsid w:val="00204CBD"/>
    <w:rsid w:val="00243BC5"/>
    <w:rsid w:val="002536BB"/>
    <w:rsid w:val="00256748"/>
    <w:rsid w:val="00257CEB"/>
    <w:rsid w:val="002B3E7E"/>
    <w:rsid w:val="002C142D"/>
    <w:rsid w:val="002E367E"/>
    <w:rsid w:val="0031789C"/>
    <w:rsid w:val="0032799F"/>
    <w:rsid w:val="00354A6E"/>
    <w:rsid w:val="00391B36"/>
    <w:rsid w:val="003B3D5F"/>
    <w:rsid w:val="003B5A12"/>
    <w:rsid w:val="003E2806"/>
    <w:rsid w:val="004064C1"/>
    <w:rsid w:val="00407F5E"/>
    <w:rsid w:val="00417868"/>
    <w:rsid w:val="00430A4D"/>
    <w:rsid w:val="00431563"/>
    <w:rsid w:val="00463A42"/>
    <w:rsid w:val="00474FAA"/>
    <w:rsid w:val="00480E64"/>
    <w:rsid w:val="004A023A"/>
    <w:rsid w:val="004B7CE9"/>
    <w:rsid w:val="004E3D78"/>
    <w:rsid w:val="004E674C"/>
    <w:rsid w:val="00522AB8"/>
    <w:rsid w:val="00530AE9"/>
    <w:rsid w:val="0055453A"/>
    <w:rsid w:val="0055592E"/>
    <w:rsid w:val="00576FA2"/>
    <w:rsid w:val="0059403E"/>
    <w:rsid w:val="0059706F"/>
    <w:rsid w:val="005B36D8"/>
    <w:rsid w:val="005B3F76"/>
    <w:rsid w:val="005E4199"/>
    <w:rsid w:val="005E5170"/>
    <w:rsid w:val="005F6BCC"/>
    <w:rsid w:val="006144DB"/>
    <w:rsid w:val="0061650B"/>
    <w:rsid w:val="00632E73"/>
    <w:rsid w:val="00670A48"/>
    <w:rsid w:val="0069670B"/>
    <w:rsid w:val="006F3290"/>
    <w:rsid w:val="00717DC1"/>
    <w:rsid w:val="0073579B"/>
    <w:rsid w:val="00755CBE"/>
    <w:rsid w:val="00763DF8"/>
    <w:rsid w:val="00797A4C"/>
    <w:rsid w:val="007E3467"/>
    <w:rsid w:val="0080426D"/>
    <w:rsid w:val="008610B2"/>
    <w:rsid w:val="008B14D7"/>
    <w:rsid w:val="008B7FBF"/>
    <w:rsid w:val="008E4BFF"/>
    <w:rsid w:val="009008A1"/>
    <w:rsid w:val="009153C1"/>
    <w:rsid w:val="00941543"/>
    <w:rsid w:val="00980D9F"/>
    <w:rsid w:val="009946B3"/>
    <w:rsid w:val="009A20C6"/>
    <w:rsid w:val="009B6C1E"/>
    <w:rsid w:val="009B7207"/>
    <w:rsid w:val="009D278D"/>
    <w:rsid w:val="009E7896"/>
    <w:rsid w:val="00A13463"/>
    <w:rsid w:val="00A204FF"/>
    <w:rsid w:val="00A55B9B"/>
    <w:rsid w:val="00A62FF7"/>
    <w:rsid w:val="00A67B9F"/>
    <w:rsid w:val="00A72F96"/>
    <w:rsid w:val="00A90113"/>
    <w:rsid w:val="00AA2BA8"/>
    <w:rsid w:val="00AB70E7"/>
    <w:rsid w:val="00B02121"/>
    <w:rsid w:val="00B21026"/>
    <w:rsid w:val="00B571D3"/>
    <w:rsid w:val="00B57E02"/>
    <w:rsid w:val="00B62DF4"/>
    <w:rsid w:val="00BC073C"/>
    <w:rsid w:val="00BC6619"/>
    <w:rsid w:val="00C365ED"/>
    <w:rsid w:val="00C55DFE"/>
    <w:rsid w:val="00C66D91"/>
    <w:rsid w:val="00C83233"/>
    <w:rsid w:val="00C94FF4"/>
    <w:rsid w:val="00C9521C"/>
    <w:rsid w:val="00C9734D"/>
    <w:rsid w:val="00CA2BB2"/>
    <w:rsid w:val="00CA5E83"/>
    <w:rsid w:val="00CA7611"/>
    <w:rsid w:val="00CB2B39"/>
    <w:rsid w:val="00CD7B44"/>
    <w:rsid w:val="00D17FC9"/>
    <w:rsid w:val="00D34A3A"/>
    <w:rsid w:val="00D447B0"/>
    <w:rsid w:val="00D54B67"/>
    <w:rsid w:val="00D60823"/>
    <w:rsid w:val="00D77DD9"/>
    <w:rsid w:val="00D77EB7"/>
    <w:rsid w:val="00D810CC"/>
    <w:rsid w:val="00D96776"/>
    <w:rsid w:val="00DB4846"/>
    <w:rsid w:val="00DD225B"/>
    <w:rsid w:val="00DD5914"/>
    <w:rsid w:val="00DF1A6B"/>
    <w:rsid w:val="00DF214C"/>
    <w:rsid w:val="00DF36A0"/>
    <w:rsid w:val="00E01E6C"/>
    <w:rsid w:val="00E06104"/>
    <w:rsid w:val="00E24486"/>
    <w:rsid w:val="00E367EB"/>
    <w:rsid w:val="00E369BA"/>
    <w:rsid w:val="00E65932"/>
    <w:rsid w:val="00E901E4"/>
    <w:rsid w:val="00E90863"/>
    <w:rsid w:val="00EA38D0"/>
    <w:rsid w:val="00ED1111"/>
    <w:rsid w:val="00ED4421"/>
    <w:rsid w:val="00EE1488"/>
    <w:rsid w:val="00EF636B"/>
    <w:rsid w:val="00F05551"/>
    <w:rsid w:val="00F45896"/>
    <w:rsid w:val="00F82F28"/>
    <w:rsid w:val="00F8483B"/>
    <w:rsid w:val="00F855E6"/>
    <w:rsid w:val="00F9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alnajashi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075A4-4FF6-4C08-A75C-03D62CF11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4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36</cp:revision>
  <cp:lastPrinted>2016-09-24T11:50:00Z</cp:lastPrinted>
  <dcterms:created xsi:type="dcterms:W3CDTF">2015-01-28T05:22:00Z</dcterms:created>
  <dcterms:modified xsi:type="dcterms:W3CDTF">2016-09-29T05:53:00Z</dcterms:modified>
</cp:coreProperties>
</file>