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7C3FAB" w:rsidRPr="00C9059A" w:rsidRDefault="007C3FAB" w:rsidP="007C3FAB">
      <w:pPr>
        <w:jc w:val="center"/>
        <w:rPr>
          <w:sz w:val="32"/>
          <w:szCs w:val="32"/>
          <w:rtl/>
        </w:rPr>
      </w:pPr>
      <w:r w:rsidRPr="00C9059A">
        <w:rPr>
          <w:rFonts w:hint="cs"/>
          <w:sz w:val="32"/>
          <w:szCs w:val="32"/>
          <w:rtl/>
        </w:rPr>
        <w:t>بسم الله الرحمن الرحيم</w:t>
      </w:r>
    </w:p>
    <w:p w:rsidR="007C3FAB" w:rsidRDefault="007C3FAB" w:rsidP="007C3FAB">
      <w:pPr>
        <w:jc w:val="center"/>
        <w:rPr>
          <w:sz w:val="32"/>
          <w:szCs w:val="32"/>
          <w:rtl/>
        </w:rPr>
      </w:pPr>
      <w:r w:rsidRPr="00C9059A">
        <w:rPr>
          <w:rFonts w:hint="cs"/>
          <w:sz w:val="32"/>
          <w:szCs w:val="32"/>
          <w:rtl/>
        </w:rPr>
        <w:t>الحمد لله رب العالمين والصلاة والسلام على نبيه الأمين</w:t>
      </w:r>
    </w:p>
    <w:p w:rsidR="007C3FAB" w:rsidRDefault="007C3FAB" w:rsidP="00573246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محاضرات علم النفس التربوي </w:t>
      </w:r>
    </w:p>
    <w:p w:rsidR="00573246" w:rsidRDefault="007C3FAB" w:rsidP="00573246">
      <w:pPr>
        <w:jc w:val="center"/>
        <w:rPr>
          <w:rFonts w:hint="cs"/>
          <w:b/>
          <w:bCs/>
          <w:color w:val="7030A0"/>
          <w:sz w:val="24"/>
          <w:szCs w:val="24"/>
          <w:rtl/>
        </w:rPr>
      </w:pPr>
      <w:r>
        <w:rPr>
          <w:rFonts w:hint="cs"/>
          <w:sz w:val="32"/>
          <w:szCs w:val="32"/>
          <w:rtl/>
        </w:rPr>
        <w:t xml:space="preserve">المحاضرة الثانية </w:t>
      </w:r>
      <w:r w:rsidRPr="00573246">
        <w:rPr>
          <w:rFonts w:hint="cs"/>
          <w:b/>
          <w:bCs/>
          <w:color w:val="7030A0"/>
          <w:sz w:val="24"/>
          <w:szCs w:val="24"/>
          <w:rtl/>
        </w:rPr>
        <w:t xml:space="preserve">   </w:t>
      </w:r>
    </w:p>
    <w:p w:rsidR="00573246" w:rsidRDefault="00573246" w:rsidP="00573246">
      <w:pPr>
        <w:jc w:val="center"/>
        <w:rPr>
          <w:rFonts w:hint="cs"/>
          <w:b/>
          <w:bCs/>
          <w:color w:val="7030A0"/>
          <w:sz w:val="24"/>
          <w:szCs w:val="24"/>
          <w:rtl/>
        </w:rPr>
      </w:pPr>
    </w:p>
    <w:p w:rsidR="00573246" w:rsidRDefault="00573246" w:rsidP="00573246">
      <w:pPr>
        <w:jc w:val="center"/>
        <w:rPr>
          <w:rFonts w:hint="cs"/>
          <w:b/>
          <w:bCs/>
          <w:color w:val="7030A0"/>
          <w:sz w:val="24"/>
          <w:szCs w:val="24"/>
          <w:rtl/>
        </w:rPr>
      </w:pPr>
    </w:p>
    <w:p w:rsidR="00573246" w:rsidRDefault="00573246" w:rsidP="00573246">
      <w:pPr>
        <w:jc w:val="center"/>
        <w:rPr>
          <w:rFonts w:hint="cs"/>
          <w:b/>
          <w:bCs/>
          <w:color w:val="7030A0"/>
          <w:sz w:val="24"/>
          <w:szCs w:val="24"/>
          <w:rtl/>
        </w:rPr>
      </w:pPr>
    </w:p>
    <w:p w:rsidR="00573246" w:rsidRDefault="00573246" w:rsidP="0057324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عناصر المحاضرة :</w:t>
      </w:r>
    </w:p>
    <w:p w:rsidR="00573246" w:rsidRDefault="00573246" w:rsidP="0057324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مقدمة عن أهمية التخطيط للدرس </w:t>
      </w:r>
    </w:p>
    <w:p w:rsidR="00573246" w:rsidRDefault="00573246" w:rsidP="0057324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أهمية وضع الأهداف التعليمية </w:t>
      </w:r>
    </w:p>
    <w:p w:rsidR="00573246" w:rsidRDefault="00573246" w:rsidP="0057324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شرح باستخدام التخطيط للمقصود بالأهداف التعليمية وأقسامها</w:t>
      </w:r>
    </w:p>
    <w:p w:rsidR="00573246" w:rsidRDefault="00573246" w:rsidP="00573246">
      <w:pPr>
        <w:pStyle w:val="a3"/>
        <w:numPr>
          <w:ilvl w:val="0"/>
          <w:numId w:val="2"/>
        </w:numPr>
        <w:tabs>
          <w:tab w:val="center" w:pos="4153"/>
          <w:tab w:val="right" w:pos="8306"/>
        </w:tabs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مراجعة للدرس</w:t>
      </w:r>
    </w:p>
    <w:p w:rsidR="00573246" w:rsidRPr="003E452F" w:rsidRDefault="00573246" w:rsidP="00573246">
      <w:pPr>
        <w:pStyle w:val="a3"/>
        <w:numPr>
          <w:ilvl w:val="0"/>
          <w:numId w:val="2"/>
        </w:numPr>
        <w:tabs>
          <w:tab w:val="center" w:pos="4153"/>
          <w:tab w:val="right" w:pos="8306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التطبيق : وضحي أهمية تحديد الأهداف التعليمية مع تلخيص الأهداف في المجال العاطفي </w:t>
      </w:r>
    </w:p>
    <w:p w:rsidR="00573246" w:rsidRDefault="00573246" w:rsidP="00573246">
      <w:pPr>
        <w:jc w:val="center"/>
        <w:rPr>
          <w:rFonts w:hint="cs"/>
          <w:b/>
          <w:bCs/>
          <w:color w:val="7030A0"/>
          <w:sz w:val="24"/>
          <w:szCs w:val="24"/>
          <w:rtl/>
        </w:rPr>
      </w:pPr>
    </w:p>
    <w:p w:rsidR="00573246" w:rsidRDefault="00573246" w:rsidP="00573246">
      <w:pPr>
        <w:jc w:val="center"/>
        <w:rPr>
          <w:rFonts w:hint="cs"/>
          <w:b/>
          <w:bCs/>
          <w:color w:val="7030A0"/>
          <w:sz w:val="24"/>
          <w:szCs w:val="24"/>
          <w:rtl/>
        </w:rPr>
      </w:pPr>
    </w:p>
    <w:p w:rsidR="00573246" w:rsidRDefault="00573246" w:rsidP="00573246">
      <w:pPr>
        <w:jc w:val="center"/>
        <w:rPr>
          <w:rFonts w:hint="cs"/>
          <w:b/>
          <w:bCs/>
          <w:color w:val="7030A0"/>
          <w:sz w:val="24"/>
          <w:szCs w:val="24"/>
          <w:rtl/>
        </w:rPr>
      </w:pPr>
    </w:p>
    <w:p w:rsidR="00573246" w:rsidRDefault="00573246" w:rsidP="00573246">
      <w:pPr>
        <w:jc w:val="center"/>
        <w:rPr>
          <w:rFonts w:hint="cs"/>
          <w:b/>
          <w:bCs/>
          <w:color w:val="7030A0"/>
          <w:sz w:val="24"/>
          <w:szCs w:val="24"/>
          <w:rtl/>
        </w:rPr>
      </w:pPr>
    </w:p>
    <w:p w:rsidR="00573246" w:rsidRDefault="00573246" w:rsidP="00573246">
      <w:pPr>
        <w:jc w:val="center"/>
        <w:rPr>
          <w:rFonts w:hint="cs"/>
          <w:b/>
          <w:bCs/>
          <w:color w:val="7030A0"/>
          <w:sz w:val="24"/>
          <w:szCs w:val="24"/>
          <w:rtl/>
        </w:rPr>
      </w:pPr>
    </w:p>
    <w:p w:rsidR="00573246" w:rsidRDefault="00573246" w:rsidP="00573246">
      <w:pPr>
        <w:jc w:val="center"/>
        <w:rPr>
          <w:rFonts w:hint="cs"/>
          <w:b/>
          <w:bCs/>
          <w:color w:val="7030A0"/>
          <w:sz w:val="24"/>
          <w:szCs w:val="24"/>
          <w:rtl/>
        </w:rPr>
      </w:pPr>
    </w:p>
    <w:p w:rsidR="00573246" w:rsidRDefault="00573246" w:rsidP="00573246">
      <w:pPr>
        <w:jc w:val="center"/>
        <w:rPr>
          <w:rFonts w:hint="cs"/>
          <w:b/>
          <w:bCs/>
          <w:color w:val="7030A0"/>
          <w:sz w:val="24"/>
          <w:szCs w:val="24"/>
          <w:rtl/>
        </w:rPr>
      </w:pPr>
    </w:p>
    <w:p w:rsidR="00573246" w:rsidRDefault="00573246" w:rsidP="00573246">
      <w:pPr>
        <w:jc w:val="center"/>
        <w:rPr>
          <w:rFonts w:hint="cs"/>
          <w:b/>
          <w:bCs/>
          <w:color w:val="7030A0"/>
          <w:sz w:val="24"/>
          <w:szCs w:val="24"/>
          <w:rtl/>
        </w:rPr>
      </w:pPr>
    </w:p>
    <w:p w:rsidR="00573246" w:rsidRDefault="00573246" w:rsidP="00573246">
      <w:pPr>
        <w:jc w:val="center"/>
        <w:rPr>
          <w:rFonts w:hint="cs"/>
          <w:b/>
          <w:bCs/>
          <w:color w:val="7030A0"/>
          <w:sz w:val="24"/>
          <w:szCs w:val="24"/>
          <w:rtl/>
        </w:rPr>
      </w:pPr>
    </w:p>
    <w:p w:rsidR="00573246" w:rsidRDefault="00573246" w:rsidP="00573246">
      <w:pPr>
        <w:jc w:val="center"/>
        <w:rPr>
          <w:rFonts w:hint="cs"/>
          <w:b/>
          <w:bCs/>
          <w:color w:val="7030A0"/>
          <w:sz w:val="24"/>
          <w:szCs w:val="24"/>
          <w:rtl/>
        </w:rPr>
      </w:pPr>
    </w:p>
    <w:p w:rsidR="00573246" w:rsidRDefault="00573246" w:rsidP="00573246">
      <w:pPr>
        <w:jc w:val="center"/>
        <w:rPr>
          <w:rFonts w:hint="cs"/>
          <w:b/>
          <w:bCs/>
          <w:color w:val="7030A0"/>
          <w:sz w:val="24"/>
          <w:szCs w:val="24"/>
          <w:rtl/>
        </w:rPr>
      </w:pPr>
    </w:p>
    <w:p w:rsidR="00573246" w:rsidRDefault="00573246" w:rsidP="00573246">
      <w:pPr>
        <w:jc w:val="center"/>
        <w:rPr>
          <w:rFonts w:hint="cs"/>
          <w:b/>
          <w:bCs/>
          <w:color w:val="7030A0"/>
          <w:sz w:val="24"/>
          <w:szCs w:val="24"/>
          <w:rtl/>
        </w:rPr>
      </w:pPr>
    </w:p>
    <w:p w:rsidR="00573246" w:rsidRDefault="00573246" w:rsidP="00573246">
      <w:pPr>
        <w:rPr>
          <w:rFonts w:hint="cs"/>
          <w:b/>
          <w:bCs/>
          <w:color w:val="7030A0"/>
          <w:sz w:val="24"/>
          <w:szCs w:val="24"/>
          <w:rtl/>
        </w:rPr>
      </w:pPr>
    </w:p>
    <w:p w:rsidR="007C3FAB" w:rsidRPr="00573246" w:rsidRDefault="007C3FAB" w:rsidP="00573246">
      <w:pPr>
        <w:jc w:val="center"/>
        <w:rPr>
          <w:sz w:val="32"/>
          <w:szCs w:val="32"/>
          <w:rtl/>
        </w:rPr>
      </w:pPr>
      <w:r w:rsidRPr="00573246">
        <w:rPr>
          <w:rFonts w:hint="cs"/>
          <w:b/>
          <w:bCs/>
          <w:color w:val="7030A0"/>
          <w:sz w:val="24"/>
          <w:szCs w:val="24"/>
          <w:rtl/>
        </w:rPr>
        <w:t xml:space="preserve">            </w:t>
      </w:r>
      <w:r w:rsidR="00573246">
        <w:rPr>
          <w:rFonts w:hint="cs"/>
          <w:b/>
          <w:bCs/>
          <w:color w:val="FF0000"/>
          <w:sz w:val="24"/>
          <w:szCs w:val="24"/>
          <w:rtl/>
        </w:rPr>
        <w:t xml:space="preserve">                  </w:t>
      </w:r>
    </w:p>
    <w:p w:rsidR="007C3FAB" w:rsidRPr="00573246" w:rsidRDefault="007C3FAB" w:rsidP="007C3FAB">
      <w:pPr>
        <w:jc w:val="center"/>
        <w:rPr>
          <w:rFonts w:hint="cs"/>
          <w:b/>
          <w:bCs/>
          <w:color w:val="1F497D" w:themeColor="text2"/>
          <w:sz w:val="32"/>
          <w:szCs w:val="32"/>
          <w:rtl/>
        </w:rPr>
      </w:pPr>
      <w:r w:rsidRPr="00573246">
        <w:rPr>
          <w:rFonts w:hint="cs"/>
          <w:b/>
          <w:bCs/>
          <w:color w:val="1F497D" w:themeColor="text2"/>
          <w:sz w:val="32"/>
          <w:szCs w:val="32"/>
          <w:highlight w:val="cyan"/>
          <w:rtl/>
        </w:rPr>
        <w:lastRenderedPageBreak/>
        <w:t>الأهداف التعليمية</w:t>
      </w:r>
    </w:p>
    <w:p w:rsidR="007C3FAB" w:rsidRDefault="009E1EFC" w:rsidP="007C3FAB">
      <w:pPr>
        <w:tabs>
          <w:tab w:val="center" w:pos="4153"/>
          <w:tab w:val="right" w:pos="8306"/>
        </w:tabs>
        <w:rPr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6.85pt;margin-top:3.6pt;width:69.4pt;height:27.2pt;flip:x;z-index:251662336;mso-position-horizontal-relative:text;mso-position-vertical-relative:text" o:connectortype="straight">
            <v:stroke endarrow="block"/>
            <w10:wrap anchorx="page"/>
          </v:shape>
        </w:pict>
      </w:r>
      <w:r>
        <w:rPr>
          <w:b/>
          <w:bCs/>
          <w:noProof/>
        </w:rPr>
        <w:pict>
          <v:shape id="_x0000_s1027" type="#_x0000_t32" style="position:absolute;left:0;text-align:left;margin-left:206.25pt;margin-top:3.6pt;width:27.8pt;height:31.5pt;z-index:251661312" o:connectortype="straight">
            <v:stroke endarrow="block"/>
            <w10:wrap anchorx="page"/>
          </v:shape>
        </w:pict>
      </w:r>
      <w:r>
        <w:rPr>
          <w:b/>
          <w:bCs/>
          <w:noProof/>
        </w:rPr>
        <w:pict>
          <v:shape id="_x0000_s1057" type="#_x0000_t32" style="position:absolute;left:0;text-align:left;margin-left:14.7pt;margin-top:3.6pt;width:191.6pt;height:27.2pt;flip:x;z-index:251692032" o:connectortype="straight">
            <v:stroke endarrow="block"/>
            <w10:wrap anchorx="page"/>
          </v:shape>
        </w:pict>
      </w:r>
      <w:r w:rsidR="007C3FAB">
        <w:rPr>
          <w:sz w:val="32"/>
          <w:szCs w:val="32"/>
        </w:rPr>
        <w:tab/>
      </w:r>
      <w:r w:rsidR="00573246">
        <w:rPr>
          <w:noProof/>
        </w:rPr>
        <w:pict>
          <v:shape id="_x0000_s1026" type="#_x0000_t32" style="position:absolute;left:0;text-align:left;margin-left:206.25pt;margin-top:3.6pt;width:185.25pt;height:21pt;z-index:251660288;mso-position-horizontal-relative:text;mso-position-vertical-relative:text" o:connectortype="straight">
            <v:stroke endarrow="block"/>
            <w10:wrap anchorx="page"/>
          </v:shape>
        </w:pict>
      </w:r>
      <w:r w:rsidR="007C3FAB">
        <w:rPr>
          <w:sz w:val="32"/>
          <w:szCs w:val="32"/>
        </w:rPr>
        <w:tab/>
      </w:r>
    </w:p>
    <w:p w:rsidR="007C3FAB" w:rsidRDefault="00573246" w:rsidP="00573246">
      <w:pPr>
        <w:tabs>
          <w:tab w:val="center" w:pos="4153"/>
          <w:tab w:val="right" w:pos="8306"/>
        </w:tabs>
        <w:rPr>
          <w:rFonts w:hint="cs"/>
          <w:sz w:val="28"/>
          <w:szCs w:val="28"/>
          <w:rtl/>
        </w:rPr>
      </w:pPr>
      <w:r w:rsidRPr="00573246">
        <w:rPr>
          <w:b/>
          <w:bCs/>
          <w:noProof/>
          <w:sz w:val="24"/>
          <w:szCs w:val="24"/>
          <w:highlight w:val="yellow"/>
          <w:rtl/>
        </w:rPr>
        <w:pict>
          <v:shape id="_x0000_s1030" type="#_x0000_t32" style="position:absolute;left:0;text-align:left;margin-left:205.45pt;margin-top:15.35pt;width:28.6pt;height:105.95pt;flip:x;z-index:251664384" o:connectortype="straight">
            <v:stroke endarrow="block"/>
            <w10:wrap anchorx="page"/>
          </v:shape>
        </w:pict>
      </w:r>
      <w:r w:rsidRPr="00573246">
        <w:rPr>
          <w:b/>
          <w:bCs/>
          <w:noProof/>
          <w:sz w:val="24"/>
          <w:szCs w:val="24"/>
          <w:highlight w:val="yellow"/>
          <w:rtl/>
        </w:rPr>
        <w:pict>
          <v:shape id="_x0000_s1029" type="#_x0000_t32" style="position:absolute;left:0;text-align:left;margin-left:387pt;margin-top:15.35pt;width:.75pt;height:105.95pt;z-index:251663360" o:connectortype="straight">
            <v:stroke endarrow="block"/>
            <w10:wrap anchorx="page"/>
          </v:shape>
        </w:pict>
      </w:r>
      <w:r w:rsidRPr="00573246">
        <w:rPr>
          <w:b/>
          <w:bCs/>
          <w:noProof/>
          <w:sz w:val="24"/>
          <w:szCs w:val="24"/>
          <w:highlight w:val="yellow"/>
          <w:rtl/>
        </w:rPr>
        <w:pict>
          <v:shape id="_x0000_s1058" type="#_x0000_t32" style="position:absolute;left:0;text-align:left;margin-left:83.55pt;margin-top:15.35pt;width:62.85pt;height:105.95pt;flip:x;z-index:251693056" o:connectortype="straight">
            <v:stroke endarrow="block"/>
            <w10:wrap anchorx="page"/>
          </v:shape>
        </w:pict>
      </w:r>
      <w:r w:rsidRPr="00573246">
        <w:rPr>
          <w:b/>
          <w:bCs/>
          <w:noProof/>
          <w:sz w:val="24"/>
          <w:szCs w:val="24"/>
          <w:highlight w:val="yellow"/>
          <w:rtl/>
        </w:rPr>
        <w:pict>
          <v:shape id="_x0000_s1059" type="#_x0000_t32" style="position:absolute;left:0;text-align:left;margin-left:38.4pt;margin-top:19.15pt;width:.05pt;height:28.9pt;z-index:251694080" o:connectortype="straight">
            <v:stroke endarrow="block"/>
            <w10:wrap anchorx="page"/>
          </v:shape>
        </w:pict>
      </w:r>
      <w:r w:rsidR="007C3FAB" w:rsidRPr="00573246">
        <w:rPr>
          <w:rFonts w:hint="cs"/>
          <w:b/>
          <w:bCs/>
          <w:sz w:val="24"/>
          <w:szCs w:val="24"/>
          <w:highlight w:val="yellow"/>
          <w:rtl/>
        </w:rPr>
        <w:t>المجال المعرفي</w:t>
      </w:r>
      <w:r w:rsidR="007C3FAB" w:rsidRPr="009E1EFC">
        <w:rPr>
          <w:rFonts w:hint="cs"/>
          <w:sz w:val="24"/>
          <w:szCs w:val="24"/>
          <w:rtl/>
        </w:rPr>
        <w:t xml:space="preserve">                          </w:t>
      </w:r>
      <w:r w:rsidR="007C3FAB" w:rsidRPr="00573246">
        <w:rPr>
          <w:rFonts w:hint="cs"/>
          <w:b/>
          <w:bCs/>
          <w:sz w:val="24"/>
          <w:szCs w:val="24"/>
          <w:highlight w:val="yellow"/>
          <w:rtl/>
        </w:rPr>
        <w:t>المج</w:t>
      </w:r>
      <w:r w:rsidR="009E1EFC" w:rsidRPr="00573246">
        <w:rPr>
          <w:rFonts w:hint="cs"/>
          <w:b/>
          <w:bCs/>
          <w:sz w:val="24"/>
          <w:szCs w:val="24"/>
          <w:highlight w:val="yellow"/>
          <w:rtl/>
        </w:rPr>
        <w:t>ال العاطفي</w:t>
      </w:r>
      <w:r w:rsidR="009E1EFC" w:rsidRPr="00573246">
        <w:rPr>
          <w:rFonts w:hint="cs"/>
          <w:b/>
          <w:bCs/>
          <w:sz w:val="24"/>
          <w:szCs w:val="24"/>
          <w:rtl/>
        </w:rPr>
        <w:t xml:space="preserve">           </w:t>
      </w:r>
      <w:r w:rsidR="007C3FAB" w:rsidRPr="00573246">
        <w:rPr>
          <w:rFonts w:hint="cs"/>
          <w:b/>
          <w:bCs/>
          <w:sz w:val="24"/>
          <w:szCs w:val="24"/>
          <w:highlight w:val="yellow"/>
          <w:rtl/>
        </w:rPr>
        <w:t>المجال الحركي</w:t>
      </w:r>
      <w:r w:rsidR="009E1EFC" w:rsidRPr="00573246">
        <w:rPr>
          <w:rFonts w:hint="cs"/>
          <w:b/>
          <w:bCs/>
          <w:sz w:val="24"/>
          <w:szCs w:val="24"/>
          <w:rtl/>
        </w:rPr>
        <w:t xml:space="preserve">              </w:t>
      </w:r>
      <w:r w:rsidRPr="00573246">
        <w:rPr>
          <w:rFonts w:hint="cs"/>
          <w:b/>
          <w:bCs/>
          <w:sz w:val="24"/>
          <w:szCs w:val="24"/>
          <w:rtl/>
        </w:rPr>
        <w:t xml:space="preserve">       </w:t>
      </w:r>
      <w:r w:rsidR="009E1EFC" w:rsidRPr="00573246">
        <w:rPr>
          <w:rFonts w:hint="cs"/>
          <w:b/>
          <w:bCs/>
          <w:sz w:val="24"/>
          <w:szCs w:val="24"/>
          <w:highlight w:val="yellow"/>
          <w:rtl/>
        </w:rPr>
        <w:t xml:space="preserve">انواع </w:t>
      </w:r>
      <w:r w:rsidR="009E1EFC" w:rsidRPr="00573246">
        <w:rPr>
          <w:rFonts w:hint="cs"/>
          <w:b/>
          <w:bCs/>
          <w:sz w:val="28"/>
          <w:szCs w:val="28"/>
          <w:highlight w:val="yellow"/>
          <w:rtl/>
        </w:rPr>
        <w:t>التعلم</w:t>
      </w:r>
    </w:p>
    <w:p w:rsidR="00573246" w:rsidRPr="00BA0AB2" w:rsidRDefault="00573246" w:rsidP="007C3FAB">
      <w:pPr>
        <w:tabs>
          <w:tab w:val="center" w:pos="4153"/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</w:t>
      </w:r>
      <w:bookmarkStart w:id="0" w:name="_GoBack"/>
      <w:bookmarkEnd w:id="0"/>
    </w:p>
    <w:p w:rsidR="009E1EFC" w:rsidRPr="009E1EFC" w:rsidRDefault="009E1EFC" w:rsidP="009E1EFC">
      <w:pPr>
        <w:tabs>
          <w:tab w:val="center" w:pos="4153"/>
          <w:tab w:val="right" w:pos="9582"/>
        </w:tabs>
        <w:rPr>
          <w:rFonts w:hint="cs"/>
          <w:color w:val="C00000"/>
          <w:sz w:val="20"/>
          <w:szCs w:val="20"/>
          <w:rtl/>
        </w:rPr>
      </w:pPr>
      <w:r w:rsidRPr="009E1EFC">
        <w:rPr>
          <w:rFonts w:hint="cs"/>
          <w:color w:val="FF0000"/>
          <w:sz w:val="20"/>
          <w:szCs w:val="20"/>
          <w:rtl/>
        </w:rPr>
        <w:t xml:space="preserve">                                                                                                               </w:t>
      </w:r>
      <w:proofErr w:type="spellStart"/>
      <w:r w:rsidRPr="009E1EFC">
        <w:rPr>
          <w:rFonts w:hint="cs"/>
          <w:color w:val="C00000"/>
          <w:sz w:val="20"/>
          <w:szCs w:val="20"/>
          <w:rtl/>
        </w:rPr>
        <w:t>الأشاري</w:t>
      </w:r>
      <w:proofErr w:type="spellEnd"/>
      <w:r w:rsidRPr="009E1EFC">
        <w:rPr>
          <w:rFonts w:hint="cs"/>
          <w:color w:val="C00000"/>
          <w:sz w:val="20"/>
          <w:szCs w:val="20"/>
          <w:rtl/>
        </w:rPr>
        <w:t xml:space="preserve">-الارتباط اللفظي-التمييز- </w:t>
      </w:r>
    </w:p>
    <w:p w:rsidR="007C3FAB" w:rsidRPr="009E1EFC" w:rsidRDefault="009E1EFC" w:rsidP="009E1EFC">
      <w:pPr>
        <w:tabs>
          <w:tab w:val="center" w:pos="4153"/>
          <w:tab w:val="right" w:pos="9582"/>
        </w:tabs>
        <w:ind w:right="-1276"/>
        <w:rPr>
          <w:color w:val="C00000"/>
          <w:sz w:val="20"/>
          <w:szCs w:val="20"/>
          <w:rtl/>
        </w:rPr>
      </w:pPr>
      <w:r w:rsidRPr="009E1EFC">
        <w:rPr>
          <w:rFonts w:hint="cs"/>
          <w:color w:val="C00000"/>
          <w:sz w:val="20"/>
          <w:szCs w:val="20"/>
          <w:rtl/>
        </w:rPr>
        <w:t xml:space="preserve">                                                                                                                 تعلم المفهوم-</w:t>
      </w:r>
      <w:r>
        <w:rPr>
          <w:rFonts w:hint="cs"/>
          <w:color w:val="C00000"/>
          <w:sz w:val="20"/>
          <w:szCs w:val="20"/>
          <w:rtl/>
        </w:rPr>
        <w:t xml:space="preserve"> </w:t>
      </w:r>
      <w:r w:rsidRPr="009E1EFC">
        <w:rPr>
          <w:rFonts w:hint="cs"/>
          <w:color w:val="C00000"/>
          <w:sz w:val="20"/>
          <w:szCs w:val="20"/>
          <w:rtl/>
        </w:rPr>
        <w:t>القاعدة او المبدأ-</w:t>
      </w:r>
      <w:r>
        <w:rPr>
          <w:rFonts w:hint="cs"/>
          <w:color w:val="C00000"/>
          <w:sz w:val="20"/>
          <w:szCs w:val="20"/>
          <w:rtl/>
        </w:rPr>
        <w:t xml:space="preserve"> </w:t>
      </w:r>
      <w:r w:rsidRPr="009E1EFC">
        <w:rPr>
          <w:rFonts w:hint="cs"/>
          <w:color w:val="C00000"/>
          <w:sz w:val="20"/>
          <w:szCs w:val="20"/>
          <w:rtl/>
        </w:rPr>
        <w:t>حل المشكلات</w:t>
      </w:r>
    </w:p>
    <w:p w:rsidR="007C3FAB" w:rsidRPr="006E3CF2" w:rsidRDefault="007C3FAB" w:rsidP="007C3FAB">
      <w:pPr>
        <w:tabs>
          <w:tab w:val="center" w:pos="4153"/>
          <w:tab w:val="right" w:pos="8306"/>
        </w:tabs>
        <w:rPr>
          <w:color w:val="FF0000"/>
          <w:sz w:val="24"/>
          <w:szCs w:val="24"/>
          <w:rtl/>
        </w:rPr>
      </w:pPr>
      <w:r>
        <w:rPr>
          <w:rFonts w:hint="cs"/>
          <w:color w:val="FF0000"/>
          <w:sz w:val="28"/>
          <w:szCs w:val="28"/>
          <w:rtl/>
        </w:rPr>
        <w:t xml:space="preserve">                                                               </w:t>
      </w:r>
      <w:r w:rsidRPr="006E3CF2">
        <w:rPr>
          <w:rFonts w:hint="cs"/>
          <w:color w:val="FF0000"/>
          <w:sz w:val="24"/>
          <w:szCs w:val="24"/>
          <w:rtl/>
        </w:rPr>
        <w:t xml:space="preserve"> </w:t>
      </w:r>
      <w:r>
        <w:rPr>
          <w:rFonts w:hint="cs"/>
          <w:color w:val="FF0000"/>
          <w:sz w:val="24"/>
          <w:szCs w:val="24"/>
          <w:rtl/>
        </w:rPr>
        <w:t xml:space="preserve">                                    </w:t>
      </w:r>
    </w:p>
    <w:p w:rsidR="007C3FAB" w:rsidRDefault="00573246" w:rsidP="007C3FAB">
      <w:pPr>
        <w:pStyle w:val="a3"/>
        <w:numPr>
          <w:ilvl w:val="0"/>
          <w:numId w:val="1"/>
        </w:numPr>
        <w:tabs>
          <w:tab w:val="center" w:pos="4153"/>
          <w:tab w:val="right" w:pos="9015"/>
        </w:tabs>
        <w:ind w:left="84" w:right="-851"/>
        <w:rPr>
          <w:color w:val="7030A0"/>
          <w:sz w:val="28"/>
          <w:szCs w:val="28"/>
        </w:rPr>
      </w:pPr>
      <w:r>
        <w:rPr>
          <w:b/>
          <w:bCs/>
          <w:noProof/>
          <w:color w:val="7030A0"/>
          <w:sz w:val="28"/>
          <w:szCs w:val="28"/>
        </w:rPr>
        <w:pict>
          <v:shape id="_x0000_s1032" type="#_x0000_t32" style="position:absolute;left:0;text-align:left;margin-left:180pt;margin-top:16.5pt;width:22.5pt;height:13.5pt;flip:x;z-index:251666432" o:connectortype="straight">
            <v:stroke endarrow="block"/>
            <w10:wrap anchorx="page"/>
          </v:shape>
        </w:pict>
      </w:r>
      <w:r>
        <w:rPr>
          <w:b/>
          <w:bCs/>
          <w:noProof/>
          <w:color w:val="7030A0"/>
          <w:sz w:val="28"/>
          <w:szCs w:val="28"/>
        </w:rPr>
        <w:pict>
          <v:shape id="_x0000_s1033" type="#_x0000_t32" style="position:absolute;left:0;text-align:left;margin-left:206.25pt;margin-top:16.5pt;width:0;height:13.5pt;z-index:251667456" o:connectortype="straight">
            <v:stroke endarrow="block"/>
            <w10:wrap anchorx="page"/>
          </v:shape>
        </w:pict>
      </w:r>
      <w:r>
        <w:rPr>
          <w:b/>
          <w:bCs/>
          <w:noProof/>
          <w:color w:val="7030A0"/>
          <w:sz w:val="28"/>
          <w:szCs w:val="28"/>
        </w:rPr>
        <w:pict>
          <v:shape id="_x0000_s1031" type="#_x0000_t32" style="position:absolute;left:0;text-align:left;margin-left:210.05pt;margin-top:16.5pt;width:21.05pt;height:13.5pt;z-index:251665408" o:connectortype="straight">
            <v:stroke endarrow="block"/>
            <w10:wrap anchorx="page"/>
          </v:shape>
        </w:pict>
      </w:r>
      <w:r w:rsidR="007C3FAB" w:rsidRPr="009E54CF">
        <w:rPr>
          <w:rFonts w:hint="cs"/>
          <w:b/>
          <w:bCs/>
          <w:color w:val="7030A0"/>
          <w:sz w:val="28"/>
          <w:szCs w:val="28"/>
          <w:rtl/>
        </w:rPr>
        <w:t xml:space="preserve">مستوى المعرفة                        </w:t>
      </w:r>
      <w:r w:rsidR="007C3FAB" w:rsidRPr="009E54CF">
        <w:rPr>
          <w:rFonts w:hint="cs"/>
          <w:b/>
          <w:bCs/>
          <w:color w:val="FF0000"/>
          <w:sz w:val="28"/>
          <w:szCs w:val="28"/>
          <w:rtl/>
        </w:rPr>
        <w:t>1- مستوى الاستقبال</w:t>
      </w:r>
      <w:r w:rsidR="007C3FAB">
        <w:rPr>
          <w:rFonts w:hint="cs"/>
          <w:color w:val="7030A0"/>
          <w:sz w:val="28"/>
          <w:szCs w:val="28"/>
          <w:rtl/>
        </w:rPr>
        <w:t xml:space="preserve">             </w:t>
      </w:r>
      <w:r w:rsidR="007C3FAB" w:rsidRPr="006557E9">
        <w:rPr>
          <w:rFonts w:hint="cs"/>
          <w:b/>
          <w:bCs/>
          <w:color w:val="4BACC6" w:themeColor="accent5"/>
          <w:sz w:val="28"/>
          <w:szCs w:val="28"/>
          <w:rtl/>
        </w:rPr>
        <w:t xml:space="preserve">1- </w:t>
      </w:r>
      <w:r w:rsidR="007C3FAB" w:rsidRPr="006557E9">
        <w:rPr>
          <w:rFonts w:hint="cs"/>
          <w:b/>
          <w:bCs/>
          <w:color w:val="4BACC6" w:themeColor="accent5"/>
          <w:sz w:val="24"/>
          <w:szCs w:val="24"/>
          <w:rtl/>
        </w:rPr>
        <w:t>فئة الحركات</w:t>
      </w:r>
      <w:r w:rsidR="007C3FAB" w:rsidRPr="006557E9">
        <w:rPr>
          <w:rFonts w:hint="cs"/>
          <w:b/>
          <w:bCs/>
          <w:color w:val="4BACC6" w:themeColor="accent5"/>
          <w:sz w:val="28"/>
          <w:szCs w:val="28"/>
          <w:rtl/>
        </w:rPr>
        <w:t xml:space="preserve"> </w:t>
      </w:r>
      <w:r w:rsidR="007C3FAB" w:rsidRPr="006557E9">
        <w:rPr>
          <w:rFonts w:hint="cs"/>
          <w:b/>
          <w:bCs/>
          <w:color w:val="4BACC6" w:themeColor="accent5"/>
          <w:sz w:val="24"/>
          <w:szCs w:val="24"/>
          <w:rtl/>
        </w:rPr>
        <w:t>الحسية</w:t>
      </w:r>
      <w:r w:rsidR="007C3FAB" w:rsidRPr="006557E9">
        <w:rPr>
          <w:rFonts w:hint="cs"/>
          <w:b/>
          <w:bCs/>
          <w:color w:val="4BACC6" w:themeColor="accent5"/>
          <w:sz w:val="28"/>
          <w:szCs w:val="28"/>
          <w:rtl/>
        </w:rPr>
        <w:t xml:space="preserve"> </w:t>
      </w:r>
      <w:r w:rsidR="007C3FAB" w:rsidRPr="006557E9">
        <w:rPr>
          <w:rFonts w:hint="cs"/>
          <w:b/>
          <w:bCs/>
          <w:color w:val="4BACC6" w:themeColor="accent5"/>
          <w:rtl/>
        </w:rPr>
        <w:t>الإجمالية</w:t>
      </w:r>
    </w:p>
    <w:p w:rsidR="007C3FAB" w:rsidRDefault="00573246" w:rsidP="007C3FAB">
      <w:pPr>
        <w:pStyle w:val="a3"/>
        <w:tabs>
          <w:tab w:val="center" w:pos="4153"/>
          <w:tab w:val="right" w:pos="9015"/>
        </w:tabs>
        <w:ind w:left="-1333" w:right="-851"/>
        <w:rPr>
          <w:b/>
          <w:bCs/>
          <w:color w:val="984806" w:themeColor="accent6" w:themeShade="80"/>
          <w:sz w:val="20"/>
          <w:szCs w:val="20"/>
          <w:rtl/>
        </w:rPr>
      </w:pPr>
      <w:r>
        <w:rPr>
          <w:noProof/>
          <w:color w:val="7030A0"/>
          <w:sz w:val="28"/>
          <w:szCs w:val="28"/>
          <w:rtl/>
        </w:rPr>
        <w:pict>
          <v:shape id="_x0000_s1036" type="#_x0000_t32" style="position:absolute;left:0;text-align:left;margin-left:387.75pt;margin-top:2.3pt;width:0;height:18pt;z-index:251670528" o:connectortype="straight">
            <v:stroke endarrow="block"/>
            <w10:wrap anchorx="page"/>
          </v:shape>
        </w:pict>
      </w:r>
      <w:r>
        <w:rPr>
          <w:noProof/>
          <w:color w:val="7030A0"/>
          <w:sz w:val="28"/>
          <w:szCs w:val="28"/>
          <w:rtl/>
        </w:rPr>
        <w:pict>
          <v:shape id="_x0000_s1037" type="#_x0000_t32" style="position:absolute;left:0;text-align:left;margin-left:352.5pt;margin-top:2.3pt;width:34.5pt;height:9pt;flip:x;z-index:251671552" o:connectortype="straight">
            <v:stroke endarrow="block"/>
            <w10:wrap anchorx="page"/>
          </v:shape>
        </w:pict>
      </w:r>
      <w:r>
        <w:rPr>
          <w:noProof/>
          <w:color w:val="7030A0"/>
          <w:sz w:val="28"/>
          <w:szCs w:val="28"/>
          <w:rtl/>
        </w:rPr>
        <w:pict>
          <v:shape id="_x0000_s1035" type="#_x0000_t32" style="position:absolute;left:0;text-align:left;margin-left:387.75pt;margin-top:2.3pt;width:26.25pt;height:9pt;z-index:251669504" o:connectortype="straight">
            <v:stroke endarrow="block"/>
            <w10:wrap anchorx="page"/>
          </v:shape>
        </w:pict>
      </w:r>
      <w:r w:rsidR="007C3FAB">
        <w:rPr>
          <w:rFonts w:hint="cs"/>
          <w:color w:val="7030A0"/>
          <w:sz w:val="28"/>
          <w:szCs w:val="28"/>
          <w:rtl/>
        </w:rPr>
        <w:t xml:space="preserve">                                                                                </w:t>
      </w:r>
      <w:r w:rsidR="007C3FAB">
        <w:rPr>
          <w:rFonts w:hint="cs"/>
          <w:color w:val="4BACC6" w:themeColor="accent5"/>
          <w:sz w:val="28"/>
          <w:szCs w:val="28"/>
          <w:rtl/>
        </w:rPr>
        <w:t xml:space="preserve">                  2</w:t>
      </w:r>
      <w:r w:rsidR="007C3FAB" w:rsidRPr="006557E9">
        <w:rPr>
          <w:rFonts w:hint="cs"/>
          <w:color w:val="4BACC6" w:themeColor="accent5"/>
          <w:sz w:val="28"/>
          <w:szCs w:val="28"/>
          <w:rtl/>
        </w:rPr>
        <w:t xml:space="preserve">- فئة الحركات المتناسقة الدقيقة        </w:t>
      </w:r>
    </w:p>
    <w:p w:rsidR="007C3FAB" w:rsidRDefault="007C3FAB" w:rsidP="007C3FAB">
      <w:pPr>
        <w:pStyle w:val="a3"/>
        <w:tabs>
          <w:tab w:val="center" w:pos="4153"/>
          <w:tab w:val="right" w:pos="9015"/>
        </w:tabs>
        <w:ind w:left="84" w:right="-851"/>
        <w:rPr>
          <w:color w:val="7030A0"/>
          <w:sz w:val="28"/>
          <w:szCs w:val="28"/>
          <w:rtl/>
        </w:rPr>
      </w:pPr>
      <w:r>
        <w:rPr>
          <w:rFonts w:hint="cs"/>
          <w:color w:val="7030A0"/>
          <w:sz w:val="28"/>
          <w:szCs w:val="28"/>
          <w:rtl/>
        </w:rPr>
        <w:t xml:space="preserve">                                                                                </w:t>
      </w:r>
      <w:r w:rsidRPr="006557E9">
        <w:rPr>
          <w:rFonts w:hint="cs"/>
          <w:color w:val="4BACC6" w:themeColor="accent5"/>
          <w:sz w:val="28"/>
          <w:szCs w:val="28"/>
          <w:rtl/>
        </w:rPr>
        <w:t>3-</w:t>
      </w:r>
      <w:r>
        <w:rPr>
          <w:rFonts w:hint="cs"/>
          <w:b/>
          <w:bCs/>
          <w:color w:val="4BACC6" w:themeColor="accent5"/>
          <w:sz w:val="24"/>
          <w:szCs w:val="24"/>
          <w:rtl/>
        </w:rPr>
        <w:t xml:space="preserve"> </w:t>
      </w:r>
      <w:r w:rsidRPr="006557E9">
        <w:rPr>
          <w:rFonts w:hint="cs"/>
          <w:b/>
          <w:bCs/>
          <w:color w:val="4BACC6" w:themeColor="accent5"/>
          <w:sz w:val="24"/>
          <w:szCs w:val="24"/>
          <w:rtl/>
        </w:rPr>
        <w:t>مجموعة التواصل غير اللفظية</w:t>
      </w:r>
      <w:r>
        <w:rPr>
          <w:rFonts w:hint="cs"/>
          <w:color w:val="7030A0"/>
          <w:sz w:val="28"/>
          <w:szCs w:val="28"/>
          <w:rtl/>
        </w:rPr>
        <w:t xml:space="preserve">      </w:t>
      </w:r>
    </w:p>
    <w:p w:rsidR="007C3FAB" w:rsidRDefault="007C3FAB" w:rsidP="007C3FAB">
      <w:pPr>
        <w:pStyle w:val="a3"/>
        <w:tabs>
          <w:tab w:val="center" w:pos="4153"/>
          <w:tab w:val="right" w:pos="9015"/>
        </w:tabs>
        <w:ind w:left="-1333" w:right="-851"/>
        <w:rPr>
          <w:b/>
          <w:bCs/>
          <w:color w:val="984806" w:themeColor="accent6" w:themeShade="80"/>
          <w:sz w:val="20"/>
          <w:szCs w:val="20"/>
          <w:rtl/>
        </w:rPr>
      </w:pPr>
      <w:r w:rsidRPr="000B7737">
        <w:rPr>
          <w:rFonts w:hint="cs"/>
          <w:b/>
          <w:bCs/>
          <w:color w:val="984806" w:themeColor="accent6" w:themeShade="80"/>
          <w:sz w:val="20"/>
          <w:szCs w:val="20"/>
          <w:rtl/>
        </w:rPr>
        <w:t xml:space="preserve">معرفة التفصيلات+معرفة طرق معالجة التفصيلات+العالميات </w:t>
      </w:r>
      <w:r>
        <w:rPr>
          <w:rFonts w:hint="cs"/>
          <w:b/>
          <w:bCs/>
          <w:color w:val="984806" w:themeColor="accent6" w:themeShade="80"/>
          <w:sz w:val="20"/>
          <w:szCs w:val="20"/>
          <w:rtl/>
        </w:rPr>
        <w:t xml:space="preserve">         </w:t>
      </w:r>
      <w:r w:rsidRPr="002C1F81">
        <w:rPr>
          <w:rFonts w:hint="cs"/>
          <w:b/>
          <w:bCs/>
          <w:color w:val="4F6228" w:themeColor="accent3" w:themeShade="80"/>
          <w:sz w:val="20"/>
          <w:szCs w:val="20"/>
          <w:rtl/>
        </w:rPr>
        <w:t>الوعي+الرغبة بالاستقبال+ضبط الانتباه</w:t>
      </w:r>
      <w:r>
        <w:rPr>
          <w:rFonts w:hint="cs"/>
          <w:b/>
          <w:bCs/>
          <w:color w:val="984806" w:themeColor="accent6" w:themeShade="80"/>
          <w:sz w:val="20"/>
          <w:szCs w:val="20"/>
          <w:rtl/>
        </w:rPr>
        <w:t xml:space="preserve">             </w:t>
      </w:r>
      <w:r w:rsidRPr="006557E9">
        <w:rPr>
          <w:rFonts w:hint="cs"/>
          <w:b/>
          <w:bCs/>
          <w:color w:val="4BACC6" w:themeColor="accent5"/>
          <w:sz w:val="28"/>
          <w:szCs w:val="28"/>
          <w:rtl/>
        </w:rPr>
        <w:t>4</w:t>
      </w:r>
      <w:r w:rsidRPr="006557E9">
        <w:rPr>
          <w:rFonts w:hint="cs"/>
          <w:b/>
          <w:bCs/>
          <w:color w:val="4BACC6" w:themeColor="accent5"/>
          <w:sz w:val="24"/>
          <w:szCs w:val="24"/>
          <w:rtl/>
        </w:rPr>
        <w:t xml:space="preserve">-فئة السلوك اللفظي      </w:t>
      </w:r>
    </w:p>
    <w:p w:rsidR="007C3FAB" w:rsidRPr="000B7737" w:rsidRDefault="007C3FAB" w:rsidP="007C3FAB">
      <w:pPr>
        <w:pStyle w:val="a3"/>
        <w:tabs>
          <w:tab w:val="center" w:pos="4153"/>
          <w:tab w:val="right" w:pos="9015"/>
        </w:tabs>
        <w:ind w:left="-1333" w:right="-851"/>
        <w:rPr>
          <w:b/>
          <w:bCs/>
          <w:color w:val="984806" w:themeColor="accent6" w:themeShade="80"/>
          <w:sz w:val="20"/>
          <w:szCs w:val="20"/>
        </w:rPr>
      </w:pPr>
      <w:r>
        <w:rPr>
          <w:rFonts w:hint="cs"/>
          <w:b/>
          <w:bCs/>
          <w:color w:val="984806" w:themeColor="accent6" w:themeShade="80"/>
          <w:sz w:val="20"/>
          <w:szCs w:val="20"/>
          <w:rtl/>
        </w:rPr>
        <w:t xml:space="preserve">                                                           </w:t>
      </w:r>
    </w:p>
    <w:p w:rsidR="007C3FAB" w:rsidRPr="006557E9" w:rsidRDefault="007C3FAB" w:rsidP="007C3FAB">
      <w:pPr>
        <w:pStyle w:val="a3"/>
        <w:numPr>
          <w:ilvl w:val="0"/>
          <w:numId w:val="1"/>
        </w:numPr>
        <w:tabs>
          <w:tab w:val="center" w:pos="4153"/>
          <w:tab w:val="right" w:pos="8873"/>
        </w:tabs>
        <w:ind w:left="84" w:right="-1134"/>
        <w:rPr>
          <w:color w:val="4BACC6" w:themeColor="accent5"/>
          <w:sz w:val="28"/>
          <w:szCs w:val="28"/>
        </w:rPr>
      </w:pPr>
      <w:r w:rsidRPr="00C9059A">
        <w:rPr>
          <w:rFonts w:hint="cs"/>
          <w:color w:val="7030A0"/>
          <w:sz w:val="28"/>
          <w:szCs w:val="28"/>
          <w:rtl/>
        </w:rPr>
        <w:t>مستوى الاستيعاب</w:t>
      </w:r>
      <w:r>
        <w:rPr>
          <w:rFonts w:hint="cs"/>
          <w:color w:val="7030A0"/>
          <w:sz w:val="28"/>
          <w:szCs w:val="28"/>
          <w:rtl/>
        </w:rPr>
        <w:t xml:space="preserve">                     </w:t>
      </w:r>
      <w:r w:rsidRPr="009E54CF">
        <w:rPr>
          <w:rFonts w:hint="cs"/>
          <w:b/>
          <w:bCs/>
          <w:color w:val="FF0000"/>
          <w:sz w:val="28"/>
          <w:szCs w:val="28"/>
          <w:rtl/>
        </w:rPr>
        <w:t>2- مستوى الاستجابة</w:t>
      </w:r>
      <w:r>
        <w:rPr>
          <w:rFonts w:hint="cs"/>
          <w:color w:val="7030A0"/>
          <w:sz w:val="28"/>
          <w:szCs w:val="28"/>
          <w:rtl/>
        </w:rPr>
        <w:t xml:space="preserve">              </w:t>
      </w:r>
    </w:p>
    <w:p w:rsidR="007C3FAB" w:rsidRDefault="00573246" w:rsidP="007C3FAB">
      <w:pPr>
        <w:pStyle w:val="a3"/>
        <w:tabs>
          <w:tab w:val="center" w:pos="4153"/>
          <w:tab w:val="right" w:pos="8873"/>
        </w:tabs>
        <w:ind w:left="84" w:right="-709"/>
        <w:rPr>
          <w:color w:val="7030A0"/>
          <w:sz w:val="28"/>
          <w:szCs w:val="28"/>
          <w:rtl/>
        </w:rPr>
      </w:pPr>
      <w:r>
        <w:rPr>
          <w:noProof/>
          <w:color w:val="7030A0"/>
          <w:sz w:val="28"/>
          <w:szCs w:val="28"/>
          <w:rtl/>
        </w:rPr>
        <w:pict>
          <v:shape id="_x0000_s1040" type="#_x0000_t32" style="position:absolute;left:0;text-align:left;margin-left:367.5pt;margin-top:1.35pt;width:19.5pt;height:15pt;flip:x;z-index:251674624" o:connectortype="straight">
            <v:stroke endarrow="block"/>
            <w10:wrap anchorx="page"/>
          </v:shape>
        </w:pict>
      </w:r>
      <w:r>
        <w:rPr>
          <w:noProof/>
          <w:color w:val="7030A0"/>
          <w:sz w:val="28"/>
          <w:szCs w:val="28"/>
          <w:rtl/>
        </w:rPr>
        <w:pict>
          <v:shape id="_x0000_s1048" type="#_x0000_t32" style="position:absolute;left:0;text-align:left;margin-left:197.25pt;margin-top:-.15pt;width:9pt;height:16.5pt;flip:x;z-index:251682816" o:connectortype="straight">
            <v:stroke endarrow="block"/>
            <w10:wrap anchorx="page"/>
          </v:shape>
        </w:pict>
      </w:r>
      <w:r>
        <w:rPr>
          <w:noProof/>
          <w:color w:val="7030A0"/>
          <w:sz w:val="28"/>
          <w:szCs w:val="28"/>
          <w:rtl/>
        </w:rPr>
        <w:pict>
          <v:shape id="_x0000_s1049" type="#_x0000_t32" style="position:absolute;left:0;text-align:left;margin-left:171.05pt;margin-top:-.15pt;width:35.25pt;height:6.95pt;flip:x;z-index:251683840" o:connectortype="straight">
            <v:stroke endarrow="block"/>
            <w10:wrap anchorx="page"/>
          </v:shape>
        </w:pict>
      </w:r>
      <w:r>
        <w:rPr>
          <w:noProof/>
          <w:color w:val="7030A0"/>
          <w:sz w:val="28"/>
          <w:szCs w:val="28"/>
          <w:rtl/>
        </w:rPr>
        <w:pict>
          <v:shape id="_x0000_s1047" type="#_x0000_t32" style="position:absolute;left:0;text-align:left;margin-left:206.3pt;margin-top:-.15pt;width:31.5pt;height:6.95pt;z-index:251681792" o:connectortype="straight">
            <v:stroke endarrow="block"/>
            <w10:wrap anchorx="page"/>
          </v:shape>
        </w:pict>
      </w:r>
      <w:r>
        <w:rPr>
          <w:noProof/>
          <w:color w:val="7030A0"/>
          <w:sz w:val="28"/>
          <w:szCs w:val="28"/>
          <w:rtl/>
        </w:rPr>
        <w:pict>
          <v:shape id="_x0000_s1038" type="#_x0000_t32" style="position:absolute;left:0;text-align:left;margin-left:391.5pt;margin-top:-.15pt;width:34.5pt;height:16.5pt;z-index:251672576" o:connectortype="straight">
            <v:stroke endarrow="block"/>
            <w10:wrap anchorx="page"/>
          </v:shape>
        </w:pict>
      </w:r>
      <w:r>
        <w:rPr>
          <w:noProof/>
          <w:color w:val="7030A0"/>
          <w:sz w:val="28"/>
          <w:szCs w:val="28"/>
          <w:rtl/>
        </w:rPr>
        <w:pict>
          <v:shape id="_x0000_s1039" type="#_x0000_t32" style="position:absolute;left:0;text-align:left;margin-left:391.5pt;margin-top:-.15pt;width:0;height:15pt;z-index:251673600" o:connectortype="straight">
            <v:stroke endarrow="block"/>
            <w10:wrap anchorx="page"/>
          </v:shape>
        </w:pict>
      </w:r>
      <w:r w:rsidR="007C3FAB">
        <w:rPr>
          <w:rFonts w:hint="cs"/>
          <w:color w:val="7030A0"/>
          <w:sz w:val="28"/>
          <w:szCs w:val="28"/>
          <w:rtl/>
        </w:rPr>
        <w:t xml:space="preserve">                                                    </w:t>
      </w:r>
    </w:p>
    <w:p w:rsidR="007C3FAB" w:rsidRPr="002C1F81" w:rsidRDefault="007C3FAB" w:rsidP="007C3FAB">
      <w:pPr>
        <w:pStyle w:val="a3"/>
        <w:tabs>
          <w:tab w:val="center" w:pos="4153"/>
          <w:tab w:val="right" w:pos="8873"/>
        </w:tabs>
        <w:ind w:left="-766" w:right="-709"/>
        <w:rPr>
          <w:b/>
          <w:bCs/>
          <w:color w:val="4F6228" w:themeColor="accent3" w:themeShade="80"/>
          <w:sz w:val="28"/>
          <w:szCs w:val="28"/>
          <w:rtl/>
        </w:rPr>
      </w:pPr>
      <w:r>
        <w:rPr>
          <w:rFonts w:hint="cs"/>
          <w:b/>
          <w:bCs/>
          <w:color w:val="984806" w:themeColor="accent6" w:themeShade="80"/>
          <w:sz w:val="20"/>
          <w:szCs w:val="20"/>
          <w:rtl/>
        </w:rPr>
        <w:t xml:space="preserve">     </w:t>
      </w:r>
      <w:proofErr w:type="spellStart"/>
      <w:r w:rsidRPr="000B7737">
        <w:rPr>
          <w:rFonts w:hint="cs"/>
          <w:b/>
          <w:bCs/>
          <w:color w:val="984806" w:themeColor="accent6" w:themeShade="80"/>
          <w:sz w:val="20"/>
          <w:szCs w:val="20"/>
          <w:rtl/>
        </w:rPr>
        <w:t>الترجمه</w:t>
      </w:r>
      <w:proofErr w:type="spellEnd"/>
      <w:r w:rsidRPr="000B7737">
        <w:rPr>
          <w:rFonts w:hint="cs"/>
          <w:b/>
          <w:bCs/>
          <w:color w:val="984806" w:themeColor="accent6" w:themeShade="80"/>
          <w:sz w:val="20"/>
          <w:szCs w:val="20"/>
          <w:rtl/>
        </w:rPr>
        <w:t xml:space="preserve"> +التفسير +الاستكمال</w:t>
      </w:r>
      <w:r>
        <w:rPr>
          <w:rFonts w:hint="cs"/>
          <w:color w:val="7030A0"/>
          <w:sz w:val="28"/>
          <w:szCs w:val="28"/>
          <w:rtl/>
        </w:rPr>
        <w:t xml:space="preserve">        </w:t>
      </w:r>
      <w:r w:rsidRPr="002C1F81">
        <w:rPr>
          <w:rFonts w:hint="cs"/>
          <w:b/>
          <w:bCs/>
          <w:color w:val="4F6228" w:themeColor="accent3" w:themeShade="80"/>
          <w:sz w:val="20"/>
          <w:szCs w:val="20"/>
          <w:rtl/>
        </w:rPr>
        <w:t>مرحلة</w:t>
      </w:r>
      <w:r w:rsidRPr="002C1F81">
        <w:rPr>
          <w:rFonts w:hint="cs"/>
          <w:b/>
          <w:bCs/>
          <w:color w:val="4F6228" w:themeColor="accent3" w:themeShade="80"/>
          <w:sz w:val="18"/>
          <w:szCs w:val="18"/>
          <w:rtl/>
        </w:rPr>
        <w:t xml:space="preserve"> الإذعان للاستجابة+مرحلة الرغبة بالاستجابة+مرحلة الرضا بالاستجابة</w:t>
      </w:r>
      <w:r w:rsidRPr="002C1F81">
        <w:rPr>
          <w:rFonts w:hint="cs"/>
          <w:b/>
          <w:bCs/>
          <w:color w:val="4F6228" w:themeColor="accent3" w:themeShade="80"/>
          <w:sz w:val="28"/>
          <w:szCs w:val="28"/>
          <w:rtl/>
        </w:rPr>
        <w:t xml:space="preserve"> </w:t>
      </w:r>
    </w:p>
    <w:p w:rsidR="007C3FAB" w:rsidRPr="000B7737" w:rsidRDefault="007C3FAB" w:rsidP="007C3FAB">
      <w:pPr>
        <w:pStyle w:val="a3"/>
        <w:tabs>
          <w:tab w:val="center" w:pos="4153"/>
          <w:tab w:val="right" w:pos="8873"/>
        </w:tabs>
        <w:ind w:left="-766" w:right="-709"/>
        <w:rPr>
          <w:color w:val="7030A0"/>
          <w:sz w:val="28"/>
          <w:szCs w:val="28"/>
        </w:rPr>
      </w:pPr>
      <w:r w:rsidRPr="000B7737">
        <w:rPr>
          <w:rFonts w:hint="cs"/>
          <w:color w:val="7030A0"/>
          <w:sz w:val="28"/>
          <w:szCs w:val="28"/>
          <w:rtl/>
        </w:rPr>
        <w:t xml:space="preserve">                  </w:t>
      </w:r>
      <w:r>
        <w:rPr>
          <w:rFonts w:hint="cs"/>
          <w:color w:val="7030A0"/>
          <w:sz w:val="28"/>
          <w:szCs w:val="28"/>
          <w:rtl/>
        </w:rPr>
        <w:t xml:space="preserve">                            </w:t>
      </w:r>
      <w:r w:rsidRPr="000B7737">
        <w:rPr>
          <w:rFonts w:hint="cs"/>
          <w:color w:val="7030A0"/>
          <w:sz w:val="28"/>
          <w:szCs w:val="28"/>
          <w:rtl/>
        </w:rPr>
        <w:t xml:space="preserve">  </w:t>
      </w:r>
      <w:r w:rsidRPr="000B7737">
        <w:rPr>
          <w:rFonts w:hint="cs"/>
          <w:color w:val="7030A0"/>
          <w:sz w:val="24"/>
          <w:szCs w:val="24"/>
          <w:rtl/>
        </w:rPr>
        <w:t xml:space="preserve"> </w:t>
      </w:r>
    </w:p>
    <w:p w:rsidR="007C3FAB" w:rsidRPr="00216C1D" w:rsidRDefault="007C3FAB" w:rsidP="007C3FAB">
      <w:pPr>
        <w:pStyle w:val="a3"/>
        <w:numPr>
          <w:ilvl w:val="0"/>
          <w:numId w:val="1"/>
        </w:numPr>
        <w:tabs>
          <w:tab w:val="center" w:pos="4153"/>
          <w:tab w:val="right" w:pos="8732"/>
        </w:tabs>
        <w:ind w:left="84" w:right="-709"/>
        <w:rPr>
          <w:b/>
          <w:bCs/>
          <w:color w:val="7030A0"/>
          <w:sz w:val="28"/>
          <w:szCs w:val="28"/>
        </w:rPr>
      </w:pPr>
      <w:r>
        <w:rPr>
          <w:rFonts w:hint="cs"/>
          <w:color w:val="7030A0"/>
          <w:sz w:val="28"/>
          <w:szCs w:val="28"/>
          <w:rtl/>
        </w:rPr>
        <w:t>مستوى التطبيق</w:t>
      </w:r>
      <w:r>
        <w:rPr>
          <w:rFonts w:hint="cs"/>
          <w:b/>
          <w:bCs/>
          <w:color w:val="7030A0"/>
          <w:sz w:val="28"/>
          <w:szCs w:val="28"/>
          <w:rtl/>
        </w:rPr>
        <w:t xml:space="preserve">                      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Pr="009E54CF">
        <w:rPr>
          <w:rFonts w:hint="cs"/>
          <w:b/>
          <w:bCs/>
          <w:color w:val="FF0000"/>
          <w:sz w:val="28"/>
          <w:szCs w:val="28"/>
          <w:rtl/>
        </w:rPr>
        <w:t xml:space="preserve"> 3- مستوى التقيي</w:t>
      </w:r>
      <w:r>
        <w:rPr>
          <w:rFonts w:hint="cs"/>
          <w:b/>
          <w:bCs/>
          <w:color w:val="FF0000"/>
          <w:sz w:val="28"/>
          <w:szCs w:val="28"/>
          <w:rtl/>
        </w:rPr>
        <w:t>ــــ</w:t>
      </w:r>
      <w:r w:rsidRPr="009E54CF">
        <w:rPr>
          <w:rFonts w:hint="cs"/>
          <w:b/>
          <w:bCs/>
          <w:color w:val="FF0000"/>
          <w:sz w:val="28"/>
          <w:szCs w:val="28"/>
          <w:rtl/>
        </w:rPr>
        <w:t>م</w:t>
      </w:r>
    </w:p>
    <w:p w:rsidR="007C3FAB" w:rsidRPr="00A60A78" w:rsidRDefault="00573246" w:rsidP="007C3FAB">
      <w:pPr>
        <w:pStyle w:val="a3"/>
        <w:tabs>
          <w:tab w:val="center" w:pos="4153"/>
          <w:tab w:val="right" w:pos="8732"/>
        </w:tabs>
        <w:ind w:left="84" w:right="-993"/>
        <w:rPr>
          <w:b/>
          <w:bCs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pict>
          <v:shape id="_x0000_s1050" type="#_x0000_t32" style="position:absolute;left:0;text-align:left;margin-left:202.5pt;margin-top:.75pt;width:46.6pt;height:33pt;z-index:251684864" o:connectortype="straight">
            <v:stroke endarrow="block"/>
            <w10:wrap anchorx="page"/>
          </v:shape>
        </w:pict>
      </w:r>
      <w:r>
        <w:rPr>
          <w:noProof/>
          <w:color w:val="7030A0"/>
          <w:sz w:val="28"/>
          <w:szCs w:val="28"/>
        </w:rPr>
        <w:pict>
          <v:shape id="_x0000_s1052" type="#_x0000_t32" style="position:absolute;left:0;text-align:left;margin-left:136.5pt;margin-top:1.2pt;width:54.75pt;height:25.5pt;flip:x;z-index:251686912" o:connectortype="straight">
            <v:stroke endarrow="block"/>
            <w10:wrap anchorx="page"/>
          </v:shape>
        </w:pict>
      </w:r>
      <w:r>
        <w:rPr>
          <w:noProof/>
          <w:color w:val="7030A0"/>
          <w:sz w:val="28"/>
          <w:szCs w:val="28"/>
        </w:rPr>
        <w:pict>
          <v:shape id="_x0000_s1051" type="#_x0000_t32" style="position:absolute;left:0;text-align:left;margin-left:197.25pt;margin-top:1.2pt;width:.05pt;height:25.5pt;z-index:251685888" o:connectortype="straight">
            <v:stroke endarrow="block"/>
            <w10:wrap anchorx="page"/>
          </v:shape>
        </w:pict>
      </w:r>
      <w:r w:rsidR="007C3FAB">
        <w:rPr>
          <w:rFonts w:hint="cs"/>
          <w:color w:val="7030A0"/>
          <w:sz w:val="28"/>
          <w:szCs w:val="28"/>
          <w:rtl/>
        </w:rPr>
        <w:t xml:space="preserve">              </w:t>
      </w:r>
      <w:r w:rsidR="007C3FAB">
        <w:rPr>
          <w:rFonts w:hint="cs"/>
          <w:color w:val="7030A0"/>
          <w:sz w:val="24"/>
          <w:szCs w:val="24"/>
          <w:rtl/>
        </w:rPr>
        <w:t xml:space="preserve">                        </w:t>
      </w:r>
      <w:r w:rsidR="007C3FAB">
        <w:rPr>
          <w:rFonts w:hint="cs"/>
          <w:b/>
          <w:bCs/>
          <w:color w:val="4F6228" w:themeColor="accent3" w:themeShade="80"/>
          <w:sz w:val="24"/>
          <w:szCs w:val="24"/>
          <w:rtl/>
        </w:rPr>
        <w:t xml:space="preserve">                                                        </w:t>
      </w:r>
    </w:p>
    <w:p w:rsidR="007C3FAB" w:rsidRDefault="00573246" w:rsidP="007C3FAB">
      <w:pPr>
        <w:pStyle w:val="a3"/>
        <w:numPr>
          <w:ilvl w:val="0"/>
          <w:numId w:val="1"/>
        </w:numPr>
        <w:tabs>
          <w:tab w:val="center" w:pos="4153"/>
          <w:tab w:val="right" w:pos="8306"/>
        </w:tabs>
        <w:ind w:left="84"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pict>
          <v:shape id="_x0000_s1043" type="#_x0000_t32" style="position:absolute;left:0;text-align:left;margin-left:344.25pt;margin-top:17.9pt;width:38.35pt;height:13.5pt;flip:x;z-index:251677696" o:connectortype="straight">
            <v:stroke endarrow="block"/>
            <w10:wrap anchorx="page"/>
          </v:shape>
        </w:pict>
      </w:r>
      <w:r w:rsidR="007C3FAB">
        <w:rPr>
          <w:rFonts w:hint="cs"/>
          <w:color w:val="7030A0"/>
          <w:sz w:val="28"/>
          <w:szCs w:val="28"/>
          <w:rtl/>
        </w:rPr>
        <w:t xml:space="preserve">مستوى التحليل </w:t>
      </w:r>
    </w:p>
    <w:p w:rsidR="007C3FAB" w:rsidRPr="002C1F81" w:rsidRDefault="00573246" w:rsidP="007C3FAB">
      <w:pPr>
        <w:pStyle w:val="a3"/>
        <w:tabs>
          <w:tab w:val="center" w:pos="4153"/>
        </w:tabs>
        <w:ind w:left="84" w:right="-993"/>
        <w:rPr>
          <w:b/>
          <w:bCs/>
          <w:color w:val="4F6228" w:themeColor="accent3" w:themeShade="80"/>
          <w:sz w:val="20"/>
          <w:szCs w:val="20"/>
          <w:rtl/>
        </w:rPr>
      </w:pPr>
      <w:r>
        <w:rPr>
          <w:noProof/>
          <w:color w:val="7030A0"/>
          <w:sz w:val="28"/>
          <w:szCs w:val="28"/>
          <w:rtl/>
        </w:rPr>
        <w:pict>
          <v:shape id="_x0000_s1042" type="#_x0000_t32" style="position:absolute;left:0;text-align:left;margin-left:387.75pt;margin-top:1.45pt;width:0;height:17.25pt;z-index:251676672" o:connectortype="straight">
            <v:stroke endarrow="block"/>
            <w10:wrap anchorx="page"/>
          </v:shape>
        </w:pict>
      </w:r>
      <w:r>
        <w:rPr>
          <w:noProof/>
          <w:color w:val="7030A0"/>
          <w:sz w:val="28"/>
          <w:szCs w:val="28"/>
          <w:rtl/>
        </w:rPr>
        <w:pict>
          <v:shape id="_x0000_s1041" type="#_x0000_t32" style="position:absolute;left:0;text-align:left;margin-left:391.5pt;margin-top:1.45pt;width:34.5pt;height:11.25pt;z-index:251675648" o:connectortype="straight">
            <v:stroke endarrow="block"/>
            <w10:wrap anchorx="page"/>
          </v:shape>
        </w:pict>
      </w:r>
      <w:r w:rsidR="007C3FAB">
        <w:rPr>
          <w:rFonts w:hint="cs"/>
          <w:color w:val="7030A0"/>
          <w:sz w:val="28"/>
          <w:szCs w:val="28"/>
          <w:rtl/>
        </w:rPr>
        <w:t xml:space="preserve">                              </w:t>
      </w:r>
      <w:r w:rsidR="007C3FAB" w:rsidRPr="002C1F81">
        <w:rPr>
          <w:rFonts w:hint="cs"/>
          <w:b/>
          <w:bCs/>
          <w:color w:val="4F6228" w:themeColor="accent3" w:themeShade="80"/>
          <w:sz w:val="20"/>
          <w:szCs w:val="20"/>
          <w:rtl/>
        </w:rPr>
        <w:t>مرحلة تقبل القيمة+مرحلة تفضيل القيمة+مرحلة الالتزام بالقيمة</w:t>
      </w:r>
    </w:p>
    <w:p w:rsidR="007C3FAB" w:rsidRDefault="007C3FAB" w:rsidP="007C3FAB">
      <w:pPr>
        <w:pStyle w:val="a3"/>
        <w:tabs>
          <w:tab w:val="center" w:pos="4153"/>
        </w:tabs>
        <w:ind w:left="-908" w:right="-993"/>
        <w:rPr>
          <w:color w:val="7030A0"/>
          <w:sz w:val="28"/>
          <w:szCs w:val="28"/>
          <w:rtl/>
        </w:rPr>
      </w:pPr>
      <w:r w:rsidRPr="00216C1D">
        <w:rPr>
          <w:rFonts w:hint="cs"/>
          <w:b/>
          <w:bCs/>
          <w:color w:val="984806" w:themeColor="accent6" w:themeShade="80"/>
          <w:sz w:val="20"/>
          <w:szCs w:val="20"/>
          <w:rtl/>
        </w:rPr>
        <w:t xml:space="preserve">تحليل العناصر +تحليل </w:t>
      </w:r>
      <w:proofErr w:type="spellStart"/>
      <w:r w:rsidRPr="00216C1D">
        <w:rPr>
          <w:rFonts w:hint="cs"/>
          <w:b/>
          <w:bCs/>
          <w:color w:val="984806" w:themeColor="accent6" w:themeShade="80"/>
          <w:sz w:val="20"/>
          <w:szCs w:val="20"/>
          <w:rtl/>
        </w:rPr>
        <w:t>العلاقات+تحليل</w:t>
      </w:r>
      <w:proofErr w:type="spellEnd"/>
      <w:r w:rsidRPr="00216C1D">
        <w:rPr>
          <w:rFonts w:hint="cs"/>
          <w:b/>
          <w:bCs/>
          <w:color w:val="984806" w:themeColor="accent6" w:themeShade="80"/>
          <w:sz w:val="20"/>
          <w:szCs w:val="20"/>
          <w:rtl/>
        </w:rPr>
        <w:t xml:space="preserve"> </w:t>
      </w:r>
      <w:proofErr w:type="spellStart"/>
      <w:r w:rsidRPr="00216C1D">
        <w:rPr>
          <w:rFonts w:hint="cs"/>
          <w:b/>
          <w:bCs/>
          <w:color w:val="984806" w:themeColor="accent6" w:themeShade="80"/>
          <w:sz w:val="20"/>
          <w:szCs w:val="20"/>
          <w:rtl/>
        </w:rPr>
        <w:t>المباديء</w:t>
      </w:r>
      <w:proofErr w:type="spellEnd"/>
    </w:p>
    <w:p w:rsidR="007C3FAB" w:rsidRPr="00216C1D" w:rsidRDefault="007C3FAB" w:rsidP="007C3FAB">
      <w:pPr>
        <w:pStyle w:val="a3"/>
        <w:tabs>
          <w:tab w:val="center" w:pos="4153"/>
        </w:tabs>
        <w:ind w:left="-908" w:right="-993"/>
        <w:rPr>
          <w:color w:val="7030A0"/>
          <w:sz w:val="28"/>
          <w:szCs w:val="28"/>
        </w:rPr>
      </w:pPr>
      <w:r>
        <w:rPr>
          <w:rFonts w:hint="cs"/>
          <w:color w:val="7030A0"/>
          <w:sz w:val="28"/>
          <w:szCs w:val="28"/>
          <w:rtl/>
        </w:rPr>
        <w:t xml:space="preserve">       </w:t>
      </w:r>
      <w:r w:rsidRPr="00216C1D">
        <w:rPr>
          <w:rFonts w:hint="cs"/>
          <w:color w:val="7030A0"/>
          <w:sz w:val="28"/>
          <w:szCs w:val="28"/>
          <w:rtl/>
        </w:rPr>
        <w:t xml:space="preserve">    </w:t>
      </w:r>
      <w:r>
        <w:rPr>
          <w:rFonts w:hint="cs"/>
          <w:color w:val="7030A0"/>
          <w:sz w:val="28"/>
          <w:szCs w:val="28"/>
          <w:rtl/>
        </w:rPr>
        <w:t xml:space="preserve">                                            </w:t>
      </w:r>
      <w:r w:rsidRPr="00216C1D">
        <w:rPr>
          <w:rFonts w:hint="cs"/>
          <w:color w:val="7030A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7030A0"/>
          <w:sz w:val="28"/>
          <w:szCs w:val="28"/>
          <w:rtl/>
        </w:rPr>
        <w:t xml:space="preserve">                                          </w:t>
      </w:r>
    </w:p>
    <w:p w:rsidR="007C3FAB" w:rsidRPr="006557E9" w:rsidRDefault="00573246" w:rsidP="007C3FAB">
      <w:pPr>
        <w:pStyle w:val="a3"/>
        <w:numPr>
          <w:ilvl w:val="0"/>
          <w:numId w:val="1"/>
        </w:numPr>
        <w:tabs>
          <w:tab w:val="center" w:pos="4153"/>
          <w:tab w:val="right" w:pos="8306"/>
        </w:tabs>
        <w:ind w:left="84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984806" w:themeColor="accent6" w:themeShade="80"/>
          <w:sz w:val="18"/>
          <w:szCs w:val="18"/>
        </w:rPr>
        <w:pict>
          <v:shape id="_x0000_s1054" type="#_x0000_t32" style="position:absolute;left:0;text-align:left;margin-left:153.75pt;margin-top:15.95pt;width:43.5pt;height:11pt;flip:x;z-index:251688960" o:connectortype="straight">
            <v:stroke endarrow="block"/>
            <w10:wrap anchorx="page"/>
          </v:shape>
        </w:pict>
      </w:r>
      <w:r>
        <w:rPr>
          <w:b/>
          <w:bCs/>
          <w:noProof/>
          <w:color w:val="984806" w:themeColor="accent6" w:themeShade="80"/>
          <w:sz w:val="18"/>
          <w:szCs w:val="18"/>
        </w:rPr>
        <w:pict>
          <v:shape id="_x0000_s1053" type="#_x0000_t32" style="position:absolute;left:0;text-align:left;margin-left:202.5pt;margin-top:15.95pt;width:36.1pt;height:11.15pt;z-index:251687936" o:connectortype="straight">
            <v:stroke endarrow="block"/>
            <w10:wrap anchorx="page"/>
          </v:shape>
        </w:pict>
      </w:r>
      <w:r>
        <w:rPr>
          <w:b/>
          <w:bCs/>
          <w:noProof/>
          <w:color w:val="984806" w:themeColor="accent6" w:themeShade="80"/>
          <w:sz w:val="18"/>
          <w:szCs w:val="18"/>
        </w:rPr>
        <w:pict>
          <v:shape id="_x0000_s1046" type="#_x0000_t32" style="position:absolute;left:0;text-align:left;margin-left:344.25pt;margin-top:15.95pt;width:38.25pt;height:11pt;flip:x;z-index:251680768" o:connectortype="straight">
            <v:stroke endarrow="block"/>
            <w10:wrap anchorx="page"/>
          </v:shape>
        </w:pict>
      </w:r>
      <w:r>
        <w:rPr>
          <w:b/>
          <w:bCs/>
          <w:noProof/>
          <w:color w:val="984806" w:themeColor="accent6" w:themeShade="80"/>
          <w:sz w:val="18"/>
          <w:szCs w:val="18"/>
        </w:rPr>
        <w:pict>
          <v:shape id="_x0000_s1044" type="#_x0000_t32" style="position:absolute;left:0;text-align:left;margin-left:387pt;margin-top:15.95pt;width:34.5pt;height:11pt;z-index:251678720" o:connectortype="straight">
            <v:stroke endarrow="block"/>
            <w10:wrap anchorx="page"/>
          </v:shape>
        </w:pict>
      </w:r>
      <w:r>
        <w:rPr>
          <w:b/>
          <w:bCs/>
          <w:noProof/>
          <w:color w:val="984806" w:themeColor="accent6" w:themeShade="80"/>
          <w:sz w:val="18"/>
          <w:szCs w:val="18"/>
        </w:rPr>
        <w:pict>
          <v:shape id="_x0000_s1045" type="#_x0000_t32" style="position:absolute;left:0;text-align:left;margin-left:382.55pt;margin-top:15.95pt;width:.05pt;height:15.5pt;z-index:251679744" o:connectortype="straight">
            <v:stroke endarrow="block"/>
            <w10:wrap anchorx="page"/>
          </v:shape>
        </w:pict>
      </w:r>
      <w:r w:rsidR="007C3FAB">
        <w:rPr>
          <w:rFonts w:hint="cs"/>
          <w:color w:val="7030A0"/>
          <w:sz w:val="28"/>
          <w:szCs w:val="28"/>
          <w:rtl/>
        </w:rPr>
        <w:t xml:space="preserve">مستوى التركيب                       </w:t>
      </w:r>
      <w:r w:rsidR="007C3FAB" w:rsidRPr="006557E9">
        <w:rPr>
          <w:rFonts w:hint="cs"/>
          <w:b/>
          <w:bCs/>
          <w:color w:val="FF0000"/>
          <w:sz w:val="28"/>
          <w:szCs w:val="28"/>
          <w:rtl/>
        </w:rPr>
        <w:t xml:space="preserve"> 4- مستوى تنظيم القيم</w:t>
      </w:r>
    </w:p>
    <w:p w:rsidR="007C3FAB" w:rsidRPr="00216C1D" w:rsidRDefault="007C3FAB" w:rsidP="007C3FAB">
      <w:pPr>
        <w:pStyle w:val="a3"/>
        <w:tabs>
          <w:tab w:val="center" w:pos="4153"/>
          <w:tab w:val="right" w:pos="8306"/>
        </w:tabs>
        <w:ind w:left="84"/>
        <w:rPr>
          <w:b/>
          <w:bCs/>
          <w:color w:val="984806" w:themeColor="accent6" w:themeShade="80"/>
          <w:sz w:val="18"/>
          <w:szCs w:val="18"/>
          <w:rtl/>
        </w:rPr>
      </w:pPr>
      <w:r w:rsidRPr="00216C1D">
        <w:rPr>
          <w:rFonts w:hint="cs"/>
          <w:b/>
          <w:bCs/>
          <w:color w:val="984806" w:themeColor="accent6" w:themeShade="80"/>
          <w:sz w:val="18"/>
          <w:szCs w:val="18"/>
          <w:rtl/>
        </w:rPr>
        <w:t xml:space="preserve">                   </w:t>
      </w:r>
      <w:r>
        <w:rPr>
          <w:rFonts w:hint="cs"/>
          <w:b/>
          <w:bCs/>
          <w:color w:val="984806" w:themeColor="accent6" w:themeShade="80"/>
          <w:sz w:val="18"/>
          <w:szCs w:val="18"/>
          <w:rtl/>
        </w:rPr>
        <w:t xml:space="preserve">                                                                 </w:t>
      </w:r>
    </w:p>
    <w:p w:rsidR="007C3FAB" w:rsidRDefault="007C3FAB" w:rsidP="007C3FAB">
      <w:pPr>
        <w:pStyle w:val="a3"/>
        <w:tabs>
          <w:tab w:val="center" w:pos="4153"/>
          <w:tab w:val="right" w:pos="8306"/>
        </w:tabs>
        <w:ind w:left="-1333"/>
        <w:rPr>
          <w:b/>
          <w:bCs/>
          <w:color w:val="984806" w:themeColor="accent6" w:themeShade="80"/>
          <w:sz w:val="18"/>
          <w:szCs w:val="18"/>
          <w:rtl/>
        </w:rPr>
      </w:pPr>
      <w:r w:rsidRPr="00216C1D">
        <w:rPr>
          <w:rFonts w:hint="cs"/>
          <w:b/>
          <w:bCs/>
          <w:color w:val="984806" w:themeColor="accent6" w:themeShade="80"/>
          <w:sz w:val="18"/>
          <w:szCs w:val="18"/>
          <w:rtl/>
        </w:rPr>
        <w:t xml:space="preserve">إنتاج المضمونات </w:t>
      </w:r>
      <w:proofErr w:type="spellStart"/>
      <w:r w:rsidRPr="00216C1D">
        <w:rPr>
          <w:rFonts w:hint="cs"/>
          <w:b/>
          <w:bCs/>
          <w:color w:val="984806" w:themeColor="accent6" w:themeShade="80"/>
          <w:sz w:val="18"/>
          <w:szCs w:val="18"/>
          <w:rtl/>
        </w:rPr>
        <w:t>الفريدة+إنتاج</w:t>
      </w:r>
      <w:proofErr w:type="spellEnd"/>
      <w:r w:rsidRPr="00216C1D">
        <w:rPr>
          <w:rFonts w:hint="cs"/>
          <w:b/>
          <w:bCs/>
          <w:color w:val="984806" w:themeColor="accent6" w:themeShade="80"/>
          <w:sz w:val="18"/>
          <w:szCs w:val="18"/>
          <w:rtl/>
        </w:rPr>
        <w:t xml:space="preserve"> الخطط أو المشاريع+إنتاج المجردات</w:t>
      </w:r>
      <w:r>
        <w:rPr>
          <w:rFonts w:hint="cs"/>
          <w:b/>
          <w:bCs/>
          <w:color w:val="984806" w:themeColor="accent6" w:themeShade="80"/>
          <w:sz w:val="18"/>
          <w:szCs w:val="18"/>
          <w:rtl/>
        </w:rPr>
        <w:t xml:space="preserve">       </w:t>
      </w:r>
      <w:r w:rsidRPr="009E54CF">
        <w:rPr>
          <w:rFonts w:hint="cs"/>
          <w:b/>
          <w:bCs/>
          <w:color w:val="4F6228" w:themeColor="accent3" w:themeShade="80"/>
          <w:sz w:val="18"/>
          <w:szCs w:val="18"/>
          <w:rtl/>
        </w:rPr>
        <w:t xml:space="preserve">مرحلة تكوين مفهوم </w:t>
      </w:r>
      <w:proofErr w:type="spellStart"/>
      <w:r w:rsidRPr="009E54CF">
        <w:rPr>
          <w:rFonts w:hint="cs"/>
          <w:b/>
          <w:bCs/>
          <w:color w:val="4F6228" w:themeColor="accent3" w:themeShade="80"/>
          <w:sz w:val="18"/>
          <w:szCs w:val="18"/>
          <w:rtl/>
        </w:rPr>
        <w:t>القيمة+مرحلة</w:t>
      </w:r>
      <w:proofErr w:type="spellEnd"/>
      <w:r w:rsidRPr="009E54CF">
        <w:rPr>
          <w:rFonts w:hint="cs"/>
          <w:b/>
          <w:bCs/>
          <w:color w:val="4F6228" w:themeColor="accent3" w:themeShade="80"/>
          <w:sz w:val="18"/>
          <w:szCs w:val="18"/>
          <w:rtl/>
        </w:rPr>
        <w:t xml:space="preserve"> تنظيم المنظومة القيمية</w:t>
      </w:r>
    </w:p>
    <w:p w:rsidR="007C3FAB" w:rsidRPr="00216C1D" w:rsidRDefault="007C3FAB" w:rsidP="007C3FAB">
      <w:pPr>
        <w:pStyle w:val="a3"/>
        <w:tabs>
          <w:tab w:val="center" w:pos="4153"/>
          <w:tab w:val="right" w:pos="8306"/>
        </w:tabs>
        <w:ind w:left="-1333"/>
        <w:rPr>
          <w:b/>
          <w:bCs/>
          <w:color w:val="984806" w:themeColor="accent6" w:themeShade="80"/>
          <w:sz w:val="18"/>
          <w:szCs w:val="18"/>
        </w:rPr>
      </w:pPr>
      <w:r w:rsidRPr="00216C1D">
        <w:rPr>
          <w:rFonts w:hint="cs"/>
          <w:b/>
          <w:bCs/>
          <w:color w:val="984806" w:themeColor="accent6" w:themeShade="80"/>
          <w:sz w:val="18"/>
          <w:szCs w:val="18"/>
          <w:rtl/>
        </w:rPr>
        <w:t xml:space="preserve">                </w:t>
      </w:r>
    </w:p>
    <w:p w:rsidR="007C3FAB" w:rsidRPr="002C1F81" w:rsidRDefault="007C3FAB" w:rsidP="007C3FAB">
      <w:pPr>
        <w:pStyle w:val="a3"/>
        <w:numPr>
          <w:ilvl w:val="0"/>
          <w:numId w:val="1"/>
        </w:numPr>
        <w:tabs>
          <w:tab w:val="center" w:pos="4153"/>
          <w:tab w:val="right" w:pos="8306"/>
        </w:tabs>
        <w:ind w:left="84"/>
        <w:rPr>
          <w:b/>
          <w:bCs/>
          <w:color w:val="7030A0"/>
          <w:sz w:val="32"/>
          <w:szCs w:val="32"/>
          <w:rtl/>
        </w:rPr>
      </w:pPr>
      <w:r w:rsidRPr="002C1F81">
        <w:rPr>
          <w:rFonts w:hint="cs"/>
          <w:color w:val="7030A0"/>
          <w:sz w:val="28"/>
          <w:szCs w:val="28"/>
          <w:rtl/>
        </w:rPr>
        <w:t xml:space="preserve">مستوى التقويم        </w:t>
      </w:r>
      <w:r>
        <w:rPr>
          <w:rFonts w:hint="cs"/>
          <w:color w:val="7030A0"/>
          <w:sz w:val="28"/>
          <w:szCs w:val="28"/>
          <w:rtl/>
        </w:rPr>
        <w:t xml:space="preserve">                 </w:t>
      </w:r>
      <w:r w:rsidRPr="006557E9">
        <w:rPr>
          <w:rFonts w:hint="cs"/>
          <w:b/>
          <w:bCs/>
          <w:color w:val="FF0000"/>
          <w:sz w:val="32"/>
          <w:szCs w:val="32"/>
          <w:rtl/>
        </w:rPr>
        <w:t>5- مستوى الوسم بالقيمة</w:t>
      </w:r>
      <w:r w:rsidRPr="006557E9">
        <w:rPr>
          <w:rFonts w:hint="cs"/>
          <w:color w:val="FF0000"/>
          <w:sz w:val="28"/>
          <w:szCs w:val="28"/>
          <w:rtl/>
        </w:rPr>
        <w:t xml:space="preserve"> </w:t>
      </w:r>
      <w:r w:rsidRPr="006557E9">
        <w:rPr>
          <w:rFonts w:hint="cs"/>
          <w:color w:val="FF0000"/>
          <w:rtl/>
        </w:rPr>
        <w:t xml:space="preserve"> </w:t>
      </w:r>
      <w:r w:rsidRPr="006557E9">
        <w:rPr>
          <w:rFonts w:hint="cs"/>
          <w:b/>
          <w:bCs/>
          <w:color w:val="FF0000"/>
          <w:sz w:val="32"/>
          <w:szCs w:val="32"/>
          <w:rtl/>
        </w:rPr>
        <w:t xml:space="preserve">                                    </w:t>
      </w:r>
    </w:p>
    <w:p w:rsidR="007C3FAB" w:rsidRDefault="00573246" w:rsidP="007C3FAB">
      <w:pPr>
        <w:pStyle w:val="a3"/>
        <w:tabs>
          <w:tab w:val="center" w:pos="4153"/>
          <w:tab w:val="right" w:pos="8306"/>
        </w:tabs>
        <w:ind w:left="84"/>
        <w:rPr>
          <w:b/>
          <w:bCs/>
          <w:color w:val="7030A0"/>
          <w:sz w:val="32"/>
          <w:szCs w:val="32"/>
          <w:rtl/>
        </w:rPr>
      </w:pPr>
      <w:r>
        <w:rPr>
          <w:b/>
          <w:bCs/>
          <w:noProof/>
          <w:color w:val="7030A0"/>
          <w:sz w:val="32"/>
          <w:szCs w:val="32"/>
          <w:rtl/>
        </w:rPr>
        <w:pict>
          <v:shape id="_x0000_s1056" type="#_x0000_t32" style="position:absolute;left:0;text-align:left;margin-left:163.5pt;margin-top:3.05pt;width:27.75pt;height:13.5pt;flip:x;z-index:251691008" o:connectortype="straight">
            <v:stroke endarrow="block"/>
            <w10:wrap anchorx="page"/>
          </v:shape>
        </w:pict>
      </w:r>
      <w:r>
        <w:rPr>
          <w:b/>
          <w:bCs/>
          <w:noProof/>
          <w:color w:val="7030A0"/>
          <w:sz w:val="32"/>
          <w:szCs w:val="32"/>
          <w:rtl/>
        </w:rPr>
        <w:pict>
          <v:shape id="_x0000_s1055" type="#_x0000_t32" style="position:absolute;left:0;text-align:left;margin-left:197.25pt;margin-top:3.05pt;width:27pt;height:13.5pt;z-index:251689984" o:connectortype="straight">
            <v:stroke endarrow="block"/>
            <w10:wrap anchorx="page"/>
          </v:shape>
        </w:pict>
      </w:r>
      <w:r w:rsidR="007C3FAB" w:rsidRPr="00050AD0">
        <w:rPr>
          <w:rFonts w:hint="cs"/>
          <w:b/>
          <w:bCs/>
          <w:color w:val="7030A0"/>
          <w:sz w:val="32"/>
          <w:szCs w:val="32"/>
          <w:rtl/>
        </w:rPr>
        <w:t xml:space="preserve">               </w:t>
      </w:r>
      <w:r w:rsidR="007C3FAB">
        <w:rPr>
          <w:rFonts w:hint="cs"/>
          <w:b/>
          <w:bCs/>
          <w:color w:val="7030A0"/>
          <w:sz w:val="32"/>
          <w:szCs w:val="32"/>
          <w:rtl/>
        </w:rPr>
        <w:t xml:space="preserve">                   </w:t>
      </w:r>
      <w:r w:rsidR="007C3FAB" w:rsidRPr="00050AD0">
        <w:rPr>
          <w:rFonts w:hint="cs"/>
          <w:b/>
          <w:bCs/>
          <w:color w:val="7030A0"/>
          <w:sz w:val="32"/>
          <w:szCs w:val="32"/>
          <w:rtl/>
        </w:rPr>
        <w:t xml:space="preserve"> </w:t>
      </w:r>
      <w:r w:rsidR="007C3FAB">
        <w:rPr>
          <w:rFonts w:hint="cs"/>
          <w:b/>
          <w:bCs/>
          <w:color w:val="7030A0"/>
          <w:sz w:val="32"/>
          <w:szCs w:val="32"/>
          <w:rtl/>
        </w:rPr>
        <w:t xml:space="preserve">            </w:t>
      </w:r>
    </w:p>
    <w:p w:rsidR="007C3FAB" w:rsidRPr="009E54CF" w:rsidRDefault="007C3FAB" w:rsidP="007C3FAB">
      <w:pPr>
        <w:pStyle w:val="a3"/>
        <w:tabs>
          <w:tab w:val="center" w:pos="4153"/>
          <w:tab w:val="right" w:pos="8306"/>
        </w:tabs>
        <w:ind w:left="84"/>
        <w:rPr>
          <w:b/>
          <w:bCs/>
          <w:color w:val="4F6228" w:themeColor="accent3" w:themeShade="80"/>
          <w:sz w:val="20"/>
          <w:szCs w:val="20"/>
          <w:rtl/>
        </w:rPr>
      </w:pPr>
      <w:r>
        <w:rPr>
          <w:rFonts w:hint="cs"/>
          <w:b/>
          <w:bCs/>
          <w:color w:val="7030A0"/>
          <w:sz w:val="32"/>
          <w:szCs w:val="32"/>
          <w:rtl/>
        </w:rPr>
        <w:t xml:space="preserve">                                     </w:t>
      </w:r>
      <w:r w:rsidRPr="009E54CF">
        <w:rPr>
          <w:rFonts w:hint="cs"/>
          <w:b/>
          <w:bCs/>
          <w:color w:val="4F6228" w:themeColor="accent3" w:themeShade="80"/>
          <w:sz w:val="20"/>
          <w:szCs w:val="20"/>
          <w:rtl/>
        </w:rPr>
        <w:t xml:space="preserve">مرحلة التهيؤ المعمم+مرحلة الوسم </w:t>
      </w:r>
    </w:p>
    <w:p w:rsidR="00392C0B" w:rsidRDefault="00392C0B"/>
    <w:sectPr w:rsidR="00392C0B" w:rsidSect="00392C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1622"/>
    <w:multiLevelType w:val="hybridMultilevel"/>
    <w:tmpl w:val="5E9CE360"/>
    <w:lvl w:ilvl="0" w:tplc="7428AC5A">
      <w:start w:val="1"/>
      <w:numFmt w:val="decimal"/>
      <w:lvlText w:val="%1-"/>
      <w:lvlJc w:val="left"/>
      <w:pPr>
        <w:ind w:left="360" w:hanging="360"/>
      </w:pPr>
      <w:rPr>
        <w:rFonts w:hint="default"/>
        <w:color w:val="5F497A" w:themeColor="accent4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D754D"/>
    <w:multiLevelType w:val="hybridMultilevel"/>
    <w:tmpl w:val="505A01B8"/>
    <w:lvl w:ilvl="0" w:tplc="8FF04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C3FAB"/>
    <w:rsid w:val="00392C0B"/>
    <w:rsid w:val="00573246"/>
    <w:rsid w:val="007C3FAB"/>
    <w:rsid w:val="009E1EFC"/>
    <w:rsid w:val="00F8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39"/>
        <o:r id="V:Rule2" type="connector" idref="#_x0000_s1054"/>
        <o:r id="V:Rule3" type="connector" idref="#_x0000_s1045"/>
        <o:r id="V:Rule4" type="connector" idref="#_x0000_s1044"/>
        <o:r id="V:Rule5" type="connector" idref="#_x0000_s1052"/>
        <o:r id="V:Rule6" type="connector" idref="#_x0000_s1047"/>
        <o:r id="V:Rule7" type="connector" idref="#_x0000_s1056"/>
        <o:r id="V:Rule8" type="connector" idref="#_x0000_s1031"/>
        <o:r id="V:Rule9" type="connector" idref="#_x0000_s1049"/>
        <o:r id="V:Rule10" type="connector" idref="#_x0000_s1037"/>
        <o:r id="V:Rule11" type="connector" idref="#_x0000_s1030"/>
        <o:r id="V:Rule12" type="connector" idref="#_x0000_s1040"/>
        <o:r id="V:Rule13" type="connector" idref="#_x0000_s1033"/>
        <o:r id="V:Rule14" type="connector" idref="#_x0000_s1043"/>
        <o:r id="V:Rule15" type="connector" idref="#_x0000_s1026"/>
        <o:r id="V:Rule16" type="connector" idref="#_x0000_s1053"/>
        <o:r id="V:Rule17" type="connector" idref="#_x0000_s1028"/>
        <o:r id="V:Rule18" type="connector" idref="#_x0000_s1038"/>
        <o:r id="V:Rule19" type="connector" idref="#_x0000_s1041"/>
        <o:r id="V:Rule20" type="connector" idref="#_x0000_s1051"/>
        <o:r id="V:Rule21" type="connector" idref="#_x0000_s1036"/>
        <o:r id="V:Rule22" type="connector" idref="#_x0000_s1050"/>
        <o:r id="V:Rule23" type="connector" idref="#_x0000_s1027"/>
        <o:r id="V:Rule24" type="connector" idref="#_x0000_s1035"/>
        <o:r id="V:Rule25" type="connector" idref="#_x0000_s1042"/>
        <o:r id="V:Rule26" type="connector" idref="#_x0000_s1032"/>
        <o:r id="V:Rule27" type="connector" idref="#_x0000_s1029"/>
        <o:r id="V:Rule28" type="connector" idref="#_x0000_s1048"/>
        <o:r id="V:Rule29" type="connector" idref="#_x0000_s1055"/>
        <o:r id="V:Rule30" type="connector" idref="#_x0000_s1046"/>
        <o:r id="V:Rule31" type="connector" idref="#_x0000_s1057"/>
        <o:r id="V:Rule32" type="connector" idref="#_x0000_s1058"/>
        <o:r id="V:Rule33" type="connector" idref="#_x0000_s1059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Compume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Alanod Mohammed Altayyar</cp:lastModifiedBy>
  <cp:revision>3</cp:revision>
  <dcterms:created xsi:type="dcterms:W3CDTF">2014-05-17T13:28:00Z</dcterms:created>
  <dcterms:modified xsi:type="dcterms:W3CDTF">2017-10-12T05:09:00Z</dcterms:modified>
</cp:coreProperties>
</file>