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5A77" w14:textId="6735F752" w:rsidR="00286151" w:rsidRDefault="007630A9" w:rsidP="007630A9">
      <w:pPr>
        <w:bidi/>
        <w:jc w:val="center"/>
        <w:rPr>
          <w:rFonts w:asciiTheme="majorBidi" w:hAnsiTheme="majorBidi" w:cstheme="majorBidi"/>
          <w:b/>
          <w:bCs/>
          <w:color w:val="5C0707" w:themeColor="accent1" w:themeShade="80"/>
          <w:sz w:val="28"/>
          <w:szCs w:val="28"/>
          <w:rtl/>
          <w:lang w:val="en-GB"/>
        </w:rPr>
      </w:pPr>
      <w:r w:rsidRPr="007630A9">
        <w:rPr>
          <w:rFonts w:asciiTheme="majorBidi" w:hAnsiTheme="majorBidi" w:cstheme="majorBidi"/>
          <w:b/>
          <w:bCs/>
          <w:color w:val="5C0707" w:themeColor="accent1" w:themeShade="80"/>
          <w:sz w:val="28"/>
          <w:szCs w:val="28"/>
          <w:rtl/>
          <w:lang w:val="en-GB"/>
        </w:rPr>
        <w:t>النظريات الدينامية</w:t>
      </w:r>
      <w:r>
        <w:rPr>
          <w:rFonts w:asciiTheme="majorBidi" w:hAnsiTheme="majorBidi" w:cstheme="majorBidi" w:hint="cs"/>
          <w:b/>
          <w:bCs/>
          <w:color w:val="5C0707" w:themeColor="accent1" w:themeShade="80"/>
          <w:sz w:val="28"/>
          <w:szCs w:val="28"/>
          <w:rtl/>
          <w:lang w:val="en-GB"/>
        </w:rPr>
        <w:t xml:space="preserve"> </w:t>
      </w:r>
    </w:p>
    <w:p w14:paraId="609571C8" w14:textId="2FE78674" w:rsidR="007630A9" w:rsidRPr="007630A9" w:rsidRDefault="007630A9" w:rsidP="007630A9">
      <w:pPr>
        <w:bidi/>
        <w:jc w:val="center"/>
        <w:rPr>
          <w:rFonts w:asciiTheme="majorBidi" w:hAnsiTheme="majorBidi" w:cstheme="majorBidi"/>
          <w:color w:val="053DB5"/>
          <w:sz w:val="28"/>
          <w:szCs w:val="28"/>
          <w:rtl/>
          <w:lang w:val="en-GB"/>
        </w:rPr>
      </w:pPr>
      <w:r w:rsidRPr="007630A9">
        <w:rPr>
          <w:rFonts w:asciiTheme="majorBidi" w:hAnsiTheme="majorBidi" w:cstheme="majorBidi" w:hint="cs"/>
          <w:color w:val="053DB5"/>
          <w:sz w:val="28"/>
          <w:szCs w:val="28"/>
          <w:rtl/>
          <w:lang w:val="en-GB"/>
        </w:rPr>
        <w:t>التحليل النفسي- سيجموند فرويد</w:t>
      </w:r>
    </w:p>
    <w:p w14:paraId="09E6CDF5" w14:textId="07A4F40A" w:rsidR="00380124" w:rsidRPr="00380124" w:rsidRDefault="00380124" w:rsidP="00380124">
      <w:pPr>
        <w:bidi/>
        <w:jc w:val="center"/>
        <w:rPr>
          <w:rFonts w:asciiTheme="majorBidi" w:hAnsiTheme="majorBidi" w:cstheme="majorBidi"/>
          <w:b/>
          <w:bCs/>
          <w:sz w:val="28"/>
          <w:szCs w:val="28"/>
          <w:rtl/>
          <w:lang w:val="en-GB"/>
        </w:rPr>
      </w:pPr>
      <w:r>
        <w:rPr>
          <w:rFonts w:asciiTheme="majorBidi" w:hAnsiTheme="majorBidi" w:cstheme="majorBidi"/>
          <w:b/>
          <w:bCs/>
          <w:noProof/>
          <w:sz w:val="28"/>
          <w:szCs w:val="28"/>
          <w:rtl/>
          <w:lang w:val="ar-SA"/>
        </w:rPr>
        <mc:AlternateContent>
          <mc:Choice Requires="wps">
            <w:drawing>
              <wp:anchor distT="0" distB="0" distL="114300" distR="114300" simplePos="0" relativeHeight="251659264" behindDoc="0" locked="0" layoutInCell="1" allowOverlap="1" wp14:anchorId="54D8F2CE" wp14:editId="25BB5E32">
                <wp:simplePos x="0" y="0"/>
                <wp:positionH relativeFrom="column">
                  <wp:posOffset>499532</wp:posOffset>
                </wp:positionH>
                <wp:positionV relativeFrom="paragraph">
                  <wp:posOffset>78317</wp:posOffset>
                </wp:positionV>
                <wp:extent cx="5164667" cy="8466"/>
                <wp:effectExtent l="0" t="0" r="17145" b="17145"/>
                <wp:wrapNone/>
                <wp:docPr id="2" name="Straight Connector 2"/>
                <wp:cNvGraphicFramePr/>
                <a:graphic xmlns:a="http://schemas.openxmlformats.org/drawingml/2006/main">
                  <a:graphicData uri="http://schemas.microsoft.com/office/word/2010/wordprocessingShape">
                    <wps:wsp>
                      <wps:cNvCnPr/>
                      <wps:spPr>
                        <a:xfrm>
                          <a:off x="0" y="0"/>
                          <a:ext cx="5164667" cy="846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4EDC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6.15pt" to="446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" strokecolor="#6e0808 [1924]" strokeweight="1pt"/>
            </w:pict>
          </mc:Fallback>
        </mc:AlternateContent>
      </w:r>
    </w:p>
    <w:p w14:paraId="24C88738" w14:textId="6942D845" w:rsidR="00286151" w:rsidRDefault="00286151" w:rsidP="00380124">
      <w:pPr>
        <w:bidi/>
        <w:jc w:val="both"/>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t>من</w:t>
      </w:r>
      <w:r w:rsidR="00B61877">
        <w:rPr>
          <w:rFonts w:asciiTheme="majorBidi" w:hAnsiTheme="majorBidi" w:cstheme="majorBidi" w:hint="cs"/>
          <w:b/>
          <w:bCs/>
          <w:color w:val="053DB5"/>
          <w:sz w:val="28"/>
          <w:szCs w:val="28"/>
          <w:rtl/>
          <w:lang w:val="en-GB"/>
        </w:rPr>
        <w:t xml:space="preserve"> هو</w:t>
      </w:r>
      <w:r w:rsidRPr="00380124">
        <w:rPr>
          <w:rFonts w:asciiTheme="majorBidi" w:hAnsiTheme="majorBidi" w:cstheme="majorBidi"/>
          <w:b/>
          <w:bCs/>
          <w:color w:val="053DB5"/>
          <w:sz w:val="28"/>
          <w:szCs w:val="28"/>
          <w:rtl/>
          <w:lang w:val="en-GB"/>
        </w:rPr>
        <w:t xml:space="preserve"> </w:t>
      </w:r>
      <w:r w:rsidR="007630A9">
        <w:rPr>
          <w:rFonts w:asciiTheme="majorBidi" w:hAnsiTheme="majorBidi" w:cstheme="majorBidi" w:hint="cs"/>
          <w:b/>
          <w:bCs/>
          <w:color w:val="053DB5"/>
          <w:sz w:val="28"/>
          <w:szCs w:val="28"/>
          <w:rtl/>
          <w:lang w:val="en-GB"/>
        </w:rPr>
        <w:t>سيجموند فرويد</w:t>
      </w:r>
      <w:r w:rsidRPr="00380124">
        <w:rPr>
          <w:rFonts w:asciiTheme="majorBidi" w:hAnsiTheme="majorBidi" w:cstheme="majorBidi"/>
          <w:b/>
          <w:bCs/>
          <w:color w:val="053DB5"/>
          <w:sz w:val="28"/>
          <w:szCs w:val="28"/>
          <w:rtl/>
          <w:lang w:val="en-GB"/>
        </w:rPr>
        <w:t xml:space="preserve"> ؟</w:t>
      </w:r>
    </w:p>
    <w:p w14:paraId="74BE86B2" w14:textId="77777777" w:rsidR="007630A9" w:rsidRDefault="007630A9" w:rsidP="007630A9">
      <w:pPr>
        <w:bidi/>
        <w:jc w:val="both"/>
        <w:rPr>
          <w:rFonts w:asciiTheme="majorBidi" w:hAnsiTheme="majorBidi" w:cstheme="majorBidi"/>
          <w:color w:val="000000" w:themeColor="text1"/>
          <w:sz w:val="28"/>
          <w:szCs w:val="28"/>
          <w:rtl/>
          <w:lang w:val="en-GB"/>
        </w:rPr>
      </w:pPr>
      <w:r w:rsidRPr="007630A9">
        <w:rPr>
          <w:rFonts w:asciiTheme="majorBidi" w:hAnsiTheme="majorBidi" w:cstheme="majorBidi" w:hint="eastAsia"/>
          <w:color w:val="000000" w:themeColor="text1"/>
          <w:sz w:val="28"/>
          <w:szCs w:val="28"/>
          <w:rtl/>
          <w:lang w:val="en-GB"/>
        </w:rPr>
        <w:t>فرويد</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طبيب</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أعصاب</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استفاد</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خبرة</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صديقه</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الطبيب</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يوسف</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بروير</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حول</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أثر</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التنفيس</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عن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المشاعر</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في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التخفيف</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حالات</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هستيرية</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أو</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الشفاء</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منها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ومصطلح</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الهستيريا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يشير</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إلى</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مجموعة</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الاضطرابات</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النفسية</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أعراضها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متنوعة</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كالشلل</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وفقد</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الإحساس</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واضطرابات</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البصر</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والنطق،</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والكبت</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هو</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الحيلة</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الدفاعية</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المستخدمة</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فيها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لقد</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لاحظ</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بروير</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أن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تعبير</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إحدى</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مريضاته</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عن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انفعالاتها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التنفيس</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الانفعالي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تصاحب</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باختفاء</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جزئي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أو</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كلي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لما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تشكو</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منه</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أعراض</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وسافر</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فرويد</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للتدرب</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مع</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الطبيب</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النفسي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الفرنسي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جين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شاركو</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الذي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كان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يستعمل</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التنويم</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الإيحائي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في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علاج</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الهستيريا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وكان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شاركو</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يرى</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أن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المشكلات</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الجنسية</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قد</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تكون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أساس</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الاضطرابات</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التي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يعاني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منها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بعض</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المرضى</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لقد</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تأثر</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فرويد</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بوجهة</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نظر</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شاركو</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تلك</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وأن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الهستيريا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يمكن</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علاجها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كاضطراب</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نفسي</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لا</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hint="eastAsia"/>
          <w:color w:val="000000" w:themeColor="text1"/>
          <w:sz w:val="28"/>
          <w:szCs w:val="28"/>
          <w:rtl/>
          <w:lang w:val="en-GB"/>
        </w:rPr>
        <w:t>عضوي</w:t>
      </w:r>
      <w:r>
        <w:rPr>
          <w:rFonts w:asciiTheme="majorBidi" w:hAnsiTheme="majorBidi" w:cstheme="majorBidi" w:hint="cs"/>
          <w:color w:val="000000" w:themeColor="text1"/>
          <w:sz w:val="28"/>
          <w:szCs w:val="28"/>
          <w:rtl/>
          <w:lang w:val="en-GB"/>
        </w:rPr>
        <w:t>.</w:t>
      </w:r>
    </w:p>
    <w:p w14:paraId="366408B4" w14:textId="7096DBB0" w:rsidR="007630A9" w:rsidRPr="007630A9" w:rsidRDefault="007630A9" w:rsidP="007630A9">
      <w:pPr>
        <w:bidi/>
        <w:jc w:val="both"/>
        <w:rPr>
          <w:rFonts w:asciiTheme="majorBidi" w:hAnsiTheme="majorBidi" w:cstheme="majorBidi"/>
          <w:color w:val="053DB5"/>
          <w:sz w:val="28"/>
          <w:szCs w:val="28"/>
          <w:rtl/>
          <w:lang w:val="en-GB"/>
        </w:rPr>
      </w:pPr>
      <w:r w:rsidRPr="007630A9">
        <w:rPr>
          <w:rFonts w:asciiTheme="majorBidi" w:hAnsiTheme="majorBidi" w:cstheme="majorBidi"/>
          <w:color w:val="000000" w:themeColor="text1"/>
          <w:sz w:val="28"/>
          <w:szCs w:val="28"/>
          <w:rtl/>
          <w:lang w:val="en-GB"/>
        </w:rPr>
        <w:t>جرب فرويد التنويم الإيحائي ثم تخلى عنه لاعتقاده أنه لا يصل إلى جذور المشكلة حيث وجد أن نتائجه مؤقتة، وأن بعض المسترشدين لا يمكن تنويمهم إيحائيا. كما جرب طرقا أخرى كالصدمات الكهربية والضغط على الجبين، واستقر على استخدام طريقة التداعي الحر أو الطليق. من أعماله كتاب “دراسات في الهستيريا ”، الذي يعتبر بداية حركة التحليل النفسي، وكتاب “تفسير الأحلام”. كما نشر عددا من الأبحاث في التشريح. لم يكن فرويد جامدا، فقد استمر إلى مرحلة متأخرة من حياته في تجديد نظريته وإعادة النظر فيها في ضوء خبراته العلاجية</w:t>
      </w:r>
      <w:r>
        <w:rPr>
          <w:rFonts w:asciiTheme="majorBidi" w:hAnsiTheme="majorBidi" w:cstheme="majorBidi" w:hint="cs"/>
          <w:color w:val="000000" w:themeColor="text1"/>
          <w:sz w:val="28"/>
          <w:szCs w:val="28"/>
          <w:rtl/>
          <w:lang w:val="en-GB"/>
        </w:rPr>
        <w:t xml:space="preserve">. </w:t>
      </w:r>
    </w:p>
    <w:p w14:paraId="1AF60378" w14:textId="77777777" w:rsidR="007630A9" w:rsidRDefault="007630A9" w:rsidP="007630A9">
      <w:pPr>
        <w:bidi/>
        <w:jc w:val="both"/>
        <w:rPr>
          <w:rFonts w:asciiTheme="majorBidi" w:hAnsiTheme="majorBidi" w:cstheme="majorBidi"/>
          <w:b/>
          <w:bCs/>
          <w:color w:val="053DB5"/>
          <w:sz w:val="28"/>
          <w:szCs w:val="28"/>
          <w:rtl/>
          <w:lang w:val="en-GB"/>
        </w:rPr>
      </w:pPr>
      <w:r>
        <w:rPr>
          <w:rFonts w:asciiTheme="majorBidi" w:hAnsiTheme="majorBidi" w:cstheme="majorBidi" w:hint="cs"/>
          <w:b/>
          <w:bCs/>
          <w:color w:val="053DB5"/>
          <w:sz w:val="28"/>
          <w:szCs w:val="28"/>
          <w:rtl/>
          <w:lang w:val="en-GB"/>
        </w:rPr>
        <w:t>أبنية الشخصية عند فرويد</w:t>
      </w:r>
    </w:p>
    <w:p w14:paraId="313DA5ED" w14:textId="45CE6B45" w:rsidR="00000000" w:rsidRPr="007630A9" w:rsidRDefault="00FA24AA" w:rsidP="007630A9">
      <w:pPr>
        <w:bidi/>
        <w:jc w:val="both"/>
        <w:rPr>
          <w:rFonts w:asciiTheme="majorBidi" w:hAnsiTheme="majorBidi" w:cstheme="majorBidi"/>
          <w:color w:val="000000" w:themeColor="text1"/>
          <w:sz w:val="28"/>
          <w:szCs w:val="28"/>
          <w:lang w:val="en-GB"/>
        </w:rPr>
      </w:pPr>
      <w:r w:rsidRPr="007630A9">
        <w:rPr>
          <w:rFonts w:asciiTheme="majorBidi" w:hAnsiTheme="majorBidi" w:cstheme="majorBidi"/>
          <w:color w:val="000000" w:themeColor="text1"/>
          <w:sz w:val="28"/>
          <w:szCs w:val="28"/>
          <w:rtl/>
          <w:lang w:val="en-GB"/>
        </w:rPr>
        <w:t>تتألف الشخصية من ثلاثة أجهزة رئيسة:</w:t>
      </w:r>
    </w:p>
    <w:p w14:paraId="2513529C" w14:textId="77777777" w:rsidR="00000000" w:rsidRPr="007630A9" w:rsidRDefault="00FA24AA" w:rsidP="007630A9">
      <w:pPr>
        <w:numPr>
          <w:ilvl w:val="0"/>
          <w:numId w:val="4"/>
        </w:numPr>
        <w:bidi/>
        <w:jc w:val="both"/>
        <w:rPr>
          <w:rFonts w:asciiTheme="majorBidi" w:hAnsiTheme="majorBidi" w:cstheme="majorBidi"/>
          <w:color w:val="000000" w:themeColor="text1"/>
          <w:sz w:val="28"/>
          <w:szCs w:val="28"/>
          <w:lang w:val="en-GB"/>
        </w:rPr>
      </w:pPr>
      <w:r w:rsidRPr="007630A9">
        <w:rPr>
          <w:rFonts w:asciiTheme="majorBidi" w:hAnsiTheme="majorBidi" w:cstheme="majorBidi"/>
          <w:b/>
          <w:bCs/>
          <w:color w:val="000000" w:themeColor="text1"/>
          <w:sz w:val="28"/>
          <w:szCs w:val="28"/>
          <w:rtl/>
          <w:lang w:val="en-GB"/>
        </w:rPr>
        <w:t>الهو</w:t>
      </w:r>
      <w:r w:rsidRPr="007630A9">
        <w:rPr>
          <w:rFonts w:asciiTheme="majorBidi" w:hAnsiTheme="majorBidi" w:cstheme="majorBidi"/>
          <w:b/>
          <w:bCs/>
          <w:color w:val="000000" w:themeColor="text1"/>
          <w:sz w:val="28"/>
          <w:szCs w:val="28"/>
          <w:rtl/>
          <w:lang w:val="en-GB"/>
        </w:rPr>
        <w:t xml:space="preserve"> </w:t>
      </w:r>
      <w:r w:rsidRPr="007630A9">
        <w:rPr>
          <w:rFonts w:asciiTheme="majorBidi" w:hAnsiTheme="majorBidi" w:cstheme="majorBidi"/>
          <w:b/>
          <w:bCs/>
          <w:color w:val="000000" w:themeColor="text1"/>
          <w:sz w:val="28"/>
          <w:szCs w:val="28"/>
        </w:rPr>
        <w:t>The ID</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color w:val="000000" w:themeColor="text1"/>
          <w:sz w:val="28"/>
          <w:szCs w:val="28"/>
          <w:rtl/>
          <w:lang w:val="en-GB"/>
        </w:rPr>
        <w:t>تمثل الجانب الغريزي من النفس.</w:t>
      </w:r>
    </w:p>
    <w:p w14:paraId="7E7DB0EE" w14:textId="77777777" w:rsidR="007630A9" w:rsidRPr="007630A9" w:rsidRDefault="00FA24AA" w:rsidP="007630A9">
      <w:pPr>
        <w:numPr>
          <w:ilvl w:val="0"/>
          <w:numId w:val="4"/>
        </w:numPr>
        <w:bidi/>
        <w:jc w:val="both"/>
        <w:rPr>
          <w:rFonts w:asciiTheme="majorBidi" w:hAnsiTheme="majorBidi" w:cstheme="majorBidi"/>
          <w:color w:val="000000" w:themeColor="text1"/>
          <w:sz w:val="28"/>
          <w:szCs w:val="28"/>
          <w:lang w:val="en-GB"/>
        </w:rPr>
      </w:pPr>
      <w:r w:rsidRPr="007630A9">
        <w:rPr>
          <w:rFonts w:asciiTheme="majorBidi" w:hAnsiTheme="majorBidi" w:cstheme="majorBidi"/>
          <w:b/>
          <w:bCs/>
          <w:color w:val="000000" w:themeColor="text1"/>
          <w:sz w:val="28"/>
          <w:szCs w:val="28"/>
          <w:rtl/>
          <w:lang w:val="en-GB"/>
        </w:rPr>
        <w:t>الأنا</w:t>
      </w:r>
      <w:r w:rsidRPr="007630A9">
        <w:rPr>
          <w:rFonts w:asciiTheme="majorBidi" w:hAnsiTheme="majorBidi" w:cstheme="majorBidi"/>
          <w:b/>
          <w:bCs/>
          <w:color w:val="000000" w:themeColor="text1"/>
          <w:sz w:val="28"/>
          <w:szCs w:val="28"/>
          <w:rtl/>
          <w:lang w:val="en-GB"/>
        </w:rPr>
        <w:t xml:space="preserve"> </w:t>
      </w:r>
      <w:r w:rsidRPr="007630A9">
        <w:rPr>
          <w:rFonts w:asciiTheme="majorBidi" w:hAnsiTheme="majorBidi" w:cstheme="majorBidi"/>
          <w:b/>
          <w:bCs/>
          <w:color w:val="000000" w:themeColor="text1"/>
          <w:sz w:val="28"/>
          <w:szCs w:val="28"/>
        </w:rPr>
        <w:t>The Ego</w:t>
      </w:r>
      <w:r w:rsidRPr="007630A9">
        <w:rPr>
          <w:rFonts w:asciiTheme="majorBidi" w:hAnsiTheme="majorBidi" w:cstheme="majorBidi"/>
          <w:b/>
          <w:bCs/>
          <w:color w:val="000000" w:themeColor="text1"/>
          <w:sz w:val="28"/>
          <w:szCs w:val="28"/>
          <w:rtl/>
          <w:lang w:val="en-GB"/>
        </w:rPr>
        <w:t>:</w:t>
      </w:r>
      <w:r w:rsidRPr="007630A9">
        <w:rPr>
          <w:rFonts w:asciiTheme="majorBidi" w:hAnsiTheme="majorBidi" w:cstheme="majorBidi"/>
          <w:color w:val="000000" w:themeColor="text1"/>
          <w:sz w:val="28"/>
          <w:szCs w:val="28"/>
          <w:rtl/>
          <w:lang w:val="en-GB"/>
        </w:rPr>
        <w:t xml:space="preserve"> </w:t>
      </w:r>
      <w:r w:rsidRPr="007630A9">
        <w:rPr>
          <w:rFonts w:asciiTheme="majorBidi" w:hAnsiTheme="majorBidi" w:cstheme="majorBidi"/>
          <w:color w:val="000000" w:themeColor="text1"/>
          <w:sz w:val="28"/>
          <w:szCs w:val="28"/>
          <w:rtl/>
          <w:lang w:val="en-GB"/>
        </w:rPr>
        <w:t>تمثل الجانب الإداري من النفس.</w:t>
      </w:r>
    </w:p>
    <w:p w14:paraId="62968C1A" w14:textId="22A06634" w:rsidR="007630A9" w:rsidRPr="007630A9" w:rsidRDefault="007630A9" w:rsidP="007630A9">
      <w:pPr>
        <w:numPr>
          <w:ilvl w:val="0"/>
          <w:numId w:val="4"/>
        </w:numPr>
        <w:bidi/>
        <w:jc w:val="both"/>
        <w:rPr>
          <w:rFonts w:asciiTheme="majorBidi" w:hAnsiTheme="majorBidi" w:cstheme="majorBidi"/>
          <w:color w:val="000000" w:themeColor="text1"/>
          <w:sz w:val="28"/>
          <w:szCs w:val="28"/>
          <w:rtl/>
          <w:lang w:val="en-GB"/>
        </w:rPr>
      </w:pPr>
      <w:r w:rsidRPr="007630A9">
        <w:rPr>
          <w:rFonts w:asciiTheme="majorBidi" w:hAnsiTheme="majorBidi" w:cstheme="majorBidi"/>
          <w:b/>
          <w:bCs/>
          <w:color w:val="000000" w:themeColor="text1"/>
          <w:sz w:val="28"/>
          <w:szCs w:val="28"/>
          <w:rtl/>
          <w:lang w:val="en-GB"/>
        </w:rPr>
        <w:t xml:space="preserve">الأنا الأعلى </w:t>
      </w:r>
      <w:r w:rsidRPr="007630A9">
        <w:rPr>
          <w:rFonts w:asciiTheme="majorBidi" w:hAnsiTheme="majorBidi" w:cstheme="majorBidi"/>
          <w:b/>
          <w:bCs/>
          <w:color w:val="000000" w:themeColor="text1"/>
          <w:sz w:val="28"/>
          <w:szCs w:val="28"/>
        </w:rPr>
        <w:t>The Super Ego</w:t>
      </w:r>
      <w:r w:rsidRPr="007630A9">
        <w:rPr>
          <w:rFonts w:asciiTheme="majorBidi" w:hAnsiTheme="majorBidi" w:cstheme="majorBidi"/>
          <w:b/>
          <w:bCs/>
          <w:color w:val="000000" w:themeColor="text1"/>
          <w:sz w:val="28"/>
          <w:szCs w:val="28"/>
          <w:rtl/>
          <w:lang w:val="en-GB"/>
        </w:rPr>
        <w:t>:</w:t>
      </w:r>
      <w:r w:rsidRPr="007630A9">
        <w:rPr>
          <w:rFonts w:asciiTheme="majorBidi" w:hAnsiTheme="majorBidi" w:cstheme="majorBidi"/>
          <w:color w:val="000000" w:themeColor="text1"/>
          <w:sz w:val="28"/>
          <w:szCs w:val="28"/>
          <w:rtl/>
          <w:lang w:val="en-GB"/>
        </w:rPr>
        <w:t xml:space="preserve"> تمثل الجانب الخلقي من النفس</w:t>
      </w:r>
    </w:p>
    <w:p w14:paraId="6216DE43" w14:textId="77777777" w:rsidR="007630A9" w:rsidRPr="007630A9" w:rsidRDefault="007630A9" w:rsidP="007630A9">
      <w:pPr>
        <w:ind w:left="360"/>
        <w:jc w:val="right"/>
        <w:rPr>
          <w:rFonts w:asciiTheme="majorBidi" w:hAnsiTheme="majorBidi" w:cstheme="majorBidi"/>
          <w:color w:val="000000" w:themeColor="text1"/>
          <w:sz w:val="28"/>
          <w:szCs w:val="28"/>
          <w:lang w:val="en-GB"/>
        </w:rPr>
      </w:pPr>
      <w:r w:rsidRPr="007630A9">
        <w:rPr>
          <w:rFonts w:asciiTheme="majorBidi" w:hAnsiTheme="majorBidi" w:cstheme="majorBidi"/>
          <w:color w:val="000000" w:themeColor="text1"/>
          <w:sz w:val="28"/>
          <w:szCs w:val="28"/>
          <w:rtl/>
          <w:lang w:val="en-GB"/>
        </w:rPr>
        <w:t>حين تعمل هذه الأجهزة متعاونة فإنها تيسر لصاحبها تفاعلا مرضيا مع البيئة يتم من خلاله إشباع حاجاته، وإذا تنافرت ساء توافق الإنسان وانخفض رضاه عن نفسه وبيئته ونقصت كفايته.</w:t>
      </w:r>
    </w:p>
    <w:p w14:paraId="225989F5" w14:textId="7AB9ADD1" w:rsidR="007630A9" w:rsidRDefault="007630A9" w:rsidP="007630A9">
      <w:pPr>
        <w:ind w:left="360"/>
        <w:jc w:val="right"/>
        <w:rPr>
          <w:rFonts w:asciiTheme="majorBidi" w:hAnsiTheme="majorBidi" w:cstheme="majorBidi"/>
          <w:color w:val="000000" w:themeColor="text1"/>
          <w:sz w:val="28"/>
          <w:szCs w:val="28"/>
          <w:rtl/>
          <w:lang w:val="en-GB"/>
        </w:rPr>
      </w:pPr>
      <w:r w:rsidRPr="007630A9">
        <w:rPr>
          <w:rFonts w:asciiTheme="majorBidi" w:hAnsiTheme="majorBidi" w:cstheme="majorBidi"/>
          <w:color w:val="000000" w:themeColor="text1"/>
          <w:sz w:val="28"/>
          <w:szCs w:val="28"/>
          <w:rtl/>
          <w:lang w:val="en-GB"/>
        </w:rPr>
        <w:t>هذه الأجهزة مجرد مصطلحات تشير إلى تكوينات وعمليات نفسية، تعمل كوحدة في ظل توجي الأنا. وحين يحدث الصراع بينها تظهر الاضطرابات النفسية.</w:t>
      </w:r>
    </w:p>
    <w:p w14:paraId="471C1FC9" w14:textId="77777777" w:rsidR="007630A9" w:rsidRDefault="007630A9" w:rsidP="007630A9">
      <w:pPr>
        <w:ind w:left="360"/>
        <w:jc w:val="right"/>
        <w:rPr>
          <w:rFonts w:asciiTheme="majorBidi" w:hAnsiTheme="majorBidi" w:cstheme="majorBidi"/>
          <w:color w:val="000000" w:themeColor="text1"/>
          <w:sz w:val="28"/>
          <w:szCs w:val="28"/>
          <w:rtl/>
        </w:rPr>
      </w:pPr>
      <w:bookmarkStart w:id="0" w:name="_GoBack"/>
      <w:bookmarkEnd w:id="0"/>
    </w:p>
    <w:p w14:paraId="07FA0ACA" w14:textId="3A82CDC0" w:rsidR="007630A9" w:rsidRPr="007630A9" w:rsidRDefault="007630A9" w:rsidP="007630A9">
      <w:pPr>
        <w:ind w:left="360"/>
        <w:jc w:val="right"/>
        <w:rPr>
          <w:rFonts w:asciiTheme="majorBidi" w:hAnsiTheme="majorBidi" w:cstheme="majorBidi"/>
          <w:b/>
          <w:bCs/>
          <w:color w:val="890A0A" w:themeColor="accent1" w:themeShade="BF"/>
          <w:sz w:val="28"/>
          <w:szCs w:val="28"/>
          <w:lang w:val="en-GB"/>
        </w:rPr>
      </w:pPr>
      <w:r w:rsidRPr="007630A9">
        <w:rPr>
          <w:rFonts w:asciiTheme="majorBidi" w:hAnsiTheme="majorBidi" w:cstheme="majorBidi"/>
          <w:b/>
          <w:bCs/>
          <w:color w:val="890A0A" w:themeColor="accent1" w:themeShade="BF"/>
          <w:sz w:val="28"/>
          <w:szCs w:val="28"/>
        </w:rPr>
        <w:lastRenderedPageBreak/>
        <w:t>The Id</w:t>
      </w:r>
      <w:r w:rsidRPr="007630A9">
        <w:rPr>
          <w:rFonts w:asciiTheme="majorBidi" w:hAnsiTheme="majorBidi" w:cstheme="majorBidi" w:hint="cs"/>
          <w:b/>
          <w:bCs/>
          <w:color w:val="890A0A" w:themeColor="accent1" w:themeShade="BF"/>
          <w:sz w:val="28"/>
          <w:szCs w:val="28"/>
          <w:rtl/>
        </w:rPr>
        <w:t xml:space="preserve">الهو </w:t>
      </w:r>
    </w:p>
    <w:p w14:paraId="1E7C965D" w14:textId="77777777" w:rsidR="007630A9" w:rsidRPr="007630A9" w:rsidRDefault="007630A9" w:rsidP="007630A9">
      <w:pPr>
        <w:ind w:left="360"/>
        <w:jc w:val="right"/>
        <w:rPr>
          <w:rFonts w:asciiTheme="majorBidi" w:hAnsiTheme="majorBidi" w:cstheme="majorBidi"/>
          <w:color w:val="000000" w:themeColor="text1"/>
          <w:sz w:val="28"/>
          <w:szCs w:val="28"/>
          <w:lang w:val="en-GB"/>
        </w:rPr>
      </w:pPr>
      <w:r w:rsidRPr="007630A9">
        <w:rPr>
          <w:rFonts w:asciiTheme="majorBidi" w:hAnsiTheme="majorBidi" w:cstheme="majorBidi"/>
          <w:color w:val="000000" w:themeColor="text1"/>
          <w:sz w:val="28"/>
          <w:szCs w:val="28"/>
          <w:rtl/>
          <w:lang w:val="en-GB"/>
        </w:rPr>
        <w:t>هذا الجهاز هو مستودع الغرائز، والمصدر الأولي للطاقة النفسية. والهو يحتاج إلى تنظيم، وطاقته غير مستقرة؛ أي أنه يمكن تحويلها من موضوع إلى آخر. والهو لا يتغير بفعل الخبرة، ولا تحكمه قوانين العقل ولا المنطق ولا الأخلاق، وهو مدفوع لتحقيق الإشباع للحاجات الغريزية وفق مبدأ اللذة.</w:t>
      </w:r>
    </w:p>
    <w:p w14:paraId="2CA1435B" w14:textId="77777777" w:rsidR="007630A9" w:rsidRPr="007630A9" w:rsidRDefault="007630A9" w:rsidP="007630A9">
      <w:pPr>
        <w:ind w:left="360"/>
        <w:jc w:val="right"/>
        <w:rPr>
          <w:rFonts w:asciiTheme="majorBidi" w:hAnsiTheme="majorBidi" w:cstheme="majorBidi"/>
          <w:color w:val="000000" w:themeColor="text1"/>
          <w:sz w:val="28"/>
          <w:szCs w:val="28"/>
          <w:lang w:val="en-GB"/>
        </w:rPr>
      </w:pPr>
      <w:r w:rsidRPr="007630A9">
        <w:rPr>
          <w:rFonts w:asciiTheme="majorBidi" w:hAnsiTheme="majorBidi" w:cstheme="majorBidi"/>
          <w:color w:val="000000" w:themeColor="text1"/>
          <w:sz w:val="28"/>
          <w:szCs w:val="28"/>
          <w:rtl/>
          <w:lang w:val="en-GB"/>
        </w:rPr>
        <w:t>ويستهدف الهو تخليص الفرد من كميات الاستثارة (الطاقة) الناجمة من داخله نتيجة التنبيه الداخلي أو الخارجي؛ أي أنه يسعى لتحقيق اللذة وتجنب الألم. والأفعال المنعكسة تخلصه من الطاقة على نحو آلي. كما يلجأ الهو، بسبب من حاجة الكائن الحي لأن يتطور، إلى العمليات الأولية (كالأحلام على سبيل المثال) التي تحاول التخلص من التوتر بتوحيد الإدراك؛ أي أن الهو يعد الصورة العقلية للمثير المبنية على التذكر مساوية للمدرك الحسي.</w:t>
      </w:r>
    </w:p>
    <w:p w14:paraId="1C3C2C4D" w14:textId="77777777" w:rsidR="007630A9" w:rsidRPr="007630A9" w:rsidRDefault="007630A9" w:rsidP="007630A9">
      <w:pPr>
        <w:ind w:left="360"/>
        <w:jc w:val="right"/>
        <w:rPr>
          <w:rFonts w:asciiTheme="majorBidi" w:hAnsiTheme="majorBidi" w:cstheme="majorBidi"/>
          <w:color w:val="000000" w:themeColor="text1"/>
          <w:sz w:val="28"/>
          <w:szCs w:val="28"/>
          <w:lang w:val="en-GB"/>
        </w:rPr>
      </w:pPr>
      <w:r w:rsidRPr="007630A9">
        <w:rPr>
          <w:rFonts w:asciiTheme="majorBidi" w:hAnsiTheme="majorBidi" w:cstheme="majorBidi"/>
          <w:color w:val="000000" w:themeColor="text1"/>
          <w:sz w:val="28"/>
          <w:szCs w:val="28"/>
          <w:rtl/>
          <w:lang w:val="en-GB"/>
        </w:rPr>
        <w:t>هذا الجهاز هو مستودع الغرائز، والمصدر الأولي للطاقة النفسية. والهو يحتاج إلى تنظيم، وطاقته غير مستقرة؛ أي أنه يمكن تحويلها من موضوع إلى آخر. والهو لا يتغير بفعل الخبرة، ولا تحكمه قوانين العقل ولا المنطق ولا الأخلاق، وهو مدفوع لتحقيق الإشباع للحاجات الغريزية وفق مبدأ اللذة.</w:t>
      </w:r>
    </w:p>
    <w:p w14:paraId="4B7C394C" w14:textId="77777777" w:rsidR="007630A9" w:rsidRPr="007630A9" w:rsidRDefault="007630A9" w:rsidP="007630A9">
      <w:pPr>
        <w:ind w:left="360"/>
        <w:jc w:val="right"/>
        <w:rPr>
          <w:rFonts w:asciiTheme="majorBidi" w:hAnsiTheme="majorBidi" w:cstheme="majorBidi"/>
          <w:color w:val="000000" w:themeColor="text1"/>
          <w:sz w:val="28"/>
          <w:szCs w:val="28"/>
          <w:lang w:val="en-GB"/>
        </w:rPr>
      </w:pPr>
      <w:r w:rsidRPr="007630A9">
        <w:rPr>
          <w:rFonts w:asciiTheme="majorBidi" w:hAnsiTheme="majorBidi" w:cstheme="majorBidi"/>
          <w:color w:val="000000" w:themeColor="text1"/>
          <w:sz w:val="28"/>
          <w:szCs w:val="28"/>
          <w:rtl/>
          <w:lang w:val="en-GB"/>
        </w:rPr>
        <w:t>ويستهدف الهو تخليص الفرد من كميات الاستثارة (الطاقة) الناجمة من داخله نتيجة التنبيه الداخلي أو الخارجي؛ أي أنه يسعى لتحقيق اللذة وتجنب الألم. والأفعال المنعكسة تخلصه من الطاقة على نحو آلي. كما يلجأ الهو، بسبب من حاجة الكائن الحي لأن يتطور، إلى العمليات الأولية (كالأحلام على سبيل المثال) التي تحاول التخلص من التوتر بتوحيد الإدراك؛ أي أن الهو يعد الصورة العقلية للمثير المبنية على التذكر مساوية للمدرك الحسي.</w:t>
      </w:r>
    </w:p>
    <w:p w14:paraId="2870D12F" w14:textId="33DBFE9B" w:rsidR="007630A9" w:rsidRPr="007630A9" w:rsidRDefault="007630A9" w:rsidP="007630A9">
      <w:pPr>
        <w:ind w:left="360"/>
        <w:jc w:val="right"/>
        <w:rPr>
          <w:rFonts w:asciiTheme="majorBidi" w:hAnsiTheme="majorBidi" w:cstheme="majorBidi"/>
          <w:b/>
          <w:bCs/>
          <w:color w:val="890A0A" w:themeColor="accent1" w:themeShade="BF"/>
          <w:sz w:val="28"/>
          <w:szCs w:val="28"/>
          <w:lang w:val="en-GB"/>
        </w:rPr>
      </w:pPr>
      <w:r w:rsidRPr="007630A9">
        <w:rPr>
          <w:rFonts w:asciiTheme="majorBidi" w:hAnsiTheme="majorBidi" w:cstheme="majorBidi"/>
          <w:b/>
          <w:bCs/>
          <w:color w:val="890A0A" w:themeColor="accent1" w:themeShade="BF"/>
          <w:sz w:val="28"/>
          <w:szCs w:val="28"/>
        </w:rPr>
        <w:t>The Ego</w:t>
      </w:r>
      <w:r w:rsidRPr="007630A9">
        <w:rPr>
          <w:rFonts w:asciiTheme="majorBidi" w:hAnsiTheme="majorBidi" w:cstheme="majorBidi" w:hint="cs"/>
          <w:b/>
          <w:bCs/>
          <w:color w:val="890A0A" w:themeColor="accent1" w:themeShade="BF"/>
          <w:sz w:val="28"/>
          <w:szCs w:val="28"/>
          <w:rtl/>
          <w:lang w:val="en-GB"/>
        </w:rPr>
        <w:t xml:space="preserve">الأنا </w:t>
      </w:r>
    </w:p>
    <w:p w14:paraId="0B15BEA9" w14:textId="77777777" w:rsidR="007630A9" w:rsidRPr="007630A9" w:rsidRDefault="007630A9" w:rsidP="007630A9">
      <w:pPr>
        <w:ind w:left="360"/>
        <w:jc w:val="right"/>
        <w:rPr>
          <w:rFonts w:asciiTheme="majorBidi" w:hAnsiTheme="majorBidi" w:cstheme="majorBidi"/>
          <w:color w:val="000000" w:themeColor="text1"/>
          <w:sz w:val="28"/>
          <w:szCs w:val="28"/>
          <w:lang w:val="en-GB"/>
        </w:rPr>
      </w:pPr>
      <w:r w:rsidRPr="007630A9">
        <w:rPr>
          <w:rFonts w:asciiTheme="majorBidi" w:hAnsiTheme="majorBidi" w:cstheme="majorBidi"/>
          <w:color w:val="000000" w:themeColor="text1"/>
          <w:sz w:val="28"/>
          <w:szCs w:val="28"/>
          <w:rtl/>
          <w:lang w:val="en-GB"/>
        </w:rPr>
        <w:t>جهاز نفسي يكتسب بنيته ووظيفته من الهو؛ أي أنه ينبثق عنه ويستمد بعض طاقته ليستخدمها في استجابته للبيئة. والأنا يسعى للتعبير عن رغبات الهو وإشباعها وفقا لمقتضيات الواقع ومطالب الأنا الأعلى. فالأنا يعمل وفقا لمبدأ الواقع، ويسعى لتأجيل الإشباع الغريزي حتى يتوافر الموضوع المناسب. وبهذا يتمكن الفرد من كف طاقة الهو وتحويلها والإفراج عنها تدريجيا بما يتلاءم مع القيود الاجتماعية والمعايير الأخلاقية. وهذا يتطلب استخدام استراتيجيات معرفية (تفكير، تذكر، إدراك، الخ) أو ما يسميه فرويد بالعمليات الثانوية، تمكن الكائن الحي من التمييز بين الصورة الفعلية للمثير وصورته المدركة. والأنا، على العكس من الهو، يميز بين الحقيقة والخيال، ويتحمل المقادير المعتدلة من التوتر، ويتغير نتيجة للخبرة، وينمي مهارات معرفية إدراكية. فالأنا هو مستقر العقل. أن أحد أهداف العلاج بالتحليل النفسي تحرير قدر من طاقة الأنا لحل المشكلات بطرق أكثر تطورا.</w:t>
      </w:r>
    </w:p>
    <w:p w14:paraId="116FF211" w14:textId="648AE662" w:rsidR="007630A9" w:rsidRPr="007630A9" w:rsidRDefault="007630A9" w:rsidP="007630A9">
      <w:pPr>
        <w:ind w:left="360"/>
        <w:jc w:val="right"/>
        <w:rPr>
          <w:rFonts w:asciiTheme="majorBidi" w:hAnsiTheme="majorBidi" w:cstheme="majorBidi"/>
          <w:b/>
          <w:bCs/>
          <w:color w:val="890A0A" w:themeColor="accent1" w:themeShade="BF"/>
          <w:sz w:val="28"/>
          <w:szCs w:val="28"/>
          <w:lang w:val="en-GB"/>
        </w:rPr>
      </w:pPr>
      <w:r w:rsidRPr="007630A9">
        <w:rPr>
          <w:rFonts w:asciiTheme="majorBidi" w:hAnsiTheme="majorBidi" w:cstheme="majorBidi"/>
          <w:b/>
          <w:bCs/>
          <w:color w:val="890A0A" w:themeColor="accent1" w:themeShade="BF"/>
          <w:sz w:val="28"/>
          <w:szCs w:val="28"/>
        </w:rPr>
        <w:t>The Super Ego</w:t>
      </w:r>
      <w:r w:rsidRPr="007630A9">
        <w:rPr>
          <w:rFonts w:asciiTheme="majorBidi" w:hAnsiTheme="majorBidi" w:cstheme="majorBidi" w:hint="cs"/>
          <w:b/>
          <w:bCs/>
          <w:color w:val="890A0A" w:themeColor="accent1" w:themeShade="BF"/>
          <w:sz w:val="28"/>
          <w:szCs w:val="28"/>
          <w:rtl/>
          <w:lang w:val="en-GB"/>
        </w:rPr>
        <w:t xml:space="preserve">الأنا الأعلى </w:t>
      </w:r>
    </w:p>
    <w:p w14:paraId="0EA63E56" w14:textId="77777777" w:rsidR="007630A9" w:rsidRPr="007630A9" w:rsidRDefault="007630A9" w:rsidP="007630A9">
      <w:pPr>
        <w:ind w:left="360"/>
        <w:jc w:val="right"/>
        <w:rPr>
          <w:rFonts w:asciiTheme="majorBidi" w:hAnsiTheme="majorBidi" w:cstheme="majorBidi"/>
          <w:color w:val="000000" w:themeColor="text1"/>
          <w:sz w:val="28"/>
          <w:szCs w:val="28"/>
          <w:lang w:val="en-GB"/>
        </w:rPr>
      </w:pPr>
      <w:r w:rsidRPr="007630A9">
        <w:rPr>
          <w:rFonts w:asciiTheme="majorBidi" w:hAnsiTheme="majorBidi" w:cstheme="majorBidi"/>
          <w:color w:val="000000" w:themeColor="text1"/>
          <w:sz w:val="28"/>
          <w:szCs w:val="28"/>
          <w:rtl/>
          <w:lang w:val="en-GB"/>
        </w:rPr>
        <w:t xml:space="preserve">ينشأ هذا الجهاز كجزء من الأنا، ويستقل عنه نتيجة تمثل الطفل لمعايير والديه، وهدفه بلوغ الكمال. ويتألف هذا الجهاز من فرعين؛ الأنا المثالية والضمير. وتتطور الأنا المثالية نتيجة لإثابات الوالدين، وهي تساعد الفرد على تحديد الأهداف التي يؤدي تحقيقها إلى الإحساس بتقدير الذات. ويتطور الضمير من خلال استخدام الوالدين للعقاب، ويشتمل على القدرة على لوم الذات ومشاعر الإثم حين </w:t>
      </w:r>
      <w:r w:rsidRPr="007630A9">
        <w:rPr>
          <w:rFonts w:asciiTheme="majorBidi" w:hAnsiTheme="majorBidi" w:cstheme="majorBidi"/>
          <w:color w:val="000000" w:themeColor="text1"/>
          <w:sz w:val="28"/>
          <w:szCs w:val="28"/>
          <w:rtl/>
          <w:lang w:val="en-GB"/>
        </w:rPr>
        <w:lastRenderedPageBreak/>
        <w:t>يخفق الفرد في تحقيق ما هو مثالي. وهذا الجهاز، كالهو، غير عقلاني. ووظيفة هذا الجهاز ضبط نوازع الهو الغريزية، وحمل الأنا على السعي نحو الكمال.</w:t>
      </w:r>
    </w:p>
    <w:p w14:paraId="404E2AE7" w14:textId="4CFB4749" w:rsidR="007630A9" w:rsidRPr="007630A9" w:rsidRDefault="007630A9" w:rsidP="007630A9">
      <w:pPr>
        <w:ind w:left="360"/>
        <w:jc w:val="right"/>
        <w:rPr>
          <w:rFonts w:asciiTheme="majorBidi" w:hAnsiTheme="majorBidi" w:cstheme="majorBidi"/>
          <w:b/>
          <w:bCs/>
          <w:color w:val="053DB5"/>
          <w:sz w:val="28"/>
          <w:szCs w:val="28"/>
          <w:lang w:val="en-GB"/>
        </w:rPr>
      </w:pPr>
      <w:r w:rsidRPr="007630A9">
        <w:rPr>
          <w:rFonts w:asciiTheme="majorBidi" w:hAnsiTheme="majorBidi" w:cstheme="majorBidi" w:hint="cs"/>
          <w:b/>
          <w:bCs/>
          <w:color w:val="053DB5"/>
          <w:sz w:val="28"/>
          <w:szCs w:val="28"/>
          <w:rtl/>
          <w:lang w:val="en-GB"/>
        </w:rPr>
        <w:t xml:space="preserve">ديناميات الشخصية </w:t>
      </w:r>
    </w:p>
    <w:p w14:paraId="4F9436B3" w14:textId="7E18AE34" w:rsidR="007630A9" w:rsidRPr="007630A9" w:rsidRDefault="007630A9" w:rsidP="007630A9">
      <w:pPr>
        <w:bidi/>
        <w:jc w:val="both"/>
        <w:rPr>
          <w:rFonts w:asciiTheme="majorBidi" w:hAnsiTheme="majorBidi" w:cstheme="majorBidi"/>
          <w:b/>
          <w:bCs/>
          <w:color w:val="B80E0F" w:themeColor="accent1"/>
          <w:sz w:val="28"/>
          <w:szCs w:val="28"/>
          <w:lang w:val="en-GB"/>
        </w:rPr>
      </w:pPr>
      <w:r w:rsidRPr="007630A9">
        <w:rPr>
          <w:rFonts w:asciiTheme="majorBidi" w:hAnsiTheme="majorBidi" w:cstheme="majorBidi"/>
          <w:b/>
          <w:bCs/>
          <w:color w:val="B80E0F" w:themeColor="accent1"/>
          <w:sz w:val="28"/>
          <w:szCs w:val="28"/>
          <w:rtl/>
          <w:lang w:val="en-GB"/>
        </w:rPr>
        <w:t>الطاقة النفسية:</w:t>
      </w:r>
      <w:r>
        <w:rPr>
          <w:rFonts w:asciiTheme="majorBidi" w:hAnsiTheme="majorBidi" w:cstheme="majorBidi" w:hint="cs"/>
          <w:b/>
          <w:bCs/>
          <w:color w:val="B80E0F" w:themeColor="accent1"/>
          <w:sz w:val="28"/>
          <w:szCs w:val="28"/>
          <w:rtl/>
          <w:lang w:val="en-GB"/>
        </w:rPr>
        <w:t xml:space="preserve"> </w:t>
      </w:r>
      <w:r w:rsidRPr="007630A9">
        <w:rPr>
          <w:rFonts w:asciiTheme="majorBidi" w:hAnsiTheme="majorBidi" w:cstheme="majorBidi"/>
          <w:color w:val="000000" w:themeColor="text1"/>
          <w:sz w:val="28"/>
          <w:szCs w:val="28"/>
          <w:rtl/>
          <w:lang w:val="en-GB"/>
        </w:rPr>
        <w:t>هي التي تحرك الأجهزة الثلاثة، وتساعد على الأداء الذي يلزم له بالطبع التفكير والإدراك والتذكر.</w:t>
      </w:r>
    </w:p>
    <w:p w14:paraId="0D871662" w14:textId="112CC333" w:rsidR="007630A9" w:rsidRPr="007630A9" w:rsidRDefault="007630A9" w:rsidP="007630A9">
      <w:pPr>
        <w:bidi/>
        <w:jc w:val="both"/>
        <w:rPr>
          <w:rFonts w:asciiTheme="majorBidi" w:hAnsiTheme="majorBidi" w:cstheme="majorBidi"/>
          <w:color w:val="000000" w:themeColor="text1"/>
          <w:sz w:val="28"/>
          <w:szCs w:val="28"/>
          <w:lang w:val="en-GB"/>
        </w:rPr>
      </w:pPr>
      <w:r w:rsidRPr="007630A9">
        <w:rPr>
          <w:rFonts w:asciiTheme="majorBidi" w:hAnsiTheme="majorBidi" w:cstheme="majorBidi"/>
          <w:b/>
          <w:bCs/>
          <w:color w:val="B80E0F" w:themeColor="accent1"/>
          <w:sz w:val="28"/>
          <w:szCs w:val="28"/>
          <w:rtl/>
          <w:lang w:val="en-GB"/>
        </w:rPr>
        <w:t>الغرائز:</w:t>
      </w:r>
      <w:r w:rsidRPr="007630A9">
        <w:rPr>
          <w:rFonts w:asciiTheme="majorBidi" w:hAnsiTheme="majorBidi" w:cstheme="majorBidi" w:hint="cs"/>
          <w:b/>
          <w:bCs/>
          <w:color w:val="B80E0F" w:themeColor="accent1"/>
          <w:sz w:val="28"/>
          <w:szCs w:val="28"/>
          <w:rtl/>
          <w:lang w:val="en-GB"/>
        </w:rPr>
        <w:t xml:space="preserve"> </w:t>
      </w:r>
      <w:r w:rsidRPr="007630A9">
        <w:rPr>
          <w:rFonts w:asciiTheme="majorBidi" w:hAnsiTheme="majorBidi" w:cstheme="majorBidi"/>
          <w:color w:val="000000" w:themeColor="text1"/>
          <w:sz w:val="28"/>
          <w:szCs w:val="28"/>
          <w:rtl/>
          <w:lang w:val="en-GB"/>
        </w:rPr>
        <w:t>تشير الغريزة حالة استثارة جسمية فطرية تسعى للتعبير وللتخلص من التوتر. والغرائز هي مصادر الطاقة، وهي التي توجه العمليات النفسية. وهدف السلوك الإنساني هو إنقاص التوتر الناجم عن تراكم الطاقة. ولدى كل فرد قدر محدود من هذه الطاقة متاح للنشاط العقلي. فالدافعية عند فرويد قائمة على الطاقة التي تستثيرها حاجات أنسجة الجسم، والنشاط الإنساني كله محدد بالغرائز. وقد يكون تأثير الغرائز على السلوك سافرا وقد يكون مُقَنَّعًا.</w:t>
      </w:r>
    </w:p>
    <w:p w14:paraId="4A9B7D75" w14:textId="77777777" w:rsidR="007630A9" w:rsidRPr="007630A9" w:rsidRDefault="007630A9" w:rsidP="007630A9">
      <w:pPr>
        <w:bidi/>
        <w:jc w:val="both"/>
        <w:rPr>
          <w:rFonts w:asciiTheme="majorBidi" w:hAnsiTheme="majorBidi" w:cstheme="majorBidi"/>
          <w:color w:val="000000" w:themeColor="text1"/>
          <w:sz w:val="28"/>
          <w:szCs w:val="28"/>
          <w:u w:val="single"/>
          <w:rtl/>
          <w:lang w:val="en-GB"/>
        </w:rPr>
      </w:pPr>
      <w:r w:rsidRPr="007630A9">
        <w:rPr>
          <w:rFonts w:asciiTheme="majorBidi" w:hAnsiTheme="majorBidi" w:cstheme="majorBidi"/>
          <w:color w:val="000000" w:themeColor="text1"/>
          <w:sz w:val="28"/>
          <w:szCs w:val="28"/>
          <w:u w:val="single"/>
          <w:rtl/>
          <w:lang w:val="en-GB"/>
        </w:rPr>
        <w:t>ويقول فرويد بوجود مجموعتين أساس من الغرائز</w:t>
      </w:r>
      <w:r w:rsidRPr="007630A9">
        <w:rPr>
          <w:rFonts w:asciiTheme="majorBidi" w:hAnsiTheme="majorBidi" w:cstheme="majorBidi" w:hint="cs"/>
          <w:color w:val="000000" w:themeColor="text1"/>
          <w:sz w:val="28"/>
          <w:szCs w:val="28"/>
          <w:u w:val="single"/>
          <w:rtl/>
          <w:lang w:val="en-GB"/>
        </w:rPr>
        <w:t>:</w:t>
      </w:r>
    </w:p>
    <w:p w14:paraId="51CE36C8" w14:textId="3F935C6E" w:rsidR="007630A9" w:rsidRPr="007630A9" w:rsidRDefault="007630A9" w:rsidP="007630A9">
      <w:pPr>
        <w:jc w:val="right"/>
        <w:rPr>
          <w:rFonts w:asciiTheme="majorBidi" w:hAnsiTheme="majorBidi" w:cstheme="majorBidi"/>
          <w:color w:val="000000" w:themeColor="text1"/>
          <w:sz w:val="28"/>
          <w:szCs w:val="28"/>
          <w:lang w:val="en-GB"/>
        </w:rPr>
      </w:pPr>
      <w:r w:rsidRPr="007630A9">
        <w:rPr>
          <w:rFonts w:asciiTheme="majorBidi" w:hAnsiTheme="majorBidi" w:cstheme="majorBidi"/>
          <w:b/>
          <w:bCs/>
          <w:color w:val="B80E0F" w:themeColor="accent1"/>
          <w:sz w:val="28"/>
          <w:szCs w:val="28"/>
          <w:rtl/>
          <w:lang w:val="en-GB"/>
        </w:rPr>
        <w:t xml:space="preserve"> </w:t>
      </w:r>
      <w:r w:rsidRPr="007630A9">
        <w:rPr>
          <w:rFonts w:asciiTheme="majorBidi" w:hAnsiTheme="majorBidi" w:cstheme="majorBidi"/>
          <w:b/>
          <w:bCs/>
          <w:color w:val="B80E0F" w:themeColor="accent1"/>
          <w:sz w:val="28"/>
          <w:szCs w:val="28"/>
          <w:rtl/>
        </w:rPr>
        <w:t>غرائز الحياة</w:t>
      </w:r>
      <w:r w:rsidRPr="007630A9">
        <w:rPr>
          <w:rFonts w:asciiTheme="majorBidi" w:hAnsiTheme="majorBidi" w:cstheme="majorBidi"/>
          <w:color w:val="000000" w:themeColor="text1"/>
          <w:sz w:val="28"/>
          <w:szCs w:val="28"/>
          <w:rtl/>
        </w:rPr>
        <w:t>:</w:t>
      </w:r>
      <w:r>
        <w:rPr>
          <w:rFonts w:asciiTheme="majorBidi" w:hAnsiTheme="majorBidi" w:cstheme="majorBidi" w:hint="cs"/>
          <w:color w:val="000000" w:themeColor="text1"/>
          <w:sz w:val="28"/>
          <w:szCs w:val="28"/>
          <w:rtl/>
          <w:lang w:val="en-GB"/>
        </w:rPr>
        <w:t xml:space="preserve"> </w:t>
      </w:r>
      <w:r w:rsidRPr="007630A9">
        <w:rPr>
          <w:rFonts w:asciiTheme="majorBidi" w:hAnsiTheme="majorBidi" w:cstheme="majorBidi"/>
          <w:color w:val="000000" w:themeColor="text1"/>
          <w:sz w:val="28"/>
          <w:szCs w:val="28"/>
          <w:rtl/>
          <w:lang w:val="en-GB"/>
        </w:rPr>
        <w:t>تشتمل على جميع القوى التي تستهدف الحفاظ على العمليات الحياتية الحيوية وبقاء النوع وتكاثره. وبسبب أهمية هذه الغرائز في التنظيم النفسي اعتبر فرويد الغرائز الجنسية أكثر الغرائز تأثيرا في نمو الشخصية. ويطلق على قوة الطاقة الكامنة وراء الغرائز الجنسية مصطلح اللبيدو.</w:t>
      </w:r>
    </w:p>
    <w:p w14:paraId="18E29254" w14:textId="7B1B47B3" w:rsidR="007630A9" w:rsidRPr="007630A9" w:rsidRDefault="007630A9" w:rsidP="007630A9">
      <w:pPr>
        <w:bidi/>
        <w:rPr>
          <w:rFonts w:asciiTheme="majorBidi" w:hAnsiTheme="majorBidi" w:cstheme="majorBidi"/>
          <w:color w:val="B80E0F" w:themeColor="accent1"/>
          <w:sz w:val="28"/>
          <w:szCs w:val="28"/>
          <w:lang w:val="en-GB"/>
        </w:rPr>
      </w:pPr>
      <w:r w:rsidRPr="007630A9">
        <w:rPr>
          <w:rFonts w:asciiTheme="majorBidi" w:hAnsiTheme="majorBidi" w:cstheme="majorBidi"/>
          <w:b/>
          <w:bCs/>
          <w:color w:val="B80E0F" w:themeColor="accent1"/>
          <w:sz w:val="28"/>
          <w:szCs w:val="28"/>
          <w:rtl/>
          <w:lang w:val="en-GB"/>
        </w:rPr>
        <w:t>غرائز الموت:</w:t>
      </w:r>
      <w:r>
        <w:rPr>
          <w:rFonts w:asciiTheme="majorBidi" w:hAnsiTheme="majorBidi" w:cstheme="majorBidi" w:hint="cs"/>
          <w:color w:val="000000" w:themeColor="text1"/>
          <w:sz w:val="28"/>
          <w:szCs w:val="28"/>
          <w:rtl/>
          <w:lang w:val="en-GB"/>
        </w:rPr>
        <w:t xml:space="preserve"> </w:t>
      </w:r>
      <w:r w:rsidRPr="007630A9">
        <w:rPr>
          <w:rFonts w:asciiTheme="majorBidi" w:hAnsiTheme="majorBidi" w:cstheme="majorBidi"/>
          <w:color w:val="000000" w:themeColor="text1"/>
          <w:sz w:val="28"/>
          <w:szCs w:val="28"/>
          <w:rtl/>
          <w:lang w:val="en-GB"/>
        </w:rPr>
        <w:t>هي ما يقف خلف مظاهر القوة والعدوان والانتحار والقتل. واعتبر فرويد أن لهذه الغرائز أهمية مساوية لغرائز الحياة من حيث تحديد سلوك الفرد.</w:t>
      </w:r>
    </w:p>
    <w:p w14:paraId="00BA9E9C" w14:textId="77777777" w:rsidR="007630A9" w:rsidRPr="007630A9" w:rsidRDefault="0042297B" w:rsidP="007630A9">
      <w:pPr>
        <w:jc w:val="right"/>
        <w:rPr>
          <w:rFonts w:asciiTheme="majorBidi" w:hAnsiTheme="majorBidi" w:cstheme="majorBidi"/>
          <w:color w:val="053DB5"/>
          <w:sz w:val="28"/>
          <w:szCs w:val="28"/>
          <w:lang w:val="en-GB"/>
        </w:rPr>
      </w:pPr>
      <w:r w:rsidRPr="007630A9">
        <w:rPr>
          <w:rFonts w:asciiTheme="majorBidi" w:hAnsiTheme="majorBidi" w:cstheme="majorBidi"/>
          <w:color w:val="053DB5"/>
          <w:sz w:val="28"/>
          <w:szCs w:val="28"/>
          <w:rtl/>
          <w:lang w:val="en-GB"/>
        </w:rPr>
        <w:t xml:space="preserve"> </w:t>
      </w:r>
      <w:r w:rsidR="007630A9" w:rsidRPr="007630A9">
        <w:rPr>
          <w:rFonts w:asciiTheme="majorBidi" w:hAnsiTheme="majorBidi" w:cstheme="majorBidi"/>
          <w:b/>
          <w:bCs/>
          <w:color w:val="053DB5"/>
          <w:sz w:val="28"/>
          <w:szCs w:val="28"/>
          <w:u w:val="single"/>
          <w:rtl/>
        </w:rPr>
        <w:t>ويرى فرويد أن لكل غريزة مصدر وهدف وموضوع وقوة اندفاع</w:t>
      </w:r>
      <w:r w:rsidR="007630A9" w:rsidRPr="007630A9">
        <w:rPr>
          <w:rFonts w:asciiTheme="majorBidi" w:hAnsiTheme="majorBidi" w:cstheme="majorBidi"/>
          <w:color w:val="053DB5"/>
          <w:sz w:val="28"/>
          <w:szCs w:val="28"/>
          <w:rtl/>
        </w:rPr>
        <w:t>.</w:t>
      </w:r>
    </w:p>
    <w:p w14:paraId="126385EA" w14:textId="610B3CA3" w:rsidR="007630A9" w:rsidRPr="007630A9" w:rsidRDefault="007630A9" w:rsidP="007630A9">
      <w:pPr>
        <w:bidi/>
        <w:rPr>
          <w:rFonts w:asciiTheme="majorBidi" w:hAnsiTheme="majorBidi" w:cstheme="majorBidi"/>
          <w:sz w:val="28"/>
          <w:szCs w:val="28"/>
          <w:lang w:val="en-GB"/>
        </w:rPr>
      </w:pPr>
      <w:r w:rsidRPr="007630A9">
        <w:rPr>
          <w:rFonts w:asciiTheme="majorBidi" w:hAnsiTheme="majorBidi" w:cstheme="majorBidi"/>
          <w:b/>
          <w:bCs/>
          <w:color w:val="B80E0F" w:themeColor="accent1"/>
          <w:sz w:val="28"/>
          <w:szCs w:val="28"/>
          <w:rtl/>
          <w:lang w:val="en-GB"/>
        </w:rPr>
        <w:t>المصدر</w:t>
      </w:r>
      <w:r>
        <w:rPr>
          <w:rFonts w:asciiTheme="majorBidi" w:hAnsiTheme="majorBidi" w:cstheme="majorBidi" w:hint="cs"/>
          <w:b/>
          <w:bCs/>
          <w:color w:val="B80E0F" w:themeColor="accent1"/>
          <w:sz w:val="28"/>
          <w:szCs w:val="28"/>
          <w:rtl/>
          <w:lang w:val="en-GB"/>
        </w:rPr>
        <w:t>:</w:t>
      </w:r>
      <w:r w:rsidRPr="007630A9">
        <w:rPr>
          <w:rFonts w:asciiTheme="majorBidi" w:hAnsiTheme="majorBidi" w:cstheme="majorBidi"/>
          <w:sz w:val="28"/>
          <w:szCs w:val="28"/>
          <w:rtl/>
          <w:lang w:val="en-GB"/>
        </w:rPr>
        <w:t xml:space="preserve"> حاجات الجسم. والحاجة عملية إثارة في نسيج الجسم أو في عضو من أعضائه من شأنها أن تطلق طاقة توجه العمليات النفسية من إدراك وتفكير وتذكر لإشباع تلك الحاجة.</w:t>
      </w:r>
    </w:p>
    <w:p w14:paraId="0F15212D" w14:textId="07222424" w:rsidR="007630A9" w:rsidRPr="007630A9" w:rsidRDefault="007630A9" w:rsidP="007630A9">
      <w:pPr>
        <w:bidi/>
        <w:rPr>
          <w:rFonts w:asciiTheme="majorBidi" w:hAnsiTheme="majorBidi" w:cstheme="majorBidi"/>
          <w:sz w:val="28"/>
          <w:szCs w:val="28"/>
          <w:lang w:val="en-GB"/>
        </w:rPr>
      </w:pPr>
      <w:r w:rsidRPr="007630A9">
        <w:rPr>
          <w:rFonts w:asciiTheme="majorBidi" w:hAnsiTheme="majorBidi" w:cstheme="majorBidi"/>
          <w:b/>
          <w:bCs/>
          <w:color w:val="B80E0F" w:themeColor="accent1"/>
          <w:sz w:val="28"/>
          <w:szCs w:val="28"/>
          <w:rtl/>
          <w:lang w:val="en-GB"/>
        </w:rPr>
        <w:t>الهدف النهائي</w:t>
      </w:r>
      <w:r>
        <w:rPr>
          <w:rFonts w:asciiTheme="majorBidi" w:hAnsiTheme="majorBidi" w:cstheme="majorBidi" w:hint="cs"/>
          <w:b/>
          <w:bCs/>
          <w:color w:val="B80E0F" w:themeColor="accent1"/>
          <w:sz w:val="28"/>
          <w:szCs w:val="28"/>
          <w:rtl/>
          <w:lang w:val="en-GB"/>
        </w:rPr>
        <w:t>:</w:t>
      </w:r>
      <w:r w:rsidRPr="007630A9">
        <w:rPr>
          <w:rFonts w:asciiTheme="majorBidi" w:hAnsiTheme="majorBidi" w:cstheme="majorBidi"/>
          <w:sz w:val="28"/>
          <w:szCs w:val="28"/>
          <w:rtl/>
          <w:lang w:val="en-GB"/>
        </w:rPr>
        <w:t xml:space="preserve"> التخلص من حالة التوتر الناجمة عن الشعور بالحاجة، واستعادة التوازن المفقود إثر الشعور بها.</w:t>
      </w:r>
    </w:p>
    <w:p w14:paraId="38A67F0C" w14:textId="7A7D77A1" w:rsidR="007630A9" w:rsidRPr="007630A9" w:rsidRDefault="007630A9" w:rsidP="007630A9">
      <w:pPr>
        <w:bidi/>
        <w:rPr>
          <w:rFonts w:asciiTheme="majorBidi" w:hAnsiTheme="majorBidi" w:cstheme="majorBidi"/>
          <w:sz w:val="28"/>
          <w:szCs w:val="28"/>
          <w:lang w:val="en-GB"/>
        </w:rPr>
      </w:pPr>
      <w:r w:rsidRPr="007630A9">
        <w:rPr>
          <w:rFonts w:asciiTheme="majorBidi" w:hAnsiTheme="majorBidi" w:cstheme="majorBidi"/>
          <w:b/>
          <w:bCs/>
          <w:color w:val="B80E0F" w:themeColor="accent1"/>
          <w:sz w:val="28"/>
          <w:szCs w:val="28"/>
          <w:rtl/>
          <w:lang w:val="en-GB"/>
        </w:rPr>
        <w:t>موضوع الغريزة</w:t>
      </w:r>
      <w:r w:rsidRPr="007630A9">
        <w:rPr>
          <w:rFonts w:asciiTheme="majorBidi" w:hAnsiTheme="majorBidi" w:cstheme="majorBidi" w:hint="cs"/>
          <w:color w:val="B80E0F" w:themeColor="accent1"/>
          <w:sz w:val="28"/>
          <w:szCs w:val="28"/>
          <w:rtl/>
          <w:lang w:val="en-GB"/>
        </w:rPr>
        <w:t>:</w:t>
      </w:r>
      <w:r w:rsidRPr="007630A9">
        <w:rPr>
          <w:rFonts w:asciiTheme="majorBidi" w:hAnsiTheme="majorBidi" w:cstheme="majorBidi"/>
          <w:color w:val="B80E0F" w:themeColor="accent1"/>
          <w:sz w:val="28"/>
          <w:szCs w:val="28"/>
          <w:rtl/>
          <w:lang w:val="en-GB"/>
        </w:rPr>
        <w:t xml:space="preserve"> </w:t>
      </w:r>
      <w:r w:rsidRPr="007630A9">
        <w:rPr>
          <w:rFonts w:asciiTheme="majorBidi" w:hAnsiTheme="majorBidi" w:cstheme="majorBidi"/>
          <w:sz w:val="28"/>
          <w:szCs w:val="28"/>
          <w:rtl/>
          <w:lang w:val="en-GB"/>
        </w:rPr>
        <w:t>الوسيلة التي يتحقق بها هدفها. وهذا الجانب هو أكثر جوانب الغريزة تغيرا.</w:t>
      </w:r>
    </w:p>
    <w:p w14:paraId="6664BA53" w14:textId="610AFB2E" w:rsidR="007630A9" w:rsidRPr="007630A9" w:rsidRDefault="007630A9" w:rsidP="007630A9">
      <w:pPr>
        <w:bidi/>
        <w:rPr>
          <w:rFonts w:asciiTheme="majorBidi" w:hAnsiTheme="majorBidi" w:cstheme="majorBidi"/>
          <w:sz w:val="28"/>
          <w:szCs w:val="28"/>
          <w:lang w:val="en-GB"/>
        </w:rPr>
      </w:pPr>
      <w:r w:rsidRPr="007630A9">
        <w:rPr>
          <w:rFonts w:asciiTheme="majorBidi" w:hAnsiTheme="majorBidi" w:cstheme="majorBidi"/>
          <w:b/>
          <w:bCs/>
          <w:color w:val="B80E0F" w:themeColor="accent1"/>
          <w:sz w:val="28"/>
          <w:szCs w:val="28"/>
          <w:rtl/>
          <w:lang w:val="en-GB"/>
        </w:rPr>
        <w:t>قوة اندفاع الغريزة</w:t>
      </w:r>
      <w:r w:rsidRPr="007630A9">
        <w:rPr>
          <w:rFonts w:asciiTheme="majorBidi" w:hAnsiTheme="majorBidi" w:cstheme="majorBidi" w:hint="cs"/>
          <w:color w:val="B80E0F" w:themeColor="accent1"/>
          <w:sz w:val="28"/>
          <w:szCs w:val="28"/>
          <w:rtl/>
          <w:lang w:val="en-GB"/>
        </w:rPr>
        <w:t>:</w:t>
      </w:r>
      <w:r w:rsidRPr="007630A9">
        <w:rPr>
          <w:rFonts w:asciiTheme="majorBidi" w:hAnsiTheme="majorBidi" w:cstheme="majorBidi"/>
          <w:color w:val="B80E0F" w:themeColor="accent1"/>
          <w:sz w:val="28"/>
          <w:szCs w:val="28"/>
          <w:rtl/>
          <w:lang w:val="en-GB"/>
        </w:rPr>
        <w:t xml:space="preserve"> </w:t>
      </w:r>
      <w:r w:rsidRPr="007630A9">
        <w:rPr>
          <w:rFonts w:asciiTheme="majorBidi" w:hAnsiTheme="majorBidi" w:cstheme="majorBidi"/>
          <w:sz w:val="28"/>
          <w:szCs w:val="28"/>
          <w:rtl/>
          <w:lang w:val="en-GB"/>
        </w:rPr>
        <w:t>فهو شدتها التي تتحدد بمقدار ما تملكه من طاقة.</w:t>
      </w:r>
    </w:p>
    <w:p w14:paraId="414CE4E8" w14:textId="77777777" w:rsidR="007630A9" w:rsidRPr="007630A9" w:rsidRDefault="007630A9" w:rsidP="007630A9">
      <w:pPr>
        <w:bidi/>
        <w:rPr>
          <w:rFonts w:asciiTheme="majorBidi" w:hAnsiTheme="majorBidi" w:cstheme="majorBidi"/>
          <w:sz w:val="28"/>
          <w:szCs w:val="28"/>
          <w:lang w:val="en-GB"/>
        </w:rPr>
      </w:pPr>
      <w:r w:rsidRPr="007630A9">
        <w:rPr>
          <w:rFonts w:asciiTheme="majorBidi" w:hAnsiTheme="majorBidi" w:cstheme="majorBidi"/>
          <w:sz w:val="28"/>
          <w:szCs w:val="28"/>
          <w:rtl/>
          <w:lang w:val="en-GB"/>
        </w:rPr>
        <w:t>وكل فعل يشتق من عدة دوافع. فقد تعمل غريزة الحياة وغريزة الموت معا، وقد تتصارعان، وقد تحيد غرائز الحياة غرائز الموت، وقد تكون الغلبة لغريزة الموت.</w:t>
      </w:r>
    </w:p>
    <w:p w14:paraId="07302E1C" w14:textId="77777777" w:rsidR="007630A9" w:rsidRPr="007630A9" w:rsidRDefault="007630A9" w:rsidP="007630A9">
      <w:pPr>
        <w:bidi/>
        <w:jc w:val="both"/>
        <w:rPr>
          <w:rFonts w:asciiTheme="majorBidi" w:hAnsiTheme="majorBidi" w:cstheme="majorBidi"/>
          <w:b/>
          <w:bCs/>
          <w:color w:val="053DB5"/>
          <w:sz w:val="28"/>
          <w:szCs w:val="28"/>
          <w:lang w:val="en-GB"/>
        </w:rPr>
      </w:pPr>
      <w:r w:rsidRPr="007630A9">
        <w:rPr>
          <w:rFonts w:asciiTheme="majorBidi" w:hAnsiTheme="majorBidi" w:cstheme="majorBidi"/>
          <w:b/>
          <w:bCs/>
          <w:color w:val="053DB5"/>
          <w:sz w:val="28"/>
          <w:szCs w:val="28"/>
          <w:rtl/>
          <w:lang w:val="en-GB"/>
        </w:rPr>
        <w:t>كيف تتوزع الطاقة؟</w:t>
      </w:r>
    </w:p>
    <w:p w14:paraId="5E65A7B6" w14:textId="77777777" w:rsidR="007630A9" w:rsidRPr="007630A9" w:rsidRDefault="007630A9" w:rsidP="007630A9">
      <w:pPr>
        <w:bidi/>
        <w:jc w:val="both"/>
        <w:rPr>
          <w:rFonts w:asciiTheme="majorBidi" w:hAnsiTheme="majorBidi" w:cstheme="majorBidi"/>
          <w:sz w:val="28"/>
          <w:szCs w:val="28"/>
          <w:lang w:val="en-GB"/>
        </w:rPr>
      </w:pPr>
      <w:r w:rsidRPr="007630A9">
        <w:rPr>
          <w:rFonts w:asciiTheme="majorBidi" w:hAnsiTheme="majorBidi" w:cstheme="majorBidi"/>
          <w:sz w:val="28"/>
          <w:szCs w:val="28"/>
          <w:rtl/>
          <w:lang w:val="en-GB"/>
        </w:rPr>
        <w:t xml:space="preserve">يشير مصطلح “ديناميات الشخصية” إلى الطريقة التي تتغير بها الشخصية وتنمو، وبالتالي، فهي تشير إلى الطريقة التي تتوزع بها الطاقة النفسية وتستخدم من قبل أجهزة الشخصية. ومقدار الطاقة المتاح محدود، </w:t>
      </w:r>
      <w:r w:rsidRPr="007630A9">
        <w:rPr>
          <w:rFonts w:asciiTheme="majorBidi" w:hAnsiTheme="majorBidi" w:cstheme="majorBidi"/>
          <w:sz w:val="28"/>
          <w:szCs w:val="28"/>
          <w:rtl/>
          <w:lang w:val="en-GB"/>
        </w:rPr>
        <w:lastRenderedPageBreak/>
        <w:t>وبالتالي فلابد للأجهزة الثلاثة من التنافس للحصول على الطاقة، لكن زيادة طاقة أي منها يعني بالتالي ضعف الآخران.</w:t>
      </w:r>
    </w:p>
    <w:p w14:paraId="7CDFCC27" w14:textId="77777777" w:rsidR="007630A9" w:rsidRPr="007630A9" w:rsidRDefault="007630A9" w:rsidP="007630A9">
      <w:pPr>
        <w:bidi/>
        <w:jc w:val="both"/>
        <w:rPr>
          <w:rFonts w:asciiTheme="majorBidi" w:hAnsiTheme="majorBidi" w:cstheme="majorBidi"/>
          <w:sz w:val="28"/>
          <w:szCs w:val="28"/>
          <w:lang w:val="en-GB"/>
        </w:rPr>
      </w:pPr>
      <w:r w:rsidRPr="007630A9">
        <w:rPr>
          <w:rFonts w:asciiTheme="majorBidi" w:hAnsiTheme="majorBidi" w:cstheme="majorBidi"/>
          <w:sz w:val="28"/>
          <w:szCs w:val="28"/>
          <w:rtl/>
          <w:lang w:val="en-GB"/>
        </w:rPr>
        <w:t>والطاقة كلها في الأصل متوافرة للهو الذي يستخدمها في الأفعال المنعكسة، وفي إشباع الرغبات في ظل العملية الأولية. وبما أن الهو لا يستطيع التمييز بين الذاتي والموضوعي فإن طاقته مرنة يسهل إزاحتها من موضوع إلى آخر. فإذا لم يؤد استثمار الطاقة إلى إشباع حاجات الكائن فإنه يتحول من عمليات الهو الذاتية إلى عمليات الأنا المنطقية الموضوعية.</w:t>
      </w:r>
    </w:p>
    <w:p w14:paraId="0D01D139" w14:textId="00376B84" w:rsidR="00B61877" w:rsidRPr="00B61877" w:rsidRDefault="00B61877" w:rsidP="00B61877">
      <w:pPr>
        <w:bidi/>
        <w:jc w:val="both"/>
        <w:rPr>
          <w:rFonts w:asciiTheme="majorBidi" w:hAnsiTheme="majorBidi" w:cstheme="majorBidi"/>
          <w:b/>
          <w:bCs/>
          <w:color w:val="053DB5"/>
          <w:sz w:val="28"/>
          <w:szCs w:val="28"/>
          <w:lang w:val="en-GB"/>
        </w:rPr>
      </w:pPr>
      <w:r w:rsidRPr="00B61877">
        <w:rPr>
          <w:rFonts w:asciiTheme="majorBidi" w:hAnsiTheme="majorBidi" w:cstheme="majorBidi"/>
          <w:b/>
          <w:bCs/>
          <w:color w:val="890A0A" w:themeColor="accent1" w:themeShade="BF"/>
          <w:sz w:val="28"/>
          <w:szCs w:val="28"/>
          <w:rtl/>
          <w:lang w:val="en-GB"/>
        </w:rPr>
        <w:t>طاقة الأنا:</w:t>
      </w:r>
      <w:r w:rsidRPr="00B61877">
        <w:rPr>
          <w:rFonts w:asciiTheme="majorBidi" w:hAnsiTheme="majorBidi" w:cstheme="majorBidi" w:hint="cs"/>
          <w:b/>
          <w:bCs/>
          <w:color w:val="890A0A" w:themeColor="accent1" w:themeShade="BF"/>
          <w:sz w:val="28"/>
          <w:szCs w:val="28"/>
          <w:rtl/>
          <w:lang w:val="en-GB"/>
        </w:rPr>
        <w:t xml:space="preserve"> </w:t>
      </w:r>
      <w:r w:rsidRPr="00B61877">
        <w:rPr>
          <w:rFonts w:asciiTheme="majorBidi" w:hAnsiTheme="majorBidi" w:cstheme="majorBidi"/>
          <w:sz w:val="28"/>
          <w:szCs w:val="28"/>
          <w:rtl/>
          <w:lang w:val="en-GB"/>
        </w:rPr>
        <w:t>بما أن الأنا أكثر نجاحا من الهو في إشباع حاجات الكائن الحي، وبالتالي إنقاص التوترات، فإنها تحوز تدريجيا طاقة خاصة بها من طاقة الهو. ويعزو فرويد نجاح الأنا إلى قدرتها على استخدام ما أسماه بميكانزم التوحد الذي تقوم بواسطته بالمزاوجة بين الصورة العقلية للشيء والشيء الفعلي، (وهذا أحد معنيين لميكانزم التوحد في نظرية فرويد). فالأنا تعرف أن الصورة المدركة تختلف عن الشيء الحقيقي، وأن الصورة ينبغي أن تتطابق مع الواقع وهي لا تغني عنه.</w:t>
      </w:r>
    </w:p>
    <w:p w14:paraId="19C42916"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ولمفهوم التوحد أهمية قصوى لأن التقدم المعرفي عبارة عن تحويل التمثيلات العقلية للعالم إلى صورة أكثر دقة له كما هو في الواقع.</w:t>
      </w:r>
    </w:p>
    <w:p w14:paraId="68B66D21"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وفي نهاية المطاف تستولي الأنا على الطاقة، لأنه في كل مرة تنجح فيها الأنا في إشباع حاجة من حاجات الكائن الحي تتحول الطاقة المستثمرة إلى الأنا. وفي كل مرة تخفق الأنا في إشباع حاجات الكائن الحي، يعود الهو لتأكيد سلطته.</w:t>
      </w:r>
    </w:p>
    <w:p w14:paraId="39856CC5"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وبسبب من كفاءة الأنا العالية فإنها تجمع طاقة فائضة تستطيع تكريس جزء منها لتنمية العمليات النفسية كالإدراك والتمييز والاستدلال. لكن طاقة الأنا ينبغي أن تستخدم في خلق قوى كابحة تستخدم عادة في منع الهو من الفعل المندفع اللاعقلاني، كما يمكن استخدامها ضد الأنا الأعلى إذا أصبحت مطالبها جائرة. وإذا هدد الهو أو الأنا الأعلى بالخروج عن الجادة، فإن الأنا تستطيع حماية ذاتها باستخدام الحيل الدفاعية.</w:t>
      </w:r>
    </w:p>
    <w:p w14:paraId="791D428D" w14:textId="463C0ACE" w:rsidR="00B61877" w:rsidRPr="00B61877" w:rsidRDefault="00B61877" w:rsidP="00B61877">
      <w:pPr>
        <w:bidi/>
        <w:jc w:val="both"/>
        <w:rPr>
          <w:rFonts w:asciiTheme="majorBidi" w:hAnsiTheme="majorBidi" w:cstheme="majorBidi"/>
          <w:b/>
          <w:bCs/>
          <w:color w:val="890A0A" w:themeColor="accent1" w:themeShade="BF"/>
          <w:sz w:val="28"/>
          <w:szCs w:val="28"/>
          <w:lang w:val="en-GB"/>
        </w:rPr>
      </w:pPr>
      <w:r w:rsidRPr="00B61877">
        <w:rPr>
          <w:rFonts w:asciiTheme="majorBidi" w:hAnsiTheme="majorBidi" w:cstheme="majorBidi"/>
          <w:b/>
          <w:bCs/>
          <w:color w:val="890A0A" w:themeColor="accent1" w:themeShade="BF"/>
          <w:sz w:val="28"/>
          <w:szCs w:val="28"/>
          <w:rtl/>
          <w:lang w:val="en-GB"/>
        </w:rPr>
        <w:t>طاقة الأنا الأعلى:</w:t>
      </w:r>
      <w:r>
        <w:rPr>
          <w:rFonts w:asciiTheme="majorBidi" w:hAnsiTheme="majorBidi" w:cstheme="majorBidi" w:hint="cs"/>
          <w:b/>
          <w:bCs/>
          <w:color w:val="890A0A" w:themeColor="accent1" w:themeShade="BF"/>
          <w:sz w:val="28"/>
          <w:szCs w:val="28"/>
          <w:rtl/>
          <w:lang w:val="en-GB"/>
        </w:rPr>
        <w:t xml:space="preserve"> </w:t>
      </w:r>
      <w:r w:rsidRPr="00B61877">
        <w:rPr>
          <w:rFonts w:asciiTheme="majorBidi" w:hAnsiTheme="majorBidi" w:cstheme="majorBidi"/>
          <w:sz w:val="28"/>
          <w:szCs w:val="28"/>
          <w:rtl/>
          <w:lang w:val="en-GB"/>
        </w:rPr>
        <w:t>تكتسب الأنا الأعلى الطاقة أيضا عن طريق التوحد. فالطفل يعتمد في إشباع حاجاته على والديه. ومع نمو الطفل ينقل الوالدان من خلال الإثابات والعقوبات قيم المجتمع كما يفسرانها إلى الطفل. ولكي يحتفظ الطفل بحب والديه وتقبلهما، يتعلم التوحد معهما؛ أي مضاهاة سلوكه مع معاييرهما. فالطفل يستثمر شيئا من طاقته في مثل والديه العليا وفي تحريماتهما. فللوالدين سلطة إثابة سلوك الطفل وعقابه. وللأنا الأعلى سلطة فرض العقاب ومنح الثواب. وتحريمات الضمير شحنات سالبة توقف استنفاذ الطاقة الغريزية في فعل شهواني أو اندفاعي.</w:t>
      </w:r>
    </w:p>
    <w:p w14:paraId="0EBF6957" w14:textId="77777777" w:rsidR="00B61877" w:rsidRPr="00B61877" w:rsidRDefault="00B61877" w:rsidP="00B61877">
      <w:pPr>
        <w:bidi/>
        <w:jc w:val="both"/>
        <w:rPr>
          <w:rFonts w:asciiTheme="majorBidi" w:hAnsiTheme="majorBidi" w:cstheme="majorBidi"/>
          <w:b/>
          <w:bCs/>
          <w:color w:val="053DB5"/>
          <w:sz w:val="28"/>
          <w:szCs w:val="28"/>
          <w:lang w:val="en-GB"/>
        </w:rPr>
      </w:pPr>
      <w:r w:rsidRPr="00B61877">
        <w:rPr>
          <w:rFonts w:asciiTheme="majorBidi" w:hAnsiTheme="majorBidi" w:cstheme="majorBidi"/>
          <w:b/>
          <w:bCs/>
          <w:color w:val="053DB5"/>
          <w:sz w:val="28"/>
          <w:szCs w:val="28"/>
          <w:rtl/>
          <w:lang w:val="en-GB"/>
        </w:rPr>
        <w:t>توزع الطاقة والشخصية:</w:t>
      </w:r>
    </w:p>
    <w:p w14:paraId="6038D74A"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تعبير الشخص عن نفسه انعكاس لتوزع الطاقة، من وجهة نظر فرويد.</w:t>
      </w:r>
    </w:p>
    <w:p w14:paraId="7FA823EC"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فإذا كانت غالبية الطاقة تحت سيطرة الهو كان سلوك الشخص اندفاعيا.</w:t>
      </w:r>
    </w:p>
    <w:p w14:paraId="7077001B"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فإذا كانت غالبية الطاقة تحت سيطرة الأنا كان سلوكه واقعيا.</w:t>
      </w:r>
    </w:p>
    <w:p w14:paraId="204BF0E4"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lastRenderedPageBreak/>
        <w:t>فإذا كانت غالبية الطاقة تحت سيطرة الأنا الأعلى كان سلوك الشخص أخلاقيا.</w:t>
      </w:r>
    </w:p>
    <w:p w14:paraId="554F17B5" w14:textId="77777777" w:rsidR="00B61877" w:rsidRPr="00B61877" w:rsidRDefault="00B61877" w:rsidP="00B61877">
      <w:pPr>
        <w:bidi/>
        <w:jc w:val="both"/>
        <w:rPr>
          <w:rFonts w:asciiTheme="majorBidi" w:hAnsiTheme="majorBidi" w:cstheme="majorBidi"/>
          <w:b/>
          <w:bCs/>
          <w:color w:val="053DB5"/>
          <w:sz w:val="28"/>
          <w:szCs w:val="28"/>
          <w:lang w:val="en-GB"/>
        </w:rPr>
      </w:pPr>
      <w:r w:rsidRPr="00B61877">
        <w:rPr>
          <w:rFonts w:asciiTheme="majorBidi" w:hAnsiTheme="majorBidi" w:cstheme="majorBidi"/>
          <w:b/>
          <w:bCs/>
          <w:color w:val="053DB5"/>
          <w:sz w:val="28"/>
          <w:szCs w:val="28"/>
          <w:rtl/>
          <w:lang w:val="en-GB"/>
        </w:rPr>
        <w:t>القلق:</w:t>
      </w:r>
    </w:p>
    <w:p w14:paraId="564D5065"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ينتج القلق من الصراع، وهو جانب لا يمكن تجنبه. وينظر كثير من علماء الشخصية إلى القلق باعتباره مكونا أساسا في ديناميات الشخصية. وأداء الشخصية لوظائفها يتضمن التعامل مع العالم الخارجي. ذلك العالم قد يستجيب لرغبة الشخص وقد يحرمه منها؛ يوفر له الأمن أو يحمل له التهديد. والشخص يشعر بالخوف ويعتريه القلق وعندما لا يكون على استعداد لمواجهة تلك التهديدات.</w:t>
      </w:r>
    </w:p>
    <w:p w14:paraId="6F122421" w14:textId="6E729300" w:rsidR="00B61877" w:rsidRDefault="00B61877" w:rsidP="00B61877">
      <w:pPr>
        <w:bidi/>
        <w:jc w:val="both"/>
        <w:rPr>
          <w:rFonts w:asciiTheme="majorBidi" w:hAnsiTheme="majorBidi" w:cstheme="majorBidi"/>
          <w:sz w:val="28"/>
          <w:szCs w:val="28"/>
          <w:rtl/>
          <w:lang w:val="en-GB"/>
        </w:rPr>
      </w:pPr>
      <w:r w:rsidRPr="00B61877">
        <w:rPr>
          <w:rFonts w:asciiTheme="majorBidi" w:hAnsiTheme="majorBidi" w:cstheme="majorBidi"/>
          <w:sz w:val="28"/>
          <w:szCs w:val="28"/>
          <w:rtl/>
          <w:lang w:val="en-GB"/>
        </w:rPr>
        <w:t xml:space="preserve">ميز فرويد بين ثلاثة أنواع من القلق؛ كلها مؤلمة، وتختلف من حيث مصدر كل منها. ومصدر الخوف في </w:t>
      </w:r>
      <w:r w:rsidRPr="00B61877">
        <w:rPr>
          <w:rFonts w:asciiTheme="majorBidi" w:hAnsiTheme="majorBidi" w:cstheme="majorBidi"/>
          <w:color w:val="B80E0F" w:themeColor="accent1"/>
          <w:sz w:val="28"/>
          <w:szCs w:val="28"/>
          <w:u w:val="single"/>
          <w:rtl/>
          <w:lang w:val="en-GB"/>
        </w:rPr>
        <w:t>القلق الواقعي</w:t>
      </w:r>
      <w:r w:rsidRPr="00B61877">
        <w:rPr>
          <w:rFonts w:asciiTheme="majorBidi" w:hAnsiTheme="majorBidi" w:cstheme="majorBidi"/>
          <w:color w:val="B80E0F" w:themeColor="accent1"/>
          <w:sz w:val="28"/>
          <w:szCs w:val="28"/>
          <w:rtl/>
          <w:lang w:val="en-GB"/>
        </w:rPr>
        <w:t xml:space="preserve"> </w:t>
      </w:r>
      <w:r w:rsidRPr="00B61877">
        <w:rPr>
          <w:rFonts w:asciiTheme="majorBidi" w:hAnsiTheme="majorBidi" w:cstheme="majorBidi"/>
          <w:sz w:val="28"/>
          <w:szCs w:val="28"/>
          <w:rtl/>
          <w:lang w:val="en-GB"/>
        </w:rPr>
        <w:t xml:space="preserve">مخاطر واقعية في بيئة الشخص. أما </w:t>
      </w:r>
      <w:r w:rsidRPr="00B61877">
        <w:rPr>
          <w:rFonts w:asciiTheme="majorBidi" w:hAnsiTheme="majorBidi" w:cstheme="majorBidi"/>
          <w:color w:val="B80E0F" w:themeColor="accent1"/>
          <w:sz w:val="28"/>
          <w:szCs w:val="28"/>
          <w:u w:val="single"/>
          <w:rtl/>
          <w:lang w:val="en-GB"/>
        </w:rPr>
        <w:t>القلق العصابي</w:t>
      </w:r>
      <w:r w:rsidRPr="00B61877">
        <w:rPr>
          <w:rFonts w:asciiTheme="majorBidi" w:hAnsiTheme="majorBidi" w:cstheme="majorBidi"/>
          <w:color w:val="B80E0F" w:themeColor="accent1"/>
          <w:sz w:val="28"/>
          <w:szCs w:val="28"/>
          <w:rtl/>
          <w:lang w:val="en-GB"/>
        </w:rPr>
        <w:t xml:space="preserve"> </w:t>
      </w:r>
      <w:r w:rsidRPr="00B61877">
        <w:rPr>
          <w:rFonts w:asciiTheme="majorBidi" w:hAnsiTheme="majorBidi" w:cstheme="majorBidi"/>
          <w:sz w:val="28"/>
          <w:szCs w:val="28"/>
          <w:rtl/>
          <w:lang w:val="en-GB"/>
        </w:rPr>
        <w:t xml:space="preserve">فمصدر القلق خبرة طفولة مبكرة غير مواتية، إلا أن الشخص لا يستطيع تحديد صلتها بما يشعر به من قلق. وينشأ </w:t>
      </w:r>
      <w:r w:rsidRPr="00B61877">
        <w:rPr>
          <w:rFonts w:asciiTheme="majorBidi" w:hAnsiTheme="majorBidi" w:cstheme="majorBidi"/>
          <w:color w:val="B80E0F" w:themeColor="accent1"/>
          <w:sz w:val="28"/>
          <w:szCs w:val="28"/>
          <w:u w:val="single"/>
          <w:rtl/>
          <w:lang w:val="en-GB"/>
        </w:rPr>
        <w:t>القلق الخلقي</w:t>
      </w:r>
      <w:r w:rsidRPr="00B61877">
        <w:rPr>
          <w:rFonts w:asciiTheme="majorBidi" w:hAnsiTheme="majorBidi" w:cstheme="majorBidi"/>
          <w:color w:val="B80E0F" w:themeColor="accent1"/>
          <w:sz w:val="28"/>
          <w:szCs w:val="28"/>
          <w:rtl/>
          <w:lang w:val="en-GB"/>
        </w:rPr>
        <w:t xml:space="preserve"> </w:t>
      </w:r>
      <w:r w:rsidRPr="00B61877">
        <w:rPr>
          <w:rFonts w:asciiTheme="majorBidi" w:hAnsiTheme="majorBidi" w:cstheme="majorBidi"/>
          <w:sz w:val="28"/>
          <w:szCs w:val="28"/>
          <w:rtl/>
          <w:lang w:val="en-GB"/>
        </w:rPr>
        <w:t>من مخالفة المعايير الوالدية المتمثلة.</w:t>
      </w:r>
    </w:p>
    <w:p w14:paraId="61FB4306" w14:textId="316AFD5D"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 xml:space="preserve">والفرق بين </w:t>
      </w:r>
      <w:r w:rsidRPr="00B61877">
        <w:rPr>
          <w:rFonts w:asciiTheme="majorBidi" w:hAnsiTheme="majorBidi" w:cstheme="majorBidi"/>
          <w:b/>
          <w:bCs/>
          <w:color w:val="053DB5"/>
          <w:sz w:val="28"/>
          <w:szCs w:val="28"/>
          <w:u w:val="single"/>
          <w:rtl/>
          <w:lang w:val="en-GB"/>
        </w:rPr>
        <w:t>القلق العصابي والقلق الخلقي</w:t>
      </w:r>
      <w:r w:rsidRPr="00B61877">
        <w:rPr>
          <w:rFonts w:asciiTheme="majorBidi" w:hAnsiTheme="majorBidi" w:cstheme="majorBidi"/>
          <w:color w:val="053DB5"/>
          <w:sz w:val="28"/>
          <w:szCs w:val="28"/>
          <w:rtl/>
          <w:lang w:val="en-GB"/>
        </w:rPr>
        <w:t xml:space="preserve"> </w:t>
      </w:r>
      <w:r w:rsidRPr="00B61877">
        <w:rPr>
          <w:rFonts w:asciiTheme="majorBidi" w:hAnsiTheme="majorBidi" w:cstheme="majorBidi"/>
          <w:sz w:val="28"/>
          <w:szCs w:val="28"/>
          <w:rtl/>
          <w:lang w:val="en-GB"/>
        </w:rPr>
        <w:t>يك</w:t>
      </w:r>
      <w:r>
        <w:rPr>
          <w:rFonts w:asciiTheme="majorBidi" w:hAnsiTheme="majorBidi" w:cstheme="majorBidi" w:hint="cs"/>
          <w:sz w:val="28"/>
          <w:szCs w:val="28"/>
          <w:rtl/>
          <w:lang w:val="en-GB"/>
        </w:rPr>
        <w:t>م</w:t>
      </w:r>
      <w:r w:rsidRPr="00B61877">
        <w:rPr>
          <w:rFonts w:asciiTheme="majorBidi" w:hAnsiTheme="majorBidi" w:cstheme="majorBidi"/>
          <w:sz w:val="28"/>
          <w:szCs w:val="28"/>
          <w:rtl/>
          <w:lang w:val="en-GB"/>
        </w:rPr>
        <w:t>ن في درجة الضبط الذي تمارسه الأنا. ففي القلق الخلقي كثيرا ما يكون الشخص عقلانيا قادرا على التفكير في المشكلة. وقد يفرض الأنا الأعلى مطالبه لكن باستطاعة الأنا الصمود واتخاذ قرار عقلاني. أما في القلق العصابي فيكون الشخص مبتئسا، وقد لا يستطيع التفكير بوضوح. فالهو تمنع من التمييز بين الواقع والخيال.</w:t>
      </w:r>
    </w:p>
    <w:p w14:paraId="7F472BD8"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والوظيفة الأساس للقلق هي أن يكون بمثابة إنذار للأنا. فبالرغم من أن القلق مؤلم إلا أنه ضروري لأنه ينبه الشخص لوجود أخطار مصدرها الهو أو الأنا الأعلى. وتلك الأخطار إما داخلية أو مصدرها الواقع. فالقلق، بطريقة واقعية، يدفعنا إلى الهرب من الأخطار الخارجية أو كف النزعة الغريزية أو إطاعة صوت الضمير. فإن لم نستطع معالجة القلق بطريقة عقلانية فلابد من استخدام أساليب دفاعية غير واقعية.</w:t>
      </w:r>
    </w:p>
    <w:p w14:paraId="6AB7A909" w14:textId="77777777" w:rsidR="00B61877" w:rsidRDefault="00B61877" w:rsidP="00B61877">
      <w:pPr>
        <w:bidi/>
        <w:jc w:val="both"/>
        <w:rPr>
          <w:rFonts w:asciiTheme="majorBidi" w:hAnsiTheme="majorBidi" w:cstheme="majorBidi"/>
          <w:sz w:val="28"/>
          <w:szCs w:val="28"/>
          <w:rtl/>
          <w:lang w:val="en-GB"/>
        </w:rPr>
      </w:pPr>
      <w:r w:rsidRPr="00B61877">
        <w:rPr>
          <w:rFonts w:asciiTheme="majorBidi" w:hAnsiTheme="majorBidi" w:cstheme="majorBidi"/>
          <w:sz w:val="28"/>
          <w:szCs w:val="28"/>
          <w:rtl/>
          <w:lang w:val="en-GB"/>
        </w:rPr>
        <w:t>تواجه الأنا ألونا من التهديد والأخطار المثيرة للقلق، فتحاول السيطرة عليها بحلول واقعية للمشكلات. وقد تصطنع أساليب هي من قبيل إنكار الحقيقة أو تشويهها، أطلق عليها فرويد مسمى الحيل الدفاعية.</w:t>
      </w:r>
    </w:p>
    <w:p w14:paraId="710A6A24" w14:textId="77777777" w:rsidR="00B61877" w:rsidRPr="00B61877" w:rsidRDefault="00B61877" w:rsidP="00B61877">
      <w:pPr>
        <w:bidi/>
        <w:jc w:val="both"/>
        <w:rPr>
          <w:rFonts w:asciiTheme="majorBidi" w:hAnsiTheme="majorBidi" w:cstheme="majorBidi"/>
          <w:b/>
          <w:bCs/>
          <w:color w:val="053DB5"/>
          <w:sz w:val="28"/>
          <w:szCs w:val="28"/>
          <w:rtl/>
          <w:lang w:val="en-GB"/>
        </w:rPr>
      </w:pPr>
      <w:r w:rsidRPr="00B61877">
        <w:rPr>
          <w:rFonts w:asciiTheme="majorBidi" w:hAnsiTheme="majorBidi" w:cstheme="majorBidi" w:hint="cs"/>
          <w:b/>
          <w:bCs/>
          <w:color w:val="053DB5"/>
          <w:sz w:val="28"/>
          <w:szCs w:val="28"/>
          <w:rtl/>
          <w:lang w:val="en-GB"/>
        </w:rPr>
        <w:t>الحيل الدفاعية</w:t>
      </w:r>
    </w:p>
    <w:p w14:paraId="5AB2A503" w14:textId="4735ABBE" w:rsidR="00000000" w:rsidRPr="00B61877" w:rsidRDefault="00FA24AA" w:rsidP="00B61877">
      <w:pPr>
        <w:bidi/>
        <w:jc w:val="both"/>
        <w:rPr>
          <w:rFonts w:asciiTheme="majorBidi" w:hAnsiTheme="majorBidi" w:cstheme="majorBidi"/>
          <w:sz w:val="28"/>
          <w:szCs w:val="28"/>
          <w:lang w:val="en-GB"/>
        </w:rPr>
      </w:pPr>
      <w:r w:rsidRPr="00B61877">
        <w:rPr>
          <w:rFonts w:asciiTheme="majorBidi" w:hAnsiTheme="majorBidi" w:cstheme="majorBidi"/>
          <w:color w:val="5C0707" w:themeColor="accent1" w:themeShade="80"/>
          <w:sz w:val="28"/>
          <w:szCs w:val="28"/>
          <w:u w:val="single"/>
          <w:rtl/>
          <w:lang w:val="en-GB"/>
        </w:rPr>
        <w:t>الكبت</w:t>
      </w:r>
      <w:r w:rsidRPr="00B61877">
        <w:rPr>
          <w:rFonts w:asciiTheme="majorBidi" w:hAnsiTheme="majorBidi" w:cstheme="majorBidi"/>
          <w:color w:val="5C0707" w:themeColor="accent1" w:themeShade="80"/>
          <w:sz w:val="28"/>
          <w:szCs w:val="28"/>
          <w:u w:val="single"/>
          <w:rtl/>
          <w:lang w:val="en-GB"/>
        </w:rPr>
        <w:t>:</w:t>
      </w:r>
      <w:r w:rsidRPr="00B61877">
        <w:rPr>
          <w:rFonts w:asciiTheme="majorBidi" w:hAnsiTheme="majorBidi" w:cstheme="majorBidi"/>
          <w:sz w:val="28"/>
          <w:szCs w:val="28"/>
          <w:rtl/>
          <w:lang w:val="en-GB"/>
        </w:rPr>
        <w:t xml:space="preserve"> حيلة دفاعية تستخدمها الأنا لمنع الأفكار المثيرة للقلق من الوصول إلى الشعور. وقد تكون هذه الأفكار جزءا فطريا من </w:t>
      </w:r>
      <w:r w:rsidRPr="00B61877">
        <w:rPr>
          <w:rFonts w:asciiTheme="majorBidi" w:hAnsiTheme="majorBidi" w:cstheme="majorBidi"/>
          <w:sz w:val="28"/>
          <w:szCs w:val="28"/>
          <w:rtl/>
          <w:lang w:val="en-GB"/>
        </w:rPr>
        <w:t>الهو، وفي هذه الحالة يطلق عليه “كبت بدائي أصيل”، وقد تكون آثارا لخبرات مؤلمة، ويطلق عليها في هذه الحالة “كبت عادي”.</w:t>
      </w:r>
    </w:p>
    <w:p w14:paraId="3BCA83BB" w14:textId="77777777" w:rsidR="00B61877" w:rsidRDefault="00B61877" w:rsidP="00B61877">
      <w:pPr>
        <w:bidi/>
        <w:jc w:val="both"/>
        <w:rPr>
          <w:rFonts w:asciiTheme="majorBidi" w:hAnsiTheme="majorBidi" w:cstheme="majorBidi"/>
          <w:sz w:val="28"/>
          <w:szCs w:val="28"/>
          <w:rtl/>
          <w:lang w:val="en-GB"/>
        </w:rPr>
      </w:pPr>
      <w:r w:rsidRPr="00B61877">
        <w:rPr>
          <w:rFonts w:asciiTheme="majorBidi" w:hAnsiTheme="majorBidi" w:cstheme="majorBidi"/>
          <w:sz w:val="28"/>
          <w:szCs w:val="28"/>
          <w:rtl/>
          <w:lang w:val="en-GB"/>
        </w:rPr>
        <w:t>وللكبت أهمية كبيرة في نظرية فرويد، لأن المادة المكبوتة تظل تؤثر في الشخصية. والغرض من عمليات التحليل النفسي (التداعي الطليق، تحليل فلتات اللسان و(القلم)، والنسيان، وتحليل الأحلام، والتنويم الإيحائي) هو الكشف عن المادة المكبوتة، بحيث يمكن فهم تأثيرها في الشخصية.</w:t>
      </w:r>
    </w:p>
    <w:p w14:paraId="1FA37D1D" w14:textId="632C74E6" w:rsidR="00000000" w:rsidRPr="00B61877" w:rsidRDefault="00FA24AA" w:rsidP="00B61877">
      <w:pPr>
        <w:bidi/>
        <w:jc w:val="both"/>
        <w:rPr>
          <w:rFonts w:asciiTheme="majorBidi" w:hAnsiTheme="majorBidi" w:cstheme="majorBidi"/>
          <w:sz w:val="28"/>
          <w:szCs w:val="28"/>
          <w:lang w:val="en-GB"/>
        </w:rPr>
      </w:pPr>
      <w:r w:rsidRPr="00B61877">
        <w:rPr>
          <w:rFonts w:asciiTheme="majorBidi" w:hAnsiTheme="majorBidi" w:cstheme="majorBidi"/>
          <w:color w:val="5C0707" w:themeColor="accent1" w:themeShade="80"/>
          <w:sz w:val="28"/>
          <w:szCs w:val="28"/>
          <w:u w:val="single"/>
          <w:rtl/>
          <w:lang w:val="en-GB"/>
        </w:rPr>
        <w:t>الإبدال</w:t>
      </w:r>
      <w:r w:rsidRPr="00B61877">
        <w:rPr>
          <w:rFonts w:asciiTheme="majorBidi" w:hAnsiTheme="majorBidi" w:cstheme="majorBidi"/>
          <w:color w:val="5C0707" w:themeColor="accent1" w:themeShade="80"/>
          <w:sz w:val="28"/>
          <w:szCs w:val="28"/>
          <w:u w:val="single"/>
          <w:rtl/>
          <w:lang w:val="en-GB"/>
        </w:rPr>
        <w:t>:</w:t>
      </w:r>
      <w:r w:rsidRPr="00B61877">
        <w:rPr>
          <w:rFonts w:asciiTheme="majorBidi" w:hAnsiTheme="majorBidi" w:cstheme="majorBidi"/>
          <w:sz w:val="28"/>
          <w:szCs w:val="28"/>
          <w:rtl/>
          <w:lang w:val="en-GB"/>
        </w:rPr>
        <w:t xml:space="preserve"> قد تستبدل الأنا شيئا </w:t>
      </w:r>
      <w:r w:rsidRPr="00B61877">
        <w:rPr>
          <w:rFonts w:asciiTheme="majorBidi" w:hAnsiTheme="majorBidi" w:cstheme="majorBidi"/>
          <w:sz w:val="28"/>
          <w:szCs w:val="28"/>
          <w:rtl/>
          <w:lang w:val="en-GB"/>
        </w:rPr>
        <w:t>مثيرا للقلق بشيء غير مثير له.</w:t>
      </w:r>
    </w:p>
    <w:p w14:paraId="5D946866" w14:textId="77777777" w:rsidR="00B61877" w:rsidRDefault="00B61877" w:rsidP="00B61877">
      <w:pPr>
        <w:bidi/>
        <w:jc w:val="both"/>
        <w:rPr>
          <w:rFonts w:asciiTheme="majorBidi" w:hAnsiTheme="majorBidi" w:cstheme="majorBidi"/>
          <w:sz w:val="28"/>
          <w:szCs w:val="28"/>
          <w:rtl/>
          <w:lang w:val="en-GB"/>
        </w:rPr>
      </w:pPr>
      <w:r w:rsidRPr="00B61877">
        <w:rPr>
          <w:rFonts w:asciiTheme="majorBidi" w:hAnsiTheme="majorBidi" w:cstheme="majorBidi"/>
          <w:sz w:val="28"/>
          <w:szCs w:val="28"/>
          <w:rtl/>
          <w:lang w:val="en-GB"/>
        </w:rPr>
        <w:t xml:space="preserve">والحضارة عند فرويد تعتمد على إبدال الطاقة الغريزية ونقلها من موضوع إلى آخر. وحين يؤدي الإبدال إلى شيء يخدم الحضارة ويساعد على تقدمها فهو إعلاء. وإعلاء الغريزة خاصية بارزة للتطور الثقافي، </w:t>
      </w:r>
      <w:r w:rsidRPr="00B61877">
        <w:rPr>
          <w:rFonts w:asciiTheme="majorBidi" w:hAnsiTheme="majorBidi" w:cstheme="majorBidi"/>
          <w:sz w:val="28"/>
          <w:szCs w:val="28"/>
          <w:rtl/>
          <w:lang w:val="en-GB"/>
        </w:rPr>
        <w:lastRenderedPageBreak/>
        <w:t>وهو الذي يجعل ممكنا أن تؤدي العمليات العقلية العليا والأنشطة العلمية والفنية دورا هاما في الحياة المتحضرة. ويمكن إبدال جميع النزعات الغريزية حتى المرتبطة بغرائز الموت.</w:t>
      </w:r>
    </w:p>
    <w:p w14:paraId="1D703864" w14:textId="77777777" w:rsidR="00B61877" w:rsidRDefault="00FA24AA" w:rsidP="00B61877">
      <w:pPr>
        <w:bidi/>
        <w:jc w:val="both"/>
        <w:rPr>
          <w:rFonts w:asciiTheme="majorBidi" w:hAnsiTheme="majorBidi" w:cstheme="majorBidi"/>
          <w:sz w:val="28"/>
          <w:szCs w:val="28"/>
          <w:rtl/>
          <w:lang w:val="en-GB"/>
        </w:rPr>
      </w:pPr>
      <w:r w:rsidRPr="00B61877">
        <w:rPr>
          <w:rFonts w:asciiTheme="majorBidi" w:hAnsiTheme="majorBidi" w:cstheme="majorBidi"/>
          <w:color w:val="890A0A" w:themeColor="accent1" w:themeShade="BF"/>
          <w:sz w:val="28"/>
          <w:szCs w:val="28"/>
          <w:u w:val="single"/>
          <w:rtl/>
          <w:lang w:val="en-GB"/>
        </w:rPr>
        <w:t>التوحد</w:t>
      </w:r>
      <w:r w:rsidRPr="00B61877">
        <w:rPr>
          <w:rFonts w:asciiTheme="majorBidi" w:hAnsiTheme="majorBidi" w:cstheme="majorBidi"/>
          <w:color w:val="890A0A" w:themeColor="accent1" w:themeShade="BF"/>
          <w:sz w:val="28"/>
          <w:szCs w:val="28"/>
          <w:u w:val="single"/>
          <w:rtl/>
          <w:lang w:val="en-GB"/>
        </w:rPr>
        <w:t>:</w:t>
      </w:r>
      <w:r w:rsidRPr="00B61877">
        <w:rPr>
          <w:rFonts w:asciiTheme="majorBidi" w:hAnsiTheme="majorBidi" w:cstheme="majorBidi"/>
          <w:color w:val="890A0A" w:themeColor="accent1" w:themeShade="BF"/>
          <w:sz w:val="28"/>
          <w:szCs w:val="28"/>
          <w:rtl/>
          <w:lang w:val="en-GB"/>
        </w:rPr>
        <w:t xml:space="preserve"> </w:t>
      </w:r>
      <w:r w:rsidRPr="00B61877">
        <w:rPr>
          <w:rFonts w:asciiTheme="majorBidi" w:hAnsiTheme="majorBidi" w:cstheme="majorBidi"/>
          <w:sz w:val="28"/>
          <w:szCs w:val="28"/>
          <w:rtl/>
          <w:lang w:val="en-GB"/>
        </w:rPr>
        <w:t xml:space="preserve">استخدم </w:t>
      </w:r>
      <w:r w:rsidRPr="00B61877">
        <w:rPr>
          <w:rFonts w:asciiTheme="majorBidi" w:hAnsiTheme="majorBidi" w:cstheme="majorBidi"/>
          <w:sz w:val="28"/>
          <w:szCs w:val="28"/>
          <w:rtl/>
          <w:lang w:val="en-GB"/>
        </w:rPr>
        <w:t>فرويد</w:t>
      </w:r>
      <w:r w:rsidRPr="00B61877">
        <w:rPr>
          <w:rFonts w:asciiTheme="majorBidi" w:hAnsiTheme="majorBidi" w:cstheme="majorBidi"/>
          <w:sz w:val="28"/>
          <w:szCs w:val="28"/>
          <w:rtl/>
          <w:lang w:val="en-GB"/>
        </w:rPr>
        <w:t xml:space="preserve"> مصطلح التوحد بمعنيين: يشير الأول إلى العملية التي تقوم من خلالها الأنا بالمزاوجة بين الأشياء التي في البيئة ورغبات </w:t>
      </w:r>
      <w:r w:rsidRPr="00B61877">
        <w:rPr>
          <w:rFonts w:asciiTheme="majorBidi" w:hAnsiTheme="majorBidi" w:cstheme="majorBidi"/>
          <w:sz w:val="28"/>
          <w:szCs w:val="28"/>
          <w:rtl/>
          <w:lang w:val="en-GB"/>
        </w:rPr>
        <w:t>الهو</w:t>
      </w:r>
      <w:r w:rsidRPr="00B61877">
        <w:rPr>
          <w:rFonts w:asciiTheme="majorBidi" w:hAnsiTheme="majorBidi" w:cstheme="majorBidi"/>
          <w:sz w:val="28"/>
          <w:szCs w:val="28"/>
          <w:rtl/>
          <w:lang w:val="en-GB"/>
        </w:rPr>
        <w:t xml:space="preserve"> الذاتية. وفي الثاني يستعمل اللفظ لوصف الميل إلى زيادة المشاعر بالقيمة والجدارة بتمثل خصائص فرد ناجح. فالطفل يتوحد مع والديه؛ أي أنه يتبنى قيمهم، وبذلك يتجنب عقابهم، وبهذه الطريقة تنمو الأنا الأعلى.</w:t>
      </w:r>
    </w:p>
    <w:p w14:paraId="47B24019" w14:textId="77777777" w:rsidR="00B61877" w:rsidRDefault="00FA24AA" w:rsidP="00B61877">
      <w:pPr>
        <w:bidi/>
        <w:jc w:val="both"/>
        <w:rPr>
          <w:rFonts w:asciiTheme="majorBidi" w:hAnsiTheme="majorBidi" w:cstheme="majorBidi"/>
          <w:sz w:val="28"/>
          <w:szCs w:val="28"/>
          <w:rtl/>
          <w:lang w:val="en-GB"/>
        </w:rPr>
      </w:pPr>
      <w:r w:rsidRPr="00B61877">
        <w:rPr>
          <w:rFonts w:asciiTheme="majorBidi" w:hAnsiTheme="majorBidi" w:cstheme="majorBidi"/>
          <w:color w:val="890A0A" w:themeColor="accent1" w:themeShade="BF"/>
          <w:sz w:val="28"/>
          <w:szCs w:val="28"/>
          <w:u w:val="single"/>
          <w:rtl/>
          <w:lang w:val="en-GB"/>
        </w:rPr>
        <w:t>الإسقاط</w:t>
      </w:r>
      <w:r w:rsidRPr="00B61877">
        <w:rPr>
          <w:rFonts w:asciiTheme="majorBidi" w:hAnsiTheme="majorBidi" w:cstheme="majorBidi"/>
          <w:color w:val="890A0A" w:themeColor="accent1" w:themeShade="BF"/>
          <w:sz w:val="28"/>
          <w:szCs w:val="28"/>
          <w:u w:val="single"/>
          <w:rtl/>
          <w:lang w:val="en-GB"/>
        </w:rPr>
        <w:t>:</w:t>
      </w:r>
      <w:r w:rsidRPr="00B61877">
        <w:rPr>
          <w:rFonts w:asciiTheme="majorBidi" w:hAnsiTheme="majorBidi" w:cstheme="majorBidi"/>
          <w:color w:val="890A0A" w:themeColor="accent1" w:themeShade="BF"/>
          <w:sz w:val="28"/>
          <w:szCs w:val="28"/>
          <w:rtl/>
          <w:lang w:val="en-GB"/>
        </w:rPr>
        <w:t xml:space="preserve"> </w:t>
      </w:r>
      <w:r w:rsidRPr="00B61877">
        <w:rPr>
          <w:rFonts w:asciiTheme="majorBidi" w:hAnsiTheme="majorBidi" w:cstheme="majorBidi"/>
          <w:sz w:val="28"/>
          <w:szCs w:val="28"/>
          <w:rtl/>
          <w:lang w:val="en-GB"/>
        </w:rPr>
        <w:t>هو نسبة ما يتصل بالفرد من خصائص مثيرة للقلق إلى موجودات في البيئة، كأن يضفي الشخص أو يزيح المشاعر والمقاصد النابعة من ذاته ع</w:t>
      </w:r>
      <w:r w:rsidRPr="00B61877">
        <w:rPr>
          <w:rFonts w:asciiTheme="majorBidi" w:hAnsiTheme="majorBidi" w:cstheme="majorBidi"/>
          <w:sz w:val="28"/>
          <w:szCs w:val="28"/>
          <w:rtl/>
          <w:lang w:val="en-GB"/>
        </w:rPr>
        <w:t>لى إنسان أو حيوان أو شيء.</w:t>
      </w:r>
    </w:p>
    <w:p w14:paraId="1958ECAC" w14:textId="5356E594" w:rsidR="00000000" w:rsidRPr="00B61877" w:rsidRDefault="00FA24AA" w:rsidP="00B61877">
      <w:pPr>
        <w:bidi/>
        <w:jc w:val="both"/>
        <w:rPr>
          <w:rFonts w:asciiTheme="majorBidi" w:hAnsiTheme="majorBidi" w:cstheme="majorBidi"/>
          <w:sz w:val="28"/>
          <w:szCs w:val="28"/>
          <w:lang w:val="en-GB"/>
        </w:rPr>
      </w:pPr>
      <w:r w:rsidRPr="00B61877">
        <w:rPr>
          <w:rFonts w:asciiTheme="majorBidi" w:hAnsiTheme="majorBidi" w:cstheme="majorBidi"/>
          <w:color w:val="890A0A" w:themeColor="accent1" w:themeShade="BF"/>
          <w:sz w:val="28"/>
          <w:szCs w:val="28"/>
          <w:u w:val="single"/>
          <w:rtl/>
          <w:lang w:val="en-GB"/>
        </w:rPr>
        <w:t>التكوين العكسي</w:t>
      </w:r>
      <w:r w:rsidRPr="00B61877">
        <w:rPr>
          <w:rFonts w:asciiTheme="majorBidi" w:hAnsiTheme="majorBidi" w:cstheme="majorBidi"/>
          <w:color w:val="890A0A" w:themeColor="accent1" w:themeShade="BF"/>
          <w:sz w:val="28"/>
          <w:szCs w:val="28"/>
          <w:rtl/>
          <w:lang w:val="en-GB"/>
        </w:rPr>
        <w:t>:</w:t>
      </w:r>
      <w:r w:rsidRPr="00B61877">
        <w:rPr>
          <w:rFonts w:asciiTheme="majorBidi" w:hAnsiTheme="majorBidi" w:cstheme="majorBidi"/>
          <w:color w:val="890A0A" w:themeColor="accent1" w:themeShade="BF"/>
          <w:sz w:val="28"/>
          <w:szCs w:val="28"/>
          <w:rtl/>
          <w:lang w:val="en-GB"/>
        </w:rPr>
        <w:t xml:space="preserve"> </w:t>
      </w:r>
      <w:r w:rsidRPr="00B61877">
        <w:rPr>
          <w:rFonts w:asciiTheme="majorBidi" w:hAnsiTheme="majorBidi" w:cstheme="majorBidi"/>
          <w:sz w:val="28"/>
          <w:szCs w:val="28"/>
          <w:rtl/>
          <w:lang w:val="en-GB"/>
        </w:rPr>
        <w:t>حيلة دفاعية تحجب ع</w:t>
      </w:r>
      <w:r w:rsidRPr="00B61877">
        <w:rPr>
          <w:rFonts w:asciiTheme="majorBidi" w:hAnsiTheme="majorBidi" w:cstheme="majorBidi"/>
          <w:sz w:val="28"/>
          <w:szCs w:val="28"/>
          <w:rtl/>
          <w:lang w:val="en-GB"/>
        </w:rPr>
        <w:t>ن الشعور نزعة غريزية معينة. فمثلا، إذا كره الفرد شخصا كراهية تبعث القلق في نفسه يسرت الأنا انسياب مشاعر الحب نحو ذلك الشخص، وتبقى مشاعر الكراهية قائمة في اللاشعور، ويكون الحب قناعا يخفيها.</w:t>
      </w:r>
    </w:p>
    <w:p w14:paraId="0DECA9CA" w14:textId="77777777" w:rsidR="00B61877" w:rsidRDefault="00B61877" w:rsidP="00B61877">
      <w:pPr>
        <w:bidi/>
        <w:jc w:val="both"/>
        <w:rPr>
          <w:rFonts w:asciiTheme="majorBidi" w:hAnsiTheme="majorBidi" w:cstheme="majorBidi"/>
          <w:sz w:val="28"/>
          <w:szCs w:val="28"/>
          <w:rtl/>
          <w:lang w:val="en-GB"/>
        </w:rPr>
      </w:pPr>
      <w:r w:rsidRPr="00B61877">
        <w:rPr>
          <w:rFonts w:asciiTheme="majorBidi" w:hAnsiTheme="majorBidi" w:cstheme="majorBidi"/>
          <w:sz w:val="28"/>
          <w:szCs w:val="28"/>
          <w:rtl/>
          <w:lang w:val="en-GB"/>
        </w:rPr>
        <w:t>والحب الناتج عن التكوين العكسي، مقارنة بالحب الحقيقي، يتسم بالمبالغة والإسراف والاصطناع، وهو مشاعر قسرية جامدة لا تتكيف مع الظروف المتغيرة. والغيرة المَرَضِيَّة ربما تكون مثالا جيدا للتكوين العكسي.</w:t>
      </w:r>
    </w:p>
    <w:p w14:paraId="2BBD9A54" w14:textId="77777777" w:rsidR="00B61877" w:rsidRDefault="00FA24AA" w:rsidP="00B61877">
      <w:pPr>
        <w:bidi/>
        <w:jc w:val="both"/>
        <w:rPr>
          <w:rFonts w:asciiTheme="majorBidi" w:hAnsiTheme="majorBidi" w:cstheme="majorBidi"/>
          <w:sz w:val="28"/>
          <w:szCs w:val="28"/>
          <w:rtl/>
          <w:lang w:val="en-GB"/>
        </w:rPr>
      </w:pPr>
      <w:r w:rsidRPr="00B61877">
        <w:rPr>
          <w:rFonts w:asciiTheme="majorBidi" w:hAnsiTheme="majorBidi" w:cstheme="majorBidi"/>
          <w:color w:val="890A0A" w:themeColor="accent1" w:themeShade="BF"/>
          <w:sz w:val="28"/>
          <w:szCs w:val="28"/>
          <w:u w:val="single"/>
          <w:rtl/>
          <w:lang w:val="en-GB"/>
        </w:rPr>
        <w:t>التبرير</w:t>
      </w:r>
      <w:r w:rsidRPr="00B61877">
        <w:rPr>
          <w:rFonts w:asciiTheme="majorBidi" w:hAnsiTheme="majorBidi" w:cstheme="majorBidi"/>
          <w:color w:val="5C0707" w:themeColor="accent1" w:themeShade="80"/>
          <w:sz w:val="28"/>
          <w:szCs w:val="28"/>
          <w:u w:val="single"/>
          <w:rtl/>
          <w:lang w:val="en-GB"/>
        </w:rPr>
        <w:t>:</w:t>
      </w:r>
      <w:r w:rsidRPr="00B61877">
        <w:rPr>
          <w:rFonts w:asciiTheme="majorBidi" w:hAnsiTheme="majorBidi" w:cstheme="majorBidi"/>
          <w:color w:val="5C0707" w:themeColor="accent1" w:themeShade="80"/>
          <w:sz w:val="28"/>
          <w:szCs w:val="28"/>
          <w:rtl/>
          <w:lang w:val="en-GB"/>
        </w:rPr>
        <w:t xml:space="preserve"> </w:t>
      </w:r>
      <w:r w:rsidRPr="00B61877">
        <w:rPr>
          <w:rFonts w:asciiTheme="majorBidi" w:hAnsiTheme="majorBidi" w:cstheme="majorBidi"/>
          <w:sz w:val="28"/>
          <w:szCs w:val="28"/>
          <w:rtl/>
          <w:lang w:val="en-GB"/>
        </w:rPr>
        <w:t xml:space="preserve">تسوغ الأنا بواسطة هذه الحيلة سلوكا أو أفكارا أو مشاعر تثير القلق من دون هذا </w:t>
      </w:r>
      <w:r w:rsidRPr="00B61877">
        <w:rPr>
          <w:rFonts w:asciiTheme="majorBidi" w:hAnsiTheme="majorBidi" w:cstheme="majorBidi"/>
          <w:sz w:val="28"/>
          <w:szCs w:val="28"/>
          <w:rtl/>
          <w:lang w:val="en-GB"/>
        </w:rPr>
        <w:t>التسويغ</w:t>
      </w:r>
      <w:r w:rsidRPr="00B61877">
        <w:rPr>
          <w:rFonts w:asciiTheme="majorBidi" w:hAnsiTheme="majorBidi" w:cstheme="majorBidi"/>
          <w:sz w:val="28"/>
          <w:szCs w:val="28"/>
          <w:rtl/>
          <w:lang w:val="en-GB"/>
        </w:rPr>
        <w:t>.</w:t>
      </w:r>
    </w:p>
    <w:p w14:paraId="379BA0EF" w14:textId="77777777" w:rsidR="00B61877" w:rsidRDefault="00FA24AA" w:rsidP="00B61877">
      <w:pPr>
        <w:bidi/>
        <w:jc w:val="both"/>
        <w:rPr>
          <w:rFonts w:asciiTheme="majorBidi" w:hAnsiTheme="majorBidi" w:cstheme="majorBidi"/>
          <w:sz w:val="28"/>
          <w:szCs w:val="28"/>
          <w:rtl/>
          <w:lang w:val="en-GB"/>
        </w:rPr>
      </w:pPr>
      <w:r w:rsidRPr="00B61877">
        <w:rPr>
          <w:rFonts w:asciiTheme="majorBidi" w:hAnsiTheme="majorBidi" w:cstheme="majorBidi"/>
          <w:color w:val="890A0A" w:themeColor="accent1" w:themeShade="BF"/>
          <w:sz w:val="28"/>
          <w:szCs w:val="28"/>
          <w:u w:val="single"/>
          <w:rtl/>
          <w:lang w:val="en-GB"/>
        </w:rPr>
        <w:t>النكوص</w:t>
      </w:r>
      <w:r w:rsidRPr="00B61877">
        <w:rPr>
          <w:rFonts w:asciiTheme="majorBidi" w:hAnsiTheme="majorBidi" w:cstheme="majorBidi"/>
          <w:color w:val="5C0707" w:themeColor="accent1" w:themeShade="80"/>
          <w:sz w:val="28"/>
          <w:szCs w:val="28"/>
          <w:u w:val="single"/>
          <w:rtl/>
          <w:lang w:val="en-GB"/>
        </w:rPr>
        <w:t>:</w:t>
      </w:r>
      <w:r w:rsidRPr="00B61877">
        <w:rPr>
          <w:rFonts w:asciiTheme="majorBidi" w:hAnsiTheme="majorBidi" w:cstheme="majorBidi"/>
          <w:color w:val="5C0707" w:themeColor="accent1" w:themeShade="80"/>
          <w:sz w:val="28"/>
          <w:szCs w:val="28"/>
          <w:rtl/>
          <w:lang w:val="en-GB"/>
        </w:rPr>
        <w:t xml:space="preserve"> </w:t>
      </w:r>
      <w:r w:rsidRPr="00B61877">
        <w:rPr>
          <w:rFonts w:asciiTheme="majorBidi" w:hAnsiTheme="majorBidi" w:cstheme="majorBidi"/>
          <w:sz w:val="28"/>
          <w:szCs w:val="28"/>
          <w:rtl/>
          <w:lang w:val="en-GB"/>
        </w:rPr>
        <w:t>استجابة تنتمي إلى مرحلة نمو سابقة.</w:t>
      </w:r>
    </w:p>
    <w:p w14:paraId="6B38E98A" w14:textId="0616E6A9" w:rsidR="00000000" w:rsidRPr="00B61877" w:rsidRDefault="00FA24AA" w:rsidP="00B61877">
      <w:pPr>
        <w:bidi/>
        <w:jc w:val="both"/>
        <w:rPr>
          <w:rFonts w:asciiTheme="majorBidi" w:hAnsiTheme="majorBidi" w:cstheme="majorBidi"/>
          <w:sz w:val="28"/>
          <w:szCs w:val="28"/>
          <w:lang w:val="en-GB"/>
        </w:rPr>
      </w:pPr>
      <w:r w:rsidRPr="00B61877">
        <w:rPr>
          <w:rFonts w:asciiTheme="majorBidi" w:hAnsiTheme="majorBidi" w:cstheme="majorBidi"/>
          <w:color w:val="890A0A" w:themeColor="accent1" w:themeShade="BF"/>
          <w:sz w:val="28"/>
          <w:szCs w:val="28"/>
          <w:u w:val="single"/>
          <w:rtl/>
          <w:lang w:val="en-GB"/>
        </w:rPr>
        <w:t>التثبيت</w:t>
      </w:r>
      <w:r w:rsidRPr="00B61877">
        <w:rPr>
          <w:rFonts w:asciiTheme="majorBidi" w:hAnsiTheme="majorBidi" w:cstheme="majorBidi"/>
          <w:color w:val="890A0A" w:themeColor="accent1" w:themeShade="BF"/>
          <w:sz w:val="28"/>
          <w:szCs w:val="28"/>
          <w:u w:val="single"/>
          <w:rtl/>
          <w:lang w:val="en-GB"/>
        </w:rPr>
        <w:t>:</w:t>
      </w:r>
      <w:r w:rsidRPr="00B61877">
        <w:rPr>
          <w:rFonts w:asciiTheme="majorBidi" w:hAnsiTheme="majorBidi" w:cstheme="majorBidi"/>
          <w:color w:val="890A0A" w:themeColor="accent1" w:themeShade="BF"/>
          <w:sz w:val="28"/>
          <w:szCs w:val="28"/>
          <w:rtl/>
          <w:lang w:val="en-GB"/>
        </w:rPr>
        <w:t xml:space="preserve"> </w:t>
      </w:r>
      <w:r w:rsidRPr="00B61877">
        <w:rPr>
          <w:rFonts w:asciiTheme="majorBidi" w:hAnsiTheme="majorBidi" w:cstheme="majorBidi"/>
          <w:sz w:val="28"/>
          <w:szCs w:val="28"/>
          <w:rtl/>
          <w:lang w:val="en-GB"/>
        </w:rPr>
        <w:t>استجابة تحدث عندما يتوقف الانتقال السلس من مرحلة نمو إلى أخرى.</w:t>
      </w:r>
    </w:p>
    <w:p w14:paraId="4356C9A6" w14:textId="20E86308" w:rsidR="00B61877" w:rsidRDefault="00B61877" w:rsidP="00B61877">
      <w:pPr>
        <w:bidi/>
        <w:jc w:val="both"/>
        <w:rPr>
          <w:rFonts w:asciiTheme="majorBidi" w:hAnsiTheme="majorBidi" w:cstheme="majorBidi"/>
          <w:b/>
          <w:bCs/>
          <w:color w:val="053DB5"/>
          <w:sz w:val="28"/>
          <w:szCs w:val="28"/>
          <w:rtl/>
          <w:lang w:val="en-GB"/>
        </w:rPr>
      </w:pPr>
      <w:r w:rsidRPr="00B61877">
        <w:rPr>
          <w:rFonts w:asciiTheme="majorBidi" w:hAnsiTheme="majorBidi" w:cstheme="majorBidi" w:hint="cs"/>
          <w:b/>
          <w:bCs/>
          <w:color w:val="053DB5"/>
          <w:sz w:val="28"/>
          <w:szCs w:val="28"/>
          <w:rtl/>
          <w:lang w:val="en-GB"/>
        </w:rPr>
        <w:t>مراحل النمو النفس-جنسية</w:t>
      </w:r>
    </w:p>
    <w:p w14:paraId="33836BAD"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b/>
          <w:bCs/>
          <w:color w:val="B80E0F" w:themeColor="accent1"/>
          <w:sz w:val="28"/>
          <w:szCs w:val="28"/>
          <w:rtl/>
          <w:lang w:val="en-GB"/>
        </w:rPr>
        <w:t>المرحلة الفمية (السنة الأولى من العمر):</w:t>
      </w:r>
      <w:r w:rsidRPr="00B61877">
        <w:rPr>
          <w:rFonts w:asciiTheme="majorBidi" w:hAnsiTheme="majorBidi" w:cstheme="majorBidi"/>
          <w:color w:val="B80E0F" w:themeColor="accent1"/>
          <w:sz w:val="28"/>
          <w:szCs w:val="28"/>
          <w:rtl/>
          <w:lang w:val="en-GB"/>
        </w:rPr>
        <w:t xml:space="preserve"> </w:t>
      </w:r>
      <w:r w:rsidRPr="00B61877">
        <w:rPr>
          <w:rFonts w:asciiTheme="majorBidi" w:hAnsiTheme="majorBidi" w:cstheme="majorBidi"/>
          <w:sz w:val="28"/>
          <w:szCs w:val="28"/>
          <w:rtl/>
          <w:lang w:val="en-GB"/>
        </w:rPr>
        <w:t>يكون المصدر الرئيس للذة مشتق من الفم عن طريق التنبيه اللمسي الناتج عن وضع الأشياء في الفم. فالتنبيه اللمسي للفم والشفتين واللسان عن طريق المص والبلع يحدث لذة حسية والعض يحدث لذة عدوانية.</w:t>
      </w:r>
    </w:p>
    <w:p w14:paraId="53C6A47D"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يرى فرويد أن للفم خمس وظائف: البلع، والإمساك والإصرار، والعض، واللفظ، والإطباق، وأن كلا من هذه يمثل نمطا بدائيا أو نموذجا لعدد من سمات الشخصية. ويقصد بالنمط البدائي أسلوب تكيف يلجأ إليه الفرد في المواقف المشابهة في حياته من بعد.</w:t>
      </w:r>
    </w:p>
    <w:p w14:paraId="06A124AF"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وتتميز هذه المرحلة بالاتكالية على الآخرين. وتستمر مشاعر الاتكالية فيما بعد، وتبرز حين نشعر بالقلق.</w:t>
      </w:r>
    </w:p>
    <w:p w14:paraId="75A8C0B5"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b/>
          <w:bCs/>
          <w:color w:val="B80E0F" w:themeColor="accent1"/>
          <w:sz w:val="28"/>
          <w:szCs w:val="28"/>
          <w:rtl/>
          <w:lang w:val="en-GB"/>
        </w:rPr>
        <w:t>المرحلة الشرجية (السنة الثانية من العمر</w:t>
      </w:r>
      <w:r w:rsidRPr="00B61877">
        <w:rPr>
          <w:rFonts w:asciiTheme="majorBidi" w:hAnsiTheme="majorBidi" w:cstheme="majorBidi"/>
          <w:color w:val="B80E0F" w:themeColor="accent1"/>
          <w:sz w:val="28"/>
          <w:szCs w:val="28"/>
          <w:rtl/>
          <w:lang w:val="en-GB"/>
        </w:rPr>
        <w:t>):</w:t>
      </w:r>
      <w:r w:rsidRPr="00B61877">
        <w:rPr>
          <w:rFonts w:asciiTheme="majorBidi" w:hAnsiTheme="majorBidi" w:cstheme="majorBidi"/>
          <w:sz w:val="28"/>
          <w:szCs w:val="28"/>
          <w:rtl/>
          <w:lang w:val="en-GB"/>
        </w:rPr>
        <w:t xml:space="preserve"> ويُدرَّب الطفل خلالها على ضبط الإخراج، ليتعلم تأجيل اللذة الناتجة عن إزالة مصدر الضيق والتوتر.</w:t>
      </w:r>
    </w:p>
    <w:p w14:paraId="65F5E93F"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 xml:space="preserve">وللتدريب آثار بعيدة المدى. ويتوقف هذا على الاتجاهات الوالدية نحو التدريب على الإخراج والطرق المتبعة في التدريب. فالمبالغة في التشدد والصرامة في التدريب قد يؤدي إلى إمساك الفضلات، وهذا هو </w:t>
      </w:r>
      <w:r w:rsidRPr="00B61877">
        <w:rPr>
          <w:rFonts w:asciiTheme="majorBidi" w:hAnsiTheme="majorBidi" w:cstheme="majorBidi"/>
          <w:sz w:val="28"/>
          <w:szCs w:val="28"/>
          <w:rtl/>
          <w:lang w:val="en-GB"/>
        </w:rPr>
        <w:lastRenderedPageBreak/>
        <w:t>النمط البدائي لسمات البخل والعناد، أو قد يعبر الطفل عن غضبه بالإخراج في أوقات غير ملائمة، وتظهر لدى الفرد فيما بعد سمات هي من قبيل التدمير وعدم النظافة والقسوة والاتغماس في الملذات. أما إذا كانت الأم حنونة متسامحة في التدريب فقد تتكون لدى الطفل فكرة قوامها أن النشاط الإخراجي بالغ الأهمية، ويثتم تعميم ذلك الشكل من السلوك في مجالات الحياة المختلفة فيكون الفرد منتجا خلاقا.</w:t>
      </w:r>
    </w:p>
    <w:p w14:paraId="128D6842"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color w:val="B80E0F" w:themeColor="accent1"/>
          <w:sz w:val="28"/>
          <w:szCs w:val="28"/>
          <w:rtl/>
          <w:lang w:val="en-GB"/>
        </w:rPr>
        <w:t xml:space="preserve">المرحلة القضيبية (السنة 3-5 العمر): </w:t>
      </w:r>
      <w:r w:rsidRPr="00B61877">
        <w:rPr>
          <w:rFonts w:asciiTheme="majorBidi" w:hAnsiTheme="majorBidi" w:cstheme="majorBidi"/>
          <w:sz w:val="28"/>
          <w:szCs w:val="28"/>
          <w:rtl/>
          <w:lang w:val="en-GB"/>
        </w:rPr>
        <w:t>تتحدد خلال هذه المرحلة أنماط توافقاتنا مع الجنس الآخر. وهي من أكثر مراحل النمو تعقيدا في نظرية فرويد، وأكثرها إثارة للجدل. والمنطقة الشبقية في هذه المرحلة هي العضو التناسلي، وهي مرحلة الصراع الأوديبي وصراع ألكترا الذان لحلهما آثار عميقة في حياة الراشدين من الذكور والإناث.</w:t>
      </w:r>
    </w:p>
    <w:p w14:paraId="55E575EE" w14:textId="6BAD2BAF"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وعقدة أوديب تشير إلى رغبة لاشعورية عند الطفل في الاستحواذ على اهتمام وحب والده من الجنس المخالف واستبعاد منافسه، وهو والده من نفس الجنس. في البداية ينمي الأطفال من كلا الجنسين مشاعر إيجابية نحو الأم، كما يستاؤون من الأب لأنهم يعتبرونه منافسا لهم على حب الأم واهتمامها. هذه المشاعر تستمر لدى الذكر وتتغير لدى الأنثى. والذكر يخاف من الأب باعتباره منافسا وقويا ومسيطرا. ويتحول هذا الخوف إلى قلق خصاء. ويؤدي القلق إلى كبت الرغبة والحب نحو الأم والمشاعر السلبية نحو الأب ويتوحد معه ويحقق إشباعا بديلا لمشاعره نحو الأم. والحل السليم لعقدة أوديب هي أن ينمو الذكر ليبحث عن زوجة تشبه الأم في خ</w:t>
      </w:r>
      <w:r>
        <w:rPr>
          <w:rFonts w:asciiTheme="majorBidi" w:hAnsiTheme="majorBidi" w:cstheme="majorBidi" w:hint="cs"/>
          <w:sz w:val="28"/>
          <w:szCs w:val="28"/>
          <w:rtl/>
          <w:lang w:val="en-GB"/>
        </w:rPr>
        <w:t>ص</w:t>
      </w:r>
      <w:r w:rsidRPr="00B61877">
        <w:rPr>
          <w:rFonts w:asciiTheme="majorBidi" w:hAnsiTheme="majorBidi" w:cstheme="majorBidi"/>
          <w:sz w:val="28"/>
          <w:szCs w:val="28"/>
          <w:rtl/>
          <w:lang w:val="en-GB"/>
        </w:rPr>
        <w:t>ائصها.</w:t>
      </w:r>
    </w:p>
    <w:p w14:paraId="799BA947"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والأمر أكثر تعقيدا بالنسبة للأنثى. فالأنثى تعاني من عقدة ألكترا، حيث تبدأ حياتها بارتباط عاطفي بالأم يقل مع اكتشافها أنها لا تملك العضو الثمين، معتبرة أمها مسؤولة عن حرمانها منه. ونبذ الأم يقترن بالانجذاب نحو الأب، لكن مشاعرها نحوه مختلطة بالغيرة والحسد “حسد القضيب”. فالأنثى عند فرويد تعاني من تناقض وجداني نحو الأبوين. والأمل الوحيد بالنسبة للأنثى هي أن تنجب ذكرا فتعوض ما فقدته رمزيا.</w:t>
      </w:r>
    </w:p>
    <w:p w14:paraId="63B9FC41"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ويعتقد فرويد أن الجنسية المثلية تنشأ عندما تنقلب التوحدات السوية؛ أي أن يتوحد الذكر مع أمه والأنثى مع أبيها.</w:t>
      </w:r>
    </w:p>
    <w:p w14:paraId="710F465E"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sz w:val="28"/>
          <w:szCs w:val="28"/>
          <w:rtl/>
          <w:lang w:val="en-GB"/>
        </w:rPr>
        <w:t>ويرى فرويد أن المراحل الثلاث السابقة (قبل التناسلية) أهم المراحل في نمو الشخصية وتكوينها.</w:t>
      </w:r>
    </w:p>
    <w:p w14:paraId="1AE676E1" w14:textId="77777777" w:rsidR="00B61877" w:rsidRPr="00B61877" w:rsidRDefault="00B61877" w:rsidP="00B61877">
      <w:pPr>
        <w:bidi/>
        <w:jc w:val="both"/>
        <w:rPr>
          <w:rFonts w:asciiTheme="majorBidi" w:hAnsiTheme="majorBidi" w:cstheme="majorBidi"/>
          <w:sz w:val="28"/>
          <w:szCs w:val="28"/>
          <w:lang w:val="en-GB"/>
        </w:rPr>
      </w:pPr>
      <w:r w:rsidRPr="00B61877">
        <w:rPr>
          <w:rFonts w:asciiTheme="majorBidi" w:hAnsiTheme="majorBidi" w:cstheme="majorBidi"/>
          <w:color w:val="B80E0F" w:themeColor="accent1"/>
          <w:sz w:val="28"/>
          <w:szCs w:val="28"/>
          <w:rtl/>
          <w:lang w:val="en-GB"/>
        </w:rPr>
        <w:t xml:space="preserve">مرحلة الكمون (السنة 6-12 من العمر): </w:t>
      </w:r>
      <w:r w:rsidRPr="00B61877">
        <w:rPr>
          <w:rFonts w:asciiTheme="majorBidi" w:hAnsiTheme="majorBidi" w:cstheme="majorBidi"/>
          <w:sz w:val="28"/>
          <w:szCs w:val="28"/>
          <w:rtl/>
          <w:lang w:val="en-GB"/>
        </w:rPr>
        <w:t>لا تعتبر مرحلة من مراحل النمو النفسجنسي إذ لا ترتبط بمنطقة شبقية وتبقى النزعات الغريزية كامنة. تتميز بهدوء نسبي من الناحية الدينامية، ويتم إعلاء الطاقة الغريزية  وتوجيهها نحو اهتمامات عقلية ورياضية، وإلى العلاقات مع الأتراب. ويمكن اعتبار هذه المرحلة إعدادا للنمو النفسي الهام اللاحق؛ التناسلي. وانحسار الاهتمام الغريزي في هذه المرحلة ظاهرة فسيولوجية بحتة، من وجهة نظر فرويد.</w:t>
      </w:r>
    </w:p>
    <w:p w14:paraId="0E2BFF41" w14:textId="166B64B7" w:rsidR="00B61877" w:rsidRPr="00B61877" w:rsidRDefault="00B61877" w:rsidP="00B61877">
      <w:pPr>
        <w:bidi/>
        <w:jc w:val="both"/>
        <w:rPr>
          <w:rFonts w:asciiTheme="majorBidi" w:hAnsiTheme="majorBidi" w:cstheme="majorBidi"/>
          <w:sz w:val="28"/>
          <w:szCs w:val="28"/>
          <w:rtl/>
          <w:lang w:val="en-GB"/>
        </w:rPr>
      </w:pPr>
      <w:r w:rsidRPr="00B61877">
        <w:rPr>
          <w:rFonts w:asciiTheme="majorBidi" w:hAnsiTheme="majorBidi" w:cstheme="majorBidi"/>
          <w:color w:val="B80E0F" w:themeColor="accent1"/>
          <w:sz w:val="28"/>
          <w:szCs w:val="28"/>
          <w:rtl/>
          <w:lang w:val="en-GB"/>
        </w:rPr>
        <w:t xml:space="preserve">مرحلة التناسلية (من البلوغ إلى قبيل الشيخوخة): </w:t>
      </w:r>
      <w:r w:rsidRPr="00B61877">
        <w:rPr>
          <w:rFonts w:asciiTheme="majorBidi" w:hAnsiTheme="majorBidi" w:cstheme="majorBidi"/>
          <w:sz w:val="28"/>
          <w:szCs w:val="28"/>
          <w:rtl/>
          <w:lang w:val="en-GB"/>
        </w:rPr>
        <w:t>المأمول أن يتحول الطفل ببلوغ هذه المرحلة من الأنانية والبحث عن اللذة والنرجسية إلى الإيثار والتطبيع الاجتماعي الواقعي، والاهتمامات الجنسية الغيرية التي تؤدي إلى الزواج والإنجاب. إنها مرحلة نشأة الميل الجادإلى التقدم المهني ةالاضطلاع بمسؤوليات الراشد</w:t>
      </w:r>
    </w:p>
    <w:p w14:paraId="52A1B6A3" w14:textId="6CE504E4" w:rsidR="00B61877" w:rsidRDefault="00B61877" w:rsidP="00B61877">
      <w:pPr>
        <w:bidi/>
        <w:jc w:val="both"/>
        <w:rPr>
          <w:rFonts w:asciiTheme="majorBidi" w:hAnsiTheme="majorBidi" w:cstheme="majorBidi"/>
          <w:b/>
          <w:bCs/>
          <w:color w:val="053DB5"/>
          <w:sz w:val="28"/>
          <w:szCs w:val="28"/>
          <w:rtl/>
          <w:lang w:val="en-GB"/>
        </w:rPr>
      </w:pPr>
      <w:r w:rsidRPr="00B61877">
        <w:rPr>
          <w:rFonts w:asciiTheme="majorBidi" w:hAnsiTheme="majorBidi" w:cstheme="majorBidi" w:hint="cs"/>
          <w:b/>
          <w:bCs/>
          <w:color w:val="053DB5"/>
          <w:sz w:val="28"/>
          <w:szCs w:val="28"/>
          <w:rtl/>
          <w:lang w:val="en-GB"/>
        </w:rPr>
        <w:t>طرق العلاج النفسي عند فرويد</w:t>
      </w:r>
    </w:p>
    <w:p w14:paraId="7CA454F5" w14:textId="77777777" w:rsidR="00B61877" w:rsidRPr="00B61877" w:rsidRDefault="00B61877" w:rsidP="00B61877">
      <w:p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B80E0F" w:themeColor="accent1"/>
          <w:sz w:val="28"/>
          <w:szCs w:val="28"/>
          <w:u w:val="single"/>
          <w:rtl/>
          <w:lang w:val="en-GB"/>
        </w:rPr>
        <w:lastRenderedPageBreak/>
        <w:t>التداعي الحر:</w:t>
      </w:r>
      <w:r w:rsidRPr="00B61877">
        <w:rPr>
          <w:rFonts w:asciiTheme="majorBidi" w:hAnsiTheme="majorBidi" w:cstheme="majorBidi"/>
          <w:color w:val="B80E0F" w:themeColor="accent1"/>
          <w:sz w:val="28"/>
          <w:szCs w:val="28"/>
          <w:rtl/>
          <w:lang w:val="en-GB"/>
        </w:rPr>
        <w:t xml:space="preserve"> </w:t>
      </w:r>
      <w:r w:rsidRPr="00B61877">
        <w:rPr>
          <w:rFonts w:asciiTheme="majorBidi" w:hAnsiTheme="majorBidi" w:cstheme="majorBidi"/>
          <w:color w:val="000000" w:themeColor="text1"/>
          <w:sz w:val="28"/>
          <w:szCs w:val="28"/>
          <w:rtl/>
          <w:lang w:val="en-GB"/>
        </w:rPr>
        <w:t>يقوم هذا الأسلوب على 3 مسلمات:</w:t>
      </w:r>
    </w:p>
    <w:p w14:paraId="475C2A1F" w14:textId="77777777" w:rsidR="00000000" w:rsidRPr="00B61877" w:rsidRDefault="00FA24AA" w:rsidP="00B61877">
      <w:pPr>
        <w:numPr>
          <w:ilvl w:val="0"/>
          <w:numId w:val="10"/>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أن كل ما نقوله أو نفعله له معنى، ويتصل بكل ما قلناه أو فعلناه من قبل</w:t>
      </w:r>
    </w:p>
    <w:p w14:paraId="35C8CF7D" w14:textId="77777777" w:rsidR="00000000" w:rsidRPr="00B61877" w:rsidRDefault="00FA24AA" w:rsidP="00B61877">
      <w:pPr>
        <w:numPr>
          <w:ilvl w:val="0"/>
          <w:numId w:val="10"/>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المادة اللاشعورية يمكن استدعاؤ</w:t>
      </w:r>
      <w:r w:rsidRPr="00B61877">
        <w:rPr>
          <w:rFonts w:asciiTheme="majorBidi" w:hAnsiTheme="majorBidi" w:cstheme="majorBidi"/>
          <w:color w:val="000000" w:themeColor="text1"/>
          <w:sz w:val="28"/>
          <w:szCs w:val="28"/>
          <w:rtl/>
          <w:lang w:val="en-GB"/>
        </w:rPr>
        <w:t>ها بحيث نعيها على نحو له معنى بتشجيع التعبير الحر عن أفكارنا</w:t>
      </w:r>
    </w:p>
    <w:p w14:paraId="73CCBB49" w14:textId="77777777" w:rsidR="00000000" w:rsidRPr="00B61877" w:rsidRDefault="00FA24AA" w:rsidP="00B61877">
      <w:pPr>
        <w:numPr>
          <w:ilvl w:val="0"/>
          <w:numId w:val="10"/>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المادة اللاشعورية تؤثر في سلوكنا</w:t>
      </w:r>
    </w:p>
    <w:p w14:paraId="1039C74C" w14:textId="20B859E9" w:rsidR="00B61877" w:rsidRPr="00B61877" w:rsidRDefault="00B61877" w:rsidP="00B61877">
      <w:p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ومن المفترض أن هذا الأسلوب كفيل بالكشف عن المادة اللاشعورية المكبوتة من خلال دراسة الروابط بين الوقائع الفعلية والصور العقلية (الذكريات وخيالات الأحلام). فالتداعي يتحدد بواسطة العمليات اللاشعورية النشطة داخل الشخص. وبرغم أن المريض يعرف موضوعات معينة ويحاول أن يتجنبها أو يشوهها فإن سلاسل تداعي التفكير سوف تؤدي بالمستمع إلى فهم صراعات الشخص العقلية والانفعالية</w:t>
      </w:r>
      <w:r>
        <w:rPr>
          <w:rFonts w:asciiTheme="majorBidi" w:hAnsiTheme="majorBidi" w:cstheme="majorBidi" w:hint="cs"/>
          <w:color w:val="000000" w:themeColor="text1"/>
          <w:sz w:val="28"/>
          <w:szCs w:val="28"/>
          <w:rtl/>
          <w:lang w:val="en-GB"/>
        </w:rPr>
        <w:t>.</w:t>
      </w:r>
    </w:p>
    <w:p w14:paraId="139F781E" w14:textId="77777777" w:rsidR="00B61877" w:rsidRPr="00B61877" w:rsidRDefault="00B61877" w:rsidP="00B61877">
      <w:p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فالتعبيرات الشعورية، بالنسبة للمعالج، مؤشرات تدل على المحتوى اللاشعوري، وبالتالي، فإن ما لا يقال هام أو أكثر أهمية مما يقال. فالموضوعات التي تلقى مقاومة من المريض تزود المحلل بمؤشرات مفيدة للمشكلات في العقل اللاشعوري.</w:t>
      </w:r>
    </w:p>
    <w:p w14:paraId="75F54EC4" w14:textId="0AAEBBA8" w:rsidR="00B61877" w:rsidRPr="00B61877" w:rsidRDefault="00B61877" w:rsidP="00B61877">
      <w:pPr>
        <w:bidi/>
        <w:jc w:val="both"/>
        <w:rPr>
          <w:rFonts w:asciiTheme="majorBidi" w:hAnsiTheme="majorBidi" w:cstheme="majorBidi"/>
          <w:color w:val="B80E0F" w:themeColor="accent1"/>
          <w:sz w:val="28"/>
          <w:szCs w:val="28"/>
          <w:u w:val="single"/>
          <w:lang w:val="en-GB"/>
        </w:rPr>
      </w:pPr>
      <w:r w:rsidRPr="00B61877">
        <w:rPr>
          <w:rFonts w:asciiTheme="majorBidi" w:hAnsiTheme="majorBidi" w:cstheme="majorBidi"/>
          <w:color w:val="B80E0F" w:themeColor="accent1"/>
          <w:sz w:val="28"/>
          <w:szCs w:val="28"/>
          <w:u w:val="single"/>
          <w:rtl/>
          <w:lang w:val="en-GB"/>
        </w:rPr>
        <w:t>تحليل الأحلام:</w:t>
      </w:r>
      <w:r>
        <w:rPr>
          <w:rFonts w:asciiTheme="majorBidi" w:hAnsiTheme="majorBidi" w:cstheme="majorBidi" w:hint="cs"/>
          <w:color w:val="B80E0F" w:themeColor="accent1"/>
          <w:sz w:val="28"/>
          <w:szCs w:val="28"/>
          <w:u w:val="single"/>
          <w:rtl/>
          <w:lang w:val="en-GB"/>
        </w:rPr>
        <w:t xml:space="preserve"> </w:t>
      </w:r>
      <w:r w:rsidRPr="00B61877">
        <w:rPr>
          <w:rFonts w:asciiTheme="majorBidi" w:hAnsiTheme="majorBidi" w:cstheme="majorBidi"/>
          <w:color w:val="000000" w:themeColor="text1"/>
          <w:sz w:val="28"/>
          <w:szCs w:val="28"/>
          <w:rtl/>
          <w:lang w:val="en-GB"/>
        </w:rPr>
        <w:t>يرى فرويد أن الحلم ينشأبعملية أولية. فالأنا تصبح أثناء النوم ضعيفة نسبيا، وتحاول النزعات والأفكار اللاشعورية التعبير عن نفسها، لكن الأنا تستطيع أن تخفي هذه المادة، ولهذا لا تكون الرغبة التي يعبر عنها الحلم واضحة على نحو مباشر. ويرى فرويد أنه من خلال الأحلام يمكن التوصل إلى محتوى اللاشعور حتى ولو كان ذلك المحتوى مقنعا مشوها. وللحلم محتوى ظاهر وآخر كامن. ولا يمكن للأفكار المكبوتة أن تصل إلى الشعور دون قناع حتى أثناء النوم. وقد أطلق فرويد على العمليات التي تشوه محتوى الحلم الحقيقي “عمل الحلم”، وهي جميع العمليات التي تحول المواد الخام للحلم والمثيرات الجسمية وآثار خبرات الأيام السابقة وأفكار الحلم  إلى المحتوى الظاهري للحلم.</w:t>
      </w:r>
    </w:p>
    <w:p w14:paraId="5EDB9BC7" w14:textId="77777777" w:rsidR="00B61877" w:rsidRPr="00B61877" w:rsidRDefault="00B61877" w:rsidP="00B61877">
      <w:p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 xml:space="preserve">ومن عمليات تشويه الحلم التكثيف حين يرمز جزء من الشيء للشيء كله. وقد يكون التشويه تركيبا حين تدل فكرة في المحتوى الظاهر إلى أفكار كثيرة مترابطة في المحتوى الكامن. وقد تستخدم الإزاحة والإبدال. ويرى فرويد أن وظيفة الحلم هي إشباع رغبات مكبوتة وتعبير عن محتويات العقل الإنساني البدائية. </w:t>
      </w:r>
    </w:p>
    <w:p w14:paraId="645F2E6B" w14:textId="16830ACF" w:rsidR="00B61877" w:rsidRPr="00B61877" w:rsidRDefault="00B61877" w:rsidP="00B61877">
      <w:pPr>
        <w:bidi/>
        <w:jc w:val="both"/>
        <w:rPr>
          <w:rFonts w:asciiTheme="majorBidi" w:hAnsiTheme="majorBidi" w:cstheme="majorBidi"/>
          <w:b/>
          <w:bCs/>
          <w:color w:val="053DB5"/>
          <w:sz w:val="28"/>
          <w:szCs w:val="28"/>
          <w:lang w:val="en-GB"/>
        </w:rPr>
      </w:pPr>
      <w:r w:rsidRPr="00B61877">
        <w:rPr>
          <w:rFonts w:asciiTheme="majorBidi" w:hAnsiTheme="majorBidi" w:cstheme="majorBidi"/>
          <w:b/>
          <w:bCs/>
          <w:color w:val="053DB5"/>
          <w:sz w:val="28"/>
          <w:szCs w:val="28"/>
          <w:rtl/>
          <w:lang w:val="en-GB"/>
        </w:rPr>
        <w:t>مصطلحات مهمة</w:t>
      </w:r>
    </w:p>
    <w:p w14:paraId="3284BBB4" w14:textId="77777777" w:rsidR="00B61877" w:rsidRPr="00B61877" w:rsidRDefault="00B61877" w:rsidP="00B61877">
      <w:p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B80E0F" w:themeColor="accent1"/>
          <w:sz w:val="28"/>
          <w:szCs w:val="28"/>
          <w:u w:val="single"/>
          <w:rtl/>
          <w:lang w:val="en-GB"/>
        </w:rPr>
        <w:t>التحويل:</w:t>
      </w:r>
      <w:r w:rsidRPr="00B61877">
        <w:rPr>
          <w:rFonts w:asciiTheme="majorBidi" w:hAnsiTheme="majorBidi" w:cstheme="majorBidi"/>
          <w:color w:val="B80E0F" w:themeColor="accent1"/>
          <w:sz w:val="28"/>
          <w:szCs w:val="28"/>
          <w:rtl/>
          <w:lang w:val="en-GB"/>
        </w:rPr>
        <w:t xml:space="preserve"> </w:t>
      </w:r>
      <w:r w:rsidRPr="00B61877">
        <w:rPr>
          <w:rFonts w:asciiTheme="majorBidi" w:hAnsiTheme="majorBidi" w:cstheme="majorBidi"/>
          <w:color w:val="000000" w:themeColor="text1"/>
          <w:sz w:val="28"/>
          <w:szCs w:val="28"/>
          <w:rtl/>
          <w:lang w:val="en-GB"/>
        </w:rPr>
        <w:t>يشير إلى استجابة المسترشد للمحلل كما لو كان شخصا مهما في حياته. والتحويل المضاد يشير إلى انغماس المحلل انقعاليا مع المسترشد.</w:t>
      </w:r>
    </w:p>
    <w:p w14:paraId="2921B365" w14:textId="3C425A27" w:rsidR="00B61877" w:rsidRDefault="00B61877" w:rsidP="00B61877">
      <w:pPr>
        <w:bidi/>
        <w:jc w:val="both"/>
        <w:rPr>
          <w:rFonts w:asciiTheme="majorBidi" w:hAnsiTheme="majorBidi" w:cstheme="majorBidi"/>
          <w:color w:val="000000" w:themeColor="text1"/>
          <w:sz w:val="28"/>
          <w:szCs w:val="28"/>
          <w:rtl/>
          <w:lang w:val="en-GB"/>
        </w:rPr>
      </w:pPr>
      <w:r w:rsidRPr="00B61877">
        <w:rPr>
          <w:rFonts w:asciiTheme="majorBidi" w:hAnsiTheme="majorBidi" w:cstheme="majorBidi"/>
          <w:color w:val="B80E0F" w:themeColor="accent1"/>
          <w:sz w:val="28"/>
          <w:szCs w:val="28"/>
          <w:u w:val="single"/>
          <w:rtl/>
          <w:lang w:val="en-GB"/>
        </w:rPr>
        <w:t>المقاومة:</w:t>
      </w:r>
      <w:r w:rsidRPr="00B61877">
        <w:rPr>
          <w:rFonts w:asciiTheme="majorBidi" w:hAnsiTheme="majorBidi" w:cstheme="majorBidi"/>
          <w:color w:val="B80E0F" w:themeColor="accent1"/>
          <w:sz w:val="28"/>
          <w:szCs w:val="28"/>
          <w:rtl/>
          <w:lang w:val="en-GB"/>
        </w:rPr>
        <w:t xml:space="preserve"> </w:t>
      </w:r>
      <w:r w:rsidRPr="00B61877">
        <w:rPr>
          <w:rFonts w:asciiTheme="majorBidi" w:hAnsiTheme="majorBidi" w:cstheme="majorBidi"/>
          <w:color w:val="000000" w:themeColor="text1"/>
          <w:sz w:val="28"/>
          <w:szCs w:val="28"/>
          <w:rtl/>
          <w:lang w:val="en-GB"/>
        </w:rPr>
        <w:t>يشير إلى استجابة.</w:t>
      </w:r>
    </w:p>
    <w:p w14:paraId="15E9EBE1" w14:textId="77777777" w:rsidR="00B61877" w:rsidRDefault="00B61877" w:rsidP="00B61877">
      <w:pPr>
        <w:bidi/>
        <w:jc w:val="both"/>
        <w:rPr>
          <w:rFonts w:asciiTheme="majorBidi" w:hAnsiTheme="majorBidi" w:cstheme="majorBidi"/>
          <w:color w:val="000000" w:themeColor="text1"/>
          <w:sz w:val="28"/>
          <w:szCs w:val="28"/>
          <w:rtl/>
          <w:lang w:val="en-GB"/>
        </w:rPr>
      </w:pPr>
    </w:p>
    <w:p w14:paraId="45A7AF70" w14:textId="77777777" w:rsidR="00B61877" w:rsidRPr="00B61877" w:rsidRDefault="00B61877" w:rsidP="00B61877">
      <w:pPr>
        <w:bidi/>
        <w:jc w:val="both"/>
        <w:rPr>
          <w:rFonts w:asciiTheme="majorBidi" w:hAnsiTheme="majorBidi" w:cstheme="majorBidi"/>
          <w:b/>
          <w:bCs/>
          <w:color w:val="053DB5"/>
          <w:sz w:val="28"/>
          <w:szCs w:val="28"/>
          <w:rtl/>
          <w:lang w:val="en-GB"/>
        </w:rPr>
      </w:pPr>
      <w:r w:rsidRPr="00B61877">
        <w:rPr>
          <w:rFonts w:asciiTheme="majorBidi" w:hAnsiTheme="majorBidi" w:cstheme="majorBidi" w:hint="cs"/>
          <w:b/>
          <w:bCs/>
          <w:color w:val="053DB5"/>
          <w:sz w:val="28"/>
          <w:szCs w:val="28"/>
          <w:rtl/>
          <w:lang w:val="en-GB"/>
        </w:rPr>
        <w:t>تقويم نظرية فرويد</w:t>
      </w:r>
    </w:p>
    <w:p w14:paraId="67280F50" w14:textId="5F186355" w:rsidR="00B61877" w:rsidRPr="00B61877" w:rsidRDefault="00B61877" w:rsidP="00B61877">
      <w:pPr>
        <w:bidi/>
        <w:jc w:val="both"/>
        <w:rPr>
          <w:rFonts w:asciiTheme="majorBidi" w:hAnsiTheme="majorBidi" w:cstheme="majorBidi"/>
          <w:b/>
          <w:bCs/>
          <w:color w:val="C00000"/>
          <w:sz w:val="28"/>
          <w:szCs w:val="28"/>
          <w:u w:val="single"/>
          <w:lang w:val="en-GB"/>
        </w:rPr>
      </w:pPr>
      <w:r w:rsidRPr="00B61877">
        <w:rPr>
          <w:rFonts w:asciiTheme="majorBidi" w:hAnsiTheme="majorBidi" w:cstheme="majorBidi"/>
          <w:b/>
          <w:bCs/>
          <w:color w:val="C00000"/>
          <w:sz w:val="28"/>
          <w:szCs w:val="28"/>
          <w:u w:val="single"/>
          <w:rtl/>
          <w:lang w:val="en-GB"/>
        </w:rPr>
        <w:t>من التأثيرات الحاسمة لنظرية فرويد لفت الانتباه لأهمية:</w:t>
      </w:r>
    </w:p>
    <w:p w14:paraId="06E05F09" w14:textId="77777777" w:rsidR="00000000" w:rsidRPr="00B61877" w:rsidRDefault="00FA24AA" w:rsidP="00B61877">
      <w:pPr>
        <w:numPr>
          <w:ilvl w:val="0"/>
          <w:numId w:val="11"/>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خبرات الطفولة في تكوين الشخصية</w:t>
      </w:r>
    </w:p>
    <w:p w14:paraId="68AA901E" w14:textId="77777777" w:rsidR="00000000" w:rsidRPr="00B61877" w:rsidRDefault="00FA24AA" w:rsidP="00B61877">
      <w:pPr>
        <w:numPr>
          <w:ilvl w:val="0"/>
          <w:numId w:val="11"/>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lastRenderedPageBreak/>
        <w:t>الجنس في تكوين الشخصية</w:t>
      </w:r>
    </w:p>
    <w:p w14:paraId="2049557F" w14:textId="77777777" w:rsidR="00B61877" w:rsidRDefault="00FA24AA" w:rsidP="00B61877">
      <w:pPr>
        <w:numPr>
          <w:ilvl w:val="0"/>
          <w:numId w:val="11"/>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اللاشعور كمكون للشخصية</w:t>
      </w:r>
    </w:p>
    <w:p w14:paraId="11C07E4C" w14:textId="64B8CACF" w:rsidR="00000000" w:rsidRPr="00B61877" w:rsidRDefault="00FA24AA" w:rsidP="00B61877">
      <w:pPr>
        <w:numPr>
          <w:ilvl w:val="0"/>
          <w:numId w:val="11"/>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التحليل  النفسي للمعالج</w:t>
      </w:r>
    </w:p>
    <w:p w14:paraId="29EE4A73" w14:textId="77777777" w:rsidR="00B61877" w:rsidRPr="00B61877" w:rsidRDefault="00B61877" w:rsidP="00B61877">
      <w:pPr>
        <w:bidi/>
        <w:rPr>
          <w:rFonts w:asciiTheme="majorBidi" w:hAnsiTheme="majorBidi" w:cstheme="majorBidi"/>
          <w:b/>
          <w:bCs/>
          <w:color w:val="C00000"/>
          <w:sz w:val="28"/>
          <w:szCs w:val="28"/>
          <w:u w:val="single"/>
          <w:lang w:val="en-GB"/>
        </w:rPr>
      </w:pPr>
      <w:r w:rsidRPr="00B61877">
        <w:rPr>
          <w:rFonts w:asciiTheme="majorBidi" w:hAnsiTheme="majorBidi" w:cstheme="majorBidi"/>
          <w:b/>
          <w:bCs/>
          <w:color w:val="C00000"/>
          <w:sz w:val="28"/>
          <w:szCs w:val="28"/>
          <w:u w:val="single"/>
          <w:rtl/>
          <w:lang w:val="en-GB"/>
        </w:rPr>
        <w:t>عيوب نظرية فرويد: (انظر أيضا نقد آيزنك لنظرية فرويد)</w:t>
      </w:r>
    </w:p>
    <w:p w14:paraId="35AAE436" w14:textId="77777777" w:rsidR="00000000" w:rsidRPr="00B61877" w:rsidRDefault="00FA24AA" w:rsidP="00B61877">
      <w:pPr>
        <w:numPr>
          <w:ilvl w:val="0"/>
          <w:numId w:val="12"/>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لم يحاول اختبار تصوراته بطريقة علمية</w:t>
      </w:r>
    </w:p>
    <w:p w14:paraId="7801BB90" w14:textId="77777777" w:rsidR="00000000" w:rsidRPr="00B61877" w:rsidRDefault="00FA24AA" w:rsidP="00B61877">
      <w:pPr>
        <w:numPr>
          <w:ilvl w:val="0"/>
          <w:numId w:val="12"/>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تحيز العينة التي بنى عليها تصوراته</w:t>
      </w:r>
    </w:p>
    <w:p w14:paraId="75857C3E" w14:textId="77777777" w:rsidR="00000000" w:rsidRPr="00B61877" w:rsidRDefault="00FA24AA" w:rsidP="00B61877">
      <w:pPr>
        <w:numPr>
          <w:ilvl w:val="0"/>
          <w:numId w:val="12"/>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غلبة الجانب التأملي، وفقر النظرية في توليد الفرضيات القابلة للتحقق منها علميا</w:t>
      </w:r>
    </w:p>
    <w:p w14:paraId="1CFC5D52" w14:textId="77777777" w:rsidR="00000000" w:rsidRPr="00B61877" w:rsidRDefault="00FA24AA" w:rsidP="00B61877">
      <w:pPr>
        <w:numPr>
          <w:ilvl w:val="0"/>
          <w:numId w:val="12"/>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إعتساف بعض المعاني (مرحلة الكمون)</w:t>
      </w:r>
    </w:p>
    <w:p w14:paraId="1894E3F0" w14:textId="77777777" w:rsidR="00000000" w:rsidRPr="00B61877" w:rsidRDefault="00FA24AA" w:rsidP="00B61877">
      <w:pPr>
        <w:numPr>
          <w:ilvl w:val="0"/>
          <w:numId w:val="12"/>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تباين النتائج دون تفسير سبب تباينها</w:t>
      </w:r>
    </w:p>
    <w:p w14:paraId="22F93D2A" w14:textId="77777777" w:rsidR="00000000" w:rsidRPr="00B61877" w:rsidRDefault="00FA24AA" w:rsidP="00B61877">
      <w:pPr>
        <w:numPr>
          <w:ilvl w:val="0"/>
          <w:numId w:val="12"/>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لا توجد في كثير من الأحيان تبريرات منطقية لمزاعم فرويد</w:t>
      </w:r>
    </w:p>
    <w:p w14:paraId="4EAC38F7" w14:textId="77777777" w:rsidR="00000000" w:rsidRPr="00B61877" w:rsidRDefault="00FA24AA" w:rsidP="00B61877">
      <w:pPr>
        <w:numPr>
          <w:ilvl w:val="0"/>
          <w:numId w:val="12"/>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طرد العلماء المناقضين لنظريته يوحي بأننا لسنا بصدد نظرية علمية</w:t>
      </w:r>
    </w:p>
    <w:p w14:paraId="40124B39" w14:textId="77777777" w:rsidR="00000000" w:rsidRPr="00B61877" w:rsidRDefault="00FA24AA" w:rsidP="00B61877">
      <w:pPr>
        <w:numPr>
          <w:ilvl w:val="0"/>
          <w:numId w:val="12"/>
        </w:numPr>
        <w:bidi/>
        <w:jc w:val="both"/>
        <w:rPr>
          <w:rFonts w:asciiTheme="majorBidi" w:hAnsiTheme="majorBidi" w:cstheme="majorBidi"/>
          <w:color w:val="000000" w:themeColor="text1"/>
          <w:sz w:val="28"/>
          <w:szCs w:val="28"/>
          <w:lang w:val="en-GB"/>
        </w:rPr>
      </w:pPr>
      <w:r w:rsidRPr="00B61877">
        <w:rPr>
          <w:rFonts w:asciiTheme="majorBidi" w:hAnsiTheme="majorBidi" w:cstheme="majorBidi"/>
          <w:color w:val="000000" w:themeColor="text1"/>
          <w:sz w:val="28"/>
          <w:szCs w:val="28"/>
          <w:rtl/>
          <w:lang w:val="en-GB"/>
        </w:rPr>
        <w:t>المس</w:t>
      </w:r>
      <w:r w:rsidRPr="00B61877">
        <w:rPr>
          <w:rFonts w:asciiTheme="majorBidi" w:hAnsiTheme="majorBidi" w:cstheme="majorBidi"/>
          <w:color w:val="000000" w:themeColor="text1"/>
          <w:sz w:val="28"/>
          <w:szCs w:val="28"/>
          <w:rtl/>
          <w:lang w:val="en-GB"/>
        </w:rPr>
        <w:t>حة الميثولوجية تلقي بالغموض على معاني مصطلحات نظرية فرويد</w:t>
      </w:r>
    </w:p>
    <w:p w14:paraId="5889516C" w14:textId="77777777" w:rsidR="00B61877" w:rsidRPr="00B61877" w:rsidRDefault="00B61877" w:rsidP="00B61877">
      <w:pPr>
        <w:bidi/>
        <w:jc w:val="both"/>
        <w:rPr>
          <w:rFonts w:asciiTheme="majorBidi" w:hAnsiTheme="majorBidi" w:cstheme="majorBidi"/>
          <w:color w:val="000000" w:themeColor="text1"/>
          <w:sz w:val="28"/>
          <w:szCs w:val="28"/>
          <w:lang w:val="en-GB"/>
        </w:rPr>
      </w:pPr>
    </w:p>
    <w:p w14:paraId="28F9997D" w14:textId="77777777" w:rsidR="00B61877" w:rsidRPr="00B61877" w:rsidRDefault="00B61877" w:rsidP="00B61877">
      <w:pPr>
        <w:bidi/>
        <w:jc w:val="both"/>
        <w:rPr>
          <w:rFonts w:asciiTheme="majorBidi" w:hAnsiTheme="majorBidi" w:cstheme="majorBidi"/>
          <w:color w:val="000000" w:themeColor="text1"/>
          <w:sz w:val="28"/>
          <w:szCs w:val="28"/>
          <w:lang w:val="en-GB"/>
        </w:rPr>
      </w:pPr>
    </w:p>
    <w:p w14:paraId="3C7E5CA3" w14:textId="77777777" w:rsidR="00B61877" w:rsidRPr="00B61877" w:rsidRDefault="00B61877" w:rsidP="00B61877">
      <w:pPr>
        <w:bidi/>
        <w:jc w:val="both"/>
        <w:rPr>
          <w:rFonts w:asciiTheme="majorBidi" w:hAnsiTheme="majorBidi" w:cstheme="majorBidi"/>
          <w:sz w:val="28"/>
          <w:szCs w:val="28"/>
          <w:lang w:val="en-GB"/>
        </w:rPr>
      </w:pPr>
    </w:p>
    <w:p w14:paraId="7DF6F968" w14:textId="03365E25" w:rsidR="0042297B" w:rsidRPr="00B61877" w:rsidRDefault="0042297B" w:rsidP="007630A9">
      <w:pPr>
        <w:bidi/>
        <w:jc w:val="both"/>
        <w:rPr>
          <w:rFonts w:asciiTheme="majorBidi" w:hAnsiTheme="majorBidi" w:cstheme="majorBidi"/>
          <w:sz w:val="28"/>
          <w:szCs w:val="28"/>
          <w:rtl/>
          <w:lang w:val="en-GB"/>
        </w:rPr>
      </w:pPr>
    </w:p>
    <w:p w14:paraId="0B4C45FA" w14:textId="2B0F66A0" w:rsidR="00910D65" w:rsidRPr="00380124" w:rsidRDefault="00910D65" w:rsidP="00380124">
      <w:pPr>
        <w:bidi/>
        <w:jc w:val="both"/>
        <w:rPr>
          <w:rFonts w:asciiTheme="majorBidi" w:hAnsiTheme="majorBidi" w:cstheme="majorBidi"/>
          <w:sz w:val="24"/>
          <w:szCs w:val="24"/>
          <w:rtl/>
          <w:lang w:val="en-GB"/>
        </w:rPr>
      </w:pPr>
    </w:p>
    <w:p w14:paraId="7D0F313B" w14:textId="77777777" w:rsidR="0042297B" w:rsidRPr="00380124" w:rsidRDefault="0042297B" w:rsidP="00380124">
      <w:pPr>
        <w:bidi/>
        <w:jc w:val="both"/>
        <w:rPr>
          <w:rFonts w:asciiTheme="majorBidi" w:hAnsiTheme="majorBidi" w:cstheme="majorBidi"/>
          <w:sz w:val="24"/>
          <w:szCs w:val="24"/>
          <w:rtl/>
          <w:lang w:val="en-GB"/>
        </w:rPr>
      </w:pPr>
    </w:p>
    <w:p w14:paraId="44CB247A" w14:textId="63754A97" w:rsidR="00286151" w:rsidRPr="00380124" w:rsidRDefault="00286151" w:rsidP="00380124">
      <w:pPr>
        <w:bidi/>
        <w:jc w:val="both"/>
        <w:rPr>
          <w:rFonts w:asciiTheme="majorBidi" w:hAnsiTheme="majorBidi" w:cstheme="majorBidi"/>
          <w:sz w:val="24"/>
          <w:szCs w:val="24"/>
          <w:rtl/>
          <w:lang w:val="en-GB"/>
        </w:rPr>
      </w:pPr>
    </w:p>
    <w:sectPr w:rsidR="00286151" w:rsidRPr="00380124" w:rsidSect="00EF6F9A">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FE0B" w14:textId="77777777" w:rsidR="00FA24AA" w:rsidRDefault="00FA24AA" w:rsidP="00286151">
      <w:pPr>
        <w:spacing w:before="0" w:after="0" w:line="240" w:lineRule="auto"/>
      </w:pPr>
      <w:r>
        <w:separator/>
      </w:r>
    </w:p>
  </w:endnote>
  <w:endnote w:type="continuationSeparator" w:id="0">
    <w:p w14:paraId="05454ACF" w14:textId="77777777" w:rsidR="00FA24AA" w:rsidRDefault="00FA24AA" w:rsidP="002861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2993728"/>
      <w:docPartObj>
        <w:docPartGallery w:val="Page Numbers (Bottom of Page)"/>
        <w:docPartUnique/>
      </w:docPartObj>
    </w:sdtPr>
    <w:sdtEndPr>
      <w:rPr>
        <w:rStyle w:val="PageNumber"/>
      </w:rPr>
    </w:sdtEndPr>
    <w:sdtContent>
      <w:p w14:paraId="7A1EA547" w14:textId="12BEE23F" w:rsidR="004A0473" w:rsidRDefault="004A0473" w:rsidP="00CD75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62FA6" w14:textId="77777777" w:rsidR="004A0473" w:rsidRDefault="004A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EB31" w14:textId="24D642DF" w:rsidR="004A0473" w:rsidRDefault="004A0473" w:rsidP="00CD75E8">
    <w:pPr>
      <w:pStyle w:val="Footer"/>
      <w:framePr w:wrap="none" w:vAnchor="text" w:hAnchor="margin" w:xAlign="center" w:y="1"/>
      <w:rPr>
        <w:rStyle w:val="PageNumber"/>
      </w:rPr>
    </w:pPr>
  </w:p>
  <w:p w14:paraId="26F4D6B0" w14:textId="77777777" w:rsidR="004A0473" w:rsidRDefault="004A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DA0FA" w14:textId="77777777" w:rsidR="00FA24AA" w:rsidRDefault="00FA24AA" w:rsidP="00286151">
      <w:pPr>
        <w:spacing w:before="0" w:after="0" w:line="240" w:lineRule="auto"/>
      </w:pPr>
      <w:r>
        <w:separator/>
      </w:r>
    </w:p>
  </w:footnote>
  <w:footnote w:type="continuationSeparator" w:id="0">
    <w:p w14:paraId="400A8C77" w14:textId="77777777" w:rsidR="00FA24AA" w:rsidRDefault="00FA24AA" w:rsidP="002861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4D95" w14:textId="77777777" w:rsidR="00380124" w:rsidRDefault="00380124">
    <w:pPr>
      <w:pStyle w:val="Header"/>
    </w:pPr>
    <w:r>
      <w:rPr>
        <w:noProof/>
      </w:rPr>
      <mc:AlternateContent>
        <mc:Choice Requires="wpg">
          <w:drawing>
            <wp:anchor distT="0" distB="0" distL="114300" distR="114300" simplePos="0" relativeHeight="251659264" behindDoc="1" locked="0" layoutInCell="1" allowOverlap="1" wp14:anchorId="75F32BFC" wp14:editId="0CEB611B">
              <wp:simplePos x="0" y="0"/>
              <wp:positionH relativeFrom="page">
                <wp:align>left</wp:align>
              </wp:positionH>
              <wp:positionV relativeFrom="page">
                <wp:align>top</wp:align>
              </wp:positionV>
              <wp:extent cx="3134995" cy="3401568"/>
              <wp:effectExtent l="0" t="0" r="1905" b="0"/>
              <wp:wrapNone/>
              <wp:docPr id="19" name="Group 19" title="Crop graphic with page number"/>
              <wp:cNvGraphicFramePr/>
              <a:graphic xmlns:a="http://schemas.openxmlformats.org/drawingml/2006/main">
                <a:graphicData uri="http://schemas.microsoft.com/office/word/2010/wordprocessingGroup">
                  <wpg:wgp>
                    <wpg:cNvGrpSpPr/>
                    <wpg:grpSpPr>
                      <a:xfrm>
                        <a:off x="0" y="0"/>
                        <a:ext cx="3134995" cy="3401568"/>
                        <a:chOff x="0" y="0"/>
                        <a:chExt cx="3136306" cy="3401568"/>
                      </a:xfrm>
                    </wpg:grpSpPr>
                    <wpg:grpSp>
                      <wpg:cNvPr id="14" name="Group 14" title="Crop mark graphic"/>
                      <wpg:cNvGrpSpPr/>
                      <wpg:grpSpPr>
                        <a:xfrm>
                          <a:off x="0" y="0"/>
                          <a:ext cx="2642616" cy="3401568"/>
                          <a:chOff x="0" y="0"/>
                          <a:chExt cx="2642616" cy="3401568"/>
                        </a:xfrm>
                      </wpg:grpSpPr>
                      <wps:wsp>
                        <wps:cNvPr id="15" name="Freef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6" name="Rectangle 16"/>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2570284" y="3348"/>
                          <a:ext cx="566022" cy="227965"/>
                        </a:xfrm>
                        <a:prstGeom prst="rect">
                          <a:avLst/>
                        </a:prstGeom>
                        <a:noFill/>
                        <a:ln w="6350">
                          <a:noFill/>
                        </a:ln>
                      </wps:spPr>
                      <wps:txbx>
                        <w:txbxContent>
                          <w:p w14:paraId="43199E15" w14:textId="77777777" w:rsidR="00380124" w:rsidRDefault="00380124">
                            <w:pPr>
                              <w:pStyle w:val="NoSpacing"/>
                              <w:jc w:val="right"/>
                              <w:rPr>
                                <w:color w:val="424242" w:themeColor="text2"/>
                                <w:spacing w:val="10"/>
                                <w:sz w:val="30"/>
                                <w:szCs w:val="30"/>
                              </w:rPr>
                            </w:pPr>
                            <w:r>
                              <w:rPr>
                                <w:color w:val="424242" w:themeColor="text2"/>
                                <w:spacing w:val="10"/>
                                <w:sz w:val="30"/>
                                <w:szCs w:val="30"/>
                              </w:rPr>
                              <w:fldChar w:fldCharType="begin"/>
                            </w:r>
                            <w:r>
                              <w:rPr>
                                <w:color w:val="424242" w:themeColor="text2"/>
                                <w:spacing w:val="10"/>
                                <w:sz w:val="30"/>
                                <w:szCs w:val="30"/>
                              </w:rPr>
                              <w:instrText xml:space="preserve"> PAGE   \* MERGEFORMAT </w:instrText>
                            </w:r>
                            <w:r>
                              <w:rPr>
                                <w:color w:val="424242" w:themeColor="text2"/>
                                <w:spacing w:val="10"/>
                                <w:sz w:val="30"/>
                                <w:szCs w:val="30"/>
                              </w:rPr>
                              <w:fldChar w:fldCharType="separate"/>
                            </w:r>
                            <w:r>
                              <w:rPr>
                                <w:noProof/>
                                <w:color w:val="424242" w:themeColor="text2"/>
                                <w:spacing w:val="10"/>
                                <w:sz w:val="30"/>
                                <w:szCs w:val="30"/>
                              </w:rPr>
                              <w:t>2</w:t>
                            </w:r>
                            <w:r>
                              <w:rPr>
                                <w:noProof/>
                                <w:color w:val="424242" w:themeColor="text2"/>
                                <w:spacing w:val="10"/>
                                <w:sz w:val="30"/>
                                <w:szCs w:val="30"/>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F32BFC" id="Group 19" o:spid="_x0000_s1026" alt="Title: Crop graphic with page number" style="position:absolute;margin-left:0;margin-top:0;width:246.85pt;height:267.85pt;z-index:-251657216;mso-position-horizontal:left;mso-position-horizontal-relative:page;mso-position-vertical:top;mso-position-vertical-relative:page;mso-width-relative:margin;mso-height-relative:margin" coordsize="31363,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">
              <v:group id="Group 14"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5"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" path="m168,1806l,1806,,,1344,r,165l168,165r,1641xe" fillcolor="#424242 [3215]" stroked="f">
                  <v:path arrowok="t" o:connecttype="custom" o:connectlocs="266700,2867025;0,2867025;0,0;2133600,0;2133600,261938;266700,261938;266700,2867025" o:connectangles="0,0,0,0,0,0,0"/>
                </v:shape>
                <v:rect id="Rectangle 16"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" filled="f" stroked="f" strokeweight="1.5pt"/>
              </v:group>
              <v:shapetype id="_x0000_t202" coordsize="21600,21600" o:spt="202" path="m,l,21600r21600,l21600,xe">
                <v:stroke joinstyle="miter"/>
                <v:path gradientshapeok="t" o:connecttype="rect"/>
              </v:shapetype>
              <v:shape id="Text Box 18" o:spid="_x0000_s1030" type="#_x0000_t202" style="position:absolute;left:25702;top:33;width:5661;height:228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" filled="f" stroked="f" strokeweight=".5pt">
                <v:textbox inset="36pt,0,0,0">
                  <w:txbxContent>
                    <w:p w14:paraId="43199E15" w14:textId="77777777" w:rsidR="00380124" w:rsidRDefault="00380124">
                      <w:pPr>
                        <w:pStyle w:val="NoSpacing"/>
                        <w:jc w:val="right"/>
                        <w:rPr>
                          <w:color w:val="424242" w:themeColor="text2"/>
                          <w:spacing w:val="10"/>
                          <w:sz w:val="30"/>
                          <w:szCs w:val="30"/>
                        </w:rPr>
                      </w:pPr>
                      <w:r>
                        <w:rPr>
                          <w:color w:val="424242" w:themeColor="text2"/>
                          <w:spacing w:val="10"/>
                          <w:sz w:val="30"/>
                          <w:szCs w:val="30"/>
                        </w:rPr>
                        <w:fldChar w:fldCharType="begin"/>
                      </w:r>
                      <w:r>
                        <w:rPr>
                          <w:color w:val="424242" w:themeColor="text2"/>
                          <w:spacing w:val="10"/>
                          <w:sz w:val="30"/>
                          <w:szCs w:val="30"/>
                        </w:rPr>
                        <w:instrText xml:space="preserve"> PAGE   \* MERGEFORMAT </w:instrText>
                      </w:r>
                      <w:r>
                        <w:rPr>
                          <w:color w:val="424242" w:themeColor="text2"/>
                          <w:spacing w:val="10"/>
                          <w:sz w:val="30"/>
                          <w:szCs w:val="30"/>
                        </w:rPr>
                        <w:fldChar w:fldCharType="separate"/>
                      </w:r>
                      <w:r>
                        <w:rPr>
                          <w:noProof/>
                          <w:color w:val="424242" w:themeColor="text2"/>
                          <w:spacing w:val="10"/>
                          <w:sz w:val="30"/>
                          <w:szCs w:val="30"/>
                        </w:rPr>
                        <w:t>2</w:t>
                      </w:r>
                      <w:r>
                        <w:rPr>
                          <w:noProof/>
                          <w:color w:val="424242" w:themeColor="text2"/>
                          <w:spacing w:val="10"/>
                          <w:sz w:val="30"/>
                          <w:szCs w:val="30"/>
                        </w:rPr>
                        <w:fldChar w:fldCharType="end"/>
                      </w:r>
                    </w:p>
                  </w:txbxContent>
                </v:textbox>
              </v:shape>
              <w10:wrap anchorx="page" anchory="page"/>
            </v:group>
          </w:pict>
        </mc:Fallback>
      </mc:AlternateContent>
    </w:r>
  </w:p>
  <w:p w14:paraId="6D63C2C3" w14:textId="17DF5953" w:rsidR="00380124" w:rsidRDefault="00821C2A" w:rsidP="00821C2A">
    <w:pPr>
      <w:pStyle w:val="Header"/>
      <w:bidi/>
      <w:rPr>
        <w:rtl/>
      </w:rPr>
    </w:pPr>
    <w:r>
      <w:rPr>
        <w:rFonts w:hint="cs"/>
        <w:rtl/>
      </w:rPr>
      <w:t xml:space="preserve">المحاضرة </w:t>
    </w:r>
    <w:r w:rsidR="007630A9">
      <w:rPr>
        <w:rFonts w:hint="cs"/>
        <w:rtl/>
      </w:rPr>
      <w:t>ا</w:t>
    </w:r>
    <w:r w:rsidR="00B61877">
      <w:rPr>
        <w:rFonts w:hint="cs"/>
        <w:rtl/>
      </w:rPr>
      <w:t>لثانية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5CD"/>
    <w:multiLevelType w:val="hybridMultilevel"/>
    <w:tmpl w:val="8CDE99E4"/>
    <w:lvl w:ilvl="0" w:tplc="38104DC6">
      <w:start w:val="1"/>
      <w:numFmt w:val="bullet"/>
      <w:lvlText w:val=""/>
      <w:lvlJc w:val="left"/>
      <w:pPr>
        <w:tabs>
          <w:tab w:val="num" w:pos="720"/>
        </w:tabs>
        <w:ind w:left="720" w:hanging="360"/>
      </w:pPr>
      <w:rPr>
        <w:rFonts w:ascii="Wingdings" w:hAnsi="Wingdings" w:hint="default"/>
      </w:rPr>
    </w:lvl>
    <w:lvl w:ilvl="1" w:tplc="214E1410" w:tentative="1">
      <w:start w:val="1"/>
      <w:numFmt w:val="bullet"/>
      <w:lvlText w:val=""/>
      <w:lvlJc w:val="left"/>
      <w:pPr>
        <w:tabs>
          <w:tab w:val="num" w:pos="1440"/>
        </w:tabs>
        <w:ind w:left="1440" w:hanging="360"/>
      </w:pPr>
      <w:rPr>
        <w:rFonts w:ascii="Wingdings" w:hAnsi="Wingdings" w:hint="default"/>
      </w:rPr>
    </w:lvl>
    <w:lvl w:ilvl="2" w:tplc="1E864C5C" w:tentative="1">
      <w:start w:val="1"/>
      <w:numFmt w:val="bullet"/>
      <w:lvlText w:val=""/>
      <w:lvlJc w:val="left"/>
      <w:pPr>
        <w:tabs>
          <w:tab w:val="num" w:pos="2160"/>
        </w:tabs>
        <w:ind w:left="2160" w:hanging="360"/>
      </w:pPr>
      <w:rPr>
        <w:rFonts w:ascii="Wingdings" w:hAnsi="Wingdings" w:hint="default"/>
      </w:rPr>
    </w:lvl>
    <w:lvl w:ilvl="3" w:tplc="FAB8F79A" w:tentative="1">
      <w:start w:val="1"/>
      <w:numFmt w:val="bullet"/>
      <w:lvlText w:val=""/>
      <w:lvlJc w:val="left"/>
      <w:pPr>
        <w:tabs>
          <w:tab w:val="num" w:pos="2880"/>
        </w:tabs>
        <w:ind w:left="2880" w:hanging="360"/>
      </w:pPr>
      <w:rPr>
        <w:rFonts w:ascii="Wingdings" w:hAnsi="Wingdings" w:hint="default"/>
      </w:rPr>
    </w:lvl>
    <w:lvl w:ilvl="4" w:tplc="707CD2BC" w:tentative="1">
      <w:start w:val="1"/>
      <w:numFmt w:val="bullet"/>
      <w:lvlText w:val=""/>
      <w:lvlJc w:val="left"/>
      <w:pPr>
        <w:tabs>
          <w:tab w:val="num" w:pos="3600"/>
        </w:tabs>
        <w:ind w:left="3600" w:hanging="360"/>
      </w:pPr>
      <w:rPr>
        <w:rFonts w:ascii="Wingdings" w:hAnsi="Wingdings" w:hint="default"/>
      </w:rPr>
    </w:lvl>
    <w:lvl w:ilvl="5" w:tplc="1FE01494" w:tentative="1">
      <w:start w:val="1"/>
      <w:numFmt w:val="bullet"/>
      <w:lvlText w:val=""/>
      <w:lvlJc w:val="left"/>
      <w:pPr>
        <w:tabs>
          <w:tab w:val="num" w:pos="4320"/>
        </w:tabs>
        <w:ind w:left="4320" w:hanging="360"/>
      </w:pPr>
      <w:rPr>
        <w:rFonts w:ascii="Wingdings" w:hAnsi="Wingdings" w:hint="default"/>
      </w:rPr>
    </w:lvl>
    <w:lvl w:ilvl="6" w:tplc="C0B45674" w:tentative="1">
      <w:start w:val="1"/>
      <w:numFmt w:val="bullet"/>
      <w:lvlText w:val=""/>
      <w:lvlJc w:val="left"/>
      <w:pPr>
        <w:tabs>
          <w:tab w:val="num" w:pos="5040"/>
        </w:tabs>
        <w:ind w:left="5040" w:hanging="360"/>
      </w:pPr>
      <w:rPr>
        <w:rFonts w:ascii="Wingdings" w:hAnsi="Wingdings" w:hint="default"/>
      </w:rPr>
    </w:lvl>
    <w:lvl w:ilvl="7" w:tplc="219E1BF4" w:tentative="1">
      <w:start w:val="1"/>
      <w:numFmt w:val="bullet"/>
      <w:lvlText w:val=""/>
      <w:lvlJc w:val="left"/>
      <w:pPr>
        <w:tabs>
          <w:tab w:val="num" w:pos="5760"/>
        </w:tabs>
        <w:ind w:left="5760" w:hanging="360"/>
      </w:pPr>
      <w:rPr>
        <w:rFonts w:ascii="Wingdings" w:hAnsi="Wingdings" w:hint="default"/>
      </w:rPr>
    </w:lvl>
    <w:lvl w:ilvl="8" w:tplc="A8BCAC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538B6"/>
    <w:multiLevelType w:val="hybridMultilevel"/>
    <w:tmpl w:val="719C05D0"/>
    <w:lvl w:ilvl="0" w:tplc="5310F260">
      <w:start w:val="1"/>
      <w:numFmt w:val="bullet"/>
      <w:lvlText w:val="•"/>
      <w:lvlJc w:val="left"/>
      <w:pPr>
        <w:tabs>
          <w:tab w:val="num" w:pos="720"/>
        </w:tabs>
        <w:ind w:left="720" w:hanging="360"/>
      </w:pPr>
      <w:rPr>
        <w:rFonts w:ascii="Times New Roman" w:hAnsi="Times New Roman" w:hint="default"/>
        <w:lang w:bidi="ar-SA"/>
      </w:rPr>
    </w:lvl>
    <w:lvl w:ilvl="1" w:tplc="E432E23E" w:tentative="1">
      <w:start w:val="1"/>
      <w:numFmt w:val="bullet"/>
      <w:lvlText w:val="•"/>
      <w:lvlJc w:val="left"/>
      <w:pPr>
        <w:tabs>
          <w:tab w:val="num" w:pos="1440"/>
        </w:tabs>
        <w:ind w:left="1440" w:hanging="360"/>
      </w:pPr>
      <w:rPr>
        <w:rFonts w:ascii="Times New Roman" w:hAnsi="Times New Roman" w:hint="default"/>
      </w:rPr>
    </w:lvl>
    <w:lvl w:ilvl="2" w:tplc="290E50A6" w:tentative="1">
      <w:start w:val="1"/>
      <w:numFmt w:val="bullet"/>
      <w:lvlText w:val="•"/>
      <w:lvlJc w:val="left"/>
      <w:pPr>
        <w:tabs>
          <w:tab w:val="num" w:pos="2160"/>
        </w:tabs>
        <w:ind w:left="2160" w:hanging="360"/>
      </w:pPr>
      <w:rPr>
        <w:rFonts w:ascii="Times New Roman" w:hAnsi="Times New Roman" w:hint="default"/>
      </w:rPr>
    </w:lvl>
    <w:lvl w:ilvl="3" w:tplc="7AF6BE70" w:tentative="1">
      <w:start w:val="1"/>
      <w:numFmt w:val="bullet"/>
      <w:lvlText w:val="•"/>
      <w:lvlJc w:val="left"/>
      <w:pPr>
        <w:tabs>
          <w:tab w:val="num" w:pos="2880"/>
        </w:tabs>
        <w:ind w:left="2880" w:hanging="360"/>
      </w:pPr>
      <w:rPr>
        <w:rFonts w:ascii="Times New Roman" w:hAnsi="Times New Roman" w:hint="default"/>
      </w:rPr>
    </w:lvl>
    <w:lvl w:ilvl="4" w:tplc="54804382" w:tentative="1">
      <w:start w:val="1"/>
      <w:numFmt w:val="bullet"/>
      <w:lvlText w:val="•"/>
      <w:lvlJc w:val="left"/>
      <w:pPr>
        <w:tabs>
          <w:tab w:val="num" w:pos="3600"/>
        </w:tabs>
        <w:ind w:left="3600" w:hanging="360"/>
      </w:pPr>
      <w:rPr>
        <w:rFonts w:ascii="Times New Roman" w:hAnsi="Times New Roman" w:hint="default"/>
      </w:rPr>
    </w:lvl>
    <w:lvl w:ilvl="5" w:tplc="4A80A21A" w:tentative="1">
      <w:start w:val="1"/>
      <w:numFmt w:val="bullet"/>
      <w:lvlText w:val="•"/>
      <w:lvlJc w:val="left"/>
      <w:pPr>
        <w:tabs>
          <w:tab w:val="num" w:pos="4320"/>
        </w:tabs>
        <w:ind w:left="4320" w:hanging="360"/>
      </w:pPr>
      <w:rPr>
        <w:rFonts w:ascii="Times New Roman" w:hAnsi="Times New Roman" w:hint="default"/>
      </w:rPr>
    </w:lvl>
    <w:lvl w:ilvl="6" w:tplc="2F042C6C" w:tentative="1">
      <w:start w:val="1"/>
      <w:numFmt w:val="bullet"/>
      <w:lvlText w:val="•"/>
      <w:lvlJc w:val="left"/>
      <w:pPr>
        <w:tabs>
          <w:tab w:val="num" w:pos="5040"/>
        </w:tabs>
        <w:ind w:left="5040" w:hanging="360"/>
      </w:pPr>
      <w:rPr>
        <w:rFonts w:ascii="Times New Roman" w:hAnsi="Times New Roman" w:hint="default"/>
      </w:rPr>
    </w:lvl>
    <w:lvl w:ilvl="7" w:tplc="938C0702" w:tentative="1">
      <w:start w:val="1"/>
      <w:numFmt w:val="bullet"/>
      <w:lvlText w:val="•"/>
      <w:lvlJc w:val="left"/>
      <w:pPr>
        <w:tabs>
          <w:tab w:val="num" w:pos="5760"/>
        </w:tabs>
        <w:ind w:left="5760" w:hanging="360"/>
      </w:pPr>
      <w:rPr>
        <w:rFonts w:ascii="Times New Roman" w:hAnsi="Times New Roman" w:hint="default"/>
      </w:rPr>
    </w:lvl>
    <w:lvl w:ilvl="8" w:tplc="5BEA80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1A40E8"/>
    <w:multiLevelType w:val="hybridMultilevel"/>
    <w:tmpl w:val="AB7C61F0"/>
    <w:lvl w:ilvl="0" w:tplc="A612A666">
      <w:start w:val="1"/>
      <w:numFmt w:val="decimal"/>
      <w:lvlText w:val="%1."/>
      <w:lvlJc w:val="left"/>
      <w:pPr>
        <w:tabs>
          <w:tab w:val="num" w:pos="720"/>
        </w:tabs>
        <w:ind w:left="720" w:hanging="360"/>
      </w:pPr>
    </w:lvl>
    <w:lvl w:ilvl="1" w:tplc="0932217C" w:tentative="1">
      <w:start w:val="1"/>
      <w:numFmt w:val="decimal"/>
      <w:lvlText w:val="%2."/>
      <w:lvlJc w:val="left"/>
      <w:pPr>
        <w:tabs>
          <w:tab w:val="num" w:pos="1440"/>
        </w:tabs>
        <w:ind w:left="1440" w:hanging="360"/>
      </w:pPr>
    </w:lvl>
    <w:lvl w:ilvl="2" w:tplc="D644846A" w:tentative="1">
      <w:start w:val="1"/>
      <w:numFmt w:val="decimal"/>
      <w:lvlText w:val="%3."/>
      <w:lvlJc w:val="left"/>
      <w:pPr>
        <w:tabs>
          <w:tab w:val="num" w:pos="2160"/>
        </w:tabs>
        <w:ind w:left="2160" w:hanging="360"/>
      </w:pPr>
    </w:lvl>
    <w:lvl w:ilvl="3" w:tplc="601C9EE8" w:tentative="1">
      <w:start w:val="1"/>
      <w:numFmt w:val="decimal"/>
      <w:lvlText w:val="%4."/>
      <w:lvlJc w:val="left"/>
      <w:pPr>
        <w:tabs>
          <w:tab w:val="num" w:pos="2880"/>
        </w:tabs>
        <w:ind w:left="2880" w:hanging="360"/>
      </w:pPr>
    </w:lvl>
    <w:lvl w:ilvl="4" w:tplc="BE6E2FBE" w:tentative="1">
      <w:start w:val="1"/>
      <w:numFmt w:val="decimal"/>
      <w:lvlText w:val="%5."/>
      <w:lvlJc w:val="left"/>
      <w:pPr>
        <w:tabs>
          <w:tab w:val="num" w:pos="3600"/>
        </w:tabs>
        <w:ind w:left="3600" w:hanging="360"/>
      </w:pPr>
    </w:lvl>
    <w:lvl w:ilvl="5" w:tplc="19809FF6" w:tentative="1">
      <w:start w:val="1"/>
      <w:numFmt w:val="decimal"/>
      <w:lvlText w:val="%6."/>
      <w:lvlJc w:val="left"/>
      <w:pPr>
        <w:tabs>
          <w:tab w:val="num" w:pos="4320"/>
        </w:tabs>
        <w:ind w:left="4320" w:hanging="360"/>
      </w:pPr>
    </w:lvl>
    <w:lvl w:ilvl="6" w:tplc="0D921236" w:tentative="1">
      <w:start w:val="1"/>
      <w:numFmt w:val="decimal"/>
      <w:lvlText w:val="%7."/>
      <w:lvlJc w:val="left"/>
      <w:pPr>
        <w:tabs>
          <w:tab w:val="num" w:pos="5040"/>
        </w:tabs>
        <w:ind w:left="5040" w:hanging="360"/>
      </w:pPr>
    </w:lvl>
    <w:lvl w:ilvl="7" w:tplc="1F30B51A" w:tentative="1">
      <w:start w:val="1"/>
      <w:numFmt w:val="decimal"/>
      <w:lvlText w:val="%8."/>
      <w:lvlJc w:val="left"/>
      <w:pPr>
        <w:tabs>
          <w:tab w:val="num" w:pos="5760"/>
        </w:tabs>
        <w:ind w:left="5760" w:hanging="360"/>
      </w:pPr>
    </w:lvl>
    <w:lvl w:ilvl="8" w:tplc="26F62F94" w:tentative="1">
      <w:start w:val="1"/>
      <w:numFmt w:val="decimal"/>
      <w:lvlText w:val="%9."/>
      <w:lvlJc w:val="left"/>
      <w:pPr>
        <w:tabs>
          <w:tab w:val="num" w:pos="6480"/>
        </w:tabs>
        <w:ind w:left="6480" w:hanging="360"/>
      </w:pPr>
    </w:lvl>
  </w:abstractNum>
  <w:abstractNum w:abstractNumId="3" w15:restartNumberingAfterBreak="0">
    <w:nsid w:val="15CB435A"/>
    <w:multiLevelType w:val="hybridMultilevel"/>
    <w:tmpl w:val="2604EEE6"/>
    <w:lvl w:ilvl="0" w:tplc="830AB86E">
      <w:start w:val="1"/>
      <w:numFmt w:val="bullet"/>
      <w:lvlText w:val=""/>
      <w:lvlJc w:val="left"/>
      <w:pPr>
        <w:tabs>
          <w:tab w:val="num" w:pos="720"/>
        </w:tabs>
        <w:ind w:left="720" w:hanging="360"/>
      </w:pPr>
      <w:rPr>
        <w:rFonts w:ascii="Wingdings" w:hAnsi="Wingdings" w:hint="default"/>
      </w:rPr>
    </w:lvl>
    <w:lvl w:ilvl="1" w:tplc="E16ED2F0" w:tentative="1">
      <w:start w:val="1"/>
      <w:numFmt w:val="bullet"/>
      <w:lvlText w:val=""/>
      <w:lvlJc w:val="left"/>
      <w:pPr>
        <w:tabs>
          <w:tab w:val="num" w:pos="1440"/>
        </w:tabs>
        <w:ind w:left="1440" w:hanging="360"/>
      </w:pPr>
      <w:rPr>
        <w:rFonts w:ascii="Wingdings" w:hAnsi="Wingdings" w:hint="default"/>
      </w:rPr>
    </w:lvl>
    <w:lvl w:ilvl="2" w:tplc="F894084C" w:tentative="1">
      <w:start w:val="1"/>
      <w:numFmt w:val="bullet"/>
      <w:lvlText w:val=""/>
      <w:lvlJc w:val="left"/>
      <w:pPr>
        <w:tabs>
          <w:tab w:val="num" w:pos="2160"/>
        </w:tabs>
        <w:ind w:left="2160" w:hanging="360"/>
      </w:pPr>
      <w:rPr>
        <w:rFonts w:ascii="Wingdings" w:hAnsi="Wingdings" w:hint="default"/>
      </w:rPr>
    </w:lvl>
    <w:lvl w:ilvl="3" w:tplc="B7F82806" w:tentative="1">
      <w:start w:val="1"/>
      <w:numFmt w:val="bullet"/>
      <w:lvlText w:val=""/>
      <w:lvlJc w:val="left"/>
      <w:pPr>
        <w:tabs>
          <w:tab w:val="num" w:pos="2880"/>
        </w:tabs>
        <w:ind w:left="2880" w:hanging="360"/>
      </w:pPr>
      <w:rPr>
        <w:rFonts w:ascii="Wingdings" w:hAnsi="Wingdings" w:hint="default"/>
      </w:rPr>
    </w:lvl>
    <w:lvl w:ilvl="4" w:tplc="BEE63628" w:tentative="1">
      <w:start w:val="1"/>
      <w:numFmt w:val="bullet"/>
      <w:lvlText w:val=""/>
      <w:lvlJc w:val="left"/>
      <w:pPr>
        <w:tabs>
          <w:tab w:val="num" w:pos="3600"/>
        </w:tabs>
        <w:ind w:left="3600" w:hanging="360"/>
      </w:pPr>
      <w:rPr>
        <w:rFonts w:ascii="Wingdings" w:hAnsi="Wingdings" w:hint="default"/>
      </w:rPr>
    </w:lvl>
    <w:lvl w:ilvl="5" w:tplc="F60013F2" w:tentative="1">
      <w:start w:val="1"/>
      <w:numFmt w:val="bullet"/>
      <w:lvlText w:val=""/>
      <w:lvlJc w:val="left"/>
      <w:pPr>
        <w:tabs>
          <w:tab w:val="num" w:pos="4320"/>
        </w:tabs>
        <w:ind w:left="4320" w:hanging="360"/>
      </w:pPr>
      <w:rPr>
        <w:rFonts w:ascii="Wingdings" w:hAnsi="Wingdings" w:hint="default"/>
      </w:rPr>
    </w:lvl>
    <w:lvl w:ilvl="6" w:tplc="6CFEBE56" w:tentative="1">
      <w:start w:val="1"/>
      <w:numFmt w:val="bullet"/>
      <w:lvlText w:val=""/>
      <w:lvlJc w:val="left"/>
      <w:pPr>
        <w:tabs>
          <w:tab w:val="num" w:pos="5040"/>
        </w:tabs>
        <w:ind w:left="5040" w:hanging="360"/>
      </w:pPr>
      <w:rPr>
        <w:rFonts w:ascii="Wingdings" w:hAnsi="Wingdings" w:hint="default"/>
      </w:rPr>
    </w:lvl>
    <w:lvl w:ilvl="7" w:tplc="5DB8F740" w:tentative="1">
      <w:start w:val="1"/>
      <w:numFmt w:val="bullet"/>
      <w:lvlText w:val=""/>
      <w:lvlJc w:val="left"/>
      <w:pPr>
        <w:tabs>
          <w:tab w:val="num" w:pos="5760"/>
        </w:tabs>
        <w:ind w:left="5760" w:hanging="360"/>
      </w:pPr>
      <w:rPr>
        <w:rFonts w:ascii="Wingdings" w:hAnsi="Wingdings" w:hint="default"/>
      </w:rPr>
    </w:lvl>
    <w:lvl w:ilvl="8" w:tplc="E744BB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B45E7"/>
    <w:multiLevelType w:val="hybridMultilevel"/>
    <w:tmpl w:val="D0E467CE"/>
    <w:lvl w:ilvl="0" w:tplc="C100D204">
      <w:start w:val="1"/>
      <w:numFmt w:val="bullet"/>
      <w:lvlText w:val=""/>
      <w:lvlJc w:val="left"/>
      <w:pPr>
        <w:tabs>
          <w:tab w:val="num" w:pos="720"/>
        </w:tabs>
        <w:ind w:left="720" w:hanging="360"/>
      </w:pPr>
      <w:rPr>
        <w:rFonts w:ascii="Wingdings" w:hAnsi="Wingdings" w:hint="default"/>
      </w:rPr>
    </w:lvl>
    <w:lvl w:ilvl="1" w:tplc="8FFC453C" w:tentative="1">
      <w:start w:val="1"/>
      <w:numFmt w:val="bullet"/>
      <w:lvlText w:val=""/>
      <w:lvlJc w:val="left"/>
      <w:pPr>
        <w:tabs>
          <w:tab w:val="num" w:pos="1440"/>
        </w:tabs>
        <w:ind w:left="1440" w:hanging="360"/>
      </w:pPr>
      <w:rPr>
        <w:rFonts w:ascii="Wingdings" w:hAnsi="Wingdings" w:hint="default"/>
      </w:rPr>
    </w:lvl>
    <w:lvl w:ilvl="2" w:tplc="88906E3C" w:tentative="1">
      <w:start w:val="1"/>
      <w:numFmt w:val="bullet"/>
      <w:lvlText w:val=""/>
      <w:lvlJc w:val="left"/>
      <w:pPr>
        <w:tabs>
          <w:tab w:val="num" w:pos="2160"/>
        </w:tabs>
        <w:ind w:left="2160" w:hanging="360"/>
      </w:pPr>
      <w:rPr>
        <w:rFonts w:ascii="Wingdings" w:hAnsi="Wingdings" w:hint="default"/>
      </w:rPr>
    </w:lvl>
    <w:lvl w:ilvl="3" w:tplc="6704774C" w:tentative="1">
      <w:start w:val="1"/>
      <w:numFmt w:val="bullet"/>
      <w:lvlText w:val=""/>
      <w:lvlJc w:val="left"/>
      <w:pPr>
        <w:tabs>
          <w:tab w:val="num" w:pos="2880"/>
        </w:tabs>
        <w:ind w:left="2880" w:hanging="360"/>
      </w:pPr>
      <w:rPr>
        <w:rFonts w:ascii="Wingdings" w:hAnsi="Wingdings" w:hint="default"/>
      </w:rPr>
    </w:lvl>
    <w:lvl w:ilvl="4" w:tplc="1A86F0D8" w:tentative="1">
      <w:start w:val="1"/>
      <w:numFmt w:val="bullet"/>
      <w:lvlText w:val=""/>
      <w:lvlJc w:val="left"/>
      <w:pPr>
        <w:tabs>
          <w:tab w:val="num" w:pos="3600"/>
        </w:tabs>
        <w:ind w:left="3600" w:hanging="360"/>
      </w:pPr>
      <w:rPr>
        <w:rFonts w:ascii="Wingdings" w:hAnsi="Wingdings" w:hint="default"/>
      </w:rPr>
    </w:lvl>
    <w:lvl w:ilvl="5" w:tplc="50621710" w:tentative="1">
      <w:start w:val="1"/>
      <w:numFmt w:val="bullet"/>
      <w:lvlText w:val=""/>
      <w:lvlJc w:val="left"/>
      <w:pPr>
        <w:tabs>
          <w:tab w:val="num" w:pos="4320"/>
        </w:tabs>
        <w:ind w:left="4320" w:hanging="360"/>
      </w:pPr>
      <w:rPr>
        <w:rFonts w:ascii="Wingdings" w:hAnsi="Wingdings" w:hint="default"/>
      </w:rPr>
    </w:lvl>
    <w:lvl w:ilvl="6" w:tplc="4970E42A" w:tentative="1">
      <w:start w:val="1"/>
      <w:numFmt w:val="bullet"/>
      <w:lvlText w:val=""/>
      <w:lvlJc w:val="left"/>
      <w:pPr>
        <w:tabs>
          <w:tab w:val="num" w:pos="5040"/>
        </w:tabs>
        <w:ind w:left="5040" w:hanging="360"/>
      </w:pPr>
      <w:rPr>
        <w:rFonts w:ascii="Wingdings" w:hAnsi="Wingdings" w:hint="default"/>
      </w:rPr>
    </w:lvl>
    <w:lvl w:ilvl="7" w:tplc="E5ACB2EE" w:tentative="1">
      <w:start w:val="1"/>
      <w:numFmt w:val="bullet"/>
      <w:lvlText w:val=""/>
      <w:lvlJc w:val="left"/>
      <w:pPr>
        <w:tabs>
          <w:tab w:val="num" w:pos="5760"/>
        </w:tabs>
        <w:ind w:left="5760" w:hanging="360"/>
      </w:pPr>
      <w:rPr>
        <w:rFonts w:ascii="Wingdings" w:hAnsi="Wingdings" w:hint="default"/>
      </w:rPr>
    </w:lvl>
    <w:lvl w:ilvl="8" w:tplc="CFCECF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5752A"/>
    <w:multiLevelType w:val="hybridMultilevel"/>
    <w:tmpl w:val="249486DC"/>
    <w:lvl w:ilvl="0" w:tplc="3DCE9C26">
      <w:start w:val="1"/>
      <w:numFmt w:val="bullet"/>
      <w:lvlText w:val=""/>
      <w:lvlJc w:val="left"/>
      <w:pPr>
        <w:tabs>
          <w:tab w:val="num" w:pos="720"/>
        </w:tabs>
        <w:ind w:left="720" w:hanging="360"/>
      </w:pPr>
      <w:rPr>
        <w:rFonts w:ascii="Wingdings" w:hAnsi="Wingdings" w:hint="default"/>
      </w:rPr>
    </w:lvl>
    <w:lvl w:ilvl="1" w:tplc="0BAAF33A" w:tentative="1">
      <w:start w:val="1"/>
      <w:numFmt w:val="bullet"/>
      <w:lvlText w:val=""/>
      <w:lvlJc w:val="left"/>
      <w:pPr>
        <w:tabs>
          <w:tab w:val="num" w:pos="1440"/>
        </w:tabs>
        <w:ind w:left="1440" w:hanging="360"/>
      </w:pPr>
      <w:rPr>
        <w:rFonts w:ascii="Wingdings" w:hAnsi="Wingdings" w:hint="default"/>
      </w:rPr>
    </w:lvl>
    <w:lvl w:ilvl="2" w:tplc="AE1AA218" w:tentative="1">
      <w:start w:val="1"/>
      <w:numFmt w:val="bullet"/>
      <w:lvlText w:val=""/>
      <w:lvlJc w:val="left"/>
      <w:pPr>
        <w:tabs>
          <w:tab w:val="num" w:pos="2160"/>
        </w:tabs>
        <w:ind w:left="2160" w:hanging="360"/>
      </w:pPr>
      <w:rPr>
        <w:rFonts w:ascii="Wingdings" w:hAnsi="Wingdings" w:hint="default"/>
      </w:rPr>
    </w:lvl>
    <w:lvl w:ilvl="3" w:tplc="E2987B28" w:tentative="1">
      <w:start w:val="1"/>
      <w:numFmt w:val="bullet"/>
      <w:lvlText w:val=""/>
      <w:lvlJc w:val="left"/>
      <w:pPr>
        <w:tabs>
          <w:tab w:val="num" w:pos="2880"/>
        </w:tabs>
        <w:ind w:left="2880" w:hanging="360"/>
      </w:pPr>
      <w:rPr>
        <w:rFonts w:ascii="Wingdings" w:hAnsi="Wingdings" w:hint="default"/>
      </w:rPr>
    </w:lvl>
    <w:lvl w:ilvl="4" w:tplc="440852BE" w:tentative="1">
      <w:start w:val="1"/>
      <w:numFmt w:val="bullet"/>
      <w:lvlText w:val=""/>
      <w:lvlJc w:val="left"/>
      <w:pPr>
        <w:tabs>
          <w:tab w:val="num" w:pos="3600"/>
        </w:tabs>
        <w:ind w:left="3600" w:hanging="360"/>
      </w:pPr>
      <w:rPr>
        <w:rFonts w:ascii="Wingdings" w:hAnsi="Wingdings" w:hint="default"/>
      </w:rPr>
    </w:lvl>
    <w:lvl w:ilvl="5" w:tplc="A6FC98FE" w:tentative="1">
      <w:start w:val="1"/>
      <w:numFmt w:val="bullet"/>
      <w:lvlText w:val=""/>
      <w:lvlJc w:val="left"/>
      <w:pPr>
        <w:tabs>
          <w:tab w:val="num" w:pos="4320"/>
        </w:tabs>
        <w:ind w:left="4320" w:hanging="360"/>
      </w:pPr>
      <w:rPr>
        <w:rFonts w:ascii="Wingdings" w:hAnsi="Wingdings" w:hint="default"/>
      </w:rPr>
    </w:lvl>
    <w:lvl w:ilvl="6" w:tplc="D9B20DB6" w:tentative="1">
      <w:start w:val="1"/>
      <w:numFmt w:val="bullet"/>
      <w:lvlText w:val=""/>
      <w:lvlJc w:val="left"/>
      <w:pPr>
        <w:tabs>
          <w:tab w:val="num" w:pos="5040"/>
        </w:tabs>
        <w:ind w:left="5040" w:hanging="360"/>
      </w:pPr>
      <w:rPr>
        <w:rFonts w:ascii="Wingdings" w:hAnsi="Wingdings" w:hint="default"/>
      </w:rPr>
    </w:lvl>
    <w:lvl w:ilvl="7" w:tplc="49F24000" w:tentative="1">
      <w:start w:val="1"/>
      <w:numFmt w:val="bullet"/>
      <w:lvlText w:val=""/>
      <w:lvlJc w:val="left"/>
      <w:pPr>
        <w:tabs>
          <w:tab w:val="num" w:pos="5760"/>
        </w:tabs>
        <w:ind w:left="5760" w:hanging="360"/>
      </w:pPr>
      <w:rPr>
        <w:rFonts w:ascii="Wingdings" w:hAnsi="Wingdings" w:hint="default"/>
      </w:rPr>
    </w:lvl>
    <w:lvl w:ilvl="8" w:tplc="A302FE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761DD"/>
    <w:multiLevelType w:val="hybridMultilevel"/>
    <w:tmpl w:val="68BC6ECC"/>
    <w:lvl w:ilvl="0" w:tplc="15F0F882">
      <w:start w:val="1"/>
      <w:numFmt w:val="bullet"/>
      <w:lvlText w:val=""/>
      <w:lvlJc w:val="left"/>
      <w:pPr>
        <w:tabs>
          <w:tab w:val="num" w:pos="720"/>
        </w:tabs>
        <w:ind w:left="720" w:hanging="360"/>
      </w:pPr>
      <w:rPr>
        <w:rFonts w:ascii="Wingdings" w:hAnsi="Wingdings" w:hint="default"/>
      </w:rPr>
    </w:lvl>
    <w:lvl w:ilvl="1" w:tplc="1CB21EC8" w:tentative="1">
      <w:start w:val="1"/>
      <w:numFmt w:val="bullet"/>
      <w:lvlText w:val=""/>
      <w:lvlJc w:val="left"/>
      <w:pPr>
        <w:tabs>
          <w:tab w:val="num" w:pos="1440"/>
        </w:tabs>
        <w:ind w:left="1440" w:hanging="360"/>
      </w:pPr>
      <w:rPr>
        <w:rFonts w:ascii="Wingdings" w:hAnsi="Wingdings" w:hint="default"/>
      </w:rPr>
    </w:lvl>
    <w:lvl w:ilvl="2" w:tplc="3D8805F4" w:tentative="1">
      <w:start w:val="1"/>
      <w:numFmt w:val="bullet"/>
      <w:lvlText w:val=""/>
      <w:lvlJc w:val="left"/>
      <w:pPr>
        <w:tabs>
          <w:tab w:val="num" w:pos="2160"/>
        </w:tabs>
        <w:ind w:left="2160" w:hanging="360"/>
      </w:pPr>
      <w:rPr>
        <w:rFonts w:ascii="Wingdings" w:hAnsi="Wingdings" w:hint="default"/>
      </w:rPr>
    </w:lvl>
    <w:lvl w:ilvl="3" w:tplc="A78C3306" w:tentative="1">
      <w:start w:val="1"/>
      <w:numFmt w:val="bullet"/>
      <w:lvlText w:val=""/>
      <w:lvlJc w:val="left"/>
      <w:pPr>
        <w:tabs>
          <w:tab w:val="num" w:pos="2880"/>
        </w:tabs>
        <w:ind w:left="2880" w:hanging="360"/>
      </w:pPr>
      <w:rPr>
        <w:rFonts w:ascii="Wingdings" w:hAnsi="Wingdings" w:hint="default"/>
      </w:rPr>
    </w:lvl>
    <w:lvl w:ilvl="4" w:tplc="E3C6E00C" w:tentative="1">
      <w:start w:val="1"/>
      <w:numFmt w:val="bullet"/>
      <w:lvlText w:val=""/>
      <w:lvlJc w:val="left"/>
      <w:pPr>
        <w:tabs>
          <w:tab w:val="num" w:pos="3600"/>
        </w:tabs>
        <w:ind w:left="3600" w:hanging="360"/>
      </w:pPr>
      <w:rPr>
        <w:rFonts w:ascii="Wingdings" w:hAnsi="Wingdings" w:hint="default"/>
      </w:rPr>
    </w:lvl>
    <w:lvl w:ilvl="5" w:tplc="E77E9058" w:tentative="1">
      <w:start w:val="1"/>
      <w:numFmt w:val="bullet"/>
      <w:lvlText w:val=""/>
      <w:lvlJc w:val="left"/>
      <w:pPr>
        <w:tabs>
          <w:tab w:val="num" w:pos="4320"/>
        </w:tabs>
        <w:ind w:left="4320" w:hanging="360"/>
      </w:pPr>
      <w:rPr>
        <w:rFonts w:ascii="Wingdings" w:hAnsi="Wingdings" w:hint="default"/>
      </w:rPr>
    </w:lvl>
    <w:lvl w:ilvl="6" w:tplc="10C8383E" w:tentative="1">
      <w:start w:val="1"/>
      <w:numFmt w:val="bullet"/>
      <w:lvlText w:val=""/>
      <w:lvlJc w:val="left"/>
      <w:pPr>
        <w:tabs>
          <w:tab w:val="num" w:pos="5040"/>
        </w:tabs>
        <w:ind w:left="5040" w:hanging="360"/>
      </w:pPr>
      <w:rPr>
        <w:rFonts w:ascii="Wingdings" w:hAnsi="Wingdings" w:hint="default"/>
      </w:rPr>
    </w:lvl>
    <w:lvl w:ilvl="7" w:tplc="1514236A" w:tentative="1">
      <w:start w:val="1"/>
      <w:numFmt w:val="bullet"/>
      <w:lvlText w:val=""/>
      <w:lvlJc w:val="left"/>
      <w:pPr>
        <w:tabs>
          <w:tab w:val="num" w:pos="5760"/>
        </w:tabs>
        <w:ind w:left="5760" w:hanging="360"/>
      </w:pPr>
      <w:rPr>
        <w:rFonts w:ascii="Wingdings" w:hAnsi="Wingdings" w:hint="default"/>
      </w:rPr>
    </w:lvl>
    <w:lvl w:ilvl="8" w:tplc="12F486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E3B37"/>
    <w:multiLevelType w:val="hybridMultilevel"/>
    <w:tmpl w:val="F5B25B4A"/>
    <w:lvl w:ilvl="0" w:tplc="B81ED308">
      <w:start w:val="1"/>
      <w:numFmt w:val="bullet"/>
      <w:lvlText w:val=""/>
      <w:lvlJc w:val="left"/>
      <w:pPr>
        <w:tabs>
          <w:tab w:val="num" w:pos="720"/>
        </w:tabs>
        <w:ind w:left="720" w:hanging="360"/>
      </w:pPr>
      <w:rPr>
        <w:rFonts w:ascii="Wingdings" w:hAnsi="Wingdings" w:hint="default"/>
      </w:rPr>
    </w:lvl>
    <w:lvl w:ilvl="1" w:tplc="531CAE70" w:tentative="1">
      <w:start w:val="1"/>
      <w:numFmt w:val="bullet"/>
      <w:lvlText w:val=""/>
      <w:lvlJc w:val="left"/>
      <w:pPr>
        <w:tabs>
          <w:tab w:val="num" w:pos="1440"/>
        </w:tabs>
        <w:ind w:left="1440" w:hanging="360"/>
      </w:pPr>
      <w:rPr>
        <w:rFonts w:ascii="Wingdings" w:hAnsi="Wingdings" w:hint="default"/>
      </w:rPr>
    </w:lvl>
    <w:lvl w:ilvl="2" w:tplc="AE9C0678" w:tentative="1">
      <w:start w:val="1"/>
      <w:numFmt w:val="bullet"/>
      <w:lvlText w:val=""/>
      <w:lvlJc w:val="left"/>
      <w:pPr>
        <w:tabs>
          <w:tab w:val="num" w:pos="2160"/>
        </w:tabs>
        <w:ind w:left="2160" w:hanging="360"/>
      </w:pPr>
      <w:rPr>
        <w:rFonts w:ascii="Wingdings" w:hAnsi="Wingdings" w:hint="default"/>
      </w:rPr>
    </w:lvl>
    <w:lvl w:ilvl="3" w:tplc="A26EECCE" w:tentative="1">
      <w:start w:val="1"/>
      <w:numFmt w:val="bullet"/>
      <w:lvlText w:val=""/>
      <w:lvlJc w:val="left"/>
      <w:pPr>
        <w:tabs>
          <w:tab w:val="num" w:pos="2880"/>
        </w:tabs>
        <w:ind w:left="2880" w:hanging="360"/>
      </w:pPr>
      <w:rPr>
        <w:rFonts w:ascii="Wingdings" w:hAnsi="Wingdings" w:hint="default"/>
      </w:rPr>
    </w:lvl>
    <w:lvl w:ilvl="4" w:tplc="5600C748" w:tentative="1">
      <w:start w:val="1"/>
      <w:numFmt w:val="bullet"/>
      <w:lvlText w:val=""/>
      <w:lvlJc w:val="left"/>
      <w:pPr>
        <w:tabs>
          <w:tab w:val="num" w:pos="3600"/>
        </w:tabs>
        <w:ind w:left="3600" w:hanging="360"/>
      </w:pPr>
      <w:rPr>
        <w:rFonts w:ascii="Wingdings" w:hAnsi="Wingdings" w:hint="default"/>
      </w:rPr>
    </w:lvl>
    <w:lvl w:ilvl="5" w:tplc="CED2CFA6" w:tentative="1">
      <w:start w:val="1"/>
      <w:numFmt w:val="bullet"/>
      <w:lvlText w:val=""/>
      <w:lvlJc w:val="left"/>
      <w:pPr>
        <w:tabs>
          <w:tab w:val="num" w:pos="4320"/>
        </w:tabs>
        <w:ind w:left="4320" w:hanging="360"/>
      </w:pPr>
      <w:rPr>
        <w:rFonts w:ascii="Wingdings" w:hAnsi="Wingdings" w:hint="default"/>
      </w:rPr>
    </w:lvl>
    <w:lvl w:ilvl="6" w:tplc="D23C05D4" w:tentative="1">
      <w:start w:val="1"/>
      <w:numFmt w:val="bullet"/>
      <w:lvlText w:val=""/>
      <w:lvlJc w:val="left"/>
      <w:pPr>
        <w:tabs>
          <w:tab w:val="num" w:pos="5040"/>
        </w:tabs>
        <w:ind w:left="5040" w:hanging="360"/>
      </w:pPr>
      <w:rPr>
        <w:rFonts w:ascii="Wingdings" w:hAnsi="Wingdings" w:hint="default"/>
      </w:rPr>
    </w:lvl>
    <w:lvl w:ilvl="7" w:tplc="0D2ED828" w:tentative="1">
      <w:start w:val="1"/>
      <w:numFmt w:val="bullet"/>
      <w:lvlText w:val=""/>
      <w:lvlJc w:val="left"/>
      <w:pPr>
        <w:tabs>
          <w:tab w:val="num" w:pos="5760"/>
        </w:tabs>
        <w:ind w:left="5760" w:hanging="360"/>
      </w:pPr>
      <w:rPr>
        <w:rFonts w:ascii="Wingdings" w:hAnsi="Wingdings" w:hint="default"/>
      </w:rPr>
    </w:lvl>
    <w:lvl w:ilvl="8" w:tplc="23A016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5454B"/>
    <w:multiLevelType w:val="hybridMultilevel"/>
    <w:tmpl w:val="2692F38A"/>
    <w:lvl w:ilvl="0" w:tplc="7CF41708">
      <w:start w:val="1"/>
      <w:numFmt w:val="bullet"/>
      <w:lvlText w:val=""/>
      <w:lvlJc w:val="left"/>
      <w:pPr>
        <w:tabs>
          <w:tab w:val="num" w:pos="720"/>
        </w:tabs>
        <w:ind w:left="720" w:hanging="360"/>
      </w:pPr>
      <w:rPr>
        <w:rFonts w:ascii="Wingdings" w:hAnsi="Wingdings" w:hint="default"/>
      </w:rPr>
    </w:lvl>
    <w:lvl w:ilvl="1" w:tplc="E3E8F556" w:tentative="1">
      <w:start w:val="1"/>
      <w:numFmt w:val="bullet"/>
      <w:lvlText w:val=""/>
      <w:lvlJc w:val="left"/>
      <w:pPr>
        <w:tabs>
          <w:tab w:val="num" w:pos="1440"/>
        </w:tabs>
        <w:ind w:left="1440" w:hanging="360"/>
      </w:pPr>
      <w:rPr>
        <w:rFonts w:ascii="Wingdings" w:hAnsi="Wingdings" w:hint="default"/>
      </w:rPr>
    </w:lvl>
    <w:lvl w:ilvl="2" w:tplc="A2F0526E" w:tentative="1">
      <w:start w:val="1"/>
      <w:numFmt w:val="bullet"/>
      <w:lvlText w:val=""/>
      <w:lvlJc w:val="left"/>
      <w:pPr>
        <w:tabs>
          <w:tab w:val="num" w:pos="2160"/>
        </w:tabs>
        <w:ind w:left="2160" w:hanging="360"/>
      </w:pPr>
      <w:rPr>
        <w:rFonts w:ascii="Wingdings" w:hAnsi="Wingdings" w:hint="default"/>
      </w:rPr>
    </w:lvl>
    <w:lvl w:ilvl="3" w:tplc="ABAC886E" w:tentative="1">
      <w:start w:val="1"/>
      <w:numFmt w:val="bullet"/>
      <w:lvlText w:val=""/>
      <w:lvlJc w:val="left"/>
      <w:pPr>
        <w:tabs>
          <w:tab w:val="num" w:pos="2880"/>
        </w:tabs>
        <w:ind w:left="2880" w:hanging="360"/>
      </w:pPr>
      <w:rPr>
        <w:rFonts w:ascii="Wingdings" w:hAnsi="Wingdings" w:hint="default"/>
      </w:rPr>
    </w:lvl>
    <w:lvl w:ilvl="4" w:tplc="6C72A97C" w:tentative="1">
      <w:start w:val="1"/>
      <w:numFmt w:val="bullet"/>
      <w:lvlText w:val=""/>
      <w:lvlJc w:val="left"/>
      <w:pPr>
        <w:tabs>
          <w:tab w:val="num" w:pos="3600"/>
        </w:tabs>
        <w:ind w:left="3600" w:hanging="360"/>
      </w:pPr>
      <w:rPr>
        <w:rFonts w:ascii="Wingdings" w:hAnsi="Wingdings" w:hint="default"/>
      </w:rPr>
    </w:lvl>
    <w:lvl w:ilvl="5" w:tplc="84C4DC48" w:tentative="1">
      <w:start w:val="1"/>
      <w:numFmt w:val="bullet"/>
      <w:lvlText w:val=""/>
      <w:lvlJc w:val="left"/>
      <w:pPr>
        <w:tabs>
          <w:tab w:val="num" w:pos="4320"/>
        </w:tabs>
        <w:ind w:left="4320" w:hanging="360"/>
      </w:pPr>
      <w:rPr>
        <w:rFonts w:ascii="Wingdings" w:hAnsi="Wingdings" w:hint="default"/>
      </w:rPr>
    </w:lvl>
    <w:lvl w:ilvl="6" w:tplc="41DE48E8" w:tentative="1">
      <w:start w:val="1"/>
      <w:numFmt w:val="bullet"/>
      <w:lvlText w:val=""/>
      <w:lvlJc w:val="left"/>
      <w:pPr>
        <w:tabs>
          <w:tab w:val="num" w:pos="5040"/>
        </w:tabs>
        <w:ind w:left="5040" w:hanging="360"/>
      </w:pPr>
      <w:rPr>
        <w:rFonts w:ascii="Wingdings" w:hAnsi="Wingdings" w:hint="default"/>
      </w:rPr>
    </w:lvl>
    <w:lvl w:ilvl="7" w:tplc="4304467C" w:tentative="1">
      <w:start w:val="1"/>
      <w:numFmt w:val="bullet"/>
      <w:lvlText w:val=""/>
      <w:lvlJc w:val="left"/>
      <w:pPr>
        <w:tabs>
          <w:tab w:val="num" w:pos="5760"/>
        </w:tabs>
        <w:ind w:left="5760" w:hanging="360"/>
      </w:pPr>
      <w:rPr>
        <w:rFonts w:ascii="Wingdings" w:hAnsi="Wingdings" w:hint="default"/>
      </w:rPr>
    </w:lvl>
    <w:lvl w:ilvl="8" w:tplc="625A89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1"/>
  </w:num>
  <w:num w:numId="5">
    <w:abstractNumId w:val="0"/>
  </w:num>
  <w:num w:numId="6">
    <w:abstractNumId w:val="3"/>
  </w:num>
  <w:num w:numId="7">
    <w:abstractNumId w:val="8"/>
  </w:num>
  <w:num w:numId="8">
    <w:abstractNumId w:val="4"/>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51"/>
    <w:rsid w:val="00052E28"/>
    <w:rsid w:val="000A5570"/>
    <w:rsid w:val="000D7625"/>
    <w:rsid w:val="000F35AB"/>
    <w:rsid w:val="0010122F"/>
    <w:rsid w:val="001720AD"/>
    <w:rsid w:val="0019418E"/>
    <w:rsid w:val="00210C95"/>
    <w:rsid w:val="002306E8"/>
    <w:rsid w:val="00233937"/>
    <w:rsid w:val="002472A0"/>
    <w:rsid w:val="002473CF"/>
    <w:rsid w:val="00286151"/>
    <w:rsid w:val="003079AD"/>
    <w:rsid w:val="00362A09"/>
    <w:rsid w:val="00364DE4"/>
    <w:rsid w:val="00380124"/>
    <w:rsid w:val="003D1B0C"/>
    <w:rsid w:val="0042297B"/>
    <w:rsid w:val="004A0473"/>
    <w:rsid w:val="004A721C"/>
    <w:rsid w:val="00583BD8"/>
    <w:rsid w:val="00630FA3"/>
    <w:rsid w:val="007630A9"/>
    <w:rsid w:val="00821C2A"/>
    <w:rsid w:val="008259D3"/>
    <w:rsid w:val="008659EF"/>
    <w:rsid w:val="008C02FE"/>
    <w:rsid w:val="00900F88"/>
    <w:rsid w:val="00910D65"/>
    <w:rsid w:val="009A0E6E"/>
    <w:rsid w:val="009B6A1B"/>
    <w:rsid w:val="00A45BA7"/>
    <w:rsid w:val="00A6044B"/>
    <w:rsid w:val="00A70867"/>
    <w:rsid w:val="00AA42DA"/>
    <w:rsid w:val="00AD703F"/>
    <w:rsid w:val="00B61877"/>
    <w:rsid w:val="00C00A40"/>
    <w:rsid w:val="00CF4B84"/>
    <w:rsid w:val="00D53C1F"/>
    <w:rsid w:val="00D76C33"/>
    <w:rsid w:val="00DD538A"/>
    <w:rsid w:val="00DE0AF9"/>
    <w:rsid w:val="00E372C8"/>
    <w:rsid w:val="00ED2F93"/>
    <w:rsid w:val="00EF6F9A"/>
    <w:rsid w:val="00F313E5"/>
    <w:rsid w:val="00F4645F"/>
    <w:rsid w:val="00FA24AA"/>
    <w:rsid w:val="00FB1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2310"/>
  <w14:defaultImageDpi w14:val="32767"/>
  <w15:chartTrackingRefBased/>
  <w15:docId w15:val="{B3A06895-0926-3446-92EB-749A05FB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151"/>
    <w:rPr>
      <w:sz w:val="20"/>
      <w:szCs w:val="20"/>
    </w:rPr>
  </w:style>
  <w:style w:type="paragraph" w:styleId="Heading1">
    <w:name w:val="heading 1"/>
    <w:basedOn w:val="Normal"/>
    <w:next w:val="Normal"/>
    <w:link w:val="Heading1Char"/>
    <w:uiPriority w:val="9"/>
    <w:qFormat/>
    <w:rsid w:val="00286151"/>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86151"/>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86151"/>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286151"/>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286151"/>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286151"/>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286151"/>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28615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86151"/>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151"/>
    <w:pPr>
      <w:tabs>
        <w:tab w:val="center" w:pos="4513"/>
        <w:tab w:val="right" w:pos="9026"/>
      </w:tabs>
    </w:pPr>
  </w:style>
  <w:style w:type="character" w:customStyle="1" w:styleId="HeaderChar">
    <w:name w:val="Header Char"/>
    <w:basedOn w:val="DefaultParagraphFont"/>
    <w:link w:val="Header"/>
    <w:uiPriority w:val="99"/>
    <w:rsid w:val="00286151"/>
  </w:style>
  <w:style w:type="paragraph" w:styleId="Footer">
    <w:name w:val="footer"/>
    <w:basedOn w:val="Normal"/>
    <w:link w:val="FooterChar"/>
    <w:uiPriority w:val="99"/>
    <w:unhideWhenUsed/>
    <w:rsid w:val="00286151"/>
    <w:pPr>
      <w:tabs>
        <w:tab w:val="center" w:pos="4513"/>
        <w:tab w:val="right" w:pos="9026"/>
      </w:tabs>
    </w:pPr>
  </w:style>
  <w:style w:type="character" w:customStyle="1" w:styleId="FooterChar">
    <w:name w:val="Footer Char"/>
    <w:basedOn w:val="DefaultParagraphFont"/>
    <w:link w:val="Footer"/>
    <w:uiPriority w:val="99"/>
    <w:rsid w:val="00286151"/>
  </w:style>
  <w:style w:type="character" w:customStyle="1" w:styleId="Heading1Char">
    <w:name w:val="Heading 1 Char"/>
    <w:basedOn w:val="DefaultParagraphFont"/>
    <w:link w:val="Heading1"/>
    <w:uiPriority w:val="9"/>
    <w:rsid w:val="00286151"/>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semiHidden/>
    <w:rsid w:val="00286151"/>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286151"/>
    <w:rPr>
      <w:caps/>
      <w:color w:val="5B0707" w:themeColor="accent1" w:themeShade="7F"/>
      <w:spacing w:val="15"/>
    </w:rPr>
  </w:style>
  <w:style w:type="character" w:customStyle="1" w:styleId="Heading4Char">
    <w:name w:val="Heading 4 Char"/>
    <w:basedOn w:val="DefaultParagraphFont"/>
    <w:link w:val="Heading4"/>
    <w:uiPriority w:val="9"/>
    <w:semiHidden/>
    <w:rsid w:val="00286151"/>
    <w:rPr>
      <w:caps/>
      <w:color w:val="890A0A" w:themeColor="accent1" w:themeShade="BF"/>
      <w:spacing w:val="10"/>
    </w:rPr>
  </w:style>
  <w:style w:type="character" w:customStyle="1" w:styleId="Heading5Char">
    <w:name w:val="Heading 5 Char"/>
    <w:basedOn w:val="DefaultParagraphFont"/>
    <w:link w:val="Heading5"/>
    <w:uiPriority w:val="9"/>
    <w:semiHidden/>
    <w:rsid w:val="00286151"/>
    <w:rPr>
      <w:caps/>
      <w:color w:val="890A0A" w:themeColor="accent1" w:themeShade="BF"/>
      <w:spacing w:val="10"/>
    </w:rPr>
  </w:style>
  <w:style w:type="character" w:customStyle="1" w:styleId="Heading6Char">
    <w:name w:val="Heading 6 Char"/>
    <w:basedOn w:val="DefaultParagraphFont"/>
    <w:link w:val="Heading6"/>
    <w:uiPriority w:val="9"/>
    <w:semiHidden/>
    <w:rsid w:val="00286151"/>
    <w:rPr>
      <w:caps/>
      <w:color w:val="890A0A" w:themeColor="accent1" w:themeShade="BF"/>
      <w:spacing w:val="10"/>
    </w:rPr>
  </w:style>
  <w:style w:type="character" w:customStyle="1" w:styleId="Heading7Char">
    <w:name w:val="Heading 7 Char"/>
    <w:basedOn w:val="DefaultParagraphFont"/>
    <w:link w:val="Heading7"/>
    <w:uiPriority w:val="9"/>
    <w:semiHidden/>
    <w:rsid w:val="00286151"/>
    <w:rPr>
      <w:caps/>
      <w:color w:val="890A0A" w:themeColor="accent1" w:themeShade="BF"/>
      <w:spacing w:val="10"/>
    </w:rPr>
  </w:style>
  <w:style w:type="character" w:customStyle="1" w:styleId="Heading8Char">
    <w:name w:val="Heading 8 Char"/>
    <w:basedOn w:val="DefaultParagraphFont"/>
    <w:link w:val="Heading8"/>
    <w:uiPriority w:val="9"/>
    <w:semiHidden/>
    <w:rsid w:val="00286151"/>
    <w:rPr>
      <w:caps/>
      <w:spacing w:val="10"/>
      <w:sz w:val="18"/>
      <w:szCs w:val="18"/>
    </w:rPr>
  </w:style>
  <w:style w:type="character" w:customStyle="1" w:styleId="Heading9Char">
    <w:name w:val="Heading 9 Char"/>
    <w:basedOn w:val="DefaultParagraphFont"/>
    <w:link w:val="Heading9"/>
    <w:uiPriority w:val="9"/>
    <w:semiHidden/>
    <w:rsid w:val="00286151"/>
    <w:rPr>
      <w:i/>
      <w:caps/>
      <w:spacing w:val="10"/>
      <w:sz w:val="18"/>
      <w:szCs w:val="18"/>
    </w:rPr>
  </w:style>
  <w:style w:type="paragraph" w:styleId="Caption">
    <w:name w:val="caption"/>
    <w:basedOn w:val="Normal"/>
    <w:next w:val="Normal"/>
    <w:uiPriority w:val="35"/>
    <w:semiHidden/>
    <w:unhideWhenUsed/>
    <w:qFormat/>
    <w:rsid w:val="00286151"/>
    <w:rPr>
      <w:b/>
      <w:bCs/>
      <w:color w:val="890A0A" w:themeColor="accent1" w:themeShade="BF"/>
      <w:sz w:val="16"/>
      <w:szCs w:val="16"/>
    </w:rPr>
  </w:style>
  <w:style w:type="paragraph" w:styleId="Title">
    <w:name w:val="Title"/>
    <w:basedOn w:val="Normal"/>
    <w:next w:val="Normal"/>
    <w:link w:val="TitleChar"/>
    <w:uiPriority w:val="10"/>
    <w:qFormat/>
    <w:rsid w:val="00286151"/>
    <w:pPr>
      <w:spacing w:before="720"/>
    </w:pPr>
    <w:rPr>
      <w:caps/>
      <w:color w:val="B80E0F" w:themeColor="accent1"/>
      <w:spacing w:val="10"/>
      <w:kern w:val="28"/>
      <w:sz w:val="52"/>
      <w:szCs w:val="52"/>
    </w:rPr>
  </w:style>
  <w:style w:type="character" w:customStyle="1" w:styleId="TitleChar">
    <w:name w:val="Title Char"/>
    <w:basedOn w:val="DefaultParagraphFont"/>
    <w:link w:val="Title"/>
    <w:uiPriority w:val="10"/>
    <w:rsid w:val="00286151"/>
    <w:rPr>
      <w:caps/>
      <w:color w:val="B80E0F" w:themeColor="accent1"/>
      <w:spacing w:val="10"/>
      <w:kern w:val="28"/>
      <w:sz w:val="52"/>
      <w:szCs w:val="52"/>
    </w:rPr>
  </w:style>
  <w:style w:type="paragraph" w:styleId="Subtitle">
    <w:name w:val="Subtitle"/>
    <w:basedOn w:val="Normal"/>
    <w:next w:val="Normal"/>
    <w:link w:val="SubtitleChar"/>
    <w:uiPriority w:val="11"/>
    <w:qFormat/>
    <w:rsid w:val="0028615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86151"/>
    <w:rPr>
      <w:caps/>
      <w:color w:val="595959" w:themeColor="text1" w:themeTint="A6"/>
      <w:spacing w:val="10"/>
      <w:sz w:val="24"/>
      <w:szCs w:val="24"/>
    </w:rPr>
  </w:style>
  <w:style w:type="character" w:styleId="Strong">
    <w:name w:val="Strong"/>
    <w:uiPriority w:val="22"/>
    <w:qFormat/>
    <w:rsid w:val="00286151"/>
    <w:rPr>
      <w:b/>
      <w:bCs/>
    </w:rPr>
  </w:style>
  <w:style w:type="character" w:styleId="Emphasis">
    <w:name w:val="Emphasis"/>
    <w:uiPriority w:val="20"/>
    <w:qFormat/>
    <w:rsid w:val="00286151"/>
    <w:rPr>
      <w:caps/>
      <w:color w:val="5B0707" w:themeColor="accent1" w:themeShade="7F"/>
      <w:spacing w:val="5"/>
    </w:rPr>
  </w:style>
  <w:style w:type="paragraph" w:styleId="NoSpacing">
    <w:name w:val="No Spacing"/>
    <w:basedOn w:val="Normal"/>
    <w:link w:val="NoSpacingChar"/>
    <w:uiPriority w:val="1"/>
    <w:qFormat/>
    <w:rsid w:val="00286151"/>
    <w:pPr>
      <w:spacing w:before="0" w:after="0" w:line="240" w:lineRule="auto"/>
    </w:pPr>
  </w:style>
  <w:style w:type="character" w:customStyle="1" w:styleId="NoSpacingChar">
    <w:name w:val="No Spacing Char"/>
    <w:basedOn w:val="DefaultParagraphFont"/>
    <w:link w:val="NoSpacing"/>
    <w:uiPriority w:val="1"/>
    <w:rsid w:val="00286151"/>
    <w:rPr>
      <w:sz w:val="20"/>
      <w:szCs w:val="20"/>
    </w:rPr>
  </w:style>
  <w:style w:type="paragraph" w:styleId="ListParagraph">
    <w:name w:val="List Paragraph"/>
    <w:basedOn w:val="Normal"/>
    <w:uiPriority w:val="34"/>
    <w:qFormat/>
    <w:rsid w:val="00286151"/>
    <w:pPr>
      <w:ind w:left="720"/>
      <w:contextualSpacing/>
    </w:pPr>
  </w:style>
  <w:style w:type="paragraph" w:styleId="Quote">
    <w:name w:val="Quote"/>
    <w:basedOn w:val="Normal"/>
    <w:next w:val="Normal"/>
    <w:link w:val="QuoteChar"/>
    <w:uiPriority w:val="29"/>
    <w:qFormat/>
    <w:rsid w:val="00286151"/>
    <w:rPr>
      <w:i/>
      <w:iCs/>
    </w:rPr>
  </w:style>
  <w:style w:type="character" w:customStyle="1" w:styleId="QuoteChar">
    <w:name w:val="Quote Char"/>
    <w:basedOn w:val="DefaultParagraphFont"/>
    <w:link w:val="Quote"/>
    <w:uiPriority w:val="29"/>
    <w:rsid w:val="00286151"/>
    <w:rPr>
      <w:i/>
      <w:iCs/>
      <w:sz w:val="20"/>
      <w:szCs w:val="20"/>
    </w:rPr>
  </w:style>
  <w:style w:type="paragraph" w:styleId="IntenseQuote">
    <w:name w:val="Intense Quote"/>
    <w:basedOn w:val="Normal"/>
    <w:next w:val="Normal"/>
    <w:link w:val="IntenseQuoteChar"/>
    <w:uiPriority w:val="30"/>
    <w:qFormat/>
    <w:rsid w:val="00286151"/>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286151"/>
    <w:rPr>
      <w:i/>
      <w:iCs/>
      <w:color w:val="B80E0F" w:themeColor="accent1"/>
      <w:sz w:val="20"/>
      <w:szCs w:val="20"/>
    </w:rPr>
  </w:style>
  <w:style w:type="character" w:styleId="SubtleEmphasis">
    <w:name w:val="Subtle Emphasis"/>
    <w:uiPriority w:val="19"/>
    <w:qFormat/>
    <w:rsid w:val="00286151"/>
    <w:rPr>
      <w:i/>
      <w:iCs/>
      <w:color w:val="5B0707" w:themeColor="accent1" w:themeShade="7F"/>
    </w:rPr>
  </w:style>
  <w:style w:type="character" w:styleId="IntenseEmphasis">
    <w:name w:val="Intense Emphasis"/>
    <w:uiPriority w:val="21"/>
    <w:qFormat/>
    <w:rsid w:val="00286151"/>
    <w:rPr>
      <w:b/>
      <w:bCs/>
      <w:caps/>
      <w:color w:val="5B0707" w:themeColor="accent1" w:themeShade="7F"/>
      <w:spacing w:val="10"/>
    </w:rPr>
  </w:style>
  <w:style w:type="character" w:styleId="SubtleReference">
    <w:name w:val="Subtle Reference"/>
    <w:uiPriority w:val="31"/>
    <w:qFormat/>
    <w:rsid w:val="00286151"/>
    <w:rPr>
      <w:b/>
      <w:bCs/>
      <w:color w:val="B80E0F" w:themeColor="accent1"/>
    </w:rPr>
  </w:style>
  <w:style w:type="character" w:styleId="IntenseReference">
    <w:name w:val="Intense Reference"/>
    <w:uiPriority w:val="32"/>
    <w:qFormat/>
    <w:rsid w:val="00286151"/>
    <w:rPr>
      <w:b/>
      <w:bCs/>
      <w:i/>
      <w:iCs/>
      <w:caps/>
      <w:color w:val="B80E0F" w:themeColor="accent1"/>
    </w:rPr>
  </w:style>
  <w:style w:type="character" w:styleId="BookTitle">
    <w:name w:val="Book Title"/>
    <w:uiPriority w:val="33"/>
    <w:qFormat/>
    <w:rsid w:val="00286151"/>
    <w:rPr>
      <w:b/>
      <w:bCs/>
      <w:i/>
      <w:iCs/>
      <w:spacing w:val="9"/>
    </w:rPr>
  </w:style>
  <w:style w:type="paragraph" w:styleId="TOCHeading">
    <w:name w:val="TOC Heading"/>
    <w:basedOn w:val="Heading1"/>
    <w:next w:val="Normal"/>
    <w:uiPriority w:val="39"/>
    <w:semiHidden/>
    <w:unhideWhenUsed/>
    <w:qFormat/>
    <w:rsid w:val="00286151"/>
    <w:pPr>
      <w:outlineLvl w:val="9"/>
    </w:pPr>
  </w:style>
  <w:style w:type="character" w:styleId="PageNumber">
    <w:name w:val="page number"/>
    <w:basedOn w:val="DefaultParagraphFont"/>
    <w:uiPriority w:val="99"/>
    <w:semiHidden/>
    <w:unhideWhenUsed/>
    <w:rsid w:val="004A0473"/>
  </w:style>
  <w:style w:type="paragraph" w:styleId="NormalWeb">
    <w:name w:val="Normal (Web)"/>
    <w:basedOn w:val="Normal"/>
    <w:uiPriority w:val="99"/>
    <w:semiHidden/>
    <w:unhideWhenUsed/>
    <w:rsid w:val="007630A9"/>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061">
      <w:bodyDiv w:val="1"/>
      <w:marLeft w:val="0"/>
      <w:marRight w:val="0"/>
      <w:marTop w:val="0"/>
      <w:marBottom w:val="0"/>
      <w:divBdr>
        <w:top w:val="none" w:sz="0" w:space="0" w:color="auto"/>
        <w:left w:val="none" w:sz="0" w:space="0" w:color="auto"/>
        <w:bottom w:val="none" w:sz="0" w:space="0" w:color="auto"/>
        <w:right w:val="none" w:sz="0" w:space="0" w:color="auto"/>
      </w:divBdr>
    </w:div>
    <w:div w:id="96802953">
      <w:bodyDiv w:val="1"/>
      <w:marLeft w:val="0"/>
      <w:marRight w:val="0"/>
      <w:marTop w:val="0"/>
      <w:marBottom w:val="0"/>
      <w:divBdr>
        <w:top w:val="none" w:sz="0" w:space="0" w:color="auto"/>
        <w:left w:val="none" w:sz="0" w:space="0" w:color="auto"/>
        <w:bottom w:val="none" w:sz="0" w:space="0" w:color="auto"/>
        <w:right w:val="none" w:sz="0" w:space="0" w:color="auto"/>
      </w:divBdr>
    </w:div>
    <w:div w:id="174154289">
      <w:bodyDiv w:val="1"/>
      <w:marLeft w:val="0"/>
      <w:marRight w:val="0"/>
      <w:marTop w:val="0"/>
      <w:marBottom w:val="0"/>
      <w:divBdr>
        <w:top w:val="none" w:sz="0" w:space="0" w:color="auto"/>
        <w:left w:val="none" w:sz="0" w:space="0" w:color="auto"/>
        <w:bottom w:val="none" w:sz="0" w:space="0" w:color="auto"/>
        <w:right w:val="none" w:sz="0" w:space="0" w:color="auto"/>
      </w:divBdr>
      <w:divsChild>
        <w:div w:id="360477764">
          <w:marLeft w:val="0"/>
          <w:marRight w:val="533"/>
          <w:marTop w:val="154"/>
          <w:marBottom w:val="0"/>
          <w:divBdr>
            <w:top w:val="none" w:sz="0" w:space="0" w:color="auto"/>
            <w:left w:val="none" w:sz="0" w:space="0" w:color="auto"/>
            <w:bottom w:val="none" w:sz="0" w:space="0" w:color="auto"/>
            <w:right w:val="none" w:sz="0" w:space="0" w:color="auto"/>
          </w:divBdr>
        </w:div>
        <w:div w:id="1800293074">
          <w:marLeft w:val="0"/>
          <w:marRight w:val="533"/>
          <w:marTop w:val="154"/>
          <w:marBottom w:val="0"/>
          <w:divBdr>
            <w:top w:val="none" w:sz="0" w:space="0" w:color="auto"/>
            <w:left w:val="none" w:sz="0" w:space="0" w:color="auto"/>
            <w:bottom w:val="none" w:sz="0" w:space="0" w:color="auto"/>
            <w:right w:val="none" w:sz="0" w:space="0" w:color="auto"/>
          </w:divBdr>
        </w:div>
      </w:divsChild>
    </w:div>
    <w:div w:id="208035641">
      <w:bodyDiv w:val="1"/>
      <w:marLeft w:val="0"/>
      <w:marRight w:val="0"/>
      <w:marTop w:val="0"/>
      <w:marBottom w:val="0"/>
      <w:divBdr>
        <w:top w:val="none" w:sz="0" w:space="0" w:color="auto"/>
        <w:left w:val="none" w:sz="0" w:space="0" w:color="auto"/>
        <w:bottom w:val="none" w:sz="0" w:space="0" w:color="auto"/>
        <w:right w:val="none" w:sz="0" w:space="0" w:color="auto"/>
      </w:divBdr>
      <w:divsChild>
        <w:div w:id="517697503">
          <w:marLeft w:val="0"/>
          <w:marRight w:val="0"/>
          <w:marTop w:val="192"/>
          <w:marBottom w:val="0"/>
          <w:divBdr>
            <w:top w:val="none" w:sz="0" w:space="0" w:color="auto"/>
            <w:left w:val="none" w:sz="0" w:space="0" w:color="auto"/>
            <w:bottom w:val="none" w:sz="0" w:space="0" w:color="auto"/>
            <w:right w:val="none" w:sz="0" w:space="0" w:color="auto"/>
          </w:divBdr>
        </w:div>
        <w:div w:id="568197469">
          <w:marLeft w:val="0"/>
          <w:marRight w:val="0"/>
          <w:marTop w:val="192"/>
          <w:marBottom w:val="0"/>
          <w:divBdr>
            <w:top w:val="none" w:sz="0" w:space="0" w:color="auto"/>
            <w:left w:val="none" w:sz="0" w:space="0" w:color="auto"/>
            <w:bottom w:val="none" w:sz="0" w:space="0" w:color="auto"/>
            <w:right w:val="none" w:sz="0" w:space="0" w:color="auto"/>
          </w:divBdr>
        </w:div>
        <w:div w:id="1249266202">
          <w:marLeft w:val="0"/>
          <w:marRight w:val="0"/>
          <w:marTop w:val="192"/>
          <w:marBottom w:val="0"/>
          <w:divBdr>
            <w:top w:val="none" w:sz="0" w:space="0" w:color="auto"/>
            <w:left w:val="none" w:sz="0" w:space="0" w:color="auto"/>
            <w:bottom w:val="none" w:sz="0" w:space="0" w:color="auto"/>
            <w:right w:val="none" w:sz="0" w:space="0" w:color="auto"/>
          </w:divBdr>
        </w:div>
        <w:div w:id="1339424912">
          <w:marLeft w:val="0"/>
          <w:marRight w:val="0"/>
          <w:marTop w:val="192"/>
          <w:marBottom w:val="0"/>
          <w:divBdr>
            <w:top w:val="none" w:sz="0" w:space="0" w:color="auto"/>
            <w:left w:val="none" w:sz="0" w:space="0" w:color="auto"/>
            <w:bottom w:val="none" w:sz="0" w:space="0" w:color="auto"/>
            <w:right w:val="none" w:sz="0" w:space="0" w:color="auto"/>
          </w:divBdr>
        </w:div>
      </w:divsChild>
    </w:div>
    <w:div w:id="259720113">
      <w:bodyDiv w:val="1"/>
      <w:marLeft w:val="0"/>
      <w:marRight w:val="0"/>
      <w:marTop w:val="0"/>
      <w:marBottom w:val="0"/>
      <w:divBdr>
        <w:top w:val="none" w:sz="0" w:space="0" w:color="auto"/>
        <w:left w:val="none" w:sz="0" w:space="0" w:color="auto"/>
        <w:bottom w:val="none" w:sz="0" w:space="0" w:color="auto"/>
        <w:right w:val="none" w:sz="0" w:space="0" w:color="auto"/>
      </w:divBdr>
    </w:div>
    <w:div w:id="300767177">
      <w:bodyDiv w:val="1"/>
      <w:marLeft w:val="0"/>
      <w:marRight w:val="0"/>
      <w:marTop w:val="0"/>
      <w:marBottom w:val="0"/>
      <w:divBdr>
        <w:top w:val="none" w:sz="0" w:space="0" w:color="auto"/>
        <w:left w:val="none" w:sz="0" w:space="0" w:color="auto"/>
        <w:bottom w:val="none" w:sz="0" w:space="0" w:color="auto"/>
        <w:right w:val="none" w:sz="0" w:space="0" w:color="auto"/>
      </w:divBdr>
    </w:div>
    <w:div w:id="321933751">
      <w:bodyDiv w:val="1"/>
      <w:marLeft w:val="0"/>
      <w:marRight w:val="0"/>
      <w:marTop w:val="0"/>
      <w:marBottom w:val="0"/>
      <w:divBdr>
        <w:top w:val="none" w:sz="0" w:space="0" w:color="auto"/>
        <w:left w:val="none" w:sz="0" w:space="0" w:color="auto"/>
        <w:bottom w:val="none" w:sz="0" w:space="0" w:color="auto"/>
        <w:right w:val="none" w:sz="0" w:space="0" w:color="auto"/>
      </w:divBdr>
      <w:divsChild>
        <w:div w:id="57166347">
          <w:marLeft w:val="0"/>
          <w:marRight w:val="533"/>
          <w:marTop w:val="154"/>
          <w:marBottom w:val="0"/>
          <w:divBdr>
            <w:top w:val="none" w:sz="0" w:space="0" w:color="auto"/>
            <w:left w:val="none" w:sz="0" w:space="0" w:color="auto"/>
            <w:bottom w:val="none" w:sz="0" w:space="0" w:color="auto"/>
            <w:right w:val="none" w:sz="0" w:space="0" w:color="auto"/>
          </w:divBdr>
        </w:div>
      </w:divsChild>
    </w:div>
    <w:div w:id="350644004">
      <w:bodyDiv w:val="1"/>
      <w:marLeft w:val="0"/>
      <w:marRight w:val="0"/>
      <w:marTop w:val="0"/>
      <w:marBottom w:val="0"/>
      <w:divBdr>
        <w:top w:val="none" w:sz="0" w:space="0" w:color="auto"/>
        <w:left w:val="none" w:sz="0" w:space="0" w:color="auto"/>
        <w:bottom w:val="none" w:sz="0" w:space="0" w:color="auto"/>
        <w:right w:val="none" w:sz="0" w:space="0" w:color="auto"/>
      </w:divBdr>
    </w:div>
    <w:div w:id="358089985">
      <w:bodyDiv w:val="1"/>
      <w:marLeft w:val="0"/>
      <w:marRight w:val="0"/>
      <w:marTop w:val="0"/>
      <w:marBottom w:val="0"/>
      <w:divBdr>
        <w:top w:val="none" w:sz="0" w:space="0" w:color="auto"/>
        <w:left w:val="none" w:sz="0" w:space="0" w:color="auto"/>
        <w:bottom w:val="none" w:sz="0" w:space="0" w:color="auto"/>
        <w:right w:val="none" w:sz="0" w:space="0" w:color="auto"/>
      </w:divBdr>
      <w:divsChild>
        <w:div w:id="772866854">
          <w:marLeft w:val="0"/>
          <w:marRight w:val="533"/>
          <w:marTop w:val="154"/>
          <w:marBottom w:val="0"/>
          <w:divBdr>
            <w:top w:val="none" w:sz="0" w:space="0" w:color="auto"/>
            <w:left w:val="none" w:sz="0" w:space="0" w:color="auto"/>
            <w:bottom w:val="none" w:sz="0" w:space="0" w:color="auto"/>
            <w:right w:val="none" w:sz="0" w:space="0" w:color="auto"/>
          </w:divBdr>
        </w:div>
        <w:div w:id="328867260">
          <w:marLeft w:val="0"/>
          <w:marRight w:val="533"/>
          <w:marTop w:val="154"/>
          <w:marBottom w:val="0"/>
          <w:divBdr>
            <w:top w:val="none" w:sz="0" w:space="0" w:color="auto"/>
            <w:left w:val="none" w:sz="0" w:space="0" w:color="auto"/>
            <w:bottom w:val="none" w:sz="0" w:space="0" w:color="auto"/>
            <w:right w:val="none" w:sz="0" w:space="0" w:color="auto"/>
          </w:divBdr>
        </w:div>
        <w:div w:id="980498049">
          <w:marLeft w:val="0"/>
          <w:marRight w:val="533"/>
          <w:marTop w:val="154"/>
          <w:marBottom w:val="0"/>
          <w:divBdr>
            <w:top w:val="none" w:sz="0" w:space="0" w:color="auto"/>
            <w:left w:val="none" w:sz="0" w:space="0" w:color="auto"/>
            <w:bottom w:val="none" w:sz="0" w:space="0" w:color="auto"/>
            <w:right w:val="none" w:sz="0" w:space="0" w:color="auto"/>
          </w:divBdr>
        </w:div>
      </w:divsChild>
    </w:div>
    <w:div w:id="372310916">
      <w:bodyDiv w:val="1"/>
      <w:marLeft w:val="0"/>
      <w:marRight w:val="0"/>
      <w:marTop w:val="0"/>
      <w:marBottom w:val="0"/>
      <w:divBdr>
        <w:top w:val="none" w:sz="0" w:space="0" w:color="auto"/>
        <w:left w:val="none" w:sz="0" w:space="0" w:color="auto"/>
        <w:bottom w:val="none" w:sz="0" w:space="0" w:color="auto"/>
        <w:right w:val="none" w:sz="0" w:space="0" w:color="auto"/>
      </w:divBdr>
    </w:div>
    <w:div w:id="376508636">
      <w:bodyDiv w:val="1"/>
      <w:marLeft w:val="0"/>
      <w:marRight w:val="0"/>
      <w:marTop w:val="0"/>
      <w:marBottom w:val="0"/>
      <w:divBdr>
        <w:top w:val="none" w:sz="0" w:space="0" w:color="auto"/>
        <w:left w:val="none" w:sz="0" w:space="0" w:color="auto"/>
        <w:bottom w:val="none" w:sz="0" w:space="0" w:color="auto"/>
        <w:right w:val="none" w:sz="0" w:space="0" w:color="auto"/>
      </w:divBdr>
      <w:divsChild>
        <w:div w:id="1187988286">
          <w:marLeft w:val="0"/>
          <w:marRight w:val="533"/>
          <w:marTop w:val="154"/>
          <w:marBottom w:val="0"/>
          <w:divBdr>
            <w:top w:val="none" w:sz="0" w:space="0" w:color="auto"/>
            <w:left w:val="none" w:sz="0" w:space="0" w:color="auto"/>
            <w:bottom w:val="none" w:sz="0" w:space="0" w:color="auto"/>
            <w:right w:val="none" w:sz="0" w:space="0" w:color="auto"/>
          </w:divBdr>
        </w:div>
        <w:div w:id="1192644264">
          <w:marLeft w:val="0"/>
          <w:marRight w:val="533"/>
          <w:marTop w:val="154"/>
          <w:marBottom w:val="0"/>
          <w:divBdr>
            <w:top w:val="none" w:sz="0" w:space="0" w:color="auto"/>
            <w:left w:val="none" w:sz="0" w:space="0" w:color="auto"/>
            <w:bottom w:val="none" w:sz="0" w:space="0" w:color="auto"/>
            <w:right w:val="none" w:sz="0" w:space="0" w:color="auto"/>
          </w:divBdr>
        </w:div>
      </w:divsChild>
    </w:div>
    <w:div w:id="396786918">
      <w:bodyDiv w:val="1"/>
      <w:marLeft w:val="0"/>
      <w:marRight w:val="0"/>
      <w:marTop w:val="0"/>
      <w:marBottom w:val="0"/>
      <w:divBdr>
        <w:top w:val="none" w:sz="0" w:space="0" w:color="auto"/>
        <w:left w:val="none" w:sz="0" w:space="0" w:color="auto"/>
        <w:bottom w:val="none" w:sz="0" w:space="0" w:color="auto"/>
        <w:right w:val="none" w:sz="0" w:space="0" w:color="auto"/>
      </w:divBdr>
      <w:divsChild>
        <w:div w:id="1686974345">
          <w:marLeft w:val="0"/>
          <w:marRight w:val="806"/>
          <w:marTop w:val="144"/>
          <w:marBottom w:val="0"/>
          <w:divBdr>
            <w:top w:val="none" w:sz="0" w:space="0" w:color="auto"/>
            <w:left w:val="none" w:sz="0" w:space="0" w:color="auto"/>
            <w:bottom w:val="none" w:sz="0" w:space="0" w:color="auto"/>
            <w:right w:val="none" w:sz="0" w:space="0" w:color="auto"/>
          </w:divBdr>
        </w:div>
        <w:div w:id="2108694846">
          <w:marLeft w:val="0"/>
          <w:marRight w:val="806"/>
          <w:marTop w:val="144"/>
          <w:marBottom w:val="0"/>
          <w:divBdr>
            <w:top w:val="none" w:sz="0" w:space="0" w:color="auto"/>
            <w:left w:val="none" w:sz="0" w:space="0" w:color="auto"/>
            <w:bottom w:val="none" w:sz="0" w:space="0" w:color="auto"/>
            <w:right w:val="none" w:sz="0" w:space="0" w:color="auto"/>
          </w:divBdr>
        </w:div>
        <w:div w:id="1190483514">
          <w:marLeft w:val="0"/>
          <w:marRight w:val="806"/>
          <w:marTop w:val="144"/>
          <w:marBottom w:val="0"/>
          <w:divBdr>
            <w:top w:val="none" w:sz="0" w:space="0" w:color="auto"/>
            <w:left w:val="none" w:sz="0" w:space="0" w:color="auto"/>
            <w:bottom w:val="none" w:sz="0" w:space="0" w:color="auto"/>
            <w:right w:val="none" w:sz="0" w:space="0" w:color="auto"/>
          </w:divBdr>
        </w:div>
      </w:divsChild>
    </w:div>
    <w:div w:id="693464493">
      <w:bodyDiv w:val="1"/>
      <w:marLeft w:val="0"/>
      <w:marRight w:val="0"/>
      <w:marTop w:val="0"/>
      <w:marBottom w:val="0"/>
      <w:divBdr>
        <w:top w:val="none" w:sz="0" w:space="0" w:color="auto"/>
        <w:left w:val="none" w:sz="0" w:space="0" w:color="auto"/>
        <w:bottom w:val="none" w:sz="0" w:space="0" w:color="auto"/>
        <w:right w:val="none" w:sz="0" w:space="0" w:color="auto"/>
      </w:divBdr>
    </w:div>
    <w:div w:id="760569139">
      <w:bodyDiv w:val="1"/>
      <w:marLeft w:val="0"/>
      <w:marRight w:val="0"/>
      <w:marTop w:val="0"/>
      <w:marBottom w:val="0"/>
      <w:divBdr>
        <w:top w:val="none" w:sz="0" w:space="0" w:color="auto"/>
        <w:left w:val="none" w:sz="0" w:space="0" w:color="auto"/>
        <w:bottom w:val="none" w:sz="0" w:space="0" w:color="auto"/>
        <w:right w:val="none" w:sz="0" w:space="0" w:color="auto"/>
      </w:divBdr>
    </w:div>
    <w:div w:id="863783225">
      <w:bodyDiv w:val="1"/>
      <w:marLeft w:val="0"/>
      <w:marRight w:val="0"/>
      <w:marTop w:val="0"/>
      <w:marBottom w:val="0"/>
      <w:divBdr>
        <w:top w:val="none" w:sz="0" w:space="0" w:color="auto"/>
        <w:left w:val="none" w:sz="0" w:space="0" w:color="auto"/>
        <w:bottom w:val="none" w:sz="0" w:space="0" w:color="auto"/>
        <w:right w:val="none" w:sz="0" w:space="0" w:color="auto"/>
      </w:divBdr>
      <w:divsChild>
        <w:div w:id="1989431796">
          <w:marLeft w:val="0"/>
          <w:marRight w:val="288"/>
          <w:marTop w:val="134"/>
          <w:marBottom w:val="0"/>
          <w:divBdr>
            <w:top w:val="none" w:sz="0" w:space="0" w:color="auto"/>
            <w:left w:val="none" w:sz="0" w:space="0" w:color="auto"/>
            <w:bottom w:val="none" w:sz="0" w:space="0" w:color="auto"/>
            <w:right w:val="none" w:sz="0" w:space="0" w:color="auto"/>
          </w:divBdr>
        </w:div>
        <w:div w:id="1927152371">
          <w:marLeft w:val="0"/>
          <w:marRight w:val="288"/>
          <w:marTop w:val="134"/>
          <w:marBottom w:val="0"/>
          <w:divBdr>
            <w:top w:val="none" w:sz="0" w:space="0" w:color="auto"/>
            <w:left w:val="none" w:sz="0" w:space="0" w:color="auto"/>
            <w:bottom w:val="none" w:sz="0" w:space="0" w:color="auto"/>
            <w:right w:val="none" w:sz="0" w:space="0" w:color="auto"/>
          </w:divBdr>
        </w:div>
        <w:div w:id="1472794396">
          <w:marLeft w:val="0"/>
          <w:marRight w:val="288"/>
          <w:marTop w:val="134"/>
          <w:marBottom w:val="0"/>
          <w:divBdr>
            <w:top w:val="none" w:sz="0" w:space="0" w:color="auto"/>
            <w:left w:val="none" w:sz="0" w:space="0" w:color="auto"/>
            <w:bottom w:val="none" w:sz="0" w:space="0" w:color="auto"/>
            <w:right w:val="none" w:sz="0" w:space="0" w:color="auto"/>
          </w:divBdr>
        </w:div>
      </w:divsChild>
    </w:div>
    <w:div w:id="934480958">
      <w:bodyDiv w:val="1"/>
      <w:marLeft w:val="0"/>
      <w:marRight w:val="0"/>
      <w:marTop w:val="0"/>
      <w:marBottom w:val="0"/>
      <w:divBdr>
        <w:top w:val="none" w:sz="0" w:space="0" w:color="auto"/>
        <w:left w:val="none" w:sz="0" w:space="0" w:color="auto"/>
        <w:bottom w:val="none" w:sz="0" w:space="0" w:color="auto"/>
        <w:right w:val="none" w:sz="0" w:space="0" w:color="auto"/>
      </w:divBdr>
    </w:div>
    <w:div w:id="1149245811">
      <w:bodyDiv w:val="1"/>
      <w:marLeft w:val="0"/>
      <w:marRight w:val="0"/>
      <w:marTop w:val="0"/>
      <w:marBottom w:val="0"/>
      <w:divBdr>
        <w:top w:val="none" w:sz="0" w:space="0" w:color="auto"/>
        <w:left w:val="none" w:sz="0" w:space="0" w:color="auto"/>
        <w:bottom w:val="none" w:sz="0" w:space="0" w:color="auto"/>
        <w:right w:val="none" w:sz="0" w:space="0" w:color="auto"/>
      </w:divBdr>
    </w:div>
    <w:div w:id="1231773119">
      <w:bodyDiv w:val="1"/>
      <w:marLeft w:val="0"/>
      <w:marRight w:val="0"/>
      <w:marTop w:val="0"/>
      <w:marBottom w:val="0"/>
      <w:divBdr>
        <w:top w:val="none" w:sz="0" w:space="0" w:color="auto"/>
        <w:left w:val="none" w:sz="0" w:space="0" w:color="auto"/>
        <w:bottom w:val="none" w:sz="0" w:space="0" w:color="auto"/>
        <w:right w:val="none" w:sz="0" w:space="0" w:color="auto"/>
      </w:divBdr>
    </w:div>
    <w:div w:id="1330450878">
      <w:bodyDiv w:val="1"/>
      <w:marLeft w:val="0"/>
      <w:marRight w:val="0"/>
      <w:marTop w:val="0"/>
      <w:marBottom w:val="0"/>
      <w:divBdr>
        <w:top w:val="none" w:sz="0" w:space="0" w:color="auto"/>
        <w:left w:val="none" w:sz="0" w:space="0" w:color="auto"/>
        <w:bottom w:val="none" w:sz="0" w:space="0" w:color="auto"/>
        <w:right w:val="none" w:sz="0" w:space="0" w:color="auto"/>
      </w:divBdr>
    </w:div>
    <w:div w:id="1348368311">
      <w:bodyDiv w:val="1"/>
      <w:marLeft w:val="0"/>
      <w:marRight w:val="0"/>
      <w:marTop w:val="0"/>
      <w:marBottom w:val="0"/>
      <w:divBdr>
        <w:top w:val="none" w:sz="0" w:space="0" w:color="auto"/>
        <w:left w:val="none" w:sz="0" w:space="0" w:color="auto"/>
        <w:bottom w:val="none" w:sz="0" w:space="0" w:color="auto"/>
        <w:right w:val="none" w:sz="0" w:space="0" w:color="auto"/>
      </w:divBdr>
    </w:div>
    <w:div w:id="1352998799">
      <w:bodyDiv w:val="1"/>
      <w:marLeft w:val="0"/>
      <w:marRight w:val="0"/>
      <w:marTop w:val="0"/>
      <w:marBottom w:val="0"/>
      <w:divBdr>
        <w:top w:val="none" w:sz="0" w:space="0" w:color="auto"/>
        <w:left w:val="none" w:sz="0" w:space="0" w:color="auto"/>
        <w:bottom w:val="none" w:sz="0" w:space="0" w:color="auto"/>
        <w:right w:val="none" w:sz="0" w:space="0" w:color="auto"/>
      </w:divBdr>
    </w:div>
    <w:div w:id="1465462393">
      <w:bodyDiv w:val="1"/>
      <w:marLeft w:val="0"/>
      <w:marRight w:val="0"/>
      <w:marTop w:val="0"/>
      <w:marBottom w:val="0"/>
      <w:divBdr>
        <w:top w:val="none" w:sz="0" w:space="0" w:color="auto"/>
        <w:left w:val="none" w:sz="0" w:space="0" w:color="auto"/>
        <w:bottom w:val="none" w:sz="0" w:space="0" w:color="auto"/>
        <w:right w:val="none" w:sz="0" w:space="0" w:color="auto"/>
      </w:divBdr>
      <w:divsChild>
        <w:div w:id="676152217">
          <w:marLeft w:val="0"/>
          <w:marRight w:val="288"/>
          <w:marTop w:val="134"/>
          <w:marBottom w:val="0"/>
          <w:divBdr>
            <w:top w:val="none" w:sz="0" w:space="0" w:color="auto"/>
            <w:left w:val="none" w:sz="0" w:space="0" w:color="auto"/>
            <w:bottom w:val="none" w:sz="0" w:space="0" w:color="auto"/>
            <w:right w:val="none" w:sz="0" w:space="0" w:color="auto"/>
          </w:divBdr>
        </w:div>
        <w:div w:id="563830247">
          <w:marLeft w:val="0"/>
          <w:marRight w:val="288"/>
          <w:marTop w:val="134"/>
          <w:marBottom w:val="0"/>
          <w:divBdr>
            <w:top w:val="none" w:sz="0" w:space="0" w:color="auto"/>
            <w:left w:val="none" w:sz="0" w:space="0" w:color="auto"/>
            <w:bottom w:val="none" w:sz="0" w:space="0" w:color="auto"/>
            <w:right w:val="none" w:sz="0" w:space="0" w:color="auto"/>
          </w:divBdr>
        </w:div>
        <w:div w:id="389156904">
          <w:marLeft w:val="0"/>
          <w:marRight w:val="288"/>
          <w:marTop w:val="134"/>
          <w:marBottom w:val="0"/>
          <w:divBdr>
            <w:top w:val="none" w:sz="0" w:space="0" w:color="auto"/>
            <w:left w:val="none" w:sz="0" w:space="0" w:color="auto"/>
            <w:bottom w:val="none" w:sz="0" w:space="0" w:color="auto"/>
            <w:right w:val="none" w:sz="0" w:space="0" w:color="auto"/>
          </w:divBdr>
        </w:div>
      </w:divsChild>
    </w:div>
    <w:div w:id="1478648713">
      <w:bodyDiv w:val="1"/>
      <w:marLeft w:val="0"/>
      <w:marRight w:val="0"/>
      <w:marTop w:val="0"/>
      <w:marBottom w:val="0"/>
      <w:divBdr>
        <w:top w:val="none" w:sz="0" w:space="0" w:color="auto"/>
        <w:left w:val="none" w:sz="0" w:space="0" w:color="auto"/>
        <w:bottom w:val="none" w:sz="0" w:space="0" w:color="auto"/>
        <w:right w:val="none" w:sz="0" w:space="0" w:color="auto"/>
      </w:divBdr>
    </w:div>
    <w:div w:id="1566645799">
      <w:bodyDiv w:val="1"/>
      <w:marLeft w:val="0"/>
      <w:marRight w:val="0"/>
      <w:marTop w:val="0"/>
      <w:marBottom w:val="0"/>
      <w:divBdr>
        <w:top w:val="none" w:sz="0" w:space="0" w:color="auto"/>
        <w:left w:val="none" w:sz="0" w:space="0" w:color="auto"/>
        <w:bottom w:val="none" w:sz="0" w:space="0" w:color="auto"/>
        <w:right w:val="none" w:sz="0" w:space="0" w:color="auto"/>
      </w:divBdr>
    </w:div>
    <w:div w:id="1600333136">
      <w:bodyDiv w:val="1"/>
      <w:marLeft w:val="0"/>
      <w:marRight w:val="0"/>
      <w:marTop w:val="0"/>
      <w:marBottom w:val="0"/>
      <w:divBdr>
        <w:top w:val="none" w:sz="0" w:space="0" w:color="auto"/>
        <w:left w:val="none" w:sz="0" w:space="0" w:color="auto"/>
        <w:bottom w:val="none" w:sz="0" w:space="0" w:color="auto"/>
        <w:right w:val="none" w:sz="0" w:space="0" w:color="auto"/>
      </w:divBdr>
    </w:div>
    <w:div w:id="1620799824">
      <w:bodyDiv w:val="1"/>
      <w:marLeft w:val="0"/>
      <w:marRight w:val="0"/>
      <w:marTop w:val="0"/>
      <w:marBottom w:val="0"/>
      <w:divBdr>
        <w:top w:val="none" w:sz="0" w:space="0" w:color="auto"/>
        <w:left w:val="none" w:sz="0" w:space="0" w:color="auto"/>
        <w:bottom w:val="none" w:sz="0" w:space="0" w:color="auto"/>
        <w:right w:val="none" w:sz="0" w:space="0" w:color="auto"/>
      </w:divBdr>
      <w:divsChild>
        <w:div w:id="34815085">
          <w:marLeft w:val="0"/>
          <w:marRight w:val="547"/>
          <w:marTop w:val="134"/>
          <w:marBottom w:val="0"/>
          <w:divBdr>
            <w:top w:val="none" w:sz="0" w:space="0" w:color="auto"/>
            <w:left w:val="none" w:sz="0" w:space="0" w:color="auto"/>
            <w:bottom w:val="none" w:sz="0" w:space="0" w:color="auto"/>
            <w:right w:val="none" w:sz="0" w:space="0" w:color="auto"/>
          </w:divBdr>
        </w:div>
        <w:div w:id="1501773344">
          <w:marLeft w:val="0"/>
          <w:marRight w:val="547"/>
          <w:marTop w:val="134"/>
          <w:marBottom w:val="0"/>
          <w:divBdr>
            <w:top w:val="none" w:sz="0" w:space="0" w:color="auto"/>
            <w:left w:val="none" w:sz="0" w:space="0" w:color="auto"/>
            <w:bottom w:val="none" w:sz="0" w:space="0" w:color="auto"/>
            <w:right w:val="none" w:sz="0" w:space="0" w:color="auto"/>
          </w:divBdr>
        </w:div>
        <w:div w:id="1621456744">
          <w:marLeft w:val="0"/>
          <w:marRight w:val="547"/>
          <w:marTop w:val="134"/>
          <w:marBottom w:val="0"/>
          <w:divBdr>
            <w:top w:val="none" w:sz="0" w:space="0" w:color="auto"/>
            <w:left w:val="none" w:sz="0" w:space="0" w:color="auto"/>
            <w:bottom w:val="none" w:sz="0" w:space="0" w:color="auto"/>
            <w:right w:val="none" w:sz="0" w:space="0" w:color="auto"/>
          </w:divBdr>
        </w:div>
        <w:div w:id="2021151969">
          <w:marLeft w:val="0"/>
          <w:marRight w:val="547"/>
          <w:marTop w:val="134"/>
          <w:marBottom w:val="0"/>
          <w:divBdr>
            <w:top w:val="none" w:sz="0" w:space="0" w:color="auto"/>
            <w:left w:val="none" w:sz="0" w:space="0" w:color="auto"/>
            <w:bottom w:val="none" w:sz="0" w:space="0" w:color="auto"/>
            <w:right w:val="none" w:sz="0" w:space="0" w:color="auto"/>
          </w:divBdr>
        </w:div>
        <w:div w:id="308289277">
          <w:marLeft w:val="0"/>
          <w:marRight w:val="547"/>
          <w:marTop w:val="134"/>
          <w:marBottom w:val="0"/>
          <w:divBdr>
            <w:top w:val="none" w:sz="0" w:space="0" w:color="auto"/>
            <w:left w:val="none" w:sz="0" w:space="0" w:color="auto"/>
            <w:bottom w:val="none" w:sz="0" w:space="0" w:color="auto"/>
            <w:right w:val="none" w:sz="0" w:space="0" w:color="auto"/>
          </w:divBdr>
        </w:div>
        <w:div w:id="1215116773">
          <w:marLeft w:val="0"/>
          <w:marRight w:val="547"/>
          <w:marTop w:val="134"/>
          <w:marBottom w:val="0"/>
          <w:divBdr>
            <w:top w:val="none" w:sz="0" w:space="0" w:color="auto"/>
            <w:left w:val="none" w:sz="0" w:space="0" w:color="auto"/>
            <w:bottom w:val="none" w:sz="0" w:space="0" w:color="auto"/>
            <w:right w:val="none" w:sz="0" w:space="0" w:color="auto"/>
          </w:divBdr>
        </w:div>
        <w:div w:id="263996405">
          <w:marLeft w:val="0"/>
          <w:marRight w:val="547"/>
          <w:marTop w:val="134"/>
          <w:marBottom w:val="0"/>
          <w:divBdr>
            <w:top w:val="none" w:sz="0" w:space="0" w:color="auto"/>
            <w:left w:val="none" w:sz="0" w:space="0" w:color="auto"/>
            <w:bottom w:val="none" w:sz="0" w:space="0" w:color="auto"/>
            <w:right w:val="none" w:sz="0" w:space="0" w:color="auto"/>
          </w:divBdr>
        </w:div>
        <w:div w:id="727606415">
          <w:marLeft w:val="0"/>
          <w:marRight w:val="547"/>
          <w:marTop w:val="134"/>
          <w:marBottom w:val="0"/>
          <w:divBdr>
            <w:top w:val="none" w:sz="0" w:space="0" w:color="auto"/>
            <w:left w:val="none" w:sz="0" w:space="0" w:color="auto"/>
            <w:bottom w:val="none" w:sz="0" w:space="0" w:color="auto"/>
            <w:right w:val="none" w:sz="0" w:space="0" w:color="auto"/>
          </w:divBdr>
        </w:div>
      </w:divsChild>
    </w:div>
    <w:div w:id="1622960626">
      <w:bodyDiv w:val="1"/>
      <w:marLeft w:val="0"/>
      <w:marRight w:val="0"/>
      <w:marTop w:val="0"/>
      <w:marBottom w:val="0"/>
      <w:divBdr>
        <w:top w:val="none" w:sz="0" w:space="0" w:color="auto"/>
        <w:left w:val="none" w:sz="0" w:space="0" w:color="auto"/>
        <w:bottom w:val="none" w:sz="0" w:space="0" w:color="auto"/>
        <w:right w:val="none" w:sz="0" w:space="0" w:color="auto"/>
      </w:divBdr>
    </w:div>
    <w:div w:id="1696420070">
      <w:bodyDiv w:val="1"/>
      <w:marLeft w:val="0"/>
      <w:marRight w:val="0"/>
      <w:marTop w:val="0"/>
      <w:marBottom w:val="0"/>
      <w:divBdr>
        <w:top w:val="none" w:sz="0" w:space="0" w:color="auto"/>
        <w:left w:val="none" w:sz="0" w:space="0" w:color="auto"/>
        <w:bottom w:val="none" w:sz="0" w:space="0" w:color="auto"/>
        <w:right w:val="none" w:sz="0" w:space="0" w:color="auto"/>
      </w:divBdr>
      <w:divsChild>
        <w:div w:id="1019159674">
          <w:marLeft w:val="0"/>
          <w:marRight w:val="288"/>
          <w:marTop w:val="134"/>
          <w:marBottom w:val="0"/>
          <w:divBdr>
            <w:top w:val="none" w:sz="0" w:space="0" w:color="auto"/>
            <w:left w:val="none" w:sz="0" w:space="0" w:color="auto"/>
            <w:bottom w:val="none" w:sz="0" w:space="0" w:color="auto"/>
            <w:right w:val="none" w:sz="0" w:space="0" w:color="auto"/>
          </w:divBdr>
        </w:div>
        <w:div w:id="1203131988">
          <w:marLeft w:val="0"/>
          <w:marRight w:val="288"/>
          <w:marTop w:val="134"/>
          <w:marBottom w:val="0"/>
          <w:divBdr>
            <w:top w:val="none" w:sz="0" w:space="0" w:color="auto"/>
            <w:left w:val="none" w:sz="0" w:space="0" w:color="auto"/>
            <w:bottom w:val="none" w:sz="0" w:space="0" w:color="auto"/>
            <w:right w:val="none" w:sz="0" w:space="0" w:color="auto"/>
          </w:divBdr>
        </w:div>
        <w:div w:id="1641182496">
          <w:marLeft w:val="0"/>
          <w:marRight w:val="288"/>
          <w:marTop w:val="134"/>
          <w:marBottom w:val="0"/>
          <w:divBdr>
            <w:top w:val="none" w:sz="0" w:space="0" w:color="auto"/>
            <w:left w:val="none" w:sz="0" w:space="0" w:color="auto"/>
            <w:bottom w:val="none" w:sz="0" w:space="0" w:color="auto"/>
            <w:right w:val="none" w:sz="0" w:space="0" w:color="auto"/>
          </w:divBdr>
        </w:div>
      </w:divsChild>
    </w:div>
    <w:div w:id="1739084785">
      <w:bodyDiv w:val="1"/>
      <w:marLeft w:val="0"/>
      <w:marRight w:val="0"/>
      <w:marTop w:val="0"/>
      <w:marBottom w:val="0"/>
      <w:divBdr>
        <w:top w:val="none" w:sz="0" w:space="0" w:color="auto"/>
        <w:left w:val="none" w:sz="0" w:space="0" w:color="auto"/>
        <w:bottom w:val="none" w:sz="0" w:space="0" w:color="auto"/>
        <w:right w:val="none" w:sz="0" w:space="0" w:color="auto"/>
      </w:divBdr>
    </w:div>
    <w:div w:id="1760905223">
      <w:bodyDiv w:val="1"/>
      <w:marLeft w:val="0"/>
      <w:marRight w:val="0"/>
      <w:marTop w:val="0"/>
      <w:marBottom w:val="0"/>
      <w:divBdr>
        <w:top w:val="none" w:sz="0" w:space="0" w:color="auto"/>
        <w:left w:val="none" w:sz="0" w:space="0" w:color="auto"/>
        <w:bottom w:val="none" w:sz="0" w:space="0" w:color="auto"/>
        <w:right w:val="none" w:sz="0" w:space="0" w:color="auto"/>
      </w:divBdr>
      <w:divsChild>
        <w:div w:id="996878215">
          <w:marLeft w:val="0"/>
          <w:marRight w:val="0"/>
          <w:marTop w:val="0"/>
          <w:marBottom w:val="0"/>
          <w:divBdr>
            <w:top w:val="none" w:sz="0" w:space="0" w:color="auto"/>
            <w:left w:val="none" w:sz="0" w:space="0" w:color="auto"/>
            <w:bottom w:val="none" w:sz="0" w:space="0" w:color="auto"/>
            <w:right w:val="none" w:sz="0" w:space="0" w:color="auto"/>
          </w:divBdr>
          <w:divsChild>
            <w:div w:id="754322261">
              <w:marLeft w:val="0"/>
              <w:marRight w:val="0"/>
              <w:marTop w:val="0"/>
              <w:marBottom w:val="0"/>
              <w:divBdr>
                <w:top w:val="none" w:sz="0" w:space="0" w:color="auto"/>
                <w:left w:val="none" w:sz="0" w:space="0" w:color="auto"/>
                <w:bottom w:val="none" w:sz="0" w:space="0" w:color="auto"/>
                <w:right w:val="none" w:sz="0" w:space="0" w:color="auto"/>
              </w:divBdr>
              <w:divsChild>
                <w:div w:id="2092702116">
                  <w:marLeft w:val="0"/>
                  <w:marRight w:val="0"/>
                  <w:marTop w:val="0"/>
                  <w:marBottom w:val="0"/>
                  <w:divBdr>
                    <w:top w:val="none" w:sz="0" w:space="0" w:color="auto"/>
                    <w:left w:val="none" w:sz="0" w:space="0" w:color="auto"/>
                    <w:bottom w:val="none" w:sz="0" w:space="0" w:color="auto"/>
                    <w:right w:val="none" w:sz="0" w:space="0" w:color="auto"/>
                  </w:divBdr>
                  <w:divsChild>
                    <w:div w:id="12390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20628">
      <w:bodyDiv w:val="1"/>
      <w:marLeft w:val="0"/>
      <w:marRight w:val="0"/>
      <w:marTop w:val="0"/>
      <w:marBottom w:val="0"/>
      <w:divBdr>
        <w:top w:val="none" w:sz="0" w:space="0" w:color="auto"/>
        <w:left w:val="none" w:sz="0" w:space="0" w:color="auto"/>
        <w:bottom w:val="none" w:sz="0" w:space="0" w:color="auto"/>
        <w:right w:val="none" w:sz="0" w:space="0" w:color="auto"/>
      </w:divBdr>
    </w:div>
    <w:div w:id="1825506701">
      <w:bodyDiv w:val="1"/>
      <w:marLeft w:val="0"/>
      <w:marRight w:val="0"/>
      <w:marTop w:val="0"/>
      <w:marBottom w:val="0"/>
      <w:divBdr>
        <w:top w:val="none" w:sz="0" w:space="0" w:color="auto"/>
        <w:left w:val="none" w:sz="0" w:space="0" w:color="auto"/>
        <w:bottom w:val="none" w:sz="0" w:space="0" w:color="auto"/>
        <w:right w:val="none" w:sz="0" w:space="0" w:color="auto"/>
      </w:divBdr>
      <w:divsChild>
        <w:div w:id="149174135">
          <w:marLeft w:val="0"/>
          <w:marRight w:val="0"/>
          <w:marTop w:val="0"/>
          <w:marBottom w:val="0"/>
          <w:divBdr>
            <w:top w:val="none" w:sz="0" w:space="0" w:color="auto"/>
            <w:left w:val="none" w:sz="0" w:space="0" w:color="auto"/>
            <w:bottom w:val="none" w:sz="0" w:space="0" w:color="auto"/>
            <w:right w:val="none" w:sz="0" w:space="0" w:color="auto"/>
          </w:divBdr>
          <w:divsChild>
            <w:div w:id="392508246">
              <w:marLeft w:val="0"/>
              <w:marRight w:val="0"/>
              <w:marTop w:val="0"/>
              <w:marBottom w:val="0"/>
              <w:divBdr>
                <w:top w:val="none" w:sz="0" w:space="0" w:color="auto"/>
                <w:left w:val="none" w:sz="0" w:space="0" w:color="auto"/>
                <w:bottom w:val="none" w:sz="0" w:space="0" w:color="auto"/>
                <w:right w:val="none" w:sz="0" w:space="0" w:color="auto"/>
              </w:divBdr>
              <w:divsChild>
                <w:div w:id="821971907">
                  <w:marLeft w:val="0"/>
                  <w:marRight w:val="0"/>
                  <w:marTop w:val="0"/>
                  <w:marBottom w:val="0"/>
                  <w:divBdr>
                    <w:top w:val="none" w:sz="0" w:space="0" w:color="auto"/>
                    <w:left w:val="none" w:sz="0" w:space="0" w:color="auto"/>
                    <w:bottom w:val="none" w:sz="0" w:space="0" w:color="auto"/>
                    <w:right w:val="none" w:sz="0" w:space="0" w:color="auto"/>
                  </w:divBdr>
                  <w:divsChild>
                    <w:div w:id="18898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06251">
      <w:bodyDiv w:val="1"/>
      <w:marLeft w:val="0"/>
      <w:marRight w:val="0"/>
      <w:marTop w:val="0"/>
      <w:marBottom w:val="0"/>
      <w:divBdr>
        <w:top w:val="none" w:sz="0" w:space="0" w:color="auto"/>
        <w:left w:val="none" w:sz="0" w:space="0" w:color="auto"/>
        <w:bottom w:val="none" w:sz="0" w:space="0" w:color="auto"/>
        <w:right w:val="none" w:sz="0" w:space="0" w:color="auto"/>
      </w:divBdr>
    </w:div>
    <w:div w:id="1955288841">
      <w:bodyDiv w:val="1"/>
      <w:marLeft w:val="0"/>
      <w:marRight w:val="0"/>
      <w:marTop w:val="0"/>
      <w:marBottom w:val="0"/>
      <w:divBdr>
        <w:top w:val="none" w:sz="0" w:space="0" w:color="auto"/>
        <w:left w:val="none" w:sz="0" w:space="0" w:color="auto"/>
        <w:bottom w:val="none" w:sz="0" w:space="0" w:color="auto"/>
        <w:right w:val="none" w:sz="0" w:space="0" w:color="auto"/>
      </w:divBdr>
    </w:div>
    <w:div w:id="20483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Alsamih MMS Miss (PG/R - Psychology)</dc:creator>
  <cp:keywords/>
  <dc:description/>
  <cp:lastModifiedBy>Alsamih MMS Miss (PG/R - Psychology)</cp:lastModifiedBy>
  <cp:revision>4</cp:revision>
  <dcterms:created xsi:type="dcterms:W3CDTF">2019-10-01T06:32:00Z</dcterms:created>
  <dcterms:modified xsi:type="dcterms:W3CDTF">2019-10-01T06:52:00Z</dcterms:modified>
</cp:coreProperties>
</file>