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5BC" w:rsidRPr="00AE15BC" w:rsidRDefault="00AE15BC" w:rsidP="00415684">
      <w:pPr>
        <w:bidi/>
        <w:jc w:val="center"/>
        <w:rPr>
          <w:b/>
          <w:bCs/>
          <w:sz w:val="28"/>
          <w:szCs w:val="28"/>
        </w:rPr>
      </w:pPr>
      <w:r w:rsidRPr="00AE15BC">
        <w:rPr>
          <w:rFonts w:cs="Arial" w:hint="cs"/>
          <w:b/>
          <w:bCs/>
          <w:sz w:val="28"/>
          <w:szCs w:val="28"/>
          <w:rtl/>
        </w:rPr>
        <w:t>مبادئ</w:t>
      </w:r>
      <w:r w:rsidRPr="00AE15BC">
        <w:rPr>
          <w:rFonts w:cs="Arial"/>
          <w:b/>
          <w:bCs/>
          <w:sz w:val="28"/>
          <w:szCs w:val="28"/>
          <w:rtl/>
        </w:rPr>
        <w:t xml:space="preserve"> </w:t>
      </w:r>
      <w:r w:rsidRPr="00AE15BC">
        <w:rPr>
          <w:rFonts w:cs="Arial" w:hint="cs"/>
          <w:b/>
          <w:bCs/>
          <w:sz w:val="28"/>
          <w:szCs w:val="28"/>
          <w:rtl/>
        </w:rPr>
        <w:t>الاقتصاد</w:t>
      </w:r>
      <w:r w:rsidRPr="00AE15BC">
        <w:rPr>
          <w:rFonts w:cs="Arial"/>
          <w:b/>
          <w:bCs/>
          <w:sz w:val="28"/>
          <w:szCs w:val="28"/>
          <w:rtl/>
        </w:rPr>
        <w:t xml:space="preserve"> </w:t>
      </w:r>
      <w:r w:rsidRPr="00AE15BC">
        <w:rPr>
          <w:rFonts w:cs="Arial" w:hint="cs"/>
          <w:b/>
          <w:bCs/>
          <w:sz w:val="28"/>
          <w:szCs w:val="28"/>
          <w:rtl/>
        </w:rPr>
        <w:t>الكلي</w:t>
      </w:r>
      <w:r w:rsidRPr="00AE15BC">
        <w:rPr>
          <w:rFonts w:cs="Arial"/>
          <w:b/>
          <w:bCs/>
          <w:sz w:val="28"/>
          <w:szCs w:val="28"/>
          <w:rtl/>
        </w:rPr>
        <w:t xml:space="preserve"> (102 </w:t>
      </w:r>
      <w:r w:rsidRPr="00AE15BC">
        <w:rPr>
          <w:rFonts w:cs="Arial" w:hint="cs"/>
          <w:b/>
          <w:bCs/>
          <w:sz w:val="28"/>
          <w:szCs w:val="28"/>
          <w:rtl/>
        </w:rPr>
        <w:t>قصد</w:t>
      </w:r>
      <w:r w:rsidRPr="00AE15BC">
        <w:rPr>
          <w:rFonts w:cs="Arial"/>
          <w:b/>
          <w:bCs/>
          <w:sz w:val="28"/>
          <w:szCs w:val="28"/>
          <w:rtl/>
        </w:rPr>
        <w:t>)</w:t>
      </w:r>
    </w:p>
    <w:p w:rsidR="00022FEA" w:rsidRDefault="00AE15BC" w:rsidP="00415684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AE15BC">
        <w:rPr>
          <w:rFonts w:cs="Arial" w:hint="cs"/>
          <w:b/>
          <w:bCs/>
          <w:sz w:val="28"/>
          <w:szCs w:val="28"/>
          <w:rtl/>
        </w:rPr>
        <w:t>شعبة</w:t>
      </w:r>
      <w:r w:rsidRPr="00AE15BC">
        <w:rPr>
          <w:rFonts w:cs="Arial"/>
          <w:b/>
          <w:bCs/>
          <w:sz w:val="28"/>
          <w:szCs w:val="28"/>
          <w:rtl/>
        </w:rPr>
        <w:t xml:space="preserve">: </w:t>
      </w:r>
      <w:r>
        <w:rPr>
          <w:rFonts w:cs="Arial" w:hint="cs"/>
          <w:b/>
          <w:bCs/>
          <w:sz w:val="28"/>
          <w:szCs w:val="28"/>
          <w:rtl/>
        </w:rPr>
        <w:t>(</w:t>
      </w:r>
      <w:r w:rsidR="00BA6254">
        <w:rPr>
          <w:rFonts w:cs="Arial"/>
          <w:b/>
          <w:bCs/>
          <w:sz w:val="28"/>
          <w:szCs w:val="28"/>
        </w:rPr>
        <w:t>12</w:t>
      </w:r>
      <w:r>
        <w:rPr>
          <w:rFonts w:cs="Arial" w:hint="cs"/>
          <w:b/>
          <w:bCs/>
          <w:sz w:val="28"/>
          <w:szCs w:val="28"/>
          <w:rtl/>
        </w:rPr>
        <w:t xml:space="preserve">-11) </w:t>
      </w:r>
      <w:r w:rsidRPr="00AE15BC">
        <w:rPr>
          <w:rFonts w:cs="Arial"/>
          <w:b/>
          <w:bCs/>
          <w:sz w:val="28"/>
          <w:szCs w:val="28"/>
          <w:rtl/>
        </w:rPr>
        <w:t>23084</w:t>
      </w:r>
    </w:p>
    <w:tbl>
      <w:tblPr>
        <w:tblStyle w:val="LightGrid-Accent1"/>
        <w:tblW w:w="9131" w:type="dxa"/>
        <w:jc w:val="center"/>
        <w:tblLook w:val="04A0"/>
      </w:tblPr>
      <w:tblGrid>
        <w:gridCol w:w="942"/>
        <w:gridCol w:w="1789"/>
        <w:gridCol w:w="658"/>
        <w:gridCol w:w="658"/>
        <w:gridCol w:w="680"/>
        <w:gridCol w:w="1002"/>
        <w:gridCol w:w="1085"/>
        <w:gridCol w:w="1085"/>
        <w:gridCol w:w="1232"/>
      </w:tblGrid>
      <w:tr w:rsidR="00BA6254" w:rsidRPr="00BA6254" w:rsidTr="00415684">
        <w:trPr>
          <w:cnfStyle w:val="100000000000"/>
          <w:trHeight w:val="930"/>
          <w:jc w:val="center"/>
        </w:trPr>
        <w:tc>
          <w:tcPr>
            <w:cnfStyle w:val="001000000000"/>
            <w:tcW w:w="942" w:type="dxa"/>
            <w:hideMark/>
          </w:tcPr>
          <w:p w:rsidR="00BA6254" w:rsidRPr="00BA6254" w:rsidRDefault="00BA6254" w:rsidP="00415684">
            <w:pPr>
              <w:bidi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تسلسل</w:t>
            </w:r>
          </w:p>
        </w:tc>
        <w:tc>
          <w:tcPr>
            <w:tcW w:w="1789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رقم الطالب</w:t>
            </w:r>
          </w:p>
        </w:tc>
        <w:tc>
          <w:tcPr>
            <w:tcW w:w="658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واجب 1</w:t>
            </w:r>
          </w:p>
        </w:tc>
        <w:tc>
          <w:tcPr>
            <w:tcW w:w="658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واجب 2</w:t>
            </w:r>
          </w:p>
        </w:tc>
        <w:tc>
          <w:tcPr>
            <w:tcW w:w="680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واجب 3</w:t>
            </w:r>
          </w:p>
        </w:tc>
        <w:tc>
          <w:tcPr>
            <w:tcW w:w="1002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عروض</w:t>
            </w:r>
          </w:p>
        </w:tc>
        <w:tc>
          <w:tcPr>
            <w:tcW w:w="1085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الاختبار الشهري 1</w:t>
            </w:r>
          </w:p>
        </w:tc>
        <w:tc>
          <w:tcPr>
            <w:tcW w:w="1085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الاختبار الشهري 2</w:t>
            </w:r>
          </w:p>
        </w:tc>
        <w:tc>
          <w:tcPr>
            <w:tcW w:w="1232" w:type="dxa"/>
            <w:hideMark/>
          </w:tcPr>
          <w:p w:rsidR="00BA6254" w:rsidRPr="00BA6254" w:rsidRDefault="00BA6254" w:rsidP="00415684">
            <w:pPr>
              <w:bidi/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  <w:rtl/>
              </w:rPr>
              <w:t>المجموع الفصلي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433202273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48.75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434201220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435200220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45.75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435200274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47.75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435200573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58.5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435200656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435200670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435200683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435200790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435201160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435201485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435201553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57.5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435201633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44.25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435201752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58.5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435201912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435202027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435202167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44.75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435202231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19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435202329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435202362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21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435202588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22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435202709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53.75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23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435202871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435203457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435203765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42.25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435204022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52.25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435204425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52.75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435925074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435925210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54.25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435925214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48.5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435925251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28.25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32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435925809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54.25</w:t>
            </w:r>
          </w:p>
        </w:tc>
      </w:tr>
      <w:tr w:rsidR="00A96011" w:rsidRPr="00BA6254" w:rsidTr="007A5197">
        <w:trPr>
          <w:cnfStyle w:val="00000010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436203681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</w:tr>
      <w:tr w:rsidR="00A96011" w:rsidRPr="00BA6254" w:rsidTr="007A5197">
        <w:trPr>
          <w:cnfStyle w:val="000000010000"/>
          <w:trHeight w:val="300"/>
          <w:jc w:val="center"/>
        </w:trPr>
        <w:tc>
          <w:tcPr>
            <w:cnfStyle w:val="001000000000"/>
            <w:tcW w:w="942" w:type="dxa"/>
            <w:hideMark/>
          </w:tcPr>
          <w:p w:rsidR="00A96011" w:rsidRPr="00BA6254" w:rsidRDefault="00A96011" w:rsidP="00415684">
            <w:pPr>
              <w:bidi/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1789" w:type="dxa"/>
            <w:hideMark/>
          </w:tcPr>
          <w:p w:rsidR="00A96011" w:rsidRPr="00BA6254" w:rsidRDefault="00A96011" w:rsidP="00415684">
            <w:pPr>
              <w:bidi/>
              <w:jc w:val="center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BA6254">
              <w:rPr>
                <w:rFonts w:ascii="Arial" w:eastAsia="Times New Roman" w:hAnsi="Arial" w:cs="Arial"/>
                <w:sz w:val="24"/>
                <w:szCs w:val="24"/>
              </w:rPr>
              <w:t>436204517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8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0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9.25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85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32" w:type="dxa"/>
            <w:vAlign w:val="center"/>
            <w:hideMark/>
          </w:tcPr>
          <w:p w:rsidR="00A96011" w:rsidRDefault="00A96011">
            <w:pPr>
              <w:jc w:val="center"/>
              <w:cnfStyle w:val="00000001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46.25</w:t>
            </w:r>
          </w:p>
        </w:tc>
      </w:tr>
    </w:tbl>
    <w:p w:rsidR="00AE15BC" w:rsidRPr="00AE15BC" w:rsidRDefault="00AE15BC" w:rsidP="00415684">
      <w:pPr>
        <w:bidi/>
        <w:rPr>
          <w:b/>
          <w:bCs/>
          <w:sz w:val="28"/>
          <w:szCs w:val="28"/>
          <w:rtl/>
        </w:rPr>
      </w:pPr>
    </w:p>
    <w:sectPr w:rsidR="00AE15BC" w:rsidRPr="00AE15BC" w:rsidSect="0041568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B47" w:rsidRDefault="00933B47" w:rsidP="00BA6254">
      <w:pPr>
        <w:spacing w:after="0" w:line="240" w:lineRule="auto"/>
      </w:pPr>
      <w:r>
        <w:separator/>
      </w:r>
    </w:p>
  </w:endnote>
  <w:endnote w:type="continuationSeparator" w:id="1">
    <w:p w:rsidR="00933B47" w:rsidRDefault="00933B47" w:rsidP="00BA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B47" w:rsidRDefault="00933B47" w:rsidP="00BA6254">
      <w:pPr>
        <w:spacing w:after="0" w:line="240" w:lineRule="auto"/>
      </w:pPr>
      <w:r>
        <w:separator/>
      </w:r>
    </w:p>
  </w:footnote>
  <w:footnote w:type="continuationSeparator" w:id="1">
    <w:p w:rsidR="00933B47" w:rsidRDefault="00933B47" w:rsidP="00BA62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5BC"/>
    <w:rsid w:val="00022FEA"/>
    <w:rsid w:val="00277C74"/>
    <w:rsid w:val="00415684"/>
    <w:rsid w:val="004E4C48"/>
    <w:rsid w:val="00601938"/>
    <w:rsid w:val="00933B47"/>
    <w:rsid w:val="00A96011"/>
    <w:rsid w:val="00AE15BC"/>
    <w:rsid w:val="00BA6254"/>
    <w:rsid w:val="00FF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A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6254"/>
  </w:style>
  <w:style w:type="paragraph" w:styleId="Footer">
    <w:name w:val="footer"/>
    <w:basedOn w:val="Normal"/>
    <w:link w:val="FooterChar"/>
    <w:uiPriority w:val="99"/>
    <w:semiHidden/>
    <w:unhideWhenUsed/>
    <w:rsid w:val="00BA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6254"/>
  </w:style>
  <w:style w:type="table" w:styleId="LightGrid-Accent1">
    <w:name w:val="Light Grid Accent 1"/>
    <w:basedOn w:val="TableNormal"/>
    <w:uiPriority w:val="62"/>
    <w:rsid w:val="00BA62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4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5</cp:revision>
  <dcterms:created xsi:type="dcterms:W3CDTF">2016-12-22T09:02:00Z</dcterms:created>
  <dcterms:modified xsi:type="dcterms:W3CDTF">2016-12-25T04:56:00Z</dcterms:modified>
</cp:coreProperties>
</file>