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34" w:rsidRPr="00FB3051" w:rsidRDefault="0049300E" w:rsidP="00F11C0C">
      <w:pPr>
        <w:jc w:val="center"/>
        <w:rPr>
          <w:b/>
          <w:bCs/>
          <w:sz w:val="40"/>
          <w:szCs w:val="40"/>
          <w:u w:val="single"/>
          <w:rtl/>
        </w:rPr>
      </w:pPr>
      <w:r>
        <w:rPr>
          <w:rFonts w:hint="cs"/>
          <w:b/>
          <w:bCs/>
          <w:color w:val="FF0000"/>
          <w:sz w:val="40"/>
          <w:szCs w:val="40"/>
          <w:u w:val="single"/>
          <w:rtl/>
        </w:rPr>
        <w:t xml:space="preserve">نموذجيه </w:t>
      </w:r>
      <w:proofErr w:type="spellStart"/>
      <w:r>
        <w:rPr>
          <w:rFonts w:hint="cs"/>
          <w:b/>
          <w:bCs/>
          <w:sz w:val="40"/>
          <w:szCs w:val="40"/>
          <w:u w:val="single"/>
          <w:rtl/>
        </w:rPr>
        <w:t>-</w:t>
      </w:r>
      <w:proofErr w:type="spellEnd"/>
      <w:r>
        <w:rPr>
          <w:rFonts w:hint="cs"/>
          <w:b/>
          <w:bCs/>
          <w:sz w:val="40"/>
          <w:szCs w:val="40"/>
          <w:u w:val="single"/>
          <w:rtl/>
        </w:rPr>
        <w:t xml:space="preserve"> </w:t>
      </w:r>
      <w:r w:rsidR="006A2234" w:rsidRPr="00FB3051">
        <w:rPr>
          <w:rFonts w:hint="cs"/>
          <w:b/>
          <w:bCs/>
          <w:sz w:val="40"/>
          <w:szCs w:val="40"/>
          <w:u w:val="single"/>
          <w:rtl/>
        </w:rPr>
        <w:t xml:space="preserve">مقرر </w:t>
      </w:r>
      <w:r w:rsidR="00F11C0C">
        <w:rPr>
          <w:rFonts w:hint="cs"/>
          <w:b/>
          <w:bCs/>
          <w:sz w:val="40"/>
          <w:szCs w:val="40"/>
          <w:u w:val="single"/>
          <w:rtl/>
        </w:rPr>
        <w:t>4</w:t>
      </w:r>
      <w:r w:rsidR="006A2234" w:rsidRPr="00FB3051">
        <w:rPr>
          <w:rFonts w:hint="cs"/>
          <w:b/>
          <w:bCs/>
          <w:sz w:val="40"/>
          <w:szCs w:val="40"/>
          <w:u w:val="single"/>
          <w:rtl/>
        </w:rPr>
        <w:t>72 نبت</w:t>
      </w:r>
    </w:p>
    <w:p w:rsidR="00FB3051" w:rsidRPr="00FB3051" w:rsidRDefault="006A2234" w:rsidP="00D87E4D">
      <w:pPr>
        <w:jc w:val="center"/>
        <w:rPr>
          <w:b/>
          <w:bCs/>
          <w:sz w:val="32"/>
          <w:szCs w:val="32"/>
          <w:u w:val="single"/>
          <w:rtl/>
        </w:rPr>
      </w:pPr>
      <w:r w:rsidRPr="006A2234">
        <w:rPr>
          <w:rFonts w:hint="cs"/>
          <w:b/>
          <w:bCs/>
          <w:sz w:val="32"/>
          <w:szCs w:val="32"/>
          <w:u w:val="single"/>
          <w:rtl/>
        </w:rPr>
        <w:t xml:space="preserve">الاختبار العملي الدوري  </w:t>
      </w:r>
      <w:r>
        <w:rPr>
          <w:rFonts w:hint="cs"/>
          <w:b/>
          <w:bCs/>
          <w:sz w:val="32"/>
          <w:szCs w:val="32"/>
          <w:u w:val="single"/>
          <w:rtl/>
        </w:rPr>
        <w:t>الثاني</w:t>
      </w:r>
      <w:r w:rsidRPr="006A2234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Pr="006A2234">
        <w:rPr>
          <w:b/>
          <w:bCs/>
          <w:sz w:val="32"/>
          <w:szCs w:val="32"/>
          <w:u w:val="single"/>
          <w:rtl/>
        </w:rPr>
        <w:t>–</w:t>
      </w:r>
      <w:proofErr w:type="spellEnd"/>
      <w:r w:rsidRPr="006A2234">
        <w:rPr>
          <w:rFonts w:hint="cs"/>
          <w:b/>
          <w:bCs/>
          <w:sz w:val="32"/>
          <w:szCs w:val="32"/>
          <w:u w:val="single"/>
          <w:rtl/>
        </w:rPr>
        <w:t xml:space="preserve"> فصل دراسي </w:t>
      </w:r>
      <w:r w:rsidR="00EB72AD">
        <w:rPr>
          <w:rFonts w:hint="cs"/>
          <w:b/>
          <w:bCs/>
          <w:sz w:val="32"/>
          <w:szCs w:val="32"/>
          <w:u w:val="single"/>
          <w:rtl/>
        </w:rPr>
        <w:t xml:space="preserve">اول </w:t>
      </w:r>
      <w:r w:rsidRPr="006A2234">
        <w:rPr>
          <w:rFonts w:hint="cs"/>
          <w:b/>
          <w:bCs/>
          <w:sz w:val="32"/>
          <w:szCs w:val="32"/>
          <w:u w:val="single"/>
          <w:rtl/>
        </w:rPr>
        <w:t>من العام الجامعي 3</w:t>
      </w:r>
      <w:r w:rsidR="00D87E4D">
        <w:rPr>
          <w:rFonts w:hint="cs"/>
          <w:b/>
          <w:bCs/>
          <w:sz w:val="32"/>
          <w:szCs w:val="32"/>
          <w:u w:val="single"/>
          <w:rtl/>
        </w:rPr>
        <w:t>8</w:t>
      </w:r>
      <w:r w:rsidRPr="006A2234">
        <w:rPr>
          <w:rFonts w:hint="cs"/>
          <w:b/>
          <w:bCs/>
          <w:sz w:val="32"/>
          <w:szCs w:val="32"/>
          <w:u w:val="single"/>
          <w:rtl/>
        </w:rPr>
        <w:t>/</w:t>
      </w:r>
      <w:proofErr w:type="spellStart"/>
      <w:r w:rsidRPr="006A2234">
        <w:rPr>
          <w:rFonts w:hint="cs"/>
          <w:b/>
          <w:bCs/>
          <w:sz w:val="32"/>
          <w:szCs w:val="32"/>
          <w:u w:val="single"/>
          <w:rtl/>
        </w:rPr>
        <w:t>3</w:t>
      </w:r>
      <w:r w:rsidR="00D87E4D">
        <w:rPr>
          <w:rFonts w:hint="cs"/>
          <w:b/>
          <w:bCs/>
          <w:sz w:val="32"/>
          <w:szCs w:val="32"/>
          <w:u w:val="single"/>
          <w:rtl/>
        </w:rPr>
        <w:t>9</w:t>
      </w:r>
      <w:r w:rsidRPr="006A2234">
        <w:rPr>
          <w:rFonts w:hint="cs"/>
          <w:b/>
          <w:bCs/>
          <w:sz w:val="32"/>
          <w:szCs w:val="32"/>
          <w:u w:val="single"/>
          <w:rtl/>
        </w:rPr>
        <w:t>هـ</w:t>
      </w:r>
      <w:proofErr w:type="spellEnd"/>
    </w:p>
    <w:tbl>
      <w:tblPr>
        <w:tblStyle w:val="a3"/>
        <w:bidiVisual/>
        <w:tblW w:w="10712" w:type="dxa"/>
        <w:tblLook w:val="04A0"/>
      </w:tblPr>
      <w:tblGrid>
        <w:gridCol w:w="5356"/>
        <w:gridCol w:w="5356"/>
      </w:tblGrid>
      <w:tr w:rsidR="00FB3051" w:rsidTr="00FB3051">
        <w:trPr>
          <w:trHeight w:val="910"/>
        </w:trPr>
        <w:tc>
          <w:tcPr>
            <w:tcW w:w="5356" w:type="dxa"/>
          </w:tcPr>
          <w:p w:rsidR="00FB3051" w:rsidRDefault="00FB3051" w:rsidP="00FB3051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الاسم :</w:t>
            </w:r>
          </w:p>
        </w:tc>
        <w:tc>
          <w:tcPr>
            <w:tcW w:w="5356" w:type="dxa"/>
          </w:tcPr>
          <w:p w:rsidR="00FB3051" w:rsidRDefault="00FB3051" w:rsidP="00FB3051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الرقم :</w:t>
            </w:r>
          </w:p>
        </w:tc>
      </w:tr>
    </w:tbl>
    <w:p w:rsidR="00FB3051" w:rsidRDefault="00FB3051" w:rsidP="006A2234">
      <w:pPr>
        <w:rPr>
          <w:b/>
          <w:bCs/>
          <w:sz w:val="32"/>
          <w:szCs w:val="32"/>
          <w:rtl/>
        </w:rPr>
      </w:pPr>
    </w:p>
    <w:p w:rsidR="006A2234" w:rsidRPr="00C10C24" w:rsidRDefault="006A2234" w:rsidP="006A2234">
      <w:pPr>
        <w:rPr>
          <w:b/>
          <w:bCs/>
          <w:sz w:val="36"/>
          <w:szCs w:val="36"/>
          <w:u w:val="single"/>
          <w:rtl/>
        </w:rPr>
      </w:pPr>
      <w:r w:rsidRPr="00C10C24">
        <w:rPr>
          <w:rFonts w:hint="cs"/>
          <w:b/>
          <w:bCs/>
          <w:sz w:val="36"/>
          <w:szCs w:val="36"/>
          <w:u w:val="single"/>
          <w:rtl/>
        </w:rPr>
        <w:t xml:space="preserve">ضعي علامة </w:t>
      </w:r>
      <w:r w:rsidRPr="00C10C24">
        <w:rPr>
          <w:rFonts w:hint="cs"/>
          <w:b/>
          <w:bCs/>
          <w:sz w:val="36"/>
          <w:szCs w:val="36"/>
          <w:u w:val="single"/>
        </w:rPr>
        <w:sym w:font="Wingdings" w:char="F0FC"/>
      </w:r>
      <w:r w:rsidRPr="00C10C24">
        <w:rPr>
          <w:rFonts w:hint="cs"/>
          <w:b/>
          <w:bCs/>
          <w:sz w:val="36"/>
          <w:szCs w:val="36"/>
          <w:u w:val="single"/>
          <w:rtl/>
        </w:rPr>
        <w:t xml:space="preserve"> او علامة </w:t>
      </w:r>
      <w:r w:rsidRPr="00C10C24">
        <w:rPr>
          <w:rFonts w:hint="cs"/>
          <w:b/>
          <w:bCs/>
          <w:sz w:val="36"/>
          <w:szCs w:val="36"/>
          <w:u w:val="single"/>
        </w:rPr>
        <w:sym w:font="Wingdings" w:char="F0FB"/>
      </w:r>
      <w:r w:rsidRPr="00C10C24">
        <w:rPr>
          <w:rFonts w:hint="cs"/>
          <w:b/>
          <w:bCs/>
          <w:sz w:val="36"/>
          <w:szCs w:val="36"/>
          <w:u w:val="single"/>
          <w:rtl/>
        </w:rPr>
        <w:t xml:space="preserve"> حسب صحة العبارات التاليه علميا   من عدمه :</w:t>
      </w:r>
    </w:p>
    <w:p w:rsidR="00FB3051" w:rsidRPr="00FB3051" w:rsidRDefault="006A2234" w:rsidP="0049300E">
      <w:pPr>
        <w:rPr>
          <w:b/>
          <w:bCs/>
          <w:sz w:val="28"/>
          <w:szCs w:val="28"/>
          <w:u w:val="single"/>
          <w:rtl/>
        </w:rPr>
      </w:pPr>
      <w:proofErr w:type="spellStart"/>
      <w:r w:rsidRPr="006A2234">
        <w:rPr>
          <w:rFonts w:hint="cs"/>
          <w:b/>
          <w:bCs/>
          <w:sz w:val="28"/>
          <w:szCs w:val="28"/>
          <w:rtl/>
        </w:rPr>
        <w:t>1-</w:t>
      </w:r>
      <w:proofErr w:type="spellEnd"/>
      <w:r w:rsidRPr="006A2234">
        <w:rPr>
          <w:rFonts w:hint="cs"/>
          <w:b/>
          <w:bCs/>
          <w:sz w:val="28"/>
          <w:szCs w:val="28"/>
          <w:rtl/>
        </w:rPr>
        <w:t xml:space="preserve"> التعقيم بالبخار تعتبر من اسهل الطرق للتعقيم </w:t>
      </w:r>
      <w:proofErr w:type="spellStart"/>
      <w:r w:rsidRPr="006A2234">
        <w:rPr>
          <w:rFonts w:hint="cs"/>
          <w:b/>
          <w:bCs/>
          <w:sz w:val="28"/>
          <w:szCs w:val="28"/>
          <w:rtl/>
        </w:rPr>
        <w:t>واسرعها</w:t>
      </w:r>
      <w:proofErr w:type="spellEnd"/>
      <w:r w:rsidRPr="006A2234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وتقضي على الملوثات </w:t>
      </w:r>
      <w:proofErr w:type="spellStart"/>
      <w:r>
        <w:rPr>
          <w:rFonts w:hint="cs"/>
          <w:b/>
          <w:bCs/>
          <w:sz w:val="28"/>
          <w:szCs w:val="28"/>
          <w:rtl/>
        </w:rPr>
        <w:t>خاصه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الفيروسات </w:t>
      </w:r>
      <w:proofErr w:type="spellStart"/>
      <w:r w:rsidR="00FB3051">
        <w:rPr>
          <w:rFonts w:hint="cs"/>
          <w:b/>
          <w:bCs/>
          <w:sz w:val="28"/>
          <w:szCs w:val="28"/>
          <w:rtl/>
        </w:rPr>
        <w:t>.</w:t>
      </w:r>
      <w:proofErr w:type="spellEnd"/>
      <w:r w:rsidR="00FB3051">
        <w:rPr>
          <w:rFonts w:hint="cs"/>
          <w:b/>
          <w:bCs/>
          <w:sz w:val="28"/>
          <w:szCs w:val="28"/>
          <w:rtl/>
        </w:rPr>
        <w:t xml:space="preserve"> </w:t>
      </w:r>
      <w:r w:rsidR="0049300E">
        <w:rPr>
          <w:rFonts w:hint="cs"/>
          <w:b/>
          <w:bCs/>
          <w:sz w:val="28"/>
          <w:szCs w:val="28"/>
          <w:rtl/>
        </w:rPr>
        <w:t xml:space="preserve">     </w:t>
      </w:r>
      <w:r w:rsidR="0049300E" w:rsidRPr="0049300E">
        <w:rPr>
          <w:rFonts w:hint="cs"/>
          <w:b/>
          <w:bCs/>
          <w:sz w:val="28"/>
          <w:szCs w:val="28"/>
          <w:rtl/>
        </w:rPr>
        <w:t xml:space="preserve">  </w:t>
      </w:r>
      <w:r w:rsidR="0049300E" w:rsidRPr="0049300E">
        <w:rPr>
          <w:rFonts w:hint="cs"/>
          <w:b/>
          <w:bCs/>
          <w:sz w:val="28"/>
          <w:szCs w:val="28"/>
        </w:rPr>
        <w:sym w:font="Wingdings" w:char="F0FC"/>
      </w:r>
    </w:p>
    <w:p w:rsidR="006A2234" w:rsidRDefault="006A2234" w:rsidP="0049300E">
      <w:pPr>
        <w:rPr>
          <w:b/>
          <w:bCs/>
          <w:sz w:val="28"/>
          <w:szCs w:val="28"/>
          <w:rtl/>
        </w:rPr>
      </w:pPr>
      <w:proofErr w:type="spellStart"/>
      <w:r w:rsidRPr="006A2234">
        <w:rPr>
          <w:rFonts w:hint="cs"/>
          <w:b/>
          <w:bCs/>
          <w:sz w:val="28"/>
          <w:szCs w:val="28"/>
          <w:rtl/>
        </w:rPr>
        <w:t>2-</w:t>
      </w:r>
      <w:proofErr w:type="spellEnd"/>
      <w:r w:rsidRPr="006A2234">
        <w:rPr>
          <w:rFonts w:hint="cs"/>
          <w:b/>
          <w:bCs/>
          <w:sz w:val="28"/>
          <w:szCs w:val="28"/>
          <w:rtl/>
        </w:rPr>
        <w:t xml:space="preserve"> زيادة التعقيم بالبخار تسبب كرمله للسكر  وتكوين مواد سامه </w:t>
      </w:r>
      <w:r w:rsidR="00FB3051">
        <w:rPr>
          <w:rFonts w:hint="cs"/>
          <w:b/>
          <w:bCs/>
          <w:sz w:val="28"/>
          <w:szCs w:val="28"/>
          <w:rtl/>
        </w:rPr>
        <w:t xml:space="preserve">    .                                     </w:t>
      </w:r>
      <w:r w:rsidR="0049300E">
        <w:rPr>
          <w:rFonts w:hint="cs"/>
          <w:b/>
          <w:bCs/>
          <w:sz w:val="28"/>
          <w:szCs w:val="28"/>
          <w:rtl/>
        </w:rPr>
        <w:t xml:space="preserve">        </w:t>
      </w:r>
      <w:r w:rsidR="00FB3051">
        <w:rPr>
          <w:rFonts w:hint="cs"/>
          <w:b/>
          <w:bCs/>
          <w:sz w:val="28"/>
          <w:szCs w:val="28"/>
          <w:rtl/>
        </w:rPr>
        <w:t xml:space="preserve">  </w:t>
      </w:r>
      <w:r w:rsidR="0049300E" w:rsidRPr="0049300E">
        <w:rPr>
          <w:rFonts w:hint="cs"/>
          <w:b/>
          <w:bCs/>
          <w:sz w:val="28"/>
          <w:szCs w:val="28"/>
        </w:rPr>
        <w:sym w:font="Wingdings" w:char="F0FC"/>
      </w:r>
    </w:p>
    <w:p w:rsidR="006A2234" w:rsidRPr="0049300E" w:rsidRDefault="006A2234" w:rsidP="0049300E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3-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قد يفقد البروتين والفيتامين شكله حيث يتم تكسيره عند تعقيم </w:t>
      </w:r>
      <w:proofErr w:type="spellStart"/>
      <w:r>
        <w:rPr>
          <w:rFonts w:hint="cs"/>
          <w:b/>
          <w:bCs/>
          <w:sz w:val="28"/>
          <w:szCs w:val="28"/>
          <w:rtl/>
        </w:rPr>
        <w:t>البيئه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المغذيه بطريقة التعقيم البارد.</w:t>
      </w:r>
      <w:r w:rsidR="00FB3051">
        <w:rPr>
          <w:rFonts w:hint="cs"/>
          <w:b/>
          <w:bCs/>
          <w:sz w:val="28"/>
          <w:szCs w:val="28"/>
          <w:rtl/>
        </w:rPr>
        <w:t xml:space="preserve">  </w:t>
      </w:r>
      <w:r w:rsidR="0049300E">
        <w:rPr>
          <w:rFonts w:hint="cs"/>
          <w:b/>
          <w:bCs/>
          <w:sz w:val="28"/>
          <w:szCs w:val="28"/>
          <w:rtl/>
        </w:rPr>
        <w:t xml:space="preserve">         </w:t>
      </w:r>
      <w:r w:rsidR="0049300E" w:rsidRPr="0049300E">
        <w:rPr>
          <w:rFonts w:hint="cs"/>
          <w:b/>
          <w:bCs/>
          <w:sz w:val="28"/>
          <w:szCs w:val="28"/>
        </w:rPr>
        <w:sym w:font="Wingdings" w:char="F0FB"/>
      </w:r>
      <w:r w:rsidR="0049300E">
        <w:rPr>
          <w:rFonts w:hint="cs"/>
          <w:b/>
          <w:bCs/>
          <w:sz w:val="28"/>
          <w:szCs w:val="28"/>
          <w:rtl/>
        </w:rPr>
        <w:t xml:space="preserve">             </w:t>
      </w:r>
    </w:p>
    <w:p w:rsidR="006A2234" w:rsidRPr="0049300E" w:rsidRDefault="006A2234" w:rsidP="0049300E">
      <w:pPr>
        <w:rPr>
          <w:b/>
          <w:bCs/>
          <w:sz w:val="28"/>
          <w:szCs w:val="28"/>
          <w:u w:val="single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4-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يتم اضافة ا</w:t>
      </w:r>
      <w:r w:rsidR="00FB3051">
        <w:rPr>
          <w:rFonts w:hint="cs"/>
          <w:b/>
          <w:bCs/>
          <w:sz w:val="28"/>
          <w:szCs w:val="28"/>
          <w:rtl/>
        </w:rPr>
        <w:t xml:space="preserve">لمركبات </w:t>
      </w:r>
      <w:proofErr w:type="spellStart"/>
      <w:r w:rsidR="00FB3051">
        <w:rPr>
          <w:rFonts w:hint="cs"/>
          <w:b/>
          <w:bCs/>
          <w:sz w:val="28"/>
          <w:szCs w:val="28"/>
          <w:rtl/>
        </w:rPr>
        <w:t>الحساسه</w:t>
      </w:r>
      <w:proofErr w:type="spellEnd"/>
      <w:r w:rsidR="00FB3051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FB3051">
        <w:rPr>
          <w:rFonts w:hint="cs"/>
          <w:b/>
          <w:bCs/>
          <w:sz w:val="28"/>
          <w:szCs w:val="28"/>
          <w:rtl/>
        </w:rPr>
        <w:t>للحراره</w:t>
      </w:r>
      <w:proofErr w:type="spellEnd"/>
      <w:r w:rsidR="00FB3051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FB3051">
        <w:rPr>
          <w:rFonts w:hint="cs"/>
          <w:b/>
          <w:bCs/>
          <w:sz w:val="28"/>
          <w:szCs w:val="28"/>
          <w:rtl/>
        </w:rPr>
        <w:t>العاليه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الى </w:t>
      </w:r>
      <w:proofErr w:type="spellStart"/>
      <w:r>
        <w:rPr>
          <w:rFonts w:hint="cs"/>
          <w:b/>
          <w:bCs/>
          <w:sz w:val="28"/>
          <w:szCs w:val="28"/>
          <w:rtl/>
        </w:rPr>
        <w:t>البيئه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 w:rsidR="00FB3051">
        <w:rPr>
          <w:rFonts w:hint="cs"/>
          <w:b/>
          <w:bCs/>
          <w:sz w:val="28"/>
          <w:szCs w:val="28"/>
          <w:rtl/>
        </w:rPr>
        <w:t xml:space="preserve">المعقمه </w:t>
      </w:r>
      <w:r>
        <w:rPr>
          <w:rFonts w:hint="cs"/>
          <w:b/>
          <w:bCs/>
          <w:sz w:val="28"/>
          <w:szCs w:val="28"/>
          <w:rtl/>
        </w:rPr>
        <w:t xml:space="preserve">بعد ان يتم ترشيحها </w:t>
      </w:r>
      <w:proofErr w:type="spellStart"/>
      <w:r>
        <w:rPr>
          <w:rFonts w:hint="cs"/>
          <w:b/>
          <w:bCs/>
          <w:sz w:val="28"/>
          <w:szCs w:val="28"/>
          <w:rtl/>
        </w:rPr>
        <w:t>عبرالمرشحات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الغشائيه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765BD3">
        <w:rPr>
          <w:rFonts w:hint="cs"/>
          <w:b/>
          <w:bCs/>
          <w:sz w:val="28"/>
          <w:szCs w:val="28"/>
          <w:u w:val="single"/>
          <w:rtl/>
        </w:rPr>
        <w:t>.</w:t>
      </w:r>
      <w:proofErr w:type="spellEnd"/>
      <w:r w:rsidR="0049300E" w:rsidRPr="0049300E">
        <w:rPr>
          <w:rFonts w:hint="cs"/>
          <w:b/>
          <w:bCs/>
          <w:sz w:val="28"/>
          <w:szCs w:val="28"/>
          <w:u w:val="single"/>
        </w:rPr>
        <w:t xml:space="preserve"> </w:t>
      </w:r>
      <w:r w:rsidR="0049300E" w:rsidRPr="0049300E">
        <w:rPr>
          <w:rFonts w:hint="cs"/>
          <w:b/>
          <w:bCs/>
          <w:sz w:val="28"/>
          <w:szCs w:val="28"/>
        </w:rPr>
        <w:sym w:font="Wingdings" w:char="F0FC"/>
      </w:r>
    </w:p>
    <w:p w:rsidR="006A2234" w:rsidRDefault="006A2234" w:rsidP="0049300E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5-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التعقيم الاشعاعي خصوصا اشعه </w:t>
      </w:r>
      <w:proofErr w:type="spellStart"/>
      <w:r>
        <w:rPr>
          <w:rFonts w:hint="cs"/>
          <w:b/>
          <w:bCs/>
          <w:sz w:val="28"/>
          <w:szCs w:val="28"/>
          <w:rtl/>
        </w:rPr>
        <w:t>جاما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محدود الاستخدام </w:t>
      </w:r>
      <w:proofErr w:type="spellStart"/>
      <w:r>
        <w:rPr>
          <w:rFonts w:hint="cs"/>
          <w:b/>
          <w:bCs/>
          <w:sz w:val="28"/>
          <w:szCs w:val="28"/>
          <w:rtl/>
        </w:rPr>
        <w:t>لتاثيره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الضار على مكونات </w:t>
      </w:r>
      <w:proofErr w:type="spellStart"/>
      <w:r>
        <w:rPr>
          <w:rFonts w:hint="cs"/>
          <w:b/>
          <w:bCs/>
          <w:sz w:val="28"/>
          <w:szCs w:val="28"/>
          <w:rtl/>
        </w:rPr>
        <w:t>البيئه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المغذيه</w:t>
      </w:r>
      <w:r w:rsidR="00FB3051">
        <w:rPr>
          <w:rFonts w:hint="cs"/>
          <w:b/>
          <w:bCs/>
          <w:sz w:val="28"/>
          <w:szCs w:val="28"/>
          <w:rtl/>
        </w:rPr>
        <w:t xml:space="preserve"> وتكوين مواد سامه.</w:t>
      </w:r>
      <w:r w:rsidR="00765BD3">
        <w:rPr>
          <w:rFonts w:hint="cs"/>
          <w:b/>
          <w:bCs/>
          <w:sz w:val="28"/>
          <w:szCs w:val="28"/>
          <w:rtl/>
        </w:rPr>
        <w:t xml:space="preserve">                      </w:t>
      </w:r>
      <w:r w:rsidR="0049300E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          </w:t>
      </w:r>
      <w:r w:rsidR="00765BD3">
        <w:rPr>
          <w:rFonts w:hint="cs"/>
          <w:b/>
          <w:bCs/>
          <w:sz w:val="28"/>
          <w:szCs w:val="28"/>
          <w:rtl/>
        </w:rPr>
        <w:t xml:space="preserve">            </w:t>
      </w:r>
      <w:r w:rsidR="0049300E" w:rsidRPr="0049300E">
        <w:rPr>
          <w:rFonts w:hint="cs"/>
          <w:b/>
          <w:bCs/>
          <w:sz w:val="28"/>
          <w:szCs w:val="28"/>
        </w:rPr>
        <w:sym w:font="Wingdings" w:char="F0FC"/>
      </w:r>
      <w:r w:rsidR="0049300E" w:rsidRPr="0049300E">
        <w:rPr>
          <w:rFonts w:hint="cs"/>
          <w:b/>
          <w:bCs/>
          <w:sz w:val="28"/>
          <w:szCs w:val="28"/>
          <w:rtl/>
        </w:rPr>
        <w:t xml:space="preserve"> </w:t>
      </w:r>
      <w:r w:rsidR="0049300E">
        <w:rPr>
          <w:rFonts w:hint="cs"/>
          <w:b/>
          <w:bCs/>
          <w:sz w:val="28"/>
          <w:szCs w:val="28"/>
          <w:u w:val="single"/>
          <w:rtl/>
        </w:rPr>
        <w:t xml:space="preserve">              </w:t>
      </w:r>
      <w:r w:rsidR="0049300E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          </w:t>
      </w:r>
      <w:r w:rsidR="00765BD3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</w:t>
      </w:r>
    </w:p>
    <w:p w:rsidR="0049300E" w:rsidRDefault="00FB3051" w:rsidP="0049300E">
      <w:pPr>
        <w:rPr>
          <w:b/>
          <w:bCs/>
          <w:sz w:val="28"/>
          <w:szCs w:val="28"/>
          <w:u w:val="single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6-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ادمصاص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المواد على </w:t>
      </w:r>
      <w:proofErr w:type="spellStart"/>
      <w:r>
        <w:rPr>
          <w:rFonts w:hint="cs"/>
          <w:b/>
          <w:bCs/>
          <w:sz w:val="28"/>
          <w:szCs w:val="28"/>
          <w:rtl/>
        </w:rPr>
        <w:t>الفلتر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ومرور الفيروسات  الي البيئة المغذيه من ابرز عيوب التعقيم </w:t>
      </w:r>
      <w:proofErr w:type="spellStart"/>
      <w:r>
        <w:rPr>
          <w:rFonts w:hint="cs"/>
          <w:b/>
          <w:bCs/>
          <w:sz w:val="28"/>
          <w:szCs w:val="28"/>
          <w:rtl/>
        </w:rPr>
        <w:t>بالاوتوكليف</w:t>
      </w:r>
      <w:proofErr w:type="spellEnd"/>
      <w:r>
        <w:rPr>
          <w:rFonts w:hint="cs"/>
          <w:b/>
          <w:bCs/>
          <w:sz w:val="28"/>
          <w:szCs w:val="28"/>
          <w:rtl/>
        </w:rPr>
        <w:t>.</w:t>
      </w:r>
      <w:r w:rsidR="00765BD3">
        <w:rPr>
          <w:rFonts w:hint="cs"/>
          <w:b/>
          <w:bCs/>
          <w:sz w:val="28"/>
          <w:szCs w:val="28"/>
          <w:rtl/>
        </w:rPr>
        <w:t xml:space="preserve"> </w:t>
      </w:r>
      <w:r w:rsidR="0049300E" w:rsidRPr="0049300E">
        <w:rPr>
          <w:rFonts w:hint="cs"/>
          <w:b/>
          <w:bCs/>
          <w:sz w:val="28"/>
          <w:szCs w:val="28"/>
          <w:rtl/>
        </w:rPr>
        <w:t xml:space="preserve"> </w:t>
      </w:r>
      <w:r w:rsidR="0049300E">
        <w:rPr>
          <w:rFonts w:hint="cs"/>
          <w:b/>
          <w:bCs/>
          <w:sz w:val="28"/>
          <w:szCs w:val="28"/>
          <w:rtl/>
        </w:rPr>
        <w:t xml:space="preserve">     </w:t>
      </w:r>
      <w:r w:rsidR="0049300E" w:rsidRPr="0049300E">
        <w:rPr>
          <w:rFonts w:hint="cs"/>
          <w:b/>
          <w:bCs/>
          <w:sz w:val="28"/>
          <w:szCs w:val="28"/>
          <w:rtl/>
        </w:rPr>
        <w:t xml:space="preserve">  </w:t>
      </w:r>
      <w:r w:rsidR="0049300E" w:rsidRPr="0049300E">
        <w:rPr>
          <w:rFonts w:hint="cs"/>
          <w:b/>
          <w:bCs/>
          <w:sz w:val="28"/>
          <w:szCs w:val="28"/>
        </w:rPr>
        <w:sym w:font="Wingdings" w:char="F0FB"/>
      </w:r>
      <w:r w:rsidR="0049300E" w:rsidRPr="0049300E">
        <w:rPr>
          <w:rFonts w:hint="cs"/>
          <w:b/>
          <w:bCs/>
          <w:sz w:val="28"/>
          <w:szCs w:val="28"/>
          <w:rtl/>
        </w:rPr>
        <w:t xml:space="preserve"> </w:t>
      </w:r>
      <w:r w:rsidR="0049300E">
        <w:rPr>
          <w:rFonts w:hint="cs"/>
          <w:b/>
          <w:bCs/>
          <w:sz w:val="28"/>
          <w:szCs w:val="28"/>
          <w:u w:val="single"/>
          <w:rtl/>
        </w:rPr>
        <w:t xml:space="preserve">   </w:t>
      </w:r>
    </w:p>
    <w:p w:rsidR="00FB3051" w:rsidRDefault="00FB3051" w:rsidP="0049300E">
      <w:pPr>
        <w:rPr>
          <w:b/>
          <w:bCs/>
          <w:sz w:val="28"/>
          <w:szCs w:val="28"/>
          <w:rtl/>
        </w:rPr>
      </w:pPr>
      <w:proofErr w:type="spellStart"/>
      <w:r w:rsidRPr="00FB3051">
        <w:rPr>
          <w:rFonts w:hint="cs"/>
          <w:b/>
          <w:bCs/>
          <w:sz w:val="28"/>
          <w:szCs w:val="28"/>
          <w:rtl/>
        </w:rPr>
        <w:t>7-</w:t>
      </w:r>
      <w:proofErr w:type="spellEnd"/>
      <w:r w:rsidRPr="00FB3051">
        <w:rPr>
          <w:rFonts w:hint="cs"/>
          <w:b/>
          <w:bCs/>
          <w:sz w:val="28"/>
          <w:szCs w:val="28"/>
          <w:rtl/>
        </w:rPr>
        <w:t xml:space="preserve"> </w:t>
      </w:r>
      <w:r w:rsidRPr="00FB3051">
        <w:rPr>
          <w:b/>
          <w:bCs/>
          <w:sz w:val="28"/>
          <w:szCs w:val="28"/>
          <w:rtl/>
        </w:rPr>
        <w:t>حفظ بعض المحاليل كالحديد في زجاجيات بنية اللون منعا لتحليلها</w:t>
      </w:r>
      <w:r>
        <w:rPr>
          <w:rFonts w:hint="cs"/>
          <w:b/>
          <w:bCs/>
          <w:sz w:val="28"/>
          <w:szCs w:val="28"/>
          <w:rtl/>
        </w:rPr>
        <w:t xml:space="preserve"> من </w:t>
      </w:r>
      <w:proofErr w:type="spellStart"/>
      <w:r>
        <w:rPr>
          <w:rFonts w:hint="cs"/>
          <w:b/>
          <w:bCs/>
          <w:sz w:val="28"/>
          <w:szCs w:val="28"/>
          <w:rtl/>
        </w:rPr>
        <w:t>الاحتياطات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الواجب مراعاتها عند حفظ البيئات.</w:t>
      </w:r>
      <w:r w:rsidR="00765BD3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</w:t>
      </w:r>
      <w:r w:rsidR="0049300E">
        <w:rPr>
          <w:rFonts w:hint="cs"/>
          <w:b/>
          <w:bCs/>
          <w:sz w:val="28"/>
          <w:szCs w:val="28"/>
          <w:rtl/>
        </w:rPr>
        <w:t xml:space="preserve">       </w:t>
      </w:r>
      <w:r w:rsidR="00765BD3">
        <w:rPr>
          <w:rFonts w:hint="cs"/>
          <w:b/>
          <w:bCs/>
          <w:sz w:val="28"/>
          <w:szCs w:val="28"/>
          <w:rtl/>
        </w:rPr>
        <w:t xml:space="preserve">  </w:t>
      </w:r>
      <w:r w:rsidR="0049300E" w:rsidRPr="0049300E">
        <w:rPr>
          <w:rFonts w:hint="cs"/>
          <w:b/>
          <w:bCs/>
          <w:sz w:val="28"/>
          <w:szCs w:val="28"/>
        </w:rPr>
        <w:sym w:font="Wingdings" w:char="F0FC"/>
      </w:r>
    </w:p>
    <w:p w:rsidR="00FB3051" w:rsidRDefault="00FB3051" w:rsidP="0049300E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8-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 w:rsidRPr="00FB3051">
        <w:rPr>
          <w:b/>
          <w:bCs/>
          <w:sz w:val="28"/>
          <w:szCs w:val="28"/>
          <w:rtl/>
        </w:rPr>
        <w:t>جميع البيئات لابد أن تحتوي على العناصر الكبرى والصغرى بنسب ثابتة .</w:t>
      </w:r>
      <w:r w:rsidR="00765BD3">
        <w:rPr>
          <w:rFonts w:hint="cs"/>
          <w:b/>
          <w:bCs/>
          <w:sz w:val="28"/>
          <w:szCs w:val="28"/>
          <w:rtl/>
        </w:rPr>
        <w:t xml:space="preserve">                               </w:t>
      </w:r>
      <w:r w:rsidR="0049300E">
        <w:rPr>
          <w:rFonts w:hint="cs"/>
          <w:b/>
          <w:bCs/>
          <w:sz w:val="28"/>
          <w:szCs w:val="28"/>
          <w:rtl/>
        </w:rPr>
        <w:t xml:space="preserve">      </w:t>
      </w:r>
      <w:r w:rsidR="00765BD3">
        <w:rPr>
          <w:rFonts w:hint="cs"/>
          <w:b/>
          <w:bCs/>
          <w:sz w:val="28"/>
          <w:szCs w:val="28"/>
          <w:rtl/>
        </w:rPr>
        <w:t xml:space="preserve">   </w:t>
      </w:r>
      <w:r w:rsidR="0049300E" w:rsidRPr="0049300E">
        <w:rPr>
          <w:rFonts w:hint="cs"/>
          <w:b/>
          <w:bCs/>
          <w:sz w:val="28"/>
          <w:szCs w:val="28"/>
        </w:rPr>
        <w:sym w:font="Wingdings" w:char="F0FC"/>
      </w:r>
    </w:p>
    <w:p w:rsidR="00FB3051" w:rsidRPr="0049300E" w:rsidRDefault="00FB3051" w:rsidP="0049300E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9-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 w:rsidRPr="00FB3051">
        <w:rPr>
          <w:b/>
          <w:bCs/>
          <w:sz w:val="28"/>
          <w:szCs w:val="28"/>
          <w:rtl/>
        </w:rPr>
        <w:t xml:space="preserve"> توجد بيئة واحدة صالحة لكل أنواع الاستعمال في مزارع الأنسجة .</w:t>
      </w:r>
      <w:r w:rsidR="00765BD3">
        <w:rPr>
          <w:rFonts w:hint="cs"/>
          <w:b/>
          <w:bCs/>
          <w:sz w:val="28"/>
          <w:szCs w:val="28"/>
          <w:rtl/>
        </w:rPr>
        <w:t xml:space="preserve">                                          </w:t>
      </w:r>
      <w:r w:rsidR="0049300E" w:rsidRPr="0049300E">
        <w:rPr>
          <w:rFonts w:hint="cs"/>
          <w:b/>
          <w:bCs/>
          <w:sz w:val="28"/>
          <w:szCs w:val="28"/>
          <w:rtl/>
        </w:rPr>
        <w:t xml:space="preserve">      </w:t>
      </w:r>
      <w:r w:rsidR="0049300E" w:rsidRPr="0049300E">
        <w:rPr>
          <w:rFonts w:hint="cs"/>
          <w:b/>
          <w:bCs/>
          <w:sz w:val="28"/>
          <w:szCs w:val="28"/>
        </w:rPr>
        <w:sym w:font="Wingdings" w:char="F0FB"/>
      </w:r>
    </w:p>
    <w:p w:rsidR="00FB3051" w:rsidRPr="00FB3051" w:rsidRDefault="00FB3051" w:rsidP="0049300E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10-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تذويب  4.</w:t>
      </w:r>
      <w:proofErr w:type="spellStart"/>
      <w:r>
        <w:rPr>
          <w:rFonts w:hint="cs"/>
          <w:b/>
          <w:bCs/>
          <w:sz w:val="28"/>
          <w:szCs w:val="28"/>
          <w:rtl/>
        </w:rPr>
        <w:t>43جرام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من بيئة </w:t>
      </w:r>
      <w:r>
        <w:rPr>
          <w:b/>
          <w:bCs/>
          <w:sz w:val="28"/>
          <w:szCs w:val="28"/>
        </w:rPr>
        <w:t xml:space="preserve">ms </w:t>
      </w:r>
      <w:r>
        <w:rPr>
          <w:rFonts w:hint="cs"/>
          <w:b/>
          <w:bCs/>
          <w:sz w:val="28"/>
          <w:szCs w:val="28"/>
          <w:rtl/>
        </w:rPr>
        <w:t xml:space="preserve"> في لتر من الماء المقطر احد فقرات تحضير </w:t>
      </w:r>
      <w:proofErr w:type="spellStart"/>
      <w:r>
        <w:rPr>
          <w:rFonts w:hint="cs"/>
          <w:b/>
          <w:bCs/>
          <w:sz w:val="28"/>
          <w:szCs w:val="28"/>
          <w:rtl/>
        </w:rPr>
        <w:t>البيئه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المغذيه لاستزراع المجموع الخضري والجذري.</w:t>
      </w:r>
      <w:r w:rsidR="00765BD3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           </w:t>
      </w:r>
      <w:r w:rsidR="0049300E">
        <w:rPr>
          <w:rFonts w:hint="cs"/>
          <w:b/>
          <w:bCs/>
          <w:sz w:val="28"/>
          <w:szCs w:val="28"/>
          <w:rtl/>
        </w:rPr>
        <w:t xml:space="preserve">                 </w:t>
      </w:r>
      <w:r w:rsidR="00765BD3">
        <w:rPr>
          <w:rFonts w:hint="cs"/>
          <w:b/>
          <w:bCs/>
          <w:sz w:val="28"/>
          <w:szCs w:val="28"/>
          <w:rtl/>
        </w:rPr>
        <w:t xml:space="preserve">  </w:t>
      </w:r>
      <w:r w:rsidR="0049300E" w:rsidRPr="0049300E">
        <w:rPr>
          <w:rFonts w:hint="cs"/>
          <w:b/>
          <w:bCs/>
          <w:sz w:val="28"/>
          <w:szCs w:val="28"/>
        </w:rPr>
        <w:sym w:font="Wingdings" w:char="F0FC"/>
      </w:r>
      <w:r w:rsidR="00765BD3">
        <w:rPr>
          <w:rFonts w:hint="cs"/>
          <w:b/>
          <w:bCs/>
          <w:sz w:val="28"/>
          <w:szCs w:val="28"/>
          <w:rtl/>
        </w:rPr>
        <w:t xml:space="preserve">        </w:t>
      </w:r>
      <w:r w:rsidR="0049300E">
        <w:rPr>
          <w:rFonts w:hint="cs"/>
          <w:b/>
          <w:bCs/>
          <w:sz w:val="28"/>
          <w:szCs w:val="28"/>
          <w:u w:val="single"/>
          <w:rtl/>
        </w:rPr>
        <w:t xml:space="preserve">      </w:t>
      </w:r>
    </w:p>
    <w:sectPr w:rsidR="00FB3051" w:rsidRPr="00FB3051" w:rsidSect="006A223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A2234"/>
    <w:rsid w:val="003B7762"/>
    <w:rsid w:val="0049300E"/>
    <w:rsid w:val="005118F9"/>
    <w:rsid w:val="006A2234"/>
    <w:rsid w:val="00762AF8"/>
    <w:rsid w:val="00765BD3"/>
    <w:rsid w:val="008351C6"/>
    <w:rsid w:val="00A35926"/>
    <w:rsid w:val="00A663F0"/>
    <w:rsid w:val="00BF5AF2"/>
    <w:rsid w:val="00D87E4D"/>
    <w:rsid w:val="00E91631"/>
    <w:rsid w:val="00EB72AD"/>
    <w:rsid w:val="00EE5F88"/>
    <w:rsid w:val="00F11C0C"/>
    <w:rsid w:val="00FB3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3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5</cp:revision>
  <dcterms:created xsi:type="dcterms:W3CDTF">2016-02-08T12:59:00Z</dcterms:created>
  <dcterms:modified xsi:type="dcterms:W3CDTF">2017-12-02T16:04:00Z</dcterms:modified>
</cp:coreProperties>
</file>