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A96" w:rsidRDefault="004A114E" w:rsidP="00167A96">
      <w:pPr>
        <w:jc w:val="both"/>
        <w:rPr>
          <w:rFonts w:cs="Al Bayan" w:hint="cs"/>
          <w:b/>
          <w:bCs/>
          <w:sz w:val="32"/>
          <w:szCs w:val="32"/>
          <w:rtl/>
        </w:rPr>
      </w:pPr>
      <w:r w:rsidRPr="00167A96">
        <w:rPr>
          <w:rFonts w:cs="Al Bayan" w:hint="cs"/>
          <w:b/>
          <w:bCs/>
          <w:sz w:val="32"/>
          <w:szCs w:val="32"/>
          <w:rtl/>
        </w:rPr>
        <w:t>عزيزتي الطالبة، من خلال البحث سواء في الكتب أو الرسائل أو الشبكة العنكبوتية قومي بالإجابة عن السؤال الخاص بشعبت</w:t>
      </w:r>
      <w:r w:rsidR="00167A96" w:rsidRPr="00167A96">
        <w:rPr>
          <w:rFonts w:cs="Al Bayan" w:hint="cs"/>
          <w:b/>
          <w:bCs/>
          <w:sz w:val="32"/>
          <w:szCs w:val="32"/>
          <w:rtl/>
        </w:rPr>
        <w:t>ك</w:t>
      </w:r>
      <w:r w:rsidR="006D164D">
        <w:rPr>
          <w:rFonts w:cs="Al Bayan" w:hint="cs"/>
          <w:b/>
          <w:bCs/>
          <w:sz w:val="32"/>
          <w:szCs w:val="32"/>
          <w:rtl/>
        </w:rPr>
        <w:t>.</w:t>
      </w:r>
    </w:p>
    <w:p w:rsidR="006D164D" w:rsidRDefault="006D164D" w:rsidP="00167A96">
      <w:pPr>
        <w:jc w:val="both"/>
        <w:rPr>
          <w:rFonts w:cs="Al Bayan"/>
          <w:b/>
          <w:bCs/>
          <w:sz w:val="32"/>
          <w:szCs w:val="32"/>
          <w:rtl/>
        </w:rPr>
      </w:pPr>
      <w:r>
        <w:rPr>
          <w:rFonts w:cs="Al Bayan" w:hint="cs"/>
          <w:b/>
          <w:bCs/>
          <w:sz w:val="32"/>
          <w:szCs w:val="32"/>
          <w:rtl/>
        </w:rPr>
        <w:t xml:space="preserve">مع الأخذ بالاعتبار: </w:t>
      </w:r>
    </w:p>
    <w:p w:rsidR="006D164D" w:rsidRDefault="006D164D" w:rsidP="006D164D">
      <w:pPr>
        <w:pStyle w:val="a4"/>
        <w:numPr>
          <w:ilvl w:val="0"/>
          <w:numId w:val="3"/>
        </w:numPr>
        <w:jc w:val="both"/>
        <w:rPr>
          <w:rFonts w:cs="Al Bayan"/>
          <w:b/>
          <w:bCs/>
          <w:sz w:val="32"/>
          <w:szCs w:val="32"/>
        </w:rPr>
      </w:pPr>
      <w:r w:rsidRPr="006D164D">
        <w:rPr>
          <w:rFonts w:cs="Al Bayan" w:hint="cs"/>
          <w:b/>
          <w:bCs/>
          <w:sz w:val="32"/>
          <w:szCs w:val="32"/>
          <w:rtl/>
        </w:rPr>
        <w:t>الحرص على كتابة اسمك ورقمك الجامعي ورقم الشعبة.</w:t>
      </w:r>
    </w:p>
    <w:p w:rsidR="006D164D" w:rsidRDefault="006D164D" w:rsidP="006D164D">
      <w:pPr>
        <w:pStyle w:val="a4"/>
        <w:numPr>
          <w:ilvl w:val="0"/>
          <w:numId w:val="3"/>
        </w:numPr>
        <w:jc w:val="both"/>
        <w:rPr>
          <w:rFonts w:cs="Al Bayan" w:hint="cs"/>
          <w:b/>
          <w:bCs/>
          <w:sz w:val="32"/>
          <w:szCs w:val="32"/>
        </w:rPr>
      </w:pPr>
      <w:r>
        <w:rPr>
          <w:rFonts w:cs="Al Bayan" w:hint="cs"/>
          <w:b/>
          <w:bCs/>
          <w:sz w:val="32"/>
          <w:szCs w:val="32"/>
          <w:rtl/>
        </w:rPr>
        <w:t>تتم الإجابة على السؤال الخاص بشعبتك فقط.</w:t>
      </w:r>
    </w:p>
    <w:p w:rsidR="006D164D" w:rsidRDefault="006D164D" w:rsidP="006D164D">
      <w:pPr>
        <w:pStyle w:val="a4"/>
        <w:numPr>
          <w:ilvl w:val="0"/>
          <w:numId w:val="3"/>
        </w:numPr>
        <w:jc w:val="both"/>
        <w:rPr>
          <w:rFonts w:cs="Al Bayan"/>
          <w:b/>
          <w:bCs/>
          <w:sz w:val="32"/>
          <w:szCs w:val="32"/>
        </w:rPr>
      </w:pPr>
      <w:r>
        <w:rPr>
          <w:rFonts w:cs="Al Bayan" w:hint="cs"/>
          <w:b/>
          <w:bCs/>
          <w:sz w:val="32"/>
          <w:szCs w:val="32"/>
          <w:rtl/>
        </w:rPr>
        <w:t>الحرص على توثيق المعلومة بذكر مصدرها.</w:t>
      </w:r>
    </w:p>
    <w:p w:rsidR="006D164D" w:rsidRPr="006D164D" w:rsidRDefault="006D164D" w:rsidP="006D164D">
      <w:pPr>
        <w:pStyle w:val="a4"/>
        <w:numPr>
          <w:ilvl w:val="0"/>
          <w:numId w:val="3"/>
        </w:numPr>
        <w:jc w:val="both"/>
        <w:rPr>
          <w:rFonts w:cs="Al Bayan"/>
          <w:b/>
          <w:bCs/>
          <w:sz w:val="32"/>
          <w:szCs w:val="32"/>
          <w:rtl/>
        </w:rPr>
      </w:pPr>
      <w:r>
        <w:rPr>
          <w:rFonts w:cs="Al Bayan" w:hint="cs"/>
          <w:b/>
          <w:bCs/>
          <w:sz w:val="32"/>
          <w:szCs w:val="32"/>
          <w:rtl/>
        </w:rPr>
        <w:t>الخرص على عدم تكرار إجابات زميلاتك.</w:t>
      </w:r>
      <w:r w:rsidRPr="006D164D">
        <w:rPr>
          <w:rFonts w:cs="Al Bayan" w:hint="cs"/>
          <w:b/>
          <w:bCs/>
          <w:sz w:val="32"/>
          <w:szCs w:val="32"/>
          <w:rtl/>
        </w:rPr>
        <w:t xml:space="preserve"> </w:t>
      </w:r>
    </w:p>
    <w:p w:rsidR="006D164D" w:rsidRPr="006D164D" w:rsidRDefault="006D164D" w:rsidP="006D164D">
      <w:pPr>
        <w:pStyle w:val="a4"/>
        <w:numPr>
          <w:ilvl w:val="0"/>
          <w:numId w:val="3"/>
        </w:numPr>
        <w:jc w:val="both"/>
        <w:rPr>
          <w:rFonts w:cs="Al Bayan" w:hint="cs"/>
          <w:b/>
          <w:bCs/>
          <w:sz w:val="32"/>
          <w:szCs w:val="32"/>
          <w:rtl/>
        </w:rPr>
      </w:pPr>
      <w:r w:rsidRPr="006D164D">
        <w:rPr>
          <w:rFonts w:cs="Al Bayan" w:hint="cs"/>
          <w:b/>
          <w:bCs/>
          <w:sz w:val="32"/>
          <w:szCs w:val="32"/>
          <w:rtl/>
        </w:rPr>
        <w:t>اخر موعد لاستلام الإجابات ورقيا</w:t>
      </w:r>
      <w:r>
        <w:rPr>
          <w:rFonts w:cs="Al Bayan" w:hint="cs"/>
          <w:b/>
          <w:bCs/>
          <w:sz w:val="32"/>
          <w:szCs w:val="32"/>
          <w:rtl/>
        </w:rPr>
        <w:t>ً</w:t>
      </w:r>
      <w:r w:rsidRPr="006D164D">
        <w:rPr>
          <w:rFonts w:cs="Al Bayan" w:hint="cs"/>
          <w:b/>
          <w:bCs/>
          <w:sz w:val="32"/>
          <w:szCs w:val="32"/>
          <w:rtl/>
        </w:rPr>
        <w:t xml:space="preserve"> نهاية يوم الأربعاء الموافق ٣/٨/١٤٣٩</w:t>
      </w:r>
    </w:p>
    <w:p w:rsidR="006D164D" w:rsidRPr="006D164D" w:rsidRDefault="006D164D" w:rsidP="006D164D">
      <w:pPr>
        <w:pStyle w:val="a4"/>
        <w:numPr>
          <w:ilvl w:val="0"/>
          <w:numId w:val="3"/>
        </w:numPr>
        <w:jc w:val="both"/>
        <w:rPr>
          <w:rFonts w:cs="Al Bayan"/>
          <w:b/>
          <w:bCs/>
          <w:sz w:val="32"/>
          <w:szCs w:val="32"/>
          <w:rtl/>
        </w:rPr>
      </w:pPr>
      <w:r w:rsidRPr="006D164D">
        <w:rPr>
          <w:rFonts w:cs="Al Bayan" w:hint="cs"/>
          <w:b/>
          <w:bCs/>
          <w:sz w:val="32"/>
          <w:szCs w:val="32"/>
          <w:rtl/>
        </w:rPr>
        <w:t>والكترونيا ً نهاية دوام الخميس ٤/٨/١٤٣٩</w:t>
      </w:r>
      <w:proofErr w:type="gramStart"/>
      <w:r w:rsidRPr="006D164D">
        <w:rPr>
          <w:rFonts w:cs="Al Bayan" w:hint="cs"/>
          <w:b/>
          <w:bCs/>
          <w:sz w:val="32"/>
          <w:szCs w:val="32"/>
          <w:rtl/>
        </w:rPr>
        <w:t xml:space="preserve">هـ </w:t>
      </w:r>
      <w:bookmarkStart w:id="0" w:name="_GoBack"/>
      <w:bookmarkEnd w:id="0"/>
      <w:r w:rsidRPr="006D164D">
        <w:rPr>
          <w:rFonts w:cs="Al Bayan" w:hint="cs"/>
          <w:b/>
          <w:bCs/>
          <w:sz w:val="32"/>
          <w:szCs w:val="32"/>
          <w:rtl/>
        </w:rPr>
        <w:t>،</w:t>
      </w:r>
      <w:proofErr w:type="gramEnd"/>
      <w:r w:rsidRPr="006D164D">
        <w:rPr>
          <w:rFonts w:cs="Al Bayan" w:hint="cs"/>
          <w:b/>
          <w:bCs/>
          <w:sz w:val="32"/>
          <w:szCs w:val="32"/>
          <w:rtl/>
        </w:rPr>
        <w:t xml:space="preserve"> ولن ينظر لأي إجابات بعد ذلك التاريخ. </w:t>
      </w:r>
    </w:p>
    <w:tbl>
      <w:tblPr>
        <w:tblStyle w:val="a3"/>
        <w:tblpPr w:leftFromText="180" w:rightFromText="180" w:vertAnchor="page" w:horzAnchor="page" w:tblpX="1212" w:tblpY="7077"/>
        <w:bidiVisual/>
        <w:tblW w:w="0" w:type="auto"/>
        <w:tblLook w:val="04A0" w:firstRow="1" w:lastRow="0" w:firstColumn="1" w:lastColumn="0" w:noHBand="0" w:noVBand="1"/>
      </w:tblPr>
      <w:tblGrid>
        <w:gridCol w:w="1387"/>
        <w:gridCol w:w="1238"/>
        <w:gridCol w:w="5665"/>
      </w:tblGrid>
      <w:tr w:rsidR="006D164D" w:rsidTr="006D164D">
        <w:tc>
          <w:tcPr>
            <w:tcW w:w="1387" w:type="dxa"/>
            <w:vAlign w:val="center"/>
          </w:tcPr>
          <w:p w:rsidR="006D164D" w:rsidRPr="004A114E" w:rsidRDefault="006D164D" w:rsidP="006D164D">
            <w:pPr>
              <w:rPr>
                <w:rFonts w:cs="Al Bayan" w:hint="cs"/>
                <w:b/>
                <w:bCs/>
                <w:sz w:val="32"/>
                <w:szCs w:val="32"/>
                <w:rtl/>
              </w:rPr>
            </w:pPr>
            <w:r w:rsidRPr="004A114E">
              <w:rPr>
                <w:rFonts w:cs="Al Bayan" w:hint="cs"/>
                <w:b/>
                <w:bCs/>
                <w:sz w:val="32"/>
                <w:szCs w:val="32"/>
                <w:rtl/>
              </w:rPr>
              <w:t>المقرر</w:t>
            </w:r>
          </w:p>
        </w:tc>
        <w:tc>
          <w:tcPr>
            <w:tcW w:w="1238" w:type="dxa"/>
            <w:vAlign w:val="center"/>
          </w:tcPr>
          <w:p w:rsidR="006D164D" w:rsidRPr="004A114E" w:rsidRDefault="006D164D" w:rsidP="006D164D">
            <w:pPr>
              <w:rPr>
                <w:rFonts w:cs="Al Bayan"/>
                <w:b/>
                <w:bCs/>
                <w:sz w:val="32"/>
                <w:szCs w:val="32"/>
                <w:rtl/>
              </w:rPr>
            </w:pPr>
            <w:r w:rsidRPr="004A114E">
              <w:rPr>
                <w:rFonts w:cs="Al Bayan" w:hint="cs"/>
                <w:b/>
                <w:bCs/>
                <w:sz w:val="32"/>
                <w:szCs w:val="32"/>
                <w:rtl/>
              </w:rPr>
              <w:t>الشعبة</w:t>
            </w:r>
          </w:p>
        </w:tc>
        <w:tc>
          <w:tcPr>
            <w:tcW w:w="5665" w:type="dxa"/>
            <w:vAlign w:val="center"/>
          </w:tcPr>
          <w:p w:rsidR="006D164D" w:rsidRPr="004A114E" w:rsidRDefault="006D164D" w:rsidP="006D164D">
            <w:pPr>
              <w:rPr>
                <w:rFonts w:cs="Al Bayan"/>
                <w:b/>
                <w:bCs/>
                <w:sz w:val="32"/>
                <w:szCs w:val="32"/>
                <w:rtl/>
              </w:rPr>
            </w:pPr>
            <w:r w:rsidRPr="004A114E">
              <w:rPr>
                <w:rFonts w:cs="Al Bayan" w:hint="cs"/>
                <w:b/>
                <w:bCs/>
                <w:sz w:val="32"/>
                <w:szCs w:val="32"/>
                <w:rtl/>
              </w:rPr>
              <w:t>السؤال</w:t>
            </w:r>
          </w:p>
        </w:tc>
      </w:tr>
      <w:tr w:rsidR="006D164D" w:rsidTr="006D164D">
        <w:tc>
          <w:tcPr>
            <w:tcW w:w="1387" w:type="dxa"/>
            <w:vMerge w:val="restart"/>
            <w:vAlign w:val="center"/>
          </w:tcPr>
          <w:p w:rsidR="006D164D" w:rsidRPr="004A114E" w:rsidRDefault="006D164D" w:rsidP="006D164D">
            <w:pPr>
              <w:rPr>
                <w:rFonts w:cs="Al Bayan" w:hint="cs"/>
                <w:b/>
                <w:bCs/>
                <w:sz w:val="32"/>
                <w:szCs w:val="32"/>
                <w:rtl/>
              </w:rPr>
            </w:pPr>
            <w:r w:rsidRPr="004A114E">
              <w:rPr>
                <w:rFonts w:cs="Al Bayan" w:hint="cs"/>
                <w:b/>
                <w:bCs/>
                <w:sz w:val="32"/>
                <w:szCs w:val="32"/>
                <w:rtl/>
              </w:rPr>
              <w:t>علم نفس نمو ١</w:t>
            </w:r>
          </w:p>
          <w:p w:rsidR="006D164D" w:rsidRPr="004A114E" w:rsidRDefault="006D164D" w:rsidP="006D164D">
            <w:pPr>
              <w:rPr>
                <w:rFonts w:cs="Al Bayan" w:hint="cs"/>
                <w:b/>
                <w:bCs/>
                <w:sz w:val="32"/>
                <w:szCs w:val="32"/>
                <w:rtl/>
              </w:rPr>
            </w:pPr>
            <w:r w:rsidRPr="004A114E">
              <w:rPr>
                <w:rFonts w:cs="Al Bayan"/>
                <w:b/>
                <w:bCs/>
                <w:sz w:val="32"/>
                <w:szCs w:val="32"/>
                <w:rtl/>
              </w:rPr>
              <w:t>١١٠/١١١ نفس</w:t>
            </w:r>
          </w:p>
        </w:tc>
        <w:tc>
          <w:tcPr>
            <w:tcW w:w="1238" w:type="dxa"/>
            <w:vAlign w:val="center"/>
          </w:tcPr>
          <w:p w:rsidR="006D164D" w:rsidRPr="004A114E" w:rsidRDefault="006D164D" w:rsidP="006D164D">
            <w:pPr>
              <w:rPr>
                <w:rFonts w:cs="Al Bayan"/>
                <w:b/>
                <w:bCs/>
                <w:sz w:val="32"/>
                <w:szCs w:val="32"/>
                <w:rtl/>
              </w:rPr>
            </w:pPr>
            <w:r w:rsidRPr="004A114E">
              <w:rPr>
                <w:rFonts w:cs="Al Bayan" w:hint="cs"/>
                <w:b/>
                <w:bCs/>
                <w:sz w:val="32"/>
                <w:szCs w:val="32"/>
                <w:rtl/>
              </w:rPr>
              <w:t>الأحد</w:t>
            </w:r>
          </w:p>
        </w:tc>
        <w:tc>
          <w:tcPr>
            <w:tcW w:w="5665" w:type="dxa"/>
            <w:vAlign w:val="center"/>
          </w:tcPr>
          <w:p w:rsidR="006D164D" w:rsidRPr="004A114E" w:rsidRDefault="006D164D" w:rsidP="006D164D">
            <w:pPr>
              <w:rPr>
                <w:rFonts w:cs="Al Bayan"/>
                <w:b/>
                <w:bCs/>
                <w:sz w:val="32"/>
                <w:szCs w:val="32"/>
                <w:rtl/>
              </w:rPr>
            </w:pPr>
            <w:r w:rsidRPr="004A114E">
              <w:rPr>
                <w:rFonts w:cs="Al Bayan" w:hint="cs"/>
                <w:b/>
                <w:bCs/>
                <w:sz w:val="32"/>
                <w:szCs w:val="32"/>
                <w:rtl/>
              </w:rPr>
              <w:t xml:space="preserve">من خلال البحث، </w:t>
            </w:r>
            <w:proofErr w:type="gramStart"/>
            <w:r w:rsidRPr="004A114E">
              <w:rPr>
                <w:rFonts w:cs="Al Bayan" w:hint="cs"/>
                <w:b/>
                <w:bCs/>
                <w:sz w:val="32"/>
                <w:szCs w:val="32"/>
                <w:rtl/>
              </w:rPr>
              <w:t>ما</w:t>
            </w:r>
            <w:r>
              <w:rPr>
                <w:rFonts w:cs="Al Bayan" w:hint="cs"/>
                <w:b/>
                <w:bCs/>
                <w:sz w:val="32"/>
                <w:szCs w:val="32"/>
                <w:rtl/>
              </w:rPr>
              <w:t xml:space="preserve">هي </w:t>
            </w:r>
            <w:r w:rsidRPr="004A114E">
              <w:rPr>
                <w:rFonts w:cs="Al Bayan" w:hint="cs"/>
                <w:b/>
                <w:bCs/>
                <w:sz w:val="32"/>
                <w:szCs w:val="32"/>
                <w:rtl/>
              </w:rPr>
              <w:t xml:space="preserve"> آثار</w:t>
            </w:r>
            <w:proofErr w:type="gramEnd"/>
            <w:r w:rsidRPr="004A114E">
              <w:rPr>
                <w:rFonts w:cs="Al Bayan" w:hint="cs"/>
                <w:b/>
                <w:bCs/>
                <w:sz w:val="32"/>
                <w:szCs w:val="32"/>
                <w:rtl/>
              </w:rPr>
              <w:t xml:space="preserve"> التكنلوجيا الحديثة ( جوال، تلفاز ، العاب الكترونية على النمو المعرفي للطفل؟</w:t>
            </w:r>
          </w:p>
        </w:tc>
      </w:tr>
      <w:tr w:rsidR="006D164D" w:rsidTr="006D164D">
        <w:tc>
          <w:tcPr>
            <w:tcW w:w="1387" w:type="dxa"/>
            <w:vMerge/>
            <w:vAlign w:val="center"/>
          </w:tcPr>
          <w:p w:rsidR="006D164D" w:rsidRPr="004A114E" w:rsidRDefault="006D164D" w:rsidP="006D164D">
            <w:pPr>
              <w:rPr>
                <w:rFonts w:cs="Al Bayan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38" w:type="dxa"/>
            <w:vAlign w:val="center"/>
          </w:tcPr>
          <w:p w:rsidR="006D164D" w:rsidRPr="004A114E" w:rsidRDefault="006D164D" w:rsidP="006D164D">
            <w:pPr>
              <w:rPr>
                <w:rFonts w:cs="Al Bayan"/>
                <w:b/>
                <w:bCs/>
                <w:sz w:val="32"/>
                <w:szCs w:val="32"/>
                <w:rtl/>
              </w:rPr>
            </w:pPr>
            <w:r w:rsidRPr="004A114E">
              <w:rPr>
                <w:rFonts w:cs="Al Bayan" w:hint="cs"/>
                <w:b/>
                <w:bCs/>
                <w:sz w:val="32"/>
                <w:szCs w:val="32"/>
                <w:rtl/>
              </w:rPr>
              <w:t>الاثنين</w:t>
            </w:r>
          </w:p>
        </w:tc>
        <w:tc>
          <w:tcPr>
            <w:tcW w:w="5665" w:type="dxa"/>
            <w:vAlign w:val="center"/>
          </w:tcPr>
          <w:p w:rsidR="006D164D" w:rsidRPr="004A114E" w:rsidRDefault="006D164D" w:rsidP="006D164D">
            <w:pPr>
              <w:rPr>
                <w:rFonts w:cs="Al Bayan"/>
                <w:b/>
                <w:bCs/>
                <w:sz w:val="32"/>
                <w:szCs w:val="32"/>
                <w:rtl/>
              </w:rPr>
            </w:pPr>
            <w:r w:rsidRPr="004A114E">
              <w:rPr>
                <w:rFonts w:cs="Al Bayan" w:hint="cs"/>
                <w:b/>
                <w:bCs/>
                <w:sz w:val="32"/>
                <w:szCs w:val="32"/>
                <w:rtl/>
              </w:rPr>
              <w:t>هل هناك تأثير لوسائل التكنولوجيا ع</w:t>
            </w:r>
            <w:r>
              <w:rPr>
                <w:rFonts w:cs="Al Bayan" w:hint="cs"/>
                <w:b/>
                <w:bCs/>
                <w:sz w:val="32"/>
                <w:szCs w:val="32"/>
                <w:rtl/>
              </w:rPr>
              <w:t>لى النمو اللغوي للطفل؟ وضحي ذلك</w:t>
            </w:r>
            <w:r w:rsidRPr="004A114E">
              <w:rPr>
                <w:rFonts w:cs="Al Bayan" w:hint="cs"/>
                <w:b/>
                <w:bCs/>
                <w:sz w:val="32"/>
                <w:szCs w:val="32"/>
                <w:rtl/>
              </w:rPr>
              <w:t>؟</w:t>
            </w:r>
          </w:p>
        </w:tc>
      </w:tr>
      <w:tr w:rsidR="006D164D" w:rsidTr="006D164D">
        <w:tc>
          <w:tcPr>
            <w:tcW w:w="1387" w:type="dxa"/>
            <w:vMerge/>
            <w:vAlign w:val="center"/>
          </w:tcPr>
          <w:p w:rsidR="006D164D" w:rsidRPr="004A114E" w:rsidRDefault="006D164D" w:rsidP="006D164D">
            <w:pPr>
              <w:rPr>
                <w:rFonts w:cs="Al Bayan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38" w:type="dxa"/>
            <w:vAlign w:val="center"/>
          </w:tcPr>
          <w:p w:rsidR="006D164D" w:rsidRPr="004A114E" w:rsidRDefault="006D164D" w:rsidP="006D164D">
            <w:pPr>
              <w:rPr>
                <w:rFonts w:cs="Al Bayan"/>
                <w:b/>
                <w:bCs/>
                <w:sz w:val="32"/>
                <w:szCs w:val="32"/>
                <w:rtl/>
              </w:rPr>
            </w:pPr>
            <w:r w:rsidRPr="004A114E">
              <w:rPr>
                <w:rFonts w:cs="Al Bayan" w:hint="cs"/>
                <w:b/>
                <w:bCs/>
                <w:sz w:val="32"/>
                <w:szCs w:val="32"/>
                <w:rtl/>
              </w:rPr>
              <w:t>الثلاثاء</w:t>
            </w:r>
          </w:p>
        </w:tc>
        <w:tc>
          <w:tcPr>
            <w:tcW w:w="5665" w:type="dxa"/>
            <w:vAlign w:val="center"/>
          </w:tcPr>
          <w:p w:rsidR="006D164D" w:rsidRPr="004A114E" w:rsidRDefault="006D164D" w:rsidP="006D164D">
            <w:pPr>
              <w:rPr>
                <w:rFonts w:cs="Al Bayan"/>
                <w:b/>
                <w:bCs/>
                <w:sz w:val="32"/>
                <w:szCs w:val="32"/>
                <w:rtl/>
              </w:rPr>
            </w:pPr>
            <w:r w:rsidRPr="004A114E">
              <w:rPr>
                <w:rFonts w:cs="Al Bayan" w:hint="cs"/>
                <w:b/>
                <w:bCs/>
                <w:sz w:val="32"/>
                <w:szCs w:val="32"/>
                <w:rtl/>
              </w:rPr>
              <w:t>هل هناك فروق ثقافية بين الأطفال في دول العالم المختلفة في النمو العقلي، وضحي ذلك؟</w:t>
            </w:r>
          </w:p>
        </w:tc>
      </w:tr>
      <w:tr w:rsidR="006D164D" w:rsidTr="006D164D">
        <w:tc>
          <w:tcPr>
            <w:tcW w:w="1387" w:type="dxa"/>
            <w:vMerge/>
            <w:vAlign w:val="center"/>
          </w:tcPr>
          <w:p w:rsidR="006D164D" w:rsidRPr="004A114E" w:rsidRDefault="006D164D" w:rsidP="006D164D">
            <w:pPr>
              <w:rPr>
                <w:rFonts w:cs="Al Bayan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38" w:type="dxa"/>
            <w:vAlign w:val="center"/>
          </w:tcPr>
          <w:p w:rsidR="006D164D" w:rsidRPr="004A114E" w:rsidRDefault="006D164D" w:rsidP="006D164D">
            <w:pPr>
              <w:rPr>
                <w:rFonts w:cs="Al Bayan"/>
                <w:b/>
                <w:bCs/>
                <w:sz w:val="32"/>
                <w:szCs w:val="32"/>
                <w:rtl/>
              </w:rPr>
            </w:pPr>
            <w:r>
              <w:rPr>
                <w:rFonts w:cs="Al Bayan" w:hint="cs"/>
                <w:b/>
                <w:bCs/>
                <w:sz w:val="32"/>
                <w:szCs w:val="32"/>
                <w:rtl/>
              </w:rPr>
              <w:t>الأ</w:t>
            </w:r>
            <w:r w:rsidRPr="004A114E">
              <w:rPr>
                <w:rFonts w:cs="Al Bayan" w:hint="cs"/>
                <w:b/>
                <w:bCs/>
                <w:sz w:val="32"/>
                <w:szCs w:val="32"/>
                <w:rtl/>
              </w:rPr>
              <w:t>ربعاء ٨-١٠</w:t>
            </w:r>
          </w:p>
        </w:tc>
        <w:tc>
          <w:tcPr>
            <w:tcW w:w="5665" w:type="dxa"/>
            <w:vAlign w:val="center"/>
          </w:tcPr>
          <w:p w:rsidR="006D164D" w:rsidRPr="004A114E" w:rsidRDefault="006D164D" w:rsidP="006D164D">
            <w:pPr>
              <w:rPr>
                <w:rFonts w:cs="Al Bayan"/>
                <w:b/>
                <w:bCs/>
                <w:sz w:val="32"/>
                <w:szCs w:val="32"/>
                <w:rtl/>
              </w:rPr>
            </w:pPr>
            <w:r w:rsidRPr="004A114E">
              <w:rPr>
                <w:rFonts w:cs="Al Bayan" w:hint="cs"/>
                <w:b/>
                <w:bCs/>
                <w:sz w:val="32"/>
                <w:szCs w:val="32"/>
                <w:rtl/>
              </w:rPr>
              <w:t>هل هناك تطبيقات معينة في الجوال تساعد على تنمية بعض جوان</w:t>
            </w:r>
            <w:r>
              <w:rPr>
                <w:rFonts w:cs="Al Bayan" w:hint="cs"/>
                <w:b/>
                <w:bCs/>
                <w:sz w:val="32"/>
                <w:szCs w:val="32"/>
                <w:rtl/>
              </w:rPr>
              <w:t>ب النمو للطفل؟ اذكري بعضاً منها</w:t>
            </w:r>
            <w:r w:rsidRPr="004A114E">
              <w:rPr>
                <w:rFonts w:cs="Al Bayan" w:hint="cs"/>
                <w:b/>
                <w:bCs/>
                <w:sz w:val="32"/>
                <w:szCs w:val="32"/>
                <w:rtl/>
              </w:rPr>
              <w:t>؟</w:t>
            </w:r>
          </w:p>
        </w:tc>
      </w:tr>
      <w:tr w:rsidR="006D164D" w:rsidTr="006D164D">
        <w:tc>
          <w:tcPr>
            <w:tcW w:w="1387" w:type="dxa"/>
            <w:vMerge/>
            <w:vAlign w:val="center"/>
          </w:tcPr>
          <w:p w:rsidR="006D164D" w:rsidRPr="004A114E" w:rsidRDefault="006D164D" w:rsidP="006D164D">
            <w:pPr>
              <w:rPr>
                <w:rFonts w:cs="Al Bayan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38" w:type="dxa"/>
            <w:vAlign w:val="center"/>
          </w:tcPr>
          <w:p w:rsidR="006D164D" w:rsidRPr="004A114E" w:rsidRDefault="006D164D" w:rsidP="006D164D">
            <w:pPr>
              <w:rPr>
                <w:rFonts w:cs="Al Bayan"/>
                <w:b/>
                <w:bCs/>
                <w:sz w:val="32"/>
                <w:szCs w:val="32"/>
                <w:rtl/>
              </w:rPr>
            </w:pPr>
            <w:r w:rsidRPr="004A114E">
              <w:rPr>
                <w:rFonts w:cs="Al Bayan" w:hint="cs"/>
                <w:b/>
                <w:bCs/>
                <w:sz w:val="32"/>
                <w:szCs w:val="32"/>
                <w:rtl/>
              </w:rPr>
              <w:t>الأربعاء ١٠-٢</w:t>
            </w:r>
          </w:p>
        </w:tc>
        <w:tc>
          <w:tcPr>
            <w:tcW w:w="5665" w:type="dxa"/>
            <w:vAlign w:val="center"/>
          </w:tcPr>
          <w:p w:rsidR="006D164D" w:rsidRPr="004A114E" w:rsidRDefault="006D164D" w:rsidP="006D164D">
            <w:pPr>
              <w:rPr>
                <w:rFonts w:cs="Al Bayan"/>
                <w:b/>
                <w:bCs/>
                <w:sz w:val="32"/>
                <w:szCs w:val="32"/>
                <w:rtl/>
              </w:rPr>
            </w:pPr>
            <w:r w:rsidRPr="004A114E">
              <w:rPr>
                <w:rFonts w:cs="Al Bayan" w:hint="cs"/>
                <w:b/>
                <w:bCs/>
                <w:sz w:val="32"/>
                <w:szCs w:val="32"/>
                <w:rtl/>
              </w:rPr>
              <w:t>هل هناك العاب حديثة تساهم في تنمية بعض الجوانب الحركية للطفل؟ تكلمي عنها؟</w:t>
            </w:r>
          </w:p>
        </w:tc>
      </w:tr>
      <w:tr w:rsidR="006D164D" w:rsidTr="006D164D">
        <w:tc>
          <w:tcPr>
            <w:tcW w:w="1387" w:type="dxa"/>
            <w:vAlign w:val="center"/>
          </w:tcPr>
          <w:p w:rsidR="006D164D" w:rsidRPr="004A114E" w:rsidRDefault="006D164D" w:rsidP="006D164D">
            <w:pPr>
              <w:rPr>
                <w:rFonts w:cs="Al Bayan" w:hint="cs"/>
                <w:b/>
                <w:bCs/>
                <w:sz w:val="32"/>
                <w:szCs w:val="32"/>
                <w:rtl/>
              </w:rPr>
            </w:pPr>
            <w:r w:rsidRPr="004A114E">
              <w:rPr>
                <w:rFonts w:cs="Al Bayan" w:hint="cs"/>
                <w:b/>
                <w:bCs/>
                <w:sz w:val="32"/>
                <w:szCs w:val="32"/>
                <w:rtl/>
              </w:rPr>
              <w:t>علم نفس تربوي</w:t>
            </w:r>
          </w:p>
          <w:p w:rsidR="006D164D" w:rsidRPr="004A114E" w:rsidRDefault="006D164D" w:rsidP="006D164D">
            <w:pPr>
              <w:rPr>
                <w:rFonts w:cs="Al Bayan" w:hint="cs"/>
                <w:b/>
                <w:bCs/>
                <w:sz w:val="32"/>
                <w:szCs w:val="32"/>
                <w:rtl/>
              </w:rPr>
            </w:pPr>
            <w:r w:rsidRPr="004A114E">
              <w:rPr>
                <w:rFonts w:cs="Al Bayan"/>
                <w:b/>
                <w:bCs/>
                <w:sz w:val="32"/>
                <w:szCs w:val="32"/>
                <w:rtl/>
              </w:rPr>
              <w:t>٢٢٢نفس</w:t>
            </w:r>
          </w:p>
        </w:tc>
        <w:tc>
          <w:tcPr>
            <w:tcW w:w="1238" w:type="dxa"/>
            <w:vAlign w:val="center"/>
          </w:tcPr>
          <w:p w:rsidR="006D164D" w:rsidRPr="004A114E" w:rsidRDefault="006D164D" w:rsidP="006D164D">
            <w:pPr>
              <w:rPr>
                <w:rFonts w:cs="Al Bayan" w:hint="cs"/>
                <w:b/>
                <w:bCs/>
                <w:sz w:val="32"/>
                <w:szCs w:val="32"/>
                <w:rtl/>
              </w:rPr>
            </w:pPr>
            <w:r w:rsidRPr="004A114E">
              <w:rPr>
                <w:rFonts w:cs="Al Bayan" w:hint="cs"/>
                <w:b/>
                <w:bCs/>
                <w:sz w:val="32"/>
                <w:szCs w:val="32"/>
                <w:rtl/>
              </w:rPr>
              <w:t>الاحد</w:t>
            </w:r>
          </w:p>
        </w:tc>
        <w:tc>
          <w:tcPr>
            <w:tcW w:w="5665" w:type="dxa"/>
            <w:vAlign w:val="center"/>
          </w:tcPr>
          <w:p w:rsidR="006D164D" w:rsidRPr="004A114E" w:rsidRDefault="006D164D" w:rsidP="006D164D">
            <w:pPr>
              <w:rPr>
                <w:rFonts w:cs="Al Bayan" w:hint="cs"/>
                <w:b/>
                <w:bCs/>
                <w:sz w:val="32"/>
                <w:szCs w:val="32"/>
                <w:rtl/>
              </w:rPr>
            </w:pPr>
            <w:r w:rsidRPr="004A114E">
              <w:rPr>
                <w:rFonts w:cs="Al Bayan" w:hint="cs"/>
                <w:b/>
                <w:bCs/>
                <w:sz w:val="32"/>
                <w:szCs w:val="32"/>
                <w:rtl/>
              </w:rPr>
              <w:t>ما الفرق ب</w:t>
            </w:r>
            <w:r>
              <w:rPr>
                <w:rFonts w:cs="Al Bayan" w:hint="cs"/>
                <w:b/>
                <w:bCs/>
                <w:sz w:val="32"/>
                <w:szCs w:val="32"/>
                <w:rtl/>
              </w:rPr>
              <w:t>ين نظريات التعلم ونماذج التدريس</w:t>
            </w:r>
            <w:r w:rsidRPr="004A114E">
              <w:rPr>
                <w:rFonts w:cs="Al Bayan" w:hint="cs"/>
                <w:b/>
                <w:bCs/>
                <w:sz w:val="32"/>
                <w:szCs w:val="32"/>
                <w:rtl/>
              </w:rPr>
              <w:t>؟</w:t>
            </w:r>
          </w:p>
        </w:tc>
      </w:tr>
    </w:tbl>
    <w:p w:rsidR="006D164D" w:rsidRDefault="006D164D" w:rsidP="00167A96">
      <w:pPr>
        <w:jc w:val="both"/>
        <w:rPr>
          <w:rFonts w:cs="Al Bayan" w:hint="cs"/>
          <w:b/>
          <w:bCs/>
          <w:sz w:val="32"/>
          <w:szCs w:val="32"/>
          <w:rtl/>
        </w:rPr>
      </w:pPr>
    </w:p>
    <w:p w:rsidR="006D164D" w:rsidRPr="00167A96" w:rsidRDefault="006D164D" w:rsidP="00167A96">
      <w:pPr>
        <w:jc w:val="both"/>
        <w:rPr>
          <w:rFonts w:cs="Al Bayan"/>
          <w:b/>
          <w:bCs/>
          <w:sz w:val="32"/>
          <w:szCs w:val="32"/>
          <w:rtl/>
        </w:rPr>
      </w:pPr>
    </w:p>
    <w:p w:rsidR="00167A96" w:rsidRDefault="00167A96" w:rsidP="00167A96">
      <w:pPr>
        <w:rPr>
          <w:rtl/>
        </w:rPr>
      </w:pPr>
    </w:p>
    <w:p w:rsidR="00167A96" w:rsidRDefault="00167A96" w:rsidP="00167A96"/>
    <w:sectPr w:rsidR="00167A96" w:rsidSect="00CA6963">
      <w:pgSz w:w="11900" w:h="16840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 Baya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C285B"/>
    <w:multiLevelType w:val="hybridMultilevel"/>
    <w:tmpl w:val="A6DA7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76E7E"/>
    <w:multiLevelType w:val="hybridMultilevel"/>
    <w:tmpl w:val="60061BD8"/>
    <w:lvl w:ilvl="0" w:tplc="9FBA18A8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769E1"/>
    <w:multiLevelType w:val="hybridMultilevel"/>
    <w:tmpl w:val="6D0CCACE"/>
    <w:lvl w:ilvl="0" w:tplc="97924F4C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14E"/>
    <w:rsid w:val="00167A96"/>
    <w:rsid w:val="004A114E"/>
    <w:rsid w:val="006D164D"/>
    <w:rsid w:val="007F41B2"/>
    <w:rsid w:val="00CA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64DEEC77"/>
  <w14:defaultImageDpi w14:val="32767"/>
  <w15:chartTrackingRefBased/>
  <w15:docId w15:val="{42B2C07E-804B-7543-BB43-81F93552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1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مكتب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مكتب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مكتب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نعيمة الوهيب</dc:creator>
  <cp:keywords/>
  <dc:description/>
  <cp:lastModifiedBy>نعيمة الوهيب</cp:lastModifiedBy>
  <cp:revision>2</cp:revision>
  <dcterms:created xsi:type="dcterms:W3CDTF">2018-04-15T14:15:00Z</dcterms:created>
  <dcterms:modified xsi:type="dcterms:W3CDTF">2018-04-15T14:34:00Z</dcterms:modified>
</cp:coreProperties>
</file>