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726" w:rsidRPr="0053777A" w:rsidRDefault="00FE0726" w:rsidP="00FE0726">
      <w:pPr>
        <w:jc w:val="center"/>
        <w:rPr>
          <w:sz w:val="28"/>
          <w:szCs w:val="28"/>
          <w:rtl/>
        </w:rPr>
      </w:pPr>
      <w:r w:rsidRPr="0053777A">
        <w:rPr>
          <w:sz w:val="28"/>
          <w:szCs w:val="28"/>
          <w:rtl/>
        </w:rPr>
        <w:t>الأساس التاريخي للدراسات السكانية</w:t>
      </w:r>
    </w:p>
    <w:p w:rsidR="00FE0726" w:rsidRPr="0053777A" w:rsidRDefault="00FE0726" w:rsidP="00FE0726">
      <w:pPr>
        <w:rPr>
          <w:b/>
          <w:bCs/>
          <w:sz w:val="28"/>
          <w:szCs w:val="28"/>
          <w:rtl/>
        </w:rPr>
      </w:pPr>
      <w:r w:rsidRPr="0053777A">
        <w:rPr>
          <w:b/>
          <w:bCs/>
          <w:sz w:val="28"/>
          <w:szCs w:val="28"/>
          <w:rtl/>
        </w:rPr>
        <w:t>آراء القدماء حول نمو السكان</w:t>
      </w:r>
      <w:r w:rsidRPr="0053777A">
        <w:rPr>
          <w:rFonts w:hint="cs"/>
          <w:b/>
          <w:bCs/>
          <w:sz w:val="28"/>
          <w:szCs w:val="28"/>
          <w:rtl/>
        </w:rPr>
        <w:t>:</w:t>
      </w:r>
    </w:p>
    <w:p w:rsidR="00FE0726" w:rsidRPr="0053777A" w:rsidRDefault="00FE0726" w:rsidP="00FE0726">
      <w:pPr>
        <w:numPr>
          <w:ilvl w:val="0"/>
          <w:numId w:val="17"/>
        </w:numPr>
        <w:rPr>
          <w:sz w:val="28"/>
          <w:szCs w:val="28"/>
        </w:rPr>
      </w:pPr>
      <w:r w:rsidRPr="0053777A">
        <w:rPr>
          <w:sz w:val="28"/>
          <w:szCs w:val="28"/>
          <w:rtl/>
        </w:rPr>
        <w:t>يعتقد الناس أن زيادة السكان خير وبركه, وعامل على التقدم.</w:t>
      </w:r>
    </w:p>
    <w:p w:rsidR="00FE0726" w:rsidRPr="0053777A" w:rsidRDefault="00FE0726" w:rsidP="00FE0726">
      <w:pPr>
        <w:numPr>
          <w:ilvl w:val="0"/>
          <w:numId w:val="17"/>
        </w:numPr>
        <w:rPr>
          <w:sz w:val="28"/>
          <w:szCs w:val="28"/>
          <w:rtl/>
        </w:rPr>
      </w:pPr>
      <w:r w:rsidRPr="0053777A">
        <w:rPr>
          <w:sz w:val="28"/>
          <w:szCs w:val="28"/>
          <w:rtl/>
        </w:rPr>
        <w:t xml:space="preserve">ظل هذا </w:t>
      </w:r>
      <w:proofErr w:type="spellStart"/>
      <w:r w:rsidRPr="0053777A">
        <w:rPr>
          <w:sz w:val="28"/>
          <w:szCs w:val="28"/>
          <w:rtl/>
        </w:rPr>
        <w:t>الإعتقاد</w:t>
      </w:r>
      <w:proofErr w:type="spellEnd"/>
      <w:r w:rsidRPr="0053777A">
        <w:rPr>
          <w:sz w:val="28"/>
          <w:szCs w:val="28"/>
          <w:rtl/>
        </w:rPr>
        <w:t xml:space="preserve"> سائد في أوربا حتى القرن التاسع عشر, فأصبحوا يخشون النسل خوفاً من الفقر, فظهرت وسائل منع الحمل.</w:t>
      </w:r>
    </w:p>
    <w:p w:rsidR="00FE0726" w:rsidRPr="0053777A" w:rsidRDefault="00FE0726" w:rsidP="00FE0726">
      <w:pPr>
        <w:numPr>
          <w:ilvl w:val="0"/>
          <w:numId w:val="17"/>
        </w:numPr>
        <w:rPr>
          <w:sz w:val="28"/>
          <w:szCs w:val="28"/>
          <w:rtl/>
        </w:rPr>
      </w:pPr>
      <w:r w:rsidRPr="0053777A">
        <w:rPr>
          <w:sz w:val="28"/>
          <w:szCs w:val="28"/>
          <w:rtl/>
        </w:rPr>
        <w:t>الزواج المبكر وكثرت النسل من الظواهر الشائعة في القارات الأخرى.</w:t>
      </w:r>
    </w:p>
    <w:p w:rsidR="00FE0726" w:rsidRPr="0053777A" w:rsidRDefault="00FE0726" w:rsidP="00FE0726">
      <w:pPr>
        <w:numPr>
          <w:ilvl w:val="0"/>
          <w:numId w:val="17"/>
        </w:numPr>
        <w:rPr>
          <w:sz w:val="28"/>
          <w:szCs w:val="28"/>
          <w:rtl/>
        </w:rPr>
      </w:pPr>
      <w:r w:rsidRPr="0053777A">
        <w:rPr>
          <w:sz w:val="28"/>
          <w:szCs w:val="28"/>
          <w:rtl/>
        </w:rPr>
        <w:t xml:space="preserve">الزيادة السكانية اختلف فيها وفقاً للظروف التي تحيط بهذه </w:t>
      </w:r>
      <w:proofErr w:type="spellStart"/>
      <w:r w:rsidRPr="0053777A">
        <w:rPr>
          <w:sz w:val="28"/>
          <w:szCs w:val="28"/>
          <w:rtl/>
        </w:rPr>
        <w:t>الزياده</w:t>
      </w:r>
      <w:proofErr w:type="spellEnd"/>
      <w:r w:rsidRPr="0053777A">
        <w:rPr>
          <w:rFonts w:hint="cs"/>
          <w:sz w:val="28"/>
          <w:szCs w:val="28"/>
          <w:rtl/>
        </w:rPr>
        <w:t xml:space="preserve"> </w:t>
      </w:r>
      <w:r w:rsidRPr="0053777A">
        <w:rPr>
          <w:sz w:val="28"/>
          <w:szCs w:val="28"/>
          <w:rtl/>
        </w:rPr>
        <w:t>:</w:t>
      </w:r>
    </w:p>
    <w:p w:rsidR="00FE0726" w:rsidRPr="0053777A" w:rsidRDefault="00FE0726" w:rsidP="00FE0726">
      <w:pPr>
        <w:ind w:left="720"/>
        <w:rPr>
          <w:sz w:val="28"/>
          <w:szCs w:val="28"/>
        </w:rPr>
      </w:pPr>
      <w:r w:rsidRPr="0053777A">
        <w:rPr>
          <w:rFonts w:hint="cs"/>
          <w:sz w:val="28"/>
          <w:szCs w:val="28"/>
          <w:rtl/>
        </w:rPr>
        <w:t>1-</w:t>
      </w:r>
      <w:r w:rsidRPr="0053777A">
        <w:rPr>
          <w:sz w:val="28"/>
          <w:szCs w:val="28"/>
          <w:rtl/>
        </w:rPr>
        <w:t>المجتمعات البدائية تعد التناسل واجباً مقدس.</w:t>
      </w:r>
    </w:p>
    <w:p w:rsidR="00FE0726" w:rsidRPr="0053777A" w:rsidRDefault="00FE0726" w:rsidP="00FE0726">
      <w:pPr>
        <w:pStyle w:val="a4"/>
        <w:numPr>
          <w:ilvl w:val="0"/>
          <w:numId w:val="19"/>
        </w:numPr>
        <w:rPr>
          <w:sz w:val="28"/>
          <w:szCs w:val="28"/>
          <w:rtl/>
        </w:rPr>
      </w:pPr>
      <w:r w:rsidRPr="0053777A">
        <w:rPr>
          <w:sz w:val="28"/>
          <w:szCs w:val="28"/>
          <w:rtl/>
        </w:rPr>
        <w:t>العقم عند اليهود لعنة كبيرة, الأطفال تراث الله وسهام في يد الرجل القوي.</w:t>
      </w:r>
    </w:p>
    <w:p w:rsidR="00FE0726" w:rsidRPr="0053777A" w:rsidRDefault="00FE0726" w:rsidP="00FE0726">
      <w:pPr>
        <w:pStyle w:val="a4"/>
        <w:numPr>
          <w:ilvl w:val="0"/>
          <w:numId w:val="19"/>
        </w:numPr>
        <w:rPr>
          <w:sz w:val="28"/>
          <w:szCs w:val="28"/>
          <w:rtl/>
        </w:rPr>
      </w:pPr>
      <w:r w:rsidRPr="0053777A">
        <w:rPr>
          <w:sz w:val="28"/>
          <w:szCs w:val="28"/>
          <w:rtl/>
        </w:rPr>
        <w:t>المسيح يحبذون كثرة النسل.</w:t>
      </w:r>
    </w:p>
    <w:p w:rsidR="00FE0726" w:rsidRPr="0053777A" w:rsidRDefault="00FE0726" w:rsidP="00FE0726">
      <w:pPr>
        <w:numPr>
          <w:ilvl w:val="0"/>
          <w:numId w:val="19"/>
        </w:numPr>
        <w:rPr>
          <w:sz w:val="28"/>
          <w:szCs w:val="28"/>
          <w:rtl/>
        </w:rPr>
      </w:pPr>
      <w:r w:rsidRPr="0053777A">
        <w:rPr>
          <w:sz w:val="28"/>
          <w:szCs w:val="28"/>
          <w:rtl/>
        </w:rPr>
        <w:t>الإسلام يحث على كثرة النسل.</w:t>
      </w:r>
    </w:p>
    <w:p w:rsidR="00FE0726" w:rsidRPr="0053777A" w:rsidRDefault="00FE0726" w:rsidP="00FE0726">
      <w:pPr>
        <w:numPr>
          <w:ilvl w:val="0"/>
          <w:numId w:val="19"/>
        </w:numPr>
        <w:rPr>
          <w:sz w:val="28"/>
          <w:szCs w:val="28"/>
          <w:rtl/>
        </w:rPr>
      </w:pPr>
      <w:r w:rsidRPr="0053777A">
        <w:rPr>
          <w:sz w:val="28"/>
          <w:szCs w:val="28"/>
          <w:rtl/>
        </w:rPr>
        <w:t xml:space="preserve">الإغريق اعتقدوا أن الزيادة السكانية سبباً في حرب </w:t>
      </w:r>
      <w:proofErr w:type="spellStart"/>
      <w:r w:rsidRPr="0053777A">
        <w:rPr>
          <w:sz w:val="28"/>
          <w:szCs w:val="28"/>
          <w:rtl/>
        </w:rPr>
        <w:t>طرواده</w:t>
      </w:r>
      <w:proofErr w:type="spellEnd"/>
      <w:r w:rsidRPr="0053777A">
        <w:rPr>
          <w:sz w:val="28"/>
          <w:szCs w:val="28"/>
          <w:rtl/>
        </w:rPr>
        <w:t>,وكانوا يواجهون الزيادة السكانية بقتل أطفالهم.</w:t>
      </w:r>
    </w:p>
    <w:p w:rsidR="00FE0726" w:rsidRPr="0053777A" w:rsidRDefault="00FE0726" w:rsidP="00FE0726">
      <w:pPr>
        <w:numPr>
          <w:ilvl w:val="0"/>
          <w:numId w:val="19"/>
        </w:numPr>
        <w:rPr>
          <w:sz w:val="28"/>
          <w:szCs w:val="28"/>
          <w:rtl/>
        </w:rPr>
      </w:pPr>
      <w:r w:rsidRPr="0053777A">
        <w:rPr>
          <w:sz w:val="28"/>
          <w:szCs w:val="28"/>
          <w:rtl/>
        </w:rPr>
        <w:t xml:space="preserve">حدد أرسطو عدد المواطنين في كتابه القوانين </w:t>
      </w:r>
      <w:proofErr w:type="spellStart"/>
      <w:r w:rsidRPr="0053777A">
        <w:rPr>
          <w:sz w:val="28"/>
          <w:szCs w:val="28"/>
          <w:rtl/>
        </w:rPr>
        <w:t>بمالايزيد</w:t>
      </w:r>
      <w:proofErr w:type="spellEnd"/>
      <w:r w:rsidRPr="0053777A">
        <w:rPr>
          <w:sz w:val="28"/>
          <w:szCs w:val="28"/>
          <w:rtl/>
        </w:rPr>
        <w:t xml:space="preserve"> على</w:t>
      </w:r>
      <w:r w:rsidRPr="0053777A">
        <w:rPr>
          <w:rFonts w:hint="cs"/>
          <w:sz w:val="28"/>
          <w:szCs w:val="28"/>
          <w:rtl/>
        </w:rPr>
        <w:t xml:space="preserve">5040 </w:t>
      </w:r>
      <w:r w:rsidRPr="0053777A">
        <w:rPr>
          <w:sz w:val="28"/>
          <w:szCs w:val="28"/>
          <w:rtl/>
        </w:rPr>
        <w:t xml:space="preserve">لأنه يرى أن العدد الكبير يعوق حكم المدينة.والزيادة السكانية تحول دون </w:t>
      </w:r>
      <w:proofErr w:type="spellStart"/>
      <w:r w:rsidRPr="0053777A">
        <w:rPr>
          <w:sz w:val="28"/>
          <w:szCs w:val="28"/>
          <w:rtl/>
        </w:rPr>
        <w:t>المساوات</w:t>
      </w:r>
      <w:proofErr w:type="spellEnd"/>
      <w:r w:rsidRPr="0053777A">
        <w:rPr>
          <w:sz w:val="28"/>
          <w:szCs w:val="28"/>
          <w:rtl/>
        </w:rPr>
        <w:t xml:space="preserve"> في الملكية.</w:t>
      </w:r>
    </w:p>
    <w:p w:rsidR="00FE0726" w:rsidRPr="0053777A" w:rsidRDefault="00FE0726" w:rsidP="00FE0726">
      <w:pPr>
        <w:numPr>
          <w:ilvl w:val="0"/>
          <w:numId w:val="19"/>
        </w:numPr>
        <w:ind w:left="720"/>
        <w:rPr>
          <w:sz w:val="28"/>
          <w:szCs w:val="28"/>
          <w:rtl/>
        </w:rPr>
      </w:pPr>
      <w:r w:rsidRPr="0053777A">
        <w:rPr>
          <w:sz w:val="28"/>
          <w:szCs w:val="28"/>
          <w:rtl/>
        </w:rPr>
        <w:t>الرومان: لم ينزعجوا من كثرة السكان بل كانوا يعدون كثرت النسل أمر محمود.</w:t>
      </w:r>
    </w:p>
    <w:p w:rsidR="00FE0726" w:rsidRPr="0053777A" w:rsidRDefault="00FE0726" w:rsidP="00FE0726">
      <w:pPr>
        <w:ind w:left="720"/>
        <w:rPr>
          <w:b/>
          <w:bCs/>
          <w:sz w:val="28"/>
          <w:szCs w:val="28"/>
          <w:rtl/>
        </w:rPr>
      </w:pPr>
      <w:r w:rsidRPr="0053777A">
        <w:rPr>
          <w:b/>
          <w:bCs/>
          <w:sz w:val="28"/>
          <w:szCs w:val="28"/>
          <w:rtl/>
        </w:rPr>
        <w:t>آراء الكتاب المحدثين حتى القرن الثامن عشر في نمو السكان:</w:t>
      </w:r>
    </w:p>
    <w:p w:rsidR="00FE0726" w:rsidRPr="0053777A" w:rsidRDefault="00FE0726" w:rsidP="00FE0726">
      <w:pPr>
        <w:numPr>
          <w:ilvl w:val="0"/>
          <w:numId w:val="18"/>
        </w:numPr>
        <w:rPr>
          <w:sz w:val="28"/>
          <w:szCs w:val="28"/>
        </w:rPr>
      </w:pPr>
      <w:r w:rsidRPr="0053777A">
        <w:rPr>
          <w:sz w:val="28"/>
          <w:szCs w:val="28"/>
          <w:rtl/>
        </w:rPr>
        <w:t>كانت القوة هي المبدأ السائد الذي تضعه الدول في المقام الأول لعظمتها بين الدول.</w:t>
      </w:r>
    </w:p>
    <w:p w:rsidR="00FE0726" w:rsidRPr="0053777A" w:rsidRDefault="00FE0726" w:rsidP="00FE0726">
      <w:pPr>
        <w:pStyle w:val="a4"/>
        <w:numPr>
          <w:ilvl w:val="0"/>
          <w:numId w:val="20"/>
        </w:numPr>
        <w:rPr>
          <w:sz w:val="28"/>
          <w:szCs w:val="28"/>
          <w:rtl/>
        </w:rPr>
      </w:pPr>
      <w:r w:rsidRPr="0053777A">
        <w:rPr>
          <w:sz w:val="28"/>
          <w:szCs w:val="28"/>
          <w:rtl/>
        </w:rPr>
        <w:t xml:space="preserve">التجاريين: كان التفكير السياسي في أوربا واقعاً تحت تأثير التجاريين وكانوا يشجعون </w:t>
      </w:r>
      <w:proofErr w:type="spellStart"/>
      <w:r w:rsidRPr="0053777A">
        <w:rPr>
          <w:sz w:val="28"/>
          <w:szCs w:val="28"/>
          <w:rtl/>
        </w:rPr>
        <w:t>كثرالسكان</w:t>
      </w:r>
      <w:proofErr w:type="spellEnd"/>
      <w:r w:rsidRPr="0053777A">
        <w:rPr>
          <w:sz w:val="28"/>
          <w:szCs w:val="28"/>
          <w:rtl/>
        </w:rPr>
        <w:t xml:space="preserve"> للسيطرة على الدول الأخرى, كما كانت سيادة الدولة </w:t>
      </w:r>
      <w:proofErr w:type="spellStart"/>
      <w:r w:rsidRPr="0053777A">
        <w:rPr>
          <w:sz w:val="28"/>
          <w:szCs w:val="28"/>
          <w:rtl/>
        </w:rPr>
        <w:t>مرتبطه</w:t>
      </w:r>
      <w:proofErr w:type="spellEnd"/>
      <w:r w:rsidRPr="0053777A">
        <w:rPr>
          <w:sz w:val="28"/>
          <w:szCs w:val="28"/>
          <w:rtl/>
        </w:rPr>
        <w:t xml:space="preserve"> بالثروة التي كانت ضرورية للجيش ووسائل الدفاع الأخرى, ففكر التجاريون بمشروعات تغني دولهم بالمعادن </w:t>
      </w:r>
      <w:proofErr w:type="spellStart"/>
      <w:r w:rsidRPr="0053777A">
        <w:rPr>
          <w:sz w:val="28"/>
          <w:szCs w:val="28"/>
          <w:rtl/>
        </w:rPr>
        <w:t>النفيسه</w:t>
      </w:r>
      <w:proofErr w:type="spellEnd"/>
      <w:r w:rsidRPr="0053777A">
        <w:rPr>
          <w:sz w:val="28"/>
          <w:szCs w:val="28"/>
          <w:rtl/>
        </w:rPr>
        <w:t xml:space="preserve">, هذه المشروعات تحتاج لأيدي عاملة كثيرة, فاقتضى الأمر تشجيع السكان بشتى الوسائل. </w:t>
      </w:r>
    </w:p>
    <w:p w:rsidR="00FE0726" w:rsidRPr="0053777A" w:rsidRDefault="00FE0726" w:rsidP="00FE0726">
      <w:pPr>
        <w:pStyle w:val="a4"/>
        <w:numPr>
          <w:ilvl w:val="0"/>
          <w:numId w:val="20"/>
        </w:numPr>
        <w:rPr>
          <w:sz w:val="28"/>
          <w:szCs w:val="28"/>
          <w:rtl/>
        </w:rPr>
      </w:pPr>
      <w:r w:rsidRPr="0053777A">
        <w:rPr>
          <w:sz w:val="28"/>
          <w:szCs w:val="28"/>
          <w:rtl/>
        </w:rPr>
        <w:t>الطبيعيين: أثرت حركة الطبيعيين في أوربا منتصف القرن الثامن عشر.</w:t>
      </w:r>
      <w:r w:rsidRPr="0053777A">
        <w:rPr>
          <w:rFonts w:hint="cs"/>
          <w:sz w:val="28"/>
          <w:szCs w:val="28"/>
          <w:rtl/>
        </w:rPr>
        <w:t>و</w:t>
      </w:r>
      <w:r w:rsidRPr="0053777A">
        <w:rPr>
          <w:sz w:val="28"/>
          <w:szCs w:val="28"/>
          <w:rtl/>
        </w:rPr>
        <w:t xml:space="preserve">اهتم الطبيعيون بتخفيف حدة الفقر الذي يعانيه عامة الشعب أكثر من اهتمامهم </w:t>
      </w:r>
      <w:proofErr w:type="spellStart"/>
      <w:r w:rsidRPr="0053777A">
        <w:rPr>
          <w:sz w:val="28"/>
          <w:szCs w:val="28"/>
          <w:rtl/>
        </w:rPr>
        <w:t>بملئ</w:t>
      </w:r>
      <w:proofErr w:type="spellEnd"/>
      <w:r w:rsidRPr="0053777A">
        <w:rPr>
          <w:sz w:val="28"/>
          <w:szCs w:val="28"/>
          <w:rtl/>
        </w:rPr>
        <w:t xml:space="preserve"> خزانة الدولة بالذهب والفضة, فاهتموا بالزراعة أكثر من التجارة والصناعة.فاهتموا بقوت الشعب.</w:t>
      </w:r>
      <w:r w:rsidRPr="0053777A">
        <w:rPr>
          <w:rFonts w:hint="cs"/>
          <w:sz w:val="28"/>
          <w:szCs w:val="28"/>
          <w:rtl/>
        </w:rPr>
        <w:t>و</w:t>
      </w:r>
      <w:r w:rsidRPr="0053777A">
        <w:rPr>
          <w:sz w:val="28"/>
          <w:szCs w:val="28"/>
          <w:rtl/>
        </w:rPr>
        <w:t>الطبيعيون يحبذون زيادة السكان لكن بشرط ألا يعيش الناس في بؤس.</w:t>
      </w:r>
      <w:r w:rsidRPr="0053777A">
        <w:rPr>
          <w:rFonts w:hint="cs"/>
          <w:sz w:val="28"/>
          <w:szCs w:val="28"/>
          <w:rtl/>
        </w:rPr>
        <w:t xml:space="preserve"> و</w:t>
      </w:r>
      <w:r w:rsidRPr="0053777A">
        <w:rPr>
          <w:sz w:val="28"/>
          <w:szCs w:val="28"/>
          <w:rtl/>
        </w:rPr>
        <w:t xml:space="preserve">الأهم عندهم زيادة غلة الأرض قبل المهم وهو السكان. </w:t>
      </w:r>
    </w:p>
    <w:p w:rsidR="00FE0726" w:rsidRPr="0053777A" w:rsidRDefault="00FE0726" w:rsidP="00FE0726">
      <w:pPr>
        <w:ind w:left="720"/>
        <w:rPr>
          <w:sz w:val="28"/>
          <w:szCs w:val="28"/>
          <w:rtl/>
        </w:rPr>
      </w:pPr>
    </w:p>
    <w:p w:rsidR="00FE0726" w:rsidRDefault="00FE0726" w:rsidP="00FE0726">
      <w:pPr>
        <w:jc w:val="center"/>
        <w:rPr>
          <w:b/>
          <w:bCs/>
          <w:sz w:val="32"/>
          <w:szCs w:val="32"/>
          <w:rtl/>
        </w:rPr>
      </w:pPr>
      <w:r w:rsidRPr="0053777A">
        <w:rPr>
          <w:b/>
          <w:bCs/>
          <w:sz w:val="32"/>
          <w:szCs w:val="32"/>
          <w:rtl/>
        </w:rPr>
        <w:lastRenderedPageBreak/>
        <w:t xml:space="preserve">مبدأ </w:t>
      </w:r>
      <w:proofErr w:type="spellStart"/>
      <w:r w:rsidRPr="0053777A">
        <w:rPr>
          <w:b/>
          <w:bCs/>
          <w:sz w:val="32"/>
          <w:szCs w:val="32"/>
          <w:rtl/>
        </w:rPr>
        <w:t>مالتس</w:t>
      </w:r>
      <w:proofErr w:type="spellEnd"/>
      <w:r w:rsidRPr="0053777A">
        <w:rPr>
          <w:b/>
          <w:bCs/>
          <w:sz w:val="32"/>
          <w:szCs w:val="32"/>
          <w:rtl/>
        </w:rPr>
        <w:t xml:space="preserve"> في السكان</w:t>
      </w:r>
    </w:p>
    <w:p w:rsidR="00FE0726" w:rsidRPr="0053777A" w:rsidRDefault="00FE0726" w:rsidP="00FE0726">
      <w:pPr>
        <w:ind w:left="720"/>
        <w:jc w:val="both"/>
        <w:rPr>
          <w:b/>
          <w:bCs/>
          <w:sz w:val="32"/>
          <w:szCs w:val="32"/>
          <w:rtl/>
        </w:rPr>
      </w:pPr>
      <w:r w:rsidRPr="0053777A">
        <w:rPr>
          <w:b/>
          <w:bCs/>
          <w:sz w:val="32"/>
          <w:szCs w:val="32"/>
          <w:rtl/>
        </w:rPr>
        <w:t xml:space="preserve">الدراسة العلمية للسكان بدأت </w:t>
      </w:r>
      <w:proofErr w:type="spellStart"/>
      <w:r w:rsidRPr="0053777A">
        <w:rPr>
          <w:b/>
          <w:bCs/>
          <w:sz w:val="32"/>
          <w:szCs w:val="32"/>
          <w:rtl/>
        </w:rPr>
        <w:t>بمالتس</w:t>
      </w:r>
      <w:proofErr w:type="spellEnd"/>
      <w:r>
        <w:rPr>
          <w:rFonts w:hint="cs"/>
          <w:b/>
          <w:bCs/>
          <w:sz w:val="32"/>
          <w:szCs w:val="32"/>
          <w:rtl/>
        </w:rPr>
        <w:t xml:space="preserve"> </w:t>
      </w:r>
      <w:proofErr w:type="spellStart"/>
      <w:r>
        <w:rPr>
          <w:rFonts w:hint="cs"/>
          <w:b/>
          <w:bCs/>
          <w:sz w:val="32"/>
          <w:szCs w:val="32"/>
          <w:rtl/>
        </w:rPr>
        <w:t>فهو</w:t>
      </w:r>
      <w:r w:rsidRPr="0053777A">
        <w:rPr>
          <w:b/>
          <w:bCs/>
          <w:sz w:val="32"/>
          <w:szCs w:val="32"/>
          <w:rtl/>
        </w:rPr>
        <w:t>أفضل</w:t>
      </w:r>
      <w:proofErr w:type="spellEnd"/>
      <w:r w:rsidRPr="0053777A">
        <w:rPr>
          <w:b/>
          <w:bCs/>
          <w:sz w:val="32"/>
          <w:szCs w:val="32"/>
          <w:rtl/>
        </w:rPr>
        <w:t xml:space="preserve"> من كتب في السكان حتى وقته.</w:t>
      </w:r>
      <w:r>
        <w:rPr>
          <w:rFonts w:hint="cs"/>
          <w:b/>
          <w:bCs/>
          <w:sz w:val="32"/>
          <w:szCs w:val="32"/>
          <w:rtl/>
        </w:rPr>
        <w:t xml:space="preserve"> و</w:t>
      </w:r>
      <w:r w:rsidRPr="0053777A">
        <w:rPr>
          <w:b/>
          <w:bCs/>
          <w:sz w:val="32"/>
          <w:szCs w:val="32"/>
          <w:rtl/>
        </w:rPr>
        <w:t xml:space="preserve">أول من درس السكان دراسة علمية إحصائية. </w:t>
      </w:r>
    </w:p>
    <w:p w:rsidR="00FE0726" w:rsidRDefault="00FE0726" w:rsidP="00FE0726">
      <w:pPr>
        <w:ind w:left="720"/>
        <w:rPr>
          <w:b/>
          <w:bCs/>
          <w:sz w:val="32"/>
          <w:szCs w:val="32"/>
          <w:rtl/>
        </w:rPr>
      </w:pPr>
      <w:r w:rsidRPr="00167A54">
        <w:rPr>
          <w:b/>
          <w:bCs/>
          <w:sz w:val="32"/>
          <w:szCs w:val="32"/>
          <w:rtl/>
        </w:rPr>
        <w:t xml:space="preserve">رأي </w:t>
      </w:r>
      <w:proofErr w:type="spellStart"/>
      <w:r w:rsidRPr="00167A54">
        <w:rPr>
          <w:b/>
          <w:bCs/>
          <w:sz w:val="32"/>
          <w:szCs w:val="32"/>
          <w:rtl/>
        </w:rPr>
        <w:t>مالتس</w:t>
      </w:r>
      <w:proofErr w:type="spellEnd"/>
      <w:r w:rsidRPr="00167A54">
        <w:rPr>
          <w:b/>
          <w:bCs/>
          <w:sz w:val="32"/>
          <w:szCs w:val="32"/>
          <w:rtl/>
        </w:rPr>
        <w:t xml:space="preserve"> في السكان</w:t>
      </w:r>
      <w:r>
        <w:rPr>
          <w:rFonts w:hint="cs"/>
          <w:b/>
          <w:bCs/>
          <w:sz w:val="32"/>
          <w:szCs w:val="32"/>
          <w:rtl/>
        </w:rPr>
        <w:t>:</w:t>
      </w:r>
    </w:p>
    <w:p w:rsidR="00FE0726" w:rsidRPr="00167A54" w:rsidRDefault="00FE0726" w:rsidP="00FE0726">
      <w:pPr>
        <w:pStyle w:val="a4"/>
        <w:numPr>
          <w:ilvl w:val="0"/>
          <w:numId w:val="21"/>
        </w:numPr>
        <w:rPr>
          <w:b/>
          <w:bCs/>
          <w:sz w:val="32"/>
          <w:szCs w:val="32"/>
        </w:rPr>
      </w:pPr>
      <w:r w:rsidRPr="00167A54">
        <w:rPr>
          <w:b/>
          <w:bCs/>
          <w:sz w:val="32"/>
          <w:szCs w:val="32"/>
          <w:rtl/>
        </w:rPr>
        <w:t xml:space="preserve">قامت نظرية </w:t>
      </w:r>
      <w:proofErr w:type="spellStart"/>
      <w:r w:rsidRPr="00167A54">
        <w:rPr>
          <w:b/>
          <w:bCs/>
          <w:sz w:val="32"/>
          <w:szCs w:val="32"/>
          <w:rtl/>
        </w:rPr>
        <w:t>مالتس</w:t>
      </w:r>
      <w:proofErr w:type="spellEnd"/>
      <w:r w:rsidRPr="00167A54">
        <w:rPr>
          <w:b/>
          <w:bCs/>
          <w:sz w:val="32"/>
          <w:szCs w:val="32"/>
          <w:rtl/>
        </w:rPr>
        <w:t xml:space="preserve"> على العلاقة بين السكان والموارد </w:t>
      </w:r>
      <w:proofErr w:type="spellStart"/>
      <w:r w:rsidRPr="00167A54">
        <w:rPr>
          <w:b/>
          <w:bCs/>
          <w:sz w:val="32"/>
          <w:szCs w:val="32"/>
          <w:rtl/>
        </w:rPr>
        <w:t>الانتاجية</w:t>
      </w:r>
      <w:proofErr w:type="spellEnd"/>
      <w:r w:rsidRPr="00167A54">
        <w:rPr>
          <w:b/>
          <w:bCs/>
          <w:sz w:val="32"/>
          <w:szCs w:val="32"/>
          <w:rtl/>
        </w:rPr>
        <w:t>.</w:t>
      </w:r>
    </w:p>
    <w:p w:rsidR="00FE0726" w:rsidRPr="00167A54" w:rsidRDefault="00FE0726" w:rsidP="00FE0726">
      <w:pPr>
        <w:numPr>
          <w:ilvl w:val="0"/>
          <w:numId w:val="21"/>
        </w:numPr>
        <w:rPr>
          <w:b/>
          <w:bCs/>
          <w:sz w:val="32"/>
          <w:szCs w:val="32"/>
          <w:rtl/>
        </w:rPr>
      </w:pPr>
      <w:r w:rsidRPr="00167A54">
        <w:rPr>
          <w:b/>
          <w:bCs/>
          <w:sz w:val="32"/>
          <w:szCs w:val="32"/>
          <w:rtl/>
        </w:rPr>
        <w:t>اعتقد أن زيادة السكان تمثل عبئ على المجتمع وتسبب الفقر والبؤس والمشكلات الاجتماعية.</w:t>
      </w:r>
    </w:p>
    <w:p w:rsidR="00FE0726" w:rsidRPr="00167A54" w:rsidRDefault="00FE0726" w:rsidP="00FE0726">
      <w:pPr>
        <w:numPr>
          <w:ilvl w:val="0"/>
          <w:numId w:val="21"/>
        </w:numPr>
        <w:rPr>
          <w:b/>
          <w:bCs/>
          <w:sz w:val="32"/>
          <w:szCs w:val="32"/>
          <w:rtl/>
        </w:rPr>
      </w:pPr>
      <w:r w:rsidRPr="00167A54">
        <w:rPr>
          <w:b/>
          <w:bCs/>
          <w:sz w:val="32"/>
          <w:szCs w:val="32"/>
          <w:rtl/>
        </w:rPr>
        <w:t xml:space="preserve">أن </w:t>
      </w:r>
      <w:proofErr w:type="spellStart"/>
      <w:r w:rsidRPr="00167A54">
        <w:rPr>
          <w:b/>
          <w:bCs/>
          <w:sz w:val="32"/>
          <w:szCs w:val="32"/>
          <w:rtl/>
        </w:rPr>
        <w:t>الانسان</w:t>
      </w:r>
      <w:proofErr w:type="spellEnd"/>
      <w:r w:rsidRPr="00167A54">
        <w:rPr>
          <w:b/>
          <w:bCs/>
          <w:sz w:val="32"/>
          <w:szCs w:val="32"/>
          <w:rtl/>
        </w:rPr>
        <w:t xml:space="preserve"> مصدر المشكلات وليس المؤسسات والنظم.</w:t>
      </w:r>
    </w:p>
    <w:p w:rsidR="00FE0726" w:rsidRPr="00167A54" w:rsidRDefault="00FE0726" w:rsidP="00FE0726">
      <w:pPr>
        <w:numPr>
          <w:ilvl w:val="0"/>
          <w:numId w:val="21"/>
        </w:numPr>
        <w:rPr>
          <w:b/>
          <w:bCs/>
          <w:sz w:val="32"/>
          <w:szCs w:val="32"/>
          <w:rtl/>
        </w:rPr>
      </w:pPr>
      <w:r w:rsidRPr="00167A54">
        <w:rPr>
          <w:b/>
          <w:bCs/>
          <w:sz w:val="32"/>
          <w:szCs w:val="32"/>
          <w:rtl/>
        </w:rPr>
        <w:t xml:space="preserve">أنه على الأفراد أن يقوموا بإصلاح عيوبهم(التوالد) الذي </w:t>
      </w:r>
      <w:proofErr w:type="spellStart"/>
      <w:r w:rsidRPr="00167A54">
        <w:rPr>
          <w:b/>
          <w:bCs/>
          <w:sz w:val="32"/>
          <w:szCs w:val="32"/>
          <w:rtl/>
        </w:rPr>
        <w:t>لايتناسب</w:t>
      </w:r>
      <w:proofErr w:type="spellEnd"/>
      <w:r w:rsidRPr="00167A54">
        <w:rPr>
          <w:b/>
          <w:bCs/>
          <w:sz w:val="32"/>
          <w:szCs w:val="32"/>
          <w:rtl/>
        </w:rPr>
        <w:t xml:space="preserve"> مع موارد العيش من الغذاء.</w:t>
      </w:r>
    </w:p>
    <w:p w:rsidR="00FE0726" w:rsidRDefault="00FE0726" w:rsidP="00FE0726">
      <w:pPr>
        <w:ind w:left="720"/>
        <w:rPr>
          <w:b/>
          <w:bCs/>
          <w:sz w:val="32"/>
          <w:szCs w:val="32"/>
          <w:rtl/>
        </w:rPr>
      </w:pPr>
      <w:proofErr w:type="spellStart"/>
      <w:r w:rsidRPr="00167A54">
        <w:rPr>
          <w:b/>
          <w:bCs/>
          <w:sz w:val="32"/>
          <w:szCs w:val="32"/>
          <w:rtl/>
        </w:rPr>
        <w:t>بنى</w:t>
      </w:r>
      <w:proofErr w:type="spellEnd"/>
      <w:r w:rsidRPr="00167A54">
        <w:rPr>
          <w:b/>
          <w:bCs/>
          <w:sz w:val="32"/>
          <w:szCs w:val="32"/>
          <w:rtl/>
        </w:rPr>
        <w:t xml:space="preserve"> </w:t>
      </w:r>
      <w:proofErr w:type="spellStart"/>
      <w:r w:rsidRPr="00167A54">
        <w:rPr>
          <w:b/>
          <w:bCs/>
          <w:sz w:val="32"/>
          <w:szCs w:val="32"/>
          <w:rtl/>
        </w:rPr>
        <w:t>مالتس</w:t>
      </w:r>
      <w:proofErr w:type="spellEnd"/>
      <w:r w:rsidRPr="00167A54">
        <w:rPr>
          <w:b/>
          <w:bCs/>
          <w:sz w:val="32"/>
          <w:szCs w:val="32"/>
          <w:rtl/>
        </w:rPr>
        <w:t xml:space="preserve"> نظريته على حقيقتين:</w:t>
      </w:r>
    </w:p>
    <w:p w:rsidR="00FE0726" w:rsidRPr="00167A54" w:rsidRDefault="00FE0726" w:rsidP="00FE0726">
      <w:pPr>
        <w:numPr>
          <w:ilvl w:val="0"/>
          <w:numId w:val="22"/>
        </w:numPr>
        <w:rPr>
          <w:b/>
          <w:bCs/>
          <w:sz w:val="32"/>
          <w:szCs w:val="32"/>
        </w:rPr>
      </w:pPr>
      <w:r w:rsidRPr="00167A54">
        <w:rPr>
          <w:b/>
          <w:bCs/>
          <w:sz w:val="32"/>
          <w:szCs w:val="32"/>
          <w:rtl/>
        </w:rPr>
        <w:t>1- أن الغذاء ضروري لوجود الإنسان, لكن لم يزداد بنفس معدل الزيادة السكانية.</w:t>
      </w:r>
    </w:p>
    <w:p w:rsidR="00FE0726" w:rsidRPr="00167A54" w:rsidRDefault="00FE0726" w:rsidP="00FE0726">
      <w:pPr>
        <w:numPr>
          <w:ilvl w:val="0"/>
          <w:numId w:val="22"/>
        </w:numPr>
        <w:rPr>
          <w:b/>
          <w:bCs/>
          <w:sz w:val="32"/>
          <w:szCs w:val="32"/>
          <w:rtl/>
        </w:rPr>
      </w:pPr>
      <w:r w:rsidRPr="00167A54">
        <w:rPr>
          <w:b/>
          <w:bCs/>
          <w:sz w:val="32"/>
          <w:szCs w:val="32"/>
          <w:rtl/>
        </w:rPr>
        <w:t xml:space="preserve">2- أن </w:t>
      </w:r>
      <w:proofErr w:type="spellStart"/>
      <w:r w:rsidRPr="00167A54">
        <w:rPr>
          <w:b/>
          <w:bCs/>
          <w:sz w:val="32"/>
          <w:szCs w:val="32"/>
          <w:rtl/>
        </w:rPr>
        <w:t>الشهوه</w:t>
      </w:r>
      <w:proofErr w:type="spellEnd"/>
      <w:r w:rsidRPr="00167A54">
        <w:rPr>
          <w:b/>
          <w:bCs/>
          <w:sz w:val="32"/>
          <w:szCs w:val="32"/>
          <w:rtl/>
        </w:rPr>
        <w:t xml:space="preserve"> الجنسية بين الجنسين ضرورة وستبقى على </w:t>
      </w:r>
      <w:proofErr w:type="spellStart"/>
      <w:r w:rsidRPr="00167A54">
        <w:rPr>
          <w:b/>
          <w:bCs/>
          <w:sz w:val="32"/>
          <w:szCs w:val="32"/>
          <w:rtl/>
        </w:rPr>
        <w:t>ماهي</w:t>
      </w:r>
      <w:proofErr w:type="spellEnd"/>
      <w:r w:rsidRPr="00167A54">
        <w:rPr>
          <w:b/>
          <w:bCs/>
          <w:sz w:val="32"/>
          <w:szCs w:val="32"/>
          <w:rtl/>
        </w:rPr>
        <w:t xml:space="preserve"> عليه. </w:t>
      </w:r>
    </w:p>
    <w:p w:rsidR="00FE0726" w:rsidRDefault="00FE0726" w:rsidP="00FE0726">
      <w:pPr>
        <w:pStyle w:val="a4"/>
        <w:numPr>
          <w:ilvl w:val="0"/>
          <w:numId w:val="21"/>
        </w:numPr>
        <w:rPr>
          <w:b/>
          <w:bCs/>
          <w:sz w:val="32"/>
          <w:szCs w:val="32"/>
        </w:rPr>
      </w:pPr>
      <w:r w:rsidRPr="00167A54">
        <w:rPr>
          <w:b/>
          <w:bCs/>
          <w:sz w:val="32"/>
          <w:szCs w:val="32"/>
          <w:rtl/>
        </w:rPr>
        <w:t xml:space="preserve">يرى أن قوة السكان في تزايد أكبر من قوة الأرض في </w:t>
      </w:r>
      <w:proofErr w:type="spellStart"/>
      <w:r w:rsidRPr="00167A54">
        <w:rPr>
          <w:b/>
          <w:bCs/>
          <w:sz w:val="32"/>
          <w:szCs w:val="32"/>
          <w:rtl/>
        </w:rPr>
        <w:t>الانتاج</w:t>
      </w:r>
      <w:proofErr w:type="spellEnd"/>
      <w:r w:rsidRPr="00167A54">
        <w:rPr>
          <w:b/>
          <w:bCs/>
          <w:sz w:val="32"/>
          <w:szCs w:val="32"/>
          <w:rtl/>
        </w:rPr>
        <w:t xml:space="preserve">.(السكان يتزايدون وفقاً لمتوالية هندسية1-2-4-8-16, ويتضاعفون كل 25 سنه/ أما قدرة الأرض تزداد طبقاً لمتوالية عددية حسابية فلكل مساحة من الأرض حد أقصى من </w:t>
      </w:r>
      <w:proofErr w:type="spellStart"/>
      <w:r w:rsidRPr="00167A54">
        <w:rPr>
          <w:b/>
          <w:bCs/>
          <w:sz w:val="32"/>
          <w:szCs w:val="32"/>
          <w:rtl/>
        </w:rPr>
        <w:t>الانتاج</w:t>
      </w:r>
      <w:proofErr w:type="spellEnd"/>
      <w:r w:rsidRPr="00167A54">
        <w:rPr>
          <w:b/>
          <w:bCs/>
          <w:sz w:val="32"/>
          <w:szCs w:val="32"/>
          <w:rtl/>
        </w:rPr>
        <w:t xml:space="preserve">. </w:t>
      </w:r>
    </w:p>
    <w:p w:rsidR="00FE0726" w:rsidRPr="00167A54" w:rsidRDefault="00FE0726" w:rsidP="00FE0726">
      <w:pPr>
        <w:pStyle w:val="a4"/>
        <w:numPr>
          <w:ilvl w:val="0"/>
          <w:numId w:val="21"/>
        </w:numPr>
        <w:rPr>
          <w:b/>
          <w:bCs/>
          <w:sz w:val="32"/>
          <w:szCs w:val="32"/>
        </w:rPr>
      </w:pPr>
      <w:r w:rsidRPr="00167A54">
        <w:rPr>
          <w:b/>
          <w:bCs/>
          <w:sz w:val="32"/>
          <w:szCs w:val="32"/>
          <w:rtl/>
        </w:rPr>
        <w:t xml:space="preserve">يرى أن النمو غير المتكافئ بين نمو السكان وإنتاج الأرض ينتج عنه البؤس(فقر’ شقاء’ المجاعة , المرض, الجريمة) والرذيلة(الاختلاط الجنسي, انتهاك حرمة الزوجية). </w:t>
      </w:r>
    </w:p>
    <w:p w:rsidR="00FE0726" w:rsidRDefault="00FE0726" w:rsidP="00FE0726">
      <w:pPr>
        <w:pStyle w:val="a4"/>
        <w:numPr>
          <w:ilvl w:val="0"/>
          <w:numId w:val="21"/>
        </w:numPr>
        <w:rPr>
          <w:b/>
          <w:bCs/>
          <w:sz w:val="32"/>
          <w:szCs w:val="32"/>
        </w:rPr>
      </w:pPr>
      <w:r w:rsidRPr="00167A54">
        <w:rPr>
          <w:b/>
          <w:bCs/>
          <w:sz w:val="32"/>
          <w:szCs w:val="32"/>
          <w:rtl/>
        </w:rPr>
        <w:t>مواجهة المشكلة السكانية</w:t>
      </w:r>
      <w:r>
        <w:rPr>
          <w:rFonts w:hint="cs"/>
          <w:b/>
          <w:bCs/>
          <w:sz w:val="32"/>
          <w:szCs w:val="32"/>
          <w:rtl/>
        </w:rPr>
        <w:t>:</w:t>
      </w:r>
    </w:p>
    <w:p w:rsidR="00FE0726" w:rsidRPr="00167A54" w:rsidRDefault="00FE0726" w:rsidP="00FE0726">
      <w:pPr>
        <w:pStyle w:val="a4"/>
        <w:numPr>
          <w:ilvl w:val="0"/>
          <w:numId w:val="21"/>
        </w:numPr>
        <w:rPr>
          <w:b/>
          <w:bCs/>
          <w:sz w:val="32"/>
          <w:szCs w:val="32"/>
        </w:rPr>
      </w:pPr>
      <w:r w:rsidRPr="00167A54">
        <w:rPr>
          <w:b/>
          <w:bCs/>
          <w:sz w:val="32"/>
          <w:szCs w:val="32"/>
          <w:rtl/>
        </w:rPr>
        <w:t xml:space="preserve">يرى </w:t>
      </w:r>
      <w:proofErr w:type="spellStart"/>
      <w:r w:rsidRPr="00167A54">
        <w:rPr>
          <w:b/>
          <w:bCs/>
          <w:sz w:val="32"/>
          <w:szCs w:val="32"/>
          <w:rtl/>
        </w:rPr>
        <w:t>مالتس</w:t>
      </w:r>
      <w:proofErr w:type="spellEnd"/>
      <w:r w:rsidRPr="00167A54">
        <w:rPr>
          <w:b/>
          <w:bCs/>
          <w:sz w:val="32"/>
          <w:szCs w:val="32"/>
          <w:rtl/>
        </w:rPr>
        <w:t xml:space="preserve"> أن حل المشكلة السكانية </w:t>
      </w:r>
      <w:proofErr w:type="spellStart"/>
      <w:r w:rsidRPr="00167A54">
        <w:rPr>
          <w:b/>
          <w:bCs/>
          <w:sz w:val="32"/>
          <w:szCs w:val="32"/>
          <w:rtl/>
        </w:rPr>
        <w:t>باتباع</w:t>
      </w:r>
      <w:proofErr w:type="spellEnd"/>
      <w:r w:rsidRPr="00167A54">
        <w:rPr>
          <w:b/>
          <w:bCs/>
          <w:sz w:val="32"/>
          <w:szCs w:val="32"/>
          <w:rtl/>
        </w:rPr>
        <w:t xml:space="preserve"> الآتي:</w:t>
      </w:r>
    </w:p>
    <w:p w:rsidR="00FE0726" w:rsidRPr="00167A54" w:rsidRDefault="00FE0726" w:rsidP="00FE0726">
      <w:pPr>
        <w:pStyle w:val="a4"/>
        <w:rPr>
          <w:b/>
          <w:bCs/>
          <w:sz w:val="32"/>
          <w:szCs w:val="32"/>
          <w:rtl/>
        </w:rPr>
      </w:pPr>
      <w:r w:rsidRPr="00167A54">
        <w:rPr>
          <w:b/>
          <w:bCs/>
          <w:sz w:val="32"/>
          <w:szCs w:val="32"/>
          <w:rtl/>
        </w:rPr>
        <w:t>- عوامل أخلاقية نابعة من إرادة الإنسان ورؤيته لإمكاناته الاقتصادية.</w:t>
      </w:r>
    </w:p>
    <w:p w:rsidR="00FE0726" w:rsidRPr="00167A54" w:rsidRDefault="00FE0726" w:rsidP="00FE0726">
      <w:pPr>
        <w:pStyle w:val="a4"/>
        <w:rPr>
          <w:b/>
          <w:bCs/>
          <w:sz w:val="32"/>
          <w:szCs w:val="32"/>
          <w:rtl/>
        </w:rPr>
      </w:pPr>
      <w:r>
        <w:rPr>
          <w:rFonts w:hint="cs"/>
          <w:b/>
          <w:bCs/>
          <w:sz w:val="32"/>
          <w:szCs w:val="32"/>
          <w:rtl/>
        </w:rPr>
        <w:t xml:space="preserve">- </w:t>
      </w:r>
      <w:r w:rsidRPr="00167A54">
        <w:rPr>
          <w:b/>
          <w:bCs/>
          <w:sz w:val="32"/>
          <w:szCs w:val="32"/>
          <w:rtl/>
        </w:rPr>
        <w:t xml:space="preserve">عوامل إجبارية </w:t>
      </w:r>
      <w:proofErr w:type="spellStart"/>
      <w:r w:rsidRPr="00167A54">
        <w:rPr>
          <w:b/>
          <w:bCs/>
          <w:sz w:val="32"/>
          <w:szCs w:val="32"/>
          <w:rtl/>
        </w:rPr>
        <w:t>قسرية</w:t>
      </w:r>
      <w:proofErr w:type="spellEnd"/>
      <w:r w:rsidRPr="00167A54">
        <w:rPr>
          <w:b/>
          <w:bCs/>
          <w:sz w:val="32"/>
          <w:szCs w:val="32"/>
          <w:rtl/>
        </w:rPr>
        <w:t xml:space="preserve"> تؤدي دورها حينما يزداد عدد السكان على الموارد المتاحة كالفقر والجوع والمجاعات والبؤس.</w:t>
      </w: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r w:rsidRPr="00167A54">
        <w:rPr>
          <w:b/>
          <w:bCs/>
          <w:sz w:val="32"/>
          <w:szCs w:val="32"/>
          <w:rtl/>
        </w:rPr>
        <w:lastRenderedPageBreak/>
        <w:t xml:space="preserve">نقد </w:t>
      </w:r>
      <w:proofErr w:type="spellStart"/>
      <w:r w:rsidRPr="00167A54">
        <w:rPr>
          <w:b/>
          <w:bCs/>
          <w:sz w:val="32"/>
          <w:szCs w:val="32"/>
          <w:rtl/>
        </w:rPr>
        <w:t>مبدء</w:t>
      </w:r>
      <w:proofErr w:type="spellEnd"/>
      <w:r w:rsidRPr="00167A54">
        <w:rPr>
          <w:b/>
          <w:bCs/>
          <w:sz w:val="32"/>
          <w:szCs w:val="32"/>
          <w:rtl/>
        </w:rPr>
        <w:t xml:space="preserve"> </w:t>
      </w:r>
      <w:proofErr w:type="spellStart"/>
      <w:r w:rsidRPr="00167A54">
        <w:rPr>
          <w:b/>
          <w:bCs/>
          <w:sz w:val="32"/>
          <w:szCs w:val="32"/>
          <w:rtl/>
        </w:rPr>
        <w:t>مالتس</w:t>
      </w:r>
      <w:proofErr w:type="spellEnd"/>
      <w:r>
        <w:rPr>
          <w:rFonts w:hint="cs"/>
          <w:b/>
          <w:bCs/>
          <w:sz w:val="32"/>
          <w:szCs w:val="32"/>
          <w:rtl/>
        </w:rPr>
        <w:t>:</w:t>
      </w:r>
    </w:p>
    <w:p w:rsidR="00FE0726" w:rsidRPr="00167A54" w:rsidRDefault="00FE0726" w:rsidP="00FE0726">
      <w:pPr>
        <w:pStyle w:val="a4"/>
        <w:numPr>
          <w:ilvl w:val="0"/>
          <w:numId w:val="23"/>
        </w:numPr>
        <w:rPr>
          <w:b/>
          <w:bCs/>
          <w:sz w:val="32"/>
          <w:szCs w:val="32"/>
        </w:rPr>
      </w:pPr>
      <w:r w:rsidRPr="00167A54">
        <w:rPr>
          <w:b/>
          <w:bCs/>
          <w:sz w:val="32"/>
          <w:szCs w:val="32"/>
          <w:rtl/>
        </w:rPr>
        <w:t xml:space="preserve">أن </w:t>
      </w:r>
      <w:proofErr w:type="spellStart"/>
      <w:r w:rsidRPr="00167A54">
        <w:rPr>
          <w:b/>
          <w:bCs/>
          <w:sz w:val="32"/>
          <w:szCs w:val="32"/>
          <w:rtl/>
        </w:rPr>
        <w:t>مالتس</w:t>
      </w:r>
      <w:proofErr w:type="spellEnd"/>
      <w:r w:rsidRPr="00167A54">
        <w:rPr>
          <w:b/>
          <w:bCs/>
          <w:sz w:val="32"/>
          <w:szCs w:val="32"/>
          <w:rtl/>
        </w:rPr>
        <w:t xml:space="preserve"> لم </w:t>
      </w:r>
      <w:proofErr w:type="spellStart"/>
      <w:r w:rsidRPr="00167A54">
        <w:rPr>
          <w:b/>
          <w:bCs/>
          <w:sz w:val="32"/>
          <w:szCs w:val="32"/>
          <w:rtl/>
        </w:rPr>
        <w:t>يعترف</w:t>
      </w:r>
      <w:proofErr w:type="spellEnd"/>
      <w:r w:rsidRPr="00167A54">
        <w:rPr>
          <w:b/>
          <w:bCs/>
          <w:sz w:val="32"/>
          <w:szCs w:val="32"/>
          <w:rtl/>
        </w:rPr>
        <w:t xml:space="preserve"> بالفروق الفردية في الشهوة الجنسية, وأنها ستضل على وضعها, بينما </w:t>
      </w:r>
      <w:proofErr w:type="spellStart"/>
      <w:r w:rsidRPr="00167A54">
        <w:rPr>
          <w:b/>
          <w:bCs/>
          <w:sz w:val="32"/>
          <w:szCs w:val="32"/>
          <w:rtl/>
        </w:rPr>
        <w:t>مايحدث</w:t>
      </w:r>
      <w:proofErr w:type="spellEnd"/>
      <w:r w:rsidRPr="00167A54">
        <w:rPr>
          <w:b/>
          <w:bCs/>
          <w:sz w:val="32"/>
          <w:szCs w:val="32"/>
          <w:rtl/>
        </w:rPr>
        <w:t xml:space="preserve"> في المجتمعات الحديثة أن الرغبة الجنسية تقل لدرجة أن تصبح مانعاً لتزايد السكان., والتقدم العقلي والميول والرغبات يضعف الرغبة الجنسية, وأن الغريزة الجنسية يمكن إعلائها.</w:t>
      </w:r>
    </w:p>
    <w:p w:rsidR="00FE0726" w:rsidRPr="00167A54" w:rsidRDefault="00FE0726" w:rsidP="00FE0726">
      <w:pPr>
        <w:pStyle w:val="a4"/>
        <w:numPr>
          <w:ilvl w:val="0"/>
          <w:numId w:val="23"/>
        </w:numPr>
        <w:rPr>
          <w:b/>
          <w:bCs/>
          <w:sz w:val="32"/>
          <w:szCs w:val="32"/>
          <w:rtl/>
        </w:rPr>
      </w:pPr>
      <w:r w:rsidRPr="00167A54">
        <w:rPr>
          <w:b/>
          <w:bCs/>
          <w:sz w:val="32"/>
          <w:szCs w:val="32"/>
          <w:rtl/>
        </w:rPr>
        <w:t>أن نقص المواليد في كثير من المجتمعات ترجع إلى انتشار وسائل منع الحمل.</w:t>
      </w:r>
    </w:p>
    <w:p w:rsidR="00FE0726" w:rsidRDefault="00FE0726" w:rsidP="00FE0726">
      <w:pPr>
        <w:pStyle w:val="a4"/>
        <w:numPr>
          <w:ilvl w:val="0"/>
          <w:numId w:val="23"/>
        </w:numPr>
        <w:rPr>
          <w:b/>
          <w:bCs/>
          <w:sz w:val="32"/>
          <w:szCs w:val="32"/>
        </w:rPr>
      </w:pPr>
      <w:r w:rsidRPr="00167A54">
        <w:rPr>
          <w:b/>
          <w:bCs/>
          <w:sz w:val="32"/>
          <w:szCs w:val="32"/>
          <w:rtl/>
        </w:rPr>
        <w:t xml:space="preserve">أن رأيه حول زيادة السكان بمتتالية هندسية استقراء من مجتمعات أخرى, أما المتتالية الحسابية فلم تقم على أساس ولم يدعمها بدليل. </w:t>
      </w:r>
      <w:proofErr w:type="spellStart"/>
      <w:r w:rsidRPr="00167A54">
        <w:rPr>
          <w:b/>
          <w:bCs/>
          <w:sz w:val="32"/>
          <w:szCs w:val="32"/>
          <w:rtl/>
        </w:rPr>
        <w:t>انما</w:t>
      </w:r>
      <w:proofErr w:type="spellEnd"/>
      <w:r w:rsidRPr="00167A54">
        <w:rPr>
          <w:b/>
          <w:bCs/>
          <w:sz w:val="32"/>
          <w:szCs w:val="32"/>
          <w:rtl/>
        </w:rPr>
        <w:t xml:space="preserve"> اعتمد على خصائص الأرض </w:t>
      </w:r>
      <w:proofErr w:type="spellStart"/>
      <w:r w:rsidRPr="00167A54">
        <w:rPr>
          <w:b/>
          <w:bCs/>
          <w:sz w:val="32"/>
          <w:szCs w:val="32"/>
          <w:rtl/>
        </w:rPr>
        <w:t>الانتاجية</w:t>
      </w:r>
      <w:proofErr w:type="spellEnd"/>
      <w:r w:rsidRPr="00167A54">
        <w:rPr>
          <w:b/>
          <w:bCs/>
          <w:sz w:val="32"/>
          <w:szCs w:val="32"/>
          <w:rtl/>
        </w:rPr>
        <w:t xml:space="preserve">. </w:t>
      </w:r>
    </w:p>
    <w:p w:rsidR="00FE0726" w:rsidRPr="00167A54" w:rsidRDefault="00FE0726" w:rsidP="00FE0726">
      <w:pPr>
        <w:pStyle w:val="a4"/>
        <w:numPr>
          <w:ilvl w:val="0"/>
          <w:numId w:val="23"/>
        </w:numPr>
        <w:rPr>
          <w:b/>
          <w:bCs/>
          <w:sz w:val="32"/>
          <w:szCs w:val="32"/>
        </w:rPr>
      </w:pPr>
      <w:r w:rsidRPr="00167A54">
        <w:rPr>
          <w:b/>
          <w:bCs/>
          <w:sz w:val="32"/>
          <w:szCs w:val="32"/>
          <w:rtl/>
        </w:rPr>
        <w:t xml:space="preserve">أن </w:t>
      </w:r>
      <w:proofErr w:type="spellStart"/>
      <w:r w:rsidRPr="00167A54">
        <w:rPr>
          <w:b/>
          <w:bCs/>
          <w:sz w:val="32"/>
          <w:szCs w:val="32"/>
          <w:rtl/>
        </w:rPr>
        <w:t>مالتس</w:t>
      </w:r>
      <w:proofErr w:type="spellEnd"/>
      <w:r w:rsidRPr="00167A54">
        <w:rPr>
          <w:b/>
          <w:bCs/>
          <w:sz w:val="32"/>
          <w:szCs w:val="32"/>
          <w:rtl/>
        </w:rPr>
        <w:t xml:space="preserve"> لم ينتبه لزيادة المواد الغذائية نتيجة التقدم العلمي, من مضاعفة </w:t>
      </w:r>
      <w:proofErr w:type="spellStart"/>
      <w:r w:rsidRPr="00167A54">
        <w:rPr>
          <w:b/>
          <w:bCs/>
          <w:sz w:val="32"/>
          <w:szCs w:val="32"/>
          <w:rtl/>
        </w:rPr>
        <w:t>انتاج</w:t>
      </w:r>
      <w:proofErr w:type="spellEnd"/>
      <w:r w:rsidRPr="00167A54">
        <w:rPr>
          <w:b/>
          <w:bCs/>
          <w:sz w:val="32"/>
          <w:szCs w:val="32"/>
          <w:rtl/>
        </w:rPr>
        <w:t xml:space="preserve"> الحبوب, والفواكه,الحيوانات؛ التي تساعد على الموازنة بين السكان والموارد.</w:t>
      </w:r>
    </w:p>
    <w:p w:rsidR="00FE0726" w:rsidRPr="00167A54" w:rsidRDefault="00FE0726" w:rsidP="00FE0726">
      <w:pPr>
        <w:pStyle w:val="a4"/>
        <w:numPr>
          <w:ilvl w:val="0"/>
          <w:numId w:val="23"/>
        </w:numPr>
        <w:rPr>
          <w:b/>
          <w:bCs/>
          <w:sz w:val="32"/>
          <w:szCs w:val="32"/>
          <w:rtl/>
        </w:rPr>
      </w:pPr>
      <w:r w:rsidRPr="00167A54">
        <w:rPr>
          <w:b/>
          <w:bCs/>
          <w:sz w:val="32"/>
          <w:szCs w:val="32"/>
          <w:rtl/>
        </w:rPr>
        <w:t xml:space="preserve">اهتم </w:t>
      </w:r>
      <w:proofErr w:type="spellStart"/>
      <w:r w:rsidRPr="00167A54">
        <w:rPr>
          <w:b/>
          <w:bCs/>
          <w:sz w:val="32"/>
          <w:szCs w:val="32"/>
          <w:rtl/>
        </w:rPr>
        <w:t>مالتس</w:t>
      </w:r>
      <w:proofErr w:type="spellEnd"/>
      <w:r w:rsidRPr="00167A54">
        <w:rPr>
          <w:b/>
          <w:bCs/>
          <w:sz w:val="32"/>
          <w:szCs w:val="32"/>
          <w:rtl/>
        </w:rPr>
        <w:t xml:space="preserve"> بالمواد الغذائية وأهمل نواحي المعيشة الأخرى, كالموارد الطبيعية, والاختراعات والتنظيم الاجتماعي. </w:t>
      </w: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jc w:val="center"/>
        <w:rPr>
          <w:b/>
          <w:bCs/>
          <w:sz w:val="32"/>
          <w:szCs w:val="32"/>
          <w:rtl/>
        </w:rPr>
      </w:pPr>
      <w:r w:rsidRPr="00167A54">
        <w:rPr>
          <w:b/>
          <w:bCs/>
          <w:sz w:val="32"/>
          <w:szCs w:val="32"/>
          <w:rtl/>
        </w:rPr>
        <w:t>نظريات علم اجتماع السكان</w:t>
      </w:r>
      <w:r>
        <w:rPr>
          <w:rFonts w:hint="cs"/>
          <w:b/>
          <w:bCs/>
          <w:sz w:val="32"/>
          <w:szCs w:val="32"/>
          <w:rtl/>
        </w:rPr>
        <w:t>:</w:t>
      </w:r>
    </w:p>
    <w:p w:rsidR="00FE0726" w:rsidRPr="00167A54" w:rsidRDefault="00FE0726" w:rsidP="00FE0726">
      <w:pPr>
        <w:pStyle w:val="a4"/>
        <w:rPr>
          <w:b/>
          <w:bCs/>
          <w:sz w:val="32"/>
          <w:szCs w:val="32"/>
        </w:rPr>
      </w:pPr>
      <w:r w:rsidRPr="00167A54">
        <w:rPr>
          <w:b/>
          <w:bCs/>
          <w:sz w:val="32"/>
          <w:szCs w:val="32"/>
          <w:rtl/>
        </w:rPr>
        <w:t xml:space="preserve">هناك عدة محاولات لتصنيف القضايا النظرية في علم اجتماع السكان, كل محاولة منها تستند على أساس مغاير. </w:t>
      </w:r>
    </w:p>
    <w:p w:rsidR="00FE0726" w:rsidRDefault="00FE0726" w:rsidP="00FE0726">
      <w:pPr>
        <w:pStyle w:val="a4"/>
        <w:rPr>
          <w:b/>
          <w:bCs/>
          <w:sz w:val="32"/>
          <w:szCs w:val="32"/>
          <w:rtl/>
        </w:rPr>
      </w:pPr>
    </w:p>
    <w:p w:rsidR="00FE0726" w:rsidRDefault="00FE0726" w:rsidP="00FE0726">
      <w:pPr>
        <w:pStyle w:val="a4"/>
        <w:rPr>
          <w:b/>
          <w:bCs/>
          <w:sz w:val="32"/>
          <w:szCs w:val="32"/>
          <w:rtl/>
        </w:rPr>
      </w:pPr>
      <w:r w:rsidRPr="00167A54">
        <w:rPr>
          <w:b/>
          <w:bCs/>
          <w:sz w:val="32"/>
          <w:szCs w:val="32"/>
          <w:rtl/>
        </w:rPr>
        <w:t xml:space="preserve">تقسم محاولات تصنيف نظرية علم اجتماع السكان إلى </w:t>
      </w:r>
      <w:r w:rsidRPr="00167A54">
        <w:rPr>
          <w:b/>
          <w:bCs/>
          <w:i/>
          <w:iCs/>
          <w:sz w:val="32"/>
          <w:szCs w:val="32"/>
          <w:u w:val="single"/>
          <w:rtl/>
        </w:rPr>
        <w:t>ثلاث محاولات</w:t>
      </w:r>
      <w:r w:rsidRPr="00167A54">
        <w:rPr>
          <w:b/>
          <w:bCs/>
          <w:sz w:val="32"/>
          <w:szCs w:val="32"/>
          <w:rtl/>
        </w:rPr>
        <w:t>:</w:t>
      </w:r>
    </w:p>
    <w:p w:rsidR="00FE0726" w:rsidRPr="00167A54" w:rsidRDefault="00FE0726" w:rsidP="00FE0726">
      <w:pPr>
        <w:pStyle w:val="a4"/>
        <w:numPr>
          <w:ilvl w:val="0"/>
          <w:numId w:val="24"/>
        </w:numPr>
        <w:rPr>
          <w:b/>
          <w:bCs/>
          <w:sz w:val="32"/>
          <w:szCs w:val="32"/>
        </w:rPr>
      </w:pPr>
      <w:r w:rsidRPr="00167A54">
        <w:rPr>
          <w:b/>
          <w:bCs/>
          <w:sz w:val="32"/>
          <w:szCs w:val="32"/>
          <w:rtl/>
        </w:rPr>
        <w:t xml:space="preserve">1- المحاولة الأولى: تقوم على تقسيم النظريات إلى نوعين: نظريات طبيعية, ونظريات اجتماعية. </w:t>
      </w:r>
    </w:p>
    <w:p w:rsidR="00FE0726" w:rsidRPr="00167A54" w:rsidRDefault="00FE0726" w:rsidP="00FE0726">
      <w:pPr>
        <w:pStyle w:val="a4"/>
        <w:rPr>
          <w:b/>
          <w:bCs/>
          <w:sz w:val="32"/>
          <w:szCs w:val="32"/>
          <w:rtl/>
        </w:rPr>
      </w:pPr>
      <w:r w:rsidRPr="00167A54">
        <w:rPr>
          <w:b/>
          <w:bCs/>
          <w:noProof/>
          <w:sz w:val="32"/>
          <w:szCs w:val="32"/>
          <w:rtl/>
        </w:rPr>
        <w:lastRenderedPageBreak/>
        <w:drawing>
          <wp:inline distT="0" distB="0" distL="0" distR="0">
            <wp:extent cx="5562600" cy="6696075"/>
            <wp:effectExtent l="228600" t="19050" r="19050" b="0"/>
            <wp:docPr id="6"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Default="00FE0726" w:rsidP="00FE0726">
      <w:pPr>
        <w:pStyle w:val="a4"/>
        <w:rPr>
          <w:b/>
          <w:bCs/>
          <w:sz w:val="32"/>
          <w:szCs w:val="32"/>
          <w:rtl/>
        </w:rPr>
      </w:pPr>
    </w:p>
    <w:p w:rsidR="00FE0726" w:rsidRPr="00167A54" w:rsidRDefault="00FE0726" w:rsidP="00FE0726">
      <w:pPr>
        <w:pStyle w:val="a4"/>
        <w:rPr>
          <w:b/>
          <w:bCs/>
          <w:sz w:val="32"/>
          <w:szCs w:val="32"/>
        </w:rPr>
      </w:pPr>
    </w:p>
    <w:p w:rsidR="00FE0726" w:rsidRPr="00167A54" w:rsidRDefault="00FE0726" w:rsidP="00FE0726">
      <w:pPr>
        <w:ind w:left="720"/>
        <w:rPr>
          <w:b/>
          <w:bCs/>
          <w:sz w:val="32"/>
          <w:szCs w:val="32"/>
        </w:rPr>
      </w:pPr>
    </w:p>
    <w:p w:rsidR="00FE0726" w:rsidRDefault="00FE0726" w:rsidP="00FE0726">
      <w:pPr>
        <w:numPr>
          <w:ilvl w:val="0"/>
          <w:numId w:val="25"/>
        </w:numPr>
        <w:rPr>
          <w:b/>
          <w:bCs/>
          <w:sz w:val="32"/>
          <w:szCs w:val="32"/>
        </w:rPr>
      </w:pPr>
      <w:r w:rsidRPr="00CF5510">
        <w:rPr>
          <w:b/>
          <w:bCs/>
          <w:sz w:val="32"/>
          <w:szCs w:val="32"/>
          <w:rtl/>
        </w:rPr>
        <w:lastRenderedPageBreak/>
        <w:t xml:space="preserve">2- المحاولة الثانية: تصنف نظريات السكان في ضوء العوامل التي تؤثر في نمو السكان إلى : نظريات بيولوجية, نظريات ثقافية اجتماعية, نظريات اقتصادية. </w:t>
      </w:r>
    </w:p>
    <w:p w:rsidR="00894BBB" w:rsidRPr="00D75CF8" w:rsidRDefault="00894BBB" w:rsidP="00894BBB">
      <w:pPr>
        <w:rPr>
          <w:b/>
          <w:bCs/>
          <w:sz w:val="32"/>
          <w:szCs w:val="32"/>
          <w:rtl/>
        </w:rPr>
      </w:pPr>
      <w:r w:rsidRPr="00894BBB">
        <w:rPr>
          <w:rFonts w:cs="Arial"/>
          <w:b/>
          <w:bCs/>
          <w:noProof/>
          <w:sz w:val="32"/>
          <w:szCs w:val="32"/>
          <w:rtl/>
        </w:rPr>
        <w:drawing>
          <wp:inline distT="0" distB="0" distL="0" distR="0">
            <wp:extent cx="5274310" cy="7550592"/>
            <wp:effectExtent l="0" t="114300" r="0" b="0"/>
            <wp:docPr id="7" name="رسم تخطيطي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E0726" w:rsidRDefault="00FE0726" w:rsidP="00FE0726">
      <w:pPr>
        <w:rPr>
          <w:b/>
          <w:bCs/>
          <w:sz w:val="32"/>
          <w:szCs w:val="32"/>
          <w:rtl/>
        </w:rPr>
      </w:pPr>
    </w:p>
    <w:p w:rsidR="00FE0726" w:rsidRDefault="00FE0726" w:rsidP="00FE0726"/>
    <w:p w:rsidR="005B7E83" w:rsidRDefault="00FE0726" w:rsidP="004D1114">
      <w:pPr>
        <w:numPr>
          <w:ilvl w:val="0"/>
          <w:numId w:val="1"/>
        </w:numPr>
      </w:pPr>
      <w:r>
        <w:rPr>
          <w:rFonts w:hint="cs"/>
          <w:rtl/>
        </w:rPr>
        <w:t>3</w:t>
      </w:r>
      <w:r w:rsidR="007A5568" w:rsidRPr="004D1114">
        <w:rPr>
          <w:b/>
          <w:bCs/>
          <w:sz w:val="32"/>
          <w:szCs w:val="32"/>
          <w:rtl/>
        </w:rPr>
        <w:t>- المحاولة الثالثة: ترد نظريات السكان إلى مدخلين: المدخل المحافظ, المدخل الراديكالي</w:t>
      </w:r>
      <w:r w:rsidR="007A5568" w:rsidRPr="004D1114">
        <w:rPr>
          <w:rtl/>
        </w:rPr>
        <w:t xml:space="preserve">. </w:t>
      </w:r>
    </w:p>
    <w:p w:rsidR="004D1114" w:rsidRPr="004D1114" w:rsidRDefault="004D1114" w:rsidP="004D1114">
      <w:pPr>
        <w:numPr>
          <w:ilvl w:val="0"/>
          <w:numId w:val="1"/>
        </w:numPr>
      </w:pPr>
      <w:r w:rsidRPr="004D1114">
        <w:rPr>
          <w:noProof/>
          <w:rtl/>
        </w:rPr>
        <w:drawing>
          <wp:inline distT="0" distB="0" distL="0" distR="0">
            <wp:extent cx="5438899" cy="6697683"/>
            <wp:effectExtent l="19050" t="0" r="9401" b="0"/>
            <wp:docPr id="4" name="رسم تخطيطي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D6770C" w:rsidRDefault="00D6770C">
      <w:pPr>
        <w:rPr>
          <w:rtl/>
        </w:rPr>
      </w:pPr>
    </w:p>
    <w:p w:rsidR="004D1114" w:rsidRDefault="004D1114">
      <w:pPr>
        <w:rPr>
          <w:rtl/>
        </w:rPr>
      </w:pPr>
    </w:p>
    <w:p w:rsidR="004D1114" w:rsidRDefault="004D1114">
      <w:pPr>
        <w:rPr>
          <w:rtl/>
        </w:rPr>
      </w:pPr>
    </w:p>
    <w:p w:rsidR="004D1114" w:rsidRDefault="004D1114">
      <w:pPr>
        <w:rPr>
          <w:rtl/>
        </w:rPr>
      </w:pPr>
    </w:p>
    <w:p w:rsidR="004D1114" w:rsidRDefault="004D1114" w:rsidP="004D1114">
      <w:pPr>
        <w:rPr>
          <w:b/>
          <w:bCs/>
          <w:sz w:val="32"/>
          <w:szCs w:val="32"/>
          <w:rtl/>
        </w:rPr>
      </w:pPr>
      <w:r w:rsidRPr="004D1114">
        <w:rPr>
          <w:b/>
          <w:bCs/>
          <w:sz w:val="32"/>
          <w:szCs w:val="32"/>
          <w:rtl/>
        </w:rPr>
        <w:t>المدخل المحافظ في نظريات السكان:</w:t>
      </w:r>
    </w:p>
    <w:p w:rsidR="005B7E83" w:rsidRPr="004D1114" w:rsidRDefault="00894BBB" w:rsidP="00894BBB">
      <w:pPr>
        <w:ind w:left="720"/>
        <w:rPr>
          <w:b/>
          <w:bCs/>
          <w:sz w:val="32"/>
          <w:szCs w:val="32"/>
        </w:rPr>
      </w:pPr>
      <w:r>
        <w:rPr>
          <w:rFonts w:hint="cs"/>
          <w:b/>
          <w:bCs/>
          <w:sz w:val="32"/>
          <w:szCs w:val="32"/>
          <w:rtl/>
        </w:rPr>
        <w:t>1</w:t>
      </w:r>
      <w:r w:rsidR="007A5568" w:rsidRPr="004D1114">
        <w:rPr>
          <w:b/>
          <w:bCs/>
          <w:sz w:val="32"/>
          <w:szCs w:val="32"/>
          <w:rtl/>
        </w:rPr>
        <w:t xml:space="preserve">- </w:t>
      </w:r>
      <w:proofErr w:type="spellStart"/>
      <w:r w:rsidR="007A5568" w:rsidRPr="004D1114">
        <w:rPr>
          <w:b/>
          <w:bCs/>
          <w:sz w:val="32"/>
          <w:szCs w:val="32"/>
          <w:rtl/>
        </w:rPr>
        <w:t>هربرت</w:t>
      </w:r>
      <w:proofErr w:type="spellEnd"/>
      <w:r w:rsidR="007A5568" w:rsidRPr="004D1114">
        <w:rPr>
          <w:b/>
          <w:bCs/>
          <w:sz w:val="32"/>
          <w:szCs w:val="32"/>
          <w:rtl/>
        </w:rPr>
        <w:t xml:space="preserve"> سبنسر/ أفكاره:</w:t>
      </w:r>
    </w:p>
    <w:p w:rsidR="005B7E83" w:rsidRPr="004D1114" w:rsidRDefault="007A5568" w:rsidP="004D1114">
      <w:pPr>
        <w:numPr>
          <w:ilvl w:val="0"/>
          <w:numId w:val="3"/>
        </w:numPr>
        <w:rPr>
          <w:b/>
          <w:bCs/>
          <w:sz w:val="32"/>
          <w:szCs w:val="32"/>
          <w:rtl/>
        </w:rPr>
      </w:pPr>
      <w:r w:rsidRPr="004D1114">
        <w:rPr>
          <w:b/>
          <w:bCs/>
          <w:sz w:val="32"/>
          <w:szCs w:val="32"/>
          <w:rtl/>
        </w:rPr>
        <w:t>الغذاء الجيد يزيد من القدرة على التناسل.</w:t>
      </w:r>
    </w:p>
    <w:p w:rsidR="005B7E83" w:rsidRPr="004D1114" w:rsidRDefault="007A5568" w:rsidP="004D1114">
      <w:pPr>
        <w:numPr>
          <w:ilvl w:val="0"/>
          <w:numId w:val="3"/>
        </w:numPr>
        <w:rPr>
          <w:b/>
          <w:bCs/>
          <w:sz w:val="32"/>
          <w:szCs w:val="32"/>
          <w:rtl/>
        </w:rPr>
      </w:pPr>
      <w:r w:rsidRPr="004D1114">
        <w:rPr>
          <w:b/>
          <w:bCs/>
          <w:sz w:val="32"/>
          <w:szCs w:val="32"/>
          <w:rtl/>
        </w:rPr>
        <w:t>هناك تعارض بين التناسل والنضج الذاتي, فكلما ارتفعت المخلوقات وتطورت من الأشكال الدنيا للحيات نقصت خصوبتها, فالأشكال العليا للأجسام العضوية تنفق جزء كبير من نشاطها في إنضاج ذاتيتها.</w:t>
      </w:r>
    </w:p>
    <w:p w:rsidR="005B7E83" w:rsidRPr="004D1114" w:rsidRDefault="007A5568" w:rsidP="004D1114">
      <w:pPr>
        <w:numPr>
          <w:ilvl w:val="0"/>
          <w:numId w:val="3"/>
        </w:numPr>
        <w:rPr>
          <w:b/>
          <w:bCs/>
          <w:sz w:val="32"/>
          <w:szCs w:val="32"/>
          <w:rtl/>
        </w:rPr>
      </w:pPr>
      <w:proofErr w:type="spellStart"/>
      <w:r w:rsidRPr="004D1114">
        <w:rPr>
          <w:b/>
          <w:bCs/>
          <w:sz w:val="32"/>
          <w:szCs w:val="32"/>
          <w:rtl/>
        </w:rPr>
        <w:t>بنى</w:t>
      </w:r>
      <w:proofErr w:type="spellEnd"/>
      <w:r w:rsidRPr="004D1114">
        <w:rPr>
          <w:b/>
          <w:bCs/>
          <w:sz w:val="32"/>
          <w:szCs w:val="32"/>
          <w:rtl/>
        </w:rPr>
        <w:t xml:space="preserve"> أفكاره السابقة على ما</w:t>
      </w:r>
      <w:r w:rsidR="00FA5C58">
        <w:rPr>
          <w:rFonts w:hint="cs"/>
          <w:b/>
          <w:bCs/>
          <w:sz w:val="32"/>
          <w:szCs w:val="32"/>
          <w:rtl/>
        </w:rPr>
        <w:t xml:space="preserve"> </w:t>
      </w:r>
      <w:r w:rsidR="00FA5C58">
        <w:rPr>
          <w:b/>
          <w:bCs/>
          <w:sz w:val="32"/>
          <w:szCs w:val="32"/>
          <w:rtl/>
        </w:rPr>
        <w:t>لح</w:t>
      </w:r>
      <w:r w:rsidR="00FA5C58">
        <w:rPr>
          <w:rFonts w:hint="cs"/>
          <w:b/>
          <w:bCs/>
          <w:sz w:val="32"/>
          <w:szCs w:val="32"/>
          <w:rtl/>
        </w:rPr>
        <w:t>ظ</w:t>
      </w:r>
      <w:r w:rsidRPr="004D1114">
        <w:rPr>
          <w:b/>
          <w:bCs/>
          <w:sz w:val="32"/>
          <w:szCs w:val="32"/>
          <w:rtl/>
        </w:rPr>
        <w:t xml:space="preserve">ة من قلة النسل بين السيدات المشتغلات في المهن الفكرية والمنتسبات للطبقات العليا, على الرغم من أن تغذيتهن أفضل من تغذية السيدات في الطبقة الفقيرة, ويحصلن على رعاية صحية أفضل, ومع ذلك يكون تناسلهن ضعيف بسبب الإجهاد الذهني وعجزهن عن إرضاع أطفالهن ورعايتهم. </w:t>
      </w:r>
    </w:p>
    <w:p w:rsidR="005B7E83" w:rsidRPr="004D1114" w:rsidRDefault="007A5568" w:rsidP="004D1114">
      <w:pPr>
        <w:numPr>
          <w:ilvl w:val="0"/>
          <w:numId w:val="3"/>
        </w:numPr>
        <w:rPr>
          <w:b/>
          <w:bCs/>
          <w:sz w:val="32"/>
          <w:szCs w:val="32"/>
        </w:rPr>
      </w:pPr>
      <w:r w:rsidRPr="004D1114">
        <w:rPr>
          <w:b/>
          <w:bCs/>
          <w:sz w:val="32"/>
          <w:szCs w:val="32"/>
          <w:rtl/>
        </w:rPr>
        <w:t>- توصل من خلال ذلك إلى حقيقة أنه( كلما زاد ما</w:t>
      </w:r>
      <w:r w:rsidR="00ED357A">
        <w:rPr>
          <w:rFonts w:hint="cs"/>
          <w:b/>
          <w:bCs/>
          <w:sz w:val="32"/>
          <w:szCs w:val="32"/>
          <w:rtl/>
        </w:rPr>
        <w:t xml:space="preserve"> </w:t>
      </w:r>
      <w:r w:rsidRPr="004D1114">
        <w:rPr>
          <w:b/>
          <w:bCs/>
          <w:sz w:val="32"/>
          <w:szCs w:val="32"/>
          <w:rtl/>
        </w:rPr>
        <w:t xml:space="preserve">يبذله الفرد من جهد لتأكيد ذاته ضعف جهده في </w:t>
      </w:r>
      <w:proofErr w:type="spellStart"/>
      <w:r w:rsidRPr="004D1114">
        <w:rPr>
          <w:b/>
          <w:bCs/>
          <w:sz w:val="32"/>
          <w:szCs w:val="32"/>
          <w:rtl/>
        </w:rPr>
        <w:t>الإنسال</w:t>
      </w:r>
      <w:proofErr w:type="spellEnd"/>
      <w:r w:rsidRPr="004D1114">
        <w:rPr>
          <w:b/>
          <w:bCs/>
          <w:sz w:val="32"/>
          <w:szCs w:val="32"/>
          <w:rtl/>
        </w:rPr>
        <w:t>)</w:t>
      </w:r>
    </w:p>
    <w:p w:rsidR="005B7E83" w:rsidRPr="004D1114" w:rsidRDefault="007A5568" w:rsidP="004D1114">
      <w:pPr>
        <w:numPr>
          <w:ilvl w:val="0"/>
          <w:numId w:val="3"/>
        </w:numPr>
        <w:rPr>
          <w:b/>
          <w:bCs/>
          <w:sz w:val="32"/>
          <w:szCs w:val="32"/>
          <w:rtl/>
        </w:rPr>
      </w:pPr>
      <w:r w:rsidRPr="004D1114">
        <w:rPr>
          <w:b/>
          <w:bCs/>
          <w:sz w:val="32"/>
          <w:szCs w:val="32"/>
          <w:rtl/>
        </w:rPr>
        <w:t xml:space="preserve">- بناءً على ذلك توصل إلى قانون: أن مشكلة الزيادة السكانية سوف تختفي طالما أن الإنسان ينشد الرقي. </w:t>
      </w:r>
    </w:p>
    <w:p w:rsidR="004D1114" w:rsidRDefault="004D1114" w:rsidP="004D1114">
      <w:pPr>
        <w:rPr>
          <w:b/>
          <w:bCs/>
          <w:sz w:val="32"/>
          <w:szCs w:val="32"/>
          <w:rtl/>
        </w:rPr>
      </w:pPr>
      <w:r w:rsidRPr="004D1114">
        <w:rPr>
          <w:b/>
          <w:bCs/>
          <w:sz w:val="32"/>
          <w:szCs w:val="32"/>
          <w:rtl/>
        </w:rPr>
        <w:t xml:space="preserve">النقد الموجه </w:t>
      </w:r>
      <w:proofErr w:type="spellStart"/>
      <w:r w:rsidRPr="004D1114">
        <w:rPr>
          <w:b/>
          <w:bCs/>
          <w:sz w:val="32"/>
          <w:szCs w:val="32"/>
          <w:rtl/>
        </w:rPr>
        <w:t>لهربرت</w:t>
      </w:r>
      <w:proofErr w:type="spellEnd"/>
      <w:r w:rsidRPr="004D1114">
        <w:rPr>
          <w:b/>
          <w:bCs/>
          <w:sz w:val="32"/>
          <w:szCs w:val="32"/>
          <w:rtl/>
        </w:rPr>
        <w:t xml:space="preserve"> سبنسر:</w:t>
      </w:r>
    </w:p>
    <w:p w:rsidR="005B7E83" w:rsidRPr="004D1114" w:rsidRDefault="007A5568" w:rsidP="004D1114">
      <w:pPr>
        <w:numPr>
          <w:ilvl w:val="0"/>
          <w:numId w:val="5"/>
        </w:numPr>
        <w:rPr>
          <w:b/>
          <w:bCs/>
          <w:sz w:val="32"/>
          <w:szCs w:val="32"/>
        </w:rPr>
      </w:pPr>
      <w:r w:rsidRPr="004D1114">
        <w:rPr>
          <w:b/>
          <w:bCs/>
          <w:sz w:val="32"/>
          <w:szCs w:val="32"/>
          <w:rtl/>
        </w:rPr>
        <w:t>- أن الخصوبة المتناقصة لا</w:t>
      </w:r>
      <w:r w:rsidR="00ED357A">
        <w:rPr>
          <w:rFonts w:hint="cs"/>
          <w:b/>
          <w:bCs/>
          <w:sz w:val="32"/>
          <w:szCs w:val="32"/>
          <w:rtl/>
        </w:rPr>
        <w:t xml:space="preserve"> </w:t>
      </w:r>
      <w:r w:rsidRPr="004D1114">
        <w:rPr>
          <w:b/>
          <w:bCs/>
          <w:sz w:val="32"/>
          <w:szCs w:val="32"/>
          <w:rtl/>
        </w:rPr>
        <w:t>ترجع إلى تغيرات فسيولوجية في بناء الإنسان بقدر ما</w:t>
      </w:r>
      <w:r w:rsidR="00ED357A">
        <w:rPr>
          <w:rFonts w:hint="cs"/>
          <w:b/>
          <w:bCs/>
          <w:sz w:val="32"/>
          <w:szCs w:val="32"/>
          <w:rtl/>
        </w:rPr>
        <w:t xml:space="preserve"> </w:t>
      </w:r>
      <w:r w:rsidRPr="004D1114">
        <w:rPr>
          <w:b/>
          <w:bCs/>
          <w:sz w:val="32"/>
          <w:szCs w:val="32"/>
          <w:rtl/>
        </w:rPr>
        <w:t>ترجع إلى الرغبة في الاختيار في تحديد حجم الأسرة باستعمال ما</w:t>
      </w:r>
      <w:r w:rsidR="00ED357A">
        <w:rPr>
          <w:rFonts w:hint="cs"/>
          <w:b/>
          <w:bCs/>
          <w:sz w:val="32"/>
          <w:szCs w:val="32"/>
          <w:rtl/>
        </w:rPr>
        <w:t xml:space="preserve"> </w:t>
      </w:r>
      <w:r w:rsidRPr="004D1114">
        <w:rPr>
          <w:b/>
          <w:bCs/>
          <w:sz w:val="32"/>
          <w:szCs w:val="32"/>
          <w:rtl/>
        </w:rPr>
        <w:t>وفره العلم الحديث من وسائل ضبط النسل.</w:t>
      </w:r>
    </w:p>
    <w:p w:rsidR="005B7E83" w:rsidRPr="004D1114" w:rsidRDefault="007A5568" w:rsidP="004D1114">
      <w:pPr>
        <w:numPr>
          <w:ilvl w:val="0"/>
          <w:numId w:val="5"/>
        </w:numPr>
        <w:rPr>
          <w:b/>
          <w:bCs/>
          <w:sz w:val="32"/>
          <w:szCs w:val="32"/>
          <w:rtl/>
        </w:rPr>
      </w:pPr>
      <w:r w:rsidRPr="004D1114">
        <w:rPr>
          <w:b/>
          <w:bCs/>
          <w:sz w:val="32"/>
          <w:szCs w:val="32"/>
          <w:rtl/>
        </w:rPr>
        <w:t xml:space="preserve">- هناك عوامل أخرى غير التعليم تؤثر في القدرة على التناسل, فالمرأة إذا نالت قدر من التعليم قد تكون تجاوزت أهم فترات خصوبتها(الفئة العمرية20-30 سنة). </w:t>
      </w:r>
    </w:p>
    <w:p w:rsidR="004D1114" w:rsidRDefault="004D1114" w:rsidP="004D1114">
      <w:pPr>
        <w:rPr>
          <w:b/>
          <w:bCs/>
          <w:sz w:val="32"/>
          <w:szCs w:val="32"/>
          <w:rtl/>
        </w:rPr>
      </w:pPr>
    </w:p>
    <w:p w:rsidR="005B7E83" w:rsidRPr="004D1114" w:rsidRDefault="007A5568" w:rsidP="004D1114">
      <w:pPr>
        <w:numPr>
          <w:ilvl w:val="0"/>
          <w:numId w:val="6"/>
        </w:numPr>
        <w:rPr>
          <w:b/>
          <w:bCs/>
          <w:sz w:val="32"/>
          <w:szCs w:val="32"/>
        </w:rPr>
      </w:pPr>
      <w:r w:rsidRPr="004D1114">
        <w:rPr>
          <w:b/>
          <w:bCs/>
          <w:sz w:val="32"/>
          <w:szCs w:val="32"/>
          <w:rtl/>
        </w:rPr>
        <w:t xml:space="preserve">2- </w:t>
      </w:r>
      <w:proofErr w:type="spellStart"/>
      <w:r w:rsidRPr="004D1114">
        <w:rPr>
          <w:b/>
          <w:bCs/>
          <w:sz w:val="32"/>
          <w:szCs w:val="32"/>
          <w:rtl/>
        </w:rPr>
        <w:t>كواردو</w:t>
      </w:r>
      <w:proofErr w:type="spellEnd"/>
      <w:r w:rsidRPr="004D1114">
        <w:rPr>
          <w:b/>
          <w:bCs/>
          <w:sz w:val="32"/>
          <w:szCs w:val="32"/>
          <w:rtl/>
        </w:rPr>
        <w:t xml:space="preserve"> جيني/ أفكاره:</w:t>
      </w:r>
    </w:p>
    <w:p w:rsidR="005B7E83" w:rsidRPr="004D1114" w:rsidRDefault="007A5568" w:rsidP="004D1114">
      <w:pPr>
        <w:numPr>
          <w:ilvl w:val="0"/>
          <w:numId w:val="6"/>
        </w:numPr>
        <w:rPr>
          <w:b/>
          <w:bCs/>
          <w:sz w:val="32"/>
          <w:szCs w:val="32"/>
          <w:rtl/>
        </w:rPr>
      </w:pPr>
      <w:r w:rsidRPr="004D1114">
        <w:rPr>
          <w:b/>
          <w:bCs/>
          <w:sz w:val="32"/>
          <w:szCs w:val="32"/>
          <w:rtl/>
        </w:rPr>
        <w:t>أ- يرى أن المجتمع يمر بثلاث مراحل:</w:t>
      </w:r>
    </w:p>
    <w:p w:rsidR="005B7E83" w:rsidRPr="004D1114" w:rsidRDefault="007A5568" w:rsidP="004D1114">
      <w:pPr>
        <w:numPr>
          <w:ilvl w:val="0"/>
          <w:numId w:val="6"/>
        </w:numPr>
        <w:rPr>
          <w:b/>
          <w:bCs/>
          <w:sz w:val="32"/>
          <w:szCs w:val="32"/>
          <w:rtl/>
        </w:rPr>
      </w:pPr>
      <w:r w:rsidRPr="004D1114">
        <w:rPr>
          <w:b/>
          <w:bCs/>
          <w:sz w:val="32"/>
          <w:szCs w:val="32"/>
          <w:rtl/>
        </w:rPr>
        <w:lastRenderedPageBreak/>
        <w:t>1- مرحلة النشأة والتكوين:</w:t>
      </w:r>
    </w:p>
    <w:p w:rsidR="005B7E83" w:rsidRPr="004D1114" w:rsidRDefault="007A5568" w:rsidP="004D1114">
      <w:pPr>
        <w:numPr>
          <w:ilvl w:val="0"/>
          <w:numId w:val="6"/>
        </w:numPr>
        <w:rPr>
          <w:b/>
          <w:bCs/>
          <w:sz w:val="32"/>
          <w:szCs w:val="32"/>
          <w:rtl/>
        </w:rPr>
      </w:pPr>
      <w:r w:rsidRPr="004D1114">
        <w:rPr>
          <w:b/>
          <w:bCs/>
          <w:sz w:val="32"/>
          <w:szCs w:val="32"/>
          <w:rtl/>
        </w:rPr>
        <w:t>تتميز المجتمعات في هذه المرحلة بمعدل خصوبة مرتفع.</w:t>
      </w:r>
    </w:p>
    <w:p w:rsidR="005B7E83" w:rsidRPr="004D1114" w:rsidRDefault="007A5568" w:rsidP="004D1114">
      <w:pPr>
        <w:numPr>
          <w:ilvl w:val="0"/>
          <w:numId w:val="6"/>
        </w:numPr>
        <w:rPr>
          <w:b/>
          <w:bCs/>
          <w:sz w:val="32"/>
          <w:szCs w:val="32"/>
          <w:rtl/>
        </w:rPr>
      </w:pPr>
      <w:r w:rsidRPr="004D1114">
        <w:rPr>
          <w:b/>
          <w:bCs/>
          <w:sz w:val="32"/>
          <w:szCs w:val="32"/>
          <w:rtl/>
        </w:rPr>
        <w:t>لا توجد اختلافات اجتماعية واضحة بين السكان(الطبقات).</w:t>
      </w:r>
    </w:p>
    <w:p w:rsidR="005B7E83" w:rsidRPr="004D1114" w:rsidRDefault="007A5568" w:rsidP="004D1114">
      <w:pPr>
        <w:numPr>
          <w:ilvl w:val="0"/>
          <w:numId w:val="6"/>
        </w:numPr>
        <w:rPr>
          <w:b/>
          <w:bCs/>
          <w:sz w:val="32"/>
          <w:szCs w:val="32"/>
          <w:rtl/>
        </w:rPr>
      </w:pPr>
      <w:r w:rsidRPr="004D1114">
        <w:rPr>
          <w:b/>
          <w:bCs/>
          <w:sz w:val="32"/>
          <w:szCs w:val="32"/>
          <w:rtl/>
        </w:rPr>
        <w:t>مثل المجتمعات التي تكونت عن طريق الهجرة: أمريكا, كندا.</w:t>
      </w:r>
    </w:p>
    <w:p w:rsidR="005B7E83" w:rsidRPr="004D1114" w:rsidRDefault="007A5568" w:rsidP="004D1114">
      <w:pPr>
        <w:numPr>
          <w:ilvl w:val="0"/>
          <w:numId w:val="6"/>
        </w:numPr>
        <w:rPr>
          <w:b/>
          <w:bCs/>
          <w:sz w:val="32"/>
          <w:szCs w:val="32"/>
          <w:rtl/>
        </w:rPr>
      </w:pPr>
      <w:r w:rsidRPr="004D1114">
        <w:rPr>
          <w:b/>
          <w:bCs/>
          <w:sz w:val="32"/>
          <w:szCs w:val="32"/>
          <w:rtl/>
        </w:rPr>
        <w:t xml:space="preserve">كثافة السكان الناتجة عن الخصوبة المرتفعة, صاحبتها تباين الأوضاع الاجتماعية والاختلافات الطبقية(لأنهم يصلون إلى التقدم </w:t>
      </w:r>
      <w:proofErr w:type="spellStart"/>
      <w:r w:rsidRPr="004D1114">
        <w:rPr>
          <w:b/>
          <w:bCs/>
          <w:sz w:val="32"/>
          <w:szCs w:val="32"/>
          <w:rtl/>
        </w:rPr>
        <w:t>والإزدهار</w:t>
      </w:r>
      <w:proofErr w:type="spellEnd"/>
      <w:r w:rsidRPr="004D1114">
        <w:rPr>
          <w:b/>
          <w:bCs/>
          <w:sz w:val="32"/>
          <w:szCs w:val="32"/>
          <w:rtl/>
        </w:rPr>
        <w:t>).</w:t>
      </w:r>
    </w:p>
    <w:p w:rsidR="005B7E83" w:rsidRPr="004D1114" w:rsidRDefault="007A5568" w:rsidP="004D1114">
      <w:pPr>
        <w:numPr>
          <w:ilvl w:val="0"/>
          <w:numId w:val="6"/>
        </w:numPr>
        <w:rPr>
          <w:b/>
          <w:bCs/>
          <w:sz w:val="32"/>
          <w:szCs w:val="32"/>
        </w:rPr>
      </w:pPr>
      <w:r w:rsidRPr="004D1114">
        <w:rPr>
          <w:b/>
          <w:bCs/>
          <w:sz w:val="32"/>
          <w:szCs w:val="32"/>
          <w:rtl/>
        </w:rPr>
        <w:t xml:space="preserve">2- مرحلة التقدم </w:t>
      </w:r>
      <w:proofErr w:type="spellStart"/>
      <w:r w:rsidRPr="004D1114">
        <w:rPr>
          <w:b/>
          <w:bCs/>
          <w:sz w:val="32"/>
          <w:szCs w:val="32"/>
          <w:rtl/>
        </w:rPr>
        <w:t>والإزدهار</w:t>
      </w:r>
      <w:proofErr w:type="spellEnd"/>
      <w:r w:rsidRPr="004D1114">
        <w:rPr>
          <w:b/>
          <w:bCs/>
          <w:sz w:val="32"/>
          <w:szCs w:val="32"/>
          <w:rtl/>
        </w:rPr>
        <w:t>:</w:t>
      </w:r>
    </w:p>
    <w:p w:rsidR="005B7E83" w:rsidRPr="004D1114" w:rsidRDefault="007A5568" w:rsidP="004D1114">
      <w:pPr>
        <w:numPr>
          <w:ilvl w:val="0"/>
          <w:numId w:val="6"/>
        </w:numPr>
        <w:rPr>
          <w:b/>
          <w:bCs/>
          <w:sz w:val="32"/>
          <w:szCs w:val="32"/>
          <w:rtl/>
        </w:rPr>
      </w:pPr>
      <w:r w:rsidRPr="004D1114">
        <w:rPr>
          <w:b/>
          <w:bCs/>
          <w:sz w:val="32"/>
          <w:szCs w:val="32"/>
          <w:rtl/>
        </w:rPr>
        <w:t>تتناقص الخصوبة في هذه المرحلة:</w:t>
      </w:r>
    </w:p>
    <w:p w:rsidR="005B7E83" w:rsidRPr="004D1114" w:rsidRDefault="007A5568" w:rsidP="004D1114">
      <w:pPr>
        <w:numPr>
          <w:ilvl w:val="0"/>
          <w:numId w:val="6"/>
        </w:numPr>
        <w:rPr>
          <w:b/>
          <w:bCs/>
          <w:sz w:val="32"/>
          <w:szCs w:val="32"/>
          <w:rtl/>
        </w:rPr>
      </w:pPr>
      <w:r w:rsidRPr="004D1114">
        <w:rPr>
          <w:b/>
          <w:bCs/>
          <w:sz w:val="32"/>
          <w:szCs w:val="32"/>
          <w:rtl/>
        </w:rPr>
        <w:t>يقل المواليد عن السابق.</w:t>
      </w:r>
    </w:p>
    <w:p w:rsidR="005B7E83" w:rsidRPr="004D1114" w:rsidRDefault="007A5568" w:rsidP="004D1114">
      <w:pPr>
        <w:numPr>
          <w:ilvl w:val="0"/>
          <w:numId w:val="6"/>
        </w:numPr>
        <w:rPr>
          <w:b/>
          <w:bCs/>
          <w:sz w:val="32"/>
          <w:szCs w:val="32"/>
          <w:rtl/>
        </w:rPr>
      </w:pPr>
      <w:r w:rsidRPr="004D1114">
        <w:rPr>
          <w:b/>
          <w:bCs/>
          <w:sz w:val="32"/>
          <w:szCs w:val="32"/>
          <w:rtl/>
        </w:rPr>
        <w:t>نسبة من السكان دخلوا في عداد الوفيات قبل زواجها, أو لم تستطع الإنجاب.</w:t>
      </w:r>
    </w:p>
    <w:p w:rsidR="005B7E83" w:rsidRPr="004D1114" w:rsidRDefault="007A5568" w:rsidP="004D1114">
      <w:pPr>
        <w:numPr>
          <w:ilvl w:val="0"/>
          <w:numId w:val="6"/>
        </w:numPr>
        <w:rPr>
          <w:b/>
          <w:bCs/>
          <w:sz w:val="32"/>
          <w:szCs w:val="32"/>
          <w:rtl/>
        </w:rPr>
      </w:pPr>
      <w:r w:rsidRPr="004D1114">
        <w:rPr>
          <w:b/>
          <w:bCs/>
          <w:sz w:val="32"/>
          <w:szCs w:val="32"/>
          <w:rtl/>
        </w:rPr>
        <w:t xml:space="preserve">نسبة </w:t>
      </w:r>
      <w:proofErr w:type="spellStart"/>
      <w:r w:rsidRPr="004D1114">
        <w:rPr>
          <w:b/>
          <w:bCs/>
          <w:sz w:val="32"/>
          <w:szCs w:val="32"/>
          <w:rtl/>
        </w:rPr>
        <w:t>الإنسال</w:t>
      </w:r>
      <w:proofErr w:type="spellEnd"/>
      <w:r w:rsidRPr="004D1114">
        <w:rPr>
          <w:b/>
          <w:bCs/>
          <w:sz w:val="32"/>
          <w:szCs w:val="32"/>
          <w:rtl/>
        </w:rPr>
        <w:t xml:space="preserve"> بين الطبقات الصاعدة في أعلى السلم الاجتماعي تميل إلى الانخفاض.</w:t>
      </w:r>
    </w:p>
    <w:p w:rsidR="004D1114" w:rsidRDefault="004D1114" w:rsidP="004D1114">
      <w:pPr>
        <w:rPr>
          <w:b/>
          <w:bCs/>
          <w:sz w:val="32"/>
          <w:szCs w:val="32"/>
          <w:rtl/>
        </w:rPr>
      </w:pPr>
      <w:r w:rsidRPr="004D1114">
        <w:rPr>
          <w:b/>
          <w:bCs/>
          <w:sz w:val="32"/>
          <w:szCs w:val="32"/>
          <w:rtl/>
        </w:rPr>
        <w:t>نتيجة الحروب التوسعية والهجرة التي تقع على عاتق الشباب يفقد المجتمع أصلح عناصره, ويقل عدد سكانه.</w:t>
      </w:r>
    </w:p>
    <w:p w:rsidR="005B7E83" w:rsidRPr="004D1114" w:rsidRDefault="007A5568" w:rsidP="004D1114">
      <w:pPr>
        <w:numPr>
          <w:ilvl w:val="0"/>
          <w:numId w:val="8"/>
        </w:numPr>
        <w:rPr>
          <w:b/>
          <w:bCs/>
          <w:sz w:val="32"/>
          <w:szCs w:val="32"/>
        </w:rPr>
      </w:pPr>
      <w:r w:rsidRPr="004D1114">
        <w:rPr>
          <w:b/>
          <w:bCs/>
          <w:sz w:val="32"/>
          <w:szCs w:val="32"/>
          <w:rtl/>
        </w:rPr>
        <w:t xml:space="preserve">النتائج </w:t>
      </w:r>
      <w:proofErr w:type="spellStart"/>
      <w:r w:rsidRPr="004D1114">
        <w:rPr>
          <w:b/>
          <w:bCs/>
          <w:sz w:val="32"/>
          <w:szCs w:val="32"/>
          <w:rtl/>
        </w:rPr>
        <w:t>الإقتصادية</w:t>
      </w:r>
      <w:proofErr w:type="spellEnd"/>
      <w:r w:rsidRPr="004D1114">
        <w:rPr>
          <w:b/>
          <w:bCs/>
          <w:sz w:val="32"/>
          <w:szCs w:val="32"/>
          <w:rtl/>
        </w:rPr>
        <w:t xml:space="preserve"> لنقص السكان:</w:t>
      </w:r>
    </w:p>
    <w:p w:rsidR="005B7E83" w:rsidRPr="004D1114" w:rsidRDefault="007A5568" w:rsidP="004D1114">
      <w:pPr>
        <w:numPr>
          <w:ilvl w:val="0"/>
          <w:numId w:val="8"/>
        </w:numPr>
        <w:rPr>
          <w:b/>
          <w:bCs/>
          <w:sz w:val="32"/>
          <w:szCs w:val="32"/>
          <w:rtl/>
        </w:rPr>
      </w:pPr>
      <w:r w:rsidRPr="004D1114">
        <w:rPr>
          <w:b/>
          <w:bCs/>
          <w:sz w:val="32"/>
          <w:szCs w:val="32"/>
          <w:rtl/>
        </w:rPr>
        <w:t>يتناقص عدد السكان وتزداد استغلال المستعمرات, وانتعاش الاقتصاد, ارتفاع مستوى المعيشة, الرفاهية, والتصنيع, التجارة.</w:t>
      </w:r>
    </w:p>
    <w:p w:rsidR="005B7E83" w:rsidRPr="004D1114" w:rsidRDefault="007A5568" w:rsidP="004D1114">
      <w:pPr>
        <w:numPr>
          <w:ilvl w:val="0"/>
          <w:numId w:val="8"/>
        </w:numPr>
        <w:rPr>
          <w:b/>
          <w:bCs/>
          <w:sz w:val="32"/>
          <w:szCs w:val="32"/>
          <w:rtl/>
        </w:rPr>
      </w:pPr>
      <w:r w:rsidRPr="004D1114">
        <w:rPr>
          <w:b/>
          <w:bCs/>
          <w:sz w:val="32"/>
          <w:szCs w:val="32"/>
          <w:rtl/>
        </w:rPr>
        <w:t xml:space="preserve">يترتب على النمو الاقتصادي ازدهار الفنون </w:t>
      </w:r>
      <w:proofErr w:type="spellStart"/>
      <w:r w:rsidRPr="004D1114">
        <w:rPr>
          <w:b/>
          <w:bCs/>
          <w:sz w:val="32"/>
          <w:szCs w:val="32"/>
          <w:rtl/>
        </w:rPr>
        <w:t>والموسقى</w:t>
      </w:r>
      <w:proofErr w:type="spellEnd"/>
      <w:r w:rsidRPr="004D1114">
        <w:rPr>
          <w:b/>
          <w:bCs/>
          <w:sz w:val="32"/>
          <w:szCs w:val="32"/>
          <w:rtl/>
        </w:rPr>
        <w:t xml:space="preserve"> والآداب, ويصبح المجتمع أكثر </w:t>
      </w:r>
      <w:proofErr w:type="spellStart"/>
      <w:r w:rsidRPr="004D1114">
        <w:rPr>
          <w:b/>
          <w:bCs/>
          <w:sz w:val="32"/>
          <w:szCs w:val="32"/>
          <w:rtl/>
        </w:rPr>
        <w:t>ديمو</w:t>
      </w:r>
      <w:proofErr w:type="spellEnd"/>
      <w:r w:rsidRPr="004D1114">
        <w:rPr>
          <w:b/>
          <w:bCs/>
          <w:sz w:val="32"/>
          <w:szCs w:val="32"/>
          <w:rtl/>
        </w:rPr>
        <w:t xml:space="preserve"> </w:t>
      </w:r>
      <w:proofErr w:type="spellStart"/>
      <w:r w:rsidRPr="004D1114">
        <w:rPr>
          <w:b/>
          <w:bCs/>
          <w:sz w:val="32"/>
          <w:szCs w:val="32"/>
          <w:rtl/>
        </w:rPr>
        <w:t>قراطية</w:t>
      </w:r>
      <w:proofErr w:type="spellEnd"/>
      <w:r w:rsidRPr="004D1114">
        <w:rPr>
          <w:b/>
          <w:bCs/>
          <w:sz w:val="32"/>
          <w:szCs w:val="32"/>
          <w:rtl/>
        </w:rPr>
        <w:t xml:space="preserve">. </w:t>
      </w:r>
    </w:p>
    <w:p w:rsidR="005B7E83" w:rsidRPr="004D1114" w:rsidRDefault="007A5568" w:rsidP="004D1114">
      <w:pPr>
        <w:numPr>
          <w:ilvl w:val="0"/>
          <w:numId w:val="8"/>
        </w:numPr>
        <w:rPr>
          <w:b/>
          <w:bCs/>
          <w:sz w:val="32"/>
          <w:szCs w:val="32"/>
        </w:rPr>
      </w:pPr>
      <w:r w:rsidRPr="004D1114">
        <w:rPr>
          <w:b/>
          <w:bCs/>
          <w:sz w:val="32"/>
          <w:szCs w:val="32"/>
          <w:rtl/>
        </w:rPr>
        <w:t xml:space="preserve">3- مرحلة </w:t>
      </w:r>
      <w:proofErr w:type="spellStart"/>
      <w:r w:rsidRPr="004D1114">
        <w:rPr>
          <w:b/>
          <w:bCs/>
          <w:sz w:val="32"/>
          <w:szCs w:val="32"/>
          <w:rtl/>
        </w:rPr>
        <w:t>الإضمحلال</w:t>
      </w:r>
      <w:proofErr w:type="spellEnd"/>
      <w:r w:rsidRPr="004D1114">
        <w:rPr>
          <w:b/>
          <w:bCs/>
          <w:sz w:val="32"/>
          <w:szCs w:val="32"/>
          <w:rtl/>
        </w:rPr>
        <w:t xml:space="preserve"> و الفناء:</w:t>
      </w:r>
    </w:p>
    <w:p w:rsidR="005B7E83" w:rsidRPr="004D1114" w:rsidRDefault="007A5568" w:rsidP="004D1114">
      <w:pPr>
        <w:numPr>
          <w:ilvl w:val="0"/>
          <w:numId w:val="8"/>
        </w:numPr>
        <w:rPr>
          <w:b/>
          <w:bCs/>
          <w:sz w:val="32"/>
          <w:szCs w:val="32"/>
          <w:rtl/>
        </w:rPr>
      </w:pPr>
      <w:r w:rsidRPr="004D1114">
        <w:rPr>
          <w:b/>
          <w:bCs/>
          <w:sz w:val="32"/>
          <w:szCs w:val="32"/>
          <w:rtl/>
        </w:rPr>
        <w:t>يقل عدد السكان في كثير من أجزاء المجتمع.</w:t>
      </w:r>
    </w:p>
    <w:p w:rsidR="005B7E83" w:rsidRPr="004D1114" w:rsidRDefault="007A5568" w:rsidP="004D1114">
      <w:pPr>
        <w:numPr>
          <w:ilvl w:val="0"/>
          <w:numId w:val="8"/>
        </w:numPr>
        <w:rPr>
          <w:b/>
          <w:bCs/>
          <w:sz w:val="32"/>
          <w:szCs w:val="32"/>
          <w:rtl/>
        </w:rPr>
      </w:pPr>
      <w:r w:rsidRPr="004D1114">
        <w:rPr>
          <w:b/>
          <w:bCs/>
          <w:sz w:val="32"/>
          <w:szCs w:val="32"/>
          <w:rtl/>
        </w:rPr>
        <w:t>يتناقص عدد السكان في المناطق الريفية نتيجة لنمو التصنيع والتوسع في هجرة العمال من الريف إلى الحضر.</w:t>
      </w:r>
    </w:p>
    <w:p w:rsidR="005B7E83" w:rsidRPr="004D1114" w:rsidRDefault="007A5568" w:rsidP="004D1114">
      <w:pPr>
        <w:numPr>
          <w:ilvl w:val="0"/>
          <w:numId w:val="8"/>
        </w:numPr>
        <w:rPr>
          <w:b/>
          <w:bCs/>
          <w:sz w:val="32"/>
          <w:szCs w:val="32"/>
          <w:rtl/>
        </w:rPr>
      </w:pPr>
      <w:r w:rsidRPr="004D1114">
        <w:rPr>
          <w:b/>
          <w:bCs/>
          <w:sz w:val="32"/>
          <w:szCs w:val="32"/>
          <w:rtl/>
        </w:rPr>
        <w:t>(النتائج الاقتصادية لتناقص السكان)</w:t>
      </w:r>
    </w:p>
    <w:p w:rsidR="005B7E83" w:rsidRPr="004D1114" w:rsidRDefault="007A5568" w:rsidP="004D1114">
      <w:pPr>
        <w:numPr>
          <w:ilvl w:val="0"/>
          <w:numId w:val="8"/>
        </w:numPr>
        <w:rPr>
          <w:b/>
          <w:bCs/>
          <w:sz w:val="32"/>
          <w:szCs w:val="32"/>
          <w:rtl/>
        </w:rPr>
      </w:pPr>
      <w:proofErr w:type="spellStart"/>
      <w:r w:rsidRPr="004D1114">
        <w:rPr>
          <w:b/>
          <w:bCs/>
          <w:sz w:val="32"/>
          <w:szCs w:val="32"/>
          <w:rtl/>
        </w:rPr>
        <w:lastRenderedPageBreak/>
        <w:t>اهمال</w:t>
      </w:r>
      <w:proofErr w:type="spellEnd"/>
      <w:r w:rsidRPr="004D1114">
        <w:rPr>
          <w:b/>
          <w:bCs/>
          <w:sz w:val="32"/>
          <w:szCs w:val="32"/>
          <w:rtl/>
        </w:rPr>
        <w:t xml:space="preserve"> الأراضي الزراعية, نتيجة لنقص الأيدي العاملة.</w:t>
      </w:r>
    </w:p>
    <w:p w:rsidR="005B7E83" w:rsidRPr="004D1114" w:rsidRDefault="007A5568" w:rsidP="004D1114">
      <w:pPr>
        <w:numPr>
          <w:ilvl w:val="0"/>
          <w:numId w:val="8"/>
        </w:numPr>
        <w:rPr>
          <w:b/>
          <w:bCs/>
          <w:sz w:val="32"/>
          <w:szCs w:val="32"/>
          <w:rtl/>
        </w:rPr>
      </w:pPr>
      <w:r w:rsidRPr="004D1114">
        <w:rPr>
          <w:b/>
          <w:bCs/>
          <w:sz w:val="32"/>
          <w:szCs w:val="32"/>
          <w:rtl/>
        </w:rPr>
        <w:t>زيادة حالة الفلاحين سوءاً, وتدهور أحوالهم الاقتصادية.</w:t>
      </w:r>
    </w:p>
    <w:p w:rsidR="005B7E83" w:rsidRPr="004D1114" w:rsidRDefault="007A5568" w:rsidP="004D1114">
      <w:pPr>
        <w:numPr>
          <w:ilvl w:val="0"/>
          <w:numId w:val="8"/>
        </w:numPr>
        <w:rPr>
          <w:b/>
          <w:bCs/>
          <w:sz w:val="32"/>
          <w:szCs w:val="32"/>
          <w:rtl/>
        </w:rPr>
      </w:pPr>
      <w:r w:rsidRPr="004D1114">
        <w:rPr>
          <w:b/>
          <w:bCs/>
          <w:sz w:val="32"/>
          <w:szCs w:val="32"/>
          <w:rtl/>
        </w:rPr>
        <w:t>يقل الطلب على الصناعات.</w:t>
      </w:r>
    </w:p>
    <w:p w:rsidR="005B7E83" w:rsidRPr="004D1114" w:rsidRDefault="007A5568" w:rsidP="004D1114">
      <w:pPr>
        <w:numPr>
          <w:ilvl w:val="0"/>
          <w:numId w:val="8"/>
        </w:numPr>
        <w:rPr>
          <w:b/>
          <w:bCs/>
          <w:sz w:val="32"/>
          <w:szCs w:val="32"/>
          <w:rtl/>
        </w:rPr>
      </w:pPr>
      <w:r w:rsidRPr="004D1114">
        <w:rPr>
          <w:b/>
          <w:bCs/>
          <w:sz w:val="32"/>
          <w:szCs w:val="32"/>
          <w:rtl/>
        </w:rPr>
        <w:t xml:space="preserve">يزداد </w:t>
      </w:r>
      <w:proofErr w:type="spellStart"/>
      <w:r w:rsidRPr="004D1114">
        <w:rPr>
          <w:b/>
          <w:bCs/>
          <w:sz w:val="32"/>
          <w:szCs w:val="32"/>
          <w:rtl/>
        </w:rPr>
        <w:t>الانتاج</w:t>
      </w:r>
      <w:proofErr w:type="spellEnd"/>
      <w:r w:rsidRPr="004D1114">
        <w:rPr>
          <w:b/>
          <w:bCs/>
          <w:sz w:val="32"/>
          <w:szCs w:val="32"/>
          <w:rtl/>
        </w:rPr>
        <w:t xml:space="preserve"> على الاستهلاك.</w:t>
      </w:r>
    </w:p>
    <w:p w:rsidR="005B7E83" w:rsidRPr="004D1114" w:rsidRDefault="007A5568" w:rsidP="004D1114">
      <w:pPr>
        <w:numPr>
          <w:ilvl w:val="0"/>
          <w:numId w:val="8"/>
        </w:numPr>
        <w:rPr>
          <w:b/>
          <w:bCs/>
          <w:sz w:val="32"/>
          <w:szCs w:val="32"/>
          <w:rtl/>
        </w:rPr>
      </w:pPr>
      <w:r w:rsidRPr="004D1114">
        <w:rPr>
          <w:b/>
          <w:bCs/>
          <w:sz w:val="32"/>
          <w:szCs w:val="32"/>
          <w:rtl/>
        </w:rPr>
        <w:t xml:space="preserve">حلول الأزمات الاقتصادية والتعارض بين طبقات العمال والطبقة العليا, وينشأ الصراع الطبقي, ثم تتدخل الدولة وتفرض الضرائب. </w:t>
      </w:r>
    </w:p>
    <w:p w:rsidR="005B7E83" w:rsidRPr="004D1114" w:rsidRDefault="007A5568" w:rsidP="004D1114">
      <w:pPr>
        <w:numPr>
          <w:ilvl w:val="0"/>
          <w:numId w:val="8"/>
        </w:numPr>
        <w:rPr>
          <w:b/>
          <w:bCs/>
          <w:sz w:val="32"/>
          <w:szCs w:val="32"/>
        </w:rPr>
      </w:pPr>
      <w:r w:rsidRPr="004D1114">
        <w:rPr>
          <w:b/>
          <w:bCs/>
          <w:sz w:val="32"/>
          <w:szCs w:val="32"/>
          <w:rtl/>
        </w:rPr>
        <w:t xml:space="preserve">ب- افترض </w:t>
      </w:r>
      <w:proofErr w:type="spellStart"/>
      <w:r w:rsidRPr="004D1114">
        <w:rPr>
          <w:b/>
          <w:bCs/>
          <w:sz w:val="32"/>
          <w:szCs w:val="32"/>
          <w:rtl/>
        </w:rPr>
        <w:t>نه</w:t>
      </w:r>
      <w:proofErr w:type="spellEnd"/>
      <w:r w:rsidRPr="004D1114">
        <w:rPr>
          <w:b/>
          <w:bCs/>
          <w:sz w:val="32"/>
          <w:szCs w:val="32"/>
          <w:rtl/>
        </w:rPr>
        <w:t xml:space="preserve"> في كل مرحلة من مراحل تطور المجتمع يمكن أن نلاحظ خصائص تميز نمو السكان ونتائج تترتب على هذا النمو تؤثر في مختلف نواحي المجتمع البيولوجية </w:t>
      </w:r>
      <w:proofErr w:type="spellStart"/>
      <w:r w:rsidRPr="004D1114">
        <w:rPr>
          <w:b/>
          <w:bCs/>
          <w:sz w:val="32"/>
          <w:szCs w:val="32"/>
          <w:rtl/>
        </w:rPr>
        <w:t>والمورفولوجية</w:t>
      </w:r>
      <w:proofErr w:type="spellEnd"/>
      <w:r w:rsidRPr="004D1114">
        <w:rPr>
          <w:b/>
          <w:bCs/>
          <w:sz w:val="32"/>
          <w:szCs w:val="32"/>
          <w:rtl/>
        </w:rPr>
        <w:t xml:space="preserve"> والاقتصادية.</w:t>
      </w:r>
    </w:p>
    <w:p w:rsidR="005B7E83" w:rsidRPr="004D1114" w:rsidRDefault="007A5568" w:rsidP="004D1114">
      <w:pPr>
        <w:numPr>
          <w:ilvl w:val="0"/>
          <w:numId w:val="8"/>
        </w:numPr>
        <w:rPr>
          <w:b/>
          <w:bCs/>
          <w:sz w:val="32"/>
          <w:szCs w:val="32"/>
          <w:rtl/>
        </w:rPr>
      </w:pPr>
      <w:r w:rsidRPr="004D1114">
        <w:rPr>
          <w:b/>
          <w:bCs/>
          <w:sz w:val="32"/>
          <w:szCs w:val="32"/>
          <w:rtl/>
        </w:rPr>
        <w:t>ج- بحث عن الشواهد الواقعية التي تؤكد الارتباط بين نمو السكان وتغير المجتمع.</w:t>
      </w:r>
    </w:p>
    <w:p w:rsidR="004D1114" w:rsidRDefault="004D1114" w:rsidP="004D1114">
      <w:pPr>
        <w:rPr>
          <w:b/>
          <w:bCs/>
          <w:sz w:val="32"/>
          <w:szCs w:val="32"/>
          <w:rtl/>
        </w:rPr>
      </w:pPr>
    </w:p>
    <w:p w:rsidR="004D1114" w:rsidRDefault="004D1114" w:rsidP="004D1114">
      <w:pPr>
        <w:rPr>
          <w:b/>
          <w:bCs/>
          <w:sz w:val="32"/>
          <w:szCs w:val="32"/>
          <w:rtl/>
        </w:rPr>
      </w:pPr>
      <w:r w:rsidRPr="004D1114">
        <w:rPr>
          <w:b/>
          <w:bCs/>
          <w:sz w:val="32"/>
          <w:szCs w:val="32"/>
          <w:rtl/>
        </w:rPr>
        <w:t>النقد الموجه لجيني:</w:t>
      </w:r>
    </w:p>
    <w:p w:rsidR="005B7E83" w:rsidRPr="004D1114" w:rsidRDefault="007A5568" w:rsidP="004D1114">
      <w:pPr>
        <w:numPr>
          <w:ilvl w:val="0"/>
          <w:numId w:val="11"/>
        </w:numPr>
        <w:rPr>
          <w:b/>
          <w:bCs/>
          <w:sz w:val="32"/>
          <w:szCs w:val="32"/>
        </w:rPr>
      </w:pPr>
      <w:r w:rsidRPr="004D1114">
        <w:rPr>
          <w:b/>
          <w:bCs/>
          <w:sz w:val="32"/>
          <w:szCs w:val="32"/>
          <w:rtl/>
        </w:rPr>
        <w:t xml:space="preserve">افترض وجود قوة طبيعية تحدد عدد السكان تمثل في العوامل البيولوجية, هذا الافتراض يصعب قبوله لأن العلم أوضح تفسير ذلك بالاستناد على طبيعة غامضة يستطيع </w:t>
      </w:r>
      <w:proofErr w:type="spellStart"/>
      <w:r w:rsidRPr="004D1114">
        <w:rPr>
          <w:b/>
          <w:bCs/>
          <w:sz w:val="32"/>
          <w:szCs w:val="32"/>
          <w:rtl/>
        </w:rPr>
        <w:t>الانسان</w:t>
      </w:r>
      <w:proofErr w:type="spellEnd"/>
      <w:r w:rsidRPr="004D1114">
        <w:rPr>
          <w:b/>
          <w:bCs/>
          <w:sz w:val="32"/>
          <w:szCs w:val="32"/>
          <w:rtl/>
        </w:rPr>
        <w:t xml:space="preserve"> التحكم </w:t>
      </w:r>
      <w:proofErr w:type="spellStart"/>
      <w:r w:rsidRPr="004D1114">
        <w:rPr>
          <w:b/>
          <w:bCs/>
          <w:sz w:val="32"/>
          <w:szCs w:val="32"/>
          <w:rtl/>
        </w:rPr>
        <w:t>بها</w:t>
      </w:r>
      <w:proofErr w:type="spellEnd"/>
      <w:r w:rsidRPr="004D1114">
        <w:rPr>
          <w:b/>
          <w:bCs/>
          <w:sz w:val="32"/>
          <w:szCs w:val="32"/>
          <w:rtl/>
        </w:rPr>
        <w:t xml:space="preserve"> وضبطها.</w:t>
      </w:r>
    </w:p>
    <w:p w:rsidR="005B7E83" w:rsidRPr="004D1114" w:rsidRDefault="007A5568" w:rsidP="004D1114">
      <w:pPr>
        <w:numPr>
          <w:ilvl w:val="0"/>
          <w:numId w:val="11"/>
        </w:numPr>
        <w:rPr>
          <w:b/>
          <w:bCs/>
          <w:sz w:val="32"/>
          <w:szCs w:val="32"/>
          <w:rtl/>
        </w:rPr>
      </w:pPr>
      <w:proofErr w:type="spellStart"/>
      <w:r w:rsidRPr="004D1114">
        <w:rPr>
          <w:b/>
          <w:bCs/>
          <w:sz w:val="32"/>
          <w:szCs w:val="32"/>
          <w:rtl/>
        </w:rPr>
        <w:t>بنى</w:t>
      </w:r>
      <w:proofErr w:type="spellEnd"/>
      <w:r w:rsidRPr="004D1114">
        <w:rPr>
          <w:b/>
          <w:bCs/>
          <w:sz w:val="32"/>
          <w:szCs w:val="32"/>
          <w:rtl/>
        </w:rPr>
        <w:t xml:space="preserve"> نظريته على تاريخ بعض الشعوب كاليونان والرومان لكن الشعب الأخرى كالصين والهند أخذت في تطورها اتجاها مغاير.</w:t>
      </w:r>
    </w:p>
    <w:p w:rsidR="005B7E83" w:rsidRPr="004D1114" w:rsidRDefault="007A5568" w:rsidP="004D1114">
      <w:pPr>
        <w:numPr>
          <w:ilvl w:val="0"/>
          <w:numId w:val="11"/>
        </w:numPr>
        <w:rPr>
          <w:b/>
          <w:bCs/>
          <w:sz w:val="32"/>
          <w:szCs w:val="32"/>
          <w:rtl/>
        </w:rPr>
      </w:pPr>
      <w:r w:rsidRPr="004D1114">
        <w:rPr>
          <w:b/>
          <w:bCs/>
          <w:sz w:val="32"/>
          <w:szCs w:val="32"/>
          <w:rtl/>
        </w:rPr>
        <w:t xml:space="preserve">الهند والصين تتميز بمعدلات خصوبة مرتفعة, </w:t>
      </w:r>
      <w:proofErr w:type="spellStart"/>
      <w:r w:rsidRPr="004D1114">
        <w:rPr>
          <w:b/>
          <w:bCs/>
          <w:sz w:val="32"/>
          <w:szCs w:val="32"/>
          <w:rtl/>
        </w:rPr>
        <w:t>ولاتختلف</w:t>
      </w:r>
      <w:proofErr w:type="spellEnd"/>
      <w:r w:rsidRPr="004D1114">
        <w:rPr>
          <w:b/>
          <w:bCs/>
          <w:sz w:val="32"/>
          <w:szCs w:val="32"/>
          <w:rtl/>
        </w:rPr>
        <w:t xml:space="preserve"> من طبقة إلى أخرى.(إذا ًهذه النظرية </w:t>
      </w:r>
      <w:proofErr w:type="spellStart"/>
      <w:r w:rsidRPr="004D1114">
        <w:rPr>
          <w:b/>
          <w:bCs/>
          <w:sz w:val="32"/>
          <w:szCs w:val="32"/>
          <w:rtl/>
        </w:rPr>
        <w:t>لاتنطبق</w:t>
      </w:r>
      <w:proofErr w:type="spellEnd"/>
      <w:r w:rsidRPr="004D1114">
        <w:rPr>
          <w:b/>
          <w:bCs/>
          <w:sz w:val="32"/>
          <w:szCs w:val="32"/>
          <w:rtl/>
        </w:rPr>
        <w:t xml:space="preserve"> على كل المجتمعات وفي كل الأوقات)</w:t>
      </w:r>
    </w:p>
    <w:p w:rsidR="005B7E83" w:rsidRPr="004D1114" w:rsidRDefault="007A5568" w:rsidP="004D1114">
      <w:pPr>
        <w:numPr>
          <w:ilvl w:val="0"/>
          <w:numId w:val="11"/>
        </w:numPr>
        <w:rPr>
          <w:b/>
          <w:bCs/>
          <w:sz w:val="32"/>
          <w:szCs w:val="32"/>
          <w:rtl/>
        </w:rPr>
      </w:pPr>
      <w:r w:rsidRPr="004D1114">
        <w:rPr>
          <w:b/>
          <w:bCs/>
          <w:sz w:val="32"/>
          <w:szCs w:val="32"/>
          <w:rtl/>
        </w:rPr>
        <w:t xml:space="preserve">هناك عوامل أخرى غير الهجرة والحروب تؤثر في انخفاض معدل نمو السكان كالمجاعات والوفيات </w:t>
      </w:r>
      <w:proofErr w:type="spellStart"/>
      <w:r w:rsidRPr="004D1114">
        <w:rPr>
          <w:b/>
          <w:bCs/>
          <w:sz w:val="32"/>
          <w:szCs w:val="32"/>
          <w:rtl/>
        </w:rPr>
        <w:t>والاجهاض</w:t>
      </w:r>
      <w:proofErr w:type="spellEnd"/>
      <w:r w:rsidRPr="004D1114">
        <w:rPr>
          <w:b/>
          <w:bCs/>
          <w:sz w:val="32"/>
          <w:szCs w:val="32"/>
          <w:rtl/>
        </w:rPr>
        <w:t>.</w:t>
      </w:r>
    </w:p>
    <w:p w:rsidR="005B7E83" w:rsidRPr="004D1114" w:rsidRDefault="007A5568" w:rsidP="004D1114">
      <w:pPr>
        <w:numPr>
          <w:ilvl w:val="0"/>
          <w:numId w:val="11"/>
        </w:numPr>
        <w:rPr>
          <w:b/>
          <w:bCs/>
          <w:sz w:val="32"/>
          <w:szCs w:val="32"/>
          <w:rtl/>
        </w:rPr>
      </w:pPr>
      <w:proofErr w:type="spellStart"/>
      <w:r w:rsidRPr="004D1114">
        <w:rPr>
          <w:b/>
          <w:bCs/>
          <w:sz w:val="32"/>
          <w:szCs w:val="32"/>
          <w:rtl/>
        </w:rPr>
        <w:t>ان</w:t>
      </w:r>
      <w:proofErr w:type="spellEnd"/>
      <w:r w:rsidRPr="004D1114">
        <w:rPr>
          <w:b/>
          <w:bCs/>
          <w:sz w:val="32"/>
          <w:szCs w:val="32"/>
          <w:rtl/>
        </w:rPr>
        <w:t xml:space="preserve"> هناك عوامل حربية غير العوامل السكانية أدت </w:t>
      </w:r>
      <w:proofErr w:type="spellStart"/>
      <w:r w:rsidRPr="004D1114">
        <w:rPr>
          <w:b/>
          <w:bCs/>
          <w:sz w:val="32"/>
          <w:szCs w:val="32"/>
          <w:rtl/>
        </w:rPr>
        <w:t>الى</w:t>
      </w:r>
      <w:proofErr w:type="spellEnd"/>
      <w:r w:rsidRPr="004D1114">
        <w:rPr>
          <w:b/>
          <w:bCs/>
          <w:sz w:val="32"/>
          <w:szCs w:val="32"/>
          <w:rtl/>
        </w:rPr>
        <w:t xml:space="preserve"> اضمحلال كثير من الشعوب مثل </w:t>
      </w:r>
      <w:proofErr w:type="spellStart"/>
      <w:r w:rsidRPr="004D1114">
        <w:rPr>
          <w:b/>
          <w:bCs/>
          <w:sz w:val="32"/>
          <w:szCs w:val="32"/>
          <w:rtl/>
        </w:rPr>
        <w:t>بولدا</w:t>
      </w:r>
      <w:proofErr w:type="spellEnd"/>
      <w:r w:rsidRPr="004D1114">
        <w:rPr>
          <w:b/>
          <w:bCs/>
          <w:sz w:val="32"/>
          <w:szCs w:val="32"/>
          <w:rtl/>
        </w:rPr>
        <w:t xml:space="preserve">, </w:t>
      </w:r>
      <w:proofErr w:type="spellStart"/>
      <w:r w:rsidRPr="004D1114">
        <w:rPr>
          <w:b/>
          <w:bCs/>
          <w:sz w:val="32"/>
          <w:szCs w:val="32"/>
          <w:rtl/>
        </w:rPr>
        <w:t>قرطاجه</w:t>
      </w:r>
      <w:proofErr w:type="spellEnd"/>
      <w:r w:rsidRPr="004D1114">
        <w:rPr>
          <w:b/>
          <w:bCs/>
          <w:sz w:val="32"/>
          <w:szCs w:val="32"/>
          <w:rtl/>
        </w:rPr>
        <w:t xml:space="preserve">, آشور. </w:t>
      </w:r>
    </w:p>
    <w:p w:rsidR="004D1114" w:rsidRDefault="004D1114" w:rsidP="004D1114">
      <w:pPr>
        <w:rPr>
          <w:b/>
          <w:bCs/>
          <w:sz w:val="32"/>
          <w:szCs w:val="32"/>
          <w:rtl/>
        </w:rPr>
      </w:pPr>
    </w:p>
    <w:p w:rsidR="004D1114" w:rsidRDefault="004D1114" w:rsidP="004D1114">
      <w:pPr>
        <w:rPr>
          <w:b/>
          <w:bCs/>
          <w:sz w:val="32"/>
          <w:szCs w:val="32"/>
          <w:rtl/>
        </w:rPr>
      </w:pPr>
    </w:p>
    <w:p w:rsidR="004D1114" w:rsidRDefault="004D1114" w:rsidP="004D1114">
      <w:pPr>
        <w:rPr>
          <w:b/>
          <w:bCs/>
          <w:sz w:val="32"/>
          <w:szCs w:val="32"/>
          <w:rtl/>
        </w:rPr>
      </w:pPr>
    </w:p>
    <w:p w:rsidR="004D1114" w:rsidRDefault="004D1114" w:rsidP="004D1114">
      <w:pPr>
        <w:rPr>
          <w:b/>
          <w:bCs/>
          <w:sz w:val="32"/>
          <w:szCs w:val="32"/>
          <w:rtl/>
        </w:rPr>
      </w:pPr>
      <w:r w:rsidRPr="004D1114">
        <w:rPr>
          <w:b/>
          <w:bCs/>
          <w:sz w:val="32"/>
          <w:szCs w:val="32"/>
          <w:rtl/>
        </w:rPr>
        <w:t>المدخل الراديكالي في نظريات السكان:</w:t>
      </w:r>
    </w:p>
    <w:p w:rsidR="005B7E83" w:rsidRPr="00894BBB" w:rsidRDefault="00894BBB" w:rsidP="00894BBB">
      <w:pPr>
        <w:pStyle w:val="a4"/>
        <w:rPr>
          <w:b/>
          <w:bCs/>
          <w:sz w:val="32"/>
          <w:szCs w:val="32"/>
        </w:rPr>
      </w:pPr>
      <w:r>
        <w:rPr>
          <w:rFonts w:hint="cs"/>
          <w:b/>
          <w:bCs/>
          <w:sz w:val="32"/>
          <w:szCs w:val="32"/>
          <w:rtl/>
        </w:rPr>
        <w:t>1-</w:t>
      </w:r>
      <w:r w:rsidR="007A5568" w:rsidRPr="00894BBB">
        <w:rPr>
          <w:b/>
          <w:bCs/>
          <w:sz w:val="32"/>
          <w:szCs w:val="32"/>
          <w:rtl/>
        </w:rPr>
        <w:t>كارل ماركس: أفكاره/</w:t>
      </w:r>
    </w:p>
    <w:p w:rsidR="005B7E83" w:rsidRPr="004D1114" w:rsidRDefault="007A5568" w:rsidP="004D1114">
      <w:pPr>
        <w:numPr>
          <w:ilvl w:val="0"/>
          <w:numId w:val="12"/>
        </w:numPr>
        <w:rPr>
          <w:b/>
          <w:bCs/>
          <w:sz w:val="32"/>
          <w:szCs w:val="32"/>
          <w:rtl/>
        </w:rPr>
      </w:pPr>
      <w:r w:rsidRPr="004D1114">
        <w:rPr>
          <w:b/>
          <w:bCs/>
          <w:sz w:val="32"/>
          <w:szCs w:val="32"/>
          <w:rtl/>
        </w:rPr>
        <w:t xml:space="preserve">المجتمع يمر بمراحل متباينة على أساس تغير النظام الاقتصادي </w:t>
      </w:r>
      <w:proofErr w:type="spellStart"/>
      <w:r w:rsidRPr="004D1114">
        <w:rPr>
          <w:b/>
          <w:bCs/>
          <w:sz w:val="32"/>
          <w:szCs w:val="32"/>
          <w:rtl/>
        </w:rPr>
        <w:t>والانتاج</w:t>
      </w:r>
      <w:proofErr w:type="spellEnd"/>
      <w:r w:rsidRPr="004D1114">
        <w:rPr>
          <w:b/>
          <w:bCs/>
          <w:sz w:val="32"/>
          <w:szCs w:val="32"/>
          <w:rtl/>
        </w:rPr>
        <w:t>.</w:t>
      </w:r>
    </w:p>
    <w:p w:rsidR="005B7E83" w:rsidRPr="004D1114" w:rsidRDefault="007A5568" w:rsidP="004D1114">
      <w:pPr>
        <w:numPr>
          <w:ilvl w:val="0"/>
          <w:numId w:val="12"/>
        </w:numPr>
        <w:rPr>
          <w:b/>
          <w:bCs/>
          <w:sz w:val="32"/>
          <w:szCs w:val="32"/>
          <w:rtl/>
        </w:rPr>
      </w:pPr>
      <w:r w:rsidRPr="004D1114">
        <w:rPr>
          <w:b/>
          <w:bCs/>
          <w:sz w:val="32"/>
          <w:szCs w:val="32"/>
          <w:rtl/>
        </w:rPr>
        <w:t>أن تزايد السكان يرتبط بمعدل التشغيل في النظام الاقتصادي.</w:t>
      </w:r>
    </w:p>
    <w:p w:rsidR="005B7E83" w:rsidRPr="004D1114" w:rsidRDefault="007A5568" w:rsidP="004D1114">
      <w:pPr>
        <w:numPr>
          <w:ilvl w:val="0"/>
          <w:numId w:val="12"/>
        </w:numPr>
        <w:rPr>
          <w:b/>
          <w:bCs/>
          <w:sz w:val="32"/>
          <w:szCs w:val="32"/>
          <w:rtl/>
        </w:rPr>
      </w:pPr>
      <w:proofErr w:type="spellStart"/>
      <w:r w:rsidRPr="004D1114">
        <w:rPr>
          <w:b/>
          <w:bCs/>
          <w:sz w:val="32"/>
          <w:szCs w:val="32"/>
          <w:rtl/>
        </w:rPr>
        <w:t>بنى</w:t>
      </w:r>
      <w:proofErr w:type="spellEnd"/>
      <w:r w:rsidRPr="004D1114">
        <w:rPr>
          <w:b/>
          <w:bCs/>
          <w:sz w:val="32"/>
          <w:szCs w:val="32"/>
          <w:rtl/>
        </w:rPr>
        <w:t xml:space="preserve"> فكرته السابقة بناءً على </w:t>
      </w:r>
      <w:proofErr w:type="spellStart"/>
      <w:r w:rsidRPr="004D1114">
        <w:rPr>
          <w:b/>
          <w:bCs/>
          <w:sz w:val="32"/>
          <w:szCs w:val="32"/>
          <w:rtl/>
        </w:rPr>
        <w:t>مالاحظه</w:t>
      </w:r>
      <w:proofErr w:type="spellEnd"/>
      <w:r w:rsidRPr="004D1114">
        <w:rPr>
          <w:b/>
          <w:bCs/>
          <w:sz w:val="32"/>
          <w:szCs w:val="32"/>
          <w:rtl/>
        </w:rPr>
        <w:t xml:space="preserve"> أنه في مرحلة </w:t>
      </w:r>
      <w:proofErr w:type="spellStart"/>
      <w:r w:rsidRPr="004D1114">
        <w:rPr>
          <w:b/>
          <w:bCs/>
          <w:sz w:val="32"/>
          <w:szCs w:val="32"/>
          <w:rtl/>
        </w:rPr>
        <w:t>الانتاج</w:t>
      </w:r>
      <w:proofErr w:type="spellEnd"/>
      <w:r w:rsidRPr="004D1114">
        <w:rPr>
          <w:b/>
          <w:bCs/>
          <w:sz w:val="32"/>
          <w:szCs w:val="32"/>
          <w:rtl/>
        </w:rPr>
        <w:t xml:space="preserve"> الرأسمالي يتزايد رأس المال الثابت(</w:t>
      </w:r>
      <w:proofErr w:type="spellStart"/>
      <w:r w:rsidRPr="004D1114">
        <w:rPr>
          <w:b/>
          <w:bCs/>
          <w:sz w:val="32"/>
          <w:szCs w:val="32"/>
          <w:rtl/>
        </w:rPr>
        <w:t>الانتاج</w:t>
      </w:r>
      <w:proofErr w:type="spellEnd"/>
      <w:r w:rsidRPr="004D1114">
        <w:rPr>
          <w:b/>
          <w:bCs/>
          <w:sz w:val="32"/>
          <w:szCs w:val="32"/>
          <w:rtl/>
        </w:rPr>
        <w:t>) بسرعة أكبر من تزايد رأس المال المتغير(العمال).</w:t>
      </w:r>
    </w:p>
    <w:p w:rsidR="005B7E83" w:rsidRPr="004D1114" w:rsidRDefault="007A5568" w:rsidP="004D1114">
      <w:pPr>
        <w:numPr>
          <w:ilvl w:val="0"/>
          <w:numId w:val="12"/>
        </w:numPr>
        <w:rPr>
          <w:b/>
          <w:bCs/>
          <w:sz w:val="32"/>
          <w:szCs w:val="32"/>
          <w:rtl/>
        </w:rPr>
      </w:pPr>
      <w:r w:rsidRPr="004D1114">
        <w:rPr>
          <w:b/>
          <w:bCs/>
          <w:sz w:val="32"/>
          <w:szCs w:val="32"/>
          <w:rtl/>
        </w:rPr>
        <w:t>إذاً يرى ماركس: عدم وجود فائض في السكان في النظام الاشتراكي, نتيجة للتشغيل المتوازن بين رأس المال والعمال.</w:t>
      </w:r>
    </w:p>
    <w:p w:rsidR="004D1114" w:rsidRPr="004D1114" w:rsidRDefault="004D1114" w:rsidP="004D1114">
      <w:pPr>
        <w:rPr>
          <w:b/>
          <w:bCs/>
          <w:sz w:val="32"/>
          <w:szCs w:val="32"/>
          <w:rtl/>
        </w:rPr>
      </w:pPr>
      <w:r w:rsidRPr="004D1114">
        <w:rPr>
          <w:b/>
          <w:bCs/>
          <w:sz w:val="32"/>
          <w:szCs w:val="32"/>
        </w:rPr>
        <w:t>}</w:t>
      </w:r>
      <w:r w:rsidRPr="004D1114">
        <w:rPr>
          <w:b/>
          <w:bCs/>
          <w:sz w:val="32"/>
          <w:szCs w:val="32"/>
          <w:rtl/>
        </w:rPr>
        <w:t>تحقق التوازن بين الزيادة في رأس المال الثابت والمتغير, فلا يوجد فائض سكاني ويقل الفقر والبؤس</w:t>
      </w:r>
      <w:r w:rsidRPr="004D1114">
        <w:rPr>
          <w:b/>
          <w:bCs/>
          <w:sz w:val="32"/>
          <w:szCs w:val="32"/>
        </w:rPr>
        <w:t>{</w:t>
      </w:r>
      <w:r w:rsidRPr="004D1114">
        <w:rPr>
          <w:b/>
          <w:bCs/>
          <w:sz w:val="32"/>
          <w:szCs w:val="32"/>
          <w:rtl/>
        </w:rPr>
        <w:t xml:space="preserve"> </w:t>
      </w:r>
    </w:p>
    <w:p w:rsidR="004D1114" w:rsidRDefault="004D1114" w:rsidP="004D1114">
      <w:pPr>
        <w:rPr>
          <w:b/>
          <w:bCs/>
          <w:sz w:val="32"/>
          <w:szCs w:val="32"/>
          <w:rtl/>
        </w:rPr>
      </w:pPr>
    </w:p>
    <w:p w:rsidR="005B7E83" w:rsidRPr="004D1114" w:rsidRDefault="007A5568" w:rsidP="004D1114">
      <w:pPr>
        <w:numPr>
          <w:ilvl w:val="0"/>
          <w:numId w:val="13"/>
        </w:numPr>
        <w:rPr>
          <w:b/>
          <w:bCs/>
          <w:sz w:val="32"/>
          <w:szCs w:val="32"/>
        </w:rPr>
      </w:pPr>
      <w:r w:rsidRPr="004D1114">
        <w:rPr>
          <w:b/>
          <w:bCs/>
          <w:sz w:val="32"/>
          <w:szCs w:val="32"/>
          <w:rtl/>
        </w:rPr>
        <w:t>استنتج(أنه لا يوجد قانون ثابت للسكان بل لكل مرحلة من مراحل تطور المجتمع والإنتاج قانون خاص, فقانون واحد لا يتحقق إلا في حال النبات والحيوان).</w:t>
      </w:r>
    </w:p>
    <w:p w:rsidR="005B7E83" w:rsidRPr="004D1114" w:rsidRDefault="007A5568" w:rsidP="004D1114">
      <w:pPr>
        <w:numPr>
          <w:ilvl w:val="0"/>
          <w:numId w:val="13"/>
        </w:numPr>
        <w:rPr>
          <w:b/>
          <w:bCs/>
          <w:sz w:val="32"/>
          <w:szCs w:val="32"/>
          <w:rtl/>
        </w:rPr>
      </w:pPr>
      <w:r w:rsidRPr="004D1114">
        <w:rPr>
          <w:b/>
          <w:bCs/>
          <w:sz w:val="32"/>
          <w:szCs w:val="32"/>
          <w:rtl/>
        </w:rPr>
        <w:t>عند وصول المجتمع إلى مرحلة الإنتاج الاشتراكي تتلاشى مشكلة الزيادة السكانية.</w:t>
      </w:r>
    </w:p>
    <w:p w:rsidR="005B7E83" w:rsidRDefault="007A5568" w:rsidP="004D1114">
      <w:pPr>
        <w:numPr>
          <w:ilvl w:val="0"/>
          <w:numId w:val="13"/>
        </w:numPr>
        <w:rPr>
          <w:b/>
          <w:bCs/>
          <w:sz w:val="32"/>
          <w:szCs w:val="32"/>
        </w:rPr>
      </w:pPr>
      <w:r w:rsidRPr="004D1114">
        <w:rPr>
          <w:b/>
          <w:bCs/>
          <w:sz w:val="32"/>
          <w:szCs w:val="32"/>
          <w:rtl/>
        </w:rPr>
        <w:t xml:space="preserve">إذاً النتيجة: أن الفقر والبؤس باعتبارهما مشكلتان مرتبطتان بمشكلة الزيادة السكانية لا يرجعان لعامل بيولوجي كقدرة الإنسان على الإنجاب(عوامل طبيعية) إنما إلى النظام الاقتصادي الذي يعجز عن تشغيل أفراد المجتمع تشغيلاً متكاملاً. </w:t>
      </w:r>
    </w:p>
    <w:p w:rsidR="004D1114" w:rsidRPr="004D1114" w:rsidRDefault="004D1114" w:rsidP="004D1114">
      <w:pPr>
        <w:ind w:left="720"/>
        <w:rPr>
          <w:b/>
          <w:bCs/>
          <w:sz w:val="32"/>
          <w:szCs w:val="32"/>
          <w:rtl/>
        </w:rPr>
      </w:pPr>
    </w:p>
    <w:p w:rsidR="004D1114" w:rsidRDefault="004D1114" w:rsidP="004D1114">
      <w:pPr>
        <w:rPr>
          <w:b/>
          <w:bCs/>
          <w:sz w:val="32"/>
          <w:szCs w:val="32"/>
          <w:rtl/>
        </w:rPr>
      </w:pPr>
      <w:r w:rsidRPr="004D1114">
        <w:rPr>
          <w:b/>
          <w:bCs/>
          <w:sz w:val="32"/>
          <w:szCs w:val="32"/>
          <w:rtl/>
        </w:rPr>
        <w:t>أهم الانتقادات الموجهة لكارل ماركس:</w:t>
      </w:r>
    </w:p>
    <w:p w:rsidR="005B7E83" w:rsidRPr="004D1114" w:rsidRDefault="007A5568" w:rsidP="004D1114">
      <w:pPr>
        <w:numPr>
          <w:ilvl w:val="0"/>
          <w:numId w:val="14"/>
        </w:numPr>
        <w:rPr>
          <w:b/>
          <w:bCs/>
          <w:sz w:val="32"/>
          <w:szCs w:val="32"/>
        </w:rPr>
      </w:pPr>
      <w:r w:rsidRPr="004D1114">
        <w:rPr>
          <w:b/>
          <w:bCs/>
          <w:sz w:val="32"/>
          <w:szCs w:val="32"/>
          <w:rtl/>
        </w:rPr>
        <w:t>أن نظريته متحيزة للطبقة المحكومة, مما أثر في نتائج دراسته.</w:t>
      </w:r>
    </w:p>
    <w:p w:rsidR="005B7E83" w:rsidRPr="004D1114" w:rsidRDefault="007A5568" w:rsidP="004D1114">
      <w:pPr>
        <w:numPr>
          <w:ilvl w:val="0"/>
          <w:numId w:val="14"/>
        </w:numPr>
        <w:rPr>
          <w:b/>
          <w:bCs/>
          <w:sz w:val="32"/>
          <w:szCs w:val="32"/>
          <w:rtl/>
        </w:rPr>
      </w:pPr>
      <w:r w:rsidRPr="004D1114">
        <w:rPr>
          <w:b/>
          <w:bCs/>
          <w:sz w:val="32"/>
          <w:szCs w:val="32"/>
          <w:rtl/>
        </w:rPr>
        <w:lastRenderedPageBreak/>
        <w:t xml:space="preserve">اعتقد أن مشكلة تزايد السكان وضغطهم على الموارد سوف تحل في النظام الاشتراكي, ولكن بالمقابل نمو السكان محكوم بعوامل أخرى مثل الحرية الشخصية فيما يتعلق بالزواج والإنجاب. </w:t>
      </w:r>
    </w:p>
    <w:p w:rsidR="004D1114" w:rsidRDefault="004D1114" w:rsidP="004D1114">
      <w:pPr>
        <w:rPr>
          <w:b/>
          <w:bCs/>
          <w:sz w:val="32"/>
          <w:szCs w:val="32"/>
          <w:rtl/>
        </w:rPr>
      </w:pPr>
    </w:p>
    <w:p w:rsidR="004D1114" w:rsidRDefault="00894BBB" w:rsidP="004D1114">
      <w:pPr>
        <w:rPr>
          <w:b/>
          <w:bCs/>
          <w:sz w:val="32"/>
          <w:szCs w:val="32"/>
          <w:rtl/>
        </w:rPr>
      </w:pPr>
      <w:r>
        <w:rPr>
          <w:rFonts w:hint="cs"/>
          <w:b/>
          <w:bCs/>
          <w:sz w:val="32"/>
          <w:szCs w:val="32"/>
          <w:rtl/>
        </w:rPr>
        <w:t>2-</w:t>
      </w:r>
      <w:r w:rsidR="004D1114" w:rsidRPr="004D1114">
        <w:rPr>
          <w:b/>
          <w:bCs/>
          <w:sz w:val="32"/>
          <w:szCs w:val="32"/>
          <w:rtl/>
        </w:rPr>
        <w:t xml:space="preserve">سيدني </w:t>
      </w:r>
      <w:proofErr w:type="spellStart"/>
      <w:r w:rsidR="004D1114" w:rsidRPr="004D1114">
        <w:rPr>
          <w:b/>
          <w:bCs/>
          <w:sz w:val="32"/>
          <w:szCs w:val="32"/>
          <w:rtl/>
        </w:rPr>
        <w:t>كونتز</w:t>
      </w:r>
      <w:proofErr w:type="spellEnd"/>
      <w:r w:rsidR="004D1114" w:rsidRPr="004D1114">
        <w:rPr>
          <w:b/>
          <w:bCs/>
          <w:sz w:val="32"/>
          <w:szCs w:val="32"/>
          <w:rtl/>
        </w:rPr>
        <w:t>: أفكار</w:t>
      </w:r>
      <w:r w:rsidR="004D1114">
        <w:rPr>
          <w:rFonts w:hint="cs"/>
          <w:b/>
          <w:bCs/>
          <w:sz w:val="32"/>
          <w:szCs w:val="32"/>
          <w:rtl/>
        </w:rPr>
        <w:t>ه</w:t>
      </w:r>
      <w:r w:rsidR="004D1114" w:rsidRPr="004D1114">
        <w:rPr>
          <w:b/>
          <w:bCs/>
          <w:sz w:val="32"/>
          <w:szCs w:val="32"/>
          <w:rtl/>
        </w:rPr>
        <w:t>/</w:t>
      </w:r>
    </w:p>
    <w:p w:rsidR="005B7E83" w:rsidRPr="004D1114" w:rsidRDefault="007A5568" w:rsidP="004D1114">
      <w:pPr>
        <w:numPr>
          <w:ilvl w:val="0"/>
          <w:numId w:val="15"/>
        </w:numPr>
        <w:rPr>
          <w:b/>
          <w:bCs/>
          <w:sz w:val="32"/>
          <w:szCs w:val="32"/>
        </w:rPr>
      </w:pPr>
      <w:r w:rsidRPr="004D1114">
        <w:rPr>
          <w:b/>
          <w:bCs/>
          <w:sz w:val="32"/>
          <w:szCs w:val="32"/>
          <w:rtl/>
        </w:rPr>
        <w:t>يتفق مع ماركس في آرائه حول تغير المجتمع.</w:t>
      </w:r>
    </w:p>
    <w:p w:rsidR="005B7E83" w:rsidRDefault="007A5568" w:rsidP="004D1114">
      <w:pPr>
        <w:numPr>
          <w:ilvl w:val="0"/>
          <w:numId w:val="15"/>
        </w:numPr>
        <w:rPr>
          <w:b/>
          <w:bCs/>
          <w:sz w:val="32"/>
          <w:szCs w:val="32"/>
        </w:rPr>
      </w:pPr>
      <w:r w:rsidRPr="004D1114">
        <w:rPr>
          <w:b/>
          <w:bCs/>
          <w:sz w:val="32"/>
          <w:szCs w:val="32"/>
          <w:rtl/>
        </w:rPr>
        <w:t>إلا أنه يختلف عنه في أنه يرى أن نمو السكان يتوقف على 3 عوامل اقتصادي</w:t>
      </w:r>
      <w:r w:rsidR="004D1114">
        <w:rPr>
          <w:rFonts w:hint="cs"/>
          <w:b/>
          <w:bCs/>
          <w:sz w:val="32"/>
          <w:szCs w:val="32"/>
          <w:rtl/>
        </w:rPr>
        <w:t>ة</w:t>
      </w:r>
      <w:r w:rsidRPr="004D1114">
        <w:rPr>
          <w:b/>
          <w:bCs/>
          <w:sz w:val="32"/>
          <w:szCs w:val="32"/>
          <w:rtl/>
        </w:rPr>
        <w:t xml:space="preserve">, هي: </w:t>
      </w:r>
    </w:p>
    <w:p w:rsidR="004D1114" w:rsidRDefault="004D1114" w:rsidP="004D1114">
      <w:pPr>
        <w:ind w:left="720"/>
        <w:rPr>
          <w:b/>
          <w:bCs/>
          <w:sz w:val="32"/>
          <w:szCs w:val="32"/>
        </w:rPr>
      </w:pPr>
      <w:r w:rsidRPr="004D1114">
        <w:rPr>
          <w:b/>
          <w:bCs/>
          <w:noProof/>
          <w:sz w:val="32"/>
          <w:szCs w:val="32"/>
          <w:rtl/>
        </w:rPr>
        <w:lastRenderedPageBreak/>
        <w:drawing>
          <wp:inline distT="0" distB="0" distL="0" distR="0">
            <wp:extent cx="5962502" cy="7986898"/>
            <wp:effectExtent l="114300" t="152400" r="19198" b="0"/>
            <wp:docPr id="1" name="رسم تخطيطي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4D1114" w:rsidRPr="004D1114" w:rsidRDefault="004D1114" w:rsidP="004D1114">
      <w:pPr>
        <w:ind w:left="720"/>
        <w:rPr>
          <w:b/>
          <w:bCs/>
          <w:sz w:val="32"/>
          <w:szCs w:val="32"/>
          <w:rtl/>
        </w:rPr>
      </w:pPr>
    </w:p>
    <w:p w:rsidR="004D1114" w:rsidRDefault="004D1114" w:rsidP="004D1114">
      <w:pPr>
        <w:rPr>
          <w:b/>
          <w:bCs/>
          <w:sz w:val="32"/>
          <w:szCs w:val="32"/>
          <w:rtl/>
        </w:rPr>
      </w:pPr>
    </w:p>
    <w:p w:rsidR="004D1114" w:rsidRDefault="004D1114" w:rsidP="004D1114">
      <w:pPr>
        <w:rPr>
          <w:b/>
          <w:bCs/>
          <w:sz w:val="32"/>
          <w:szCs w:val="32"/>
          <w:rtl/>
        </w:rPr>
      </w:pPr>
    </w:p>
    <w:p w:rsidR="004D1114" w:rsidRDefault="004D1114" w:rsidP="004D1114">
      <w:pPr>
        <w:rPr>
          <w:b/>
          <w:bCs/>
          <w:sz w:val="32"/>
          <w:szCs w:val="32"/>
          <w:rtl/>
        </w:rPr>
      </w:pPr>
      <w:r>
        <w:rPr>
          <w:rFonts w:hint="cs"/>
          <w:b/>
          <w:bCs/>
          <w:sz w:val="32"/>
          <w:szCs w:val="32"/>
          <w:rtl/>
        </w:rPr>
        <w:t>ا</w:t>
      </w:r>
      <w:r w:rsidRPr="004D1114">
        <w:rPr>
          <w:b/>
          <w:bCs/>
          <w:sz w:val="32"/>
          <w:szCs w:val="32"/>
          <w:rtl/>
        </w:rPr>
        <w:t xml:space="preserve">لنقد الموجه </w:t>
      </w:r>
      <w:proofErr w:type="spellStart"/>
      <w:r w:rsidRPr="004D1114">
        <w:rPr>
          <w:b/>
          <w:bCs/>
          <w:sz w:val="32"/>
          <w:szCs w:val="32"/>
          <w:rtl/>
        </w:rPr>
        <w:t>لكونتز</w:t>
      </w:r>
      <w:proofErr w:type="spellEnd"/>
      <w:r w:rsidRPr="004D1114">
        <w:rPr>
          <w:b/>
          <w:bCs/>
          <w:sz w:val="32"/>
          <w:szCs w:val="32"/>
          <w:rtl/>
        </w:rPr>
        <w:t>:</w:t>
      </w:r>
    </w:p>
    <w:p w:rsidR="005B7E83" w:rsidRPr="004D1114" w:rsidRDefault="007A5568" w:rsidP="004D1114">
      <w:pPr>
        <w:numPr>
          <w:ilvl w:val="0"/>
          <w:numId w:val="16"/>
        </w:numPr>
        <w:rPr>
          <w:b/>
          <w:bCs/>
          <w:sz w:val="32"/>
          <w:szCs w:val="32"/>
        </w:rPr>
      </w:pPr>
      <w:r w:rsidRPr="004D1114">
        <w:rPr>
          <w:b/>
          <w:bCs/>
          <w:sz w:val="32"/>
          <w:szCs w:val="32"/>
          <w:rtl/>
        </w:rPr>
        <w:t>أنه تجاهل تأثير العوامل الاجتماعية الأخرى على الإنجاب, فهو يحصر العوامل في نوع العمل وما يتطلبه من تكاليف للإعداد.</w:t>
      </w:r>
    </w:p>
    <w:p w:rsidR="005B7E83" w:rsidRPr="004D1114" w:rsidRDefault="007A5568" w:rsidP="004D1114">
      <w:pPr>
        <w:numPr>
          <w:ilvl w:val="0"/>
          <w:numId w:val="16"/>
        </w:numPr>
        <w:rPr>
          <w:b/>
          <w:bCs/>
          <w:sz w:val="32"/>
          <w:szCs w:val="32"/>
          <w:rtl/>
        </w:rPr>
      </w:pPr>
      <w:r w:rsidRPr="004D1114">
        <w:rPr>
          <w:b/>
          <w:bCs/>
          <w:sz w:val="32"/>
          <w:szCs w:val="32"/>
          <w:rtl/>
        </w:rPr>
        <w:t xml:space="preserve">استند في آراءه على ملاحظاته في الدول الغربية, ولم يهتم بما هو في الدول النامية من استمرار معدلات المواليد وتزايد الخصوبة على الرغم من انتشار البطالة فيها. </w:t>
      </w:r>
    </w:p>
    <w:p w:rsidR="004D1114" w:rsidRPr="004D1114" w:rsidRDefault="004D1114" w:rsidP="004D1114">
      <w:pPr>
        <w:rPr>
          <w:b/>
          <w:bCs/>
          <w:sz w:val="32"/>
          <w:szCs w:val="32"/>
        </w:rPr>
      </w:pPr>
    </w:p>
    <w:sectPr w:rsidR="004D1114" w:rsidRPr="004D1114" w:rsidSect="006B063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577EC"/>
    <w:multiLevelType w:val="hybridMultilevel"/>
    <w:tmpl w:val="B3622D5A"/>
    <w:lvl w:ilvl="0" w:tplc="26AAD5DC">
      <w:start w:val="1"/>
      <w:numFmt w:val="bullet"/>
      <w:lvlText w:val="•"/>
      <w:lvlJc w:val="left"/>
      <w:pPr>
        <w:tabs>
          <w:tab w:val="num" w:pos="720"/>
        </w:tabs>
        <w:ind w:left="720" w:hanging="360"/>
      </w:pPr>
      <w:rPr>
        <w:rFonts w:ascii="Arial" w:hAnsi="Arial" w:hint="default"/>
      </w:rPr>
    </w:lvl>
    <w:lvl w:ilvl="1" w:tplc="F38A8A64" w:tentative="1">
      <w:start w:val="1"/>
      <w:numFmt w:val="bullet"/>
      <w:lvlText w:val="•"/>
      <w:lvlJc w:val="left"/>
      <w:pPr>
        <w:tabs>
          <w:tab w:val="num" w:pos="1440"/>
        </w:tabs>
        <w:ind w:left="1440" w:hanging="360"/>
      </w:pPr>
      <w:rPr>
        <w:rFonts w:ascii="Arial" w:hAnsi="Arial" w:hint="default"/>
      </w:rPr>
    </w:lvl>
    <w:lvl w:ilvl="2" w:tplc="9CB2F770" w:tentative="1">
      <w:start w:val="1"/>
      <w:numFmt w:val="bullet"/>
      <w:lvlText w:val="•"/>
      <w:lvlJc w:val="left"/>
      <w:pPr>
        <w:tabs>
          <w:tab w:val="num" w:pos="2160"/>
        </w:tabs>
        <w:ind w:left="2160" w:hanging="360"/>
      </w:pPr>
      <w:rPr>
        <w:rFonts w:ascii="Arial" w:hAnsi="Arial" w:hint="default"/>
      </w:rPr>
    </w:lvl>
    <w:lvl w:ilvl="3" w:tplc="1DA2347C" w:tentative="1">
      <w:start w:val="1"/>
      <w:numFmt w:val="bullet"/>
      <w:lvlText w:val="•"/>
      <w:lvlJc w:val="left"/>
      <w:pPr>
        <w:tabs>
          <w:tab w:val="num" w:pos="2880"/>
        </w:tabs>
        <w:ind w:left="2880" w:hanging="360"/>
      </w:pPr>
      <w:rPr>
        <w:rFonts w:ascii="Arial" w:hAnsi="Arial" w:hint="default"/>
      </w:rPr>
    </w:lvl>
    <w:lvl w:ilvl="4" w:tplc="DCE26462" w:tentative="1">
      <w:start w:val="1"/>
      <w:numFmt w:val="bullet"/>
      <w:lvlText w:val="•"/>
      <w:lvlJc w:val="left"/>
      <w:pPr>
        <w:tabs>
          <w:tab w:val="num" w:pos="3600"/>
        </w:tabs>
        <w:ind w:left="3600" w:hanging="360"/>
      </w:pPr>
      <w:rPr>
        <w:rFonts w:ascii="Arial" w:hAnsi="Arial" w:hint="default"/>
      </w:rPr>
    </w:lvl>
    <w:lvl w:ilvl="5" w:tplc="73D2DE50" w:tentative="1">
      <w:start w:val="1"/>
      <w:numFmt w:val="bullet"/>
      <w:lvlText w:val="•"/>
      <w:lvlJc w:val="left"/>
      <w:pPr>
        <w:tabs>
          <w:tab w:val="num" w:pos="4320"/>
        </w:tabs>
        <w:ind w:left="4320" w:hanging="360"/>
      </w:pPr>
      <w:rPr>
        <w:rFonts w:ascii="Arial" w:hAnsi="Arial" w:hint="default"/>
      </w:rPr>
    </w:lvl>
    <w:lvl w:ilvl="6" w:tplc="51DE06DC" w:tentative="1">
      <w:start w:val="1"/>
      <w:numFmt w:val="bullet"/>
      <w:lvlText w:val="•"/>
      <w:lvlJc w:val="left"/>
      <w:pPr>
        <w:tabs>
          <w:tab w:val="num" w:pos="5040"/>
        </w:tabs>
        <w:ind w:left="5040" w:hanging="360"/>
      </w:pPr>
      <w:rPr>
        <w:rFonts w:ascii="Arial" w:hAnsi="Arial" w:hint="default"/>
      </w:rPr>
    </w:lvl>
    <w:lvl w:ilvl="7" w:tplc="5EC2B2B2" w:tentative="1">
      <w:start w:val="1"/>
      <w:numFmt w:val="bullet"/>
      <w:lvlText w:val="•"/>
      <w:lvlJc w:val="left"/>
      <w:pPr>
        <w:tabs>
          <w:tab w:val="num" w:pos="5760"/>
        </w:tabs>
        <w:ind w:left="5760" w:hanging="360"/>
      </w:pPr>
      <w:rPr>
        <w:rFonts w:ascii="Arial" w:hAnsi="Arial" w:hint="default"/>
      </w:rPr>
    </w:lvl>
    <w:lvl w:ilvl="8" w:tplc="CE842EA0" w:tentative="1">
      <w:start w:val="1"/>
      <w:numFmt w:val="bullet"/>
      <w:lvlText w:val="•"/>
      <w:lvlJc w:val="left"/>
      <w:pPr>
        <w:tabs>
          <w:tab w:val="num" w:pos="6480"/>
        </w:tabs>
        <w:ind w:left="6480" w:hanging="360"/>
      </w:pPr>
      <w:rPr>
        <w:rFonts w:ascii="Arial" w:hAnsi="Arial" w:hint="default"/>
      </w:rPr>
    </w:lvl>
  </w:abstractNum>
  <w:abstractNum w:abstractNumId="1">
    <w:nsid w:val="10263F35"/>
    <w:multiLevelType w:val="hybridMultilevel"/>
    <w:tmpl w:val="22EC2B14"/>
    <w:lvl w:ilvl="0" w:tplc="F1AC0FF0">
      <w:start w:val="1"/>
      <w:numFmt w:val="bullet"/>
      <w:lvlText w:val="•"/>
      <w:lvlJc w:val="left"/>
      <w:pPr>
        <w:tabs>
          <w:tab w:val="num" w:pos="720"/>
        </w:tabs>
        <w:ind w:left="720" w:hanging="360"/>
      </w:pPr>
      <w:rPr>
        <w:rFonts w:ascii="Arial" w:hAnsi="Arial" w:hint="default"/>
      </w:rPr>
    </w:lvl>
    <w:lvl w:ilvl="1" w:tplc="BD9823F4" w:tentative="1">
      <w:start w:val="1"/>
      <w:numFmt w:val="bullet"/>
      <w:lvlText w:val="•"/>
      <w:lvlJc w:val="left"/>
      <w:pPr>
        <w:tabs>
          <w:tab w:val="num" w:pos="1440"/>
        </w:tabs>
        <w:ind w:left="1440" w:hanging="360"/>
      </w:pPr>
      <w:rPr>
        <w:rFonts w:ascii="Arial" w:hAnsi="Arial" w:hint="default"/>
      </w:rPr>
    </w:lvl>
    <w:lvl w:ilvl="2" w:tplc="D0748032" w:tentative="1">
      <w:start w:val="1"/>
      <w:numFmt w:val="bullet"/>
      <w:lvlText w:val="•"/>
      <w:lvlJc w:val="left"/>
      <w:pPr>
        <w:tabs>
          <w:tab w:val="num" w:pos="2160"/>
        </w:tabs>
        <w:ind w:left="2160" w:hanging="360"/>
      </w:pPr>
      <w:rPr>
        <w:rFonts w:ascii="Arial" w:hAnsi="Arial" w:hint="default"/>
      </w:rPr>
    </w:lvl>
    <w:lvl w:ilvl="3" w:tplc="6F7A1682" w:tentative="1">
      <w:start w:val="1"/>
      <w:numFmt w:val="bullet"/>
      <w:lvlText w:val="•"/>
      <w:lvlJc w:val="left"/>
      <w:pPr>
        <w:tabs>
          <w:tab w:val="num" w:pos="2880"/>
        </w:tabs>
        <w:ind w:left="2880" w:hanging="360"/>
      </w:pPr>
      <w:rPr>
        <w:rFonts w:ascii="Arial" w:hAnsi="Arial" w:hint="default"/>
      </w:rPr>
    </w:lvl>
    <w:lvl w:ilvl="4" w:tplc="E81CFBC0" w:tentative="1">
      <w:start w:val="1"/>
      <w:numFmt w:val="bullet"/>
      <w:lvlText w:val="•"/>
      <w:lvlJc w:val="left"/>
      <w:pPr>
        <w:tabs>
          <w:tab w:val="num" w:pos="3600"/>
        </w:tabs>
        <w:ind w:left="3600" w:hanging="360"/>
      </w:pPr>
      <w:rPr>
        <w:rFonts w:ascii="Arial" w:hAnsi="Arial" w:hint="default"/>
      </w:rPr>
    </w:lvl>
    <w:lvl w:ilvl="5" w:tplc="819CCF7A" w:tentative="1">
      <w:start w:val="1"/>
      <w:numFmt w:val="bullet"/>
      <w:lvlText w:val="•"/>
      <w:lvlJc w:val="left"/>
      <w:pPr>
        <w:tabs>
          <w:tab w:val="num" w:pos="4320"/>
        </w:tabs>
        <w:ind w:left="4320" w:hanging="360"/>
      </w:pPr>
      <w:rPr>
        <w:rFonts w:ascii="Arial" w:hAnsi="Arial" w:hint="default"/>
      </w:rPr>
    </w:lvl>
    <w:lvl w:ilvl="6" w:tplc="F454DA12" w:tentative="1">
      <w:start w:val="1"/>
      <w:numFmt w:val="bullet"/>
      <w:lvlText w:val="•"/>
      <w:lvlJc w:val="left"/>
      <w:pPr>
        <w:tabs>
          <w:tab w:val="num" w:pos="5040"/>
        </w:tabs>
        <w:ind w:left="5040" w:hanging="360"/>
      </w:pPr>
      <w:rPr>
        <w:rFonts w:ascii="Arial" w:hAnsi="Arial" w:hint="default"/>
      </w:rPr>
    </w:lvl>
    <w:lvl w:ilvl="7" w:tplc="893C6390" w:tentative="1">
      <w:start w:val="1"/>
      <w:numFmt w:val="bullet"/>
      <w:lvlText w:val="•"/>
      <w:lvlJc w:val="left"/>
      <w:pPr>
        <w:tabs>
          <w:tab w:val="num" w:pos="5760"/>
        </w:tabs>
        <w:ind w:left="5760" w:hanging="360"/>
      </w:pPr>
      <w:rPr>
        <w:rFonts w:ascii="Arial" w:hAnsi="Arial" w:hint="default"/>
      </w:rPr>
    </w:lvl>
    <w:lvl w:ilvl="8" w:tplc="2326AA6C" w:tentative="1">
      <w:start w:val="1"/>
      <w:numFmt w:val="bullet"/>
      <w:lvlText w:val="•"/>
      <w:lvlJc w:val="left"/>
      <w:pPr>
        <w:tabs>
          <w:tab w:val="num" w:pos="6480"/>
        </w:tabs>
        <w:ind w:left="6480" w:hanging="360"/>
      </w:pPr>
      <w:rPr>
        <w:rFonts w:ascii="Arial" w:hAnsi="Arial" w:hint="default"/>
      </w:rPr>
    </w:lvl>
  </w:abstractNum>
  <w:abstractNum w:abstractNumId="2">
    <w:nsid w:val="13C05BD2"/>
    <w:multiLevelType w:val="hybridMultilevel"/>
    <w:tmpl w:val="C63EDF90"/>
    <w:lvl w:ilvl="0" w:tplc="3072ED20">
      <w:start w:val="1"/>
      <w:numFmt w:val="bullet"/>
      <w:lvlText w:val="•"/>
      <w:lvlJc w:val="left"/>
      <w:pPr>
        <w:tabs>
          <w:tab w:val="num" w:pos="720"/>
        </w:tabs>
        <w:ind w:left="720" w:hanging="360"/>
      </w:pPr>
      <w:rPr>
        <w:rFonts w:ascii="Arial" w:hAnsi="Arial" w:hint="default"/>
      </w:rPr>
    </w:lvl>
    <w:lvl w:ilvl="1" w:tplc="99B4F920" w:tentative="1">
      <w:start w:val="1"/>
      <w:numFmt w:val="bullet"/>
      <w:lvlText w:val="•"/>
      <w:lvlJc w:val="left"/>
      <w:pPr>
        <w:tabs>
          <w:tab w:val="num" w:pos="1440"/>
        </w:tabs>
        <w:ind w:left="1440" w:hanging="360"/>
      </w:pPr>
      <w:rPr>
        <w:rFonts w:ascii="Arial" w:hAnsi="Arial" w:hint="default"/>
      </w:rPr>
    </w:lvl>
    <w:lvl w:ilvl="2" w:tplc="E626EECA" w:tentative="1">
      <w:start w:val="1"/>
      <w:numFmt w:val="bullet"/>
      <w:lvlText w:val="•"/>
      <w:lvlJc w:val="left"/>
      <w:pPr>
        <w:tabs>
          <w:tab w:val="num" w:pos="2160"/>
        </w:tabs>
        <w:ind w:left="2160" w:hanging="360"/>
      </w:pPr>
      <w:rPr>
        <w:rFonts w:ascii="Arial" w:hAnsi="Arial" w:hint="default"/>
      </w:rPr>
    </w:lvl>
    <w:lvl w:ilvl="3" w:tplc="813C61BE" w:tentative="1">
      <w:start w:val="1"/>
      <w:numFmt w:val="bullet"/>
      <w:lvlText w:val="•"/>
      <w:lvlJc w:val="left"/>
      <w:pPr>
        <w:tabs>
          <w:tab w:val="num" w:pos="2880"/>
        </w:tabs>
        <w:ind w:left="2880" w:hanging="360"/>
      </w:pPr>
      <w:rPr>
        <w:rFonts w:ascii="Arial" w:hAnsi="Arial" w:hint="default"/>
      </w:rPr>
    </w:lvl>
    <w:lvl w:ilvl="4" w:tplc="375C1324" w:tentative="1">
      <w:start w:val="1"/>
      <w:numFmt w:val="bullet"/>
      <w:lvlText w:val="•"/>
      <w:lvlJc w:val="left"/>
      <w:pPr>
        <w:tabs>
          <w:tab w:val="num" w:pos="3600"/>
        </w:tabs>
        <w:ind w:left="3600" w:hanging="360"/>
      </w:pPr>
      <w:rPr>
        <w:rFonts w:ascii="Arial" w:hAnsi="Arial" w:hint="default"/>
      </w:rPr>
    </w:lvl>
    <w:lvl w:ilvl="5" w:tplc="9CF617A0" w:tentative="1">
      <w:start w:val="1"/>
      <w:numFmt w:val="bullet"/>
      <w:lvlText w:val="•"/>
      <w:lvlJc w:val="left"/>
      <w:pPr>
        <w:tabs>
          <w:tab w:val="num" w:pos="4320"/>
        </w:tabs>
        <w:ind w:left="4320" w:hanging="360"/>
      </w:pPr>
      <w:rPr>
        <w:rFonts w:ascii="Arial" w:hAnsi="Arial" w:hint="default"/>
      </w:rPr>
    </w:lvl>
    <w:lvl w:ilvl="6" w:tplc="A1AE3796" w:tentative="1">
      <w:start w:val="1"/>
      <w:numFmt w:val="bullet"/>
      <w:lvlText w:val="•"/>
      <w:lvlJc w:val="left"/>
      <w:pPr>
        <w:tabs>
          <w:tab w:val="num" w:pos="5040"/>
        </w:tabs>
        <w:ind w:left="5040" w:hanging="360"/>
      </w:pPr>
      <w:rPr>
        <w:rFonts w:ascii="Arial" w:hAnsi="Arial" w:hint="default"/>
      </w:rPr>
    </w:lvl>
    <w:lvl w:ilvl="7" w:tplc="DFB00AF2" w:tentative="1">
      <w:start w:val="1"/>
      <w:numFmt w:val="bullet"/>
      <w:lvlText w:val="•"/>
      <w:lvlJc w:val="left"/>
      <w:pPr>
        <w:tabs>
          <w:tab w:val="num" w:pos="5760"/>
        </w:tabs>
        <w:ind w:left="5760" w:hanging="360"/>
      </w:pPr>
      <w:rPr>
        <w:rFonts w:ascii="Arial" w:hAnsi="Arial" w:hint="default"/>
      </w:rPr>
    </w:lvl>
    <w:lvl w:ilvl="8" w:tplc="67DCDDB2" w:tentative="1">
      <w:start w:val="1"/>
      <w:numFmt w:val="bullet"/>
      <w:lvlText w:val="•"/>
      <w:lvlJc w:val="left"/>
      <w:pPr>
        <w:tabs>
          <w:tab w:val="num" w:pos="6480"/>
        </w:tabs>
        <w:ind w:left="6480" w:hanging="360"/>
      </w:pPr>
      <w:rPr>
        <w:rFonts w:ascii="Arial" w:hAnsi="Arial" w:hint="default"/>
      </w:rPr>
    </w:lvl>
  </w:abstractNum>
  <w:abstractNum w:abstractNumId="3">
    <w:nsid w:val="1B251AA9"/>
    <w:multiLevelType w:val="hybridMultilevel"/>
    <w:tmpl w:val="16A2BB48"/>
    <w:lvl w:ilvl="0" w:tplc="3B5EF904">
      <w:start w:val="1"/>
      <w:numFmt w:val="bullet"/>
      <w:lvlText w:val="•"/>
      <w:lvlJc w:val="left"/>
      <w:pPr>
        <w:tabs>
          <w:tab w:val="num" w:pos="720"/>
        </w:tabs>
        <w:ind w:left="720" w:hanging="360"/>
      </w:pPr>
      <w:rPr>
        <w:rFonts w:ascii="Arial" w:hAnsi="Arial" w:hint="default"/>
      </w:rPr>
    </w:lvl>
    <w:lvl w:ilvl="1" w:tplc="DA4C1A5E" w:tentative="1">
      <w:start w:val="1"/>
      <w:numFmt w:val="bullet"/>
      <w:lvlText w:val="•"/>
      <w:lvlJc w:val="left"/>
      <w:pPr>
        <w:tabs>
          <w:tab w:val="num" w:pos="1440"/>
        </w:tabs>
        <w:ind w:left="1440" w:hanging="360"/>
      </w:pPr>
      <w:rPr>
        <w:rFonts w:ascii="Arial" w:hAnsi="Arial" w:hint="default"/>
      </w:rPr>
    </w:lvl>
    <w:lvl w:ilvl="2" w:tplc="FCE6CA1A" w:tentative="1">
      <w:start w:val="1"/>
      <w:numFmt w:val="bullet"/>
      <w:lvlText w:val="•"/>
      <w:lvlJc w:val="left"/>
      <w:pPr>
        <w:tabs>
          <w:tab w:val="num" w:pos="2160"/>
        </w:tabs>
        <w:ind w:left="2160" w:hanging="360"/>
      </w:pPr>
      <w:rPr>
        <w:rFonts w:ascii="Arial" w:hAnsi="Arial" w:hint="default"/>
      </w:rPr>
    </w:lvl>
    <w:lvl w:ilvl="3" w:tplc="D278C0C8" w:tentative="1">
      <w:start w:val="1"/>
      <w:numFmt w:val="bullet"/>
      <w:lvlText w:val="•"/>
      <w:lvlJc w:val="left"/>
      <w:pPr>
        <w:tabs>
          <w:tab w:val="num" w:pos="2880"/>
        </w:tabs>
        <w:ind w:left="2880" w:hanging="360"/>
      </w:pPr>
      <w:rPr>
        <w:rFonts w:ascii="Arial" w:hAnsi="Arial" w:hint="default"/>
      </w:rPr>
    </w:lvl>
    <w:lvl w:ilvl="4" w:tplc="6108DAFC" w:tentative="1">
      <w:start w:val="1"/>
      <w:numFmt w:val="bullet"/>
      <w:lvlText w:val="•"/>
      <w:lvlJc w:val="left"/>
      <w:pPr>
        <w:tabs>
          <w:tab w:val="num" w:pos="3600"/>
        </w:tabs>
        <w:ind w:left="3600" w:hanging="360"/>
      </w:pPr>
      <w:rPr>
        <w:rFonts w:ascii="Arial" w:hAnsi="Arial" w:hint="default"/>
      </w:rPr>
    </w:lvl>
    <w:lvl w:ilvl="5" w:tplc="7B3E8D74" w:tentative="1">
      <w:start w:val="1"/>
      <w:numFmt w:val="bullet"/>
      <w:lvlText w:val="•"/>
      <w:lvlJc w:val="left"/>
      <w:pPr>
        <w:tabs>
          <w:tab w:val="num" w:pos="4320"/>
        </w:tabs>
        <w:ind w:left="4320" w:hanging="360"/>
      </w:pPr>
      <w:rPr>
        <w:rFonts w:ascii="Arial" w:hAnsi="Arial" w:hint="default"/>
      </w:rPr>
    </w:lvl>
    <w:lvl w:ilvl="6" w:tplc="FC5CF9EC" w:tentative="1">
      <w:start w:val="1"/>
      <w:numFmt w:val="bullet"/>
      <w:lvlText w:val="•"/>
      <w:lvlJc w:val="left"/>
      <w:pPr>
        <w:tabs>
          <w:tab w:val="num" w:pos="5040"/>
        </w:tabs>
        <w:ind w:left="5040" w:hanging="360"/>
      </w:pPr>
      <w:rPr>
        <w:rFonts w:ascii="Arial" w:hAnsi="Arial" w:hint="default"/>
      </w:rPr>
    </w:lvl>
    <w:lvl w:ilvl="7" w:tplc="547ECB8A" w:tentative="1">
      <w:start w:val="1"/>
      <w:numFmt w:val="bullet"/>
      <w:lvlText w:val="•"/>
      <w:lvlJc w:val="left"/>
      <w:pPr>
        <w:tabs>
          <w:tab w:val="num" w:pos="5760"/>
        </w:tabs>
        <w:ind w:left="5760" w:hanging="360"/>
      </w:pPr>
      <w:rPr>
        <w:rFonts w:ascii="Arial" w:hAnsi="Arial" w:hint="default"/>
      </w:rPr>
    </w:lvl>
    <w:lvl w:ilvl="8" w:tplc="034CF616" w:tentative="1">
      <w:start w:val="1"/>
      <w:numFmt w:val="bullet"/>
      <w:lvlText w:val="•"/>
      <w:lvlJc w:val="left"/>
      <w:pPr>
        <w:tabs>
          <w:tab w:val="num" w:pos="6480"/>
        </w:tabs>
        <w:ind w:left="6480" w:hanging="360"/>
      </w:pPr>
      <w:rPr>
        <w:rFonts w:ascii="Arial" w:hAnsi="Arial" w:hint="default"/>
      </w:rPr>
    </w:lvl>
  </w:abstractNum>
  <w:abstractNum w:abstractNumId="4">
    <w:nsid w:val="21C66562"/>
    <w:multiLevelType w:val="hybridMultilevel"/>
    <w:tmpl w:val="47CA6856"/>
    <w:lvl w:ilvl="0" w:tplc="4C8E5A00">
      <w:start w:val="1"/>
      <w:numFmt w:val="bullet"/>
      <w:lvlText w:val="•"/>
      <w:lvlJc w:val="left"/>
      <w:pPr>
        <w:tabs>
          <w:tab w:val="num" w:pos="720"/>
        </w:tabs>
        <w:ind w:left="720" w:hanging="360"/>
      </w:pPr>
      <w:rPr>
        <w:rFonts w:ascii="Arial" w:hAnsi="Arial" w:hint="default"/>
      </w:rPr>
    </w:lvl>
    <w:lvl w:ilvl="1" w:tplc="27F43766" w:tentative="1">
      <w:start w:val="1"/>
      <w:numFmt w:val="bullet"/>
      <w:lvlText w:val="•"/>
      <w:lvlJc w:val="left"/>
      <w:pPr>
        <w:tabs>
          <w:tab w:val="num" w:pos="1440"/>
        </w:tabs>
        <w:ind w:left="1440" w:hanging="360"/>
      </w:pPr>
      <w:rPr>
        <w:rFonts w:ascii="Arial" w:hAnsi="Arial" w:hint="default"/>
      </w:rPr>
    </w:lvl>
    <w:lvl w:ilvl="2" w:tplc="B2A0399A" w:tentative="1">
      <w:start w:val="1"/>
      <w:numFmt w:val="bullet"/>
      <w:lvlText w:val="•"/>
      <w:lvlJc w:val="left"/>
      <w:pPr>
        <w:tabs>
          <w:tab w:val="num" w:pos="2160"/>
        </w:tabs>
        <w:ind w:left="2160" w:hanging="360"/>
      </w:pPr>
      <w:rPr>
        <w:rFonts w:ascii="Arial" w:hAnsi="Arial" w:hint="default"/>
      </w:rPr>
    </w:lvl>
    <w:lvl w:ilvl="3" w:tplc="49B4E318" w:tentative="1">
      <w:start w:val="1"/>
      <w:numFmt w:val="bullet"/>
      <w:lvlText w:val="•"/>
      <w:lvlJc w:val="left"/>
      <w:pPr>
        <w:tabs>
          <w:tab w:val="num" w:pos="2880"/>
        </w:tabs>
        <w:ind w:left="2880" w:hanging="360"/>
      </w:pPr>
      <w:rPr>
        <w:rFonts w:ascii="Arial" w:hAnsi="Arial" w:hint="default"/>
      </w:rPr>
    </w:lvl>
    <w:lvl w:ilvl="4" w:tplc="C87A9876" w:tentative="1">
      <w:start w:val="1"/>
      <w:numFmt w:val="bullet"/>
      <w:lvlText w:val="•"/>
      <w:lvlJc w:val="left"/>
      <w:pPr>
        <w:tabs>
          <w:tab w:val="num" w:pos="3600"/>
        </w:tabs>
        <w:ind w:left="3600" w:hanging="360"/>
      </w:pPr>
      <w:rPr>
        <w:rFonts w:ascii="Arial" w:hAnsi="Arial" w:hint="default"/>
      </w:rPr>
    </w:lvl>
    <w:lvl w:ilvl="5" w:tplc="69D8E236" w:tentative="1">
      <w:start w:val="1"/>
      <w:numFmt w:val="bullet"/>
      <w:lvlText w:val="•"/>
      <w:lvlJc w:val="left"/>
      <w:pPr>
        <w:tabs>
          <w:tab w:val="num" w:pos="4320"/>
        </w:tabs>
        <w:ind w:left="4320" w:hanging="360"/>
      </w:pPr>
      <w:rPr>
        <w:rFonts w:ascii="Arial" w:hAnsi="Arial" w:hint="default"/>
      </w:rPr>
    </w:lvl>
    <w:lvl w:ilvl="6" w:tplc="DD1038F4" w:tentative="1">
      <w:start w:val="1"/>
      <w:numFmt w:val="bullet"/>
      <w:lvlText w:val="•"/>
      <w:lvlJc w:val="left"/>
      <w:pPr>
        <w:tabs>
          <w:tab w:val="num" w:pos="5040"/>
        </w:tabs>
        <w:ind w:left="5040" w:hanging="360"/>
      </w:pPr>
      <w:rPr>
        <w:rFonts w:ascii="Arial" w:hAnsi="Arial" w:hint="default"/>
      </w:rPr>
    </w:lvl>
    <w:lvl w:ilvl="7" w:tplc="506EE5A2" w:tentative="1">
      <w:start w:val="1"/>
      <w:numFmt w:val="bullet"/>
      <w:lvlText w:val="•"/>
      <w:lvlJc w:val="left"/>
      <w:pPr>
        <w:tabs>
          <w:tab w:val="num" w:pos="5760"/>
        </w:tabs>
        <w:ind w:left="5760" w:hanging="360"/>
      </w:pPr>
      <w:rPr>
        <w:rFonts w:ascii="Arial" w:hAnsi="Arial" w:hint="default"/>
      </w:rPr>
    </w:lvl>
    <w:lvl w:ilvl="8" w:tplc="1FAE9D68" w:tentative="1">
      <w:start w:val="1"/>
      <w:numFmt w:val="bullet"/>
      <w:lvlText w:val="•"/>
      <w:lvlJc w:val="left"/>
      <w:pPr>
        <w:tabs>
          <w:tab w:val="num" w:pos="6480"/>
        </w:tabs>
        <w:ind w:left="6480" w:hanging="360"/>
      </w:pPr>
      <w:rPr>
        <w:rFonts w:ascii="Arial" w:hAnsi="Arial" w:hint="default"/>
      </w:rPr>
    </w:lvl>
  </w:abstractNum>
  <w:abstractNum w:abstractNumId="5">
    <w:nsid w:val="244639A8"/>
    <w:multiLevelType w:val="hybridMultilevel"/>
    <w:tmpl w:val="51EAE2A4"/>
    <w:lvl w:ilvl="0" w:tplc="5B7CF808">
      <w:start w:val="1"/>
      <w:numFmt w:val="bullet"/>
      <w:lvlText w:val="•"/>
      <w:lvlJc w:val="left"/>
      <w:pPr>
        <w:tabs>
          <w:tab w:val="num" w:pos="720"/>
        </w:tabs>
        <w:ind w:left="720" w:hanging="360"/>
      </w:pPr>
      <w:rPr>
        <w:rFonts w:ascii="Arial" w:hAnsi="Arial" w:hint="default"/>
      </w:rPr>
    </w:lvl>
    <w:lvl w:ilvl="1" w:tplc="14EAA63A" w:tentative="1">
      <w:start w:val="1"/>
      <w:numFmt w:val="bullet"/>
      <w:lvlText w:val="•"/>
      <w:lvlJc w:val="left"/>
      <w:pPr>
        <w:tabs>
          <w:tab w:val="num" w:pos="1440"/>
        </w:tabs>
        <w:ind w:left="1440" w:hanging="360"/>
      </w:pPr>
      <w:rPr>
        <w:rFonts w:ascii="Arial" w:hAnsi="Arial" w:hint="default"/>
      </w:rPr>
    </w:lvl>
    <w:lvl w:ilvl="2" w:tplc="8868986E" w:tentative="1">
      <w:start w:val="1"/>
      <w:numFmt w:val="bullet"/>
      <w:lvlText w:val="•"/>
      <w:lvlJc w:val="left"/>
      <w:pPr>
        <w:tabs>
          <w:tab w:val="num" w:pos="2160"/>
        </w:tabs>
        <w:ind w:left="2160" w:hanging="360"/>
      </w:pPr>
      <w:rPr>
        <w:rFonts w:ascii="Arial" w:hAnsi="Arial" w:hint="default"/>
      </w:rPr>
    </w:lvl>
    <w:lvl w:ilvl="3" w:tplc="21704CE8" w:tentative="1">
      <w:start w:val="1"/>
      <w:numFmt w:val="bullet"/>
      <w:lvlText w:val="•"/>
      <w:lvlJc w:val="left"/>
      <w:pPr>
        <w:tabs>
          <w:tab w:val="num" w:pos="2880"/>
        </w:tabs>
        <w:ind w:left="2880" w:hanging="360"/>
      </w:pPr>
      <w:rPr>
        <w:rFonts w:ascii="Arial" w:hAnsi="Arial" w:hint="default"/>
      </w:rPr>
    </w:lvl>
    <w:lvl w:ilvl="4" w:tplc="D462466E" w:tentative="1">
      <w:start w:val="1"/>
      <w:numFmt w:val="bullet"/>
      <w:lvlText w:val="•"/>
      <w:lvlJc w:val="left"/>
      <w:pPr>
        <w:tabs>
          <w:tab w:val="num" w:pos="3600"/>
        </w:tabs>
        <w:ind w:left="3600" w:hanging="360"/>
      </w:pPr>
      <w:rPr>
        <w:rFonts w:ascii="Arial" w:hAnsi="Arial" w:hint="default"/>
      </w:rPr>
    </w:lvl>
    <w:lvl w:ilvl="5" w:tplc="522A69D8" w:tentative="1">
      <w:start w:val="1"/>
      <w:numFmt w:val="bullet"/>
      <w:lvlText w:val="•"/>
      <w:lvlJc w:val="left"/>
      <w:pPr>
        <w:tabs>
          <w:tab w:val="num" w:pos="4320"/>
        </w:tabs>
        <w:ind w:left="4320" w:hanging="360"/>
      </w:pPr>
      <w:rPr>
        <w:rFonts w:ascii="Arial" w:hAnsi="Arial" w:hint="default"/>
      </w:rPr>
    </w:lvl>
    <w:lvl w:ilvl="6" w:tplc="DF78A220" w:tentative="1">
      <w:start w:val="1"/>
      <w:numFmt w:val="bullet"/>
      <w:lvlText w:val="•"/>
      <w:lvlJc w:val="left"/>
      <w:pPr>
        <w:tabs>
          <w:tab w:val="num" w:pos="5040"/>
        </w:tabs>
        <w:ind w:left="5040" w:hanging="360"/>
      </w:pPr>
      <w:rPr>
        <w:rFonts w:ascii="Arial" w:hAnsi="Arial" w:hint="default"/>
      </w:rPr>
    </w:lvl>
    <w:lvl w:ilvl="7" w:tplc="4CB87C56" w:tentative="1">
      <w:start w:val="1"/>
      <w:numFmt w:val="bullet"/>
      <w:lvlText w:val="•"/>
      <w:lvlJc w:val="left"/>
      <w:pPr>
        <w:tabs>
          <w:tab w:val="num" w:pos="5760"/>
        </w:tabs>
        <w:ind w:left="5760" w:hanging="360"/>
      </w:pPr>
      <w:rPr>
        <w:rFonts w:ascii="Arial" w:hAnsi="Arial" w:hint="default"/>
      </w:rPr>
    </w:lvl>
    <w:lvl w:ilvl="8" w:tplc="60227DE0" w:tentative="1">
      <w:start w:val="1"/>
      <w:numFmt w:val="bullet"/>
      <w:lvlText w:val="•"/>
      <w:lvlJc w:val="left"/>
      <w:pPr>
        <w:tabs>
          <w:tab w:val="num" w:pos="6480"/>
        </w:tabs>
        <w:ind w:left="6480" w:hanging="360"/>
      </w:pPr>
      <w:rPr>
        <w:rFonts w:ascii="Arial" w:hAnsi="Arial" w:hint="default"/>
      </w:rPr>
    </w:lvl>
  </w:abstractNum>
  <w:abstractNum w:abstractNumId="6">
    <w:nsid w:val="26054B7D"/>
    <w:multiLevelType w:val="hybridMultilevel"/>
    <w:tmpl w:val="A32A1B0C"/>
    <w:lvl w:ilvl="0" w:tplc="FF668FFA">
      <w:start w:val="1"/>
      <w:numFmt w:val="bullet"/>
      <w:lvlText w:val="•"/>
      <w:lvlJc w:val="left"/>
      <w:pPr>
        <w:tabs>
          <w:tab w:val="num" w:pos="720"/>
        </w:tabs>
        <w:ind w:left="720" w:hanging="360"/>
      </w:pPr>
      <w:rPr>
        <w:rFonts w:ascii="Arial" w:hAnsi="Arial" w:hint="default"/>
      </w:rPr>
    </w:lvl>
    <w:lvl w:ilvl="1" w:tplc="EFB0F90C" w:tentative="1">
      <w:start w:val="1"/>
      <w:numFmt w:val="bullet"/>
      <w:lvlText w:val="•"/>
      <w:lvlJc w:val="left"/>
      <w:pPr>
        <w:tabs>
          <w:tab w:val="num" w:pos="1440"/>
        </w:tabs>
        <w:ind w:left="1440" w:hanging="360"/>
      </w:pPr>
      <w:rPr>
        <w:rFonts w:ascii="Arial" w:hAnsi="Arial" w:hint="default"/>
      </w:rPr>
    </w:lvl>
    <w:lvl w:ilvl="2" w:tplc="E78C647A" w:tentative="1">
      <w:start w:val="1"/>
      <w:numFmt w:val="bullet"/>
      <w:lvlText w:val="•"/>
      <w:lvlJc w:val="left"/>
      <w:pPr>
        <w:tabs>
          <w:tab w:val="num" w:pos="2160"/>
        </w:tabs>
        <w:ind w:left="2160" w:hanging="360"/>
      </w:pPr>
      <w:rPr>
        <w:rFonts w:ascii="Arial" w:hAnsi="Arial" w:hint="default"/>
      </w:rPr>
    </w:lvl>
    <w:lvl w:ilvl="3" w:tplc="28E2C0FE" w:tentative="1">
      <w:start w:val="1"/>
      <w:numFmt w:val="bullet"/>
      <w:lvlText w:val="•"/>
      <w:lvlJc w:val="left"/>
      <w:pPr>
        <w:tabs>
          <w:tab w:val="num" w:pos="2880"/>
        </w:tabs>
        <w:ind w:left="2880" w:hanging="360"/>
      </w:pPr>
      <w:rPr>
        <w:rFonts w:ascii="Arial" w:hAnsi="Arial" w:hint="default"/>
      </w:rPr>
    </w:lvl>
    <w:lvl w:ilvl="4" w:tplc="620E0CBE" w:tentative="1">
      <w:start w:val="1"/>
      <w:numFmt w:val="bullet"/>
      <w:lvlText w:val="•"/>
      <w:lvlJc w:val="left"/>
      <w:pPr>
        <w:tabs>
          <w:tab w:val="num" w:pos="3600"/>
        </w:tabs>
        <w:ind w:left="3600" w:hanging="360"/>
      </w:pPr>
      <w:rPr>
        <w:rFonts w:ascii="Arial" w:hAnsi="Arial" w:hint="default"/>
      </w:rPr>
    </w:lvl>
    <w:lvl w:ilvl="5" w:tplc="5872A2EE" w:tentative="1">
      <w:start w:val="1"/>
      <w:numFmt w:val="bullet"/>
      <w:lvlText w:val="•"/>
      <w:lvlJc w:val="left"/>
      <w:pPr>
        <w:tabs>
          <w:tab w:val="num" w:pos="4320"/>
        </w:tabs>
        <w:ind w:left="4320" w:hanging="360"/>
      </w:pPr>
      <w:rPr>
        <w:rFonts w:ascii="Arial" w:hAnsi="Arial" w:hint="default"/>
      </w:rPr>
    </w:lvl>
    <w:lvl w:ilvl="6" w:tplc="F738DEF4" w:tentative="1">
      <w:start w:val="1"/>
      <w:numFmt w:val="bullet"/>
      <w:lvlText w:val="•"/>
      <w:lvlJc w:val="left"/>
      <w:pPr>
        <w:tabs>
          <w:tab w:val="num" w:pos="5040"/>
        </w:tabs>
        <w:ind w:left="5040" w:hanging="360"/>
      </w:pPr>
      <w:rPr>
        <w:rFonts w:ascii="Arial" w:hAnsi="Arial" w:hint="default"/>
      </w:rPr>
    </w:lvl>
    <w:lvl w:ilvl="7" w:tplc="C456AF0E" w:tentative="1">
      <w:start w:val="1"/>
      <w:numFmt w:val="bullet"/>
      <w:lvlText w:val="•"/>
      <w:lvlJc w:val="left"/>
      <w:pPr>
        <w:tabs>
          <w:tab w:val="num" w:pos="5760"/>
        </w:tabs>
        <w:ind w:left="5760" w:hanging="360"/>
      </w:pPr>
      <w:rPr>
        <w:rFonts w:ascii="Arial" w:hAnsi="Arial" w:hint="default"/>
      </w:rPr>
    </w:lvl>
    <w:lvl w:ilvl="8" w:tplc="5986BED6" w:tentative="1">
      <w:start w:val="1"/>
      <w:numFmt w:val="bullet"/>
      <w:lvlText w:val="•"/>
      <w:lvlJc w:val="left"/>
      <w:pPr>
        <w:tabs>
          <w:tab w:val="num" w:pos="6480"/>
        </w:tabs>
        <w:ind w:left="6480" w:hanging="360"/>
      </w:pPr>
      <w:rPr>
        <w:rFonts w:ascii="Arial" w:hAnsi="Arial" w:hint="default"/>
      </w:rPr>
    </w:lvl>
  </w:abstractNum>
  <w:abstractNum w:abstractNumId="7">
    <w:nsid w:val="261C445F"/>
    <w:multiLevelType w:val="hybridMultilevel"/>
    <w:tmpl w:val="9A424F70"/>
    <w:lvl w:ilvl="0" w:tplc="CE727C8A">
      <w:start w:val="1"/>
      <w:numFmt w:val="bullet"/>
      <w:lvlText w:val="•"/>
      <w:lvlJc w:val="left"/>
      <w:pPr>
        <w:tabs>
          <w:tab w:val="num" w:pos="720"/>
        </w:tabs>
        <w:ind w:left="720" w:hanging="360"/>
      </w:pPr>
      <w:rPr>
        <w:rFonts w:ascii="Arial" w:hAnsi="Arial" w:hint="default"/>
      </w:rPr>
    </w:lvl>
    <w:lvl w:ilvl="1" w:tplc="3C225A6E" w:tentative="1">
      <w:start w:val="1"/>
      <w:numFmt w:val="bullet"/>
      <w:lvlText w:val="•"/>
      <w:lvlJc w:val="left"/>
      <w:pPr>
        <w:tabs>
          <w:tab w:val="num" w:pos="1440"/>
        </w:tabs>
        <w:ind w:left="1440" w:hanging="360"/>
      </w:pPr>
      <w:rPr>
        <w:rFonts w:ascii="Arial" w:hAnsi="Arial" w:hint="default"/>
      </w:rPr>
    </w:lvl>
    <w:lvl w:ilvl="2" w:tplc="C4440FA4" w:tentative="1">
      <w:start w:val="1"/>
      <w:numFmt w:val="bullet"/>
      <w:lvlText w:val="•"/>
      <w:lvlJc w:val="left"/>
      <w:pPr>
        <w:tabs>
          <w:tab w:val="num" w:pos="2160"/>
        </w:tabs>
        <w:ind w:left="2160" w:hanging="360"/>
      </w:pPr>
      <w:rPr>
        <w:rFonts w:ascii="Arial" w:hAnsi="Arial" w:hint="default"/>
      </w:rPr>
    </w:lvl>
    <w:lvl w:ilvl="3" w:tplc="85CE9C3E" w:tentative="1">
      <w:start w:val="1"/>
      <w:numFmt w:val="bullet"/>
      <w:lvlText w:val="•"/>
      <w:lvlJc w:val="left"/>
      <w:pPr>
        <w:tabs>
          <w:tab w:val="num" w:pos="2880"/>
        </w:tabs>
        <w:ind w:left="2880" w:hanging="360"/>
      </w:pPr>
      <w:rPr>
        <w:rFonts w:ascii="Arial" w:hAnsi="Arial" w:hint="default"/>
      </w:rPr>
    </w:lvl>
    <w:lvl w:ilvl="4" w:tplc="6254A104" w:tentative="1">
      <w:start w:val="1"/>
      <w:numFmt w:val="bullet"/>
      <w:lvlText w:val="•"/>
      <w:lvlJc w:val="left"/>
      <w:pPr>
        <w:tabs>
          <w:tab w:val="num" w:pos="3600"/>
        </w:tabs>
        <w:ind w:left="3600" w:hanging="360"/>
      </w:pPr>
      <w:rPr>
        <w:rFonts w:ascii="Arial" w:hAnsi="Arial" w:hint="default"/>
      </w:rPr>
    </w:lvl>
    <w:lvl w:ilvl="5" w:tplc="A740D8D2" w:tentative="1">
      <w:start w:val="1"/>
      <w:numFmt w:val="bullet"/>
      <w:lvlText w:val="•"/>
      <w:lvlJc w:val="left"/>
      <w:pPr>
        <w:tabs>
          <w:tab w:val="num" w:pos="4320"/>
        </w:tabs>
        <w:ind w:left="4320" w:hanging="360"/>
      </w:pPr>
      <w:rPr>
        <w:rFonts w:ascii="Arial" w:hAnsi="Arial" w:hint="default"/>
      </w:rPr>
    </w:lvl>
    <w:lvl w:ilvl="6" w:tplc="988C9F04" w:tentative="1">
      <w:start w:val="1"/>
      <w:numFmt w:val="bullet"/>
      <w:lvlText w:val="•"/>
      <w:lvlJc w:val="left"/>
      <w:pPr>
        <w:tabs>
          <w:tab w:val="num" w:pos="5040"/>
        </w:tabs>
        <w:ind w:left="5040" w:hanging="360"/>
      </w:pPr>
      <w:rPr>
        <w:rFonts w:ascii="Arial" w:hAnsi="Arial" w:hint="default"/>
      </w:rPr>
    </w:lvl>
    <w:lvl w:ilvl="7" w:tplc="E16EEFB2" w:tentative="1">
      <w:start w:val="1"/>
      <w:numFmt w:val="bullet"/>
      <w:lvlText w:val="•"/>
      <w:lvlJc w:val="left"/>
      <w:pPr>
        <w:tabs>
          <w:tab w:val="num" w:pos="5760"/>
        </w:tabs>
        <w:ind w:left="5760" w:hanging="360"/>
      </w:pPr>
      <w:rPr>
        <w:rFonts w:ascii="Arial" w:hAnsi="Arial" w:hint="default"/>
      </w:rPr>
    </w:lvl>
    <w:lvl w:ilvl="8" w:tplc="37D43D08" w:tentative="1">
      <w:start w:val="1"/>
      <w:numFmt w:val="bullet"/>
      <w:lvlText w:val="•"/>
      <w:lvlJc w:val="left"/>
      <w:pPr>
        <w:tabs>
          <w:tab w:val="num" w:pos="6480"/>
        </w:tabs>
        <w:ind w:left="6480" w:hanging="360"/>
      </w:pPr>
      <w:rPr>
        <w:rFonts w:ascii="Arial" w:hAnsi="Arial" w:hint="default"/>
      </w:rPr>
    </w:lvl>
  </w:abstractNum>
  <w:abstractNum w:abstractNumId="8">
    <w:nsid w:val="28DD4E89"/>
    <w:multiLevelType w:val="hybridMultilevel"/>
    <w:tmpl w:val="580AF464"/>
    <w:lvl w:ilvl="0" w:tplc="5ECE92A6">
      <w:start w:val="1"/>
      <w:numFmt w:val="bullet"/>
      <w:lvlText w:val="•"/>
      <w:lvlJc w:val="left"/>
      <w:pPr>
        <w:tabs>
          <w:tab w:val="num" w:pos="720"/>
        </w:tabs>
        <w:ind w:left="720" w:hanging="360"/>
      </w:pPr>
      <w:rPr>
        <w:rFonts w:ascii="Arial" w:hAnsi="Arial" w:hint="default"/>
      </w:rPr>
    </w:lvl>
    <w:lvl w:ilvl="1" w:tplc="5D18BE0A" w:tentative="1">
      <w:start w:val="1"/>
      <w:numFmt w:val="bullet"/>
      <w:lvlText w:val="•"/>
      <w:lvlJc w:val="left"/>
      <w:pPr>
        <w:tabs>
          <w:tab w:val="num" w:pos="1440"/>
        </w:tabs>
        <w:ind w:left="1440" w:hanging="360"/>
      </w:pPr>
      <w:rPr>
        <w:rFonts w:ascii="Arial" w:hAnsi="Arial" w:hint="default"/>
      </w:rPr>
    </w:lvl>
    <w:lvl w:ilvl="2" w:tplc="FCAAA220" w:tentative="1">
      <w:start w:val="1"/>
      <w:numFmt w:val="bullet"/>
      <w:lvlText w:val="•"/>
      <w:lvlJc w:val="left"/>
      <w:pPr>
        <w:tabs>
          <w:tab w:val="num" w:pos="2160"/>
        </w:tabs>
        <w:ind w:left="2160" w:hanging="360"/>
      </w:pPr>
      <w:rPr>
        <w:rFonts w:ascii="Arial" w:hAnsi="Arial" w:hint="default"/>
      </w:rPr>
    </w:lvl>
    <w:lvl w:ilvl="3" w:tplc="23DCF544" w:tentative="1">
      <w:start w:val="1"/>
      <w:numFmt w:val="bullet"/>
      <w:lvlText w:val="•"/>
      <w:lvlJc w:val="left"/>
      <w:pPr>
        <w:tabs>
          <w:tab w:val="num" w:pos="2880"/>
        </w:tabs>
        <w:ind w:left="2880" w:hanging="360"/>
      </w:pPr>
      <w:rPr>
        <w:rFonts w:ascii="Arial" w:hAnsi="Arial" w:hint="default"/>
      </w:rPr>
    </w:lvl>
    <w:lvl w:ilvl="4" w:tplc="BEB230CC" w:tentative="1">
      <w:start w:val="1"/>
      <w:numFmt w:val="bullet"/>
      <w:lvlText w:val="•"/>
      <w:lvlJc w:val="left"/>
      <w:pPr>
        <w:tabs>
          <w:tab w:val="num" w:pos="3600"/>
        </w:tabs>
        <w:ind w:left="3600" w:hanging="360"/>
      </w:pPr>
      <w:rPr>
        <w:rFonts w:ascii="Arial" w:hAnsi="Arial" w:hint="default"/>
      </w:rPr>
    </w:lvl>
    <w:lvl w:ilvl="5" w:tplc="494EA8EA" w:tentative="1">
      <w:start w:val="1"/>
      <w:numFmt w:val="bullet"/>
      <w:lvlText w:val="•"/>
      <w:lvlJc w:val="left"/>
      <w:pPr>
        <w:tabs>
          <w:tab w:val="num" w:pos="4320"/>
        </w:tabs>
        <w:ind w:left="4320" w:hanging="360"/>
      </w:pPr>
      <w:rPr>
        <w:rFonts w:ascii="Arial" w:hAnsi="Arial" w:hint="default"/>
      </w:rPr>
    </w:lvl>
    <w:lvl w:ilvl="6" w:tplc="CBEEE844" w:tentative="1">
      <w:start w:val="1"/>
      <w:numFmt w:val="bullet"/>
      <w:lvlText w:val="•"/>
      <w:lvlJc w:val="left"/>
      <w:pPr>
        <w:tabs>
          <w:tab w:val="num" w:pos="5040"/>
        </w:tabs>
        <w:ind w:left="5040" w:hanging="360"/>
      </w:pPr>
      <w:rPr>
        <w:rFonts w:ascii="Arial" w:hAnsi="Arial" w:hint="default"/>
      </w:rPr>
    </w:lvl>
    <w:lvl w:ilvl="7" w:tplc="184C9502" w:tentative="1">
      <w:start w:val="1"/>
      <w:numFmt w:val="bullet"/>
      <w:lvlText w:val="•"/>
      <w:lvlJc w:val="left"/>
      <w:pPr>
        <w:tabs>
          <w:tab w:val="num" w:pos="5760"/>
        </w:tabs>
        <w:ind w:left="5760" w:hanging="360"/>
      </w:pPr>
      <w:rPr>
        <w:rFonts w:ascii="Arial" w:hAnsi="Arial" w:hint="default"/>
      </w:rPr>
    </w:lvl>
    <w:lvl w:ilvl="8" w:tplc="0C187AE2" w:tentative="1">
      <w:start w:val="1"/>
      <w:numFmt w:val="bullet"/>
      <w:lvlText w:val="•"/>
      <w:lvlJc w:val="left"/>
      <w:pPr>
        <w:tabs>
          <w:tab w:val="num" w:pos="6480"/>
        </w:tabs>
        <w:ind w:left="6480" w:hanging="360"/>
      </w:pPr>
      <w:rPr>
        <w:rFonts w:ascii="Arial" w:hAnsi="Arial" w:hint="default"/>
      </w:rPr>
    </w:lvl>
  </w:abstractNum>
  <w:abstractNum w:abstractNumId="9">
    <w:nsid w:val="2CBA1B84"/>
    <w:multiLevelType w:val="hybridMultilevel"/>
    <w:tmpl w:val="858834C8"/>
    <w:lvl w:ilvl="0" w:tplc="530EC4C0">
      <w:start w:val="1"/>
      <w:numFmt w:val="decimal"/>
      <w:lvlText w:val="%1-"/>
      <w:lvlJc w:val="left"/>
      <w:pPr>
        <w:tabs>
          <w:tab w:val="num" w:pos="720"/>
        </w:tabs>
        <w:ind w:left="720" w:hanging="360"/>
      </w:pPr>
      <w:rPr>
        <w:rFonts w:asciiTheme="minorHAnsi" w:eastAsiaTheme="minorEastAsia" w:hAnsiTheme="minorHAnsi" w:cstheme="minorBidi"/>
      </w:rPr>
    </w:lvl>
    <w:lvl w:ilvl="1" w:tplc="FB4E70C2" w:tentative="1">
      <w:start w:val="1"/>
      <w:numFmt w:val="bullet"/>
      <w:lvlText w:val="•"/>
      <w:lvlJc w:val="left"/>
      <w:pPr>
        <w:tabs>
          <w:tab w:val="num" w:pos="1440"/>
        </w:tabs>
        <w:ind w:left="1440" w:hanging="360"/>
      </w:pPr>
      <w:rPr>
        <w:rFonts w:ascii="Arial" w:hAnsi="Arial" w:hint="default"/>
      </w:rPr>
    </w:lvl>
    <w:lvl w:ilvl="2" w:tplc="32DA4FCC" w:tentative="1">
      <w:start w:val="1"/>
      <w:numFmt w:val="bullet"/>
      <w:lvlText w:val="•"/>
      <w:lvlJc w:val="left"/>
      <w:pPr>
        <w:tabs>
          <w:tab w:val="num" w:pos="2160"/>
        </w:tabs>
        <w:ind w:left="2160" w:hanging="360"/>
      </w:pPr>
      <w:rPr>
        <w:rFonts w:ascii="Arial" w:hAnsi="Arial" w:hint="default"/>
      </w:rPr>
    </w:lvl>
    <w:lvl w:ilvl="3" w:tplc="D158A192" w:tentative="1">
      <w:start w:val="1"/>
      <w:numFmt w:val="bullet"/>
      <w:lvlText w:val="•"/>
      <w:lvlJc w:val="left"/>
      <w:pPr>
        <w:tabs>
          <w:tab w:val="num" w:pos="2880"/>
        </w:tabs>
        <w:ind w:left="2880" w:hanging="360"/>
      </w:pPr>
      <w:rPr>
        <w:rFonts w:ascii="Arial" w:hAnsi="Arial" w:hint="default"/>
      </w:rPr>
    </w:lvl>
    <w:lvl w:ilvl="4" w:tplc="CD909B42" w:tentative="1">
      <w:start w:val="1"/>
      <w:numFmt w:val="bullet"/>
      <w:lvlText w:val="•"/>
      <w:lvlJc w:val="left"/>
      <w:pPr>
        <w:tabs>
          <w:tab w:val="num" w:pos="3600"/>
        </w:tabs>
        <w:ind w:left="3600" w:hanging="360"/>
      </w:pPr>
      <w:rPr>
        <w:rFonts w:ascii="Arial" w:hAnsi="Arial" w:hint="default"/>
      </w:rPr>
    </w:lvl>
    <w:lvl w:ilvl="5" w:tplc="CE6CB75A" w:tentative="1">
      <w:start w:val="1"/>
      <w:numFmt w:val="bullet"/>
      <w:lvlText w:val="•"/>
      <w:lvlJc w:val="left"/>
      <w:pPr>
        <w:tabs>
          <w:tab w:val="num" w:pos="4320"/>
        </w:tabs>
        <w:ind w:left="4320" w:hanging="360"/>
      </w:pPr>
      <w:rPr>
        <w:rFonts w:ascii="Arial" w:hAnsi="Arial" w:hint="default"/>
      </w:rPr>
    </w:lvl>
    <w:lvl w:ilvl="6" w:tplc="B11C1BA0" w:tentative="1">
      <w:start w:val="1"/>
      <w:numFmt w:val="bullet"/>
      <w:lvlText w:val="•"/>
      <w:lvlJc w:val="left"/>
      <w:pPr>
        <w:tabs>
          <w:tab w:val="num" w:pos="5040"/>
        </w:tabs>
        <w:ind w:left="5040" w:hanging="360"/>
      </w:pPr>
      <w:rPr>
        <w:rFonts w:ascii="Arial" w:hAnsi="Arial" w:hint="default"/>
      </w:rPr>
    </w:lvl>
    <w:lvl w:ilvl="7" w:tplc="4E5444A8" w:tentative="1">
      <w:start w:val="1"/>
      <w:numFmt w:val="bullet"/>
      <w:lvlText w:val="•"/>
      <w:lvlJc w:val="left"/>
      <w:pPr>
        <w:tabs>
          <w:tab w:val="num" w:pos="5760"/>
        </w:tabs>
        <w:ind w:left="5760" w:hanging="360"/>
      </w:pPr>
      <w:rPr>
        <w:rFonts w:ascii="Arial" w:hAnsi="Arial" w:hint="default"/>
      </w:rPr>
    </w:lvl>
    <w:lvl w:ilvl="8" w:tplc="6EEE2B0A" w:tentative="1">
      <w:start w:val="1"/>
      <w:numFmt w:val="bullet"/>
      <w:lvlText w:val="•"/>
      <w:lvlJc w:val="left"/>
      <w:pPr>
        <w:tabs>
          <w:tab w:val="num" w:pos="6480"/>
        </w:tabs>
        <w:ind w:left="6480" w:hanging="360"/>
      </w:pPr>
      <w:rPr>
        <w:rFonts w:ascii="Arial" w:hAnsi="Arial" w:hint="default"/>
      </w:rPr>
    </w:lvl>
  </w:abstractNum>
  <w:abstractNum w:abstractNumId="10">
    <w:nsid w:val="2D2E7583"/>
    <w:multiLevelType w:val="hybridMultilevel"/>
    <w:tmpl w:val="EE861C72"/>
    <w:lvl w:ilvl="0" w:tplc="9F5C3E52">
      <w:start w:val="1"/>
      <w:numFmt w:val="bullet"/>
      <w:lvlText w:val="•"/>
      <w:lvlJc w:val="left"/>
      <w:pPr>
        <w:tabs>
          <w:tab w:val="num" w:pos="720"/>
        </w:tabs>
        <w:ind w:left="720" w:hanging="360"/>
      </w:pPr>
      <w:rPr>
        <w:rFonts w:ascii="Arial" w:hAnsi="Arial" w:hint="default"/>
      </w:rPr>
    </w:lvl>
    <w:lvl w:ilvl="1" w:tplc="3F921294" w:tentative="1">
      <w:start w:val="1"/>
      <w:numFmt w:val="bullet"/>
      <w:lvlText w:val="•"/>
      <w:lvlJc w:val="left"/>
      <w:pPr>
        <w:tabs>
          <w:tab w:val="num" w:pos="1440"/>
        </w:tabs>
        <w:ind w:left="1440" w:hanging="360"/>
      </w:pPr>
      <w:rPr>
        <w:rFonts w:ascii="Arial" w:hAnsi="Arial" w:hint="default"/>
      </w:rPr>
    </w:lvl>
    <w:lvl w:ilvl="2" w:tplc="04184888" w:tentative="1">
      <w:start w:val="1"/>
      <w:numFmt w:val="bullet"/>
      <w:lvlText w:val="•"/>
      <w:lvlJc w:val="left"/>
      <w:pPr>
        <w:tabs>
          <w:tab w:val="num" w:pos="2160"/>
        </w:tabs>
        <w:ind w:left="2160" w:hanging="360"/>
      </w:pPr>
      <w:rPr>
        <w:rFonts w:ascii="Arial" w:hAnsi="Arial" w:hint="default"/>
      </w:rPr>
    </w:lvl>
    <w:lvl w:ilvl="3" w:tplc="0E58B682" w:tentative="1">
      <w:start w:val="1"/>
      <w:numFmt w:val="bullet"/>
      <w:lvlText w:val="•"/>
      <w:lvlJc w:val="left"/>
      <w:pPr>
        <w:tabs>
          <w:tab w:val="num" w:pos="2880"/>
        </w:tabs>
        <w:ind w:left="2880" w:hanging="360"/>
      </w:pPr>
      <w:rPr>
        <w:rFonts w:ascii="Arial" w:hAnsi="Arial" w:hint="default"/>
      </w:rPr>
    </w:lvl>
    <w:lvl w:ilvl="4" w:tplc="2534841A" w:tentative="1">
      <w:start w:val="1"/>
      <w:numFmt w:val="bullet"/>
      <w:lvlText w:val="•"/>
      <w:lvlJc w:val="left"/>
      <w:pPr>
        <w:tabs>
          <w:tab w:val="num" w:pos="3600"/>
        </w:tabs>
        <w:ind w:left="3600" w:hanging="360"/>
      </w:pPr>
      <w:rPr>
        <w:rFonts w:ascii="Arial" w:hAnsi="Arial" w:hint="default"/>
      </w:rPr>
    </w:lvl>
    <w:lvl w:ilvl="5" w:tplc="447A4A96" w:tentative="1">
      <w:start w:val="1"/>
      <w:numFmt w:val="bullet"/>
      <w:lvlText w:val="•"/>
      <w:lvlJc w:val="left"/>
      <w:pPr>
        <w:tabs>
          <w:tab w:val="num" w:pos="4320"/>
        </w:tabs>
        <w:ind w:left="4320" w:hanging="360"/>
      </w:pPr>
      <w:rPr>
        <w:rFonts w:ascii="Arial" w:hAnsi="Arial" w:hint="default"/>
      </w:rPr>
    </w:lvl>
    <w:lvl w:ilvl="6" w:tplc="D1F40E92" w:tentative="1">
      <w:start w:val="1"/>
      <w:numFmt w:val="bullet"/>
      <w:lvlText w:val="•"/>
      <w:lvlJc w:val="left"/>
      <w:pPr>
        <w:tabs>
          <w:tab w:val="num" w:pos="5040"/>
        </w:tabs>
        <w:ind w:left="5040" w:hanging="360"/>
      </w:pPr>
      <w:rPr>
        <w:rFonts w:ascii="Arial" w:hAnsi="Arial" w:hint="default"/>
      </w:rPr>
    </w:lvl>
    <w:lvl w:ilvl="7" w:tplc="70142D22" w:tentative="1">
      <w:start w:val="1"/>
      <w:numFmt w:val="bullet"/>
      <w:lvlText w:val="•"/>
      <w:lvlJc w:val="left"/>
      <w:pPr>
        <w:tabs>
          <w:tab w:val="num" w:pos="5760"/>
        </w:tabs>
        <w:ind w:left="5760" w:hanging="360"/>
      </w:pPr>
      <w:rPr>
        <w:rFonts w:ascii="Arial" w:hAnsi="Arial" w:hint="default"/>
      </w:rPr>
    </w:lvl>
    <w:lvl w:ilvl="8" w:tplc="D14C077A" w:tentative="1">
      <w:start w:val="1"/>
      <w:numFmt w:val="bullet"/>
      <w:lvlText w:val="•"/>
      <w:lvlJc w:val="left"/>
      <w:pPr>
        <w:tabs>
          <w:tab w:val="num" w:pos="6480"/>
        </w:tabs>
        <w:ind w:left="6480" w:hanging="360"/>
      </w:pPr>
      <w:rPr>
        <w:rFonts w:ascii="Arial" w:hAnsi="Arial" w:hint="default"/>
      </w:rPr>
    </w:lvl>
  </w:abstractNum>
  <w:abstractNum w:abstractNumId="11">
    <w:nsid w:val="305621A0"/>
    <w:multiLevelType w:val="hybridMultilevel"/>
    <w:tmpl w:val="48E4E7C6"/>
    <w:lvl w:ilvl="0" w:tplc="36724260">
      <w:start w:val="1"/>
      <w:numFmt w:val="bullet"/>
      <w:lvlText w:val="•"/>
      <w:lvlJc w:val="left"/>
      <w:pPr>
        <w:tabs>
          <w:tab w:val="num" w:pos="720"/>
        </w:tabs>
        <w:ind w:left="720" w:hanging="360"/>
      </w:pPr>
      <w:rPr>
        <w:rFonts w:ascii="Arial" w:hAnsi="Arial" w:hint="default"/>
      </w:rPr>
    </w:lvl>
    <w:lvl w:ilvl="1" w:tplc="D6D681C6" w:tentative="1">
      <w:start w:val="1"/>
      <w:numFmt w:val="bullet"/>
      <w:lvlText w:val="•"/>
      <w:lvlJc w:val="left"/>
      <w:pPr>
        <w:tabs>
          <w:tab w:val="num" w:pos="1440"/>
        </w:tabs>
        <w:ind w:left="1440" w:hanging="360"/>
      </w:pPr>
      <w:rPr>
        <w:rFonts w:ascii="Arial" w:hAnsi="Arial" w:hint="default"/>
      </w:rPr>
    </w:lvl>
    <w:lvl w:ilvl="2" w:tplc="2EA00414" w:tentative="1">
      <w:start w:val="1"/>
      <w:numFmt w:val="bullet"/>
      <w:lvlText w:val="•"/>
      <w:lvlJc w:val="left"/>
      <w:pPr>
        <w:tabs>
          <w:tab w:val="num" w:pos="2160"/>
        </w:tabs>
        <w:ind w:left="2160" w:hanging="360"/>
      </w:pPr>
      <w:rPr>
        <w:rFonts w:ascii="Arial" w:hAnsi="Arial" w:hint="default"/>
      </w:rPr>
    </w:lvl>
    <w:lvl w:ilvl="3" w:tplc="AF0E485A" w:tentative="1">
      <w:start w:val="1"/>
      <w:numFmt w:val="bullet"/>
      <w:lvlText w:val="•"/>
      <w:lvlJc w:val="left"/>
      <w:pPr>
        <w:tabs>
          <w:tab w:val="num" w:pos="2880"/>
        </w:tabs>
        <w:ind w:left="2880" w:hanging="360"/>
      </w:pPr>
      <w:rPr>
        <w:rFonts w:ascii="Arial" w:hAnsi="Arial" w:hint="default"/>
      </w:rPr>
    </w:lvl>
    <w:lvl w:ilvl="4" w:tplc="1768305C" w:tentative="1">
      <w:start w:val="1"/>
      <w:numFmt w:val="bullet"/>
      <w:lvlText w:val="•"/>
      <w:lvlJc w:val="left"/>
      <w:pPr>
        <w:tabs>
          <w:tab w:val="num" w:pos="3600"/>
        </w:tabs>
        <w:ind w:left="3600" w:hanging="360"/>
      </w:pPr>
      <w:rPr>
        <w:rFonts w:ascii="Arial" w:hAnsi="Arial" w:hint="default"/>
      </w:rPr>
    </w:lvl>
    <w:lvl w:ilvl="5" w:tplc="961C1542" w:tentative="1">
      <w:start w:val="1"/>
      <w:numFmt w:val="bullet"/>
      <w:lvlText w:val="•"/>
      <w:lvlJc w:val="left"/>
      <w:pPr>
        <w:tabs>
          <w:tab w:val="num" w:pos="4320"/>
        </w:tabs>
        <w:ind w:left="4320" w:hanging="360"/>
      </w:pPr>
      <w:rPr>
        <w:rFonts w:ascii="Arial" w:hAnsi="Arial" w:hint="default"/>
      </w:rPr>
    </w:lvl>
    <w:lvl w:ilvl="6" w:tplc="0706F56A" w:tentative="1">
      <w:start w:val="1"/>
      <w:numFmt w:val="bullet"/>
      <w:lvlText w:val="•"/>
      <w:lvlJc w:val="left"/>
      <w:pPr>
        <w:tabs>
          <w:tab w:val="num" w:pos="5040"/>
        </w:tabs>
        <w:ind w:left="5040" w:hanging="360"/>
      </w:pPr>
      <w:rPr>
        <w:rFonts w:ascii="Arial" w:hAnsi="Arial" w:hint="default"/>
      </w:rPr>
    </w:lvl>
    <w:lvl w:ilvl="7" w:tplc="7F9E3784" w:tentative="1">
      <w:start w:val="1"/>
      <w:numFmt w:val="bullet"/>
      <w:lvlText w:val="•"/>
      <w:lvlJc w:val="left"/>
      <w:pPr>
        <w:tabs>
          <w:tab w:val="num" w:pos="5760"/>
        </w:tabs>
        <w:ind w:left="5760" w:hanging="360"/>
      </w:pPr>
      <w:rPr>
        <w:rFonts w:ascii="Arial" w:hAnsi="Arial" w:hint="default"/>
      </w:rPr>
    </w:lvl>
    <w:lvl w:ilvl="8" w:tplc="3792506C" w:tentative="1">
      <w:start w:val="1"/>
      <w:numFmt w:val="bullet"/>
      <w:lvlText w:val="•"/>
      <w:lvlJc w:val="left"/>
      <w:pPr>
        <w:tabs>
          <w:tab w:val="num" w:pos="6480"/>
        </w:tabs>
        <w:ind w:left="6480" w:hanging="360"/>
      </w:pPr>
      <w:rPr>
        <w:rFonts w:ascii="Arial" w:hAnsi="Arial" w:hint="default"/>
      </w:rPr>
    </w:lvl>
  </w:abstractNum>
  <w:abstractNum w:abstractNumId="12">
    <w:nsid w:val="34433CD5"/>
    <w:multiLevelType w:val="hybridMultilevel"/>
    <w:tmpl w:val="D24C36D2"/>
    <w:lvl w:ilvl="0" w:tplc="7AC2FECE">
      <w:start w:val="1"/>
      <w:numFmt w:val="bullet"/>
      <w:lvlText w:val="•"/>
      <w:lvlJc w:val="left"/>
      <w:pPr>
        <w:tabs>
          <w:tab w:val="num" w:pos="720"/>
        </w:tabs>
        <w:ind w:left="720" w:hanging="360"/>
      </w:pPr>
      <w:rPr>
        <w:rFonts w:ascii="Arial" w:hAnsi="Arial" w:hint="default"/>
      </w:rPr>
    </w:lvl>
    <w:lvl w:ilvl="1" w:tplc="D3D42668" w:tentative="1">
      <w:start w:val="1"/>
      <w:numFmt w:val="bullet"/>
      <w:lvlText w:val="•"/>
      <w:lvlJc w:val="left"/>
      <w:pPr>
        <w:tabs>
          <w:tab w:val="num" w:pos="1440"/>
        </w:tabs>
        <w:ind w:left="1440" w:hanging="360"/>
      </w:pPr>
      <w:rPr>
        <w:rFonts w:ascii="Arial" w:hAnsi="Arial" w:hint="default"/>
      </w:rPr>
    </w:lvl>
    <w:lvl w:ilvl="2" w:tplc="B3A2D10A" w:tentative="1">
      <w:start w:val="1"/>
      <w:numFmt w:val="bullet"/>
      <w:lvlText w:val="•"/>
      <w:lvlJc w:val="left"/>
      <w:pPr>
        <w:tabs>
          <w:tab w:val="num" w:pos="2160"/>
        </w:tabs>
        <w:ind w:left="2160" w:hanging="360"/>
      </w:pPr>
      <w:rPr>
        <w:rFonts w:ascii="Arial" w:hAnsi="Arial" w:hint="default"/>
      </w:rPr>
    </w:lvl>
    <w:lvl w:ilvl="3" w:tplc="E5B6306E" w:tentative="1">
      <w:start w:val="1"/>
      <w:numFmt w:val="bullet"/>
      <w:lvlText w:val="•"/>
      <w:lvlJc w:val="left"/>
      <w:pPr>
        <w:tabs>
          <w:tab w:val="num" w:pos="2880"/>
        </w:tabs>
        <w:ind w:left="2880" w:hanging="360"/>
      </w:pPr>
      <w:rPr>
        <w:rFonts w:ascii="Arial" w:hAnsi="Arial" w:hint="default"/>
      </w:rPr>
    </w:lvl>
    <w:lvl w:ilvl="4" w:tplc="3B407272" w:tentative="1">
      <w:start w:val="1"/>
      <w:numFmt w:val="bullet"/>
      <w:lvlText w:val="•"/>
      <w:lvlJc w:val="left"/>
      <w:pPr>
        <w:tabs>
          <w:tab w:val="num" w:pos="3600"/>
        </w:tabs>
        <w:ind w:left="3600" w:hanging="360"/>
      </w:pPr>
      <w:rPr>
        <w:rFonts w:ascii="Arial" w:hAnsi="Arial" w:hint="default"/>
      </w:rPr>
    </w:lvl>
    <w:lvl w:ilvl="5" w:tplc="0512FF30" w:tentative="1">
      <w:start w:val="1"/>
      <w:numFmt w:val="bullet"/>
      <w:lvlText w:val="•"/>
      <w:lvlJc w:val="left"/>
      <w:pPr>
        <w:tabs>
          <w:tab w:val="num" w:pos="4320"/>
        </w:tabs>
        <w:ind w:left="4320" w:hanging="360"/>
      </w:pPr>
      <w:rPr>
        <w:rFonts w:ascii="Arial" w:hAnsi="Arial" w:hint="default"/>
      </w:rPr>
    </w:lvl>
    <w:lvl w:ilvl="6" w:tplc="69823960" w:tentative="1">
      <w:start w:val="1"/>
      <w:numFmt w:val="bullet"/>
      <w:lvlText w:val="•"/>
      <w:lvlJc w:val="left"/>
      <w:pPr>
        <w:tabs>
          <w:tab w:val="num" w:pos="5040"/>
        </w:tabs>
        <w:ind w:left="5040" w:hanging="360"/>
      </w:pPr>
      <w:rPr>
        <w:rFonts w:ascii="Arial" w:hAnsi="Arial" w:hint="default"/>
      </w:rPr>
    </w:lvl>
    <w:lvl w:ilvl="7" w:tplc="9CA6F624" w:tentative="1">
      <w:start w:val="1"/>
      <w:numFmt w:val="bullet"/>
      <w:lvlText w:val="•"/>
      <w:lvlJc w:val="left"/>
      <w:pPr>
        <w:tabs>
          <w:tab w:val="num" w:pos="5760"/>
        </w:tabs>
        <w:ind w:left="5760" w:hanging="360"/>
      </w:pPr>
      <w:rPr>
        <w:rFonts w:ascii="Arial" w:hAnsi="Arial" w:hint="default"/>
      </w:rPr>
    </w:lvl>
    <w:lvl w:ilvl="8" w:tplc="5D002B50" w:tentative="1">
      <w:start w:val="1"/>
      <w:numFmt w:val="bullet"/>
      <w:lvlText w:val="•"/>
      <w:lvlJc w:val="left"/>
      <w:pPr>
        <w:tabs>
          <w:tab w:val="num" w:pos="6480"/>
        </w:tabs>
        <w:ind w:left="6480" w:hanging="360"/>
      </w:pPr>
      <w:rPr>
        <w:rFonts w:ascii="Arial" w:hAnsi="Arial" w:hint="default"/>
      </w:rPr>
    </w:lvl>
  </w:abstractNum>
  <w:abstractNum w:abstractNumId="13">
    <w:nsid w:val="38780F78"/>
    <w:multiLevelType w:val="hybridMultilevel"/>
    <w:tmpl w:val="54D013B6"/>
    <w:lvl w:ilvl="0" w:tplc="78A4A400">
      <w:start w:val="1"/>
      <w:numFmt w:val="bullet"/>
      <w:lvlText w:val="•"/>
      <w:lvlJc w:val="left"/>
      <w:pPr>
        <w:tabs>
          <w:tab w:val="num" w:pos="720"/>
        </w:tabs>
        <w:ind w:left="720" w:hanging="360"/>
      </w:pPr>
      <w:rPr>
        <w:rFonts w:ascii="Arial" w:hAnsi="Arial" w:hint="default"/>
      </w:rPr>
    </w:lvl>
    <w:lvl w:ilvl="1" w:tplc="08C26882" w:tentative="1">
      <w:start w:val="1"/>
      <w:numFmt w:val="bullet"/>
      <w:lvlText w:val="•"/>
      <w:lvlJc w:val="left"/>
      <w:pPr>
        <w:tabs>
          <w:tab w:val="num" w:pos="1440"/>
        </w:tabs>
        <w:ind w:left="1440" w:hanging="360"/>
      </w:pPr>
      <w:rPr>
        <w:rFonts w:ascii="Arial" w:hAnsi="Arial" w:hint="default"/>
      </w:rPr>
    </w:lvl>
    <w:lvl w:ilvl="2" w:tplc="C5D2C4FE" w:tentative="1">
      <w:start w:val="1"/>
      <w:numFmt w:val="bullet"/>
      <w:lvlText w:val="•"/>
      <w:lvlJc w:val="left"/>
      <w:pPr>
        <w:tabs>
          <w:tab w:val="num" w:pos="2160"/>
        </w:tabs>
        <w:ind w:left="2160" w:hanging="360"/>
      </w:pPr>
      <w:rPr>
        <w:rFonts w:ascii="Arial" w:hAnsi="Arial" w:hint="default"/>
      </w:rPr>
    </w:lvl>
    <w:lvl w:ilvl="3" w:tplc="DB34EB2E" w:tentative="1">
      <w:start w:val="1"/>
      <w:numFmt w:val="bullet"/>
      <w:lvlText w:val="•"/>
      <w:lvlJc w:val="left"/>
      <w:pPr>
        <w:tabs>
          <w:tab w:val="num" w:pos="2880"/>
        </w:tabs>
        <w:ind w:left="2880" w:hanging="360"/>
      </w:pPr>
      <w:rPr>
        <w:rFonts w:ascii="Arial" w:hAnsi="Arial" w:hint="default"/>
      </w:rPr>
    </w:lvl>
    <w:lvl w:ilvl="4" w:tplc="D5E8CC76" w:tentative="1">
      <w:start w:val="1"/>
      <w:numFmt w:val="bullet"/>
      <w:lvlText w:val="•"/>
      <w:lvlJc w:val="left"/>
      <w:pPr>
        <w:tabs>
          <w:tab w:val="num" w:pos="3600"/>
        </w:tabs>
        <w:ind w:left="3600" w:hanging="360"/>
      </w:pPr>
      <w:rPr>
        <w:rFonts w:ascii="Arial" w:hAnsi="Arial" w:hint="default"/>
      </w:rPr>
    </w:lvl>
    <w:lvl w:ilvl="5" w:tplc="63AAFA38" w:tentative="1">
      <w:start w:val="1"/>
      <w:numFmt w:val="bullet"/>
      <w:lvlText w:val="•"/>
      <w:lvlJc w:val="left"/>
      <w:pPr>
        <w:tabs>
          <w:tab w:val="num" w:pos="4320"/>
        </w:tabs>
        <w:ind w:left="4320" w:hanging="360"/>
      </w:pPr>
      <w:rPr>
        <w:rFonts w:ascii="Arial" w:hAnsi="Arial" w:hint="default"/>
      </w:rPr>
    </w:lvl>
    <w:lvl w:ilvl="6" w:tplc="DEA63338" w:tentative="1">
      <w:start w:val="1"/>
      <w:numFmt w:val="bullet"/>
      <w:lvlText w:val="•"/>
      <w:lvlJc w:val="left"/>
      <w:pPr>
        <w:tabs>
          <w:tab w:val="num" w:pos="5040"/>
        </w:tabs>
        <w:ind w:left="5040" w:hanging="360"/>
      </w:pPr>
      <w:rPr>
        <w:rFonts w:ascii="Arial" w:hAnsi="Arial" w:hint="default"/>
      </w:rPr>
    </w:lvl>
    <w:lvl w:ilvl="7" w:tplc="3B989970" w:tentative="1">
      <w:start w:val="1"/>
      <w:numFmt w:val="bullet"/>
      <w:lvlText w:val="•"/>
      <w:lvlJc w:val="left"/>
      <w:pPr>
        <w:tabs>
          <w:tab w:val="num" w:pos="5760"/>
        </w:tabs>
        <w:ind w:left="5760" w:hanging="360"/>
      </w:pPr>
      <w:rPr>
        <w:rFonts w:ascii="Arial" w:hAnsi="Arial" w:hint="default"/>
      </w:rPr>
    </w:lvl>
    <w:lvl w:ilvl="8" w:tplc="C8D65CE6" w:tentative="1">
      <w:start w:val="1"/>
      <w:numFmt w:val="bullet"/>
      <w:lvlText w:val="•"/>
      <w:lvlJc w:val="left"/>
      <w:pPr>
        <w:tabs>
          <w:tab w:val="num" w:pos="6480"/>
        </w:tabs>
        <w:ind w:left="6480" w:hanging="360"/>
      </w:pPr>
      <w:rPr>
        <w:rFonts w:ascii="Arial" w:hAnsi="Arial" w:hint="default"/>
      </w:rPr>
    </w:lvl>
  </w:abstractNum>
  <w:abstractNum w:abstractNumId="14">
    <w:nsid w:val="4699275F"/>
    <w:multiLevelType w:val="hybridMultilevel"/>
    <w:tmpl w:val="546AF97A"/>
    <w:lvl w:ilvl="0" w:tplc="4B6E4594">
      <w:start w:val="1"/>
      <w:numFmt w:val="bullet"/>
      <w:lvlText w:val="•"/>
      <w:lvlJc w:val="left"/>
      <w:pPr>
        <w:tabs>
          <w:tab w:val="num" w:pos="720"/>
        </w:tabs>
        <w:ind w:left="720" w:hanging="360"/>
      </w:pPr>
      <w:rPr>
        <w:rFonts w:ascii="Arial" w:hAnsi="Arial" w:hint="default"/>
      </w:rPr>
    </w:lvl>
    <w:lvl w:ilvl="1" w:tplc="B7F6F122" w:tentative="1">
      <w:start w:val="1"/>
      <w:numFmt w:val="bullet"/>
      <w:lvlText w:val="•"/>
      <w:lvlJc w:val="left"/>
      <w:pPr>
        <w:tabs>
          <w:tab w:val="num" w:pos="1440"/>
        </w:tabs>
        <w:ind w:left="1440" w:hanging="360"/>
      </w:pPr>
      <w:rPr>
        <w:rFonts w:ascii="Arial" w:hAnsi="Arial" w:hint="default"/>
      </w:rPr>
    </w:lvl>
    <w:lvl w:ilvl="2" w:tplc="354047BA" w:tentative="1">
      <w:start w:val="1"/>
      <w:numFmt w:val="bullet"/>
      <w:lvlText w:val="•"/>
      <w:lvlJc w:val="left"/>
      <w:pPr>
        <w:tabs>
          <w:tab w:val="num" w:pos="2160"/>
        </w:tabs>
        <w:ind w:left="2160" w:hanging="360"/>
      </w:pPr>
      <w:rPr>
        <w:rFonts w:ascii="Arial" w:hAnsi="Arial" w:hint="default"/>
      </w:rPr>
    </w:lvl>
    <w:lvl w:ilvl="3" w:tplc="35986420" w:tentative="1">
      <w:start w:val="1"/>
      <w:numFmt w:val="bullet"/>
      <w:lvlText w:val="•"/>
      <w:lvlJc w:val="left"/>
      <w:pPr>
        <w:tabs>
          <w:tab w:val="num" w:pos="2880"/>
        </w:tabs>
        <w:ind w:left="2880" w:hanging="360"/>
      </w:pPr>
      <w:rPr>
        <w:rFonts w:ascii="Arial" w:hAnsi="Arial" w:hint="default"/>
      </w:rPr>
    </w:lvl>
    <w:lvl w:ilvl="4" w:tplc="BADAE61A" w:tentative="1">
      <w:start w:val="1"/>
      <w:numFmt w:val="bullet"/>
      <w:lvlText w:val="•"/>
      <w:lvlJc w:val="left"/>
      <w:pPr>
        <w:tabs>
          <w:tab w:val="num" w:pos="3600"/>
        </w:tabs>
        <w:ind w:left="3600" w:hanging="360"/>
      </w:pPr>
      <w:rPr>
        <w:rFonts w:ascii="Arial" w:hAnsi="Arial" w:hint="default"/>
      </w:rPr>
    </w:lvl>
    <w:lvl w:ilvl="5" w:tplc="25F8E92E" w:tentative="1">
      <w:start w:val="1"/>
      <w:numFmt w:val="bullet"/>
      <w:lvlText w:val="•"/>
      <w:lvlJc w:val="left"/>
      <w:pPr>
        <w:tabs>
          <w:tab w:val="num" w:pos="4320"/>
        </w:tabs>
        <w:ind w:left="4320" w:hanging="360"/>
      </w:pPr>
      <w:rPr>
        <w:rFonts w:ascii="Arial" w:hAnsi="Arial" w:hint="default"/>
      </w:rPr>
    </w:lvl>
    <w:lvl w:ilvl="6" w:tplc="32B0F780" w:tentative="1">
      <w:start w:val="1"/>
      <w:numFmt w:val="bullet"/>
      <w:lvlText w:val="•"/>
      <w:lvlJc w:val="left"/>
      <w:pPr>
        <w:tabs>
          <w:tab w:val="num" w:pos="5040"/>
        </w:tabs>
        <w:ind w:left="5040" w:hanging="360"/>
      </w:pPr>
      <w:rPr>
        <w:rFonts w:ascii="Arial" w:hAnsi="Arial" w:hint="default"/>
      </w:rPr>
    </w:lvl>
    <w:lvl w:ilvl="7" w:tplc="8F44BA78" w:tentative="1">
      <w:start w:val="1"/>
      <w:numFmt w:val="bullet"/>
      <w:lvlText w:val="•"/>
      <w:lvlJc w:val="left"/>
      <w:pPr>
        <w:tabs>
          <w:tab w:val="num" w:pos="5760"/>
        </w:tabs>
        <w:ind w:left="5760" w:hanging="360"/>
      </w:pPr>
      <w:rPr>
        <w:rFonts w:ascii="Arial" w:hAnsi="Arial" w:hint="default"/>
      </w:rPr>
    </w:lvl>
    <w:lvl w:ilvl="8" w:tplc="3014ED10" w:tentative="1">
      <w:start w:val="1"/>
      <w:numFmt w:val="bullet"/>
      <w:lvlText w:val="•"/>
      <w:lvlJc w:val="left"/>
      <w:pPr>
        <w:tabs>
          <w:tab w:val="num" w:pos="6480"/>
        </w:tabs>
        <w:ind w:left="6480" w:hanging="360"/>
      </w:pPr>
      <w:rPr>
        <w:rFonts w:ascii="Arial" w:hAnsi="Arial" w:hint="default"/>
      </w:rPr>
    </w:lvl>
  </w:abstractNum>
  <w:abstractNum w:abstractNumId="15">
    <w:nsid w:val="4AF30F71"/>
    <w:multiLevelType w:val="hybridMultilevel"/>
    <w:tmpl w:val="1BB2F400"/>
    <w:lvl w:ilvl="0" w:tplc="5922DE48">
      <w:start w:val="1"/>
      <w:numFmt w:val="bullet"/>
      <w:lvlText w:val="-"/>
      <w:lvlJc w:val="left"/>
      <w:pPr>
        <w:tabs>
          <w:tab w:val="num" w:pos="720"/>
        </w:tabs>
        <w:ind w:left="720" w:hanging="360"/>
      </w:pPr>
      <w:rPr>
        <w:rFonts w:ascii="Times New Roman" w:hAnsi="Times New Roman" w:hint="default"/>
      </w:rPr>
    </w:lvl>
    <w:lvl w:ilvl="1" w:tplc="04B602E4" w:tentative="1">
      <w:start w:val="1"/>
      <w:numFmt w:val="bullet"/>
      <w:lvlText w:val="-"/>
      <w:lvlJc w:val="left"/>
      <w:pPr>
        <w:tabs>
          <w:tab w:val="num" w:pos="1440"/>
        </w:tabs>
        <w:ind w:left="1440" w:hanging="360"/>
      </w:pPr>
      <w:rPr>
        <w:rFonts w:ascii="Times New Roman" w:hAnsi="Times New Roman" w:hint="default"/>
      </w:rPr>
    </w:lvl>
    <w:lvl w:ilvl="2" w:tplc="1D9E8CFE" w:tentative="1">
      <w:start w:val="1"/>
      <w:numFmt w:val="bullet"/>
      <w:lvlText w:val="-"/>
      <w:lvlJc w:val="left"/>
      <w:pPr>
        <w:tabs>
          <w:tab w:val="num" w:pos="2160"/>
        </w:tabs>
        <w:ind w:left="2160" w:hanging="360"/>
      </w:pPr>
      <w:rPr>
        <w:rFonts w:ascii="Times New Roman" w:hAnsi="Times New Roman" w:hint="default"/>
      </w:rPr>
    </w:lvl>
    <w:lvl w:ilvl="3" w:tplc="63EA812E" w:tentative="1">
      <w:start w:val="1"/>
      <w:numFmt w:val="bullet"/>
      <w:lvlText w:val="-"/>
      <w:lvlJc w:val="left"/>
      <w:pPr>
        <w:tabs>
          <w:tab w:val="num" w:pos="2880"/>
        </w:tabs>
        <w:ind w:left="2880" w:hanging="360"/>
      </w:pPr>
      <w:rPr>
        <w:rFonts w:ascii="Times New Roman" w:hAnsi="Times New Roman" w:hint="default"/>
      </w:rPr>
    </w:lvl>
    <w:lvl w:ilvl="4" w:tplc="621C4960" w:tentative="1">
      <w:start w:val="1"/>
      <w:numFmt w:val="bullet"/>
      <w:lvlText w:val="-"/>
      <w:lvlJc w:val="left"/>
      <w:pPr>
        <w:tabs>
          <w:tab w:val="num" w:pos="3600"/>
        </w:tabs>
        <w:ind w:left="3600" w:hanging="360"/>
      </w:pPr>
      <w:rPr>
        <w:rFonts w:ascii="Times New Roman" w:hAnsi="Times New Roman" w:hint="default"/>
      </w:rPr>
    </w:lvl>
    <w:lvl w:ilvl="5" w:tplc="4DA04694" w:tentative="1">
      <w:start w:val="1"/>
      <w:numFmt w:val="bullet"/>
      <w:lvlText w:val="-"/>
      <w:lvlJc w:val="left"/>
      <w:pPr>
        <w:tabs>
          <w:tab w:val="num" w:pos="4320"/>
        </w:tabs>
        <w:ind w:left="4320" w:hanging="360"/>
      </w:pPr>
      <w:rPr>
        <w:rFonts w:ascii="Times New Roman" w:hAnsi="Times New Roman" w:hint="default"/>
      </w:rPr>
    </w:lvl>
    <w:lvl w:ilvl="6" w:tplc="ED42975C" w:tentative="1">
      <w:start w:val="1"/>
      <w:numFmt w:val="bullet"/>
      <w:lvlText w:val="-"/>
      <w:lvlJc w:val="left"/>
      <w:pPr>
        <w:tabs>
          <w:tab w:val="num" w:pos="5040"/>
        </w:tabs>
        <w:ind w:left="5040" w:hanging="360"/>
      </w:pPr>
      <w:rPr>
        <w:rFonts w:ascii="Times New Roman" w:hAnsi="Times New Roman" w:hint="default"/>
      </w:rPr>
    </w:lvl>
    <w:lvl w:ilvl="7" w:tplc="2892CDB0" w:tentative="1">
      <w:start w:val="1"/>
      <w:numFmt w:val="bullet"/>
      <w:lvlText w:val="-"/>
      <w:lvlJc w:val="left"/>
      <w:pPr>
        <w:tabs>
          <w:tab w:val="num" w:pos="5760"/>
        </w:tabs>
        <w:ind w:left="5760" w:hanging="360"/>
      </w:pPr>
      <w:rPr>
        <w:rFonts w:ascii="Times New Roman" w:hAnsi="Times New Roman" w:hint="default"/>
      </w:rPr>
    </w:lvl>
    <w:lvl w:ilvl="8" w:tplc="7854A8D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B2D3956"/>
    <w:multiLevelType w:val="hybridMultilevel"/>
    <w:tmpl w:val="19DC6D8C"/>
    <w:lvl w:ilvl="0" w:tplc="3D926B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8BF70B5"/>
    <w:multiLevelType w:val="hybridMultilevel"/>
    <w:tmpl w:val="64DE15A0"/>
    <w:lvl w:ilvl="0" w:tplc="E000F9E6">
      <w:start w:val="1"/>
      <w:numFmt w:val="bullet"/>
      <w:lvlText w:val="•"/>
      <w:lvlJc w:val="left"/>
      <w:pPr>
        <w:tabs>
          <w:tab w:val="num" w:pos="720"/>
        </w:tabs>
        <w:ind w:left="720" w:hanging="360"/>
      </w:pPr>
      <w:rPr>
        <w:rFonts w:ascii="Arial" w:hAnsi="Arial" w:hint="default"/>
      </w:rPr>
    </w:lvl>
    <w:lvl w:ilvl="1" w:tplc="8CF40AE6" w:tentative="1">
      <w:start w:val="1"/>
      <w:numFmt w:val="bullet"/>
      <w:lvlText w:val="•"/>
      <w:lvlJc w:val="left"/>
      <w:pPr>
        <w:tabs>
          <w:tab w:val="num" w:pos="1440"/>
        </w:tabs>
        <w:ind w:left="1440" w:hanging="360"/>
      </w:pPr>
      <w:rPr>
        <w:rFonts w:ascii="Arial" w:hAnsi="Arial" w:hint="default"/>
      </w:rPr>
    </w:lvl>
    <w:lvl w:ilvl="2" w:tplc="92FEA6F2" w:tentative="1">
      <w:start w:val="1"/>
      <w:numFmt w:val="bullet"/>
      <w:lvlText w:val="•"/>
      <w:lvlJc w:val="left"/>
      <w:pPr>
        <w:tabs>
          <w:tab w:val="num" w:pos="2160"/>
        </w:tabs>
        <w:ind w:left="2160" w:hanging="360"/>
      </w:pPr>
      <w:rPr>
        <w:rFonts w:ascii="Arial" w:hAnsi="Arial" w:hint="default"/>
      </w:rPr>
    </w:lvl>
    <w:lvl w:ilvl="3" w:tplc="0FE08698" w:tentative="1">
      <w:start w:val="1"/>
      <w:numFmt w:val="bullet"/>
      <w:lvlText w:val="•"/>
      <w:lvlJc w:val="left"/>
      <w:pPr>
        <w:tabs>
          <w:tab w:val="num" w:pos="2880"/>
        </w:tabs>
        <w:ind w:left="2880" w:hanging="360"/>
      </w:pPr>
      <w:rPr>
        <w:rFonts w:ascii="Arial" w:hAnsi="Arial" w:hint="default"/>
      </w:rPr>
    </w:lvl>
    <w:lvl w:ilvl="4" w:tplc="D71623CC" w:tentative="1">
      <w:start w:val="1"/>
      <w:numFmt w:val="bullet"/>
      <w:lvlText w:val="•"/>
      <w:lvlJc w:val="left"/>
      <w:pPr>
        <w:tabs>
          <w:tab w:val="num" w:pos="3600"/>
        </w:tabs>
        <w:ind w:left="3600" w:hanging="360"/>
      </w:pPr>
      <w:rPr>
        <w:rFonts w:ascii="Arial" w:hAnsi="Arial" w:hint="default"/>
      </w:rPr>
    </w:lvl>
    <w:lvl w:ilvl="5" w:tplc="B384578A" w:tentative="1">
      <w:start w:val="1"/>
      <w:numFmt w:val="bullet"/>
      <w:lvlText w:val="•"/>
      <w:lvlJc w:val="left"/>
      <w:pPr>
        <w:tabs>
          <w:tab w:val="num" w:pos="4320"/>
        </w:tabs>
        <w:ind w:left="4320" w:hanging="360"/>
      </w:pPr>
      <w:rPr>
        <w:rFonts w:ascii="Arial" w:hAnsi="Arial" w:hint="default"/>
      </w:rPr>
    </w:lvl>
    <w:lvl w:ilvl="6" w:tplc="C98A49B8" w:tentative="1">
      <w:start w:val="1"/>
      <w:numFmt w:val="bullet"/>
      <w:lvlText w:val="•"/>
      <w:lvlJc w:val="left"/>
      <w:pPr>
        <w:tabs>
          <w:tab w:val="num" w:pos="5040"/>
        </w:tabs>
        <w:ind w:left="5040" w:hanging="360"/>
      </w:pPr>
      <w:rPr>
        <w:rFonts w:ascii="Arial" w:hAnsi="Arial" w:hint="default"/>
      </w:rPr>
    </w:lvl>
    <w:lvl w:ilvl="7" w:tplc="9ABA51F6" w:tentative="1">
      <w:start w:val="1"/>
      <w:numFmt w:val="bullet"/>
      <w:lvlText w:val="•"/>
      <w:lvlJc w:val="left"/>
      <w:pPr>
        <w:tabs>
          <w:tab w:val="num" w:pos="5760"/>
        </w:tabs>
        <w:ind w:left="5760" w:hanging="360"/>
      </w:pPr>
      <w:rPr>
        <w:rFonts w:ascii="Arial" w:hAnsi="Arial" w:hint="default"/>
      </w:rPr>
    </w:lvl>
    <w:lvl w:ilvl="8" w:tplc="D598B16E" w:tentative="1">
      <w:start w:val="1"/>
      <w:numFmt w:val="bullet"/>
      <w:lvlText w:val="•"/>
      <w:lvlJc w:val="left"/>
      <w:pPr>
        <w:tabs>
          <w:tab w:val="num" w:pos="6480"/>
        </w:tabs>
        <w:ind w:left="6480" w:hanging="360"/>
      </w:pPr>
      <w:rPr>
        <w:rFonts w:ascii="Arial" w:hAnsi="Arial" w:hint="default"/>
      </w:rPr>
    </w:lvl>
  </w:abstractNum>
  <w:abstractNum w:abstractNumId="18">
    <w:nsid w:val="618336BC"/>
    <w:multiLevelType w:val="hybridMultilevel"/>
    <w:tmpl w:val="205275CC"/>
    <w:lvl w:ilvl="0" w:tplc="B45A5C76">
      <w:start w:val="1"/>
      <w:numFmt w:val="bullet"/>
      <w:lvlText w:val="•"/>
      <w:lvlJc w:val="left"/>
      <w:pPr>
        <w:tabs>
          <w:tab w:val="num" w:pos="720"/>
        </w:tabs>
        <w:ind w:left="720" w:hanging="360"/>
      </w:pPr>
      <w:rPr>
        <w:rFonts w:ascii="Arial" w:hAnsi="Arial" w:hint="default"/>
      </w:rPr>
    </w:lvl>
    <w:lvl w:ilvl="1" w:tplc="A6F48626" w:tentative="1">
      <w:start w:val="1"/>
      <w:numFmt w:val="bullet"/>
      <w:lvlText w:val="•"/>
      <w:lvlJc w:val="left"/>
      <w:pPr>
        <w:tabs>
          <w:tab w:val="num" w:pos="1440"/>
        </w:tabs>
        <w:ind w:left="1440" w:hanging="360"/>
      </w:pPr>
      <w:rPr>
        <w:rFonts w:ascii="Arial" w:hAnsi="Arial" w:hint="default"/>
      </w:rPr>
    </w:lvl>
    <w:lvl w:ilvl="2" w:tplc="D994C260" w:tentative="1">
      <w:start w:val="1"/>
      <w:numFmt w:val="bullet"/>
      <w:lvlText w:val="•"/>
      <w:lvlJc w:val="left"/>
      <w:pPr>
        <w:tabs>
          <w:tab w:val="num" w:pos="2160"/>
        </w:tabs>
        <w:ind w:left="2160" w:hanging="360"/>
      </w:pPr>
      <w:rPr>
        <w:rFonts w:ascii="Arial" w:hAnsi="Arial" w:hint="default"/>
      </w:rPr>
    </w:lvl>
    <w:lvl w:ilvl="3" w:tplc="521EC7D0" w:tentative="1">
      <w:start w:val="1"/>
      <w:numFmt w:val="bullet"/>
      <w:lvlText w:val="•"/>
      <w:lvlJc w:val="left"/>
      <w:pPr>
        <w:tabs>
          <w:tab w:val="num" w:pos="2880"/>
        </w:tabs>
        <w:ind w:left="2880" w:hanging="360"/>
      </w:pPr>
      <w:rPr>
        <w:rFonts w:ascii="Arial" w:hAnsi="Arial" w:hint="default"/>
      </w:rPr>
    </w:lvl>
    <w:lvl w:ilvl="4" w:tplc="F7E4A3A6" w:tentative="1">
      <w:start w:val="1"/>
      <w:numFmt w:val="bullet"/>
      <w:lvlText w:val="•"/>
      <w:lvlJc w:val="left"/>
      <w:pPr>
        <w:tabs>
          <w:tab w:val="num" w:pos="3600"/>
        </w:tabs>
        <w:ind w:left="3600" w:hanging="360"/>
      </w:pPr>
      <w:rPr>
        <w:rFonts w:ascii="Arial" w:hAnsi="Arial" w:hint="default"/>
      </w:rPr>
    </w:lvl>
    <w:lvl w:ilvl="5" w:tplc="A9861D18" w:tentative="1">
      <w:start w:val="1"/>
      <w:numFmt w:val="bullet"/>
      <w:lvlText w:val="•"/>
      <w:lvlJc w:val="left"/>
      <w:pPr>
        <w:tabs>
          <w:tab w:val="num" w:pos="4320"/>
        </w:tabs>
        <w:ind w:left="4320" w:hanging="360"/>
      </w:pPr>
      <w:rPr>
        <w:rFonts w:ascii="Arial" w:hAnsi="Arial" w:hint="default"/>
      </w:rPr>
    </w:lvl>
    <w:lvl w:ilvl="6" w:tplc="A028C67C" w:tentative="1">
      <w:start w:val="1"/>
      <w:numFmt w:val="bullet"/>
      <w:lvlText w:val="•"/>
      <w:lvlJc w:val="left"/>
      <w:pPr>
        <w:tabs>
          <w:tab w:val="num" w:pos="5040"/>
        </w:tabs>
        <w:ind w:left="5040" w:hanging="360"/>
      </w:pPr>
      <w:rPr>
        <w:rFonts w:ascii="Arial" w:hAnsi="Arial" w:hint="default"/>
      </w:rPr>
    </w:lvl>
    <w:lvl w:ilvl="7" w:tplc="F75C39C2" w:tentative="1">
      <w:start w:val="1"/>
      <w:numFmt w:val="bullet"/>
      <w:lvlText w:val="•"/>
      <w:lvlJc w:val="left"/>
      <w:pPr>
        <w:tabs>
          <w:tab w:val="num" w:pos="5760"/>
        </w:tabs>
        <w:ind w:left="5760" w:hanging="360"/>
      </w:pPr>
      <w:rPr>
        <w:rFonts w:ascii="Arial" w:hAnsi="Arial" w:hint="default"/>
      </w:rPr>
    </w:lvl>
    <w:lvl w:ilvl="8" w:tplc="55CAB81A" w:tentative="1">
      <w:start w:val="1"/>
      <w:numFmt w:val="bullet"/>
      <w:lvlText w:val="•"/>
      <w:lvlJc w:val="left"/>
      <w:pPr>
        <w:tabs>
          <w:tab w:val="num" w:pos="6480"/>
        </w:tabs>
        <w:ind w:left="6480" w:hanging="360"/>
      </w:pPr>
      <w:rPr>
        <w:rFonts w:ascii="Arial" w:hAnsi="Arial" w:hint="default"/>
      </w:rPr>
    </w:lvl>
  </w:abstractNum>
  <w:abstractNum w:abstractNumId="19">
    <w:nsid w:val="62B172E7"/>
    <w:multiLevelType w:val="hybridMultilevel"/>
    <w:tmpl w:val="B3D2F070"/>
    <w:lvl w:ilvl="0" w:tplc="51BAC5F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76F494B"/>
    <w:multiLevelType w:val="hybridMultilevel"/>
    <w:tmpl w:val="030C4AFA"/>
    <w:lvl w:ilvl="0" w:tplc="AB2E860C">
      <w:start w:val="1"/>
      <w:numFmt w:val="bullet"/>
      <w:lvlText w:val="•"/>
      <w:lvlJc w:val="left"/>
      <w:pPr>
        <w:tabs>
          <w:tab w:val="num" w:pos="720"/>
        </w:tabs>
        <w:ind w:left="720" w:hanging="360"/>
      </w:pPr>
      <w:rPr>
        <w:rFonts w:ascii="Arial" w:hAnsi="Arial" w:hint="default"/>
      </w:rPr>
    </w:lvl>
    <w:lvl w:ilvl="1" w:tplc="24E6CE96" w:tentative="1">
      <w:start w:val="1"/>
      <w:numFmt w:val="bullet"/>
      <w:lvlText w:val="•"/>
      <w:lvlJc w:val="left"/>
      <w:pPr>
        <w:tabs>
          <w:tab w:val="num" w:pos="1440"/>
        </w:tabs>
        <w:ind w:left="1440" w:hanging="360"/>
      </w:pPr>
      <w:rPr>
        <w:rFonts w:ascii="Arial" w:hAnsi="Arial" w:hint="default"/>
      </w:rPr>
    </w:lvl>
    <w:lvl w:ilvl="2" w:tplc="D0724928" w:tentative="1">
      <w:start w:val="1"/>
      <w:numFmt w:val="bullet"/>
      <w:lvlText w:val="•"/>
      <w:lvlJc w:val="left"/>
      <w:pPr>
        <w:tabs>
          <w:tab w:val="num" w:pos="2160"/>
        </w:tabs>
        <w:ind w:left="2160" w:hanging="360"/>
      </w:pPr>
      <w:rPr>
        <w:rFonts w:ascii="Arial" w:hAnsi="Arial" w:hint="default"/>
      </w:rPr>
    </w:lvl>
    <w:lvl w:ilvl="3" w:tplc="01927DD4" w:tentative="1">
      <w:start w:val="1"/>
      <w:numFmt w:val="bullet"/>
      <w:lvlText w:val="•"/>
      <w:lvlJc w:val="left"/>
      <w:pPr>
        <w:tabs>
          <w:tab w:val="num" w:pos="2880"/>
        </w:tabs>
        <w:ind w:left="2880" w:hanging="360"/>
      </w:pPr>
      <w:rPr>
        <w:rFonts w:ascii="Arial" w:hAnsi="Arial" w:hint="default"/>
      </w:rPr>
    </w:lvl>
    <w:lvl w:ilvl="4" w:tplc="A1DE6A04" w:tentative="1">
      <w:start w:val="1"/>
      <w:numFmt w:val="bullet"/>
      <w:lvlText w:val="•"/>
      <w:lvlJc w:val="left"/>
      <w:pPr>
        <w:tabs>
          <w:tab w:val="num" w:pos="3600"/>
        </w:tabs>
        <w:ind w:left="3600" w:hanging="360"/>
      </w:pPr>
      <w:rPr>
        <w:rFonts w:ascii="Arial" w:hAnsi="Arial" w:hint="default"/>
      </w:rPr>
    </w:lvl>
    <w:lvl w:ilvl="5" w:tplc="9A10C38C" w:tentative="1">
      <w:start w:val="1"/>
      <w:numFmt w:val="bullet"/>
      <w:lvlText w:val="•"/>
      <w:lvlJc w:val="left"/>
      <w:pPr>
        <w:tabs>
          <w:tab w:val="num" w:pos="4320"/>
        </w:tabs>
        <w:ind w:left="4320" w:hanging="360"/>
      </w:pPr>
      <w:rPr>
        <w:rFonts w:ascii="Arial" w:hAnsi="Arial" w:hint="default"/>
      </w:rPr>
    </w:lvl>
    <w:lvl w:ilvl="6" w:tplc="89E6A138" w:tentative="1">
      <w:start w:val="1"/>
      <w:numFmt w:val="bullet"/>
      <w:lvlText w:val="•"/>
      <w:lvlJc w:val="left"/>
      <w:pPr>
        <w:tabs>
          <w:tab w:val="num" w:pos="5040"/>
        </w:tabs>
        <w:ind w:left="5040" w:hanging="360"/>
      </w:pPr>
      <w:rPr>
        <w:rFonts w:ascii="Arial" w:hAnsi="Arial" w:hint="default"/>
      </w:rPr>
    </w:lvl>
    <w:lvl w:ilvl="7" w:tplc="55AE6FCC" w:tentative="1">
      <w:start w:val="1"/>
      <w:numFmt w:val="bullet"/>
      <w:lvlText w:val="•"/>
      <w:lvlJc w:val="left"/>
      <w:pPr>
        <w:tabs>
          <w:tab w:val="num" w:pos="5760"/>
        </w:tabs>
        <w:ind w:left="5760" w:hanging="360"/>
      </w:pPr>
      <w:rPr>
        <w:rFonts w:ascii="Arial" w:hAnsi="Arial" w:hint="default"/>
      </w:rPr>
    </w:lvl>
    <w:lvl w:ilvl="8" w:tplc="432EC526" w:tentative="1">
      <w:start w:val="1"/>
      <w:numFmt w:val="bullet"/>
      <w:lvlText w:val="•"/>
      <w:lvlJc w:val="left"/>
      <w:pPr>
        <w:tabs>
          <w:tab w:val="num" w:pos="6480"/>
        </w:tabs>
        <w:ind w:left="6480" w:hanging="360"/>
      </w:pPr>
      <w:rPr>
        <w:rFonts w:ascii="Arial" w:hAnsi="Arial" w:hint="default"/>
      </w:rPr>
    </w:lvl>
  </w:abstractNum>
  <w:abstractNum w:abstractNumId="21">
    <w:nsid w:val="6E56366B"/>
    <w:multiLevelType w:val="hybridMultilevel"/>
    <w:tmpl w:val="D3F03DF6"/>
    <w:lvl w:ilvl="0" w:tplc="8F72A2E6">
      <w:start w:val="1"/>
      <w:numFmt w:val="bullet"/>
      <w:lvlText w:val="•"/>
      <w:lvlJc w:val="left"/>
      <w:pPr>
        <w:tabs>
          <w:tab w:val="num" w:pos="720"/>
        </w:tabs>
        <w:ind w:left="720" w:hanging="360"/>
      </w:pPr>
      <w:rPr>
        <w:rFonts w:ascii="Arial" w:hAnsi="Arial" w:hint="default"/>
      </w:rPr>
    </w:lvl>
    <w:lvl w:ilvl="1" w:tplc="D8D88722" w:tentative="1">
      <w:start w:val="1"/>
      <w:numFmt w:val="bullet"/>
      <w:lvlText w:val="•"/>
      <w:lvlJc w:val="left"/>
      <w:pPr>
        <w:tabs>
          <w:tab w:val="num" w:pos="1440"/>
        </w:tabs>
        <w:ind w:left="1440" w:hanging="360"/>
      </w:pPr>
      <w:rPr>
        <w:rFonts w:ascii="Arial" w:hAnsi="Arial" w:hint="default"/>
      </w:rPr>
    </w:lvl>
    <w:lvl w:ilvl="2" w:tplc="849845EC" w:tentative="1">
      <w:start w:val="1"/>
      <w:numFmt w:val="bullet"/>
      <w:lvlText w:val="•"/>
      <w:lvlJc w:val="left"/>
      <w:pPr>
        <w:tabs>
          <w:tab w:val="num" w:pos="2160"/>
        </w:tabs>
        <w:ind w:left="2160" w:hanging="360"/>
      </w:pPr>
      <w:rPr>
        <w:rFonts w:ascii="Arial" w:hAnsi="Arial" w:hint="default"/>
      </w:rPr>
    </w:lvl>
    <w:lvl w:ilvl="3" w:tplc="DF682492" w:tentative="1">
      <w:start w:val="1"/>
      <w:numFmt w:val="bullet"/>
      <w:lvlText w:val="•"/>
      <w:lvlJc w:val="left"/>
      <w:pPr>
        <w:tabs>
          <w:tab w:val="num" w:pos="2880"/>
        </w:tabs>
        <w:ind w:left="2880" w:hanging="360"/>
      </w:pPr>
      <w:rPr>
        <w:rFonts w:ascii="Arial" w:hAnsi="Arial" w:hint="default"/>
      </w:rPr>
    </w:lvl>
    <w:lvl w:ilvl="4" w:tplc="5CE08BE0" w:tentative="1">
      <w:start w:val="1"/>
      <w:numFmt w:val="bullet"/>
      <w:lvlText w:val="•"/>
      <w:lvlJc w:val="left"/>
      <w:pPr>
        <w:tabs>
          <w:tab w:val="num" w:pos="3600"/>
        </w:tabs>
        <w:ind w:left="3600" w:hanging="360"/>
      </w:pPr>
      <w:rPr>
        <w:rFonts w:ascii="Arial" w:hAnsi="Arial" w:hint="default"/>
      </w:rPr>
    </w:lvl>
    <w:lvl w:ilvl="5" w:tplc="B4CA5BB4" w:tentative="1">
      <w:start w:val="1"/>
      <w:numFmt w:val="bullet"/>
      <w:lvlText w:val="•"/>
      <w:lvlJc w:val="left"/>
      <w:pPr>
        <w:tabs>
          <w:tab w:val="num" w:pos="4320"/>
        </w:tabs>
        <w:ind w:left="4320" w:hanging="360"/>
      </w:pPr>
      <w:rPr>
        <w:rFonts w:ascii="Arial" w:hAnsi="Arial" w:hint="default"/>
      </w:rPr>
    </w:lvl>
    <w:lvl w:ilvl="6" w:tplc="8C52C82C" w:tentative="1">
      <w:start w:val="1"/>
      <w:numFmt w:val="bullet"/>
      <w:lvlText w:val="•"/>
      <w:lvlJc w:val="left"/>
      <w:pPr>
        <w:tabs>
          <w:tab w:val="num" w:pos="5040"/>
        </w:tabs>
        <w:ind w:left="5040" w:hanging="360"/>
      </w:pPr>
      <w:rPr>
        <w:rFonts w:ascii="Arial" w:hAnsi="Arial" w:hint="default"/>
      </w:rPr>
    </w:lvl>
    <w:lvl w:ilvl="7" w:tplc="B4584060" w:tentative="1">
      <w:start w:val="1"/>
      <w:numFmt w:val="bullet"/>
      <w:lvlText w:val="•"/>
      <w:lvlJc w:val="left"/>
      <w:pPr>
        <w:tabs>
          <w:tab w:val="num" w:pos="5760"/>
        </w:tabs>
        <w:ind w:left="5760" w:hanging="360"/>
      </w:pPr>
      <w:rPr>
        <w:rFonts w:ascii="Arial" w:hAnsi="Arial" w:hint="default"/>
      </w:rPr>
    </w:lvl>
    <w:lvl w:ilvl="8" w:tplc="3878DD82" w:tentative="1">
      <w:start w:val="1"/>
      <w:numFmt w:val="bullet"/>
      <w:lvlText w:val="•"/>
      <w:lvlJc w:val="left"/>
      <w:pPr>
        <w:tabs>
          <w:tab w:val="num" w:pos="6480"/>
        </w:tabs>
        <w:ind w:left="6480" w:hanging="360"/>
      </w:pPr>
      <w:rPr>
        <w:rFonts w:ascii="Arial" w:hAnsi="Arial" w:hint="default"/>
      </w:rPr>
    </w:lvl>
  </w:abstractNum>
  <w:abstractNum w:abstractNumId="22">
    <w:nsid w:val="6EEB7423"/>
    <w:multiLevelType w:val="hybridMultilevel"/>
    <w:tmpl w:val="3696A986"/>
    <w:lvl w:ilvl="0" w:tplc="2530FDEA">
      <w:start w:val="1"/>
      <w:numFmt w:val="decimal"/>
      <w:lvlText w:val="%1-"/>
      <w:lvlJc w:val="left"/>
      <w:pPr>
        <w:tabs>
          <w:tab w:val="num" w:pos="720"/>
        </w:tabs>
        <w:ind w:left="720" w:hanging="360"/>
      </w:pPr>
      <w:rPr>
        <w:rFonts w:asciiTheme="minorHAnsi" w:eastAsiaTheme="minorHAnsi" w:hAnsiTheme="minorHAnsi" w:cstheme="minorBidi"/>
      </w:rPr>
    </w:lvl>
    <w:lvl w:ilvl="1" w:tplc="8E62EC2C" w:tentative="1">
      <w:start w:val="1"/>
      <w:numFmt w:val="bullet"/>
      <w:lvlText w:val="•"/>
      <w:lvlJc w:val="left"/>
      <w:pPr>
        <w:tabs>
          <w:tab w:val="num" w:pos="1440"/>
        </w:tabs>
        <w:ind w:left="1440" w:hanging="360"/>
      </w:pPr>
      <w:rPr>
        <w:rFonts w:ascii="Arial" w:hAnsi="Arial" w:hint="default"/>
      </w:rPr>
    </w:lvl>
    <w:lvl w:ilvl="2" w:tplc="F3B64DEE" w:tentative="1">
      <w:start w:val="1"/>
      <w:numFmt w:val="bullet"/>
      <w:lvlText w:val="•"/>
      <w:lvlJc w:val="left"/>
      <w:pPr>
        <w:tabs>
          <w:tab w:val="num" w:pos="2160"/>
        </w:tabs>
        <w:ind w:left="2160" w:hanging="360"/>
      </w:pPr>
      <w:rPr>
        <w:rFonts w:ascii="Arial" w:hAnsi="Arial" w:hint="default"/>
      </w:rPr>
    </w:lvl>
    <w:lvl w:ilvl="3" w:tplc="0C4C3CAC" w:tentative="1">
      <w:start w:val="1"/>
      <w:numFmt w:val="bullet"/>
      <w:lvlText w:val="•"/>
      <w:lvlJc w:val="left"/>
      <w:pPr>
        <w:tabs>
          <w:tab w:val="num" w:pos="2880"/>
        </w:tabs>
        <w:ind w:left="2880" w:hanging="360"/>
      </w:pPr>
      <w:rPr>
        <w:rFonts w:ascii="Arial" w:hAnsi="Arial" w:hint="default"/>
      </w:rPr>
    </w:lvl>
    <w:lvl w:ilvl="4" w:tplc="E77E68AE" w:tentative="1">
      <w:start w:val="1"/>
      <w:numFmt w:val="bullet"/>
      <w:lvlText w:val="•"/>
      <w:lvlJc w:val="left"/>
      <w:pPr>
        <w:tabs>
          <w:tab w:val="num" w:pos="3600"/>
        </w:tabs>
        <w:ind w:left="3600" w:hanging="360"/>
      </w:pPr>
      <w:rPr>
        <w:rFonts w:ascii="Arial" w:hAnsi="Arial" w:hint="default"/>
      </w:rPr>
    </w:lvl>
    <w:lvl w:ilvl="5" w:tplc="60BA2FB2" w:tentative="1">
      <w:start w:val="1"/>
      <w:numFmt w:val="bullet"/>
      <w:lvlText w:val="•"/>
      <w:lvlJc w:val="left"/>
      <w:pPr>
        <w:tabs>
          <w:tab w:val="num" w:pos="4320"/>
        </w:tabs>
        <w:ind w:left="4320" w:hanging="360"/>
      </w:pPr>
      <w:rPr>
        <w:rFonts w:ascii="Arial" w:hAnsi="Arial" w:hint="default"/>
      </w:rPr>
    </w:lvl>
    <w:lvl w:ilvl="6" w:tplc="477A90F4" w:tentative="1">
      <w:start w:val="1"/>
      <w:numFmt w:val="bullet"/>
      <w:lvlText w:val="•"/>
      <w:lvlJc w:val="left"/>
      <w:pPr>
        <w:tabs>
          <w:tab w:val="num" w:pos="5040"/>
        </w:tabs>
        <w:ind w:left="5040" w:hanging="360"/>
      </w:pPr>
      <w:rPr>
        <w:rFonts w:ascii="Arial" w:hAnsi="Arial" w:hint="default"/>
      </w:rPr>
    </w:lvl>
    <w:lvl w:ilvl="7" w:tplc="68BAFEB0" w:tentative="1">
      <w:start w:val="1"/>
      <w:numFmt w:val="bullet"/>
      <w:lvlText w:val="•"/>
      <w:lvlJc w:val="left"/>
      <w:pPr>
        <w:tabs>
          <w:tab w:val="num" w:pos="5760"/>
        </w:tabs>
        <w:ind w:left="5760" w:hanging="360"/>
      </w:pPr>
      <w:rPr>
        <w:rFonts w:ascii="Arial" w:hAnsi="Arial" w:hint="default"/>
      </w:rPr>
    </w:lvl>
    <w:lvl w:ilvl="8" w:tplc="3DDEEEFE" w:tentative="1">
      <w:start w:val="1"/>
      <w:numFmt w:val="bullet"/>
      <w:lvlText w:val="•"/>
      <w:lvlJc w:val="left"/>
      <w:pPr>
        <w:tabs>
          <w:tab w:val="num" w:pos="6480"/>
        </w:tabs>
        <w:ind w:left="6480" w:hanging="360"/>
      </w:pPr>
      <w:rPr>
        <w:rFonts w:ascii="Arial" w:hAnsi="Arial" w:hint="default"/>
      </w:rPr>
    </w:lvl>
  </w:abstractNum>
  <w:abstractNum w:abstractNumId="23">
    <w:nsid w:val="73152C21"/>
    <w:multiLevelType w:val="hybridMultilevel"/>
    <w:tmpl w:val="3D126F7A"/>
    <w:lvl w:ilvl="0" w:tplc="38F6B690">
      <w:start w:val="1"/>
      <w:numFmt w:val="bullet"/>
      <w:lvlText w:val="•"/>
      <w:lvlJc w:val="left"/>
      <w:pPr>
        <w:tabs>
          <w:tab w:val="num" w:pos="720"/>
        </w:tabs>
        <w:ind w:left="720" w:hanging="360"/>
      </w:pPr>
      <w:rPr>
        <w:rFonts w:ascii="Arial" w:hAnsi="Arial" w:hint="default"/>
      </w:rPr>
    </w:lvl>
    <w:lvl w:ilvl="1" w:tplc="398C2AAC" w:tentative="1">
      <w:start w:val="1"/>
      <w:numFmt w:val="bullet"/>
      <w:lvlText w:val="•"/>
      <w:lvlJc w:val="left"/>
      <w:pPr>
        <w:tabs>
          <w:tab w:val="num" w:pos="1440"/>
        </w:tabs>
        <w:ind w:left="1440" w:hanging="360"/>
      </w:pPr>
      <w:rPr>
        <w:rFonts w:ascii="Arial" w:hAnsi="Arial" w:hint="default"/>
      </w:rPr>
    </w:lvl>
    <w:lvl w:ilvl="2" w:tplc="936AB55E" w:tentative="1">
      <w:start w:val="1"/>
      <w:numFmt w:val="bullet"/>
      <w:lvlText w:val="•"/>
      <w:lvlJc w:val="left"/>
      <w:pPr>
        <w:tabs>
          <w:tab w:val="num" w:pos="2160"/>
        </w:tabs>
        <w:ind w:left="2160" w:hanging="360"/>
      </w:pPr>
      <w:rPr>
        <w:rFonts w:ascii="Arial" w:hAnsi="Arial" w:hint="default"/>
      </w:rPr>
    </w:lvl>
    <w:lvl w:ilvl="3" w:tplc="4A587178" w:tentative="1">
      <w:start w:val="1"/>
      <w:numFmt w:val="bullet"/>
      <w:lvlText w:val="•"/>
      <w:lvlJc w:val="left"/>
      <w:pPr>
        <w:tabs>
          <w:tab w:val="num" w:pos="2880"/>
        </w:tabs>
        <w:ind w:left="2880" w:hanging="360"/>
      </w:pPr>
      <w:rPr>
        <w:rFonts w:ascii="Arial" w:hAnsi="Arial" w:hint="default"/>
      </w:rPr>
    </w:lvl>
    <w:lvl w:ilvl="4" w:tplc="A9F46742" w:tentative="1">
      <w:start w:val="1"/>
      <w:numFmt w:val="bullet"/>
      <w:lvlText w:val="•"/>
      <w:lvlJc w:val="left"/>
      <w:pPr>
        <w:tabs>
          <w:tab w:val="num" w:pos="3600"/>
        </w:tabs>
        <w:ind w:left="3600" w:hanging="360"/>
      </w:pPr>
      <w:rPr>
        <w:rFonts w:ascii="Arial" w:hAnsi="Arial" w:hint="default"/>
      </w:rPr>
    </w:lvl>
    <w:lvl w:ilvl="5" w:tplc="C5140CA0" w:tentative="1">
      <w:start w:val="1"/>
      <w:numFmt w:val="bullet"/>
      <w:lvlText w:val="•"/>
      <w:lvlJc w:val="left"/>
      <w:pPr>
        <w:tabs>
          <w:tab w:val="num" w:pos="4320"/>
        </w:tabs>
        <w:ind w:left="4320" w:hanging="360"/>
      </w:pPr>
      <w:rPr>
        <w:rFonts w:ascii="Arial" w:hAnsi="Arial" w:hint="default"/>
      </w:rPr>
    </w:lvl>
    <w:lvl w:ilvl="6" w:tplc="99EEECBE" w:tentative="1">
      <w:start w:val="1"/>
      <w:numFmt w:val="bullet"/>
      <w:lvlText w:val="•"/>
      <w:lvlJc w:val="left"/>
      <w:pPr>
        <w:tabs>
          <w:tab w:val="num" w:pos="5040"/>
        </w:tabs>
        <w:ind w:left="5040" w:hanging="360"/>
      </w:pPr>
      <w:rPr>
        <w:rFonts w:ascii="Arial" w:hAnsi="Arial" w:hint="default"/>
      </w:rPr>
    </w:lvl>
    <w:lvl w:ilvl="7" w:tplc="F42259CE" w:tentative="1">
      <w:start w:val="1"/>
      <w:numFmt w:val="bullet"/>
      <w:lvlText w:val="•"/>
      <w:lvlJc w:val="left"/>
      <w:pPr>
        <w:tabs>
          <w:tab w:val="num" w:pos="5760"/>
        </w:tabs>
        <w:ind w:left="5760" w:hanging="360"/>
      </w:pPr>
      <w:rPr>
        <w:rFonts w:ascii="Arial" w:hAnsi="Arial" w:hint="default"/>
      </w:rPr>
    </w:lvl>
    <w:lvl w:ilvl="8" w:tplc="90EE80A4" w:tentative="1">
      <w:start w:val="1"/>
      <w:numFmt w:val="bullet"/>
      <w:lvlText w:val="•"/>
      <w:lvlJc w:val="left"/>
      <w:pPr>
        <w:tabs>
          <w:tab w:val="num" w:pos="6480"/>
        </w:tabs>
        <w:ind w:left="6480" w:hanging="360"/>
      </w:pPr>
      <w:rPr>
        <w:rFonts w:ascii="Arial" w:hAnsi="Arial" w:hint="default"/>
      </w:rPr>
    </w:lvl>
  </w:abstractNum>
  <w:abstractNum w:abstractNumId="24">
    <w:nsid w:val="749432A0"/>
    <w:multiLevelType w:val="hybridMultilevel"/>
    <w:tmpl w:val="A8288278"/>
    <w:lvl w:ilvl="0" w:tplc="CAE2E378">
      <w:start w:val="1"/>
      <w:numFmt w:val="bullet"/>
      <w:lvlText w:val="•"/>
      <w:lvlJc w:val="left"/>
      <w:pPr>
        <w:tabs>
          <w:tab w:val="num" w:pos="720"/>
        </w:tabs>
        <w:ind w:left="720" w:hanging="360"/>
      </w:pPr>
      <w:rPr>
        <w:rFonts w:ascii="Arial" w:hAnsi="Arial" w:hint="default"/>
      </w:rPr>
    </w:lvl>
    <w:lvl w:ilvl="1" w:tplc="1266498E" w:tentative="1">
      <w:start w:val="1"/>
      <w:numFmt w:val="bullet"/>
      <w:lvlText w:val="•"/>
      <w:lvlJc w:val="left"/>
      <w:pPr>
        <w:tabs>
          <w:tab w:val="num" w:pos="1440"/>
        </w:tabs>
        <w:ind w:left="1440" w:hanging="360"/>
      </w:pPr>
      <w:rPr>
        <w:rFonts w:ascii="Arial" w:hAnsi="Arial" w:hint="default"/>
      </w:rPr>
    </w:lvl>
    <w:lvl w:ilvl="2" w:tplc="4B66EC02" w:tentative="1">
      <w:start w:val="1"/>
      <w:numFmt w:val="bullet"/>
      <w:lvlText w:val="•"/>
      <w:lvlJc w:val="left"/>
      <w:pPr>
        <w:tabs>
          <w:tab w:val="num" w:pos="2160"/>
        </w:tabs>
        <w:ind w:left="2160" w:hanging="360"/>
      </w:pPr>
      <w:rPr>
        <w:rFonts w:ascii="Arial" w:hAnsi="Arial" w:hint="default"/>
      </w:rPr>
    </w:lvl>
    <w:lvl w:ilvl="3" w:tplc="A7C4976C" w:tentative="1">
      <w:start w:val="1"/>
      <w:numFmt w:val="bullet"/>
      <w:lvlText w:val="•"/>
      <w:lvlJc w:val="left"/>
      <w:pPr>
        <w:tabs>
          <w:tab w:val="num" w:pos="2880"/>
        </w:tabs>
        <w:ind w:left="2880" w:hanging="360"/>
      </w:pPr>
      <w:rPr>
        <w:rFonts w:ascii="Arial" w:hAnsi="Arial" w:hint="default"/>
      </w:rPr>
    </w:lvl>
    <w:lvl w:ilvl="4" w:tplc="B042586E" w:tentative="1">
      <w:start w:val="1"/>
      <w:numFmt w:val="bullet"/>
      <w:lvlText w:val="•"/>
      <w:lvlJc w:val="left"/>
      <w:pPr>
        <w:tabs>
          <w:tab w:val="num" w:pos="3600"/>
        </w:tabs>
        <w:ind w:left="3600" w:hanging="360"/>
      </w:pPr>
      <w:rPr>
        <w:rFonts w:ascii="Arial" w:hAnsi="Arial" w:hint="default"/>
      </w:rPr>
    </w:lvl>
    <w:lvl w:ilvl="5" w:tplc="C62ACD3A" w:tentative="1">
      <w:start w:val="1"/>
      <w:numFmt w:val="bullet"/>
      <w:lvlText w:val="•"/>
      <w:lvlJc w:val="left"/>
      <w:pPr>
        <w:tabs>
          <w:tab w:val="num" w:pos="4320"/>
        </w:tabs>
        <w:ind w:left="4320" w:hanging="360"/>
      </w:pPr>
      <w:rPr>
        <w:rFonts w:ascii="Arial" w:hAnsi="Arial" w:hint="default"/>
      </w:rPr>
    </w:lvl>
    <w:lvl w:ilvl="6" w:tplc="AAAAC680" w:tentative="1">
      <w:start w:val="1"/>
      <w:numFmt w:val="bullet"/>
      <w:lvlText w:val="•"/>
      <w:lvlJc w:val="left"/>
      <w:pPr>
        <w:tabs>
          <w:tab w:val="num" w:pos="5040"/>
        </w:tabs>
        <w:ind w:left="5040" w:hanging="360"/>
      </w:pPr>
      <w:rPr>
        <w:rFonts w:ascii="Arial" w:hAnsi="Arial" w:hint="default"/>
      </w:rPr>
    </w:lvl>
    <w:lvl w:ilvl="7" w:tplc="9CE46D76" w:tentative="1">
      <w:start w:val="1"/>
      <w:numFmt w:val="bullet"/>
      <w:lvlText w:val="•"/>
      <w:lvlJc w:val="left"/>
      <w:pPr>
        <w:tabs>
          <w:tab w:val="num" w:pos="5760"/>
        </w:tabs>
        <w:ind w:left="5760" w:hanging="360"/>
      </w:pPr>
      <w:rPr>
        <w:rFonts w:ascii="Arial" w:hAnsi="Arial" w:hint="default"/>
      </w:rPr>
    </w:lvl>
    <w:lvl w:ilvl="8" w:tplc="E3C0E02C" w:tentative="1">
      <w:start w:val="1"/>
      <w:numFmt w:val="bullet"/>
      <w:lvlText w:val="•"/>
      <w:lvlJc w:val="left"/>
      <w:pPr>
        <w:tabs>
          <w:tab w:val="num" w:pos="6480"/>
        </w:tabs>
        <w:ind w:left="6480" w:hanging="360"/>
      </w:pPr>
      <w:rPr>
        <w:rFonts w:ascii="Arial" w:hAnsi="Arial" w:hint="default"/>
      </w:rPr>
    </w:lvl>
  </w:abstractNum>
  <w:num w:numId="1">
    <w:abstractNumId w:val="11"/>
  </w:num>
  <w:num w:numId="2">
    <w:abstractNumId w:val="10"/>
  </w:num>
  <w:num w:numId="3">
    <w:abstractNumId w:val="15"/>
  </w:num>
  <w:num w:numId="4">
    <w:abstractNumId w:val="21"/>
  </w:num>
  <w:num w:numId="5">
    <w:abstractNumId w:val="20"/>
  </w:num>
  <w:num w:numId="6">
    <w:abstractNumId w:val="6"/>
  </w:num>
  <w:num w:numId="7">
    <w:abstractNumId w:val="2"/>
  </w:num>
  <w:num w:numId="8">
    <w:abstractNumId w:val="13"/>
  </w:num>
  <w:num w:numId="9">
    <w:abstractNumId w:val="1"/>
  </w:num>
  <w:num w:numId="10">
    <w:abstractNumId w:val="23"/>
  </w:num>
  <w:num w:numId="11">
    <w:abstractNumId w:val="14"/>
  </w:num>
  <w:num w:numId="12">
    <w:abstractNumId w:val="22"/>
  </w:num>
  <w:num w:numId="13">
    <w:abstractNumId w:val="3"/>
  </w:num>
  <w:num w:numId="14">
    <w:abstractNumId w:val="4"/>
  </w:num>
  <w:num w:numId="15">
    <w:abstractNumId w:val="12"/>
  </w:num>
  <w:num w:numId="16">
    <w:abstractNumId w:val="8"/>
  </w:num>
  <w:num w:numId="17">
    <w:abstractNumId w:val="7"/>
  </w:num>
  <w:num w:numId="18">
    <w:abstractNumId w:val="24"/>
  </w:num>
  <w:num w:numId="19">
    <w:abstractNumId w:val="19"/>
  </w:num>
  <w:num w:numId="20">
    <w:abstractNumId w:val="16"/>
  </w:num>
  <w:num w:numId="21">
    <w:abstractNumId w:val="9"/>
  </w:num>
  <w:num w:numId="22">
    <w:abstractNumId w:val="18"/>
  </w:num>
  <w:num w:numId="23">
    <w:abstractNumId w:val="5"/>
  </w:num>
  <w:num w:numId="24">
    <w:abstractNumId w:val="0"/>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4D1114"/>
    <w:rsid w:val="00045727"/>
    <w:rsid w:val="004D1114"/>
    <w:rsid w:val="005B7E83"/>
    <w:rsid w:val="006B063A"/>
    <w:rsid w:val="007A5568"/>
    <w:rsid w:val="00894BBB"/>
    <w:rsid w:val="00D6770C"/>
    <w:rsid w:val="00ED357A"/>
    <w:rsid w:val="00FA5C58"/>
    <w:rsid w:val="00FE072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70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D1114"/>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D1114"/>
    <w:rPr>
      <w:rFonts w:ascii="Tahoma" w:hAnsi="Tahoma" w:cs="Tahoma"/>
      <w:sz w:val="16"/>
      <w:szCs w:val="16"/>
    </w:rPr>
  </w:style>
  <w:style w:type="paragraph" w:styleId="a4">
    <w:name w:val="List Paragraph"/>
    <w:basedOn w:val="a"/>
    <w:uiPriority w:val="34"/>
    <w:qFormat/>
    <w:rsid w:val="00FE0726"/>
    <w:pPr>
      <w:ind w:left="720"/>
      <w:contextualSpacing/>
    </w:pPr>
    <w:rPr>
      <w:rFonts w:eastAsiaTheme="minorEastAsia"/>
    </w:rPr>
  </w:style>
</w:styles>
</file>

<file path=word/webSettings.xml><?xml version="1.0" encoding="utf-8"?>
<w:webSettings xmlns:r="http://schemas.openxmlformats.org/officeDocument/2006/relationships" xmlns:w="http://schemas.openxmlformats.org/wordprocessingml/2006/main">
  <w:divs>
    <w:div w:id="308096524">
      <w:bodyDiv w:val="1"/>
      <w:marLeft w:val="0"/>
      <w:marRight w:val="0"/>
      <w:marTop w:val="0"/>
      <w:marBottom w:val="0"/>
      <w:divBdr>
        <w:top w:val="none" w:sz="0" w:space="0" w:color="auto"/>
        <w:left w:val="none" w:sz="0" w:space="0" w:color="auto"/>
        <w:bottom w:val="none" w:sz="0" w:space="0" w:color="auto"/>
        <w:right w:val="none" w:sz="0" w:space="0" w:color="auto"/>
      </w:divBdr>
      <w:divsChild>
        <w:div w:id="1687370041">
          <w:marLeft w:val="0"/>
          <w:marRight w:val="547"/>
          <w:marTop w:val="154"/>
          <w:marBottom w:val="0"/>
          <w:divBdr>
            <w:top w:val="none" w:sz="0" w:space="0" w:color="auto"/>
            <w:left w:val="none" w:sz="0" w:space="0" w:color="auto"/>
            <w:bottom w:val="none" w:sz="0" w:space="0" w:color="auto"/>
            <w:right w:val="none" w:sz="0" w:space="0" w:color="auto"/>
          </w:divBdr>
        </w:div>
        <w:div w:id="1626227490">
          <w:marLeft w:val="0"/>
          <w:marRight w:val="547"/>
          <w:marTop w:val="154"/>
          <w:marBottom w:val="0"/>
          <w:divBdr>
            <w:top w:val="none" w:sz="0" w:space="0" w:color="auto"/>
            <w:left w:val="none" w:sz="0" w:space="0" w:color="auto"/>
            <w:bottom w:val="none" w:sz="0" w:space="0" w:color="auto"/>
            <w:right w:val="none" w:sz="0" w:space="0" w:color="auto"/>
          </w:divBdr>
        </w:div>
      </w:divsChild>
    </w:div>
    <w:div w:id="395133632">
      <w:bodyDiv w:val="1"/>
      <w:marLeft w:val="0"/>
      <w:marRight w:val="0"/>
      <w:marTop w:val="0"/>
      <w:marBottom w:val="0"/>
      <w:divBdr>
        <w:top w:val="none" w:sz="0" w:space="0" w:color="auto"/>
        <w:left w:val="none" w:sz="0" w:space="0" w:color="auto"/>
        <w:bottom w:val="none" w:sz="0" w:space="0" w:color="auto"/>
        <w:right w:val="none" w:sz="0" w:space="0" w:color="auto"/>
      </w:divBdr>
      <w:divsChild>
        <w:div w:id="1374235479">
          <w:marLeft w:val="0"/>
          <w:marRight w:val="547"/>
          <w:marTop w:val="154"/>
          <w:marBottom w:val="0"/>
          <w:divBdr>
            <w:top w:val="none" w:sz="0" w:space="0" w:color="auto"/>
            <w:left w:val="none" w:sz="0" w:space="0" w:color="auto"/>
            <w:bottom w:val="none" w:sz="0" w:space="0" w:color="auto"/>
            <w:right w:val="none" w:sz="0" w:space="0" w:color="auto"/>
          </w:divBdr>
        </w:div>
        <w:div w:id="1144274335">
          <w:marLeft w:val="0"/>
          <w:marRight w:val="547"/>
          <w:marTop w:val="154"/>
          <w:marBottom w:val="0"/>
          <w:divBdr>
            <w:top w:val="none" w:sz="0" w:space="0" w:color="auto"/>
            <w:left w:val="none" w:sz="0" w:space="0" w:color="auto"/>
            <w:bottom w:val="none" w:sz="0" w:space="0" w:color="auto"/>
            <w:right w:val="none" w:sz="0" w:space="0" w:color="auto"/>
          </w:divBdr>
        </w:div>
      </w:divsChild>
    </w:div>
    <w:div w:id="410351542">
      <w:bodyDiv w:val="1"/>
      <w:marLeft w:val="0"/>
      <w:marRight w:val="0"/>
      <w:marTop w:val="0"/>
      <w:marBottom w:val="0"/>
      <w:divBdr>
        <w:top w:val="none" w:sz="0" w:space="0" w:color="auto"/>
        <w:left w:val="none" w:sz="0" w:space="0" w:color="auto"/>
        <w:bottom w:val="none" w:sz="0" w:space="0" w:color="auto"/>
        <w:right w:val="none" w:sz="0" w:space="0" w:color="auto"/>
      </w:divBdr>
      <w:divsChild>
        <w:div w:id="227545390">
          <w:marLeft w:val="0"/>
          <w:marRight w:val="547"/>
          <w:marTop w:val="154"/>
          <w:marBottom w:val="0"/>
          <w:divBdr>
            <w:top w:val="none" w:sz="0" w:space="0" w:color="auto"/>
            <w:left w:val="none" w:sz="0" w:space="0" w:color="auto"/>
            <w:bottom w:val="none" w:sz="0" w:space="0" w:color="auto"/>
            <w:right w:val="none" w:sz="0" w:space="0" w:color="auto"/>
          </w:divBdr>
        </w:div>
        <w:div w:id="642320568">
          <w:marLeft w:val="0"/>
          <w:marRight w:val="547"/>
          <w:marTop w:val="154"/>
          <w:marBottom w:val="0"/>
          <w:divBdr>
            <w:top w:val="none" w:sz="0" w:space="0" w:color="auto"/>
            <w:left w:val="none" w:sz="0" w:space="0" w:color="auto"/>
            <w:bottom w:val="none" w:sz="0" w:space="0" w:color="auto"/>
            <w:right w:val="none" w:sz="0" w:space="0" w:color="auto"/>
          </w:divBdr>
        </w:div>
      </w:divsChild>
    </w:div>
    <w:div w:id="421993965">
      <w:bodyDiv w:val="1"/>
      <w:marLeft w:val="0"/>
      <w:marRight w:val="0"/>
      <w:marTop w:val="0"/>
      <w:marBottom w:val="0"/>
      <w:divBdr>
        <w:top w:val="none" w:sz="0" w:space="0" w:color="auto"/>
        <w:left w:val="none" w:sz="0" w:space="0" w:color="auto"/>
        <w:bottom w:val="none" w:sz="0" w:space="0" w:color="auto"/>
        <w:right w:val="none" w:sz="0" w:space="0" w:color="auto"/>
      </w:divBdr>
      <w:divsChild>
        <w:div w:id="563490833">
          <w:marLeft w:val="0"/>
          <w:marRight w:val="547"/>
          <w:marTop w:val="130"/>
          <w:marBottom w:val="0"/>
          <w:divBdr>
            <w:top w:val="none" w:sz="0" w:space="0" w:color="auto"/>
            <w:left w:val="none" w:sz="0" w:space="0" w:color="auto"/>
            <w:bottom w:val="none" w:sz="0" w:space="0" w:color="auto"/>
            <w:right w:val="none" w:sz="0" w:space="0" w:color="auto"/>
          </w:divBdr>
        </w:div>
        <w:div w:id="284390626">
          <w:marLeft w:val="0"/>
          <w:marRight w:val="547"/>
          <w:marTop w:val="130"/>
          <w:marBottom w:val="0"/>
          <w:divBdr>
            <w:top w:val="none" w:sz="0" w:space="0" w:color="auto"/>
            <w:left w:val="none" w:sz="0" w:space="0" w:color="auto"/>
            <w:bottom w:val="none" w:sz="0" w:space="0" w:color="auto"/>
            <w:right w:val="none" w:sz="0" w:space="0" w:color="auto"/>
          </w:divBdr>
        </w:div>
        <w:div w:id="806124236">
          <w:marLeft w:val="0"/>
          <w:marRight w:val="547"/>
          <w:marTop w:val="130"/>
          <w:marBottom w:val="0"/>
          <w:divBdr>
            <w:top w:val="none" w:sz="0" w:space="0" w:color="auto"/>
            <w:left w:val="none" w:sz="0" w:space="0" w:color="auto"/>
            <w:bottom w:val="none" w:sz="0" w:space="0" w:color="auto"/>
            <w:right w:val="none" w:sz="0" w:space="0" w:color="auto"/>
          </w:divBdr>
        </w:div>
        <w:div w:id="472647170">
          <w:marLeft w:val="0"/>
          <w:marRight w:val="547"/>
          <w:marTop w:val="130"/>
          <w:marBottom w:val="0"/>
          <w:divBdr>
            <w:top w:val="none" w:sz="0" w:space="0" w:color="auto"/>
            <w:left w:val="none" w:sz="0" w:space="0" w:color="auto"/>
            <w:bottom w:val="none" w:sz="0" w:space="0" w:color="auto"/>
            <w:right w:val="none" w:sz="0" w:space="0" w:color="auto"/>
          </w:divBdr>
        </w:div>
        <w:div w:id="376853620">
          <w:marLeft w:val="0"/>
          <w:marRight w:val="547"/>
          <w:marTop w:val="130"/>
          <w:marBottom w:val="0"/>
          <w:divBdr>
            <w:top w:val="none" w:sz="0" w:space="0" w:color="auto"/>
            <w:left w:val="none" w:sz="0" w:space="0" w:color="auto"/>
            <w:bottom w:val="none" w:sz="0" w:space="0" w:color="auto"/>
            <w:right w:val="none" w:sz="0" w:space="0" w:color="auto"/>
          </w:divBdr>
        </w:div>
      </w:divsChild>
    </w:div>
    <w:div w:id="634413430">
      <w:bodyDiv w:val="1"/>
      <w:marLeft w:val="0"/>
      <w:marRight w:val="0"/>
      <w:marTop w:val="0"/>
      <w:marBottom w:val="0"/>
      <w:divBdr>
        <w:top w:val="none" w:sz="0" w:space="0" w:color="auto"/>
        <w:left w:val="none" w:sz="0" w:space="0" w:color="auto"/>
        <w:bottom w:val="none" w:sz="0" w:space="0" w:color="auto"/>
        <w:right w:val="none" w:sz="0" w:space="0" w:color="auto"/>
      </w:divBdr>
      <w:divsChild>
        <w:div w:id="664822816">
          <w:marLeft w:val="0"/>
          <w:marRight w:val="547"/>
          <w:marTop w:val="130"/>
          <w:marBottom w:val="0"/>
          <w:divBdr>
            <w:top w:val="none" w:sz="0" w:space="0" w:color="auto"/>
            <w:left w:val="none" w:sz="0" w:space="0" w:color="auto"/>
            <w:bottom w:val="none" w:sz="0" w:space="0" w:color="auto"/>
            <w:right w:val="none" w:sz="0" w:space="0" w:color="auto"/>
          </w:divBdr>
        </w:div>
        <w:div w:id="727266442">
          <w:marLeft w:val="0"/>
          <w:marRight w:val="547"/>
          <w:marTop w:val="130"/>
          <w:marBottom w:val="0"/>
          <w:divBdr>
            <w:top w:val="none" w:sz="0" w:space="0" w:color="auto"/>
            <w:left w:val="none" w:sz="0" w:space="0" w:color="auto"/>
            <w:bottom w:val="none" w:sz="0" w:space="0" w:color="auto"/>
            <w:right w:val="none" w:sz="0" w:space="0" w:color="auto"/>
          </w:divBdr>
        </w:div>
        <w:div w:id="943536845">
          <w:marLeft w:val="0"/>
          <w:marRight w:val="547"/>
          <w:marTop w:val="130"/>
          <w:marBottom w:val="0"/>
          <w:divBdr>
            <w:top w:val="none" w:sz="0" w:space="0" w:color="auto"/>
            <w:left w:val="none" w:sz="0" w:space="0" w:color="auto"/>
            <w:bottom w:val="none" w:sz="0" w:space="0" w:color="auto"/>
            <w:right w:val="none" w:sz="0" w:space="0" w:color="auto"/>
          </w:divBdr>
        </w:div>
        <w:div w:id="1828665395">
          <w:marLeft w:val="0"/>
          <w:marRight w:val="547"/>
          <w:marTop w:val="130"/>
          <w:marBottom w:val="0"/>
          <w:divBdr>
            <w:top w:val="none" w:sz="0" w:space="0" w:color="auto"/>
            <w:left w:val="none" w:sz="0" w:space="0" w:color="auto"/>
            <w:bottom w:val="none" w:sz="0" w:space="0" w:color="auto"/>
            <w:right w:val="none" w:sz="0" w:space="0" w:color="auto"/>
          </w:divBdr>
        </w:div>
      </w:divsChild>
    </w:div>
    <w:div w:id="822625355">
      <w:bodyDiv w:val="1"/>
      <w:marLeft w:val="0"/>
      <w:marRight w:val="0"/>
      <w:marTop w:val="0"/>
      <w:marBottom w:val="0"/>
      <w:divBdr>
        <w:top w:val="none" w:sz="0" w:space="0" w:color="auto"/>
        <w:left w:val="none" w:sz="0" w:space="0" w:color="auto"/>
        <w:bottom w:val="none" w:sz="0" w:space="0" w:color="auto"/>
        <w:right w:val="none" w:sz="0" w:space="0" w:color="auto"/>
      </w:divBdr>
      <w:divsChild>
        <w:div w:id="1577746295">
          <w:marLeft w:val="0"/>
          <w:marRight w:val="547"/>
          <w:marTop w:val="154"/>
          <w:marBottom w:val="0"/>
          <w:divBdr>
            <w:top w:val="none" w:sz="0" w:space="0" w:color="auto"/>
            <w:left w:val="none" w:sz="0" w:space="0" w:color="auto"/>
            <w:bottom w:val="none" w:sz="0" w:space="0" w:color="auto"/>
            <w:right w:val="none" w:sz="0" w:space="0" w:color="auto"/>
          </w:divBdr>
        </w:div>
      </w:divsChild>
    </w:div>
    <w:div w:id="838740600">
      <w:bodyDiv w:val="1"/>
      <w:marLeft w:val="0"/>
      <w:marRight w:val="0"/>
      <w:marTop w:val="0"/>
      <w:marBottom w:val="0"/>
      <w:divBdr>
        <w:top w:val="none" w:sz="0" w:space="0" w:color="auto"/>
        <w:left w:val="none" w:sz="0" w:space="0" w:color="auto"/>
        <w:bottom w:val="none" w:sz="0" w:space="0" w:color="auto"/>
        <w:right w:val="none" w:sz="0" w:space="0" w:color="auto"/>
      </w:divBdr>
      <w:divsChild>
        <w:div w:id="66148538">
          <w:marLeft w:val="0"/>
          <w:marRight w:val="547"/>
          <w:marTop w:val="154"/>
          <w:marBottom w:val="0"/>
          <w:divBdr>
            <w:top w:val="none" w:sz="0" w:space="0" w:color="auto"/>
            <w:left w:val="none" w:sz="0" w:space="0" w:color="auto"/>
            <w:bottom w:val="none" w:sz="0" w:space="0" w:color="auto"/>
            <w:right w:val="none" w:sz="0" w:space="0" w:color="auto"/>
          </w:divBdr>
        </w:div>
        <w:div w:id="1781335131">
          <w:marLeft w:val="0"/>
          <w:marRight w:val="547"/>
          <w:marTop w:val="154"/>
          <w:marBottom w:val="0"/>
          <w:divBdr>
            <w:top w:val="none" w:sz="0" w:space="0" w:color="auto"/>
            <w:left w:val="none" w:sz="0" w:space="0" w:color="auto"/>
            <w:bottom w:val="none" w:sz="0" w:space="0" w:color="auto"/>
            <w:right w:val="none" w:sz="0" w:space="0" w:color="auto"/>
          </w:divBdr>
        </w:div>
      </w:divsChild>
    </w:div>
    <w:div w:id="994379877">
      <w:bodyDiv w:val="1"/>
      <w:marLeft w:val="0"/>
      <w:marRight w:val="0"/>
      <w:marTop w:val="0"/>
      <w:marBottom w:val="0"/>
      <w:divBdr>
        <w:top w:val="none" w:sz="0" w:space="0" w:color="auto"/>
        <w:left w:val="none" w:sz="0" w:space="0" w:color="auto"/>
        <w:bottom w:val="none" w:sz="0" w:space="0" w:color="auto"/>
        <w:right w:val="none" w:sz="0" w:space="0" w:color="auto"/>
      </w:divBdr>
      <w:divsChild>
        <w:div w:id="265894223">
          <w:marLeft w:val="0"/>
          <w:marRight w:val="547"/>
          <w:marTop w:val="130"/>
          <w:marBottom w:val="0"/>
          <w:divBdr>
            <w:top w:val="none" w:sz="0" w:space="0" w:color="auto"/>
            <w:left w:val="none" w:sz="0" w:space="0" w:color="auto"/>
            <w:bottom w:val="none" w:sz="0" w:space="0" w:color="auto"/>
            <w:right w:val="none" w:sz="0" w:space="0" w:color="auto"/>
          </w:divBdr>
        </w:div>
        <w:div w:id="556824915">
          <w:marLeft w:val="0"/>
          <w:marRight w:val="547"/>
          <w:marTop w:val="130"/>
          <w:marBottom w:val="0"/>
          <w:divBdr>
            <w:top w:val="none" w:sz="0" w:space="0" w:color="auto"/>
            <w:left w:val="none" w:sz="0" w:space="0" w:color="auto"/>
            <w:bottom w:val="none" w:sz="0" w:space="0" w:color="auto"/>
            <w:right w:val="none" w:sz="0" w:space="0" w:color="auto"/>
          </w:divBdr>
        </w:div>
        <w:div w:id="584464219">
          <w:marLeft w:val="0"/>
          <w:marRight w:val="547"/>
          <w:marTop w:val="130"/>
          <w:marBottom w:val="0"/>
          <w:divBdr>
            <w:top w:val="none" w:sz="0" w:space="0" w:color="auto"/>
            <w:left w:val="none" w:sz="0" w:space="0" w:color="auto"/>
            <w:bottom w:val="none" w:sz="0" w:space="0" w:color="auto"/>
            <w:right w:val="none" w:sz="0" w:space="0" w:color="auto"/>
          </w:divBdr>
        </w:div>
        <w:div w:id="1040788699">
          <w:marLeft w:val="0"/>
          <w:marRight w:val="547"/>
          <w:marTop w:val="130"/>
          <w:marBottom w:val="0"/>
          <w:divBdr>
            <w:top w:val="none" w:sz="0" w:space="0" w:color="auto"/>
            <w:left w:val="none" w:sz="0" w:space="0" w:color="auto"/>
            <w:bottom w:val="none" w:sz="0" w:space="0" w:color="auto"/>
            <w:right w:val="none" w:sz="0" w:space="0" w:color="auto"/>
          </w:divBdr>
        </w:div>
        <w:div w:id="1744797049">
          <w:marLeft w:val="0"/>
          <w:marRight w:val="547"/>
          <w:marTop w:val="130"/>
          <w:marBottom w:val="0"/>
          <w:divBdr>
            <w:top w:val="none" w:sz="0" w:space="0" w:color="auto"/>
            <w:left w:val="none" w:sz="0" w:space="0" w:color="auto"/>
            <w:bottom w:val="none" w:sz="0" w:space="0" w:color="auto"/>
            <w:right w:val="none" w:sz="0" w:space="0" w:color="auto"/>
          </w:divBdr>
        </w:div>
      </w:divsChild>
    </w:div>
    <w:div w:id="1200781522">
      <w:bodyDiv w:val="1"/>
      <w:marLeft w:val="0"/>
      <w:marRight w:val="0"/>
      <w:marTop w:val="0"/>
      <w:marBottom w:val="0"/>
      <w:divBdr>
        <w:top w:val="none" w:sz="0" w:space="0" w:color="auto"/>
        <w:left w:val="none" w:sz="0" w:space="0" w:color="auto"/>
        <w:bottom w:val="none" w:sz="0" w:space="0" w:color="auto"/>
        <w:right w:val="none" w:sz="0" w:space="0" w:color="auto"/>
      </w:divBdr>
      <w:divsChild>
        <w:div w:id="1312832633">
          <w:marLeft w:val="0"/>
          <w:marRight w:val="547"/>
          <w:marTop w:val="130"/>
          <w:marBottom w:val="0"/>
          <w:divBdr>
            <w:top w:val="none" w:sz="0" w:space="0" w:color="auto"/>
            <w:left w:val="none" w:sz="0" w:space="0" w:color="auto"/>
            <w:bottom w:val="none" w:sz="0" w:space="0" w:color="auto"/>
            <w:right w:val="none" w:sz="0" w:space="0" w:color="auto"/>
          </w:divBdr>
        </w:div>
        <w:div w:id="2066172963">
          <w:marLeft w:val="0"/>
          <w:marRight w:val="547"/>
          <w:marTop w:val="130"/>
          <w:marBottom w:val="0"/>
          <w:divBdr>
            <w:top w:val="none" w:sz="0" w:space="0" w:color="auto"/>
            <w:left w:val="none" w:sz="0" w:space="0" w:color="auto"/>
            <w:bottom w:val="none" w:sz="0" w:space="0" w:color="auto"/>
            <w:right w:val="none" w:sz="0" w:space="0" w:color="auto"/>
          </w:divBdr>
        </w:div>
        <w:div w:id="1787387117">
          <w:marLeft w:val="0"/>
          <w:marRight w:val="547"/>
          <w:marTop w:val="130"/>
          <w:marBottom w:val="0"/>
          <w:divBdr>
            <w:top w:val="none" w:sz="0" w:space="0" w:color="auto"/>
            <w:left w:val="none" w:sz="0" w:space="0" w:color="auto"/>
            <w:bottom w:val="none" w:sz="0" w:space="0" w:color="auto"/>
            <w:right w:val="none" w:sz="0" w:space="0" w:color="auto"/>
          </w:divBdr>
        </w:div>
        <w:div w:id="74519533">
          <w:marLeft w:val="0"/>
          <w:marRight w:val="547"/>
          <w:marTop w:val="130"/>
          <w:marBottom w:val="0"/>
          <w:divBdr>
            <w:top w:val="none" w:sz="0" w:space="0" w:color="auto"/>
            <w:left w:val="none" w:sz="0" w:space="0" w:color="auto"/>
            <w:bottom w:val="none" w:sz="0" w:space="0" w:color="auto"/>
            <w:right w:val="none" w:sz="0" w:space="0" w:color="auto"/>
          </w:divBdr>
        </w:div>
        <w:div w:id="1874074542">
          <w:marLeft w:val="0"/>
          <w:marRight w:val="547"/>
          <w:marTop w:val="130"/>
          <w:marBottom w:val="0"/>
          <w:divBdr>
            <w:top w:val="none" w:sz="0" w:space="0" w:color="auto"/>
            <w:left w:val="none" w:sz="0" w:space="0" w:color="auto"/>
            <w:bottom w:val="none" w:sz="0" w:space="0" w:color="auto"/>
            <w:right w:val="none" w:sz="0" w:space="0" w:color="auto"/>
          </w:divBdr>
        </w:div>
        <w:div w:id="1993176659">
          <w:marLeft w:val="0"/>
          <w:marRight w:val="547"/>
          <w:marTop w:val="130"/>
          <w:marBottom w:val="0"/>
          <w:divBdr>
            <w:top w:val="none" w:sz="0" w:space="0" w:color="auto"/>
            <w:left w:val="none" w:sz="0" w:space="0" w:color="auto"/>
            <w:bottom w:val="none" w:sz="0" w:space="0" w:color="auto"/>
            <w:right w:val="none" w:sz="0" w:space="0" w:color="auto"/>
          </w:divBdr>
        </w:div>
        <w:div w:id="141194262">
          <w:marLeft w:val="0"/>
          <w:marRight w:val="547"/>
          <w:marTop w:val="130"/>
          <w:marBottom w:val="0"/>
          <w:divBdr>
            <w:top w:val="none" w:sz="0" w:space="0" w:color="auto"/>
            <w:left w:val="none" w:sz="0" w:space="0" w:color="auto"/>
            <w:bottom w:val="none" w:sz="0" w:space="0" w:color="auto"/>
            <w:right w:val="none" w:sz="0" w:space="0" w:color="auto"/>
          </w:divBdr>
        </w:div>
        <w:div w:id="350646574">
          <w:marLeft w:val="0"/>
          <w:marRight w:val="547"/>
          <w:marTop w:val="130"/>
          <w:marBottom w:val="0"/>
          <w:divBdr>
            <w:top w:val="none" w:sz="0" w:space="0" w:color="auto"/>
            <w:left w:val="none" w:sz="0" w:space="0" w:color="auto"/>
            <w:bottom w:val="none" w:sz="0" w:space="0" w:color="auto"/>
            <w:right w:val="none" w:sz="0" w:space="0" w:color="auto"/>
          </w:divBdr>
        </w:div>
        <w:div w:id="765349642">
          <w:marLeft w:val="0"/>
          <w:marRight w:val="547"/>
          <w:marTop w:val="130"/>
          <w:marBottom w:val="0"/>
          <w:divBdr>
            <w:top w:val="none" w:sz="0" w:space="0" w:color="auto"/>
            <w:left w:val="none" w:sz="0" w:space="0" w:color="auto"/>
            <w:bottom w:val="none" w:sz="0" w:space="0" w:color="auto"/>
            <w:right w:val="none" w:sz="0" w:space="0" w:color="auto"/>
          </w:divBdr>
        </w:div>
      </w:divsChild>
    </w:div>
    <w:div w:id="1281915983">
      <w:bodyDiv w:val="1"/>
      <w:marLeft w:val="0"/>
      <w:marRight w:val="0"/>
      <w:marTop w:val="0"/>
      <w:marBottom w:val="0"/>
      <w:divBdr>
        <w:top w:val="none" w:sz="0" w:space="0" w:color="auto"/>
        <w:left w:val="none" w:sz="0" w:space="0" w:color="auto"/>
        <w:bottom w:val="none" w:sz="0" w:space="0" w:color="auto"/>
        <w:right w:val="none" w:sz="0" w:space="0" w:color="auto"/>
      </w:divBdr>
      <w:divsChild>
        <w:div w:id="1593009479">
          <w:marLeft w:val="0"/>
          <w:marRight w:val="547"/>
          <w:marTop w:val="144"/>
          <w:marBottom w:val="0"/>
          <w:divBdr>
            <w:top w:val="none" w:sz="0" w:space="0" w:color="auto"/>
            <w:left w:val="none" w:sz="0" w:space="0" w:color="auto"/>
            <w:bottom w:val="none" w:sz="0" w:space="0" w:color="auto"/>
            <w:right w:val="none" w:sz="0" w:space="0" w:color="auto"/>
          </w:divBdr>
        </w:div>
        <w:div w:id="1831215868">
          <w:marLeft w:val="0"/>
          <w:marRight w:val="547"/>
          <w:marTop w:val="144"/>
          <w:marBottom w:val="0"/>
          <w:divBdr>
            <w:top w:val="none" w:sz="0" w:space="0" w:color="auto"/>
            <w:left w:val="none" w:sz="0" w:space="0" w:color="auto"/>
            <w:bottom w:val="none" w:sz="0" w:space="0" w:color="auto"/>
            <w:right w:val="none" w:sz="0" w:space="0" w:color="auto"/>
          </w:divBdr>
        </w:div>
        <w:div w:id="579104045">
          <w:marLeft w:val="0"/>
          <w:marRight w:val="547"/>
          <w:marTop w:val="144"/>
          <w:marBottom w:val="0"/>
          <w:divBdr>
            <w:top w:val="none" w:sz="0" w:space="0" w:color="auto"/>
            <w:left w:val="none" w:sz="0" w:space="0" w:color="auto"/>
            <w:bottom w:val="none" w:sz="0" w:space="0" w:color="auto"/>
            <w:right w:val="none" w:sz="0" w:space="0" w:color="auto"/>
          </w:divBdr>
        </w:div>
        <w:div w:id="252587966">
          <w:marLeft w:val="0"/>
          <w:marRight w:val="547"/>
          <w:marTop w:val="144"/>
          <w:marBottom w:val="0"/>
          <w:divBdr>
            <w:top w:val="none" w:sz="0" w:space="0" w:color="auto"/>
            <w:left w:val="none" w:sz="0" w:space="0" w:color="auto"/>
            <w:bottom w:val="none" w:sz="0" w:space="0" w:color="auto"/>
            <w:right w:val="none" w:sz="0" w:space="0" w:color="auto"/>
          </w:divBdr>
        </w:div>
        <w:div w:id="864252190">
          <w:marLeft w:val="0"/>
          <w:marRight w:val="547"/>
          <w:marTop w:val="144"/>
          <w:marBottom w:val="0"/>
          <w:divBdr>
            <w:top w:val="none" w:sz="0" w:space="0" w:color="auto"/>
            <w:left w:val="none" w:sz="0" w:space="0" w:color="auto"/>
            <w:bottom w:val="none" w:sz="0" w:space="0" w:color="auto"/>
            <w:right w:val="none" w:sz="0" w:space="0" w:color="auto"/>
          </w:divBdr>
        </w:div>
        <w:div w:id="732462750">
          <w:marLeft w:val="0"/>
          <w:marRight w:val="547"/>
          <w:marTop w:val="144"/>
          <w:marBottom w:val="0"/>
          <w:divBdr>
            <w:top w:val="none" w:sz="0" w:space="0" w:color="auto"/>
            <w:left w:val="none" w:sz="0" w:space="0" w:color="auto"/>
            <w:bottom w:val="none" w:sz="0" w:space="0" w:color="auto"/>
            <w:right w:val="none" w:sz="0" w:space="0" w:color="auto"/>
          </w:divBdr>
        </w:div>
        <w:div w:id="631517389">
          <w:marLeft w:val="0"/>
          <w:marRight w:val="547"/>
          <w:marTop w:val="144"/>
          <w:marBottom w:val="0"/>
          <w:divBdr>
            <w:top w:val="none" w:sz="0" w:space="0" w:color="auto"/>
            <w:left w:val="none" w:sz="0" w:space="0" w:color="auto"/>
            <w:bottom w:val="none" w:sz="0" w:space="0" w:color="auto"/>
            <w:right w:val="none" w:sz="0" w:space="0" w:color="auto"/>
          </w:divBdr>
        </w:div>
      </w:divsChild>
    </w:div>
    <w:div w:id="1337077113">
      <w:bodyDiv w:val="1"/>
      <w:marLeft w:val="0"/>
      <w:marRight w:val="0"/>
      <w:marTop w:val="0"/>
      <w:marBottom w:val="0"/>
      <w:divBdr>
        <w:top w:val="none" w:sz="0" w:space="0" w:color="auto"/>
        <w:left w:val="none" w:sz="0" w:space="0" w:color="auto"/>
        <w:bottom w:val="none" w:sz="0" w:space="0" w:color="auto"/>
        <w:right w:val="none" w:sz="0" w:space="0" w:color="auto"/>
      </w:divBdr>
      <w:divsChild>
        <w:div w:id="473529593">
          <w:marLeft w:val="0"/>
          <w:marRight w:val="547"/>
          <w:marTop w:val="154"/>
          <w:marBottom w:val="0"/>
          <w:divBdr>
            <w:top w:val="none" w:sz="0" w:space="0" w:color="auto"/>
            <w:left w:val="none" w:sz="0" w:space="0" w:color="auto"/>
            <w:bottom w:val="none" w:sz="0" w:space="0" w:color="auto"/>
            <w:right w:val="none" w:sz="0" w:space="0" w:color="auto"/>
          </w:divBdr>
        </w:div>
        <w:div w:id="2018531088">
          <w:marLeft w:val="0"/>
          <w:marRight w:val="547"/>
          <w:marTop w:val="154"/>
          <w:marBottom w:val="0"/>
          <w:divBdr>
            <w:top w:val="none" w:sz="0" w:space="0" w:color="auto"/>
            <w:left w:val="none" w:sz="0" w:space="0" w:color="auto"/>
            <w:bottom w:val="none" w:sz="0" w:space="0" w:color="auto"/>
            <w:right w:val="none" w:sz="0" w:space="0" w:color="auto"/>
          </w:divBdr>
        </w:div>
        <w:div w:id="825122848">
          <w:marLeft w:val="0"/>
          <w:marRight w:val="547"/>
          <w:marTop w:val="154"/>
          <w:marBottom w:val="0"/>
          <w:divBdr>
            <w:top w:val="none" w:sz="0" w:space="0" w:color="auto"/>
            <w:left w:val="none" w:sz="0" w:space="0" w:color="auto"/>
            <w:bottom w:val="none" w:sz="0" w:space="0" w:color="auto"/>
            <w:right w:val="none" w:sz="0" w:space="0" w:color="auto"/>
          </w:divBdr>
        </w:div>
      </w:divsChild>
    </w:div>
    <w:div w:id="1497452547">
      <w:bodyDiv w:val="1"/>
      <w:marLeft w:val="0"/>
      <w:marRight w:val="0"/>
      <w:marTop w:val="0"/>
      <w:marBottom w:val="0"/>
      <w:divBdr>
        <w:top w:val="none" w:sz="0" w:space="0" w:color="auto"/>
        <w:left w:val="none" w:sz="0" w:space="0" w:color="auto"/>
        <w:bottom w:val="none" w:sz="0" w:space="0" w:color="auto"/>
        <w:right w:val="none" w:sz="0" w:space="0" w:color="auto"/>
      </w:divBdr>
      <w:divsChild>
        <w:div w:id="1498886214">
          <w:marLeft w:val="0"/>
          <w:marRight w:val="547"/>
          <w:marTop w:val="154"/>
          <w:marBottom w:val="0"/>
          <w:divBdr>
            <w:top w:val="none" w:sz="0" w:space="0" w:color="auto"/>
            <w:left w:val="none" w:sz="0" w:space="0" w:color="auto"/>
            <w:bottom w:val="none" w:sz="0" w:space="0" w:color="auto"/>
            <w:right w:val="none" w:sz="0" w:space="0" w:color="auto"/>
          </w:divBdr>
        </w:div>
        <w:div w:id="1986346908">
          <w:marLeft w:val="0"/>
          <w:marRight w:val="547"/>
          <w:marTop w:val="154"/>
          <w:marBottom w:val="0"/>
          <w:divBdr>
            <w:top w:val="none" w:sz="0" w:space="0" w:color="auto"/>
            <w:left w:val="none" w:sz="0" w:space="0" w:color="auto"/>
            <w:bottom w:val="none" w:sz="0" w:space="0" w:color="auto"/>
            <w:right w:val="none" w:sz="0" w:space="0" w:color="auto"/>
          </w:divBdr>
        </w:div>
      </w:divsChild>
    </w:div>
    <w:div w:id="1688945362">
      <w:bodyDiv w:val="1"/>
      <w:marLeft w:val="0"/>
      <w:marRight w:val="0"/>
      <w:marTop w:val="0"/>
      <w:marBottom w:val="0"/>
      <w:divBdr>
        <w:top w:val="none" w:sz="0" w:space="0" w:color="auto"/>
        <w:left w:val="none" w:sz="0" w:space="0" w:color="auto"/>
        <w:bottom w:val="none" w:sz="0" w:space="0" w:color="auto"/>
        <w:right w:val="none" w:sz="0" w:space="0" w:color="auto"/>
      </w:divBdr>
      <w:divsChild>
        <w:div w:id="844784386">
          <w:marLeft w:val="0"/>
          <w:marRight w:val="547"/>
          <w:marTop w:val="154"/>
          <w:marBottom w:val="0"/>
          <w:divBdr>
            <w:top w:val="none" w:sz="0" w:space="0" w:color="auto"/>
            <w:left w:val="none" w:sz="0" w:space="0" w:color="auto"/>
            <w:bottom w:val="none" w:sz="0" w:space="0" w:color="auto"/>
            <w:right w:val="none" w:sz="0" w:space="0" w:color="auto"/>
          </w:divBdr>
        </w:div>
        <w:div w:id="1728066019">
          <w:marLeft w:val="0"/>
          <w:marRight w:val="547"/>
          <w:marTop w:val="154"/>
          <w:marBottom w:val="0"/>
          <w:divBdr>
            <w:top w:val="none" w:sz="0" w:space="0" w:color="auto"/>
            <w:left w:val="none" w:sz="0" w:space="0" w:color="auto"/>
            <w:bottom w:val="none" w:sz="0" w:space="0" w:color="auto"/>
            <w:right w:val="none" w:sz="0" w:space="0" w:color="auto"/>
          </w:divBdr>
        </w:div>
      </w:divsChild>
    </w:div>
    <w:div w:id="1789735248">
      <w:bodyDiv w:val="1"/>
      <w:marLeft w:val="0"/>
      <w:marRight w:val="0"/>
      <w:marTop w:val="0"/>
      <w:marBottom w:val="0"/>
      <w:divBdr>
        <w:top w:val="none" w:sz="0" w:space="0" w:color="auto"/>
        <w:left w:val="none" w:sz="0" w:space="0" w:color="auto"/>
        <w:bottom w:val="none" w:sz="0" w:space="0" w:color="auto"/>
        <w:right w:val="none" w:sz="0" w:space="0" w:color="auto"/>
      </w:divBdr>
      <w:divsChild>
        <w:div w:id="1400252736">
          <w:marLeft w:val="0"/>
          <w:marRight w:val="547"/>
          <w:marTop w:val="144"/>
          <w:marBottom w:val="0"/>
          <w:divBdr>
            <w:top w:val="none" w:sz="0" w:space="0" w:color="auto"/>
            <w:left w:val="none" w:sz="0" w:space="0" w:color="auto"/>
            <w:bottom w:val="none" w:sz="0" w:space="0" w:color="auto"/>
            <w:right w:val="none" w:sz="0" w:space="0" w:color="auto"/>
          </w:divBdr>
        </w:div>
        <w:div w:id="222714500">
          <w:marLeft w:val="0"/>
          <w:marRight w:val="547"/>
          <w:marTop w:val="144"/>
          <w:marBottom w:val="0"/>
          <w:divBdr>
            <w:top w:val="none" w:sz="0" w:space="0" w:color="auto"/>
            <w:left w:val="none" w:sz="0" w:space="0" w:color="auto"/>
            <w:bottom w:val="none" w:sz="0" w:space="0" w:color="auto"/>
            <w:right w:val="none" w:sz="0" w:space="0" w:color="auto"/>
          </w:divBdr>
        </w:div>
        <w:div w:id="488401461">
          <w:marLeft w:val="0"/>
          <w:marRight w:val="547"/>
          <w:marTop w:val="144"/>
          <w:marBottom w:val="0"/>
          <w:divBdr>
            <w:top w:val="none" w:sz="0" w:space="0" w:color="auto"/>
            <w:left w:val="none" w:sz="0" w:space="0" w:color="auto"/>
            <w:bottom w:val="none" w:sz="0" w:space="0" w:color="auto"/>
            <w:right w:val="none" w:sz="0" w:space="0" w:color="auto"/>
          </w:divBdr>
        </w:div>
        <w:div w:id="496387139">
          <w:marLeft w:val="0"/>
          <w:marRight w:val="547"/>
          <w:marTop w:val="144"/>
          <w:marBottom w:val="0"/>
          <w:divBdr>
            <w:top w:val="none" w:sz="0" w:space="0" w:color="auto"/>
            <w:left w:val="none" w:sz="0" w:space="0" w:color="auto"/>
            <w:bottom w:val="none" w:sz="0" w:space="0" w:color="auto"/>
            <w:right w:val="none" w:sz="0" w:space="0" w:color="auto"/>
          </w:divBdr>
        </w:div>
        <w:div w:id="1304847219">
          <w:marLeft w:val="0"/>
          <w:marRight w:val="547"/>
          <w:marTop w:val="144"/>
          <w:marBottom w:val="0"/>
          <w:divBdr>
            <w:top w:val="none" w:sz="0" w:space="0" w:color="auto"/>
            <w:left w:val="none" w:sz="0" w:space="0" w:color="auto"/>
            <w:bottom w:val="none" w:sz="0" w:space="0" w:color="auto"/>
            <w:right w:val="none" w:sz="0" w:space="0" w:color="auto"/>
          </w:divBdr>
        </w:div>
      </w:divsChild>
    </w:div>
    <w:div w:id="2072119728">
      <w:bodyDiv w:val="1"/>
      <w:marLeft w:val="0"/>
      <w:marRight w:val="0"/>
      <w:marTop w:val="0"/>
      <w:marBottom w:val="0"/>
      <w:divBdr>
        <w:top w:val="none" w:sz="0" w:space="0" w:color="auto"/>
        <w:left w:val="none" w:sz="0" w:space="0" w:color="auto"/>
        <w:bottom w:val="none" w:sz="0" w:space="0" w:color="auto"/>
        <w:right w:val="none" w:sz="0" w:space="0" w:color="auto"/>
      </w:divBdr>
      <w:divsChild>
        <w:div w:id="754783589">
          <w:marLeft w:val="0"/>
          <w:marRight w:val="547"/>
          <w:marTop w:val="144"/>
          <w:marBottom w:val="0"/>
          <w:divBdr>
            <w:top w:val="none" w:sz="0" w:space="0" w:color="auto"/>
            <w:left w:val="none" w:sz="0" w:space="0" w:color="auto"/>
            <w:bottom w:val="none" w:sz="0" w:space="0" w:color="auto"/>
            <w:right w:val="none" w:sz="0" w:space="0" w:color="auto"/>
          </w:divBdr>
        </w:div>
        <w:div w:id="1338927715">
          <w:marLeft w:val="0"/>
          <w:marRight w:val="547"/>
          <w:marTop w:val="144"/>
          <w:marBottom w:val="0"/>
          <w:divBdr>
            <w:top w:val="none" w:sz="0" w:space="0" w:color="auto"/>
            <w:left w:val="none" w:sz="0" w:space="0" w:color="auto"/>
            <w:bottom w:val="none" w:sz="0" w:space="0" w:color="auto"/>
            <w:right w:val="none" w:sz="0" w:space="0" w:color="auto"/>
          </w:divBdr>
        </w:div>
        <w:div w:id="217857885">
          <w:marLeft w:val="0"/>
          <w:marRight w:val="547"/>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Data" Target="diagrams/data3.xml"/><Relationship Id="rId18" Type="http://schemas.openxmlformats.org/officeDocument/2006/relationships/diagramLayout" Target="diagrams/layout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diagramQuickStyle" Target="diagrams/quickStyle1.xml"/><Relationship Id="rId12" Type="http://schemas.openxmlformats.org/officeDocument/2006/relationships/diagramColors" Target="diagrams/colors2.xml"/><Relationship Id="rId17" Type="http://schemas.openxmlformats.org/officeDocument/2006/relationships/diagramData" Target="diagrams/data4.xml"/><Relationship Id="rId2" Type="http://schemas.openxmlformats.org/officeDocument/2006/relationships/styles" Target="styles.xml"/><Relationship Id="rId16" Type="http://schemas.openxmlformats.org/officeDocument/2006/relationships/diagramColors" Target="diagrams/colors3.xml"/><Relationship Id="rId20" Type="http://schemas.openxmlformats.org/officeDocument/2006/relationships/diagramColors" Target="diagrams/colors4.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QuickStyle" Target="diagrams/quickStyle2.xml"/><Relationship Id="rId5" Type="http://schemas.openxmlformats.org/officeDocument/2006/relationships/diagramData" Target="diagrams/data1.xml"/><Relationship Id="rId15" Type="http://schemas.openxmlformats.org/officeDocument/2006/relationships/diagramQuickStyle" Target="diagrams/quickStyle3.xml"/><Relationship Id="rId10" Type="http://schemas.openxmlformats.org/officeDocument/2006/relationships/diagramLayout" Target="diagrams/layout2.xml"/><Relationship Id="rId19" Type="http://schemas.openxmlformats.org/officeDocument/2006/relationships/diagramQuickStyle" Target="diagrams/quickStyle4.xml"/><Relationship Id="rId4" Type="http://schemas.openxmlformats.org/officeDocument/2006/relationships/webSettings" Target="webSettings.xml"/><Relationship Id="rId9" Type="http://schemas.openxmlformats.org/officeDocument/2006/relationships/diagramData" Target="diagrams/data2.xml"/><Relationship Id="rId14" Type="http://schemas.openxmlformats.org/officeDocument/2006/relationships/diagramLayout" Target="diagrams/layout3.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CE1BFFF-DFC5-41FF-9663-293CBDC1765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pPr rtl="1"/>
          <a:endParaRPr lang="ar-SA"/>
        </a:p>
      </dgm:t>
    </dgm:pt>
    <dgm:pt modelId="{1D029323-581E-4C4F-9CEF-3BADE8035995}">
      <dgm:prSet phldrT="[نص]"/>
      <dgm:spPr/>
      <dgm:t>
        <a:bodyPr/>
        <a:lstStyle/>
        <a:p>
          <a:pPr rtl="1"/>
          <a:r>
            <a:rPr lang="ar-SA" dirty="0" smtClean="0"/>
            <a:t>1- المحالة الأولى</a:t>
          </a:r>
          <a:endParaRPr lang="ar-SA" dirty="0"/>
        </a:p>
      </dgm:t>
    </dgm:pt>
    <dgm:pt modelId="{FAAC8DBF-D23E-4DD5-A1EA-0DD8F7BD9329}" type="parTrans" cxnId="{CEAB0A84-28BB-4B5B-96AA-B936644F0779}">
      <dgm:prSet/>
      <dgm:spPr/>
      <dgm:t>
        <a:bodyPr/>
        <a:lstStyle/>
        <a:p>
          <a:pPr rtl="1"/>
          <a:endParaRPr lang="ar-SA"/>
        </a:p>
      </dgm:t>
    </dgm:pt>
    <dgm:pt modelId="{3D5A0848-5F47-4973-A5A7-04873F837034}" type="sibTrans" cxnId="{CEAB0A84-28BB-4B5B-96AA-B936644F0779}">
      <dgm:prSet/>
      <dgm:spPr/>
      <dgm:t>
        <a:bodyPr/>
        <a:lstStyle/>
        <a:p>
          <a:pPr rtl="1"/>
          <a:endParaRPr lang="ar-SA"/>
        </a:p>
      </dgm:t>
    </dgm:pt>
    <dgm:pt modelId="{335795F9-FFFA-498F-AC85-FDEE0943EB80}">
      <dgm:prSet phldrT="[نص]"/>
      <dgm:spPr/>
      <dgm:t>
        <a:bodyPr/>
        <a:lstStyle/>
        <a:p>
          <a:pPr rtl="1"/>
          <a:r>
            <a:rPr lang="ar-SA" dirty="0" smtClean="0"/>
            <a:t>اجتماعية</a:t>
          </a:r>
          <a:endParaRPr lang="ar-SA" dirty="0"/>
        </a:p>
      </dgm:t>
    </dgm:pt>
    <dgm:pt modelId="{6CA65061-F8A9-4F2F-98B7-4D749A1F6C75}" type="parTrans" cxnId="{2FAD56E6-4B8C-4A5B-AB0F-05A6375D6CAF}">
      <dgm:prSet/>
      <dgm:spPr/>
      <dgm:t>
        <a:bodyPr/>
        <a:lstStyle/>
        <a:p>
          <a:pPr rtl="1"/>
          <a:endParaRPr lang="ar-SA"/>
        </a:p>
      </dgm:t>
    </dgm:pt>
    <dgm:pt modelId="{AD3315F2-D767-479A-BE97-968423962CBA}" type="sibTrans" cxnId="{2FAD56E6-4B8C-4A5B-AB0F-05A6375D6CAF}">
      <dgm:prSet/>
      <dgm:spPr/>
      <dgm:t>
        <a:bodyPr/>
        <a:lstStyle/>
        <a:p>
          <a:pPr rtl="1"/>
          <a:endParaRPr lang="ar-SA"/>
        </a:p>
      </dgm:t>
    </dgm:pt>
    <dgm:pt modelId="{D5D72FB8-99F5-4AEC-8AAC-F9439C0A6827}">
      <dgm:prSet phldrT="[نص]"/>
      <dgm:spPr/>
      <dgm:t>
        <a:bodyPr/>
        <a:lstStyle/>
        <a:p>
          <a:pPr rtl="1"/>
          <a:r>
            <a:rPr lang="ar-SA" dirty="0" err="1" smtClean="0"/>
            <a:t>طبعية</a:t>
          </a:r>
          <a:endParaRPr lang="ar-SA" dirty="0"/>
        </a:p>
      </dgm:t>
    </dgm:pt>
    <dgm:pt modelId="{713271FD-BEA8-4D6D-A480-768319DC037D}" type="parTrans" cxnId="{B5C063B9-EB0F-4506-A97E-B0F0695AAFAB}">
      <dgm:prSet/>
      <dgm:spPr/>
      <dgm:t>
        <a:bodyPr/>
        <a:lstStyle/>
        <a:p>
          <a:pPr rtl="1"/>
          <a:endParaRPr lang="ar-SA"/>
        </a:p>
      </dgm:t>
    </dgm:pt>
    <dgm:pt modelId="{1388ADE2-7AC4-4AF3-9D52-E352CE7133B0}" type="sibTrans" cxnId="{B5C063B9-EB0F-4506-A97E-B0F0695AAFAB}">
      <dgm:prSet/>
      <dgm:spPr/>
      <dgm:t>
        <a:bodyPr/>
        <a:lstStyle/>
        <a:p>
          <a:pPr rtl="1"/>
          <a:endParaRPr lang="ar-SA"/>
        </a:p>
      </dgm:t>
    </dgm:pt>
    <dgm:pt modelId="{ABB8FBA5-AE80-46E3-8A06-EFD844CC8444}">
      <dgm:prSet phldrT="[نص]"/>
      <dgm:spPr/>
      <dgm:t>
        <a:bodyPr/>
        <a:lstStyle/>
        <a:p>
          <a:pPr rtl="1"/>
          <a:r>
            <a:rPr lang="ar-SA" dirty="0" smtClean="0"/>
            <a:t>الذي يتحكم في نمو السكان(طبيعة) الإنسان, </a:t>
          </a:r>
          <a:r>
            <a:rPr lang="ar-SA" dirty="0" err="1" smtClean="0"/>
            <a:t>و</a:t>
          </a:r>
          <a:r>
            <a:rPr lang="ar-SA" dirty="0" smtClean="0"/>
            <a:t>(طبيعة العالم من حوله.)</a:t>
          </a:r>
        </a:p>
        <a:p>
          <a:pPr rtl="1"/>
          <a:r>
            <a:rPr lang="ar-SA" dirty="0" smtClean="0"/>
            <a:t>- سيطرت الإنسان على النمو محدودة.</a:t>
          </a:r>
        </a:p>
        <a:p>
          <a:pPr rtl="1"/>
          <a:r>
            <a:rPr lang="ar-SA" dirty="0" smtClean="0"/>
            <a:t>- القوانين المتوصل إليها تنكر كل تدخل للإنسان والقيم والاتجاهات في النمو السكاني.</a:t>
          </a:r>
        </a:p>
        <a:p>
          <a:pPr rtl="1"/>
          <a:r>
            <a:rPr lang="ar-SA" dirty="0" smtClean="0"/>
            <a:t>- أبرز منظري </a:t>
          </a:r>
          <a:r>
            <a:rPr lang="ar-SA" dirty="0" err="1" smtClean="0"/>
            <a:t>الإتجاه</a:t>
          </a:r>
          <a:r>
            <a:rPr lang="ar-SA" dirty="0" smtClean="0"/>
            <a:t>: </a:t>
          </a:r>
          <a:r>
            <a:rPr lang="ar-SA" dirty="0" err="1" smtClean="0"/>
            <a:t>سادلر</a:t>
          </a:r>
          <a:r>
            <a:rPr lang="ar-SA" dirty="0" smtClean="0"/>
            <a:t>, </a:t>
          </a:r>
          <a:r>
            <a:rPr lang="ar-SA" dirty="0" err="1" smtClean="0"/>
            <a:t>دوبلي</a:t>
          </a:r>
          <a:r>
            <a:rPr lang="ar-SA" dirty="0" smtClean="0"/>
            <a:t>, سبنسر, كوارد وجيني.</a:t>
          </a:r>
          <a:endParaRPr lang="ar-SA" dirty="0"/>
        </a:p>
      </dgm:t>
    </dgm:pt>
    <dgm:pt modelId="{FBF201F1-CE93-4773-B483-0A75C12B8679}" type="parTrans" cxnId="{931ECE41-5807-4D9F-852F-571616AEB037}">
      <dgm:prSet/>
      <dgm:spPr/>
      <dgm:t>
        <a:bodyPr/>
        <a:lstStyle/>
        <a:p>
          <a:pPr rtl="1"/>
          <a:endParaRPr lang="ar-SA"/>
        </a:p>
      </dgm:t>
    </dgm:pt>
    <dgm:pt modelId="{D3313886-1A8C-4015-808E-70519958334E}" type="sibTrans" cxnId="{931ECE41-5807-4D9F-852F-571616AEB037}">
      <dgm:prSet/>
      <dgm:spPr/>
      <dgm:t>
        <a:bodyPr/>
        <a:lstStyle/>
        <a:p>
          <a:pPr rtl="1"/>
          <a:endParaRPr lang="ar-SA"/>
        </a:p>
      </dgm:t>
    </dgm:pt>
    <dgm:pt modelId="{97A4CFBF-2B96-4ED6-9BAB-6377615F189A}">
      <dgm:prSet phldrT="[نص]"/>
      <dgm:spPr/>
      <dgm:t>
        <a:bodyPr/>
        <a:lstStyle/>
        <a:p>
          <a:pPr rtl="1"/>
          <a:r>
            <a:rPr lang="ar-SA" dirty="0" smtClean="0"/>
            <a:t>- تعتقد أن نمو السكان </a:t>
          </a:r>
          <a:r>
            <a:rPr lang="ar-SA" dirty="0" err="1" smtClean="0"/>
            <a:t>لايرجع</a:t>
          </a:r>
          <a:r>
            <a:rPr lang="ar-SA" dirty="0" smtClean="0"/>
            <a:t> لقانون طبيعي إنما للظروف الاجتماعية للمجتمع.</a:t>
          </a:r>
        </a:p>
        <a:p>
          <a:pPr rtl="1"/>
          <a:r>
            <a:rPr lang="ar-SA" dirty="0" smtClean="0"/>
            <a:t>- أبرز منظري الاتجاه: كارل ماركس, أرسين </a:t>
          </a:r>
          <a:r>
            <a:rPr lang="ar-SA" dirty="0" err="1" smtClean="0"/>
            <a:t>ديمون</a:t>
          </a:r>
          <a:r>
            <a:rPr lang="ar-SA" dirty="0" smtClean="0"/>
            <a:t>, </a:t>
          </a:r>
          <a:r>
            <a:rPr lang="ar-SA" dirty="0" err="1" smtClean="0"/>
            <a:t>كارسوندز</a:t>
          </a:r>
          <a:r>
            <a:rPr lang="ar-SA" dirty="0" smtClean="0"/>
            <a:t>.</a:t>
          </a:r>
          <a:endParaRPr lang="ar-SA" dirty="0"/>
        </a:p>
      </dgm:t>
    </dgm:pt>
    <dgm:pt modelId="{BB63AB48-A45F-43E9-867C-60F3AD0A476F}" type="sibTrans" cxnId="{798AA21D-B2B2-411E-81E1-D327E3A87227}">
      <dgm:prSet/>
      <dgm:spPr/>
      <dgm:t>
        <a:bodyPr/>
        <a:lstStyle/>
        <a:p>
          <a:pPr rtl="1"/>
          <a:endParaRPr lang="ar-SA"/>
        </a:p>
      </dgm:t>
    </dgm:pt>
    <dgm:pt modelId="{89E76EEC-FC5F-4581-A4DE-1EBD86505029}" type="parTrans" cxnId="{798AA21D-B2B2-411E-81E1-D327E3A87227}">
      <dgm:prSet/>
      <dgm:spPr/>
      <dgm:t>
        <a:bodyPr/>
        <a:lstStyle/>
        <a:p>
          <a:pPr rtl="1"/>
          <a:endParaRPr lang="ar-SA"/>
        </a:p>
      </dgm:t>
    </dgm:pt>
    <dgm:pt modelId="{9605E3F3-24B0-417B-BDBC-C833D8DD839C}" type="pres">
      <dgm:prSet presAssocID="{3CE1BFFF-DFC5-41FF-9663-293CBDC17654}" presName="hierChild1" presStyleCnt="0">
        <dgm:presLayoutVars>
          <dgm:chPref val="1"/>
          <dgm:dir/>
          <dgm:animOne val="branch"/>
          <dgm:animLvl val="lvl"/>
          <dgm:resizeHandles/>
        </dgm:presLayoutVars>
      </dgm:prSet>
      <dgm:spPr/>
      <dgm:t>
        <a:bodyPr/>
        <a:lstStyle/>
        <a:p>
          <a:pPr rtl="1"/>
          <a:endParaRPr lang="ar-SA"/>
        </a:p>
      </dgm:t>
    </dgm:pt>
    <dgm:pt modelId="{C9550D8E-05FC-4DE7-9B35-29FB73BAE82F}" type="pres">
      <dgm:prSet presAssocID="{1D029323-581E-4C4F-9CEF-3BADE8035995}" presName="hierRoot1" presStyleCnt="0"/>
      <dgm:spPr/>
    </dgm:pt>
    <dgm:pt modelId="{0B28675C-1620-4831-B664-18EC303BB1CE}" type="pres">
      <dgm:prSet presAssocID="{1D029323-581E-4C4F-9CEF-3BADE8035995}" presName="composite" presStyleCnt="0"/>
      <dgm:spPr/>
    </dgm:pt>
    <dgm:pt modelId="{C953EF84-0B12-4C17-A894-2CC78239F8F2}" type="pres">
      <dgm:prSet presAssocID="{1D029323-581E-4C4F-9CEF-3BADE8035995}" presName="background" presStyleLbl="node0" presStyleIdx="0" presStyleCnt="1"/>
      <dgm:spPr/>
    </dgm:pt>
    <dgm:pt modelId="{216433F1-8994-4137-AFC5-8B877ADE681F}" type="pres">
      <dgm:prSet presAssocID="{1D029323-581E-4C4F-9CEF-3BADE8035995}" presName="text" presStyleLbl="fgAcc0" presStyleIdx="0" presStyleCnt="1" custLinFactNeighborX="6476" custLinFactNeighborY="-1853">
        <dgm:presLayoutVars>
          <dgm:chPref val="3"/>
        </dgm:presLayoutVars>
      </dgm:prSet>
      <dgm:spPr/>
      <dgm:t>
        <a:bodyPr/>
        <a:lstStyle/>
        <a:p>
          <a:pPr rtl="1"/>
          <a:endParaRPr lang="ar-SA"/>
        </a:p>
      </dgm:t>
    </dgm:pt>
    <dgm:pt modelId="{174123B3-608B-4180-BEF9-2D901FB54E6E}" type="pres">
      <dgm:prSet presAssocID="{1D029323-581E-4C4F-9CEF-3BADE8035995}" presName="hierChild2" presStyleCnt="0"/>
      <dgm:spPr/>
    </dgm:pt>
    <dgm:pt modelId="{1FB550A7-91C0-4173-B028-70BC4957B119}" type="pres">
      <dgm:prSet presAssocID="{6CA65061-F8A9-4F2F-98B7-4D749A1F6C75}" presName="Name10" presStyleLbl="parChTrans1D2" presStyleIdx="0" presStyleCnt="2"/>
      <dgm:spPr/>
      <dgm:t>
        <a:bodyPr/>
        <a:lstStyle/>
        <a:p>
          <a:pPr rtl="1"/>
          <a:endParaRPr lang="ar-SA"/>
        </a:p>
      </dgm:t>
    </dgm:pt>
    <dgm:pt modelId="{BCE754F8-4DE1-48B0-B8F1-E6DD63081C2B}" type="pres">
      <dgm:prSet presAssocID="{335795F9-FFFA-498F-AC85-FDEE0943EB80}" presName="hierRoot2" presStyleCnt="0"/>
      <dgm:spPr/>
    </dgm:pt>
    <dgm:pt modelId="{E2C7F3FD-5E8F-4EBE-AB0B-FA0257882532}" type="pres">
      <dgm:prSet presAssocID="{335795F9-FFFA-498F-AC85-FDEE0943EB80}" presName="composite2" presStyleCnt="0"/>
      <dgm:spPr/>
    </dgm:pt>
    <dgm:pt modelId="{F13236A8-69BA-49A7-ABCC-594F6B6B8AD8}" type="pres">
      <dgm:prSet presAssocID="{335795F9-FFFA-498F-AC85-FDEE0943EB80}" presName="background2" presStyleLbl="node2" presStyleIdx="0" presStyleCnt="2"/>
      <dgm:spPr/>
    </dgm:pt>
    <dgm:pt modelId="{BECD925C-971B-4796-9AF6-92ABF3A1E65B}" type="pres">
      <dgm:prSet presAssocID="{335795F9-FFFA-498F-AC85-FDEE0943EB80}" presName="text2" presStyleLbl="fgAcc2" presStyleIdx="0" presStyleCnt="2" custLinFactNeighborX="-49481" custLinFactNeighborY="-8138">
        <dgm:presLayoutVars>
          <dgm:chPref val="3"/>
        </dgm:presLayoutVars>
      </dgm:prSet>
      <dgm:spPr/>
      <dgm:t>
        <a:bodyPr/>
        <a:lstStyle/>
        <a:p>
          <a:pPr rtl="1"/>
          <a:endParaRPr lang="ar-SA"/>
        </a:p>
      </dgm:t>
    </dgm:pt>
    <dgm:pt modelId="{063759E3-95D3-4951-B8AF-379698D42A72}" type="pres">
      <dgm:prSet presAssocID="{335795F9-FFFA-498F-AC85-FDEE0943EB80}" presName="hierChild3" presStyleCnt="0"/>
      <dgm:spPr/>
    </dgm:pt>
    <dgm:pt modelId="{34C77B91-31F0-4D1E-94B3-A7552714B0E2}" type="pres">
      <dgm:prSet presAssocID="{89E76EEC-FC5F-4581-A4DE-1EBD86505029}" presName="Name17" presStyleLbl="parChTrans1D3" presStyleIdx="0" presStyleCnt="2"/>
      <dgm:spPr/>
      <dgm:t>
        <a:bodyPr/>
        <a:lstStyle/>
        <a:p>
          <a:pPr rtl="1"/>
          <a:endParaRPr lang="ar-SA"/>
        </a:p>
      </dgm:t>
    </dgm:pt>
    <dgm:pt modelId="{C44B3377-D2BE-4675-BF12-3BA96B61ED1A}" type="pres">
      <dgm:prSet presAssocID="{97A4CFBF-2B96-4ED6-9BAB-6377615F189A}" presName="hierRoot3" presStyleCnt="0"/>
      <dgm:spPr/>
    </dgm:pt>
    <dgm:pt modelId="{54B6BCCC-D0C8-4ED1-91B8-A10D5A999DD0}" type="pres">
      <dgm:prSet presAssocID="{97A4CFBF-2B96-4ED6-9BAB-6377615F189A}" presName="composite3" presStyleCnt="0"/>
      <dgm:spPr/>
    </dgm:pt>
    <dgm:pt modelId="{E72C4448-78F2-4226-9F7A-7C6DA52FAF59}" type="pres">
      <dgm:prSet presAssocID="{97A4CFBF-2B96-4ED6-9BAB-6377615F189A}" presName="background3" presStyleLbl="node3" presStyleIdx="0" presStyleCnt="2"/>
      <dgm:spPr/>
    </dgm:pt>
    <dgm:pt modelId="{8A29AFD3-657C-4522-A040-04EAFF9EA265}" type="pres">
      <dgm:prSet presAssocID="{97A4CFBF-2B96-4ED6-9BAB-6377615F189A}" presName="text3" presStyleLbl="fgAcc3" presStyleIdx="0" presStyleCnt="2" custLinFactNeighborX="-49481" custLinFactNeighborY="-9441">
        <dgm:presLayoutVars>
          <dgm:chPref val="3"/>
        </dgm:presLayoutVars>
      </dgm:prSet>
      <dgm:spPr/>
      <dgm:t>
        <a:bodyPr/>
        <a:lstStyle/>
        <a:p>
          <a:pPr rtl="1"/>
          <a:endParaRPr lang="ar-SA"/>
        </a:p>
      </dgm:t>
    </dgm:pt>
    <dgm:pt modelId="{ADE64C51-9D8B-4228-AF26-24A80EEA3C8D}" type="pres">
      <dgm:prSet presAssocID="{97A4CFBF-2B96-4ED6-9BAB-6377615F189A}" presName="hierChild4" presStyleCnt="0"/>
      <dgm:spPr/>
    </dgm:pt>
    <dgm:pt modelId="{101FC312-AE04-46B2-9465-855428DF3496}" type="pres">
      <dgm:prSet presAssocID="{713271FD-BEA8-4D6D-A480-768319DC037D}" presName="Name10" presStyleLbl="parChTrans1D2" presStyleIdx="1" presStyleCnt="2"/>
      <dgm:spPr/>
      <dgm:t>
        <a:bodyPr/>
        <a:lstStyle/>
        <a:p>
          <a:pPr rtl="1"/>
          <a:endParaRPr lang="ar-SA"/>
        </a:p>
      </dgm:t>
    </dgm:pt>
    <dgm:pt modelId="{6A78AFBE-84EC-42F4-96BD-771DAEADB25B}" type="pres">
      <dgm:prSet presAssocID="{D5D72FB8-99F5-4AEC-8AAC-F9439C0A6827}" presName="hierRoot2" presStyleCnt="0"/>
      <dgm:spPr/>
    </dgm:pt>
    <dgm:pt modelId="{C54E9EC5-99DE-40F5-8402-9AFB6256E85C}" type="pres">
      <dgm:prSet presAssocID="{D5D72FB8-99F5-4AEC-8AAC-F9439C0A6827}" presName="composite2" presStyleCnt="0"/>
      <dgm:spPr/>
    </dgm:pt>
    <dgm:pt modelId="{6A32807D-F2E3-4D53-892C-A02C1E9D1D55}" type="pres">
      <dgm:prSet presAssocID="{D5D72FB8-99F5-4AEC-8AAC-F9439C0A6827}" presName="background2" presStyleLbl="node2" presStyleIdx="1" presStyleCnt="2"/>
      <dgm:spPr/>
    </dgm:pt>
    <dgm:pt modelId="{598FC699-13B2-4582-B4D8-C85371114180}" type="pres">
      <dgm:prSet presAssocID="{D5D72FB8-99F5-4AEC-8AAC-F9439C0A6827}" presName="text2" presStyleLbl="fgAcc2" presStyleIdx="1" presStyleCnt="2" custLinFactNeighborX="40286" custLinFactNeighborY="-3156">
        <dgm:presLayoutVars>
          <dgm:chPref val="3"/>
        </dgm:presLayoutVars>
      </dgm:prSet>
      <dgm:spPr/>
      <dgm:t>
        <a:bodyPr/>
        <a:lstStyle/>
        <a:p>
          <a:pPr rtl="1"/>
          <a:endParaRPr lang="ar-SA"/>
        </a:p>
      </dgm:t>
    </dgm:pt>
    <dgm:pt modelId="{6DD8DC94-F713-4025-BD70-F2FE95004E0E}" type="pres">
      <dgm:prSet presAssocID="{D5D72FB8-99F5-4AEC-8AAC-F9439C0A6827}" presName="hierChild3" presStyleCnt="0"/>
      <dgm:spPr/>
    </dgm:pt>
    <dgm:pt modelId="{71712E76-C4D1-4A4D-8294-6E49D5EC7EDE}" type="pres">
      <dgm:prSet presAssocID="{FBF201F1-CE93-4773-B483-0A75C12B8679}" presName="Name17" presStyleLbl="parChTrans1D3" presStyleIdx="1" presStyleCnt="2"/>
      <dgm:spPr/>
      <dgm:t>
        <a:bodyPr/>
        <a:lstStyle/>
        <a:p>
          <a:pPr rtl="1"/>
          <a:endParaRPr lang="ar-SA"/>
        </a:p>
      </dgm:t>
    </dgm:pt>
    <dgm:pt modelId="{2AB66DB9-6149-4659-BADC-24F3ACBB536B}" type="pres">
      <dgm:prSet presAssocID="{ABB8FBA5-AE80-46E3-8A06-EFD844CC8444}" presName="hierRoot3" presStyleCnt="0"/>
      <dgm:spPr/>
    </dgm:pt>
    <dgm:pt modelId="{963DE8D0-B103-43F0-A86C-5E3A54BC01C5}" type="pres">
      <dgm:prSet presAssocID="{ABB8FBA5-AE80-46E3-8A06-EFD844CC8444}" presName="composite3" presStyleCnt="0"/>
      <dgm:spPr/>
    </dgm:pt>
    <dgm:pt modelId="{401D2B75-B3AB-4155-BBEC-6D92005F98C0}" type="pres">
      <dgm:prSet presAssocID="{ABB8FBA5-AE80-46E3-8A06-EFD844CC8444}" presName="background3" presStyleLbl="node3" presStyleIdx="1" presStyleCnt="2"/>
      <dgm:spPr/>
    </dgm:pt>
    <dgm:pt modelId="{A0D2B639-4E8D-4A2F-8CB8-6A274FC871A5}" type="pres">
      <dgm:prSet presAssocID="{ABB8FBA5-AE80-46E3-8A06-EFD844CC8444}" presName="text3" presStyleLbl="fgAcc3" presStyleIdx="1" presStyleCnt="2" custScaleX="105084" custScaleY="229556" custLinFactNeighborX="33958" custLinFactNeighborY="-14424">
        <dgm:presLayoutVars>
          <dgm:chPref val="3"/>
        </dgm:presLayoutVars>
      </dgm:prSet>
      <dgm:spPr/>
      <dgm:t>
        <a:bodyPr/>
        <a:lstStyle/>
        <a:p>
          <a:pPr rtl="1"/>
          <a:endParaRPr lang="ar-SA"/>
        </a:p>
      </dgm:t>
    </dgm:pt>
    <dgm:pt modelId="{39E5BB44-B630-4363-BB48-2CC223EEDA98}" type="pres">
      <dgm:prSet presAssocID="{ABB8FBA5-AE80-46E3-8A06-EFD844CC8444}" presName="hierChild4" presStyleCnt="0"/>
      <dgm:spPr/>
    </dgm:pt>
  </dgm:ptLst>
  <dgm:cxnLst>
    <dgm:cxn modelId="{B40FBE47-EA89-458D-B12A-AE4B09F2125E}" type="presOf" srcId="{D5D72FB8-99F5-4AEC-8AAC-F9439C0A6827}" destId="{598FC699-13B2-4582-B4D8-C85371114180}" srcOrd="0" destOrd="0" presId="urn:microsoft.com/office/officeart/2005/8/layout/hierarchy1"/>
    <dgm:cxn modelId="{976F9B56-7A85-4127-A58B-FB477FA5D6D0}" type="presOf" srcId="{1D029323-581E-4C4F-9CEF-3BADE8035995}" destId="{216433F1-8994-4137-AFC5-8B877ADE681F}" srcOrd="0" destOrd="0" presId="urn:microsoft.com/office/officeart/2005/8/layout/hierarchy1"/>
    <dgm:cxn modelId="{CEAB0A84-28BB-4B5B-96AA-B936644F0779}" srcId="{3CE1BFFF-DFC5-41FF-9663-293CBDC17654}" destId="{1D029323-581E-4C4F-9CEF-3BADE8035995}" srcOrd="0" destOrd="0" parTransId="{FAAC8DBF-D23E-4DD5-A1EA-0DD8F7BD9329}" sibTransId="{3D5A0848-5F47-4973-A5A7-04873F837034}"/>
    <dgm:cxn modelId="{931ECE41-5807-4D9F-852F-571616AEB037}" srcId="{D5D72FB8-99F5-4AEC-8AAC-F9439C0A6827}" destId="{ABB8FBA5-AE80-46E3-8A06-EFD844CC8444}" srcOrd="0" destOrd="0" parTransId="{FBF201F1-CE93-4773-B483-0A75C12B8679}" sibTransId="{D3313886-1A8C-4015-808E-70519958334E}"/>
    <dgm:cxn modelId="{57B5036A-60B4-46E3-B10A-D2870965AEF6}" type="presOf" srcId="{6CA65061-F8A9-4F2F-98B7-4D749A1F6C75}" destId="{1FB550A7-91C0-4173-B028-70BC4957B119}" srcOrd="0" destOrd="0" presId="urn:microsoft.com/office/officeart/2005/8/layout/hierarchy1"/>
    <dgm:cxn modelId="{E354CCFB-504D-4C8F-B406-110791E82C73}" type="presOf" srcId="{3CE1BFFF-DFC5-41FF-9663-293CBDC17654}" destId="{9605E3F3-24B0-417B-BDBC-C833D8DD839C}" srcOrd="0" destOrd="0" presId="urn:microsoft.com/office/officeart/2005/8/layout/hierarchy1"/>
    <dgm:cxn modelId="{61B5FBA9-854D-484A-A6C0-5D3C43FAEF0D}" type="presOf" srcId="{335795F9-FFFA-498F-AC85-FDEE0943EB80}" destId="{BECD925C-971B-4796-9AF6-92ABF3A1E65B}" srcOrd="0" destOrd="0" presId="urn:microsoft.com/office/officeart/2005/8/layout/hierarchy1"/>
    <dgm:cxn modelId="{622198BE-125C-4490-A196-60287489CF51}" type="presOf" srcId="{97A4CFBF-2B96-4ED6-9BAB-6377615F189A}" destId="{8A29AFD3-657C-4522-A040-04EAFF9EA265}" srcOrd="0" destOrd="0" presId="urn:microsoft.com/office/officeart/2005/8/layout/hierarchy1"/>
    <dgm:cxn modelId="{435995B5-F36D-42A6-9603-3A2E5E5F4959}" type="presOf" srcId="{ABB8FBA5-AE80-46E3-8A06-EFD844CC8444}" destId="{A0D2B639-4E8D-4A2F-8CB8-6A274FC871A5}" srcOrd="0" destOrd="0" presId="urn:microsoft.com/office/officeart/2005/8/layout/hierarchy1"/>
    <dgm:cxn modelId="{D668A2E0-A110-45AB-9EF8-D0A46DEDAEEB}" type="presOf" srcId="{89E76EEC-FC5F-4581-A4DE-1EBD86505029}" destId="{34C77B91-31F0-4D1E-94B3-A7552714B0E2}" srcOrd="0" destOrd="0" presId="urn:microsoft.com/office/officeart/2005/8/layout/hierarchy1"/>
    <dgm:cxn modelId="{B5C063B9-EB0F-4506-A97E-B0F0695AAFAB}" srcId="{1D029323-581E-4C4F-9CEF-3BADE8035995}" destId="{D5D72FB8-99F5-4AEC-8AAC-F9439C0A6827}" srcOrd="1" destOrd="0" parTransId="{713271FD-BEA8-4D6D-A480-768319DC037D}" sibTransId="{1388ADE2-7AC4-4AF3-9D52-E352CE7133B0}"/>
    <dgm:cxn modelId="{798AA21D-B2B2-411E-81E1-D327E3A87227}" srcId="{335795F9-FFFA-498F-AC85-FDEE0943EB80}" destId="{97A4CFBF-2B96-4ED6-9BAB-6377615F189A}" srcOrd="0" destOrd="0" parTransId="{89E76EEC-FC5F-4581-A4DE-1EBD86505029}" sibTransId="{BB63AB48-A45F-43E9-867C-60F3AD0A476F}"/>
    <dgm:cxn modelId="{2FAD56E6-4B8C-4A5B-AB0F-05A6375D6CAF}" srcId="{1D029323-581E-4C4F-9CEF-3BADE8035995}" destId="{335795F9-FFFA-498F-AC85-FDEE0943EB80}" srcOrd="0" destOrd="0" parTransId="{6CA65061-F8A9-4F2F-98B7-4D749A1F6C75}" sibTransId="{AD3315F2-D767-479A-BE97-968423962CBA}"/>
    <dgm:cxn modelId="{D9450CBF-6CE0-4A53-9183-1D77D1C06611}" type="presOf" srcId="{713271FD-BEA8-4D6D-A480-768319DC037D}" destId="{101FC312-AE04-46B2-9465-855428DF3496}" srcOrd="0" destOrd="0" presId="urn:microsoft.com/office/officeart/2005/8/layout/hierarchy1"/>
    <dgm:cxn modelId="{573E4771-C242-4037-B7D2-B6A7959BF0A9}" type="presOf" srcId="{FBF201F1-CE93-4773-B483-0A75C12B8679}" destId="{71712E76-C4D1-4A4D-8294-6E49D5EC7EDE}" srcOrd="0" destOrd="0" presId="urn:microsoft.com/office/officeart/2005/8/layout/hierarchy1"/>
    <dgm:cxn modelId="{6EAD80A6-85B3-4E84-9240-0B8DB011EC45}" type="presParOf" srcId="{9605E3F3-24B0-417B-BDBC-C833D8DD839C}" destId="{C9550D8E-05FC-4DE7-9B35-29FB73BAE82F}" srcOrd="0" destOrd="0" presId="urn:microsoft.com/office/officeart/2005/8/layout/hierarchy1"/>
    <dgm:cxn modelId="{2E972718-EA7E-447E-8655-5029E1B17507}" type="presParOf" srcId="{C9550D8E-05FC-4DE7-9B35-29FB73BAE82F}" destId="{0B28675C-1620-4831-B664-18EC303BB1CE}" srcOrd="0" destOrd="0" presId="urn:microsoft.com/office/officeart/2005/8/layout/hierarchy1"/>
    <dgm:cxn modelId="{AD98ABE1-BAAD-4B49-9E92-EF44AA4A426E}" type="presParOf" srcId="{0B28675C-1620-4831-B664-18EC303BB1CE}" destId="{C953EF84-0B12-4C17-A894-2CC78239F8F2}" srcOrd="0" destOrd="0" presId="urn:microsoft.com/office/officeart/2005/8/layout/hierarchy1"/>
    <dgm:cxn modelId="{A5394960-D266-4CF4-ADE3-9A6EFDCF3471}" type="presParOf" srcId="{0B28675C-1620-4831-B664-18EC303BB1CE}" destId="{216433F1-8994-4137-AFC5-8B877ADE681F}" srcOrd="1" destOrd="0" presId="urn:microsoft.com/office/officeart/2005/8/layout/hierarchy1"/>
    <dgm:cxn modelId="{FCF67948-54F7-4A6E-989F-851EC3B16A43}" type="presParOf" srcId="{C9550D8E-05FC-4DE7-9B35-29FB73BAE82F}" destId="{174123B3-608B-4180-BEF9-2D901FB54E6E}" srcOrd="1" destOrd="0" presId="urn:microsoft.com/office/officeart/2005/8/layout/hierarchy1"/>
    <dgm:cxn modelId="{A2FC08FE-B139-4CAF-BDCF-295A3560A837}" type="presParOf" srcId="{174123B3-608B-4180-BEF9-2D901FB54E6E}" destId="{1FB550A7-91C0-4173-B028-70BC4957B119}" srcOrd="0" destOrd="0" presId="urn:microsoft.com/office/officeart/2005/8/layout/hierarchy1"/>
    <dgm:cxn modelId="{AC99691F-3673-4563-ABFF-BC8FA034D537}" type="presParOf" srcId="{174123B3-608B-4180-BEF9-2D901FB54E6E}" destId="{BCE754F8-4DE1-48B0-B8F1-E6DD63081C2B}" srcOrd="1" destOrd="0" presId="urn:microsoft.com/office/officeart/2005/8/layout/hierarchy1"/>
    <dgm:cxn modelId="{3146ED96-112E-4733-A759-B2DAB7AC3C85}" type="presParOf" srcId="{BCE754F8-4DE1-48B0-B8F1-E6DD63081C2B}" destId="{E2C7F3FD-5E8F-4EBE-AB0B-FA0257882532}" srcOrd="0" destOrd="0" presId="urn:microsoft.com/office/officeart/2005/8/layout/hierarchy1"/>
    <dgm:cxn modelId="{2492FED6-DE17-4332-981E-3DB19BDADBEB}" type="presParOf" srcId="{E2C7F3FD-5E8F-4EBE-AB0B-FA0257882532}" destId="{F13236A8-69BA-49A7-ABCC-594F6B6B8AD8}" srcOrd="0" destOrd="0" presId="urn:microsoft.com/office/officeart/2005/8/layout/hierarchy1"/>
    <dgm:cxn modelId="{4264FD3C-4D42-46EA-9517-88CD0F5AD755}" type="presParOf" srcId="{E2C7F3FD-5E8F-4EBE-AB0B-FA0257882532}" destId="{BECD925C-971B-4796-9AF6-92ABF3A1E65B}" srcOrd="1" destOrd="0" presId="urn:microsoft.com/office/officeart/2005/8/layout/hierarchy1"/>
    <dgm:cxn modelId="{00893E35-94FE-4E42-8D88-8B36D1311B23}" type="presParOf" srcId="{BCE754F8-4DE1-48B0-B8F1-E6DD63081C2B}" destId="{063759E3-95D3-4951-B8AF-379698D42A72}" srcOrd="1" destOrd="0" presId="urn:microsoft.com/office/officeart/2005/8/layout/hierarchy1"/>
    <dgm:cxn modelId="{EFBAC261-1BCD-4514-B7BB-BE2EF700EBB0}" type="presParOf" srcId="{063759E3-95D3-4951-B8AF-379698D42A72}" destId="{34C77B91-31F0-4D1E-94B3-A7552714B0E2}" srcOrd="0" destOrd="0" presId="urn:microsoft.com/office/officeart/2005/8/layout/hierarchy1"/>
    <dgm:cxn modelId="{C2DBDF75-2631-4C9C-919C-9655211F4F31}" type="presParOf" srcId="{063759E3-95D3-4951-B8AF-379698D42A72}" destId="{C44B3377-D2BE-4675-BF12-3BA96B61ED1A}" srcOrd="1" destOrd="0" presId="urn:microsoft.com/office/officeart/2005/8/layout/hierarchy1"/>
    <dgm:cxn modelId="{D9E41F90-FC8D-436C-A83E-5FD50C8B9BC4}" type="presParOf" srcId="{C44B3377-D2BE-4675-BF12-3BA96B61ED1A}" destId="{54B6BCCC-D0C8-4ED1-91B8-A10D5A999DD0}" srcOrd="0" destOrd="0" presId="urn:microsoft.com/office/officeart/2005/8/layout/hierarchy1"/>
    <dgm:cxn modelId="{C4841F6B-DF5C-4961-A386-D4A1B18B6A28}" type="presParOf" srcId="{54B6BCCC-D0C8-4ED1-91B8-A10D5A999DD0}" destId="{E72C4448-78F2-4226-9F7A-7C6DA52FAF59}" srcOrd="0" destOrd="0" presId="urn:microsoft.com/office/officeart/2005/8/layout/hierarchy1"/>
    <dgm:cxn modelId="{ADC69678-0E47-4A64-8BA0-6C990422C566}" type="presParOf" srcId="{54B6BCCC-D0C8-4ED1-91B8-A10D5A999DD0}" destId="{8A29AFD3-657C-4522-A040-04EAFF9EA265}" srcOrd="1" destOrd="0" presId="urn:microsoft.com/office/officeart/2005/8/layout/hierarchy1"/>
    <dgm:cxn modelId="{65F69CE1-E4C2-4D2B-A80C-410669E4C004}" type="presParOf" srcId="{C44B3377-D2BE-4675-BF12-3BA96B61ED1A}" destId="{ADE64C51-9D8B-4228-AF26-24A80EEA3C8D}" srcOrd="1" destOrd="0" presId="urn:microsoft.com/office/officeart/2005/8/layout/hierarchy1"/>
    <dgm:cxn modelId="{88815145-0CD1-4E98-B73A-536825EA5E36}" type="presParOf" srcId="{174123B3-608B-4180-BEF9-2D901FB54E6E}" destId="{101FC312-AE04-46B2-9465-855428DF3496}" srcOrd="2" destOrd="0" presId="urn:microsoft.com/office/officeart/2005/8/layout/hierarchy1"/>
    <dgm:cxn modelId="{52CFD166-6699-4ABE-AFAF-CB9E4EEDFE7C}" type="presParOf" srcId="{174123B3-608B-4180-BEF9-2D901FB54E6E}" destId="{6A78AFBE-84EC-42F4-96BD-771DAEADB25B}" srcOrd="3" destOrd="0" presId="urn:microsoft.com/office/officeart/2005/8/layout/hierarchy1"/>
    <dgm:cxn modelId="{4860ED2E-4172-48A6-8AA5-59BF2853067F}" type="presParOf" srcId="{6A78AFBE-84EC-42F4-96BD-771DAEADB25B}" destId="{C54E9EC5-99DE-40F5-8402-9AFB6256E85C}" srcOrd="0" destOrd="0" presId="urn:microsoft.com/office/officeart/2005/8/layout/hierarchy1"/>
    <dgm:cxn modelId="{2B3B1387-B997-429B-9288-753CD36E660D}" type="presParOf" srcId="{C54E9EC5-99DE-40F5-8402-9AFB6256E85C}" destId="{6A32807D-F2E3-4D53-892C-A02C1E9D1D55}" srcOrd="0" destOrd="0" presId="urn:microsoft.com/office/officeart/2005/8/layout/hierarchy1"/>
    <dgm:cxn modelId="{3D2EC3B5-28D5-4551-9C3A-DA7C7C87FA57}" type="presParOf" srcId="{C54E9EC5-99DE-40F5-8402-9AFB6256E85C}" destId="{598FC699-13B2-4582-B4D8-C85371114180}" srcOrd="1" destOrd="0" presId="urn:microsoft.com/office/officeart/2005/8/layout/hierarchy1"/>
    <dgm:cxn modelId="{77D2757E-D2A2-412B-A610-5F4AAEC1FAF1}" type="presParOf" srcId="{6A78AFBE-84EC-42F4-96BD-771DAEADB25B}" destId="{6DD8DC94-F713-4025-BD70-F2FE95004E0E}" srcOrd="1" destOrd="0" presId="urn:microsoft.com/office/officeart/2005/8/layout/hierarchy1"/>
    <dgm:cxn modelId="{1B7F67FA-CF61-4B36-881D-8A149C0B9E8B}" type="presParOf" srcId="{6DD8DC94-F713-4025-BD70-F2FE95004E0E}" destId="{71712E76-C4D1-4A4D-8294-6E49D5EC7EDE}" srcOrd="0" destOrd="0" presId="urn:microsoft.com/office/officeart/2005/8/layout/hierarchy1"/>
    <dgm:cxn modelId="{C8EF49A0-C8D4-42FB-885E-EBF8D4FF6F35}" type="presParOf" srcId="{6DD8DC94-F713-4025-BD70-F2FE95004E0E}" destId="{2AB66DB9-6149-4659-BADC-24F3ACBB536B}" srcOrd="1" destOrd="0" presId="urn:microsoft.com/office/officeart/2005/8/layout/hierarchy1"/>
    <dgm:cxn modelId="{158328A4-A6E8-4836-90B7-D0ECC2484BE3}" type="presParOf" srcId="{2AB66DB9-6149-4659-BADC-24F3ACBB536B}" destId="{963DE8D0-B103-43F0-A86C-5E3A54BC01C5}" srcOrd="0" destOrd="0" presId="urn:microsoft.com/office/officeart/2005/8/layout/hierarchy1"/>
    <dgm:cxn modelId="{0FDC06A7-ED68-49BB-9117-98405FD2CBDC}" type="presParOf" srcId="{963DE8D0-B103-43F0-A86C-5E3A54BC01C5}" destId="{401D2B75-B3AB-4155-BBEC-6D92005F98C0}" srcOrd="0" destOrd="0" presId="urn:microsoft.com/office/officeart/2005/8/layout/hierarchy1"/>
    <dgm:cxn modelId="{CCD5EBA0-2A6D-460B-9EE1-CD6B5AF7B94F}" type="presParOf" srcId="{963DE8D0-B103-43F0-A86C-5E3A54BC01C5}" destId="{A0D2B639-4E8D-4A2F-8CB8-6A274FC871A5}" srcOrd="1" destOrd="0" presId="urn:microsoft.com/office/officeart/2005/8/layout/hierarchy1"/>
    <dgm:cxn modelId="{57FBBDF3-BEC0-4DA9-95F0-E595C9452F70}" type="presParOf" srcId="{2AB66DB9-6149-4659-BADC-24F3ACBB536B}" destId="{39E5BB44-B630-4363-BB48-2CC223EEDA98}" srcOrd="1" destOrd="0" presId="urn:microsoft.com/office/officeart/2005/8/layout/hierarchy1"/>
  </dgm:cxnLst>
  <dgm:bg/>
  <dgm:whole/>
</dgm:dataModel>
</file>

<file path=word/diagrams/data2.xml><?xml version="1.0" encoding="utf-8"?>
<dgm:dataModel xmlns:dgm="http://schemas.openxmlformats.org/drawingml/2006/diagram" xmlns:a="http://schemas.openxmlformats.org/drawingml/2006/main">
  <dgm:ptLst>
    <dgm:pt modelId="{135FC06A-03A8-4ABC-A8E6-A40EC2B4331E}"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pPr rtl="1"/>
          <a:endParaRPr lang="ar-SA"/>
        </a:p>
      </dgm:t>
    </dgm:pt>
    <dgm:pt modelId="{4B7EBBB2-B399-45A4-81EE-6E60FC7D1D69}">
      <dgm:prSet phldrT="[نص]" custT="1"/>
      <dgm:spPr/>
      <dgm:t>
        <a:bodyPr/>
        <a:lstStyle/>
        <a:p>
          <a:pPr rtl="1"/>
          <a:r>
            <a:rPr lang="ar-SA" sz="1600" dirty="0" smtClean="0"/>
            <a:t>المحاولة الثانية</a:t>
          </a:r>
          <a:endParaRPr lang="ar-SA" sz="1600" dirty="0"/>
        </a:p>
      </dgm:t>
    </dgm:pt>
    <dgm:pt modelId="{4A488156-2E95-4BB6-B37C-598B1D85734D}" type="parTrans" cxnId="{4E950C48-A4AD-453B-9E2F-B364C03F6E22}">
      <dgm:prSet/>
      <dgm:spPr/>
      <dgm:t>
        <a:bodyPr/>
        <a:lstStyle/>
        <a:p>
          <a:pPr rtl="1"/>
          <a:endParaRPr lang="ar-SA"/>
        </a:p>
      </dgm:t>
    </dgm:pt>
    <dgm:pt modelId="{D453FA7C-0794-435C-9F84-24F85C12C85F}" type="sibTrans" cxnId="{4E950C48-A4AD-453B-9E2F-B364C03F6E22}">
      <dgm:prSet/>
      <dgm:spPr/>
      <dgm:t>
        <a:bodyPr/>
        <a:lstStyle/>
        <a:p>
          <a:pPr rtl="1"/>
          <a:endParaRPr lang="ar-SA"/>
        </a:p>
      </dgm:t>
    </dgm:pt>
    <dgm:pt modelId="{BD05EAFD-6EDF-4193-BF44-5ADA3FF89149}">
      <dgm:prSet phldrT="[نص]" custT="1"/>
      <dgm:spPr/>
      <dgm:t>
        <a:bodyPr/>
        <a:lstStyle/>
        <a:p>
          <a:pPr rtl="1"/>
          <a:r>
            <a:rPr lang="ar-SA" sz="1600" dirty="0" smtClean="0"/>
            <a:t>ثقافية اجتماعية</a:t>
          </a:r>
          <a:endParaRPr lang="ar-SA" sz="1600" dirty="0"/>
        </a:p>
      </dgm:t>
    </dgm:pt>
    <dgm:pt modelId="{09EE4A26-D8B0-4226-9D59-FDAFAD9B0766}" type="parTrans" cxnId="{F26638D8-4527-4D05-A4D7-76A1D32C2390}">
      <dgm:prSet/>
      <dgm:spPr/>
      <dgm:t>
        <a:bodyPr/>
        <a:lstStyle/>
        <a:p>
          <a:pPr rtl="1"/>
          <a:endParaRPr lang="ar-SA"/>
        </a:p>
      </dgm:t>
    </dgm:pt>
    <dgm:pt modelId="{4EE4361A-078B-43C2-99B0-68364A482A12}" type="sibTrans" cxnId="{F26638D8-4527-4D05-A4D7-76A1D32C2390}">
      <dgm:prSet/>
      <dgm:spPr/>
      <dgm:t>
        <a:bodyPr/>
        <a:lstStyle/>
        <a:p>
          <a:pPr rtl="1"/>
          <a:endParaRPr lang="ar-SA"/>
        </a:p>
      </dgm:t>
    </dgm:pt>
    <dgm:pt modelId="{FCF9C393-8BA4-46E6-B8F0-331FA343F59D}">
      <dgm:prSet phldrT="[نص]"/>
      <dgm:spPr/>
      <dgm:t>
        <a:bodyPr/>
        <a:lstStyle/>
        <a:p>
          <a:pPr rtl="1"/>
          <a:r>
            <a:rPr lang="ar-SA" dirty="0" smtClean="0"/>
            <a:t>- تفسر السلوك </a:t>
          </a:r>
          <a:r>
            <a:rPr lang="ar-SA" dirty="0" err="1" smtClean="0"/>
            <a:t>الانجابي</a:t>
          </a:r>
          <a:r>
            <a:rPr lang="ar-SA" dirty="0" smtClean="0"/>
            <a:t> ونمو السكان بالرجوع إلى النسق </a:t>
          </a:r>
          <a:r>
            <a:rPr lang="ar-SA" dirty="0" err="1" smtClean="0"/>
            <a:t>القيمي</a:t>
          </a:r>
          <a:r>
            <a:rPr lang="ar-SA" dirty="0" smtClean="0"/>
            <a:t> السائد ومفهوم الثقافة التقليدية.</a:t>
          </a:r>
          <a:endParaRPr lang="ar-SA" dirty="0"/>
        </a:p>
      </dgm:t>
    </dgm:pt>
    <dgm:pt modelId="{EECFED74-0B87-440C-8D23-85597827DA2E}" type="parTrans" cxnId="{AB3D9064-E614-41D5-B9A4-0C8875BF2709}">
      <dgm:prSet/>
      <dgm:spPr/>
      <dgm:t>
        <a:bodyPr/>
        <a:lstStyle/>
        <a:p>
          <a:pPr rtl="1"/>
          <a:endParaRPr lang="ar-SA"/>
        </a:p>
      </dgm:t>
    </dgm:pt>
    <dgm:pt modelId="{86A28177-E2AE-4CA0-8374-4FCFDB091F3C}" type="sibTrans" cxnId="{AB3D9064-E614-41D5-B9A4-0C8875BF2709}">
      <dgm:prSet/>
      <dgm:spPr/>
      <dgm:t>
        <a:bodyPr/>
        <a:lstStyle/>
        <a:p>
          <a:pPr rtl="1"/>
          <a:endParaRPr lang="ar-SA"/>
        </a:p>
      </dgm:t>
    </dgm:pt>
    <dgm:pt modelId="{A90926BE-7279-42C5-AD33-2050DA0B35FB}">
      <dgm:prSet phldrT="[نص]" custT="1"/>
      <dgm:spPr/>
      <dgm:t>
        <a:bodyPr/>
        <a:lstStyle/>
        <a:p>
          <a:pPr rtl="1"/>
          <a:r>
            <a:rPr lang="ar-SA" sz="1600" dirty="0" smtClean="0"/>
            <a:t>بيولوجية</a:t>
          </a:r>
          <a:r>
            <a:rPr lang="ar-SA" sz="500" dirty="0" smtClean="0"/>
            <a:t>:</a:t>
          </a:r>
          <a:endParaRPr lang="ar-SA" sz="500" dirty="0"/>
        </a:p>
      </dgm:t>
    </dgm:pt>
    <dgm:pt modelId="{FE4EBB3C-AC24-4346-BCD3-B01E8ECA490C}" type="parTrans" cxnId="{67AD485D-2528-4439-B2A2-816929F59358}">
      <dgm:prSet/>
      <dgm:spPr/>
      <dgm:t>
        <a:bodyPr/>
        <a:lstStyle/>
        <a:p>
          <a:pPr rtl="1"/>
          <a:endParaRPr lang="ar-SA"/>
        </a:p>
      </dgm:t>
    </dgm:pt>
    <dgm:pt modelId="{862AD06C-C491-487F-A77C-F2CE0A3E3A61}" type="sibTrans" cxnId="{67AD485D-2528-4439-B2A2-816929F59358}">
      <dgm:prSet/>
      <dgm:spPr/>
      <dgm:t>
        <a:bodyPr/>
        <a:lstStyle/>
        <a:p>
          <a:pPr rtl="1"/>
          <a:endParaRPr lang="ar-SA"/>
        </a:p>
      </dgm:t>
    </dgm:pt>
    <dgm:pt modelId="{A61879BF-084F-414C-B3C6-1E41EFDF5A5C}">
      <dgm:prSet phldrT="[نص]" custT="1"/>
      <dgm:spPr/>
      <dgm:t>
        <a:bodyPr/>
        <a:lstStyle/>
        <a:p>
          <a:pPr rtl="1"/>
          <a:r>
            <a:rPr lang="ar-SA" sz="1600" dirty="0" smtClean="0"/>
            <a:t>- </a:t>
          </a:r>
          <a:r>
            <a:rPr lang="ar-SA" sz="1200" dirty="0" smtClean="0"/>
            <a:t>سبب انخفاض الخصوبة في الدول المتقدمة يرجع إلى انخفاض القدرة </a:t>
          </a:r>
          <a:r>
            <a:rPr lang="ar-SA" sz="1200" dirty="0" err="1" smtClean="0"/>
            <a:t>الفزيولوجية</a:t>
          </a:r>
          <a:r>
            <a:rPr lang="ar-SA" sz="1200" dirty="0" smtClean="0"/>
            <a:t> على الإنجاب.</a:t>
          </a:r>
        </a:p>
        <a:p>
          <a:pPr rtl="1"/>
          <a:r>
            <a:rPr lang="ar-SA" sz="1200" dirty="0" smtClean="0"/>
            <a:t>- اختلفوا في العوامل المؤثرة في هذه القدرة.</a:t>
          </a:r>
        </a:p>
        <a:p>
          <a:pPr rtl="1"/>
          <a:r>
            <a:rPr lang="ar-SA" sz="1200" dirty="0" smtClean="0"/>
            <a:t>- (</a:t>
          </a:r>
          <a:r>
            <a:rPr lang="ar-SA" sz="1200" dirty="0" err="1" smtClean="0"/>
            <a:t>سادلر</a:t>
          </a:r>
          <a:r>
            <a:rPr lang="ar-SA" sz="1200" dirty="0" smtClean="0"/>
            <a:t>) يرى أن ارتفاع الكثافة السكانية يؤدي إلى تناقص القدرة على </a:t>
          </a:r>
          <a:r>
            <a:rPr lang="ar-SA" sz="1200" dirty="0" err="1" smtClean="0"/>
            <a:t>الانجاب</a:t>
          </a:r>
          <a:r>
            <a:rPr lang="ar-SA" sz="1200" dirty="0" smtClean="0"/>
            <a:t>.</a:t>
          </a:r>
        </a:p>
        <a:p>
          <a:pPr rtl="1"/>
          <a:r>
            <a:rPr lang="ar-SA" sz="1200" dirty="0" smtClean="0"/>
            <a:t>- (</a:t>
          </a:r>
          <a:r>
            <a:rPr lang="ar-SA" sz="1200" dirty="0" err="1" smtClean="0"/>
            <a:t>دبلدي</a:t>
          </a:r>
          <a:r>
            <a:rPr lang="ar-SA" sz="1200" dirty="0" smtClean="0"/>
            <a:t>) يرى أن ازدياد التغذية  تؤدي إلى هذه القدرة.</a:t>
          </a:r>
        </a:p>
        <a:p>
          <a:pPr rtl="1"/>
          <a:r>
            <a:rPr lang="ar-SA" sz="1200" dirty="0" smtClean="0"/>
            <a:t>- (سبنسر) يرى أن تعقد الحيات والتنظيم الاجتماعي يخفض القدرة على </a:t>
          </a:r>
          <a:r>
            <a:rPr lang="ar-SA" sz="1200" dirty="0" err="1" smtClean="0"/>
            <a:t>التالد</a:t>
          </a:r>
          <a:r>
            <a:rPr lang="ar-SA" sz="1200" dirty="0" smtClean="0"/>
            <a:t>.</a:t>
          </a:r>
        </a:p>
        <a:p>
          <a:pPr rtl="1"/>
          <a:r>
            <a:rPr lang="ar-SA" sz="1200" dirty="0" smtClean="0"/>
            <a:t>- (</a:t>
          </a:r>
          <a:r>
            <a:rPr lang="ar-SA" sz="1200" dirty="0" err="1" smtClean="0"/>
            <a:t>كواردو</a:t>
          </a:r>
          <a:r>
            <a:rPr lang="ar-SA" sz="1200" dirty="0" smtClean="0"/>
            <a:t> جيني) يرى أن لكل مجتمع دورة بيولوجية تؤثر على كثافة السكان: ففي المرحلة الأولى تكون الخصوبة مرتفعة في جميع الطبقات, ثم تميل إلى </a:t>
          </a:r>
          <a:r>
            <a:rPr lang="ar-SA" sz="1200" dirty="0" err="1" smtClean="0"/>
            <a:t>الإنخفاظ</a:t>
          </a:r>
          <a:r>
            <a:rPr lang="ar-SA" sz="1200" dirty="0" smtClean="0"/>
            <a:t> في الطبقات العليا </a:t>
          </a:r>
          <a:r>
            <a:rPr lang="ar-SA" sz="1200" dirty="0" err="1" smtClean="0"/>
            <a:t>ممايؤثر</a:t>
          </a:r>
          <a:r>
            <a:rPr lang="ar-SA" sz="1200" dirty="0" smtClean="0"/>
            <a:t> على التركيب الجنسي والبيولوجي للمجتمع, ثم تنخفض في جميع الطبقات.</a:t>
          </a:r>
          <a:endParaRPr lang="ar-SA" sz="1200" dirty="0"/>
        </a:p>
      </dgm:t>
    </dgm:pt>
    <dgm:pt modelId="{6ABC398F-F0EB-4085-9612-BE7202F96717}" type="parTrans" cxnId="{BA5E54B5-34AB-40D5-B52B-D30DC7C24027}">
      <dgm:prSet/>
      <dgm:spPr/>
      <dgm:t>
        <a:bodyPr/>
        <a:lstStyle/>
        <a:p>
          <a:pPr rtl="1"/>
          <a:endParaRPr lang="ar-SA"/>
        </a:p>
      </dgm:t>
    </dgm:pt>
    <dgm:pt modelId="{4A5BE270-9C82-4721-B4CA-9A8AD1CA799B}" type="sibTrans" cxnId="{BA5E54B5-34AB-40D5-B52B-D30DC7C24027}">
      <dgm:prSet/>
      <dgm:spPr/>
      <dgm:t>
        <a:bodyPr/>
        <a:lstStyle/>
        <a:p>
          <a:pPr rtl="1"/>
          <a:endParaRPr lang="ar-SA"/>
        </a:p>
      </dgm:t>
    </dgm:pt>
    <dgm:pt modelId="{0593DBDD-981E-4083-AA06-A6655C5BA1D0}">
      <dgm:prSet custT="1"/>
      <dgm:spPr/>
      <dgm:t>
        <a:bodyPr/>
        <a:lstStyle/>
        <a:p>
          <a:pPr rtl="1"/>
          <a:r>
            <a:rPr lang="ar-SA" sz="1600" dirty="0" smtClean="0"/>
            <a:t>اقتصادية</a:t>
          </a:r>
          <a:endParaRPr lang="ar-SA" sz="1600" dirty="0"/>
        </a:p>
      </dgm:t>
    </dgm:pt>
    <dgm:pt modelId="{988249C0-1D9C-48E4-9CD8-E3B92F256A88}" type="parTrans" cxnId="{D4BD6900-86BC-490B-94FB-EA78188EDF93}">
      <dgm:prSet/>
      <dgm:spPr/>
      <dgm:t>
        <a:bodyPr/>
        <a:lstStyle/>
        <a:p>
          <a:pPr rtl="1"/>
          <a:endParaRPr lang="ar-SA"/>
        </a:p>
      </dgm:t>
    </dgm:pt>
    <dgm:pt modelId="{15D2E04E-3C18-4556-80F4-42E7755ADB6A}" type="sibTrans" cxnId="{D4BD6900-86BC-490B-94FB-EA78188EDF93}">
      <dgm:prSet/>
      <dgm:spPr/>
      <dgm:t>
        <a:bodyPr/>
        <a:lstStyle/>
        <a:p>
          <a:pPr rtl="1"/>
          <a:endParaRPr lang="ar-SA"/>
        </a:p>
      </dgm:t>
    </dgm:pt>
    <dgm:pt modelId="{CC29EA12-6BCC-49F6-8188-1D436F006D0C}">
      <dgm:prSet/>
      <dgm:spPr/>
      <dgm:t>
        <a:bodyPr/>
        <a:lstStyle/>
        <a:p>
          <a:pPr rtl="1"/>
          <a:r>
            <a:rPr lang="ar-SA" dirty="0" smtClean="0"/>
            <a:t>- هو أول تفسير قدم لظاهرة النمو السكاني.</a:t>
          </a:r>
        </a:p>
        <a:p>
          <a:pPr rtl="1"/>
          <a:r>
            <a:rPr lang="ar-SA" dirty="0" smtClean="0"/>
            <a:t>- يرى هذا الاتجاه أن الظروف الاقتصادية هي التي تحدد الزواج والإنجاب.</a:t>
          </a:r>
        </a:p>
        <a:p>
          <a:pPr rtl="1"/>
          <a:r>
            <a:rPr lang="ar-SA" dirty="0" smtClean="0"/>
            <a:t>- أبرز منظري الاتجاه: آدم سميث.</a:t>
          </a:r>
          <a:endParaRPr lang="ar-SA" dirty="0"/>
        </a:p>
      </dgm:t>
    </dgm:pt>
    <dgm:pt modelId="{6BE7FE4E-4344-4765-AE3F-689BD0D3998C}" type="parTrans" cxnId="{A95D43D7-2C98-4921-8F6B-A48BDF82B687}">
      <dgm:prSet/>
      <dgm:spPr/>
      <dgm:t>
        <a:bodyPr/>
        <a:lstStyle/>
        <a:p>
          <a:pPr rtl="1"/>
          <a:endParaRPr lang="ar-SA"/>
        </a:p>
      </dgm:t>
    </dgm:pt>
    <dgm:pt modelId="{F4281DC3-6B22-449B-AF10-3E421F6B271E}" type="sibTrans" cxnId="{A95D43D7-2C98-4921-8F6B-A48BDF82B687}">
      <dgm:prSet/>
      <dgm:spPr/>
      <dgm:t>
        <a:bodyPr/>
        <a:lstStyle/>
        <a:p>
          <a:pPr rtl="1"/>
          <a:endParaRPr lang="ar-SA"/>
        </a:p>
      </dgm:t>
    </dgm:pt>
    <dgm:pt modelId="{9755C995-9708-4366-899C-0F4B1F4B6936}" type="pres">
      <dgm:prSet presAssocID="{135FC06A-03A8-4ABC-A8E6-A40EC2B4331E}" presName="hierChild1" presStyleCnt="0">
        <dgm:presLayoutVars>
          <dgm:chPref val="1"/>
          <dgm:dir/>
          <dgm:animOne val="branch"/>
          <dgm:animLvl val="lvl"/>
          <dgm:resizeHandles/>
        </dgm:presLayoutVars>
      </dgm:prSet>
      <dgm:spPr/>
      <dgm:t>
        <a:bodyPr/>
        <a:lstStyle/>
        <a:p>
          <a:pPr rtl="1"/>
          <a:endParaRPr lang="ar-SA"/>
        </a:p>
      </dgm:t>
    </dgm:pt>
    <dgm:pt modelId="{DC5DC5F9-E8C8-4749-BE85-F37442C20274}" type="pres">
      <dgm:prSet presAssocID="{4B7EBBB2-B399-45A4-81EE-6E60FC7D1D69}" presName="hierRoot1" presStyleCnt="0"/>
      <dgm:spPr/>
    </dgm:pt>
    <dgm:pt modelId="{E48718B2-9031-4CED-9C8D-11F4001F6133}" type="pres">
      <dgm:prSet presAssocID="{4B7EBBB2-B399-45A4-81EE-6E60FC7D1D69}" presName="composite" presStyleCnt="0"/>
      <dgm:spPr/>
    </dgm:pt>
    <dgm:pt modelId="{284A9B3E-D40E-4774-ABA9-1CBEC18FF5BE}" type="pres">
      <dgm:prSet presAssocID="{4B7EBBB2-B399-45A4-81EE-6E60FC7D1D69}" presName="background" presStyleLbl="node0" presStyleIdx="0" presStyleCnt="1"/>
      <dgm:spPr/>
    </dgm:pt>
    <dgm:pt modelId="{F168058D-7B05-4E0C-8D0A-78A90CEB8D10}" type="pres">
      <dgm:prSet presAssocID="{4B7EBBB2-B399-45A4-81EE-6E60FC7D1D69}" presName="text" presStyleLbl="fgAcc0" presStyleIdx="0" presStyleCnt="1" custLinFactY="-5178" custLinFactNeighborX="2754" custLinFactNeighborY="-100000">
        <dgm:presLayoutVars>
          <dgm:chPref val="3"/>
        </dgm:presLayoutVars>
      </dgm:prSet>
      <dgm:spPr/>
      <dgm:t>
        <a:bodyPr/>
        <a:lstStyle/>
        <a:p>
          <a:pPr rtl="1"/>
          <a:endParaRPr lang="ar-SA"/>
        </a:p>
      </dgm:t>
    </dgm:pt>
    <dgm:pt modelId="{65D4A5FB-1993-4C5B-8DC3-F59638D72381}" type="pres">
      <dgm:prSet presAssocID="{4B7EBBB2-B399-45A4-81EE-6E60FC7D1D69}" presName="hierChild2" presStyleCnt="0"/>
      <dgm:spPr/>
    </dgm:pt>
    <dgm:pt modelId="{F4F46656-F51C-43A5-8D1C-D2837884A41F}" type="pres">
      <dgm:prSet presAssocID="{09EE4A26-D8B0-4226-9D59-FDAFAD9B0766}" presName="Name10" presStyleLbl="parChTrans1D2" presStyleIdx="0" presStyleCnt="3"/>
      <dgm:spPr/>
      <dgm:t>
        <a:bodyPr/>
        <a:lstStyle/>
        <a:p>
          <a:pPr rtl="1"/>
          <a:endParaRPr lang="ar-SA"/>
        </a:p>
      </dgm:t>
    </dgm:pt>
    <dgm:pt modelId="{30B42067-C5E2-491E-8E31-4AE5589F3C7D}" type="pres">
      <dgm:prSet presAssocID="{BD05EAFD-6EDF-4193-BF44-5ADA3FF89149}" presName="hierRoot2" presStyleCnt="0"/>
      <dgm:spPr/>
    </dgm:pt>
    <dgm:pt modelId="{D62DA033-4ED5-453E-9105-7B66FFCEE0C6}" type="pres">
      <dgm:prSet presAssocID="{BD05EAFD-6EDF-4193-BF44-5ADA3FF89149}" presName="composite2" presStyleCnt="0"/>
      <dgm:spPr/>
    </dgm:pt>
    <dgm:pt modelId="{339A6864-BE0B-4361-99C6-CC63F3600B8E}" type="pres">
      <dgm:prSet presAssocID="{BD05EAFD-6EDF-4193-BF44-5ADA3FF89149}" presName="background2" presStyleLbl="node2" presStyleIdx="0" presStyleCnt="3"/>
      <dgm:spPr/>
    </dgm:pt>
    <dgm:pt modelId="{ADCC61B0-E2DD-46F8-B22D-32A59C13B26F}" type="pres">
      <dgm:prSet presAssocID="{BD05EAFD-6EDF-4193-BF44-5ADA3FF89149}" presName="text2" presStyleLbl="fgAcc2" presStyleIdx="0" presStyleCnt="3">
        <dgm:presLayoutVars>
          <dgm:chPref val="3"/>
        </dgm:presLayoutVars>
      </dgm:prSet>
      <dgm:spPr/>
      <dgm:t>
        <a:bodyPr/>
        <a:lstStyle/>
        <a:p>
          <a:pPr rtl="1"/>
          <a:endParaRPr lang="ar-SA"/>
        </a:p>
      </dgm:t>
    </dgm:pt>
    <dgm:pt modelId="{CE348AA2-1C4B-42ED-A4F3-5FBF50212D89}" type="pres">
      <dgm:prSet presAssocID="{BD05EAFD-6EDF-4193-BF44-5ADA3FF89149}" presName="hierChild3" presStyleCnt="0"/>
      <dgm:spPr/>
    </dgm:pt>
    <dgm:pt modelId="{C221457A-5D53-428B-91E6-4C20CC0F3662}" type="pres">
      <dgm:prSet presAssocID="{EECFED74-0B87-440C-8D23-85597827DA2E}" presName="Name17" presStyleLbl="parChTrans1D3" presStyleIdx="0" presStyleCnt="3"/>
      <dgm:spPr/>
      <dgm:t>
        <a:bodyPr/>
        <a:lstStyle/>
        <a:p>
          <a:pPr rtl="1"/>
          <a:endParaRPr lang="ar-SA"/>
        </a:p>
      </dgm:t>
    </dgm:pt>
    <dgm:pt modelId="{B5D7073C-54DF-47CC-83EF-267060789188}" type="pres">
      <dgm:prSet presAssocID="{FCF9C393-8BA4-46E6-B8F0-331FA343F59D}" presName="hierRoot3" presStyleCnt="0"/>
      <dgm:spPr/>
    </dgm:pt>
    <dgm:pt modelId="{0E2389D6-1ACF-4F60-920B-EB91D18F8EF2}" type="pres">
      <dgm:prSet presAssocID="{FCF9C393-8BA4-46E6-B8F0-331FA343F59D}" presName="composite3" presStyleCnt="0"/>
      <dgm:spPr/>
    </dgm:pt>
    <dgm:pt modelId="{A2C67622-35CD-4C13-8595-7D2AB4B00316}" type="pres">
      <dgm:prSet presAssocID="{FCF9C393-8BA4-46E6-B8F0-331FA343F59D}" presName="background3" presStyleLbl="node3" presStyleIdx="0" presStyleCnt="3"/>
      <dgm:spPr/>
    </dgm:pt>
    <dgm:pt modelId="{CC76F3D3-AC6A-4518-A83C-5C8DBB0C0B17}" type="pres">
      <dgm:prSet presAssocID="{FCF9C393-8BA4-46E6-B8F0-331FA343F59D}" presName="text3" presStyleLbl="fgAcc3" presStyleIdx="0" presStyleCnt="3" custScaleX="112104" custScaleY="215743">
        <dgm:presLayoutVars>
          <dgm:chPref val="3"/>
        </dgm:presLayoutVars>
      </dgm:prSet>
      <dgm:spPr/>
      <dgm:t>
        <a:bodyPr/>
        <a:lstStyle/>
        <a:p>
          <a:pPr rtl="1"/>
          <a:endParaRPr lang="ar-SA"/>
        </a:p>
      </dgm:t>
    </dgm:pt>
    <dgm:pt modelId="{727CB0EF-C4F7-4C82-88C5-32692E26C31D}" type="pres">
      <dgm:prSet presAssocID="{FCF9C393-8BA4-46E6-B8F0-331FA343F59D}" presName="hierChild4" presStyleCnt="0"/>
      <dgm:spPr/>
    </dgm:pt>
    <dgm:pt modelId="{3A3E071F-D4F1-42C0-B5B3-8E91A1184E91}" type="pres">
      <dgm:prSet presAssocID="{988249C0-1D9C-48E4-9CD8-E3B92F256A88}" presName="Name10" presStyleLbl="parChTrans1D2" presStyleIdx="1" presStyleCnt="3"/>
      <dgm:spPr/>
      <dgm:t>
        <a:bodyPr/>
        <a:lstStyle/>
        <a:p>
          <a:pPr rtl="1"/>
          <a:endParaRPr lang="ar-SA"/>
        </a:p>
      </dgm:t>
    </dgm:pt>
    <dgm:pt modelId="{361E2F99-61F1-4F37-80D8-5E6106CA9B51}" type="pres">
      <dgm:prSet presAssocID="{0593DBDD-981E-4083-AA06-A6655C5BA1D0}" presName="hierRoot2" presStyleCnt="0"/>
      <dgm:spPr/>
    </dgm:pt>
    <dgm:pt modelId="{14C7B3ED-AC79-400C-BB44-E3E2B128CC37}" type="pres">
      <dgm:prSet presAssocID="{0593DBDD-981E-4083-AA06-A6655C5BA1D0}" presName="composite2" presStyleCnt="0"/>
      <dgm:spPr/>
    </dgm:pt>
    <dgm:pt modelId="{8463FE0C-3EF4-4929-9F33-BA16579D994F}" type="pres">
      <dgm:prSet presAssocID="{0593DBDD-981E-4083-AA06-A6655C5BA1D0}" presName="background2" presStyleLbl="node2" presStyleIdx="1" presStyleCnt="3"/>
      <dgm:spPr/>
    </dgm:pt>
    <dgm:pt modelId="{A9C1D6B8-03B0-41CF-A7DA-D272D7E0571F}" type="pres">
      <dgm:prSet presAssocID="{0593DBDD-981E-4083-AA06-A6655C5BA1D0}" presName="text2" presStyleLbl="fgAcc2" presStyleIdx="1" presStyleCnt="3">
        <dgm:presLayoutVars>
          <dgm:chPref val="3"/>
        </dgm:presLayoutVars>
      </dgm:prSet>
      <dgm:spPr/>
      <dgm:t>
        <a:bodyPr/>
        <a:lstStyle/>
        <a:p>
          <a:pPr rtl="1"/>
          <a:endParaRPr lang="ar-SA"/>
        </a:p>
      </dgm:t>
    </dgm:pt>
    <dgm:pt modelId="{4C4CAFB8-946F-4409-B3DF-6D4ECEB094B2}" type="pres">
      <dgm:prSet presAssocID="{0593DBDD-981E-4083-AA06-A6655C5BA1D0}" presName="hierChild3" presStyleCnt="0"/>
      <dgm:spPr/>
    </dgm:pt>
    <dgm:pt modelId="{541A16AB-AD05-43BD-98C8-8BCE5311E0B6}" type="pres">
      <dgm:prSet presAssocID="{6BE7FE4E-4344-4765-AE3F-689BD0D3998C}" presName="Name17" presStyleLbl="parChTrans1D3" presStyleIdx="1" presStyleCnt="3"/>
      <dgm:spPr/>
      <dgm:t>
        <a:bodyPr/>
        <a:lstStyle/>
        <a:p>
          <a:pPr rtl="1"/>
          <a:endParaRPr lang="ar-SA"/>
        </a:p>
      </dgm:t>
    </dgm:pt>
    <dgm:pt modelId="{C891FABF-128E-453A-B9F2-C0FC421FCFBF}" type="pres">
      <dgm:prSet presAssocID="{CC29EA12-6BCC-49F6-8188-1D436F006D0C}" presName="hierRoot3" presStyleCnt="0"/>
      <dgm:spPr/>
    </dgm:pt>
    <dgm:pt modelId="{DC3C720B-C25B-4CE2-ABDE-D6C81A8E25B2}" type="pres">
      <dgm:prSet presAssocID="{CC29EA12-6BCC-49F6-8188-1D436F006D0C}" presName="composite3" presStyleCnt="0"/>
      <dgm:spPr/>
    </dgm:pt>
    <dgm:pt modelId="{D1E2D836-A19A-4EC4-A38B-14ADD9D80EAC}" type="pres">
      <dgm:prSet presAssocID="{CC29EA12-6BCC-49F6-8188-1D436F006D0C}" presName="background3" presStyleLbl="node3" presStyleIdx="1" presStyleCnt="3"/>
      <dgm:spPr/>
    </dgm:pt>
    <dgm:pt modelId="{74A7D4E3-BCFF-4770-98F7-D009EAD1D891}" type="pres">
      <dgm:prSet presAssocID="{CC29EA12-6BCC-49F6-8188-1D436F006D0C}" presName="text3" presStyleLbl="fgAcc3" presStyleIdx="1" presStyleCnt="3" custScaleX="100745" custScaleY="211294">
        <dgm:presLayoutVars>
          <dgm:chPref val="3"/>
        </dgm:presLayoutVars>
      </dgm:prSet>
      <dgm:spPr/>
      <dgm:t>
        <a:bodyPr/>
        <a:lstStyle/>
        <a:p>
          <a:pPr rtl="1"/>
          <a:endParaRPr lang="ar-SA"/>
        </a:p>
      </dgm:t>
    </dgm:pt>
    <dgm:pt modelId="{41140F8C-4B07-46B3-A6CF-84B885C7C23F}" type="pres">
      <dgm:prSet presAssocID="{CC29EA12-6BCC-49F6-8188-1D436F006D0C}" presName="hierChild4" presStyleCnt="0"/>
      <dgm:spPr/>
    </dgm:pt>
    <dgm:pt modelId="{99830EDA-3B51-4E33-8B56-CE4C20BC6CA0}" type="pres">
      <dgm:prSet presAssocID="{FE4EBB3C-AC24-4346-BCD3-B01E8ECA490C}" presName="Name10" presStyleLbl="parChTrans1D2" presStyleIdx="2" presStyleCnt="3"/>
      <dgm:spPr/>
      <dgm:t>
        <a:bodyPr/>
        <a:lstStyle/>
        <a:p>
          <a:pPr rtl="1"/>
          <a:endParaRPr lang="ar-SA"/>
        </a:p>
      </dgm:t>
    </dgm:pt>
    <dgm:pt modelId="{A619822E-8B97-4B6F-8747-B4CD04A6F048}" type="pres">
      <dgm:prSet presAssocID="{A90926BE-7279-42C5-AD33-2050DA0B35FB}" presName="hierRoot2" presStyleCnt="0"/>
      <dgm:spPr/>
    </dgm:pt>
    <dgm:pt modelId="{3FBAD862-1D5B-472E-807F-BC73CA2E4CF9}" type="pres">
      <dgm:prSet presAssocID="{A90926BE-7279-42C5-AD33-2050DA0B35FB}" presName="composite2" presStyleCnt="0"/>
      <dgm:spPr/>
    </dgm:pt>
    <dgm:pt modelId="{127EDC05-7F97-4A29-AD0B-3050B2BC8788}" type="pres">
      <dgm:prSet presAssocID="{A90926BE-7279-42C5-AD33-2050DA0B35FB}" presName="background2" presStyleLbl="node2" presStyleIdx="2" presStyleCnt="3"/>
      <dgm:spPr/>
    </dgm:pt>
    <dgm:pt modelId="{1C66DC90-668F-4126-9529-BFA8F646E7F4}" type="pres">
      <dgm:prSet presAssocID="{A90926BE-7279-42C5-AD33-2050DA0B35FB}" presName="text2" presStyleLbl="fgAcc2" presStyleIdx="2" presStyleCnt="3" custLinFactNeighborX="2824" custLinFactNeighborY="-48928">
        <dgm:presLayoutVars>
          <dgm:chPref val="3"/>
        </dgm:presLayoutVars>
      </dgm:prSet>
      <dgm:spPr/>
      <dgm:t>
        <a:bodyPr/>
        <a:lstStyle/>
        <a:p>
          <a:pPr rtl="1"/>
          <a:endParaRPr lang="ar-SA"/>
        </a:p>
      </dgm:t>
    </dgm:pt>
    <dgm:pt modelId="{1AA33011-C5EF-49AA-8590-88BDCD532727}" type="pres">
      <dgm:prSet presAssocID="{A90926BE-7279-42C5-AD33-2050DA0B35FB}" presName="hierChild3" presStyleCnt="0"/>
      <dgm:spPr/>
    </dgm:pt>
    <dgm:pt modelId="{1C1E1370-B962-4039-90F1-09F3A26C82D8}" type="pres">
      <dgm:prSet presAssocID="{6ABC398F-F0EB-4085-9612-BE7202F96717}" presName="Name17" presStyleLbl="parChTrans1D3" presStyleIdx="2" presStyleCnt="3"/>
      <dgm:spPr/>
      <dgm:t>
        <a:bodyPr/>
        <a:lstStyle/>
        <a:p>
          <a:pPr rtl="1"/>
          <a:endParaRPr lang="ar-SA"/>
        </a:p>
      </dgm:t>
    </dgm:pt>
    <dgm:pt modelId="{6AB41B67-13CF-4389-8121-02DD6AD95263}" type="pres">
      <dgm:prSet presAssocID="{A61879BF-084F-414C-B3C6-1E41EFDF5A5C}" presName="hierRoot3" presStyleCnt="0"/>
      <dgm:spPr/>
    </dgm:pt>
    <dgm:pt modelId="{ED843C6C-ADBB-47E6-8A32-7FD5DFA7E7A8}" type="pres">
      <dgm:prSet presAssocID="{A61879BF-084F-414C-B3C6-1E41EFDF5A5C}" presName="composite3" presStyleCnt="0"/>
      <dgm:spPr/>
    </dgm:pt>
    <dgm:pt modelId="{DAC60DF4-A91E-4515-84D7-34C079E12B5B}" type="pres">
      <dgm:prSet presAssocID="{A61879BF-084F-414C-B3C6-1E41EFDF5A5C}" presName="background3" presStyleLbl="node3" presStyleIdx="2" presStyleCnt="3"/>
      <dgm:spPr/>
    </dgm:pt>
    <dgm:pt modelId="{E445BAB7-FF02-44F2-803A-C64CBFA3FC8C}" type="pres">
      <dgm:prSet presAssocID="{A61879BF-084F-414C-B3C6-1E41EFDF5A5C}" presName="text3" presStyleLbl="fgAcc3" presStyleIdx="2" presStyleCnt="3" custScaleX="144037" custScaleY="717488" custLinFactNeighborX="-2113" custLinFactNeighborY="-88553">
        <dgm:presLayoutVars>
          <dgm:chPref val="3"/>
        </dgm:presLayoutVars>
      </dgm:prSet>
      <dgm:spPr/>
      <dgm:t>
        <a:bodyPr/>
        <a:lstStyle/>
        <a:p>
          <a:pPr rtl="1"/>
          <a:endParaRPr lang="ar-SA"/>
        </a:p>
      </dgm:t>
    </dgm:pt>
    <dgm:pt modelId="{24A441EF-23EA-41E4-A348-C126ACD35586}" type="pres">
      <dgm:prSet presAssocID="{A61879BF-084F-414C-B3C6-1E41EFDF5A5C}" presName="hierChild4" presStyleCnt="0"/>
      <dgm:spPr/>
    </dgm:pt>
  </dgm:ptLst>
  <dgm:cxnLst>
    <dgm:cxn modelId="{8E83A864-CF3A-463C-86C1-B164788BBE5E}" type="presOf" srcId="{A90926BE-7279-42C5-AD33-2050DA0B35FB}" destId="{1C66DC90-668F-4126-9529-BFA8F646E7F4}" srcOrd="0" destOrd="0" presId="urn:microsoft.com/office/officeart/2005/8/layout/hierarchy1"/>
    <dgm:cxn modelId="{BF035599-0603-4606-AB12-F6558217B2FC}" type="presOf" srcId="{135FC06A-03A8-4ABC-A8E6-A40EC2B4331E}" destId="{9755C995-9708-4366-899C-0F4B1F4B6936}" srcOrd="0" destOrd="0" presId="urn:microsoft.com/office/officeart/2005/8/layout/hierarchy1"/>
    <dgm:cxn modelId="{B0E179FA-4BE2-4F0E-97C2-0CE22AF195A7}" type="presOf" srcId="{0593DBDD-981E-4083-AA06-A6655C5BA1D0}" destId="{A9C1D6B8-03B0-41CF-A7DA-D272D7E0571F}" srcOrd="0" destOrd="0" presId="urn:microsoft.com/office/officeart/2005/8/layout/hierarchy1"/>
    <dgm:cxn modelId="{A95D43D7-2C98-4921-8F6B-A48BDF82B687}" srcId="{0593DBDD-981E-4083-AA06-A6655C5BA1D0}" destId="{CC29EA12-6BCC-49F6-8188-1D436F006D0C}" srcOrd="0" destOrd="0" parTransId="{6BE7FE4E-4344-4765-AE3F-689BD0D3998C}" sibTransId="{F4281DC3-6B22-449B-AF10-3E421F6B271E}"/>
    <dgm:cxn modelId="{BA5E54B5-34AB-40D5-B52B-D30DC7C24027}" srcId="{A90926BE-7279-42C5-AD33-2050DA0B35FB}" destId="{A61879BF-084F-414C-B3C6-1E41EFDF5A5C}" srcOrd="0" destOrd="0" parTransId="{6ABC398F-F0EB-4085-9612-BE7202F96717}" sibTransId="{4A5BE270-9C82-4721-B4CA-9A8AD1CA799B}"/>
    <dgm:cxn modelId="{69ED0B96-9E0D-4650-B9E0-6CCE8CF97CA7}" type="presOf" srcId="{6BE7FE4E-4344-4765-AE3F-689BD0D3998C}" destId="{541A16AB-AD05-43BD-98C8-8BCE5311E0B6}" srcOrd="0" destOrd="0" presId="urn:microsoft.com/office/officeart/2005/8/layout/hierarchy1"/>
    <dgm:cxn modelId="{D9EB3EC9-DD77-4332-B463-CA0B49796EC8}" type="presOf" srcId="{FE4EBB3C-AC24-4346-BCD3-B01E8ECA490C}" destId="{99830EDA-3B51-4E33-8B56-CE4C20BC6CA0}" srcOrd="0" destOrd="0" presId="urn:microsoft.com/office/officeart/2005/8/layout/hierarchy1"/>
    <dgm:cxn modelId="{AD399C8F-E22D-4792-BF5D-43961E7C0EDE}" type="presOf" srcId="{BD05EAFD-6EDF-4193-BF44-5ADA3FF89149}" destId="{ADCC61B0-E2DD-46F8-B22D-32A59C13B26F}" srcOrd="0" destOrd="0" presId="urn:microsoft.com/office/officeart/2005/8/layout/hierarchy1"/>
    <dgm:cxn modelId="{AB3D9064-E614-41D5-B9A4-0C8875BF2709}" srcId="{BD05EAFD-6EDF-4193-BF44-5ADA3FF89149}" destId="{FCF9C393-8BA4-46E6-B8F0-331FA343F59D}" srcOrd="0" destOrd="0" parTransId="{EECFED74-0B87-440C-8D23-85597827DA2E}" sibTransId="{86A28177-E2AE-4CA0-8374-4FCFDB091F3C}"/>
    <dgm:cxn modelId="{4A42EED0-DB8A-4AF7-A475-8667DC5203EC}" type="presOf" srcId="{FCF9C393-8BA4-46E6-B8F0-331FA343F59D}" destId="{CC76F3D3-AC6A-4518-A83C-5C8DBB0C0B17}" srcOrd="0" destOrd="0" presId="urn:microsoft.com/office/officeart/2005/8/layout/hierarchy1"/>
    <dgm:cxn modelId="{D4BD6900-86BC-490B-94FB-EA78188EDF93}" srcId="{4B7EBBB2-B399-45A4-81EE-6E60FC7D1D69}" destId="{0593DBDD-981E-4083-AA06-A6655C5BA1D0}" srcOrd="1" destOrd="0" parTransId="{988249C0-1D9C-48E4-9CD8-E3B92F256A88}" sibTransId="{15D2E04E-3C18-4556-80F4-42E7755ADB6A}"/>
    <dgm:cxn modelId="{F26638D8-4527-4D05-A4D7-76A1D32C2390}" srcId="{4B7EBBB2-B399-45A4-81EE-6E60FC7D1D69}" destId="{BD05EAFD-6EDF-4193-BF44-5ADA3FF89149}" srcOrd="0" destOrd="0" parTransId="{09EE4A26-D8B0-4226-9D59-FDAFAD9B0766}" sibTransId="{4EE4361A-078B-43C2-99B0-68364A482A12}"/>
    <dgm:cxn modelId="{4E950C48-A4AD-453B-9E2F-B364C03F6E22}" srcId="{135FC06A-03A8-4ABC-A8E6-A40EC2B4331E}" destId="{4B7EBBB2-B399-45A4-81EE-6E60FC7D1D69}" srcOrd="0" destOrd="0" parTransId="{4A488156-2E95-4BB6-B37C-598B1D85734D}" sibTransId="{D453FA7C-0794-435C-9F84-24F85C12C85F}"/>
    <dgm:cxn modelId="{04410115-E56A-4DF7-B420-922A3BC29C90}" type="presOf" srcId="{CC29EA12-6BCC-49F6-8188-1D436F006D0C}" destId="{74A7D4E3-BCFF-4770-98F7-D009EAD1D891}" srcOrd="0" destOrd="0" presId="urn:microsoft.com/office/officeart/2005/8/layout/hierarchy1"/>
    <dgm:cxn modelId="{876778DA-9985-4FCC-B03A-2B7A61909367}" type="presOf" srcId="{988249C0-1D9C-48E4-9CD8-E3B92F256A88}" destId="{3A3E071F-D4F1-42C0-B5B3-8E91A1184E91}" srcOrd="0" destOrd="0" presId="urn:microsoft.com/office/officeart/2005/8/layout/hierarchy1"/>
    <dgm:cxn modelId="{18966D63-B6C6-48FD-8E5A-F8D9B25FBDE8}" type="presOf" srcId="{4B7EBBB2-B399-45A4-81EE-6E60FC7D1D69}" destId="{F168058D-7B05-4E0C-8D0A-78A90CEB8D10}" srcOrd="0" destOrd="0" presId="urn:microsoft.com/office/officeart/2005/8/layout/hierarchy1"/>
    <dgm:cxn modelId="{4D2A9621-2F0F-4F59-B062-9F6EF5C9FA21}" type="presOf" srcId="{6ABC398F-F0EB-4085-9612-BE7202F96717}" destId="{1C1E1370-B962-4039-90F1-09F3A26C82D8}" srcOrd="0" destOrd="0" presId="urn:microsoft.com/office/officeart/2005/8/layout/hierarchy1"/>
    <dgm:cxn modelId="{B8BB541C-FFDA-4710-AA02-52B6A1665003}" type="presOf" srcId="{09EE4A26-D8B0-4226-9D59-FDAFAD9B0766}" destId="{F4F46656-F51C-43A5-8D1C-D2837884A41F}" srcOrd="0" destOrd="0" presId="urn:microsoft.com/office/officeart/2005/8/layout/hierarchy1"/>
    <dgm:cxn modelId="{67AD485D-2528-4439-B2A2-816929F59358}" srcId="{4B7EBBB2-B399-45A4-81EE-6E60FC7D1D69}" destId="{A90926BE-7279-42C5-AD33-2050DA0B35FB}" srcOrd="2" destOrd="0" parTransId="{FE4EBB3C-AC24-4346-BCD3-B01E8ECA490C}" sibTransId="{862AD06C-C491-487F-A77C-F2CE0A3E3A61}"/>
    <dgm:cxn modelId="{31A04AB6-E588-48F3-BB51-F68094166204}" type="presOf" srcId="{A61879BF-084F-414C-B3C6-1E41EFDF5A5C}" destId="{E445BAB7-FF02-44F2-803A-C64CBFA3FC8C}" srcOrd="0" destOrd="0" presId="urn:microsoft.com/office/officeart/2005/8/layout/hierarchy1"/>
    <dgm:cxn modelId="{E2BF7C39-6DA4-4622-AE1C-832530BE9020}" type="presOf" srcId="{EECFED74-0B87-440C-8D23-85597827DA2E}" destId="{C221457A-5D53-428B-91E6-4C20CC0F3662}" srcOrd="0" destOrd="0" presId="urn:microsoft.com/office/officeart/2005/8/layout/hierarchy1"/>
    <dgm:cxn modelId="{0788AD35-8ABB-4AB0-818A-82CE22599278}" type="presParOf" srcId="{9755C995-9708-4366-899C-0F4B1F4B6936}" destId="{DC5DC5F9-E8C8-4749-BE85-F37442C20274}" srcOrd="0" destOrd="0" presId="urn:microsoft.com/office/officeart/2005/8/layout/hierarchy1"/>
    <dgm:cxn modelId="{7D653B0D-6C9C-4B21-9791-560725262F57}" type="presParOf" srcId="{DC5DC5F9-E8C8-4749-BE85-F37442C20274}" destId="{E48718B2-9031-4CED-9C8D-11F4001F6133}" srcOrd="0" destOrd="0" presId="urn:microsoft.com/office/officeart/2005/8/layout/hierarchy1"/>
    <dgm:cxn modelId="{21165633-1137-48DC-9CC1-B270C0A920D4}" type="presParOf" srcId="{E48718B2-9031-4CED-9C8D-11F4001F6133}" destId="{284A9B3E-D40E-4774-ABA9-1CBEC18FF5BE}" srcOrd="0" destOrd="0" presId="urn:microsoft.com/office/officeart/2005/8/layout/hierarchy1"/>
    <dgm:cxn modelId="{78DEF014-ED16-4C84-9FEB-66AE063A1F77}" type="presParOf" srcId="{E48718B2-9031-4CED-9C8D-11F4001F6133}" destId="{F168058D-7B05-4E0C-8D0A-78A90CEB8D10}" srcOrd="1" destOrd="0" presId="urn:microsoft.com/office/officeart/2005/8/layout/hierarchy1"/>
    <dgm:cxn modelId="{6F918CD4-AB43-4452-A394-7D29E179B117}" type="presParOf" srcId="{DC5DC5F9-E8C8-4749-BE85-F37442C20274}" destId="{65D4A5FB-1993-4C5B-8DC3-F59638D72381}" srcOrd="1" destOrd="0" presId="urn:microsoft.com/office/officeart/2005/8/layout/hierarchy1"/>
    <dgm:cxn modelId="{A0EBD936-700C-4C04-B39E-412D57AB247B}" type="presParOf" srcId="{65D4A5FB-1993-4C5B-8DC3-F59638D72381}" destId="{F4F46656-F51C-43A5-8D1C-D2837884A41F}" srcOrd="0" destOrd="0" presId="urn:microsoft.com/office/officeart/2005/8/layout/hierarchy1"/>
    <dgm:cxn modelId="{88EE0B1E-10FD-46B3-936D-21C3B5B835F1}" type="presParOf" srcId="{65D4A5FB-1993-4C5B-8DC3-F59638D72381}" destId="{30B42067-C5E2-491E-8E31-4AE5589F3C7D}" srcOrd="1" destOrd="0" presId="urn:microsoft.com/office/officeart/2005/8/layout/hierarchy1"/>
    <dgm:cxn modelId="{0FB0734B-6755-444E-9281-B9A7FD740486}" type="presParOf" srcId="{30B42067-C5E2-491E-8E31-4AE5589F3C7D}" destId="{D62DA033-4ED5-453E-9105-7B66FFCEE0C6}" srcOrd="0" destOrd="0" presId="urn:microsoft.com/office/officeart/2005/8/layout/hierarchy1"/>
    <dgm:cxn modelId="{19932B2D-A754-4374-A426-841A30BFDC49}" type="presParOf" srcId="{D62DA033-4ED5-453E-9105-7B66FFCEE0C6}" destId="{339A6864-BE0B-4361-99C6-CC63F3600B8E}" srcOrd="0" destOrd="0" presId="urn:microsoft.com/office/officeart/2005/8/layout/hierarchy1"/>
    <dgm:cxn modelId="{700D3F36-89EE-4E3E-8304-9AF2AEF2D6C6}" type="presParOf" srcId="{D62DA033-4ED5-453E-9105-7B66FFCEE0C6}" destId="{ADCC61B0-E2DD-46F8-B22D-32A59C13B26F}" srcOrd="1" destOrd="0" presId="urn:microsoft.com/office/officeart/2005/8/layout/hierarchy1"/>
    <dgm:cxn modelId="{89FB761B-4187-4A5C-904C-FB2BFED55808}" type="presParOf" srcId="{30B42067-C5E2-491E-8E31-4AE5589F3C7D}" destId="{CE348AA2-1C4B-42ED-A4F3-5FBF50212D89}" srcOrd="1" destOrd="0" presId="urn:microsoft.com/office/officeart/2005/8/layout/hierarchy1"/>
    <dgm:cxn modelId="{B2F286CB-771D-4B85-B1A1-04D9EFE8C4FB}" type="presParOf" srcId="{CE348AA2-1C4B-42ED-A4F3-5FBF50212D89}" destId="{C221457A-5D53-428B-91E6-4C20CC0F3662}" srcOrd="0" destOrd="0" presId="urn:microsoft.com/office/officeart/2005/8/layout/hierarchy1"/>
    <dgm:cxn modelId="{71089795-3544-430E-9E49-F3C17803A947}" type="presParOf" srcId="{CE348AA2-1C4B-42ED-A4F3-5FBF50212D89}" destId="{B5D7073C-54DF-47CC-83EF-267060789188}" srcOrd="1" destOrd="0" presId="urn:microsoft.com/office/officeart/2005/8/layout/hierarchy1"/>
    <dgm:cxn modelId="{E35A2D4A-DFBF-4CF3-8D61-C7CC0E99083A}" type="presParOf" srcId="{B5D7073C-54DF-47CC-83EF-267060789188}" destId="{0E2389D6-1ACF-4F60-920B-EB91D18F8EF2}" srcOrd="0" destOrd="0" presId="urn:microsoft.com/office/officeart/2005/8/layout/hierarchy1"/>
    <dgm:cxn modelId="{66746932-B6FE-4157-BDE2-8083168A2898}" type="presParOf" srcId="{0E2389D6-1ACF-4F60-920B-EB91D18F8EF2}" destId="{A2C67622-35CD-4C13-8595-7D2AB4B00316}" srcOrd="0" destOrd="0" presId="urn:microsoft.com/office/officeart/2005/8/layout/hierarchy1"/>
    <dgm:cxn modelId="{578B6AF4-28AB-4CFB-B5CB-21A5459A84C9}" type="presParOf" srcId="{0E2389D6-1ACF-4F60-920B-EB91D18F8EF2}" destId="{CC76F3D3-AC6A-4518-A83C-5C8DBB0C0B17}" srcOrd="1" destOrd="0" presId="urn:microsoft.com/office/officeart/2005/8/layout/hierarchy1"/>
    <dgm:cxn modelId="{BE0A48B3-B9B6-4341-806C-470CDC1A74EC}" type="presParOf" srcId="{B5D7073C-54DF-47CC-83EF-267060789188}" destId="{727CB0EF-C4F7-4C82-88C5-32692E26C31D}" srcOrd="1" destOrd="0" presId="urn:microsoft.com/office/officeart/2005/8/layout/hierarchy1"/>
    <dgm:cxn modelId="{19A471B2-8CF8-4474-941A-ECE1A1C6EE8D}" type="presParOf" srcId="{65D4A5FB-1993-4C5B-8DC3-F59638D72381}" destId="{3A3E071F-D4F1-42C0-B5B3-8E91A1184E91}" srcOrd="2" destOrd="0" presId="urn:microsoft.com/office/officeart/2005/8/layout/hierarchy1"/>
    <dgm:cxn modelId="{92ADDD23-B4FE-4CDE-AF46-64559A6568EB}" type="presParOf" srcId="{65D4A5FB-1993-4C5B-8DC3-F59638D72381}" destId="{361E2F99-61F1-4F37-80D8-5E6106CA9B51}" srcOrd="3" destOrd="0" presId="urn:microsoft.com/office/officeart/2005/8/layout/hierarchy1"/>
    <dgm:cxn modelId="{1EDA7774-4366-4CEB-9A20-14D68C9AD95A}" type="presParOf" srcId="{361E2F99-61F1-4F37-80D8-5E6106CA9B51}" destId="{14C7B3ED-AC79-400C-BB44-E3E2B128CC37}" srcOrd="0" destOrd="0" presId="urn:microsoft.com/office/officeart/2005/8/layout/hierarchy1"/>
    <dgm:cxn modelId="{E3FCAA6B-7DD4-45FB-9E26-7CBD7D201045}" type="presParOf" srcId="{14C7B3ED-AC79-400C-BB44-E3E2B128CC37}" destId="{8463FE0C-3EF4-4929-9F33-BA16579D994F}" srcOrd="0" destOrd="0" presId="urn:microsoft.com/office/officeart/2005/8/layout/hierarchy1"/>
    <dgm:cxn modelId="{25B03A86-3C5D-46B9-B706-5414B40C74BB}" type="presParOf" srcId="{14C7B3ED-AC79-400C-BB44-E3E2B128CC37}" destId="{A9C1D6B8-03B0-41CF-A7DA-D272D7E0571F}" srcOrd="1" destOrd="0" presId="urn:microsoft.com/office/officeart/2005/8/layout/hierarchy1"/>
    <dgm:cxn modelId="{9722D117-2D19-4A33-B771-F1790474BAC0}" type="presParOf" srcId="{361E2F99-61F1-4F37-80D8-5E6106CA9B51}" destId="{4C4CAFB8-946F-4409-B3DF-6D4ECEB094B2}" srcOrd="1" destOrd="0" presId="urn:microsoft.com/office/officeart/2005/8/layout/hierarchy1"/>
    <dgm:cxn modelId="{D07B3CAE-88AB-47E1-85A9-4935F043AD60}" type="presParOf" srcId="{4C4CAFB8-946F-4409-B3DF-6D4ECEB094B2}" destId="{541A16AB-AD05-43BD-98C8-8BCE5311E0B6}" srcOrd="0" destOrd="0" presId="urn:microsoft.com/office/officeart/2005/8/layout/hierarchy1"/>
    <dgm:cxn modelId="{3E072C8C-2E3C-4C7C-A1CC-E779068D14D5}" type="presParOf" srcId="{4C4CAFB8-946F-4409-B3DF-6D4ECEB094B2}" destId="{C891FABF-128E-453A-B9F2-C0FC421FCFBF}" srcOrd="1" destOrd="0" presId="urn:microsoft.com/office/officeart/2005/8/layout/hierarchy1"/>
    <dgm:cxn modelId="{E74D2604-7899-4C87-960D-026A79206376}" type="presParOf" srcId="{C891FABF-128E-453A-B9F2-C0FC421FCFBF}" destId="{DC3C720B-C25B-4CE2-ABDE-D6C81A8E25B2}" srcOrd="0" destOrd="0" presId="urn:microsoft.com/office/officeart/2005/8/layout/hierarchy1"/>
    <dgm:cxn modelId="{DE6E27FA-4EF3-43A5-AE70-25071E197779}" type="presParOf" srcId="{DC3C720B-C25B-4CE2-ABDE-D6C81A8E25B2}" destId="{D1E2D836-A19A-4EC4-A38B-14ADD9D80EAC}" srcOrd="0" destOrd="0" presId="urn:microsoft.com/office/officeart/2005/8/layout/hierarchy1"/>
    <dgm:cxn modelId="{3D803095-889D-453C-B52F-730036BD4BB6}" type="presParOf" srcId="{DC3C720B-C25B-4CE2-ABDE-D6C81A8E25B2}" destId="{74A7D4E3-BCFF-4770-98F7-D009EAD1D891}" srcOrd="1" destOrd="0" presId="urn:microsoft.com/office/officeart/2005/8/layout/hierarchy1"/>
    <dgm:cxn modelId="{9DABDB49-DA44-400E-B89C-3E581BF991AF}" type="presParOf" srcId="{C891FABF-128E-453A-B9F2-C0FC421FCFBF}" destId="{41140F8C-4B07-46B3-A6CF-84B885C7C23F}" srcOrd="1" destOrd="0" presId="urn:microsoft.com/office/officeart/2005/8/layout/hierarchy1"/>
    <dgm:cxn modelId="{093F4DAC-EA7D-4F59-B064-4E198283B4D8}" type="presParOf" srcId="{65D4A5FB-1993-4C5B-8DC3-F59638D72381}" destId="{99830EDA-3B51-4E33-8B56-CE4C20BC6CA0}" srcOrd="4" destOrd="0" presId="urn:microsoft.com/office/officeart/2005/8/layout/hierarchy1"/>
    <dgm:cxn modelId="{98F1726E-5C4F-4B4B-BC35-ED6EF3235A10}" type="presParOf" srcId="{65D4A5FB-1993-4C5B-8DC3-F59638D72381}" destId="{A619822E-8B97-4B6F-8747-B4CD04A6F048}" srcOrd="5" destOrd="0" presId="urn:microsoft.com/office/officeart/2005/8/layout/hierarchy1"/>
    <dgm:cxn modelId="{4670B9B9-123C-43C8-A76C-1DB6C1FF04A6}" type="presParOf" srcId="{A619822E-8B97-4B6F-8747-B4CD04A6F048}" destId="{3FBAD862-1D5B-472E-807F-BC73CA2E4CF9}" srcOrd="0" destOrd="0" presId="urn:microsoft.com/office/officeart/2005/8/layout/hierarchy1"/>
    <dgm:cxn modelId="{6DD479B4-6136-4BA7-8C4F-16430FFBEEED}" type="presParOf" srcId="{3FBAD862-1D5B-472E-807F-BC73CA2E4CF9}" destId="{127EDC05-7F97-4A29-AD0B-3050B2BC8788}" srcOrd="0" destOrd="0" presId="urn:microsoft.com/office/officeart/2005/8/layout/hierarchy1"/>
    <dgm:cxn modelId="{E8866998-D758-4525-95CA-F40638D3BBE9}" type="presParOf" srcId="{3FBAD862-1D5B-472E-807F-BC73CA2E4CF9}" destId="{1C66DC90-668F-4126-9529-BFA8F646E7F4}" srcOrd="1" destOrd="0" presId="urn:microsoft.com/office/officeart/2005/8/layout/hierarchy1"/>
    <dgm:cxn modelId="{6EB1DA0B-04FF-4837-B99D-9E03FBF0DDD3}" type="presParOf" srcId="{A619822E-8B97-4B6F-8747-B4CD04A6F048}" destId="{1AA33011-C5EF-49AA-8590-88BDCD532727}" srcOrd="1" destOrd="0" presId="urn:microsoft.com/office/officeart/2005/8/layout/hierarchy1"/>
    <dgm:cxn modelId="{2C60889B-C7EA-4BCE-A0E9-2A64402D4D5C}" type="presParOf" srcId="{1AA33011-C5EF-49AA-8590-88BDCD532727}" destId="{1C1E1370-B962-4039-90F1-09F3A26C82D8}" srcOrd="0" destOrd="0" presId="urn:microsoft.com/office/officeart/2005/8/layout/hierarchy1"/>
    <dgm:cxn modelId="{57DD5619-620B-4A0F-9C98-2DE417761DEC}" type="presParOf" srcId="{1AA33011-C5EF-49AA-8590-88BDCD532727}" destId="{6AB41B67-13CF-4389-8121-02DD6AD95263}" srcOrd="1" destOrd="0" presId="urn:microsoft.com/office/officeart/2005/8/layout/hierarchy1"/>
    <dgm:cxn modelId="{3BBD5803-AEDB-4ACA-9B28-BB94FBA87933}" type="presParOf" srcId="{6AB41B67-13CF-4389-8121-02DD6AD95263}" destId="{ED843C6C-ADBB-47E6-8A32-7FD5DFA7E7A8}" srcOrd="0" destOrd="0" presId="urn:microsoft.com/office/officeart/2005/8/layout/hierarchy1"/>
    <dgm:cxn modelId="{F506BDFD-FBE0-4EC3-A6DD-12BE6C54E81D}" type="presParOf" srcId="{ED843C6C-ADBB-47E6-8A32-7FD5DFA7E7A8}" destId="{DAC60DF4-A91E-4515-84D7-34C079E12B5B}" srcOrd="0" destOrd="0" presId="urn:microsoft.com/office/officeart/2005/8/layout/hierarchy1"/>
    <dgm:cxn modelId="{76679869-F1FD-41CE-B117-713372E37F94}" type="presParOf" srcId="{ED843C6C-ADBB-47E6-8A32-7FD5DFA7E7A8}" destId="{E445BAB7-FF02-44F2-803A-C64CBFA3FC8C}" srcOrd="1" destOrd="0" presId="urn:microsoft.com/office/officeart/2005/8/layout/hierarchy1"/>
    <dgm:cxn modelId="{8FDCA9D7-08EA-490A-A20D-02A6BC9427B7}" type="presParOf" srcId="{6AB41B67-13CF-4389-8121-02DD6AD95263}" destId="{24A441EF-23EA-41E4-A348-C126ACD35586}" srcOrd="1" destOrd="0" presId="urn:microsoft.com/office/officeart/2005/8/layout/hierarchy1"/>
  </dgm:cxnLst>
  <dgm:bg/>
  <dgm:whole/>
</dgm:dataModel>
</file>

<file path=word/diagrams/data3.xml><?xml version="1.0" encoding="utf-8"?>
<dgm:dataModel xmlns:dgm="http://schemas.openxmlformats.org/drawingml/2006/diagram" xmlns:a="http://schemas.openxmlformats.org/drawingml/2006/main">
  <dgm:ptLst>
    <dgm:pt modelId="{AAA90E7C-E650-406A-A705-E647BBDCCD0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pPr rtl="1"/>
          <a:endParaRPr lang="ar-SA"/>
        </a:p>
      </dgm:t>
    </dgm:pt>
    <dgm:pt modelId="{366E3B3F-9655-40CF-BAFB-E937ED822CB2}">
      <dgm:prSet phldrT="[نص]"/>
      <dgm:spPr/>
      <dgm:t>
        <a:bodyPr/>
        <a:lstStyle/>
        <a:p>
          <a:pPr rtl="1"/>
          <a:r>
            <a:rPr lang="ar-SA" dirty="0" smtClean="0"/>
            <a:t>المحاولة الثالثة</a:t>
          </a:r>
          <a:endParaRPr lang="ar-SA" dirty="0"/>
        </a:p>
      </dgm:t>
    </dgm:pt>
    <dgm:pt modelId="{19437CBA-FFE5-4BF2-899D-C1FDFA018F50}" type="parTrans" cxnId="{2F7495DF-B3E5-4A9A-9612-C94858D4BC8D}">
      <dgm:prSet/>
      <dgm:spPr/>
      <dgm:t>
        <a:bodyPr/>
        <a:lstStyle/>
        <a:p>
          <a:pPr rtl="1"/>
          <a:endParaRPr lang="ar-SA"/>
        </a:p>
      </dgm:t>
    </dgm:pt>
    <dgm:pt modelId="{3CC68ADC-E4A1-4733-BF82-2AC2CF2F3E93}" type="sibTrans" cxnId="{2F7495DF-B3E5-4A9A-9612-C94858D4BC8D}">
      <dgm:prSet/>
      <dgm:spPr/>
      <dgm:t>
        <a:bodyPr/>
        <a:lstStyle/>
        <a:p>
          <a:pPr rtl="1"/>
          <a:endParaRPr lang="ar-SA"/>
        </a:p>
      </dgm:t>
    </dgm:pt>
    <dgm:pt modelId="{347DC9B6-3FC7-49A2-A6B8-4878C5A63A1C}">
      <dgm:prSet phldrT="[نص]"/>
      <dgm:spPr/>
      <dgm:t>
        <a:bodyPr/>
        <a:lstStyle/>
        <a:p>
          <a:pPr rtl="1"/>
          <a:r>
            <a:rPr lang="ar-SA" dirty="0" smtClean="0"/>
            <a:t>المدخل الراديكالي</a:t>
          </a:r>
          <a:endParaRPr lang="ar-SA" dirty="0"/>
        </a:p>
      </dgm:t>
    </dgm:pt>
    <dgm:pt modelId="{68B23C7D-7CC2-4F25-AEB0-631E656191C8}" type="parTrans" cxnId="{2FFB8A87-3673-4D50-ABAB-E9D2ACA7FB4B}">
      <dgm:prSet/>
      <dgm:spPr/>
      <dgm:t>
        <a:bodyPr/>
        <a:lstStyle/>
        <a:p>
          <a:pPr rtl="1"/>
          <a:endParaRPr lang="ar-SA"/>
        </a:p>
      </dgm:t>
    </dgm:pt>
    <dgm:pt modelId="{283EBF79-6005-492D-B5FE-B48A5D08B817}" type="sibTrans" cxnId="{2FFB8A87-3673-4D50-ABAB-E9D2ACA7FB4B}">
      <dgm:prSet/>
      <dgm:spPr/>
      <dgm:t>
        <a:bodyPr/>
        <a:lstStyle/>
        <a:p>
          <a:pPr rtl="1"/>
          <a:endParaRPr lang="ar-SA"/>
        </a:p>
      </dgm:t>
    </dgm:pt>
    <dgm:pt modelId="{E0C12404-4AA0-4FA0-9392-5ABD1FA89E34}">
      <dgm:prSet phldrT="[نص]"/>
      <dgm:spPr/>
      <dgm:t>
        <a:bodyPr/>
        <a:lstStyle/>
        <a:p>
          <a:pPr rtl="1"/>
          <a:r>
            <a:rPr lang="ar-SA" dirty="0" smtClean="0"/>
            <a:t>- العوامل المادية تلعب دور في تحديد معدلات الخصوبة.</a:t>
          </a:r>
        </a:p>
        <a:p>
          <a:pPr rtl="1"/>
          <a:r>
            <a:rPr lang="ar-SA" dirty="0" smtClean="0"/>
            <a:t>- الإطار الثقافي  السائد الذي يكون للبنية التحتية(العوامل المادية) يؤثر في الخصوبة.</a:t>
          </a:r>
        </a:p>
        <a:p>
          <a:pPr rtl="1"/>
          <a:r>
            <a:rPr lang="ar-SA" dirty="0" smtClean="0"/>
            <a:t>- أبرز منظري الاتجاه: كارل ماركس, </a:t>
          </a:r>
          <a:r>
            <a:rPr lang="ar-SA" dirty="0" err="1" smtClean="0"/>
            <a:t>كونتز</a:t>
          </a:r>
          <a:r>
            <a:rPr lang="ar-SA" dirty="0" smtClean="0"/>
            <a:t>, </a:t>
          </a:r>
          <a:r>
            <a:rPr lang="ar-SA" dirty="0" err="1" smtClean="0"/>
            <a:t>ريابو</a:t>
          </a:r>
          <a:r>
            <a:rPr lang="ar-SA" dirty="0" smtClean="0"/>
            <a:t> </a:t>
          </a:r>
          <a:r>
            <a:rPr lang="ar-SA" dirty="0" err="1" smtClean="0"/>
            <a:t>شيكن</a:t>
          </a:r>
          <a:r>
            <a:rPr lang="ar-SA" dirty="0" smtClean="0"/>
            <a:t>, </a:t>
          </a:r>
          <a:r>
            <a:rPr lang="ar-SA" dirty="0" err="1" smtClean="0"/>
            <a:t>كوزلوف</a:t>
          </a:r>
          <a:r>
            <a:rPr lang="ar-SA" dirty="0" smtClean="0"/>
            <a:t>.</a:t>
          </a:r>
          <a:endParaRPr lang="ar-SA" dirty="0"/>
        </a:p>
      </dgm:t>
    </dgm:pt>
    <dgm:pt modelId="{DA0BE676-01C4-4D24-B10B-2F168826E513}" type="parTrans" cxnId="{7FB00709-EEBE-45F1-A75F-31222D19940F}">
      <dgm:prSet/>
      <dgm:spPr/>
      <dgm:t>
        <a:bodyPr/>
        <a:lstStyle/>
        <a:p>
          <a:pPr rtl="1"/>
          <a:endParaRPr lang="ar-SA"/>
        </a:p>
      </dgm:t>
    </dgm:pt>
    <dgm:pt modelId="{C58A0337-9965-4664-A228-863BA75AF8B2}" type="sibTrans" cxnId="{7FB00709-EEBE-45F1-A75F-31222D19940F}">
      <dgm:prSet/>
      <dgm:spPr/>
      <dgm:t>
        <a:bodyPr/>
        <a:lstStyle/>
        <a:p>
          <a:pPr rtl="1"/>
          <a:endParaRPr lang="ar-SA"/>
        </a:p>
      </dgm:t>
    </dgm:pt>
    <dgm:pt modelId="{6DBAB522-C55C-4355-ACA2-3C75C3B3726E}">
      <dgm:prSet phldrT="[نص]"/>
      <dgm:spPr/>
      <dgm:t>
        <a:bodyPr/>
        <a:lstStyle/>
        <a:p>
          <a:pPr rtl="1"/>
          <a:r>
            <a:rPr lang="ar-SA" dirty="0" smtClean="0"/>
            <a:t>المدخل المحافظ</a:t>
          </a:r>
          <a:endParaRPr lang="ar-SA" dirty="0"/>
        </a:p>
      </dgm:t>
    </dgm:pt>
    <dgm:pt modelId="{45C0A975-82A6-409F-8622-C2F02202BBC5}" type="parTrans" cxnId="{36265732-56B2-4BD8-B0AA-AFF7D6D02CCB}">
      <dgm:prSet/>
      <dgm:spPr/>
      <dgm:t>
        <a:bodyPr/>
        <a:lstStyle/>
        <a:p>
          <a:pPr rtl="1"/>
          <a:endParaRPr lang="ar-SA"/>
        </a:p>
      </dgm:t>
    </dgm:pt>
    <dgm:pt modelId="{9C412B4E-8C1B-4FC9-BC25-310D56168EBE}" type="sibTrans" cxnId="{36265732-56B2-4BD8-B0AA-AFF7D6D02CCB}">
      <dgm:prSet/>
      <dgm:spPr/>
      <dgm:t>
        <a:bodyPr/>
        <a:lstStyle/>
        <a:p>
          <a:pPr rtl="1"/>
          <a:endParaRPr lang="ar-SA"/>
        </a:p>
      </dgm:t>
    </dgm:pt>
    <dgm:pt modelId="{D9AF6872-BA1A-4847-B4C2-2ECCE4B96807}">
      <dgm:prSet phldrT="[نص]"/>
      <dgm:spPr/>
      <dgm:t>
        <a:bodyPr/>
        <a:lstStyle/>
        <a:p>
          <a:pPr rtl="1"/>
          <a:r>
            <a:rPr lang="ar-SA" dirty="0" smtClean="0"/>
            <a:t>- ترى أن المجتمع يمل إلى التوازن.</a:t>
          </a:r>
        </a:p>
        <a:p>
          <a:pPr rtl="1"/>
          <a:r>
            <a:rPr lang="ar-SA" dirty="0" smtClean="0"/>
            <a:t>- في مراحل التغير يختل التوازن.</a:t>
          </a:r>
        </a:p>
        <a:p>
          <a:pPr rtl="1"/>
          <a:r>
            <a:rPr lang="ar-SA" dirty="0" smtClean="0"/>
            <a:t>- هناك قوى اجتماعية تعمل على إعادة التوازن مرة ثانية.</a:t>
          </a:r>
        </a:p>
        <a:p>
          <a:pPr rtl="1"/>
          <a:r>
            <a:rPr lang="ar-SA" dirty="0" smtClean="0"/>
            <a:t>- أبرز منظري الاتجاه: </a:t>
          </a:r>
          <a:r>
            <a:rPr lang="ar-SA" dirty="0" err="1" smtClean="0"/>
            <a:t>هربرت</a:t>
          </a:r>
          <a:r>
            <a:rPr lang="ar-SA" dirty="0" smtClean="0"/>
            <a:t> سبنسر, </a:t>
          </a:r>
          <a:r>
            <a:rPr lang="ar-SA" dirty="0" err="1" smtClean="0"/>
            <a:t>سادلر</a:t>
          </a:r>
          <a:r>
            <a:rPr lang="ar-SA" dirty="0" smtClean="0"/>
            <a:t>, </a:t>
          </a:r>
          <a:r>
            <a:rPr lang="ar-SA" dirty="0" err="1" smtClean="0"/>
            <a:t>كارسوندو</a:t>
          </a:r>
          <a:r>
            <a:rPr lang="ar-SA" dirty="0" smtClean="0"/>
            <a:t>, </a:t>
          </a:r>
          <a:r>
            <a:rPr lang="ar-SA" dirty="0" err="1" smtClean="0"/>
            <a:t>كنجز</a:t>
          </a:r>
          <a:r>
            <a:rPr lang="ar-SA" dirty="0" smtClean="0"/>
            <a:t> لي </a:t>
          </a:r>
          <a:r>
            <a:rPr lang="ar-SA" dirty="0" err="1" smtClean="0"/>
            <a:t>ديفز</a:t>
          </a:r>
          <a:r>
            <a:rPr lang="ar-SA" dirty="0" smtClean="0"/>
            <a:t>.</a:t>
          </a:r>
          <a:endParaRPr lang="ar-SA" dirty="0"/>
        </a:p>
      </dgm:t>
    </dgm:pt>
    <dgm:pt modelId="{F91DFECF-BEE4-428F-8485-25519BF99EEA}" type="parTrans" cxnId="{2FFCF52A-C8B4-467C-A820-4E1DCB671377}">
      <dgm:prSet/>
      <dgm:spPr/>
      <dgm:t>
        <a:bodyPr/>
        <a:lstStyle/>
        <a:p>
          <a:pPr rtl="1"/>
          <a:endParaRPr lang="ar-SA"/>
        </a:p>
      </dgm:t>
    </dgm:pt>
    <dgm:pt modelId="{0F17A3FA-7EB3-4A90-8F46-265940B19E68}" type="sibTrans" cxnId="{2FFCF52A-C8B4-467C-A820-4E1DCB671377}">
      <dgm:prSet/>
      <dgm:spPr/>
      <dgm:t>
        <a:bodyPr/>
        <a:lstStyle/>
        <a:p>
          <a:pPr rtl="1"/>
          <a:endParaRPr lang="ar-SA"/>
        </a:p>
      </dgm:t>
    </dgm:pt>
    <dgm:pt modelId="{9BD11852-9436-4874-9151-0381359D0876}" type="pres">
      <dgm:prSet presAssocID="{AAA90E7C-E650-406A-A705-E647BBDCCD05}" presName="hierChild1" presStyleCnt="0">
        <dgm:presLayoutVars>
          <dgm:chPref val="1"/>
          <dgm:dir/>
          <dgm:animOne val="branch"/>
          <dgm:animLvl val="lvl"/>
          <dgm:resizeHandles/>
        </dgm:presLayoutVars>
      </dgm:prSet>
      <dgm:spPr/>
      <dgm:t>
        <a:bodyPr/>
        <a:lstStyle/>
        <a:p>
          <a:pPr rtl="1"/>
          <a:endParaRPr lang="ar-SA"/>
        </a:p>
      </dgm:t>
    </dgm:pt>
    <dgm:pt modelId="{5DB3AF6C-2152-4FAC-A7C4-A63122CF16AD}" type="pres">
      <dgm:prSet presAssocID="{366E3B3F-9655-40CF-BAFB-E937ED822CB2}" presName="hierRoot1" presStyleCnt="0"/>
      <dgm:spPr/>
    </dgm:pt>
    <dgm:pt modelId="{D0E1EC48-B279-437A-A5A5-1FA1FF6A081E}" type="pres">
      <dgm:prSet presAssocID="{366E3B3F-9655-40CF-BAFB-E937ED822CB2}" presName="composite" presStyleCnt="0"/>
      <dgm:spPr/>
    </dgm:pt>
    <dgm:pt modelId="{239BC991-F5A3-4B9D-84A9-0B880E39C807}" type="pres">
      <dgm:prSet presAssocID="{366E3B3F-9655-40CF-BAFB-E937ED822CB2}" presName="background" presStyleLbl="node0" presStyleIdx="0" presStyleCnt="1"/>
      <dgm:spPr/>
    </dgm:pt>
    <dgm:pt modelId="{78027C0A-519C-489F-A086-F5F99E1ED8ED}" type="pres">
      <dgm:prSet presAssocID="{366E3B3F-9655-40CF-BAFB-E937ED822CB2}" presName="text" presStyleLbl="fgAcc0" presStyleIdx="0" presStyleCnt="1">
        <dgm:presLayoutVars>
          <dgm:chPref val="3"/>
        </dgm:presLayoutVars>
      </dgm:prSet>
      <dgm:spPr/>
      <dgm:t>
        <a:bodyPr/>
        <a:lstStyle/>
        <a:p>
          <a:pPr rtl="1"/>
          <a:endParaRPr lang="ar-SA"/>
        </a:p>
      </dgm:t>
    </dgm:pt>
    <dgm:pt modelId="{BB8D0FD8-316C-4969-A12C-0026A575A50C}" type="pres">
      <dgm:prSet presAssocID="{366E3B3F-9655-40CF-BAFB-E937ED822CB2}" presName="hierChild2" presStyleCnt="0"/>
      <dgm:spPr/>
    </dgm:pt>
    <dgm:pt modelId="{2619B958-3839-4A75-BE51-C32DDCED97E8}" type="pres">
      <dgm:prSet presAssocID="{68B23C7D-7CC2-4F25-AEB0-631E656191C8}" presName="Name10" presStyleLbl="parChTrans1D2" presStyleIdx="0" presStyleCnt="2"/>
      <dgm:spPr/>
      <dgm:t>
        <a:bodyPr/>
        <a:lstStyle/>
        <a:p>
          <a:pPr rtl="1"/>
          <a:endParaRPr lang="ar-SA"/>
        </a:p>
      </dgm:t>
    </dgm:pt>
    <dgm:pt modelId="{84C4E153-940B-4091-BCBF-9493823BE9BE}" type="pres">
      <dgm:prSet presAssocID="{347DC9B6-3FC7-49A2-A6B8-4878C5A63A1C}" presName="hierRoot2" presStyleCnt="0"/>
      <dgm:spPr/>
    </dgm:pt>
    <dgm:pt modelId="{0B54EF53-3EA6-4D2E-A378-B16C1870C411}" type="pres">
      <dgm:prSet presAssocID="{347DC9B6-3FC7-49A2-A6B8-4878C5A63A1C}" presName="composite2" presStyleCnt="0"/>
      <dgm:spPr/>
    </dgm:pt>
    <dgm:pt modelId="{8F535984-38BD-42E7-83EB-81A7093636DB}" type="pres">
      <dgm:prSet presAssocID="{347DC9B6-3FC7-49A2-A6B8-4878C5A63A1C}" presName="background2" presStyleLbl="node2" presStyleIdx="0" presStyleCnt="2"/>
      <dgm:spPr/>
    </dgm:pt>
    <dgm:pt modelId="{679E1BE7-E2EE-4379-B8F1-178C52D76350}" type="pres">
      <dgm:prSet presAssocID="{347DC9B6-3FC7-49A2-A6B8-4878C5A63A1C}" presName="text2" presStyleLbl="fgAcc2" presStyleIdx="0" presStyleCnt="2">
        <dgm:presLayoutVars>
          <dgm:chPref val="3"/>
        </dgm:presLayoutVars>
      </dgm:prSet>
      <dgm:spPr/>
      <dgm:t>
        <a:bodyPr/>
        <a:lstStyle/>
        <a:p>
          <a:pPr rtl="1"/>
          <a:endParaRPr lang="ar-SA"/>
        </a:p>
      </dgm:t>
    </dgm:pt>
    <dgm:pt modelId="{BD1EE8AF-69DF-46E3-A9EA-ACE6CF884A9E}" type="pres">
      <dgm:prSet presAssocID="{347DC9B6-3FC7-49A2-A6B8-4878C5A63A1C}" presName="hierChild3" presStyleCnt="0"/>
      <dgm:spPr/>
    </dgm:pt>
    <dgm:pt modelId="{F256D5C3-B89C-473D-8CDA-4D3F34896EDD}" type="pres">
      <dgm:prSet presAssocID="{DA0BE676-01C4-4D24-B10B-2F168826E513}" presName="Name17" presStyleLbl="parChTrans1D3" presStyleIdx="0" presStyleCnt="2"/>
      <dgm:spPr/>
      <dgm:t>
        <a:bodyPr/>
        <a:lstStyle/>
        <a:p>
          <a:pPr rtl="1"/>
          <a:endParaRPr lang="ar-SA"/>
        </a:p>
      </dgm:t>
    </dgm:pt>
    <dgm:pt modelId="{779D9795-39CE-4278-ABDB-1A0A3142B418}" type="pres">
      <dgm:prSet presAssocID="{E0C12404-4AA0-4FA0-9392-5ABD1FA89E34}" presName="hierRoot3" presStyleCnt="0"/>
      <dgm:spPr/>
    </dgm:pt>
    <dgm:pt modelId="{CD6C5D1E-95D6-4358-83E7-B5F3A4AAF0C9}" type="pres">
      <dgm:prSet presAssocID="{E0C12404-4AA0-4FA0-9392-5ABD1FA89E34}" presName="composite3" presStyleCnt="0"/>
      <dgm:spPr/>
    </dgm:pt>
    <dgm:pt modelId="{8FFE94AA-874B-43A7-A3EF-9F13D2AFDC62}" type="pres">
      <dgm:prSet presAssocID="{E0C12404-4AA0-4FA0-9392-5ABD1FA89E34}" presName="background3" presStyleLbl="node3" presStyleIdx="0" presStyleCnt="2"/>
      <dgm:spPr/>
    </dgm:pt>
    <dgm:pt modelId="{B42C9EC2-6B57-47A8-816F-61CE305E9EFA}" type="pres">
      <dgm:prSet presAssocID="{E0C12404-4AA0-4FA0-9392-5ABD1FA89E34}" presName="text3" presStyleLbl="fgAcc3" presStyleIdx="0" presStyleCnt="2">
        <dgm:presLayoutVars>
          <dgm:chPref val="3"/>
        </dgm:presLayoutVars>
      </dgm:prSet>
      <dgm:spPr/>
      <dgm:t>
        <a:bodyPr/>
        <a:lstStyle/>
        <a:p>
          <a:pPr rtl="1"/>
          <a:endParaRPr lang="ar-SA"/>
        </a:p>
      </dgm:t>
    </dgm:pt>
    <dgm:pt modelId="{ABBCBAF7-51BD-416F-9001-8FD6342B9D99}" type="pres">
      <dgm:prSet presAssocID="{E0C12404-4AA0-4FA0-9392-5ABD1FA89E34}" presName="hierChild4" presStyleCnt="0"/>
      <dgm:spPr/>
    </dgm:pt>
    <dgm:pt modelId="{E4FF104B-C3C5-47D4-A23F-449907BB6E94}" type="pres">
      <dgm:prSet presAssocID="{45C0A975-82A6-409F-8622-C2F02202BBC5}" presName="Name10" presStyleLbl="parChTrans1D2" presStyleIdx="1" presStyleCnt="2"/>
      <dgm:spPr/>
      <dgm:t>
        <a:bodyPr/>
        <a:lstStyle/>
        <a:p>
          <a:pPr rtl="1"/>
          <a:endParaRPr lang="ar-SA"/>
        </a:p>
      </dgm:t>
    </dgm:pt>
    <dgm:pt modelId="{55188C96-178F-4119-89FD-7C4D60BA2B3F}" type="pres">
      <dgm:prSet presAssocID="{6DBAB522-C55C-4355-ACA2-3C75C3B3726E}" presName="hierRoot2" presStyleCnt="0"/>
      <dgm:spPr/>
    </dgm:pt>
    <dgm:pt modelId="{938CA027-C908-4AC8-A476-5528E4334397}" type="pres">
      <dgm:prSet presAssocID="{6DBAB522-C55C-4355-ACA2-3C75C3B3726E}" presName="composite2" presStyleCnt="0"/>
      <dgm:spPr/>
    </dgm:pt>
    <dgm:pt modelId="{13D156FA-5FAB-4C38-9CC0-4994B18448BB}" type="pres">
      <dgm:prSet presAssocID="{6DBAB522-C55C-4355-ACA2-3C75C3B3726E}" presName="background2" presStyleLbl="node2" presStyleIdx="1" presStyleCnt="2"/>
      <dgm:spPr/>
    </dgm:pt>
    <dgm:pt modelId="{D0BD0164-1497-41BA-89A0-A0166D6D35A4}" type="pres">
      <dgm:prSet presAssocID="{6DBAB522-C55C-4355-ACA2-3C75C3B3726E}" presName="text2" presStyleLbl="fgAcc2" presStyleIdx="1" presStyleCnt="2">
        <dgm:presLayoutVars>
          <dgm:chPref val="3"/>
        </dgm:presLayoutVars>
      </dgm:prSet>
      <dgm:spPr/>
      <dgm:t>
        <a:bodyPr/>
        <a:lstStyle/>
        <a:p>
          <a:pPr rtl="1"/>
          <a:endParaRPr lang="ar-SA"/>
        </a:p>
      </dgm:t>
    </dgm:pt>
    <dgm:pt modelId="{39849E17-B313-45A7-9C37-9405C9BEB015}" type="pres">
      <dgm:prSet presAssocID="{6DBAB522-C55C-4355-ACA2-3C75C3B3726E}" presName="hierChild3" presStyleCnt="0"/>
      <dgm:spPr/>
    </dgm:pt>
    <dgm:pt modelId="{348F5796-EADE-413E-B22F-C6D8F78BE2B2}" type="pres">
      <dgm:prSet presAssocID="{F91DFECF-BEE4-428F-8485-25519BF99EEA}" presName="Name17" presStyleLbl="parChTrans1D3" presStyleIdx="1" presStyleCnt="2"/>
      <dgm:spPr/>
      <dgm:t>
        <a:bodyPr/>
        <a:lstStyle/>
        <a:p>
          <a:pPr rtl="1"/>
          <a:endParaRPr lang="ar-SA"/>
        </a:p>
      </dgm:t>
    </dgm:pt>
    <dgm:pt modelId="{3E0FC657-CA24-4173-94F7-9377EC73C766}" type="pres">
      <dgm:prSet presAssocID="{D9AF6872-BA1A-4847-B4C2-2ECCE4B96807}" presName="hierRoot3" presStyleCnt="0"/>
      <dgm:spPr/>
    </dgm:pt>
    <dgm:pt modelId="{14DEDBBA-556D-47BB-9EFD-6A3AD1805D4A}" type="pres">
      <dgm:prSet presAssocID="{D9AF6872-BA1A-4847-B4C2-2ECCE4B96807}" presName="composite3" presStyleCnt="0"/>
      <dgm:spPr/>
    </dgm:pt>
    <dgm:pt modelId="{2C260002-35A0-4373-BC02-EBB07998B8F1}" type="pres">
      <dgm:prSet presAssocID="{D9AF6872-BA1A-4847-B4C2-2ECCE4B96807}" presName="background3" presStyleLbl="node3" presStyleIdx="1" presStyleCnt="2"/>
      <dgm:spPr/>
    </dgm:pt>
    <dgm:pt modelId="{15D58C3D-3830-498D-9105-ADB450D3AAEF}" type="pres">
      <dgm:prSet presAssocID="{D9AF6872-BA1A-4847-B4C2-2ECCE4B96807}" presName="text3" presStyleLbl="fgAcc3" presStyleIdx="1" presStyleCnt="2">
        <dgm:presLayoutVars>
          <dgm:chPref val="3"/>
        </dgm:presLayoutVars>
      </dgm:prSet>
      <dgm:spPr/>
      <dgm:t>
        <a:bodyPr/>
        <a:lstStyle/>
        <a:p>
          <a:pPr rtl="1"/>
          <a:endParaRPr lang="ar-SA"/>
        </a:p>
      </dgm:t>
    </dgm:pt>
    <dgm:pt modelId="{A2413F9C-03EE-4EC3-A2DA-D5B226E10C37}" type="pres">
      <dgm:prSet presAssocID="{D9AF6872-BA1A-4847-B4C2-2ECCE4B96807}" presName="hierChild4" presStyleCnt="0"/>
      <dgm:spPr/>
    </dgm:pt>
  </dgm:ptLst>
  <dgm:cxnLst>
    <dgm:cxn modelId="{36265732-56B2-4BD8-B0AA-AFF7D6D02CCB}" srcId="{366E3B3F-9655-40CF-BAFB-E937ED822CB2}" destId="{6DBAB522-C55C-4355-ACA2-3C75C3B3726E}" srcOrd="1" destOrd="0" parTransId="{45C0A975-82A6-409F-8622-C2F02202BBC5}" sibTransId="{9C412B4E-8C1B-4FC9-BC25-310D56168EBE}"/>
    <dgm:cxn modelId="{8BEB1D5B-F041-48F1-B7F0-C4DD6E672C92}" type="presOf" srcId="{DA0BE676-01C4-4D24-B10B-2F168826E513}" destId="{F256D5C3-B89C-473D-8CDA-4D3F34896EDD}" srcOrd="0" destOrd="0" presId="urn:microsoft.com/office/officeart/2005/8/layout/hierarchy1"/>
    <dgm:cxn modelId="{7FB00709-EEBE-45F1-A75F-31222D19940F}" srcId="{347DC9B6-3FC7-49A2-A6B8-4878C5A63A1C}" destId="{E0C12404-4AA0-4FA0-9392-5ABD1FA89E34}" srcOrd="0" destOrd="0" parTransId="{DA0BE676-01C4-4D24-B10B-2F168826E513}" sibTransId="{C58A0337-9965-4664-A228-863BA75AF8B2}"/>
    <dgm:cxn modelId="{2FFCF52A-C8B4-467C-A820-4E1DCB671377}" srcId="{6DBAB522-C55C-4355-ACA2-3C75C3B3726E}" destId="{D9AF6872-BA1A-4847-B4C2-2ECCE4B96807}" srcOrd="0" destOrd="0" parTransId="{F91DFECF-BEE4-428F-8485-25519BF99EEA}" sibTransId="{0F17A3FA-7EB3-4A90-8F46-265940B19E68}"/>
    <dgm:cxn modelId="{021968CA-FBC9-4450-970A-B33E365E60D5}" type="presOf" srcId="{E0C12404-4AA0-4FA0-9392-5ABD1FA89E34}" destId="{B42C9EC2-6B57-47A8-816F-61CE305E9EFA}" srcOrd="0" destOrd="0" presId="urn:microsoft.com/office/officeart/2005/8/layout/hierarchy1"/>
    <dgm:cxn modelId="{DCC97559-727F-404E-84B3-ADD4A4F07947}" type="presOf" srcId="{45C0A975-82A6-409F-8622-C2F02202BBC5}" destId="{E4FF104B-C3C5-47D4-A23F-449907BB6E94}" srcOrd="0" destOrd="0" presId="urn:microsoft.com/office/officeart/2005/8/layout/hierarchy1"/>
    <dgm:cxn modelId="{A5C5EBFF-8BF0-429B-B0DE-2A9FC094E7D2}" type="presOf" srcId="{F91DFECF-BEE4-428F-8485-25519BF99EEA}" destId="{348F5796-EADE-413E-B22F-C6D8F78BE2B2}" srcOrd="0" destOrd="0" presId="urn:microsoft.com/office/officeart/2005/8/layout/hierarchy1"/>
    <dgm:cxn modelId="{C3E9408F-1F81-4FCE-955D-F3E6B02BFEF5}" type="presOf" srcId="{AAA90E7C-E650-406A-A705-E647BBDCCD05}" destId="{9BD11852-9436-4874-9151-0381359D0876}" srcOrd="0" destOrd="0" presId="urn:microsoft.com/office/officeart/2005/8/layout/hierarchy1"/>
    <dgm:cxn modelId="{07154013-9CBF-4B2A-8F03-35375F7A529C}" type="presOf" srcId="{347DC9B6-3FC7-49A2-A6B8-4878C5A63A1C}" destId="{679E1BE7-E2EE-4379-B8F1-178C52D76350}" srcOrd="0" destOrd="0" presId="urn:microsoft.com/office/officeart/2005/8/layout/hierarchy1"/>
    <dgm:cxn modelId="{2F7495DF-B3E5-4A9A-9612-C94858D4BC8D}" srcId="{AAA90E7C-E650-406A-A705-E647BBDCCD05}" destId="{366E3B3F-9655-40CF-BAFB-E937ED822CB2}" srcOrd="0" destOrd="0" parTransId="{19437CBA-FFE5-4BF2-899D-C1FDFA018F50}" sibTransId="{3CC68ADC-E4A1-4733-BF82-2AC2CF2F3E93}"/>
    <dgm:cxn modelId="{C35960ED-A099-41B2-BC25-0EACC31CD3E4}" type="presOf" srcId="{6DBAB522-C55C-4355-ACA2-3C75C3B3726E}" destId="{D0BD0164-1497-41BA-89A0-A0166D6D35A4}" srcOrd="0" destOrd="0" presId="urn:microsoft.com/office/officeart/2005/8/layout/hierarchy1"/>
    <dgm:cxn modelId="{2FFB8A87-3673-4D50-ABAB-E9D2ACA7FB4B}" srcId="{366E3B3F-9655-40CF-BAFB-E937ED822CB2}" destId="{347DC9B6-3FC7-49A2-A6B8-4878C5A63A1C}" srcOrd="0" destOrd="0" parTransId="{68B23C7D-7CC2-4F25-AEB0-631E656191C8}" sibTransId="{283EBF79-6005-492D-B5FE-B48A5D08B817}"/>
    <dgm:cxn modelId="{DB6AE25F-5F2A-4DC5-9B70-9E8A670B1B77}" type="presOf" srcId="{68B23C7D-7CC2-4F25-AEB0-631E656191C8}" destId="{2619B958-3839-4A75-BE51-C32DDCED97E8}" srcOrd="0" destOrd="0" presId="urn:microsoft.com/office/officeart/2005/8/layout/hierarchy1"/>
    <dgm:cxn modelId="{0377F7D6-129C-476C-B5C8-B447577423DA}" type="presOf" srcId="{D9AF6872-BA1A-4847-B4C2-2ECCE4B96807}" destId="{15D58C3D-3830-498D-9105-ADB450D3AAEF}" srcOrd="0" destOrd="0" presId="urn:microsoft.com/office/officeart/2005/8/layout/hierarchy1"/>
    <dgm:cxn modelId="{1B47E787-7D71-48CB-96C9-54FC154FC6FC}" type="presOf" srcId="{366E3B3F-9655-40CF-BAFB-E937ED822CB2}" destId="{78027C0A-519C-489F-A086-F5F99E1ED8ED}" srcOrd="0" destOrd="0" presId="urn:microsoft.com/office/officeart/2005/8/layout/hierarchy1"/>
    <dgm:cxn modelId="{38A6F505-F439-4BE8-9B65-AA5D8499126B}" type="presParOf" srcId="{9BD11852-9436-4874-9151-0381359D0876}" destId="{5DB3AF6C-2152-4FAC-A7C4-A63122CF16AD}" srcOrd="0" destOrd="0" presId="urn:microsoft.com/office/officeart/2005/8/layout/hierarchy1"/>
    <dgm:cxn modelId="{DA7CDDD1-1C9B-4CAB-AD19-A84670CC4F00}" type="presParOf" srcId="{5DB3AF6C-2152-4FAC-A7C4-A63122CF16AD}" destId="{D0E1EC48-B279-437A-A5A5-1FA1FF6A081E}" srcOrd="0" destOrd="0" presId="urn:microsoft.com/office/officeart/2005/8/layout/hierarchy1"/>
    <dgm:cxn modelId="{43B3A106-8C7E-4D52-AB81-4AF3FFA05A4B}" type="presParOf" srcId="{D0E1EC48-B279-437A-A5A5-1FA1FF6A081E}" destId="{239BC991-F5A3-4B9D-84A9-0B880E39C807}" srcOrd="0" destOrd="0" presId="urn:microsoft.com/office/officeart/2005/8/layout/hierarchy1"/>
    <dgm:cxn modelId="{3A6E48DA-CB26-400A-890E-1C3892DFE0A3}" type="presParOf" srcId="{D0E1EC48-B279-437A-A5A5-1FA1FF6A081E}" destId="{78027C0A-519C-489F-A086-F5F99E1ED8ED}" srcOrd="1" destOrd="0" presId="urn:microsoft.com/office/officeart/2005/8/layout/hierarchy1"/>
    <dgm:cxn modelId="{01DD566E-1616-4172-B312-ECB54912FC01}" type="presParOf" srcId="{5DB3AF6C-2152-4FAC-A7C4-A63122CF16AD}" destId="{BB8D0FD8-316C-4969-A12C-0026A575A50C}" srcOrd="1" destOrd="0" presId="urn:microsoft.com/office/officeart/2005/8/layout/hierarchy1"/>
    <dgm:cxn modelId="{C33AB5B2-97EF-4E05-A06E-65C9F52B4C1F}" type="presParOf" srcId="{BB8D0FD8-316C-4969-A12C-0026A575A50C}" destId="{2619B958-3839-4A75-BE51-C32DDCED97E8}" srcOrd="0" destOrd="0" presId="urn:microsoft.com/office/officeart/2005/8/layout/hierarchy1"/>
    <dgm:cxn modelId="{1A18C296-CB76-4E90-9A96-FB7A1779CC7A}" type="presParOf" srcId="{BB8D0FD8-316C-4969-A12C-0026A575A50C}" destId="{84C4E153-940B-4091-BCBF-9493823BE9BE}" srcOrd="1" destOrd="0" presId="urn:microsoft.com/office/officeart/2005/8/layout/hierarchy1"/>
    <dgm:cxn modelId="{04F91F76-5740-4DBD-8E92-84F80AF2BA61}" type="presParOf" srcId="{84C4E153-940B-4091-BCBF-9493823BE9BE}" destId="{0B54EF53-3EA6-4D2E-A378-B16C1870C411}" srcOrd="0" destOrd="0" presId="urn:microsoft.com/office/officeart/2005/8/layout/hierarchy1"/>
    <dgm:cxn modelId="{16336DBF-DB50-491E-B919-EC8C8C0AE716}" type="presParOf" srcId="{0B54EF53-3EA6-4D2E-A378-B16C1870C411}" destId="{8F535984-38BD-42E7-83EB-81A7093636DB}" srcOrd="0" destOrd="0" presId="urn:microsoft.com/office/officeart/2005/8/layout/hierarchy1"/>
    <dgm:cxn modelId="{DC217CF7-F643-4A48-86F9-BE45097EB360}" type="presParOf" srcId="{0B54EF53-3EA6-4D2E-A378-B16C1870C411}" destId="{679E1BE7-E2EE-4379-B8F1-178C52D76350}" srcOrd="1" destOrd="0" presId="urn:microsoft.com/office/officeart/2005/8/layout/hierarchy1"/>
    <dgm:cxn modelId="{D2882E98-BF10-4638-B8AE-B3172F8A0346}" type="presParOf" srcId="{84C4E153-940B-4091-BCBF-9493823BE9BE}" destId="{BD1EE8AF-69DF-46E3-A9EA-ACE6CF884A9E}" srcOrd="1" destOrd="0" presId="urn:microsoft.com/office/officeart/2005/8/layout/hierarchy1"/>
    <dgm:cxn modelId="{15A0FC62-37FB-49AA-8D6F-CDC0CA3DBE47}" type="presParOf" srcId="{BD1EE8AF-69DF-46E3-A9EA-ACE6CF884A9E}" destId="{F256D5C3-B89C-473D-8CDA-4D3F34896EDD}" srcOrd="0" destOrd="0" presId="urn:microsoft.com/office/officeart/2005/8/layout/hierarchy1"/>
    <dgm:cxn modelId="{AA804293-AE20-4A68-AAC8-71A5608BCB98}" type="presParOf" srcId="{BD1EE8AF-69DF-46E3-A9EA-ACE6CF884A9E}" destId="{779D9795-39CE-4278-ABDB-1A0A3142B418}" srcOrd="1" destOrd="0" presId="urn:microsoft.com/office/officeart/2005/8/layout/hierarchy1"/>
    <dgm:cxn modelId="{82C0BBE5-F4C6-4F4C-A313-817EA4D9AF36}" type="presParOf" srcId="{779D9795-39CE-4278-ABDB-1A0A3142B418}" destId="{CD6C5D1E-95D6-4358-83E7-B5F3A4AAF0C9}" srcOrd="0" destOrd="0" presId="urn:microsoft.com/office/officeart/2005/8/layout/hierarchy1"/>
    <dgm:cxn modelId="{2E41C0BF-9BC3-4CAE-A58E-28D0675BA365}" type="presParOf" srcId="{CD6C5D1E-95D6-4358-83E7-B5F3A4AAF0C9}" destId="{8FFE94AA-874B-43A7-A3EF-9F13D2AFDC62}" srcOrd="0" destOrd="0" presId="urn:microsoft.com/office/officeart/2005/8/layout/hierarchy1"/>
    <dgm:cxn modelId="{801E5DA9-BF51-4278-9FAE-5105E9E7BB49}" type="presParOf" srcId="{CD6C5D1E-95D6-4358-83E7-B5F3A4AAF0C9}" destId="{B42C9EC2-6B57-47A8-816F-61CE305E9EFA}" srcOrd="1" destOrd="0" presId="urn:microsoft.com/office/officeart/2005/8/layout/hierarchy1"/>
    <dgm:cxn modelId="{1517D91E-1552-4F8B-82D8-35F0BB5FB71F}" type="presParOf" srcId="{779D9795-39CE-4278-ABDB-1A0A3142B418}" destId="{ABBCBAF7-51BD-416F-9001-8FD6342B9D99}" srcOrd="1" destOrd="0" presId="urn:microsoft.com/office/officeart/2005/8/layout/hierarchy1"/>
    <dgm:cxn modelId="{7EBC22B6-F2E0-42EA-9C18-E37F323B04BF}" type="presParOf" srcId="{BB8D0FD8-316C-4969-A12C-0026A575A50C}" destId="{E4FF104B-C3C5-47D4-A23F-449907BB6E94}" srcOrd="2" destOrd="0" presId="urn:microsoft.com/office/officeart/2005/8/layout/hierarchy1"/>
    <dgm:cxn modelId="{661A919A-945D-47CF-8665-400FFE8DF37F}" type="presParOf" srcId="{BB8D0FD8-316C-4969-A12C-0026A575A50C}" destId="{55188C96-178F-4119-89FD-7C4D60BA2B3F}" srcOrd="3" destOrd="0" presId="urn:microsoft.com/office/officeart/2005/8/layout/hierarchy1"/>
    <dgm:cxn modelId="{A8826004-B95D-4D32-B608-6445B4955D9B}" type="presParOf" srcId="{55188C96-178F-4119-89FD-7C4D60BA2B3F}" destId="{938CA027-C908-4AC8-A476-5528E4334397}" srcOrd="0" destOrd="0" presId="urn:microsoft.com/office/officeart/2005/8/layout/hierarchy1"/>
    <dgm:cxn modelId="{E57F7987-830B-412F-AB73-BCE53A0A25B6}" type="presParOf" srcId="{938CA027-C908-4AC8-A476-5528E4334397}" destId="{13D156FA-5FAB-4C38-9CC0-4994B18448BB}" srcOrd="0" destOrd="0" presId="urn:microsoft.com/office/officeart/2005/8/layout/hierarchy1"/>
    <dgm:cxn modelId="{E394EA54-944E-4AEB-A16C-A241238C7330}" type="presParOf" srcId="{938CA027-C908-4AC8-A476-5528E4334397}" destId="{D0BD0164-1497-41BA-89A0-A0166D6D35A4}" srcOrd="1" destOrd="0" presId="urn:microsoft.com/office/officeart/2005/8/layout/hierarchy1"/>
    <dgm:cxn modelId="{4E066D09-952E-4157-9F06-92E204F7747C}" type="presParOf" srcId="{55188C96-178F-4119-89FD-7C4D60BA2B3F}" destId="{39849E17-B313-45A7-9C37-9405C9BEB015}" srcOrd="1" destOrd="0" presId="urn:microsoft.com/office/officeart/2005/8/layout/hierarchy1"/>
    <dgm:cxn modelId="{6C399D4F-BAF2-493D-9934-B1034AE3EA20}" type="presParOf" srcId="{39849E17-B313-45A7-9C37-9405C9BEB015}" destId="{348F5796-EADE-413E-B22F-C6D8F78BE2B2}" srcOrd="0" destOrd="0" presId="urn:microsoft.com/office/officeart/2005/8/layout/hierarchy1"/>
    <dgm:cxn modelId="{667F66D8-C293-4B62-8F83-06B2CC33FFC7}" type="presParOf" srcId="{39849E17-B313-45A7-9C37-9405C9BEB015}" destId="{3E0FC657-CA24-4173-94F7-9377EC73C766}" srcOrd="1" destOrd="0" presId="urn:microsoft.com/office/officeart/2005/8/layout/hierarchy1"/>
    <dgm:cxn modelId="{4B72ABAB-C27D-4AF9-950E-09A0C19B1ADD}" type="presParOf" srcId="{3E0FC657-CA24-4173-94F7-9377EC73C766}" destId="{14DEDBBA-556D-47BB-9EFD-6A3AD1805D4A}" srcOrd="0" destOrd="0" presId="urn:microsoft.com/office/officeart/2005/8/layout/hierarchy1"/>
    <dgm:cxn modelId="{C94BF74D-8DC0-4EA0-A921-B9827FDF6CB1}" type="presParOf" srcId="{14DEDBBA-556D-47BB-9EFD-6A3AD1805D4A}" destId="{2C260002-35A0-4373-BC02-EBB07998B8F1}" srcOrd="0" destOrd="0" presId="urn:microsoft.com/office/officeart/2005/8/layout/hierarchy1"/>
    <dgm:cxn modelId="{6E84BEBC-0BF7-4F3A-8B14-7D894EF77102}" type="presParOf" srcId="{14DEDBBA-556D-47BB-9EFD-6A3AD1805D4A}" destId="{15D58C3D-3830-498D-9105-ADB450D3AAEF}" srcOrd="1" destOrd="0" presId="urn:microsoft.com/office/officeart/2005/8/layout/hierarchy1"/>
    <dgm:cxn modelId="{9986E686-96A6-4369-82AC-49B21CFE83C7}" type="presParOf" srcId="{3E0FC657-CA24-4173-94F7-9377EC73C766}" destId="{A2413F9C-03EE-4EC3-A2DA-D5B226E10C37}" srcOrd="1" destOrd="0" presId="urn:microsoft.com/office/officeart/2005/8/layout/hierarchy1"/>
  </dgm:cxnLst>
  <dgm:bg/>
  <dgm:whole/>
</dgm:dataModel>
</file>

<file path=word/diagrams/data4.xml><?xml version="1.0" encoding="utf-8"?>
<dgm:dataModel xmlns:dgm="http://schemas.openxmlformats.org/drawingml/2006/diagram" xmlns:a="http://schemas.openxmlformats.org/drawingml/2006/main">
  <dgm:ptLst>
    <dgm:pt modelId="{C0D2BC45-47BE-426C-AF05-27DF1064D69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pPr rtl="1"/>
          <a:endParaRPr lang="ar-SA"/>
        </a:p>
      </dgm:t>
    </dgm:pt>
    <dgm:pt modelId="{F9DA357D-D72D-4B4C-9293-A448220838EB}">
      <dgm:prSet phldrT="[نص]" custT="1"/>
      <dgm:spPr/>
      <dgm:t>
        <a:bodyPr/>
        <a:lstStyle/>
        <a:p>
          <a:pPr rtl="1"/>
          <a:r>
            <a:rPr lang="ar-SA" sz="1400" dirty="0" smtClean="0"/>
            <a:t>العوامل الاقتصادية</a:t>
          </a:r>
          <a:endParaRPr lang="ar-SA" sz="1400" dirty="0"/>
        </a:p>
      </dgm:t>
    </dgm:pt>
    <dgm:pt modelId="{EF94620E-8ED5-4EB9-95DE-723AE8CD5E9F}" type="parTrans" cxnId="{29616FBF-ED55-4580-97EC-81A5D0C86197}">
      <dgm:prSet/>
      <dgm:spPr/>
      <dgm:t>
        <a:bodyPr/>
        <a:lstStyle/>
        <a:p>
          <a:pPr rtl="1"/>
          <a:endParaRPr lang="ar-SA"/>
        </a:p>
      </dgm:t>
    </dgm:pt>
    <dgm:pt modelId="{E33A0CB3-C38A-4F7B-BCAA-D6052AB778FA}" type="sibTrans" cxnId="{29616FBF-ED55-4580-97EC-81A5D0C86197}">
      <dgm:prSet/>
      <dgm:spPr/>
      <dgm:t>
        <a:bodyPr/>
        <a:lstStyle/>
        <a:p>
          <a:pPr rtl="1"/>
          <a:endParaRPr lang="ar-SA"/>
        </a:p>
      </dgm:t>
    </dgm:pt>
    <dgm:pt modelId="{57F6A5FF-DA31-46ED-8CCE-5A956409EC7F}">
      <dgm:prSet phldrT="[نص]"/>
      <dgm:spPr/>
      <dgm:t>
        <a:bodyPr/>
        <a:lstStyle/>
        <a:p>
          <a:pPr rtl="1"/>
          <a:r>
            <a:rPr lang="ar-SA" dirty="0" smtClean="0"/>
            <a:t>نوع العمل</a:t>
          </a:r>
          <a:endParaRPr lang="ar-SA" dirty="0"/>
        </a:p>
      </dgm:t>
    </dgm:pt>
    <dgm:pt modelId="{DF1DEFB2-2A09-4123-A1F6-11E450FD5505}" type="parTrans" cxnId="{4DB5B08F-42C8-4A67-811F-9877922AFD44}">
      <dgm:prSet/>
      <dgm:spPr/>
      <dgm:t>
        <a:bodyPr/>
        <a:lstStyle/>
        <a:p>
          <a:pPr rtl="1"/>
          <a:endParaRPr lang="ar-SA"/>
        </a:p>
      </dgm:t>
    </dgm:pt>
    <dgm:pt modelId="{F8DCE09D-A7AB-42A3-B94D-DA8B12A77ABD}" type="sibTrans" cxnId="{4DB5B08F-42C8-4A67-811F-9877922AFD44}">
      <dgm:prSet/>
      <dgm:spPr/>
      <dgm:t>
        <a:bodyPr/>
        <a:lstStyle/>
        <a:p>
          <a:pPr rtl="1"/>
          <a:endParaRPr lang="ar-SA"/>
        </a:p>
      </dgm:t>
    </dgm:pt>
    <dgm:pt modelId="{65DFBF80-15E4-4498-A957-BC32A4635480}">
      <dgm:prSet phldrT="[نص]" custT="1"/>
      <dgm:spPr/>
      <dgm:t>
        <a:bodyPr/>
        <a:lstStyle/>
        <a:p>
          <a:pPr rtl="1"/>
          <a:r>
            <a:rPr lang="ar-SA" sz="1400" dirty="0" smtClean="0"/>
            <a:t>زيادة الطلب على العمل غير الماهر يؤدي إلى ارتفاع الخصوبة لأنه </a:t>
          </a:r>
          <a:r>
            <a:rPr lang="ar-SA" sz="1400" dirty="0" err="1" smtClean="0"/>
            <a:t>لايتطلب</a:t>
          </a:r>
          <a:r>
            <a:rPr lang="ar-SA" sz="1400" dirty="0" smtClean="0"/>
            <a:t> تكاليف كثيرة(مثل تكاثر التناسل بين طبقات الفلاحين).</a:t>
          </a:r>
        </a:p>
        <a:p>
          <a:pPr rtl="1"/>
          <a:r>
            <a:rPr lang="ar-SA" sz="1400" dirty="0" smtClean="0"/>
            <a:t>بالعكس منه العمل الماهر لا يؤدي إلى ارتفاع الخصوبة لأنه يتطلب تكاليف كثيرة وبالتالي </a:t>
          </a:r>
          <a:r>
            <a:rPr lang="ar-SA" sz="1400" dirty="0" err="1" smtClean="0"/>
            <a:t>لاتستطيع</a:t>
          </a:r>
          <a:r>
            <a:rPr lang="ar-SA" sz="1400" dirty="0" smtClean="0"/>
            <a:t> الأسرة الإنفاق على عدد كبير من الأطفال لإعدادهم مهنياً.</a:t>
          </a:r>
          <a:endParaRPr lang="ar-SA" sz="1400" dirty="0"/>
        </a:p>
      </dgm:t>
    </dgm:pt>
    <dgm:pt modelId="{7FA54CAB-7166-4303-972A-35D8014B438F}" type="parTrans" cxnId="{22779458-06C8-455A-A20B-9D2F0FFAAA60}">
      <dgm:prSet/>
      <dgm:spPr/>
      <dgm:t>
        <a:bodyPr/>
        <a:lstStyle/>
        <a:p>
          <a:pPr rtl="1"/>
          <a:endParaRPr lang="ar-SA"/>
        </a:p>
      </dgm:t>
    </dgm:pt>
    <dgm:pt modelId="{4D639E8B-4C82-48A3-8827-C58FB0142D1E}" type="sibTrans" cxnId="{22779458-06C8-455A-A20B-9D2F0FFAAA60}">
      <dgm:prSet/>
      <dgm:spPr/>
      <dgm:t>
        <a:bodyPr/>
        <a:lstStyle/>
        <a:p>
          <a:pPr rtl="1"/>
          <a:endParaRPr lang="ar-SA"/>
        </a:p>
      </dgm:t>
    </dgm:pt>
    <dgm:pt modelId="{505A5F35-716F-4634-8B50-F7DE0905C3CC}">
      <dgm:prSet phldrT="[نص]"/>
      <dgm:spPr/>
      <dgm:t>
        <a:bodyPr/>
        <a:lstStyle/>
        <a:p>
          <a:pPr rtl="1"/>
          <a:r>
            <a:rPr lang="ar-SA" dirty="0" smtClean="0"/>
            <a:t>مقدار العمل</a:t>
          </a:r>
          <a:endParaRPr lang="ar-SA" dirty="0"/>
        </a:p>
      </dgm:t>
    </dgm:pt>
    <dgm:pt modelId="{A750873B-F614-4808-B105-644B5D725D5C}" type="parTrans" cxnId="{B7AFFB5F-F426-418A-B163-2F785CF4784C}">
      <dgm:prSet/>
      <dgm:spPr/>
      <dgm:t>
        <a:bodyPr/>
        <a:lstStyle/>
        <a:p>
          <a:pPr rtl="1"/>
          <a:endParaRPr lang="ar-SA"/>
        </a:p>
      </dgm:t>
    </dgm:pt>
    <dgm:pt modelId="{1E7F3B7C-B9FF-45A9-87ED-81D659ACF648}" type="sibTrans" cxnId="{B7AFFB5F-F426-418A-B163-2F785CF4784C}">
      <dgm:prSet/>
      <dgm:spPr/>
      <dgm:t>
        <a:bodyPr/>
        <a:lstStyle/>
        <a:p>
          <a:pPr rtl="1"/>
          <a:endParaRPr lang="ar-SA"/>
        </a:p>
      </dgm:t>
    </dgm:pt>
    <dgm:pt modelId="{844A41D8-CA71-4D5F-B828-252EC997C334}">
      <dgm:prSet phldrT="[نص]" custT="1"/>
      <dgm:spPr/>
      <dgm:t>
        <a:bodyPr/>
        <a:lstStyle/>
        <a:p>
          <a:pPr rtl="1"/>
          <a:r>
            <a:rPr lang="ar-SA" sz="1400" dirty="0" smtClean="0"/>
            <a:t>فرصة العمل المتاحة هي التي تحدد معدلات الزواج </a:t>
          </a:r>
          <a:r>
            <a:rPr lang="ar-SA" sz="1400" dirty="0" err="1" smtClean="0"/>
            <a:t>والانجاب</a:t>
          </a:r>
          <a:r>
            <a:rPr lang="ar-SA" sz="1400" dirty="0" smtClean="0"/>
            <a:t>.</a:t>
          </a:r>
        </a:p>
        <a:p>
          <a:pPr rtl="1"/>
          <a:r>
            <a:rPr lang="ar-SA" sz="1400" dirty="0" smtClean="0"/>
            <a:t>فرصة العمل المتاحة في الدول الغربية ارتبطت بهبوط معدل المواليد</a:t>
          </a:r>
          <a:endParaRPr lang="ar-SA" sz="1400" dirty="0"/>
        </a:p>
      </dgm:t>
    </dgm:pt>
    <dgm:pt modelId="{0D4440D3-2123-4FFC-8BB7-8B6D52993F20}" type="parTrans" cxnId="{3B99C1AB-6E36-4CAA-8223-A211D357CC43}">
      <dgm:prSet/>
      <dgm:spPr/>
      <dgm:t>
        <a:bodyPr/>
        <a:lstStyle/>
        <a:p>
          <a:pPr rtl="1"/>
          <a:endParaRPr lang="ar-SA"/>
        </a:p>
      </dgm:t>
    </dgm:pt>
    <dgm:pt modelId="{630E66A7-F936-4F20-9278-6740730CD7E1}" type="sibTrans" cxnId="{3B99C1AB-6E36-4CAA-8223-A211D357CC43}">
      <dgm:prSet/>
      <dgm:spPr/>
      <dgm:t>
        <a:bodyPr/>
        <a:lstStyle/>
        <a:p>
          <a:pPr rtl="1"/>
          <a:endParaRPr lang="ar-SA"/>
        </a:p>
      </dgm:t>
    </dgm:pt>
    <dgm:pt modelId="{E4C7E9CD-C485-45CC-AA6D-9BD3372B95F1}">
      <dgm:prSet/>
      <dgm:spPr/>
      <dgm:t>
        <a:bodyPr/>
        <a:lstStyle/>
        <a:p>
          <a:pPr rtl="1"/>
          <a:r>
            <a:rPr lang="ar-SA" dirty="0" smtClean="0"/>
            <a:t>الوظائف الاقتصادية للأسرة</a:t>
          </a:r>
          <a:endParaRPr lang="ar-SA" dirty="0"/>
        </a:p>
      </dgm:t>
    </dgm:pt>
    <dgm:pt modelId="{4655EEB1-7C6A-4623-80A2-DD478163C7ED}" type="parTrans" cxnId="{6975F86B-9FF2-42B0-9175-A9DD251F535F}">
      <dgm:prSet/>
      <dgm:spPr/>
      <dgm:t>
        <a:bodyPr/>
        <a:lstStyle/>
        <a:p>
          <a:pPr rtl="1"/>
          <a:endParaRPr lang="ar-SA"/>
        </a:p>
      </dgm:t>
    </dgm:pt>
    <dgm:pt modelId="{F3E3CC57-325A-4E86-9EC0-A61E75F95658}" type="sibTrans" cxnId="{6975F86B-9FF2-42B0-9175-A9DD251F535F}">
      <dgm:prSet/>
      <dgm:spPr/>
      <dgm:t>
        <a:bodyPr/>
        <a:lstStyle/>
        <a:p>
          <a:pPr rtl="1"/>
          <a:endParaRPr lang="ar-SA"/>
        </a:p>
      </dgm:t>
    </dgm:pt>
    <dgm:pt modelId="{A5B28A76-839E-46FD-9072-6659F57B77E2}">
      <dgm:prSet/>
      <dgm:spPr/>
      <dgm:t>
        <a:bodyPr/>
        <a:lstStyle/>
        <a:p>
          <a:pPr rtl="1"/>
          <a:r>
            <a:rPr lang="ar-SA" dirty="0" smtClean="0"/>
            <a:t>التغير في وظائف الأسرة الاقتصادية حولها عما كانت عليه في المجتمعات الزراعية من وحدة </a:t>
          </a:r>
          <a:r>
            <a:rPr lang="ar-SA" dirty="0" err="1" smtClean="0"/>
            <a:t>انتاجية</a:t>
          </a:r>
          <a:r>
            <a:rPr lang="ar-SA" dirty="0" smtClean="0"/>
            <a:t> تحتاج إلى أيدي عاملة كثيرة إلى وحدة استهلاكية كما في المجتمعات الصناعية, بسبب تخلي الزوجة والأبناء عن وظيفتهم الاقتصادية داخل الأسرة فأفقدهم قيمتهم الاقتصادية وبالتالي انخفاض الخصوبة, بالإضافة لذلك  فخروج المرأة إلى ميدان العمل جعلها </a:t>
          </a:r>
          <a:r>
            <a:rPr lang="ar-SA" dirty="0" err="1" smtClean="0"/>
            <a:t>لاترغب</a:t>
          </a:r>
          <a:r>
            <a:rPr lang="ar-SA" dirty="0" smtClean="0"/>
            <a:t> في </a:t>
          </a:r>
          <a:r>
            <a:rPr lang="ar-SA" dirty="0" err="1" smtClean="0"/>
            <a:t>الانجاب</a:t>
          </a:r>
          <a:r>
            <a:rPr lang="ar-SA" dirty="0" smtClean="0"/>
            <a:t> لكي </a:t>
          </a:r>
          <a:r>
            <a:rPr lang="ar-SA" dirty="0" err="1" smtClean="0"/>
            <a:t>لاتنقطع</a:t>
          </a:r>
          <a:r>
            <a:rPr lang="ar-SA" dirty="0" smtClean="0"/>
            <a:t> عن العمل لفترة طويلة فيفقدها الأجر.</a:t>
          </a:r>
          <a:endParaRPr lang="ar-SA" dirty="0"/>
        </a:p>
      </dgm:t>
    </dgm:pt>
    <dgm:pt modelId="{31B1FFB1-5144-4467-A1AA-93A0DA61D807}" type="parTrans" cxnId="{421CA797-A283-4719-B429-A50ABEAFFEBC}">
      <dgm:prSet/>
      <dgm:spPr/>
      <dgm:t>
        <a:bodyPr/>
        <a:lstStyle/>
        <a:p>
          <a:pPr rtl="1"/>
          <a:endParaRPr lang="ar-SA"/>
        </a:p>
      </dgm:t>
    </dgm:pt>
    <dgm:pt modelId="{AF100BD6-FA96-475F-94B2-5F17D23014C2}" type="sibTrans" cxnId="{421CA797-A283-4719-B429-A50ABEAFFEBC}">
      <dgm:prSet/>
      <dgm:spPr/>
      <dgm:t>
        <a:bodyPr/>
        <a:lstStyle/>
        <a:p>
          <a:pPr rtl="1"/>
          <a:endParaRPr lang="ar-SA"/>
        </a:p>
      </dgm:t>
    </dgm:pt>
    <dgm:pt modelId="{11A58C65-EE28-4B0E-B384-D0795CE1D9E8}" type="pres">
      <dgm:prSet presAssocID="{C0D2BC45-47BE-426C-AF05-27DF1064D695}" presName="hierChild1" presStyleCnt="0">
        <dgm:presLayoutVars>
          <dgm:chPref val="1"/>
          <dgm:dir/>
          <dgm:animOne val="branch"/>
          <dgm:animLvl val="lvl"/>
          <dgm:resizeHandles/>
        </dgm:presLayoutVars>
      </dgm:prSet>
      <dgm:spPr/>
      <dgm:t>
        <a:bodyPr/>
        <a:lstStyle/>
        <a:p>
          <a:pPr rtl="1"/>
          <a:endParaRPr lang="ar-SA"/>
        </a:p>
      </dgm:t>
    </dgm:pt>
    <dgm:pt modelId="{D6FD3BBD-2A64-4A8F-8FAB-F1C195EF0547}" type="pres">
      <dgm:prSet presAssocID="{F9DA357D-D72D-4B4C-9293-A448220838EB}" presName="hierRoot1" presStyleCnt="0"/>
      <dgm:spPr/>
    </dgm:pt>
    <dgm:pt modelId="{8801F147-E314-420D-AFAF-C1C519138342}" type="pres">
      <dgm:prSet presAssocID="{F9DA357D-D72D-4B4C-9293-A448220838EB}" presName="composite" presStyleCnt="0"/>
      <dgm:spPr/>
    </dgm:pt>
    <dgm:pt modelId="{8A50558E-C8C9-44C8-A30C-CF2C8C87DFF6}" type="pres">
      <dgm:prSet presAssocID="{F9DA357D-D72D-4B4C-9293-A448220838EB}" presName="background" presStyleLbl="node0" presStyleIdx="0" presStyleCnt="1"/>
      <dgm:spPr/>
    </dgm:pt>
    <dgm:pt modelId="{D063F01E-6A36-4310-A491-8295774750DB}" type="pres">
      <dgm:prSet presAssocID="{F9DA357D-D72D-4B4C-9293-A448220838EB}" presName="text" presStyleLbl="fgAcc0" presStyleIdx="0" presStyleCnt="1" custLinFactY="-16022" custLinFactNeighborX="3203" custLinFactNeighborY="-100000">
        <dgm:presLayoutVars>
          <dgm:chPref val="3"/>
        </dgm:presLayoutVars>
      </dgm:prSet>
      <dgm:spPr/>
      <dgm:t>
        <a:bodyPr/>
        <a:lstStyle/>
        <a:p>
          <a:pPr rtl="1"/>
          <a:endParaRPr lang="ar-SA"/>
        </a:p>
      </dgm:t>
    </dgm:pt>
    <dgm:pt modelId="{9751B804-C494-4F3A-8343-2D25FFF9CC08}" type="pres">
      <dgm:prSet presAssocID="{F9DA357D-D72D-4B4C-9293-A448220838EB}" presName="hierChild2" presStyleCnt="0"/>
      <dgm:spPr/>
    </dgm:pt>
    <dgm:pt modelId="{302C104F-9F3A-44F0-8EC4-7426626D13E0}" type="pres">
      <dgm:prSet presAssocID="{4655EEB1-7C6A-4623-80A2-DD478163C7ED}" presName="Name10" presStyleLbl="parChTrans1D2" presStyleIdx="0" presStyleCnt="3"/>
      <dgm:spPr/>
      <dgm:t>
        <a:bodyPr/>
        <a:lstStyle/>
        <a:p>
          <a:pPr rtl="1"/>
          <a:endParaRPr lang="ar-SA"/>
        </a:p>
      </dgm:t>
    </dgm:pt>
    <dgm:pt modelId="{4052883F-8EF2-450A-8224-44953B295162}" type="pres">
      <dgm:prSet presAssocID="{E4C7E9CD-C485-45CC-AA6D-9BD3372B95F1}" presName="hierRoot2" presStyleCnt="0"/>
      <dgm:spPr/>
    </dgm:pt>
    <dgm:pt modelId="{A6EC9710-24F6-481D-B072-DA506FE4FAFF}" type="pres">
      <dgm:prSet presAssocID="{E4C7E9CD-C485-45CC-AA6D-9BD3372B95F1}" presName="composite2" presStyleCnt="0"/>
      <dgm:spPr/>
    </dgm:pt>
    <dgm:pt modelId="{E9DD5C5F-C2EA-4D01-A2E3-C27B52D59B02}" type="pres">
      <dgm:prSet presAssocID="{E4C7E9CD-C485-45CC-AA6D-9BD3372B95F1}" presName="background2" presStyleLbl="node2" presStyleIdx="0" presStyleCnt="3"/>
      <dgm:spPr/>
    </dgm:pt>
    <dgm:pt modelId="{21486099-BE54-49B0-9CDD-DBEF6324AB9F}" type="pres">
      <dgm:prSet presAssocID="{E4C7E9CD-C485-45CC-AA6D-9BD3372B95F1}" presName="text2" presStyleLbl="fgAcc2" presStyleIdx="0" presStyleCnt="3">
        <dgm:presLayoutVars>
          <dgm:chPref val="3"/>
        </dgm:presLayoutVars>
      </dgm:prSet>
      <dgm:spPr/>
      <dgm:t>
        <a:bodyPr/>
        <a:lstStyle/>
        <a:p>
          <a:pPr rtl="1"/>
          <a:endParaRPr lang="ar-SA"/>
        </a:p>
      </dgm:t>
    </dgm:pt>
    <dgm:pt modelId="{5CDAC4CB-548B-455D-BDB2-A98A3240FD18}" type="pres">
      <dgm:prSet presAssocID="{E4C7E9CD-C485-45CC-AA6D-9BD3372B95F1}" presName="hierChild3" presStyleCnt="0"/>
      <dgm:spPr/>
    </dgm:pt>
    <dgm:pt modelId="{6BC61DD2-144B-4836-A7CD-46F46FAB447A}" type="pres">
      <dgm:prSet presAssocID="{31B1FFB1-5144-4467-A1AA-93A0DA61D807}" presName="Name17" presStyleLbl="parChTrans1D3" presStyleIdx="0" presStyleCnt="3"/>
      <dgm:spPr/>
      <dgm:t>
        <a:bodyPr/>
        <a:lstStyle/>
        <a:p>
          <a:pPr rtl="1"/>
          <a:endParaRPr lang="ar-SA"/>
        </a:p>
      </dgm:t>
    </dgm:pt>
    <dgm:pt modelId="{A28D3321-1CC6-4313-B066-37FCDC64A0E9}" type="pres">
      <dgm:prSet presAssocID="{A5B28A76-839E-46FD-9072-6659F57B77E2}" presName="hierRoot3" presStyleCnt="0"/>
      <dgm:spPr/>
    </dgm:pt>
    <dgm:pt modelId="{69C7E67D-BBF4-425D-A970-AB3F07B61E5C}" type="pres">
      <dgm:prSet presAssocID="{A5B28A76-839E-46FD-9072-6659F57B77E2}" presName="composite3" presStyleCnt="0"/>
      <dgm:spPr/>
    </dgm:pt>
    <dgm:pt modelId="{7212F9CD-CA6E-4008-9048-0A9C68A56973}" type="pres">
      <dgm:prSet presAssocID="{A5B28A76-839E-46FD-9072-6659F57B77E2}" presName="background3" presStyleLbl="node3" presStyleIdx="0" presStyleCnt="3"/>
      <dgm:spPr/>
    </dgm:pt>
    <dgm:pt modelId="{8FA485AF-2F4A-4973-8A50-2B1E08E0EA6D}" type="pres">
      <dgm:prSet presAssocID="{A5B28A76-839E-46FD-9072-6659F57B77E2}" presName="text3" presStyleLbl="fgAcc3" presStyleIdx="0" presStyleCnt="3" custScaleX="105421" custScaleY="281790" custLinFactNeighborX="-6174" custLinFactNeighborY="-4471">
        <dgm:presLayoutVars>
          <dgm:chPref val="3"/>
        </dgm:presLayoutVars>
      </dgm:prSet>
      <dgm:spPr/>
      <dgm:t>
        <a:bodyPr/>
        <a:lstStyle/>
        <a:p>
          <a:pPr rtl="1"/>
          <a:endParaRPr lang="ar-SA"/>
        </a:p>
      </dgm:t>
    </dgm:pt>
    <dgm:pt modelId="{CC52D79F-A2C7-40BD-BEC2-4A3A87AC6D7C}" type="pres">
      <dgm:prSet presAssocID="{A5B28A76-839E-46FD-9072-6659F57B77E2}" presName="hierChild4" presStyleCnt="0"/>
      <dgm:spPr/>
    </dgm:pt>
    <dgm:pt modelId="{EAFCB2B9-9141-499E-BBF3-D645C558C571}" type="pres">
      <dgm:prSet presAssocID="{DF1DEFB2-2A09-4123-A1F6-11E450FD5505}" presName="Name10" presStyleLbl="parChTrans1D2" presStyleIdx="1" presStyleCnt="3"/>
      <dgm:spPr/>
      <dgm:t>
        <a:bodyPr/>
        <a:lstStyle/>
        <a:p>
          <a:pPr rtl="1"/>
          <a:endParaRPr lang="ar-SA"/>
        </a:p>
      </dgm:t>
    </dgm:pt>
    <dgm:pt modelId="{613031F7-6A7D-45B8-9956-ED6272EFE8DD}" type="pres">
      <dgm:prSet presAssocID="{57F6A5FF-DA31-46ED-8CCE-5A956409EC7F}" presName="hierRoot2" presStyleCnt="0"/>
      <dgm:spPr/>
    </dgm:pt>
    <dgm:pt modelId="{1279FBB8-3492-44D9-8562-B00A135E1E0E}" type="pres">
      <dgm:prSet presAssocID="{57F6A5FF-DA31-46ED-8CCE-5A956409EC7F}" presName="composite2" presStyleCnt="0"/>
      <dgm:spPr/>
    </dgm:pt>
    <dgm:pt modelId="{55EFD004-9B91-4B79-B09F-F9A8380F7A93}" type="pres">
      <dgm:prSet presAssocID="{57F6A5FF-DA31-46ED-8CCE-5A956409EC7F}" presName="background2" presStyleLbl="node2" presStyleIdx="1" presStyleCnt="3"/>
      <dgm:spPr/>
    </dgm:pt>
    <dgm:pt modelId="{B22C4B7E-C79F-4288-82A7-7221AB744B43}" type="pres">
      <dgm:prSet presAssocID="{57F6A5FF-DA31-46ED-8CCE-5A956409EC7F}" presName="text2" presStyleLbl="fgAcc2" presStyleIdx="1" presStyleCnt="3">
        <dgm:presLayoutVars>
          <dgm:chPref val="3"/>
        </dgm:presLayoutVars>
      </dgm:prSet>
      <dgm:spPr/>
      <dgm:t>
        <a:bodyPr/>
        <a:lstStyle/>
        <a:p>
          <a:pPr rtl="1"/>
          <a:endParaRPr lang="ar-SA"/>
        </a:p>
      </dgm:t>
    </dgm:pt>
    <dgm:pt modelId="{04257F57-46E4-41F7-B21B-274F9D857D3B}" type="pres">
      <dgm:prSet presAssocID="{57F6A5FF-DA31-46ED-8CCE-5A956409EC7F}" presName="hierChild3" presStyleCnt="0"/>
      <dgm:spPr/>
    </dgm:pt>
    <dgm:pt modelId="{DEB24340-F292-4A78-80EB-A5398FB4A193}" type="pres">
      <dgm:prSet presAssocID="{7FA54CAB-7166-4303-972A-35D8014B438F}" presName="Name17" presStyleLbl="parChTrans1D3" presStyleIdx="1" presStyleCnt="3"/>
      <dgm:spPr/>
      <dgm:t>
        <a:bodyPr/>
        <a:lstStyle/>
        <a:p>
          <a:pPr rtl="1"/>
          <a:endParaRPr lang="ar-SA"/>
        </a:p>
      </dgm:t>
    </dgm:pt>
    <dgm:pt modelId="{B0E5B84D-3D48-4E99-A129-08045FC2CCB6}" type="pres">
      <dgm:prSet presAssocID="{65DFBF80-15E4-4498-A957-BC32A4635480}" presName="hierRoot3" presStyleCnt="0"/>
      <dgm:spPr/>
    </dgm:pt>
    <dgm:pt modelId="{73642979-39E6-4A3C-B2E5-59D12840FF18}" type="pres">
      <dgm:prSet presAssocID="{65DFBF80-15E4-4498-A957-BC32A4635480}" presName="composite3" presStyleCnt="0"/>
      <dgm:spPr/>
    </dgm:pt>
    <dgm:pt modelId="{52D67DC2-9640-4999-A799-050B54CC4AC9}" type="pres">
      <dgm:prSet presAssocID="{65DFBF80-15E4-4498-A957-BC32A4635480}" presName="background3" presStyleLbl="node3" presStyleIdx="1" presStyleCnt="3"/>
      <dgm:spPr/>
    </dgm:pt>
    <dgm:pt modelId="{A2531791-27E7-4E58-BFFD-5E64BBD5E7CF}" type="pres">
      <dgm:prSet presAssocID="{65DFBF80-15E4-4498-A957-BC32A4635480}" presName="text3" presStyleLbl="fgAcc3" presStyleIdx="1" presStyleCnt="3" custScaleX="113873" custScaleY="220568">
        <dgm:presLayoutVars>
          <dgm:chPref val="3"/>
        </dgm:presLayoutVars>
      </dgm:prSet>
      <dgm:spPr/>
      <dgm:t>
        <a:bodyPr/>
        <a:lstStyle/>
        <a:p>
          <a:pPr rtl="1"/>
          <a:endParaRPr lang="ar-SA"/>
        </a:p>
      </dgm:t>
    </dgm:pt>
    <dgm:pt modelId="{F98C0AF1-39E8-4181-B6B6-036DAA6F72C7}" type="pres">
      <dgm:prSet presAssocID="{65DFBF80-15E4-4498-A957-BC32A4635480}" presName="hierChild4" presStyleCnt="0"/>
      <dgm:spPr/>
    </dgm:pt>
    <dgm:pt modelId="{BEEECBBE-AE25-45A9-876A-5980137E25FD}" type="pres">
      <dgm:prSet presAssocID="{A750873B-F614-4808-B105-644B5D725D5C}" presName="Name10" presStyleLbl="parChTrans1D2" presStyleIdx="2" presStyleCnt="3"/>
      <dgm:spPr/>
      <dgm:t>
        <a:bodyPr/>
        <a:lstStyle/>
        <a:p>
          <a:pPr rtl="1"/>
          <a:endParaRPr lang="ar-SA"/>
        </a:p>
      </dgm:t>
    </dgm:pt>
    <dgm:pt modelId="{A917FA21-CDB0-4A3C-8D8F-F27F80494D64}" type="pres">
      <dgm:prSet presAssocID="{505A5F35-716F-4634-8B50-F7DE0905C3CC}" presName="hierRoot2" presStyleCnt="0"/>
      <dgm:spPr/>
    </dgm:pt>
    <dgm:pt modelId="{83FC15B9-57F3-4068-8330-F66E0E50D30D}" type="pres">
      <dgm:prSet presAssocID="{505A5F35-716F-4634-8B50-F7DE0905C3CC}" presName="composite2" presStyleCnt="0"/>
      <dgm:spPr/>
    </dgm:pt>
    <dgm:pt modelId="{6E87BFBE-1E42-495B-88DC-F542FD37889C}" type="pres">
      <dgm:prSet presAssocID="{505A5F35-716F-4634-8B50-F7DE0905C3CC}" presName="background2" presStyleLbl="node2" presStyleIdx="2" presStyleCnt="3"/>
      <dgm:spPr/>
    </dgm:pt>
    <dgm:pt modelId="{9C3384B1-066A-4FF3-8D6B-E47459DC4E42}" type="pres">
      <dgm:prSet presAssocID="{505A5F35-716F-4634-8B50-F7DE0905C3CC}" presName="text2" presStyleLbl="fgAcc2" presStyleIdx="2" presStyleCnt="3">
        <dgm:presLayoutVars>
          <dgm:chPref val="3"/>
        </dgm:presLayoutVars>
      </dgm:prSet>
      <dgm:spPr/>
      <dgm:t>
        <a:bodyPr/>
        <a:lstStyle/>
        <a:p>
          <a:pPr rtl="1"/>
          <a:endParaRPr lang="ar-SA"/>
        </a:p>
      </dgm:t>
    </dgm:pt>
    <dgm:pt modelId="{D34C7481-7964-460E-B370-ACA9D7F65EFE}" type="pres">
      <dgm:prSet presAssocID="{505A5F35-716F-4634-8B50-F7DE0905C3CC}" presName="hierChild3" presStyleCnt="0"/>
      <dgm:spPr/>
    </dgm:pt>
    <dgm:pt modelId="{729B138A-72F8-4F72-87E8-7FCF9E9B7451}" type="pres">
      <dgm:prSet presAssocID="{0D4440D3-2123-4FFC-8BB7-8B6D52993F20}" presName="Name17" presStyleLbl="parChTrans1D3" presStyleIdx="2" presStyleCnt="3"/>
      <dgm:spPr/>
      <dgm:t>
        <a:bodyPr/>
        <a:lstStyle/>
        <a:p>
          <a:pPr rtl="1"/>
          <a:endParaRPr lang="ar-SA"/>
        </a:p>
      </dgm:t>
    </dgm:pt>
    <dgm:pt modelId="{AD9BF731-7923-48DC-A63C-436006CA72BC}" type="pres">
      <dgm:prSet presAssocID="{844A41D8-CA71-4D5F-B828-252EC997C334}" presName="hierRoot3" presStyleCnt="0"/>
      <dgm:spPr/>
    </dgm:pt>
    <dgm:pt modelId="{ABAFEF10-62AF-45A7-9955-B27FE231AD64}" type="pres">
      <dgm:prSet presAssocID="{844A41D8-CA71-4D5F-B828-252EC997C334}" presName="composite3" presStyleCnt="0"/>
      <dgm:spPr/>
    </dgm:pt>
    <dgm:pt modelId="{6969CBDE-2AC1-4D40-B66F-00F09C0259C9}" type="pres">
      <dgm:prSet presAssocID="{844A41D8-CA71-4D5F-B828-252EC997C334}" presName="background3" presStyleLbl="node3" presStyleIdx="2" presStyleCnt="3"/>
      <dgm:spPr/>
    </dgm:pt>
    <dgm:pt modelId="{31A714B4-A24A-4338-AEAF-C54A95B66E2F}" type="pres">
      <dgm:prSet presAssocID="{844A41D8-CA71-4D5F-B828-252EC997C334}" presName="text3" presStyleLbl="fgAcc3" presStyleIdx="2" presStyleCnt="3">
        <dgm:presLayoutVars>
          <dgm:chPref val="3"/>
        </dgm:presLayoutVars>
      </dgm:prSet>
      <dgm:spPr/>
      <dgm:t>
        <a:bodyPr/>
        <a:lstStyle/>
        <a:p>
          <a:pPr rtl="1"/>
          <a:endParaRPr lang="ar-SA"/>
        </a:p>
      </dgm:t>
    </dgm:pt>
    <dgm:pt modelId="{BE1517A3-354D-48F4-8A30-C175EE078113}" type="pres">
      <dgm:prSet presAssocID="{844A41D8-CA71-4D5F-B828-252EC997C334}" presName="hierChild4" presStyleCnt="0"/>
      <dgm:spPr/>
    </dgm:pt>
  </dgm:ptLst>
  <dgm:cxnLst>
    <dgm:cxn modelId="{ADECC4A6-F907-4E57-9FDE-3743D8303DC2}" type="presOf" srcId="{DF1DEFB2-2A09-4123-A1F6-11E450FD5505}" destId="{EAFCB2B9-9141-499E-BBF3-D645C558C571}" srcOrd="0" destOrd="0" presId="urn:microsoft.com/office/officeart/2005/8/layout/hierarchy1"/>
    <dgm:cxn modelId="{6975F86B-9FF2-42B0-9175-A9DD251F535F}" srcId="{F9DA357D-D72D-4B4C-9293-A448220838EB}" destId="{E4C7E9CD-C485-45CC-AA6D-9BD3372B95F1}" srcOrd="0" destOrd="0" parTransId="{4655EEB1-7C6A-4623-80A2-DD478163C7ED}" sibTransId="{F3E3CC57-325A-4E86-9EC0-A61E75F95658}"/>
    <dgm:cxn modelId="{29616FBF-ED55-4580-97EC-81A5D0C86197}" srcId="{C0D2BC45-47BE-426C-AF05-27DF1064D695}" destId="{F9DA357D-D72D-4B4C-9293-A448220838EB}" srcOrd="0" destOrd="0" parTransId="{EF94620E-8ED5-4EB9-95DE-723AE8CD5E9F}" sibTransId="{E33A0CB3-C38A-4F7B-BCAA-D6052AB778FA}"/>
    <dgm:cxn modelId="{F59DD145-875C-49B1-9BFA-326C6A7349E3}" type="presOf" srcId="{0D4440D3-2123-4FFC-8BB7-8B6D52993F20}" destId="{729B138A-72F8-4F72-87E8-7FCF9E9B7451}" srcOrd="0" destOrd="0" presId="urn:microsoft.com/office/officeart/2005/8/layout/hierarchy1"/>
    <dgm:cxn modelId="{B226D1DF-915C-4B71-AAA5-B77E29AE3713}" type="presOf" srcId="{A750873B-F614-4808-B105-644B5D725D5C}" destId="{BEEECBBE-AE25-45A9-876A-5980137E25FD}" srcOrd="0" destOrd="0" presId="urn:microsoft.com/office/officeart/2005/8/layout/hierarchy1"/>
    <dgm:cxn modelId="{8AA84922-F0ED-4F9B-BCD0-031851D5A7BC}" type="presOf" srcId="{57F6A5FF-DA31-46ED-8CCE-5A956409EC7F}" destId="{B22C4B7E-C79F-4288-82A7-7221AB744B43}" srcOrd="0" destOrd="0" presId="urn:microsoft.com/office/officeart/2005/8/layout/hierarchy1"/>
    <dgm:cxn modelId="{F9E40A56-A6E0-4911-9FC7-043415B57B5E}" type="presOf" srcId="{A5B28A76-839E-46FD-9072-6659F57B77E2}" destId="{8FA485AF-2F4A-4973-8A50-2B1E08E0EA6D}" srcOrd="0" destOrd="0" presId="urn:microsoft.com/office/officeart/2005/8/layout/hierarchy1"/>
    <dgm:cxn modelId="{A0C801C0-1071-4E7F-A90E-34EDF2023471}" type="presOf" srcId="{31B1FFB1-5144-4467-A1AA-93A0DA61D807}" destId="{6BC61DD2-144B-4836-A7CD-46F46FAB447A}" srcOrd="0" destOrd="0" presId="urn:microsoft.com/office/officeart/2005/8/layout/hierarchy1"/>
    <dgm:cxn modelId="{3B99C1AB-6E36-4CAA-8223-A211D357CC43}" srcId="{505A5F35-716F-4634-8B50-F7DE0905C3CC}" destId="{844A41D8-CA71-4D5F-B828-252EC997C334}" srcOrd="0" destOrd="0" parTransId="{0D4440D3-2123-4FFC-8BB7-8B6D52993F20}" sibTransId="{630E66A7-F936-4F20-9278-6740730CD7E1}"/>
    <dgm:cxn modelId="{421CA797-A283-4719-B429-A50ABEAFFEBC}" srcId="{E4C7E9CD-C485-45CC-AA6D-9BD3372B95F1}" destId="{A5B28A76-839E-46FD-9072-6659F57B77E2}" srcOrd="0" destOrd="0" parTransId="{31B1FFB1-5144-4467-A1AA-93A0DA61D807}" sibTransId="{AF100BD6-FA96-475F-94B2-5F17D23014C2}"/>
    <dgm:cxn modelId="{22779458-06C8-455A-A20B-9D2F0FFAAA60}" srcId="{57F6A5FF-DA31-46ED-8CCE-5A956409EC7F}" destId="{65DFBF80-15E4-4498-A957-BC32A4635480}" srcOrd="0" destOrd="0" parTransId="{7FA54CAB-7166-4303-972A-35D8014B438F}" sibTransId="{4D639E8B-4C82-48A3-8827-C58FB0142D1E}"/>
    <dgm:cxn modelId="{7E092768-94F8-4640-B40E-157CCF928204}" type="presOf" srcId="{844A41D8-CA71-4D5F-B828-252EC997C334}" destId="{31A714B4-A24A-4338-AEAF-C54A95B66E2F}" srcOrd="0" destOrd="0" presId="urn:microsoft.com/office/officeart/2005/8/layout/hierarchy1"/>
    <dgm:cxn modelId="{E081F27A-6A78-488C-A725-FD0756798D11}" type="presOf" srcId="{F9DA357D-D72D-4B4C-9293-A448220838EB}" destId="{D063F01E-6A36-4310-A491-8295774750DB}" srcOrd="0" destOrd="0" presId="urn:microsoft.com/office/officeart/2005/8/layout/hierarchy1"/>
    <dgm:cxn modelId="{E802494C-F4E1-4131-92AA-87F1A20A875B}" type="presOf" srcId="{65DFBF80-15E4-4498-A957-BC32A4635480}" destId="{A2531791-27E7-4E58-BFFD-5E64BBD5E7CF}" srcOrd="0" destOrd="0" presId="urn:microsoft.com/office/officeart/2005/8/layout/hierarchy1"/>
    <dgm:cxn modelId="{4DB5B08F-42C8-4A67-811F-9877922AFD44}" srcId="{F9DA357D-D72D-4B4C-9293-A448220838EB}" destId="{57F6A5FF-DA31-46ED-8CCE-5A956409EC7F}" srcOrd="1" destOrd="0" parTransId="{DF1DEFB2-2A09-4123-A1F6-11E450FD5505}" sibTransId="{F8DCE09D-A7AB-42A3-B94D-DA8B12A77ABD}"/>
    <dgm:cxn modelId="{1C1339FC-16EF-4D49-AD84-384800DBB25A}" type="presOf" srcId="{E4C7E9CD-C485-45CC-AA6D-9BD3372B95F1}" destId="{21486099-BE54-49B0-9CDD-DBEF6324AB9F}" srcOrd="0" destOrd="0" presId="urn:microsoft.com/office/officeart/2005/8/layout/hierarchy1"/>
    <dgm:cxn modelId="{B7AFFB5F-F426-418A-B163-2F785CF4784C}" srcId="{F9DA357D-D72D-4B4C-9293-A448220838EB}" destId="{505A5F35-716F-4634-8B50-F7DE0905C3CC}" srcOrd="2" destOrd="0" parTransId="{A750873B-F614-4808-B105-644B5D725D5C}" sibTransId="{1E7F3B7C-B9FF-45A9-87ED-81D659ACF648}"/>
    <dgm:cxn modelId="{DA2FB698-A10D-4984-B8B8-C087932AE41E}" type="presOf" srcId="{4655EEB1-7C6A-4623-80A2-DD478163C7ED}" destId="{302C104F-9F3A-44F0-8EC4-7426626D13E0}" srcOrd="0" destOrd="0" presId="urn:microsoft.com/office/officeart/2005/8/layout/hierarchy1"/>
    <dgm:cxn modelId="{AC06B837-327B-47E3-8E9E-E41D3FC51E9A}" type="presOf" srcId="{7FA54CAB-7166-4303-972A-35D8014B438F}" destId="{DEB24340-F292-4A78-80EB-A5398FB4A193}" srcOrd="0" destOrd="0" presId="urn:microsoft.com/office/officeart/2005/8/layout/hierarchy1"/>
    <dgm:cxn modelId="{53B410B5-9B48-484F-AF4A-E4BA2BD5E5C1}" type="presOf" srcId="{C0D2BC45-47BE-426C-AF05-27DF1064D695}" destId="{11A58C65-EE28-4B0E-B384-D0795CE1D9E8}" srcOrd="0" destOrd="0" presId="urn:microsoft.com/office/officeart/2005/8/layout/hierarchy1"/>
    <dgm:cxn modelId="{9676FD28-71F1-4223-A506-52C9DF4CCF39}" type="presOf" srcId="{505A5F35-716F-4634-8B50-F7DE0905C3CC}" destId="{9C3384B1-066A-4FF3-8D6B-E47459DC4E42}" srcOrd="0" destOrd="0" presId="urn:microsoft.com/office/officeart/2005/8/layout/hierarchy1"/>
    <dgm:cxn modelId="{E043844D-4536-414E-994D-2257343E7D78}" type="presParOf" srcId="{11A58C65-EE28-4B0E-B384-D0795CE1D9E8}" destId="{D6FD3BBD-2A64-4A8F-8FAB-F1C195EF0547}" srcOrd="0" destOrd="0" presId="urn:microsoft.com/office/officeart/2005/8/layout/hierarchy1"/>
    <dgm:cxn modelId="{F601008A-6A9D-41DD-90C3-511C7BE0E475}" type="presParOf" srcId="{D6FD3BBD-2A64-4A8F-8FAB-F1C195EF0547}" destId="{8801F147-E314-420D-AFAF-C1C519138342}" srcOrd="0" destOrd="0" presId="urn:microsoft.com/office/officeart/2005/8/layout/hierarchy1"/>
    <dgm:cxn modelId="{4BBF4BBB-D4CF-4905-88F3-A9916E1DB46C}" type="presParOf" srcId="{8801F147-E314-420D-AFAF-C1C519138342}" destId="{8A50558E-C8C9-44C8-A30C-CF2C8C87DFF6}" srcOrd="0" destOrd="0" presId="urn:microsoft.com/office/officeart/2005/8/layout/hierarchy1"/>
    <dgm:cxn modelId="{E102D9B5-020F-4DBC-A2A4-1C40E3536ECE}" type="presParOf" srcId="{8801F147-E314-420D-AFAF-C1C519138342}" destId="{D063F01E-6A36-4310-A491-8295774750DB}" srcOrd="1" destOrd="0" presId="urn:microsoft.com/office/officeart/2005/8/layout/hierarchy1"/>
    <dgm:cxn modelId="{8F27BF64-E911-4BFD-BAB9-A5B20664AF91}" type="presParOf" srcId="{D6FD3BBD-2A64-4A8F-8FAB-F1C195EF0547}" destId="{9751B804-C494-4F3A-8343-2D25FFF9CC08}" srcOrd="1" destOrd="0" presId="urn:microsoft.com/office/officeart/2005/8/layout/hierarchy1"/>
    <dgm:cxn modelId="{DE3BA430-F491-4D2A-864D-3EF5C36D6B19}" type="presParOf" srcId="{9751B804-C494-4F3A-8343-2D25FFF9CC08}" destId="{302C104F-9F3A-44F0-8EC4-7426626D13E0}" srcOrd="0" destOrd="0" presId="urn:microsoft.com/office/officeart/2005/8/layout/hierarchy1"/>
    <dgm:cxn modelId="{5D00D427-AEB1-4AA9-9BF0-33ABF3090963}" type="presParOf" srcId="{9751B804-C494-4F3A-8343-2D25FFF9CC08}" destId="{4052883F-8EF2-450A-8224-44953B295162}" srcOrd="1" destOrd="0" presId="urn:microsoft.com/office/officeart/2005/8/layout/hierarchy1"/>
    <dgm:cxn modelId="{60F88D65-B893-490B-B4C7-65A0A6E51EB7}" type="presParOf" srcId="{4052883F-8EF2-450A-8224-44953B295162}" destId="{A6EC9710-24F6-481D-B072-DA506FE4FAFF}" srcOrd="0" destOrd="0" presId="urn:microsoft.com/office/officeart/2005/8/layout/hierarchy1"/>
    <dgm:cxn modelId="{A1EB9CD5-C2F4-46C3-AE3D-CFE96D4DE60A}" type="presParOf" srcId="{A6EC9710-24F6-481D-B072-DA506FE4FAFF}" destId="{E9DD5C5F-C2EA-4D01-A2E3-C27B52D59B02}" srcOrd="0" destOrd="0" presId="urn:microsoft.com/office/officeart/2005/8/layout/hierarchy1"/>
    <dgm:cxn modelId="{09C341D5-1D7A-4393-947F-107D5995538E}" type="presParOf" srcId="{A6EC9710-24F6-481D-B072-DA506FE4FAFF}" destId="{21486099-BE54-49B0-9CDD-DBEF6324AB9F}" srcOrd="1" destOrd="0" presId="urn:microsoft.com/office/officeart/2005/8/layout/hierarchy1"/>
    <dgm:cxn modelId="{A4C0F5AA-E387-476F-82A2-2F1BFF06CB86}" type="presParOf" srcId="{4052883F-8EF2-450A-8224-44953B295162}" destId="{5CDAC4CB-548B-455D-BDB2-A98A3240FD18}" srcOrd="1" destOrd="0" presId="urn:microsoft.com/office/officeart/2005/8/layout/hierarchy1"/>
    <dgm:cxn modelId="{99C9E494-2F2B-4FB5-9F34-8CCCB16E35A1}" type="presParOf" srcId="{5CDAC4CB-548B-455D-BDB2-A98A3240FD18}" destId="{6BC61DD2-144B-4836-A7CD-46F46FAB447A}" srcOrd="0" destOrd="0" presId="urn:microsoft.com/office/officeart/2005/8/layout/hierarchy1"/>
    <dgm:cxn modelId="{10CBB921-7E78-4F7C-95E9-78023E081464}" type="presParOf" srcId="{5CDAC4CB-548B-455D-BDB2-A98A3240FD18}" destId="{A28D3321-1CC6-4313-B066-37FCDC64A0E9}" srcOrd="1" destOrd="0" presId="urn:microsoft.com/office/officeart/2005/8/layout/hierarchy1"/>
    <dgm:cxn modelId="{9CB12578-49CA-414D-8089-7199A1E37405}" type="presParOf" srcId="{A28D3321-1CC6-4313-B066-37FCDC64A0E9}" destId="{69C7E67D-BBF4-425D-A970-AB3F07B61E5C}" srcOrd="0" destOrd="0" presId="urn:microsoft.com/office/officeart/2005/8/layout/hierarchy1"/>
    <dgm:cxn modelId="{DBEE3B75-D8BB-4F06-98A1-48C2B0E84720}" type="presParOf" srcId="{69C7E67D-BBF4-425D-A970-AB3F07B61E5C}" destId="{7212F9CD-CA6E-4008-9048-0A9C68A56973}" srcOrd="0" destOrd="0" presId="urn:microsoft.com/office/officeart/2005/8/layout/hierarchy1"/>
    <dgm:cxn modelId="{AE4F89B2-8439-45A7-BA9E-17EB3FAFF027}" type="presParOf" srcId="{69C7E67D-BBF4-425D-A970-AB3F07B61E5C}" destId="{8FA485AF-2F4A-4973-8A50-2B1E08E0EA6D}" srcOrd="1" destOrd="0" presId="urn:microsoft.com/office/officeart/2005/8/layout/hierarchy1"/>
    <dgm:cxn modelId="{3A3E321F-9E01-449A-A676-DD451F8F14A5}" type="presParOf" srcId="{A28D3321-1CC6-4313-B066-37FCDC64A0E9}" destId="{CC52D79F-A2C7-40BD-BEC2-4A3A87AC6D7C}" srcOrd="1" destOrd="0" presId="urn:microsoft.com/office/officeart/2005/8/layout/hierarchy1"/>
    <dgm:cxn modelId="{AA873ED1-0A5F-4E72-8ADB-4205B34598DA}" type="presParOf" srcId="{9751B804-C494-4F3A-8343-2D25FFF9CC08}" destId="{EAFCB2B9-9141-499E-BBF3-D645C558C571}" srcOrd="2" destOrd="0" presId="urn:microsoft.com/office/officeart/2005/8/layout/hierarchy1"/>
    <dgm:cxn modelId="{C663D96D-E94A-4F15-AA04-0D1DEAE8DD46}" type="presParOf" srcId="{9751B804-C494-4F3A-8343-2D25FFF9CC08}" destId="{613031F7-6A7D-45B8-9956-ED6272EFE8DD}" srcOrd="3" destOrd="0" presId="urn:microsoft.com/office/officeart/2005/8/layout/hierarchy1"/>
    <dgm:cxn modelId="{62F0F257-E0B0-4287-8B32-EFA361EEB986}" type="presParOf" srcId="{613031F7-6A7D-45B8-9956-ED6272EFE8DD}" destId="{1279FBB8-3492-44D9-8562-B00A135E1E0E}" srcOrd="0" destOrd="0" presId="urn:microsoft.com/office/officeart/2005/8/layout/hierarchy1"/>
    <dgm:cxn modelId="{E5D55617-3D65-4080-A538-E51662B68410}" type="presParOf" srcId="{1279FBB8-3492-44D9-8562-B00A135E1E0E}" destId="{55EFD004-9B91-4B79-B09F-F9A8380F7A93}" srcOrd="0" destOrd="0" presId="urn:microsoft.com/office/officeart/2005/8/layout/hierarchy1"/>
    <dgm:cxn modelId="{5BF24B80-70BC-4064-8015-31D24044A14E}" type="presParOf" srcId="{1279FBB8-3492-44D9-8562-B00A135E1E0E}" destId="{B22C4B7E-C79F-4288-82A7-7221AB744B43}" srcOrd="1" destOrd="0" presId="urn:microsoft.com/office/officeart/2005/8/layout/hierarchy1"/>
    <dgm:cxn modelId="{1C5080C7-7435-4D12-AFB4-2F70FAEE2572}" type="presParOf" srcId="{613031F7-6A7D-45B8-9956-ED6272EFE8DD}" destId="{04257F57-46E4-41F7-B21B-274F9D857D3B}" srcOrd="1" destOrd="0" presId="urn:microsoft.com/office/officeart/2005/8/layout/hierarchy1"/>
    <dgm:cxn modelId="{77F7DD7E-0502-4728-96B0-D08E1E0807D7}" type="presParOf" srcId="{04257F57-46E4-41F7-B21B-274F9D857D3B}" destId="{DEB24340-F292-4A78-80EB-A5398FB4A193}" srcOrd="0" destOrd="0" presId="urn:microsoft.com/office/officeart/2005/8/layout/hierarchy1"/>
    <dgm:cxn modelId="{DE4AAF9D-4BBC-4209-B121-3D784DD852B7}" type="presParOf" srcId="{04257F57-46E4-41F7-B21B-274F9D857D3B}" destId="{B0E5B84D-3D48-4E99-A129-08045FC2CCB6}" srcOrd="1" destOrd="0" presId="urn:microsoft.com/office/officeart/2005/8/layout/hierarchy1"/>
    <dgm:cxn modelId="{0F5A7DB1-B4F8-4379-8A25-3190267299D3}" type="presParOf" srcId="{B0E5B84D-3D48-4E99-A129-08045FC2CCB6}" destId="{73642979-39E6-4A3C-B2E5-59D12840FF18}" srcOrd="0" destOrd="0" presId="urn:microsoft.com/office/officeart/2005/8/layout/hierarchy1"/>
    <dgm:cxn modelId="{29F737CB-1826-4F89-9255-139C9828851A}" type="presParOf" srcId="{73642979-39E6-4A3C-B2E5-59D12840FF18}" destId="{52D67DC2-9640-4999-A799-050B54CC4AC9}" srcOrd="0" destOrd="0" presId="urn:microsoft.com/office/officeart/2005/8/layout/hierarchy1"/>
    <dgm:cxn modelId="{838A0BAF-BB6E-4D06-8090-904B3DE42740}" type="presParOf" srcId="{73642979-39E6-4A3C-B2E5-59D12840FF18}" destId="{A2531791-27E7-4E58-BFFD-5E64BBD5E7CF}" srcOrd="1" destOrd="0" presId="urn:microsoft.com/office/officeart/2005/8/layout/hierarchy1"/>
    <dgm:cxn modelId="{E0D5DACB-5A93-4790-AABF-3DBAE2502CC2}" type="presParOf" srcId="{B0E5B84D-3D48-4E99-A129-08045FC2CCB6}" destId="{F98C0AF1-39E8-4181-B6B6-036DAA6F72C7}" srcOrd="1" destOrd="0" presId="urn:microsoft.com/office/officeart/2005/8/layout/hierarchy1"/>
    <dgm:cxn modelId="{54FD6EA9-F623-44E8-B51F-46861F644507}" type="presParOf" srcId="{9751B804-C494-4F3A-8343-2D25FFF9CC08}" destId="{BEEECBBE-AE25-45A9-876A-5980137E25FD}" srcOrd="4" destOrd="0" presId="urn:microsoft.com/office/officeart/2005/8/layout/hierarchy1"/>
    <dgm:cxn modelId="{EE1AD20A-4C34-4AD7-B2DB-39CBA502A74F}" type="presParOf" srcId="{9751B804-C494-4F3A-8343-2D25FFF9CC08}" destId="{A917FA21-CDB0-4A3C-8D8F-F27F80494D64}" srcOrd="5" destOrd="0" presId="urn:microsoft.com/office/officeart/2005/8/layout/hierarchy1"/>
    <dgm:cxn modelId="{42A35583-77A5-4250-9905-7D679733554B}" type="presParOf" srcId="{A917FA21-CDB0-4A3C-8D8F-F27F80494D64}" destId="{83FC15B9-57F3-4068-8330-F66E0E50D30D}" srcOrd="0" destOrd="0" presId="urn:microsoft.com/office/officeart/2005/8/layout/hierarchy1"/>
    <dgm:cxn modelId="{ED2D66DA-4B6A-45D0-A9D8-C18C3203DB93}" type="presParOf" srcId="{83FC15B9-57F3-4068-8330-F66E0E50D30D}" destId="{6E87BFBE-1E42-495B-88DC-F542FD37889C}" srcOrd="0" destOrd="0" presId="urn:microsoft.com/office/officeart/2005/8/layout/hierarchy1"/>
    <dgm:cxn modelId="{8763E678-311F-434A-963F-F5434AE3C088}" type="presParOf" srcId="{83FC15B9-57F3-4068-8330-F66E0E50D30D}" destId="{9C3384B1-066A-4FF3-8D6B-E47459DC4E42}" srcOrd="1" destOrd="0" presId="urn:microsoft.com/office/officeart/2005/8/layout/hierarchy1"/>
    <dgm:cxn modelId="{1B70D5CE-2E92-46CF-A56B-8A2CF0B4B3DF}" type="presParOf" srcId="{A917FA21-CDB0-4A3C-8D8F-F27F80494D64}" destId="{D34C7481-7964-460E-B370-ACA9D7F65EFE}" srcOrd="1" destOrd="0" presId="urn:microsoft.com/office/officeart/2005/8/layout/hierarchy1"/>
    <dgm:cxn modelId="{B85F9C37-EED5-4300-A74D-324D09EAAD84}" type="presParOf" srcId="{D34C7481-7964-460E-B370-ACA9D7F65EFE}" destId="{729B138A-72F8-4F72-87E8-7FCF9E9B7451}" srcOrd="0" destOrd="0" presId="urn:microsoft.com/office/officeart/2005/8/layout/hierarchy1"/>
    <dgm:cxn modelId="{D435497F-0B72-41B1-973B-C7E6A54BF34D}" type="presParOf" srcId="{D34C7481-7964-460E-B370-ACA9D7F65EFE}" destId="{AD9BF731-7923-48DC-A63C-436006CA72BC}" srcOrd="1" destOrd="0" presId="urn:microsoft.com/office/officeart/2005/8/layout/hierarchy1"/>
    <dgm:cxn modelId="{89AC3243-5382-4108-A3EF-98B7F2EB86D3}" type="presParOf" srcId="{AD9BF731-7923-48DC-A63C-436006CA72BC}" destId="{ABAFEF10-62AF-45A7-9955-B27FE231AD64}" srcOrd="0" destOrd="0" presId="urn:microsoft.com/office/officeart/2005/8/layout/hierarchy1"/>
    <dgm:cxn modelId="{7FC2F851-E664-41EE-B917-71701B4F965E}" type="presParOf" srcId="{ABAFEF10-62AF-45A7-9955-B27FE231AD64}" destId="{6969CBDE-2AC1-4D40-B66F-00F09C0259C9}" srcOrd="0" destOrd="0" presId="urn:microsoft.com/office/officeart/2005/8/layout/hierarchy1"/>
    <dgm:cxn modelId="{E9549D66-9A3B-4BC8-9EA1-A85C14211915}" type="presParOf" srcId="{ABAFEF10-62AF-45A7-9955-B27FE231AD64}" destId="{31A714B4-A24A-4338-AEAF-C54A95B66E2F}" srcOrd="1" destOrd="0" presId="urn:microsoft.com/office/officeart/2005/8/layout/hierarchy1"/>
    <dgm:cxn modelId="{67BCF3BA-1EF0-4D71-B3B3-A3A16FA09646}" type="presParOf" srcId="{AD9BF731-7923-48DC-A63C-436006CA72BC}" destId="{BE1517A3-354D-48F4-8A30-C175EE078113}"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14</Pages>
  <Words>1385</Words>
  <Characters>7901</Characters>
  <Application>Microsoft Office Word</Application>
  <DocSecurity>0</DocSecurity>
  <Lines>65</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ام ناصر</dc:creator>
  <cp:lastModifiedBy>ام ناصر</cp:lastModifiedBy>
  <cp:revision>4</cp:revision>
  <dcterms:created xsi:type="dcterms:W3CDTF">2012-11-23T10:43:00Z</dcterms:created>
  <dcterms:modified xsi:type="dcterms:W3CDTF">2013-03-30T06:46:00Z</dcterms:modified>
</cp:coreProperties>
</file>