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DCA" w:rsidRPr="00311DCA" w:rsidRDefault="00311DCA" w:rsidP="00A9053D">
      <w:pPr>
        <w:jc w:val="center"/>
        <w:rPr>
          <w:rFonts w:asciiTheme="minorBidi" w:hAnsiTheme="minorBidi"/>
          <w:b/>
          <w:bCs/>
          <w:color w:val="000000" w:themeColor="text1"/>
          <w:sz w:val="48"/>
          <w:szCs w:val="48"/>
          <w:u w:val="single"/>
          <w:rtl/>
        </w:rPr>
      </w:pPr>
    </w:p>
    <w:p w:rsidR="00A9053D" w:rsidRPr="00BC39C2" w:rsidRDefault="00A9053D" w:rsidP="00A9053D">
      <w:pPr>
        <w:jc w:val="center"/>
        <w:rPr>
          <w:rFonts w:ascii="Sakkal Majalla" w:hAnsi="Sakkal Majalla" w:cs="Sakkal Majalla"/>
          <w:b/>
          <w:bCs/>
          <w:color w:val="808080" w:themeColor="background1" w:themeShade="80"/>
          <w:sz w:val="48"/>
          <w:szCs w:val="48"/>
          <w:u w:val="single"/>
          <w:rtl/>
        </w:rPr>
      </w:pPr>
      <w:r w:rsidRPr="00BC39C2">
        <w:rPr>
          <w:rFonts w:ascii="Sakkal Majalla" w:hAnsi="Sakkal Majalla" w:cs="Sakkal Majalla"/>
          <w:b/>
          <w:bCs/>
          <w:color w:val="808080" w:themeColor="background1" w:themeShade="80"/>
          <w:sz w:val="48"/>
          <w:szCs w:val="48"/>
          <w:u w:val="single"/>
          <w:rtl/>
        </w:rPr>
        <w:t>الشهادات</w:t>
      </w:r>
    </w:p>
    <w:p w:rsidR="00A9053D" w:rsidRPr="00BC39C2" w:rsidRDefault="00A9053D" w:rsidP="00A9053D">
      <w:pPr>
        <w:jc w:val="center"/>
        <w:rPr>
          <w:rFonts w:ascii="Sakkal Majalla" w:hAnsi="Sakkal Majalla" w:cs="Sakkal Majalla"/>
          <w:b/>
          <w:bCs/>
          <w:color w:val="808080" w:themeColor="background1" w:themeShade="80"/>
          <w:sz w:val="48"/>
          <w:szCs w:val="48"/>
          <w:u w:val="single"/>
          <w:rtl/>
        </w:rPr>
      </w:pPr>
      <w:r w:rsidRPr="00BC39C2">
        <w:rPr>
          <w:rFonts w:ascii="Sakkal Majalla" w:hAnsi="Sakkal Majalla" w:cs="Sakkal Majalla"/>
          <w:b/>
          <w:bCs/>
          <w:color w:val="808080" w:themeColor="background1" w:themeShade="80"/>
          <w:sz w:val="48"/>
          <w:szCs w:val="48"/>
          <w:u w:val="single"/>
          <w:rtl/>
        </w:rPr>
        <w:t>المقدمة</w:t>
      </w:r>
    </w:p>
    <w:p w:rsidR="00A9053D" w:rsidRPr="00BC39C2" w:rsidRDefault="00A9053D" w:rsidP="00A9053D">
      <w:pPr>
        <w:rPr>
          <w:rFonts w:ascii="Sakkal Majalla" w:hAnsi="Sakkal Majalla" w:cs="Sakkal Majalla"/>
          <w:b/>
          <w:bCs/>
          <w:color w:val="808080" w:themeColor="background1" w:themeShade="80"/>
          <w:sz w:val="32"/>
          <w:szCs w:val="32"/>
          <w:shd w:val="clear" w:color="auto" w:fill="FFFFFF"/>
          <w:rtl/>
        </w:rPr>
      </w:pPr>
    </w:p>
    <w:p w:rsidR="00BC39C2" w:rsidRDefault="00BC39C2" w:rsidP="00A9053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</w:pPr>
    </w:p>
    <w:p w:rsidR="00A9053D" w:rsidRPr="00BC39C2" w:rsidRDefault="00A9053D" w:rsidP="00A9053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 xml:space="preserve">يقول الله تبارك وتعالى (لولا جاءوا عليه بأربعة شهداء فإذ لم يأتوا بالشهداء فأولئك عند الله هم الكاذبون) والآية بصريح اللفظ تفيد </w:t>
      </w: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أن  في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 xml:space="preserve"> بعض المواقف قد يعجز الرجل عن إقامة البينة مع أنه صادق في نفسه ، ولكنه في حكم الشرع وظاهر الأمر كاذب ، مع أنه في علم الله ليس كذلك ، و إنما تقام الحدود بحكم الله , وقد أرسى الإسلام قواعد العدل بين الناس لأن العدل أساس الملك.</w:t>
      </w:r>
    </w:p>
    <w:p w:rsidR="00A9053D" w:rsidRPr="00BC39C2" w:rsidRDefault="00A9053D" w:rsidP="00A9053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وقد فرض</w:t>
      </w:r>
      <w:r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 </w:t>
      </w:r>
      <w:hyperlink r:id="rId8" w:tooltip="الله" w:history="1">
        <w:r w:rsidRPr="00BC39C2">
          <w:rPr>
            <w:rStyle w:val="Hyperlink"/>
            <w:rFonts w:ascii="Sakkal Majalla" w:hAnsi="Sakkal Majalla" w:cs="Sakkal Majalla"/>
            <w:b/>
            <w:bCs/>
            <w:color w:val="000000" w:themeColor="text1"/>
            <w:sz w:val="32"/>
            <w:szCs w:val="32"/>
            <w:u w:val="none"/>
            <w:shd w:val="clear" w:color="auto" w:fill="FFFFFF"/>
            <w:rtl/>
          </w:rPr>
          <w:t>الله</w:t>
        </w:r>
      </w:hyperlink>
      <w:r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</w:rPr>
        <w:t> 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على</w:t>
      </w:r>
      <w:r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 </w:t>
      </w:r>
      <w:hyperlink r:id="rId9" w:tooltip="مؤمن" w:history="1">
        <w:r w:rsidRPr="00BC39C2">
          <w:rPr>
            <w:rStyle w:val="Hyperlink"/>
            <w:rFonts w:ascii="Sakkal Majalla" w:hAnsi="Sakkal Majalla" w:cs="Sakkal Majalla"/>
            <w:b/>
            <w:bCs/>
            <w:color w:val="000000" w:themeColor="text1"/>
            <w:sz w:val="32"/>
            <w:szCs w:val="32"/>
            <w:u w:val="none"/>
            <w:shd w:val="clear" w:color="auto" w:fill="FFFFFF"/>
            <w:rtl/>
          </w:rPr>
          <w:t>المؤمنين</w:t>
        </w:r>
      </w:hyperlink>
      <w:r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</w:rPr>
        <w:t> 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إتباع</w:t>
      </w:r>
      <w:r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 </w:t>
      </w:r>
      <w:hyperlink r:id="rId10" w:tooltip="الحق" w:history="1">
        <w:r w:rsidRPr="00BC39C2">
          <w:rPr>
            <w:rStyle w:val="Hyperlink"/>
            <w:rFonts w:ascii="Sakkal Majalla" w:hAnsi="Sakkal Majalla" w:cs="Sakkal Majalla"/>
            <w:b/>
            <w:bCs/>
            <w:color w:val="000000" w:themeColor="text1"/>
            <w:sz w:val="32"/>
            <w:szCs w:val="32"/>
            <w:u w:val="none"/>
            <w:shd w:val="clear" w:color="auto" w:fill="FFFFFF"/>
            <w:rtl/>
          </w:rPr>
          <w:t>الحق</w:t>
        </w:r>
      </w:hyperlink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، و التزام</w:t>
      </w:r>
      <w:r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 </w:t>
      </w:r>
      <w:hyperlink r:id="rId11" w:tooltip="الصدق (الصفحة غير موجودة)" w:history="1">
        <w:r w:rsidRPr="00BC39C2">
          <w:rPr>
            <w:rStyle w:val="Hyperlink"/>
            <w:rFonts w:ascii="Sakkal Majalla" w:hAnsi="Sakkal Majalla" w:cs="Sakkal Majalla"/>
            <w:b/>
            <w:bCs/>
            <w:color w:val="000000" w:themeColor="text1"/>
            <w:sz w:val="32"/>
            <w:szCs w:val="32"/>
            <w:u w:val="none"/>
            <w:shd w:val="clear" w:color="auto" w:fill="FFFFFF"/>
            <w:rtl/>
          </w:rPr>
          <w:t>الصدق</w:t>
        </w:r>
      </w:hyperlink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، والترفع عن</w:t>
      </w:r>
      <w:r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 </w:t>
      </w:r>
      <w:proofErr w:type="spellStart"/>
      <w:r w:rsidRPr="00BC39C2">
        <w:fldChar w:fldCharType="begin"/>
      </w:r>
      <w:r w:rsidRPr="00BC39C2">
        <w:rPr>
          <w:rFonts w:ascii="Sakkal Majalla" w:hAnsi="Sakkal Majalla" w:cs="Sakkal Majalla"/>
          <w:sz w:val="32"/>
          <w:szCs w:val="32"/>
        </w:rPr>
        <w:instrText xml:space="preserve"> HYPERLINK "https://ar.wikipedia.org/wiki/%D8%A7%D9%84%D8%B8%D9%84%D9%85" \o "</w:instrText>
      </w:r>
      <w:r w:rsidRPr="00BC39C2">
        <w:rPr>
          <w:rFonts w:ascii="Sakkal Majalla" w:hAnsi="Sakkal Majalla" w:cs="Sakkal Majalla"/>
          <w:sz w:val="32"/>
          <w:szCs w:val="32"/>
          <w:rtl/>
        </w:rPr>
        <w:instrText>الظلم</w:instrText>
      </w:r>
      <w:r w:rsidRPr="00BC39C2">
        <w:rPr>
          <w:rFonts w:ascii="Sakkal Majalla" w:hAnsi="Sakkal Majalla" w:cs="Sakkal Majalla"/>
          <w:sz w:val="32"/>
          <w:szCs w:val="32"/>
        </w:rPr>
        <w:instrText xml:space="preserve">" </w:instrText>
      </w:r>
      <w:r w:rsidRPr="00BC39C2">
        <w:fldChar w:fldCharType="separate"/>
      </w:r>
      <w:r w:rsidRPr="00BC39C2">
        <w:rPr>
          <w:rStyle w:val="Hyperlink"/>
          <w:rFonts w:ascii="Sakkal Majalla" w:hAnsi="Sakkal Majalla" w:cs="Sakkal Majalla"/>
          <w:b/>
          <w:bCs/>
          <w:color w:val="000000" w:themeColor="text1"/>
          <w:sz w:val="32"/>
          <w:szCs w:val="32"/>
          <w:u w:val="none"/>
          <w:shd w:val="clear" w:color="auto" w:fill="FFFFFF"/>
          <w:rtl/>
        </w:rPr>
        <w:t>الظلم</w:t>
      </w:r>
      <w:r w:rsidRPr="00BC39C2">
        <w:rPr>
          <w:rStyle w:val="Hyperlink"/>
          <w:rFonts w:ascii="Sakkal Majalla" w:hAnsi="Sakkal Majalla" w:cs="Sakkal Majalla"/>
          <w:b/>
          <w:bCs/>
          <w:color w:val="000000" w:themeColor="text1"/>
          <w:sz w:val="32"/>
          <w:szCs w:val="32"/>
          <w:u w:val="none"/>
          <w:shd w:val="clear" w:color="auto" w:fill="FFFFFF"/>
        </w:rPr>
        <w:fldChar w:fldCharType="end"/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،ولأن</w:t>
      </w:r>
      <w:proofErr w:type="spellEnd"/>
      <w:r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 </w:t>
      </w:r>
      <w:hyperlink r:id="rId12" w:tooltip="الظلم" w:history="1">
        <w:r w:rsidRPr="00BC39C2">
          <w:rPr>
            <w:rStyle w:val="Hyperlink"/>
            <w:rFonts w:ascii="Sakkal Majalla" w:hAnsi="Sakkal Majalla" w:cs="Sakkal Majalla"/>
            <w:b/>
            <w:bCs/>
            <w:color w:val="000000" w:themeColor="text1"/>
            <w:sz w:val="32"/>
            <w:szCs w:val="32"/>
            <w:u w:val="none"/>
            <w:shd w:val="clear" w:color="auto" w:fill="FFFFFF"/>
            <w:rtl/>
          </w:rPr>
          <w:t>الظلم</w:t>
        </w:r>
      </w:hyperlink>
      <w:r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</w:rPr>
        <w:t> 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ظلمات</w:t>
      </w:r>
      <w:r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 </w:t>
      </w:r>
      <w:hyperlink r:id="rId13" w:tooltip="يوم القيامة" w:history="1">
        <w:r w:rsidRPr="00BC39C2">
          <w:rPr>
            <w:rStyle w:val="Hyperlink"/>
            <w:rFonts w:ascii="Sakkal Majalla" w:hAnsi="Sakkal Majalla" w:cs="Sakkal Majalla"/>
            <w:b/>
            <w:bCs/>
            <w:color w:val="000000" w:themeColor="text1"/>
            <w:sz w:val="32"/>
            <w:szCs w:val="32"/>
            <w:u w:val="none"/>
            <w:shd w:val="clear" w:color="auto" w:fill="FFFFFF"/>
            <w:rtl/>
          </w:rPr>
          <w:t>يوم القيامة</w:t>
        </w:r>
      </w:hyperlink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،</w:t>
      </w:r>
      <w:r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 </w:t>
      </w:r>
      <w:hyperlink r:id="rId14" w:tooltip="الله" w:history="1">
        <w:r w:rsidRPr="00BC39C2">
          <w:rPr>
            <w:rStyle w:val="Hyperlink"/>
            <w:rFonts w:ascii="Sakkal Majalla" w:hAnsi="Sakkal Majalla" w:cs="Sakkal Majalla"/>
            <w:b/>
            <w:bCs/>
            <w:color w:val="000000" w:themeColor="text1"/>
            <w:sz w:val="32"/>
            <w:szCs w:val="32"/>
            <w:u w:val="none"/>
            <w:shd w:val="clear" w:color="auto" w:fill="FFFFFF"/>
            <w:rtl/>
          </w:rPr>
          <w:t>والله</w:t>
        </w:r>
      </w:hyperlink>
      <w:r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</w:rPr>
        <w:t> 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لا يحب الظالمين. ويهتف</w:t>
      </w:r>
      <w:r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 </w:t>
      </w:r>
      <w:hyperlink r:id="rId15" w:tooltip="الإسلام" w:history="1">
        <w:r w:rsidRPr="00BC39C2">
          <w:rPr>
            <w:rStyle w:val="Hyperlink"/>
            <w:rFonts w:ascii="Sakkal Majalla" w:hAnsi="Sakkal Majalla" w:cs="Sakkal Majalla"/>
            <w:b/>
            <w:bCs/>
            <w:color w:val="000000" w:themeColor="text1"/>
            <w:sz w:val="32"/>
            <w:szCs w:val="32"/>
            <w:u w:val="none"/>
            <w:shd w:val="clear" w:color="auto" w:fill="FFFFFF"/>
            <w:rtl/>
          </w:rPr>
          <w:t>الإسلام</w:t>
        </w:r>
      </w:hyperlink>
      <w:r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</w:rPr>
        <w:t> 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بالضمير البشري أن يتحرى</w:t>
      </w:r>
      <w:r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 </w:t>
      </w:r>
      <w:hyperlink r:id="rId16" w:tooltip="العدل" w:history="1">
        <w:r w:rsidRPr="00BC39C2">
          <w:rPr>
            <w:rStyle w:val="Hyperlink"/>
            <w:rFonts w:ascii="Sakkal Majalla" w:hAnsi="Sakkal Majalla" w:cs="Sakkal Majalla"/>
            <w:b/>
            <w:bCs/>
            <w:color w:val="000000" w:themeColor="text1"/>
            <w:sz w:val="32"/>
            <w:szCs w:val="32"/>
            <w:u w:val="none"/>
            <w:shd w:val="clear" w:color="auto" w:fill="FFFFFF"/>
            <w:rtl/>
          </w:rPr>
          <w:t>العدل</w:t>
        </w:r>
      </w:hyperlink>
      <w:r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</w:rPr>
        <w:t> 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في القول والعمل، ولا سيّما في الشهادة، لأن الشهادة لله تعالى فلا يجوز كتمانها.</w:t>
      </w:r>
    </w:p>
    <w:p w:rsidR="00A9053D" w:rsidRPr="00BC39C2" w:rsidRDefault="00A9053D" w:rsidP="00A9053D">
      <w:pPr>
        <w:rPr>
          <w:rFonts w:ascii="Sakkal Majalla" w:hAnsi="Sakkal Majalla" w:cs="Sakkal Majalla"/>
          <w:b/>
          <w:bCs/>
          <w:color w:val="000000"/>
          <w:sz w:val="32"/>
          <w:szCs w:val="32"/>
          <w:u w:val="single"/>
          <w:rtl/>
        </w:rPr>
      </w:pPr>
      <w:r w:rsidRPr="00BC39C2">
        <w:rPr>
          <w:rFonts w:ascii="Sakkal Majalla" w:hAnsi="Sakkal Majalla" w:cs="Sakkal Majalla"/>
          <w:b/>
          <w:bCs/>
          <w:color w:val="000000"/>
          <w:sz w:val="32"/>
          <w:szCs w:val="32"/>
          <w:u w:val="single"/>
          <w:rtl/>
        </w:rPr>
        <w:t xml:space="preserve">ومن خلال بحثنا سنحاول ان نستعرض الشهادات بشروطها واقسامها ومفهومها وأبرز المسائل </w:t>
      </w:r>
      <w:proofErr w:type="gramStart"/>
      <w:r w:rsidRPr="00BC39C2">
        <w:rPr>
          <w:rFonts w:ascii="Sakkal Majalla" w:hAnsi="Sakkal Majalla" w:cs="Sakkal Majalla"/>
          <w:b/>
          <w:bCs/>
          <w:color w:val="000000"/>
          <w:sz w:val="32"/>
          <w:szCs w:val="32"/>
          <w:u w:val="single"/>
          <w:rtl/>
        </w:rPr>
        <w:t>فيها .</w:t>
      </w:r>
      <w:proofErr w:type="gramEnd"/>
    </w:p>
    <w:p w:rsidR="00A9053D" w:rsidRPr="00311DCA" w:rsidRDefault="00A9053D" w:rsidP="00A9053D">
      <w:pPr>
        <w:rPr>
          <w:rFonts w:asciiTheme="minorBidi" w:hAnsiTheme="minorBidi"/>
          <w:b/>
          <w:bCs/>
          <w:color w:val="000000" w:themeColor="text1"/>
          <w:sz w:val="32"/>
          <w:szCs w:val="32"/>
          <w:u w:val="single"/>
          <w:rtl/>
        </w:rPr>
      </w:pPr>
    </w:p>
    <w:p w:rsidR="00A9053D" w:rsidRPr="00BC39C2" w:rsidRDefault="00A9053D" w:rsidP="00A9053D">
      <w:pPr>
        <w:rPr>
          <w:rFonts w:ascii="Sakkal Majalla" w:hAnsi="Sakkal Majalla" w:cs="Sakkal Majalla"/>
          <w:b/>
          <w:bCs/>
          <w:color w:val="A6A6A6" w:themeColor="background1" w:themeShade="A6"/>
          <w:sz w:val="40"/>
          <w:szCs w:val="40"/>
          <w:u w:val="single"/>
          <w:rtl/>
        </w:rPr>
      </w:pPr>
      <w:r w:rsidRPr="00BC39C2">
        <w:rPr>
          <w:rFonts w:ascii="Sakkal Majalla" w:hAnsi="Sakkal Majalla" w:cs="Sakkal Majalla"/>
          <w:b/>
          <w:bCs/>
          <w:color w:val="A6A6A6" w:themeColor="background1" w:themeShade="A6"/>
          <w:sz w:val="40"/>
          <w:szCs w:val="40"/>
          <w:u w:val="single"/>
          <w:rtl/>
        </w:rPr>
        <w:t>المبحث الأول:</w:t>
      </w:r>
    </w:p>
    <w:p w:rsidR="00A9053D" w:rsidRPr="00BC39C2" w:rsidRDefault="00A9053D" w:rsidP="00A9053D">
      <w:pPr>
        <w:jc w:val="center"/>
        <w:rPr>
          <w:rFonts w:ascii="Sakkal Majalla" w:hAnsi="Sakkal Majalla" w:cs="Sakkal Majalla"/>
          <w:b/>
          <w:bCs/>
          <w:color w:val="A6A6A6" w:themeColor="background1" w:themeShade="A6"/>
          <w:sz w:val="36"/>
          <w:szCs w:val="36"/>
          <w:u w:val="single"/>
          <w:rtl/>
        </w:rPr>
      </w:pPr>
      <w:r w:rsidRPr="00BC39C2">
        <w:rPr>
          <w:rFonts w:ascii="Sakkal Majalla" w:hAnsi="Sakkal Majalla" w:cs="Sakkal Majalla"/>
          <w:b/>
          <w:bCs/>
          <w:color w:val="A6A6A6" w:themeColor="background1" w:themeShade="A6"/>
          <w:sz w:val="40"/>
          <w:szCs w:val="40"/>
          <w:u w:val="single"/>
          <w:rtl/>
        </w:rPr>
        <w:t>مفهوم الشهادات</w:t>
      </w:r>
    </w:p>
    <w:p w:rsidR="00311DCA" w:rsidRPr="00BC39C2" w:rsidRDefault="00C651A3" w:rsidP="00C651A3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rtl/>
        </w:rPr>
        <w:t>الشهادة في اللغة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:</w:t>
      </w:r>
    </w:p>
    <w:p w:rsidR="00C651A3" w:rsidRPr="00BC39C2" w:rsidRDefault="00C651A3" w:rsidP="00C651A3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شهد الشيء إذا رآه وتطلق الشهادة على التحمل والأداء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</w:rPr>
        <w:t>.</w:t>
      </w:r>
    </w:p>
    <w:p w:rsidR="00C651A3" w:rsidRPr="00BC39C2" w:rsidRDefault="00C651A3" w:rsidP="001B7087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eastAsia="Times New Roman" w:hAnsi="Sakkal Majalla" w:cs="Sakkal Majalla"/>
          <w:b/>
          <w:bCs/>
          <w:color w:val="000000" w:themeColor="text1"/>
          <w:sz w:val="32"/>
          <w:szCs w:val="32"/>
          <w:rtl/>
        </w:rPr>
        <w:t>وشَهَادَة:</w:t>
      </w:r>
      <w:r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t> </w:t>
      </w:r>
      <w:r w:rsidR="00096B1F"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t>(</w:t>
      </w:r>
      <w:r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t>ا</w:t>
      </w:r>
      <w:r w:rsidR="00096B1F"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t>سم</w:t>
      </w:r>
      <w:r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t>) </w:t>
      </w:r>
      <w:r w:rsidRPr="00BC39C2">
        <w:rPr>
          <w:rFonts w:ascii="Sakkal Majalla" w:eastAsia="Times New Roman" w:hAnsi="Sakkal Majalla" w:cs="Sakkal Majalla"/>
          <w:b/>
          <w:bCs/>
          <w:color w:val="000000" w:themeColor="text1"/>
          <w:sz w:val="32"/>
          <w:szCs w:val="32"/>
          <w:rtl/>
        </w:rPr>
        <w:t>شَهَادَة</w:t>
      </w:r>
      <w:r w:rsidR="00096B1F" w:rsidRPr="00BC39C2">
        <w:rPr>
          <w:rFonts w:ascii="Sakkal Majalla" w:eastAsia="Times New Roman" w:hAnsi="Sakkal Majalla" w:cs="Sakkal Majalla"/>
          <w:b/>
          <w:bCs/>
          <w:color w:val="000000" w:themeColor="text1"/>
          <w:sz w:val="32"/>
          <w:szCs w:val="32"/>
          <w:rtl/>
        </w:rPr>
        <w:t>:</w:t>
      </w:r>
      <w:r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t xml:space="preserve"> مصدر شَهُدَ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و</w:t>
      </w:r>
      <w:r w:rsidRPr="00BC39C2">
        <w:rPr>
          <w:rFonts w:ascii="Sakkal Majalla" w:eastAsia="Times New Roman" w:hAnsi="Sakkal Majalla" w:cs="Sakkal Majalla"/>
          <w:b/>
          <w:bCs/>
          <w:color w:val="000000" w:themeColor="text1"/>
          <w:sz w:val="32"/>
          <w:szCs w:val="32"/>
          <w:rtl/>
        </w:rPr>
        <w:t>الشَّهادةُ</w:t>
      </w:r>
      <w:r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t>: أَن يخبر بما رأى </w:t>
      </w:r>
      <w:r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br/>
      </w:r>
      <w:r w:rsidRPr="00BC39C2">
        <w:rPr>
          <w:rFonts w:ascii="Sakkal Majalla" w:eastAsia="Times New Roman" w:hAnsi="Sakkal Majalla" w:cs="Sakkal Majalla"/>
          <w:b/>
          <w:bCs/>
          <w:color w:val="000000" w:themeColor="text1"/>
          <w:sz w:val="32"/>
          <w:szCs w:val="32"/>
          <w:rtl/>
        </w:rPr>
        <w:t>الشَّهادةُ</w:t>
      </w:r>
      <w:r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t>: أَن يقرَّ بما علم و</w:t>
      </w:r>
      <w:r w:rsidR="001B7087"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t>(</w:t>
      </w:r>
      <w:r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t>َلَا نَكْتُمُ </w:t>
      </w:r>
      <w:r w:rsidRPr="00BC39C2">
        <w:rPr>
          <w:rFonts w:ascii="Sakkal Majalla" w:eastAsia="Times New Roman" w:hAnsi="Sakkal Majalla" w:cs="Sakkal Majalla"/>
          <w:b/>
          <w:bCs/>
          <w:color w:val="000000" w:themeColor="text1"/>
          <w:sz w:val="32"/>
          <w:szCs w:val="32"/>
          <w:rtl/>
        </w:rPr>
        <w:t>شَهَادَةَ </w:t>
      </w:r>
      <w:r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t>اللَّهِ إِنَّا إِذًا لَمِنَ الْآثِمِينَ</w:t>
      </w:r>
      <w:r w:rsidR="001B7087"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t>)</w:t>
      </w:r>
      <w:r w:rsidR="001B7087" w:rsidRPr="00BC39C2">
        <w:rPr>
          <w:rStyle w:val="a4"/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footnoteReference w:id="1"/>
      </w:r>
      <w:r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t xml:space="preserve"> </w:t>
      </w:r>
      <w:r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br/>
      </w:r>
      <w:proofErr w:type="gramStart"/>
      <w:r w:rsidRPr="00BC39C2">
        <w:rPr>
          <w:rFonts w:ascii="Sakkal Majalla" w:eastAsia="Times New Roman" w:hAnsi="Sakkal Majalla" w:cs="Sakkal Majalla"/>
          <w:b/>
          <w:bCs/>
          <w:color w:val="000000" w:themeColor="text1"/>
          <w:sz w:val="32"/>
          <w:szCs w:val="32"/>
          <w:rtl/>
        </w:rPr>
        <w:lastRenderedPageBreak/>
        <w:t>الشَّهادةُ </w:t>
      </w:r>
      <w:r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t>:</w:t>
      </w:r>
      <w:proofErr w:type="gramEnd"/>
      <w:r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t xml:space="preserve"> مجموعُ ما يدرَكُ بالحس </w:t>
      </w:r>
      <w:r w:rsidRPr="00BC39C2">
        <w:rPr>
          <w:rFonts w:ascii="Sakkal Majalla" w:eastAsia="Times New Roman" w:hAnsi="Sakkal Majalla" w:cs="Sakkal Majalla"/>
          <w:color w:val="000000" w:themeColor="text1"/>
          <w:sz w:val="32"/>
          <w:szCs w:val="32"/>
          <w:rtl/>
        </w:rPr>
        <w:br/>
        <w:t>والشهادة البيِّنَة ( في القضاء ) : هي أقوال الشهود أمام جهة قضائية</w:t>
      </w:r>
      <w:r w:rsidR="001B7087" w:rsidRPr="00BC39C2">
        <w:rPr>
          <w:rStyle w:val="a4"/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footnoteReference w:id="2"/>
      </w:r>
    </w:p>
    <w:p w:rsidR="00096B1F" w:rsidRPr="00BC39C2" w:rsidRDefault="00C651A3" w:rsidP="00C651A3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rtl/>
        </w:rPr>
        <w:t xml:space="preserve">أما في الاصطلاح: </w:t>
      </w:r>
    </w:p>
    <w:p w:rsidR="00096B1F" w:rsidRPr="00BC39C2" w:rsidRDefault="00096B1F" w:rsidP="00096B1F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BC39C2">
        <w:rPr>
          <w:rFonts w:ascii="Sakkal Majalla" w:hAnsi="Sakkal Majalla" w:cs="Sakkal Majalla"/>
          <w:color w:val="665555"/>
          <w:sz w:val="32"/>
          <w:szCs w:val="32"/>
          <w:shd w:val="clear" w:color="auto" w:fill="FFFFFF"/>
          <w:rtl/>
        </w:rPr>
        <w:t>ا</w:t>
      </w:r>
      <w:r w:rsidRPr="00BC39C2">
        <w:rPr>
          <w:rFonts w:ascii="Sakkal Majalla" w:hAnsi="Sakkal Majalla" w:cs="Sakkal Majalla"/>
          <w:color w:val="000000" w:themeColor="text1"/>
          <w:sz w:val="32"/>
          <w:szCs w:val="32"/>
          <w:shd w:val="clear" w:color="auto" w:fill="FFFFFF"/>
          <w:rtl/>
        </w:rPr>
        <w:t>لشهادة حجة شرعية، تظهر الحق المدعى به، ولا توجبه، وظاهر كلام الشيخ وغيره: أنها سبب موجب للحق، وحيث امتنع أداؤها، امتنع كتابتها والأصل في الشهادة، الكتاب والسنة، والإجماع، والاعتبار، لدعاء الحاجة إليها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rtl/>
        </w:rPr>
        <w:t>.</w:t>
      </w:r>
    </w:p>
    <w:p w:rsidR="001B7087" w:rsidRPr="00BC39C2" w:rsidRDefault="00096B1F" w:rsidP="001B7087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rtl/>
        </w:rPr>
        <w:t xml:space="preserve">وتسمى الشهادة 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shd w:val="clear" w:color="auto" w:fill="FFFFFF"/>
          <w:rtl/>
        </w:rPr>
        <w:t>بينة لأنها تبين ما التبس، وتكشف الحق في المختلف فيه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shd w:val="clear" w:color="auto" w:fill="FFFFFF"/>
        </w:rPr>
        <w:t>.</w:t>
      </w:r>
      <w:r w:rsidR="001B7087" w:rsidRPr="00BC39C2">
        <w:rPr>
          <w:rStyle w:val="a4"/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rtl/>
        </w:rPr>
        <w:footnoteReference w:id="3"/>
      </w:r>
    </w:p>
    <w:p w:rsidR="000C3E6D" w:rsidRPr="00BC39C2" w:rsidRDefault="000C3E6D" w:rsidP="000C3E6D">
      <w:pPr>
        <w:rPr>
          <w:rFonts w:ascii="Sakkal Majalla" w:hAnsi="Sakkal Majalla" w:cs="Sakkal Majalla"/>
          <w:b/>
          <w:bCs/>
          <w:color w:val="A6A6A6" w:themeColor="background1" w:themeShade="A6"/>
          <w:sz w:val="32"/>
          <w:szCs w:val="32"/>
          <w:u w:val="single"/>
          <w:rtl/>
        </w:rPr>
      </w:pPr>
      <w:r w:rsidRPr="00BC39C2">
        <w:rPr>
          <w:rFonts w:ascii="Sakkal Majalla" w:hAnsi="Sakkal Majalla" w:cs="Sakkal Majalla"/>
          <w:b/>
          <w:bCs/>
          <w:color w:val="A6A6A6" w:themeColor="background1" w:themeShade="A6"/>
          <w:sz w:val="32"/>
          <w:szCs w:val="32"/>
          <w:u w:val="single"/>
          <w:rtl/>
        </w:rPr>
        <w:t>شروط من تقبل منهم الشهادة ستة وهي:</w:t>
      </w:r>
    </w:p>
    <w:p w:rsidR="000C3E6D" w:rsidRPr="00BC39C2" w:rsidRDefault="000C3E6D" w:rsidP="000C3E6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A6A6A6" w:themeColor="background1" w:themeShade="A6"/>
          <w:sz w:val="32"/>
          <w:szCs w:val="32"/>
          <w:u w:val="single"/>
          <w:rtl/>
        </w:rPr>
        <w:t>أولا:</w:t>
      </w:r>
      <w:r w:rsidRPr="00BC39C2">
        <w:rPr>
          <w:rFonts w:ascii="Sakkal Majalla" w:hAnsi="Sakkal Majalla" w:cs="Sakkal Majalla"/>
          <w:b/>
          <w:bCs/>
          <w:color w:val="A6A6A6" w:themeColor="background1" w:themeShade="A6"/>
          <w:sz w:val="32"/>
          <w:szCs w:val="32"/>
          <w:rtl/>
        </w:rPr>
        <w:t xml:space="preserve"> 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البلوغ وقال ابن رشد: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  <w:t xml:space="preserve"> 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اتفقوا على أن البلوغ يشترط حيث تشترط العدالة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  <w:t>.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فلا تقبل شهادة الصبيان مطلقا ولو شهد بعضهم على بعض.</w:t>
      </w:r>
    </w:p>
    <w:p w:rsidR="000C3E6D" w:rsidRPr="00BC39C2" w:rsidRDefault="000C3E6D" w:rsidP="000C3E6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A6A6A6" w:themeColor="background1" w:themeShade="A6"/>
          <w:sz w:val="32"/>
          <w:szCs w:val="32"/>
          <w:u w:val="single"/>
          <w:rtl/>
        </w:rPr>
        <w:t>ثانيا:</w:t>
      </w:r>
      <w:r w:rsidRPr="00BC39C2">
        <w:rPr>
          <w:rFonts w:ascii="Sakkal Majalla" w:hAnsi="Sakkal Majalla" w:cs="Sakkal Majalla"/>
          <w:b/>
          <w:bCs/>
          <w:color w:val="A6A6A6" w:themeColor="background1" w:themeShade="A6"/>
          <w:sz w:val="32"/>
          <w:szCs w:val="32"/>
          <w:rtl/>
        </w:rPr>
        <w:t xml:space="preserve"> 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العقل فلا تقبل شهادة مجنون، ولا معتوه </w:t>
      </w:r>
      <w:r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>’ وتقبل الشهادة (ممن يخنق أحيانا) إذا تحمل وأدى (في حال إفاقته) لأنها شهادة من عاقل</w:t>
      </w: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,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أشبه من لم يجن.</w:t>
      </w:r>
    </w:p>
    <w:p w:rsidR="000C3E6D" w:rsidRPr="00BC39C2" w:rsidRDefault="000C3E6D" w:rsidP="000C3E6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A6A6A6" w:themeColor="background1" w:themeShade="A6"/>
          <w:sz w:val="32"/>
          <w:szCs w:val="32"/>
          <w:u w:val="single"/>
          <w:rtl/>
        </w:rPr>
        <w:t>ثالثا:</w:t>
      </w:r>
      <w:r w:rsidRPr="00BC39C2">
        <w:rPr>
          <w:rFonts w:ascii="Sakkal Majalla" w:hAnsi="Sakkal Majalla" w:cs="Sakkal Majalla"/>
          <w:b/>
          <w:bCs/>
          <w:color w:val="A6A6A6" w:themeColor="background1" w:themeShade="A6"/>
          <w:sz w:val="32"/>
          <w:szCs w:val="32"/>
          <w:rtl/>
        </w:rPr>
        <w:t xml:space="preserve"> 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الكلام فلا تقبل شهادة الأخرس، ولو فهمت إشارته</w:t>
      </w: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,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لأن الشهادة يعتبر فيها اليقين  إلا إذا أداها الأخرس بخطه.</w:t>
      </w:r>
    </w:p>
    <w:p w:rsidR="000C3E6D" w:rsidRPr="00BC39C2" w:rsidRDefault="000C3E6D" w:rsidP="000C3E6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لدلالة الخط على الألفاظ، وتجوز شهادة الأعمى في المسموعات وفيما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  <w:br/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رآه قبل عماه، إذا عرف الفاعل باسمه ونسبه، وقال الشيخ: إذا سمع صوته صحت الشهادة عليه أداء، كما تصح تحملا فإنا لا نشترط رؤية المشهود عليه، حين التحمل ولو كان شاهدا بصيرا، فكذلك لا يشترط عند الأداء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</w:rPr>
        <w:t>.</w:t>
      </w:r>
    </w:p>
    <w:p w:rsidR="001B7087" w:rsidRPr="00BC39C2" w:rsidRDefault="001B7087" w:rsidP="001B7087">
      <w:pPr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</w:pPr>
      <w:r w:rsidRPr="00BC39C2">
        <w:rPr>
          <w:rFonts w:ascii="Sakkal Majalla" w:hAnsi="Sakkal Majalla" w:cs="Sakkal Majalla"/>
          <w:b/>
          <w:bCs/>
          <w:color w:val="A6A6A6" w:themeColor="background1" w:themeShade="A6"/>
          <w:sz w:val="32"/>
          <w:szCs w:val="32"/>
          <w:u w:val="single"/>
          <w:rtl/>
        </w:rPr>
        <w:t>رابعا:</w:t>
      </w:r>
      <w:r w:rsidRPr="00BC39C2">
        <w:rPr>
          <w:rFonts w:ascii="Sakkal Majalla" w:hAnsi="Sakkal Majalla" w:cs="Sakkal Majalla"/>
          <w:b/>
          <w:bCs/>
          <w:color w:val="A6A6A6" w:themeColor="background1" w:themeShade="A6"/>
          <w:sz w:val="32"/>
          <w:szCs w:val="32"/>
          <w:rtl/>
        </w:rPr>
        <w:t xml:space="preserve"> </w:t>
      </w:r>
      <w:r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 xml:space="preserve">الإسلام لقوله تعالى: {وَأَشْهِدُوا ذَوَيْ عَدْلٍ مِنْكُمْ} فلا تقبل من </w:t>
      </w:r>
      <w:proofErr w:type="gramStart"/>
      <w:r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 xml:space="preserve">كافر، </w:t>
      </w:r>
      <w:r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</w:rPr>
        <w:t> </w:t>
      </w:r>
      <w:r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>أي</w:t>
      </w:r>
      <w:proofErr w:type="gramEnd"/>
      <w:r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 xml:space="preserve"> صاحبي عدل في المقال، و العدل هو الصدق والبيان، الذي هو ضد الكذب والكتمان.</w:t>
      </w:r>
    </w:p>
    <w:p w:rsidR="002201BE" w:rsidRPr="00DE5A91" w:rsidRDefault="001B7087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</w:rPr>
      </w:pPr>
      <w:r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 xml:space="preserve">ولو على مثله إلا في سفر، </w:t>
      </w:r>
      <w:r w:rsidR="002201BE"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 xml:space="preserve">أي ولو على كافر مثله </w:t>
      </w:r>
      <w:proofErr w:type="gramStart"/>
      <w:r w:rsidR="002201BE"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>وعنه</w:t>
      </w:r>
      <w:r w:rsidR="002201BE"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,</w:t>
      </w:r>
      <w:proofErr w:type="gramEnd"/>
      <w:r w:rsidR="002201BE" w:rsidRPr="00BC39C2">
        <w:rPr>
          <w:rStyle w:val="srchexplword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</w:rPr>
        <w:t xml:space="preserve"> </w:t>
      </w:r>
      <w:r w:rsidR="002201BE" w:rsidRPr="00BC39C2">
        <w:rPr>
          <w:rStyle w:val="apple-converted-space"/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</w:rPr>
        <w:t> </w:t>
      </w:r>
      <w:r w:rsidR="002201BE"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 xml:space="preserve">تقبل شهادة بعضهم على </w:t>
      </w:r>
      <w:proofErr w:type="spellStart"/>
      <w:r w:rsidR="002201BE"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بعض.إذا</w:t>
      </w:r>
      <w:proofErr w:type="spellEnd"/>
      <w:r w:rsidR="002201BE"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 xml:space="preserve"> فسر الفاسق في الشهادة بالفاجر، وبالمتهم فينبغي أن يفرق بين حال الضرورة وعدمها، كما قلنا في الكفار، </w:t>
      </w:r>
      <w:r w:rsidR="002201BE"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lastRenderedPageBreak/>
        <w:t>وقوله تعالى: {مِمَّنْ تَرْضَوْنَ مِنَ الشُّهَدَاءِ} يقتضي أنه يقبل في الشهادة على حقوق الآدميين، من رضوه شهيدا بينهم، ولا ينظر إلى عدالته، كما يكون مقبولا عليهم، فيما ائتمنوه عليه</w:t>
      </w:r>
      <w:r w:rsidR="002201BE"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</w:rPr>
        <w:t>.</w:t>
      </w:r>
    </w:p>
    <w:p w:rsidR="001B7087" w:rsidRPr="00BC39C2" w:rsidRDefault="002201BE" w:rsidP="002201BE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</w:rPr>
        <w:t xml:space="preserve"> 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 xml:space="preserve">وعنه: تقبل من الكافر مطلقا، فلا يختص القبول بالكتابيين، وقال الشيخ: يعم الكتابيين وغيرهم، وقال: قول أحمد: أقبل أهل الذمة، إذا كانوا في </w:t>
      </w: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سفر،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  <w:br/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ليس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 xml:space="preserve"> فيه غيرهم، هذه ضرورة، يقتضي هذا التعليل، قبولها في كل ضرورة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  <w:br/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حضرا وسفرا، وصية أو غيرها، كما قبل شهادة النساء في الحدود، إذا اجتمعن في العرس والحمام، ونص عليه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</w:rPr>
        <w:t>.</w:t>
      </w:r>
    </w:p>
    <w:p w:rsidR="0030665D" w:rsidRPr="00BC39C2" w:rsidRDefault="002201BE" w:rsidP="002201BE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A6A6A6" w:themeColor="background1" w:themeShade="A6"/>
          <w:sz w:val="32"/>
          <w:szCs w:val="32"/>
          <w:u w:val="single"/>
          <w:rtl/>
        </w:rPr>
        <w:t>خامسا:</w:t>
      </w:r>
      <w:r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 xml:space="preserve"> 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الحفظ فلا تقبل من مغفل، ومعروف بكثرة سهو و</w:t>
      </w:r>
      <w:r w:rsidR="00317F38"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</w:t>
      </w: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غلط  لأنه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لا تحصل الثقة بقوله ولا يغلب على الظن صدقه، لاحتمال أن يكون من غلطه، وتقبل ممن يقل منه السهو والغلط، والنسيان، لأنه لا يسلم منه أحد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  <w:t>.</w:t>
      </w:r>
    </w:p>
    <w:p w:rsidR="00317F38" w:rsidRPr="00BC39C2" w:rsidRDefault="00317F38" w:rsidP="002201BE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</w:rPr>
      </w:pPr>
      <w:r w:rsidRPr="00BC39C2">
        <w:rPr>
          <w:rFonts w:ascii="Sakkal Majalla" w:hAnsi="Sakkal Majalla" w:cs="Sakkal Majalla"/>
          <w:color w:val="000000" w:themeColor="text1"/>
          <w:sz w:val="32"/>
          <w:szCs w:val="32"/>
          <w:u w:val="single"/>
          <w:shd w:val="clear" w:color="auto" w:fill="FFFFFF"/>
          <w:rtl/>
        </w:rPr>
        <w:t>ورد شهادة من عرف بالكذب، متفق عليه بين الفقهاء.</w:t>
      </w:r>
    </w:p>
    <w:p w:rsidR="002201BE" w:rsidRPr="00BC39C2" w:rsidRDefault="002201BE" w:rsidP="00317F38">
      <w:pPr>
        <w:rPr>
          <w:rFonts w:ascii="Sakkal Majalla" w:hAnsi="Sakkal Majalla" w:cs="Sakkal Majalla"/>
          <w:b/>
          <w:bCs/>
          <w:color w:val="808080" w:themeColor="background1" w:themeShade="80"/>
          <w:sz w:val="32"/>
          <w:szCs w:val="32"/>
          <w:u w:val="single"/>
          <w:rtl/>
        </w:rPr>
      </w:pPr>
      <w:r w:rsidRPr="00BC39C2">
        <w:rPr>
          <w:rFonts w:ascii="Sakkal Majalla" w:hAnsi="Sakkal Majalla" w:cs="Sakkal Majalla"/>
          <w:b/>
          <w:bCs/>
          <w:color w:val="808080" w:themeColor="background1" w:themeShade="80"/>
          <w:sz w:val="32"/>
          <w:szCs w:val="32"/>
          <w:u w:val="single"/>
          <w:rtl/>
        </w:rPr>
        <w:t>سادسا:</w:t>
      </w:r>
      <w:r w:rsidR="00317F38"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 xml:space="preserve"> العدالة وهي لغة: الاستقامة، من العدل ضد الجور وشرعًا: استواء أحواله في دينه، واعتدال أقوال</w:t>
      </w:r>
      <w:r w:rsidR="00317F38" w:rsidRPr="00BC39C2">
        <w:rPr>
          <w:rFonts w:ascii="Sakkal Majalla" w:hAnsi="Sakkal Majalla" w:cs="Sakkal Majalla"/>
          <w:b/>
          <w:bCs/>
          <w:color w:val="222222"/>
          <w:sz w:val="32"/>
          <w:szCs w:val="32"/>
          <w:rtl/>
        </w:rPr>
        <w:t xml:space="preserve">ه </w:t>
      </w:r>
      <w:r w:rsidR="00317F38"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>وأفعاله</w:t>
      </w:r>
      <w:r w:rsidR="00317F38"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</w:rPr>
        <w:t>.</w:t>
      </w:r>
      <w:r w:rsidR="00317F38" w:rsidRPr="00BC39C2">
        <w:rPr>
          <w:rFonts w:ascii="Sakkal Majalla" w:hAnsi="Sakkal Majalla" w:cs="Sakkal Majalla"/>
          <w:color w:val="665555"/>
          <w:sz w:val="32"/>
          <w:szCs w:val="32"/>
          <w:shd w:val="clear" w:color="auto" w:fill="FFFFFF"/>
          <w:rtl/>
        </w:rPr>
        <w:t xml:space="preserve"> </w:t>
      </w:r>
      <w:r w:rsidR="00317F38"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 xml:space="preserve">واتفق المسلمون على اشتراطها، في قبول شهادة الشاهد، لقوله تعالى {مِمَّنْ تَرْضَوْنَ مِنَ الشُّهَدَاءِ} وقوله {وَأَشْهِدُوا ذَوَيْ عَدْلٍ مِنْكُمْ} وقال: قال الجمهور: هي صفة زائدة على الإسلام، وهو أن يكون ملتزما لواجبات الشرع، </w:t>
      </w:r>
      <w:proofErr w:type="spellStart"/>
      <w:r w:rsidR="00317F38"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ومستحباته</w:t>
      </w:r>
      <w:proofErr w:type="spellEnd"/>
      <w:r w:rsidR="00317F38"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 xml:space="preserve"> </w:t>
      </w:r>
      <w:proofErr w:type="spellStart"/>
      <w:r w:rsidR="00317F38"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>ومجتنبا</w:t>
      </w:r>
      <w:proofErr w:type="spellEnd"/>
      <w:r w:rsidR="00317F38"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  <w:rtl/>
        </w:rPr>
        <w:t xml:space="preserve"> للمحرمات والمكروهات</w:t>
      </w:r>
      <w:r w:rsidR="00317F38"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shd w:val="clear" w:color="auto" w:fill="FFFFFF"/>
        </w:rPr>
        <w:t>.</w:t>
      </w:r>
    </w:p>
    <w:p w:rsidR="00317F38" w:rsidRPr="00BC39C2" w:rsidRDefault="00317F38" w:rsidP="00317F38">
      <w:pPr>
        <w:rPr>
          <w:rFonts w:ascii="Sakkal Majalla" w:hAnsi="Sakkal Majalla" w:cs="Sakkal Majalla"/>
          <w:b/>
          <w:bCs/>
          <w:color w:val="808080" w:themeColor="background1" w:themeShade="80"/>
          <w:sz w:val="32"/>
          <w:szCs w:val="32"/>
          <w:u w:val="single"/>
          <w:rtl/>
        </w:rPr>
      </w:pPr>
      <w:r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>ويعتبر للعدالة (</w:t>
      </w:r>
      <w:proofErr w:type="spellStart"/>
      <w:r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>شيئان</w:t>
      </w:r>
      <w:proofErr w:type="spellEnd"/>
      <w:r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>) أحدهما (الصلاح في الدين وهو) نوعان، أحدهما (أداء الفر</w:t>
      </w:r>
      <w:r w:rsidR="00BC39C2"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 xml:space="preserve">ائض) أي الصلوات الخمس، والجمعة </w:t>
      </w:r>
      <w:r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 xml:space="preserve">بسننها الراتبة فلا تقبل ممن داوم على تركها لأن تهاونه بالسنن، يدل على عدم </w:t>
      </w:r>
      <w:proofErr w:type="spellStart"/>
      <w:r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>محافظته</w:t>
      </w:r>
      <w:proofErr w:type="spellEnd"/>
      <w:r w:rsidRPr="00BC39C2">
        <w:rPr>
          <w:rFonts w:ascii="Sakkal Majalla" w:hAnsi="Sakkal Majalla" w:cs="Sakkal Majalla"/>
          <w:b/>
          <w:bCs/>
          <w:color w:val="222222"/>
          <w:sz w:val="32"/>
          <w:szCs w:val="32"/>
          <w:shd w:val="clear" w:color="auto" w:fill="FFFFFF"/>
          <w:rtl/>
        </w:rPr>
        <w:t xml:space="preserve"> على أسباب دينه وكذا ما وجب، من صوم وزكاة وحج (و) الثاني اجتناب المحارم</w:t>
      </w:r>
    </w:p>
    <w:p w:rsidR="00BC39C2" w:rsidRPr="00BC39C2" w:rsidRDefault="00BC39C2" w:rsidP="00317F38">
      <w:pPr>
        <w:rPr>
          <w:rFonts w:ascii="Sakkal Majalla" w:hAnsi="Sakkal Majalla" w:cs="Sakkal Majalla"/>
          <w:b/>
          <w:bCs/>
          <w:color w:val="808080" w:themeColor="background1" w:themeShade="80"/>
          <w:sz w:val="32"/>
          <w:szCs w:val="32"/>
          <w:u w:val="single"/>
          <w:rtl/>
        </w:rPr>
      </w:pPr>
      <w:r w:rsidRPr="00BC39C2">
        <w:rPr>
          <w:rFonts w:ascii="Sakkal Majalla" w:hAnsi="Sakkal Majalla" w:cs="Sakkal Majalla"/>
          <w:b/>
          <w:bCs/>
          <w:color w:val="808080" w:themeColor="background1" w:themeShade="80"/>
          <w:sz w:val="32"/>
          <w:szCs w:val="32"/>
          <w:u w:val="single"/>
          <w:rtl/>
        </w:rPr>
        <w:t>مثال:</w:t>
      </w:r>
    </w:p>
    <w:p w:rsidR="00BC39C2" w:rsidRDefault="00BC39C2" w:rsidP="00BC39C2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من يواظب على ترك سنة الصلاة رجل سوء لأنه بالمداومة يكون راغبا عن السنة، وتلحقه التهمة، لأنه غير معتقد لكونها سنة، وعنه: من ترك الوتر، ليس عدلا، قال الشيخ: وكذا من ترك الجماعة، على القول بأنها سنة، لأنه ناقص الإيمان قال: ولا يستريب أحد فيمن صلى محدثا، أو إلى غير القبلة، أو بعد الوقت، أو بلا قراءة أنه كبيرة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  <w:t>.</w:t>
      </w:r>
      <w:r>
        <w:rPr>
          <w:rStyle w:val="a4"/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footnoteReference w:id="4"/>
      </w:r>
    </w:p>
    <w:p w:rsidR="00DE5A91" w:rsidRDefault="00DE5A91" w:rsidP="00BC39C2">
      <w:pPr>
        <w:rPr>
          <w:rFonts w:ascii="Sakkal Majalla" w:hAnsi="Sakkal Majalla" w:cs="Sakkal Majalla"/>
          <w:b/>
          <w:bCs/>
          <w:color w:val="808080" w:themeColor="background1" w:themeShade="80"/>
          <w:sz w:val="32"/>
          <w:szCs w:val="32"/>
          <w:u w:val="single"/>
          <w:rtl/>
        </w:rPr>
      </w:pPr>
    </w:p>
    <w:p w:rsidR="00BC39C2" w:rsidRPr="00BC39C2" w:rsidRDefault="00BC39C2" w:rsidP="00BC39C2">
      <w:pPr>
        <w:rPr>
          <w:rFonts w:ascii="Sakkal Majalla" w:hAnsi="Sakkal Majalla" w:cs="Sakkal Majalla"/>
          <w:b/>
          <w:bCs/>
          <w:color w:val="808080" w:themeColor="background1" w:themeShade="80"/>
          <w:sz w:val="32"/>
          <w:szCs w:val="32"/>
          <w:u w:val="single"/>
        </w:rPr>
      </w:pPr>
      <w:r w:rsidRPr="00BC39C2">
        <w:rPr>
          <w:rFonts w:ascii="Sakkal Majalla" w:hAnsi="Sakkal Majalla" w:cs="Sakkal Majalla"/>
          <w:b/>
          <w:bCs/>
          <w:color w:val="808080" w:themeColor="background1" w:themeShade="80"/>
          <w:sz w:val="32"/>
          <w:szCs w:val="32"/>
          <w:u w:val="single"/>
          <w:rtl/>
        </w:rPr>
        <w:lastRenderedPageBreak/>
        <w:t>حكم الشهادة: </w:t>
      </w:r>
    </w:p>
    <w:p w:rsidR="00BC39C2" w:rsidRPr="00BC39C2" w:rsidRDefault="00BC39C2" w:rsidP="00BC39C2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فرض كفاية إذا قام في التحمل والاداء من يكف</w:t>
      </w:r>
      <w: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ي سقطت الفرضية عن بقية المسلمين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، ويجب على من طلبت م</w:t>
      </w:r>
      <w: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نه الشهادة أداؤها وإن كان عبداً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. </w:t>
      </w:r>
    </w:p>
    <w:p w:rsidR="00BC39C2" w:rsidRPr="00BC39C2" w:rsidRDefault="00BC39C2" w:rsidP="00BC39C2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وتكون فرض عين على من تحملها. </w:t>
      </w:r>
    </w:p>
    <w:p w:rsidR="00BC39C2" w:rsidRPr="00BC39C2" w:rsidRDefault="00BC39C2" w:rsidP="00BC39C2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ويحرم ك</w:t>
      </w:r>
      <w: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تمانها فلو كان بيد إنسان شيء لا</w:t>
      </w:r>
      <w:r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rtl/>
        </w:rPr>
        <w:t xml:space="preserve"> </w:t>
      </w:r>
      <w: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يستحقه</w:t>
      </w: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ولا يصل إليه مستحقه إلا بشهادتهم لزم أداؤها وتعيّن. </w:t>
      </w:r>
    </w:p>
    <w:p w:rsidR="00BC39C2" w:rsidRPr="00DE5A91" w:rsidRDefault="00BC39C2" w:rsidP="00DE5A91">
      <w:pPr>
        <w:rPr>
          <w:rFonts w:ascii="Sakkal Majalla" w:hAnsi="Sakkal Majalla" w:cs="Sakkal Majalla"/>
          <w:b/>
          <w:bCs/>
          <w:color w:val="808080" w:themeColor="background1" w:themeShade="80"/>
          <w:sz w:val="32"/>
          <w:szCs w:val="32"/>
          <w:u w:val="single"/>
          <w:rtl/>
        </w:rPr>
      </w:pPr>
      <w:r w:rsidRPr="00DE5A91">
        <w:rPr>
          <w:rFonts w:ascii="Sakkal Majalla" w:hAnsi="Sakkal Majalla" w:cs="Sakkal Majalla"/>
          <w:b/>
          <w:bCs/>
          <w:color w:val="808080" w:themeColor="background1" w:themeShade="80"/>
          <w:sz w:val="32"/>
          <w:szCs w:val="32"/>
          <w:u w:val="single"/>
          <w:rtl/>
        </w:rPr>
        <w:t> موانع الشهادة: </w:t>
      </w:r>
    </w:p>
    <w:p w:rsidR="00BC39C2" w:rsidRPr="00BC39C2" w:rsidRDefault="00BC39C2" w:rsidP="00BC39C2">
      <w:pPr>
        <w:numPr>
          <w:ilvl w:val="0"/>
          <w:numId w:val="2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( لا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تقبل شهادة عمودي النسب ) وهم الآباء والأمهات والأبناء للتهمة بقوة القرابة ، وتصح فيما لا تهمة فيه. </w:t>
      </w:r>
    </w:p>
    <w:p w:rsidR="00BC39C2" w:rsidRPr="00BC39C2" w:rsidRDefault="00BC39C2" w:rsidP="00BC39C2">
      <w:pPr>
        <w:numPr>
          <w:ilvl w:val="0"/>
          <w:numId w:val="3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( لا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تقبل شهادة أحد الزوجين لصاحبه ) كشهادته لزوجته ولو بعد الطلاق أو خلع أو فسخ وتقبل الشهادة عليهم. </w:t>
      </w:r>
    </w:p>
    <w:p w:rsidR="00BC39C2" w:rsidRPr="00BC39C2" w:rsidRDefault="00BC39C2" w:rsidP="00BC39C2">
      <w:pPr>
        <w:numPr>
          <w:ilvl w:val="0"/>
          <w:numId w:val="4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( لا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تقبل شهادة الوصي للميت و لو بعد عنه له , ولا شهادة الوكيل لموكله , ولا شريك لشريكه ولو بعد انفصال </w:t>
      </w:r>
      <w:proofErr w:type="spell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الشركه</w:t>
      </w:r>
      <w:proofErr w:type="spell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، ولا أجير لمستأجره ، ولو بعد فراغ الإجارة لاتهامهم. </w:t>
      </w:r>
    </w:p>
    <w:p w:rsidR="00BC39C2" w:rsidRPr="00BC39C2" w:rsidRDefault="00BC39C2" w:rsidP="00BC39C2">
      <w:pPr>
        <w:numPr>
          <w:ilvl w:val="0"/>
          <w:numId w:val="5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( لا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تقبل شهادة من يجر إلى نفسه نفعاً ) كشهادة السيد لمكاتبه وعكسه. </w:t>
      </w:r>
    </w:p>
    <w:p w:rsidR="00BC39C2" w:rsidRPr="00BC39C2" w:rsidRDefault="00BC39C2" w:rsidP="00BC39C2">
      <w:pPr>
        <w:numPr>
          <w:ilvl w:val="0"/>
          <w:numId w:val="6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( لا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تقبل شهادة الغرماء بجرح شهود الدين على المفلس ) أي شهادة الغرماء ، بجرح شهود على المفلس ، لما فيه من توفير المال عليهم. </w:t>
      </w:r>
    </w:p>
    <w:p w:rsidR="00BC39C2" w:rsidRPr="00BC39C2" w:rsidRDefault="00BC39C2" w:rsidP="00BC39C2">
      <w:pPr>
        <w:numPr>
          <w:ilvl w:val="0"/>
          <w:numId w:val="7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( لا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تقبل شهادة العدو على عدوه) ومن سرًه مساءة شخص ، أو غمه فرحه فهو عدوه والمراد هنا العداوة الدنيوية ، العداوة في الدين غير مانعة فتقبل شهادة مسلم على كافر وسني على مبتدع. </w:t>
      </w:r>
    </w:p>
    <w:p w:rsidR="00BC39C2" w:rsidRPr="00BC39C2" w:rsidRDefault="00BC39C2" w:rsidP="00BC39C2">
      <w:pPr>
        <w:numPr>
          <w:ilvl w:val="0"/>
          <w:numId w:val="8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( لا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تقبل شهادة من عرف بعصبية وإفراط في حمية ) كتعصب قبيلة على قبيلة وإن لم تبلغ رتبة العداوة. </w:t>
      </w:r>
    </w:p>
    <w:p w:rsidR="00BC39C2" w:rsidRPr="00BC39C2" w:rsidRDefault="00BC39C2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عدد الشهود: </w:t>
      </w:r>
    </w:p>
    <w:p w:rsidR="00BC39C2" w:rsidRPr="00BC39C2" w:rsidRDefault="00BC39C2" w:rsidP="00BC39C2">
      <w:pPr>
        <w:numPr>
          <w:ilvl w:val="0"/>
          <w:numId w:val="9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الزنا </w:t>
      </w: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واللواط :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</w:t>
      </w:r>
    </w:p>
    <w:p w:rsidR="00BC39C2" w:rsidRPr="00BC39C2" w:rsidRDefault="00BC39C2" w:rsidP="00BC39C2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 أربعة رجال عدول </w:t>
      </w: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ذكور ،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أو إقرار, </w:t>
      </w:r>
    </w:p>
    <w:p w:rsidR="00BC39C2" w:rsidRPr="00BC39C2" w:rsidRDefault="00BC39C2" w:rsidP="00BC39C2">
      <w:pPr>
        <w:numPr>
          <w:ilvl w:val="0"/>
          <w:numId w:val="10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lastRenderedPageBreak/>
        <w:t xml:space="preserve">من ادعى أنه فقير ليأخذ من </w:t>
      </w: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زكاة :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 </w:t>
      </w:r>
    </w:p>
    <w:p w:rsidR="00BC39C2" w:rsidRPr="00BC39C2" w:rsidRDefault="00BC39C2" w:rsidP="00BC39C2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ثلاثة رجال. </w:t>
      </w:r>
    </w:p>
    <w:p w:rsidR="00BC39C2" w:rsidRPr="00BC39C2" w:rsidRDefault="00BC39C2" w:rsidP="00BC39C2">
      <w:pPr>
        <w:numPr>
          <w:ilvl w:val="0"/>
          <w:numId w:val="11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القذف </w:t>
      </w: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والشرب :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 </w:t>
      </w:r>
    </w:p>
    <w:p w:rsidR="00BC39C2" w:rsidRPr="00BC39C2" w:rsidRDefault="00BC39C2" w:rsidP="00BC39C2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رجلان. </w:t>
      </w:r>
    </w:p>
    <w:p w:rsidR="00BC39C2" w:rsidRPr="00BC39C2" w:rsidRDefault="00BC39C2" w:rsidP="00BC39C2">
      <w:pPr>
        <w:numPr>
          <w:ilvl w:val="0"/>
          <w:numId w:val="12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السرقة وقطع </w:t>
      </w: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الطريق :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</w:t>
      </w:r>
    </w:p>
    <w:p w:rsidR="00BC39C2" w:rsidRPr="00BC39C2" w:rsidRDefault="00BC39C2" w:rsidP="00BC39C2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رجلان. </w:t>
      </w:r>
    </w:p>
    <w:p w:rsidR="00BC39C2" w:rsidRPr="00BC39C2" w:rsidRDefault="00BC39C2" w:rsidP="00BC39C2">
      <w:pPr>
        <w:numPr>
          <w:ilvl w:val="0"/>
          <w:numId w:val="13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القصاص :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 </w:t>
      </w:r>
    </w:p>
    <w:p w:rsidR="00BC39C2" w:rsidRPr="00BC39C2" w:rsidRDefault="00BC39C2" w:rsidP="00BC39C2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رجلان. </w:t>
      </w:r>
    </w:p>
    <w:p w:rsidR="00BC39C2" w:rsidRPr="00BC39C2" w:rsidRDefault="00BC39C2" w:rsidP="00BC39C2">
      <w:pPr>
        <w:numPr>
          <w:ilvl w:val="0"/>
          <w:numId w:val="14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النكاح :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 </w:t>
      </w:r>
    </w:p>
    <w:p w:rsidR="00BC39C2" w:rsidRPr="00BC39C2" w:rsidRDefault="00BC39C2" w:rsidP="00BC39C2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رجلان. </w:t>
      </w:r>
    </w:p>
    <w:p w:rsidR="00BC39C2" w:rsidRPr="00BC39C2" w:rsidRDefault="00BC39C2" w:rsidP="00BC39C2">
      <w:pPr>
        <w:numPr>
          <w:ilvl w:val="0"/>
          <w:numId w:val="15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الطلاق :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</w:t>
      </w:r>
    </w:p>
    <w:p w:rsidR="00BC39C2" w:rsidRPr="00BC39C2" w:rsidRDefault="00BC39C2" w:rsidP="00BC39C2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رجلان. </w:t>
      </w:r>
    </w:p>
    <w:p w:rsidR="00BC39C2" w:rsidRPr="00BC39C2" w:rsidRDefault="00BC39C2" w:rsidP="00BC39C2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</w:t>
      </w:r>
    </w:p>
    <w:p w:rsidR="00BC39C2" w:rsidRPr="00BC39C2" w:rsidRDefault="00BC39C2" w:rsidP="00BC39C2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</w:t>
      </w:r>
    </w:p>
    <w:p w:rsidR="00BC39C2" w:rsidRPr="00BC39C2" w:rsidRDefault="00BC39C2" w:rsidP="00BC39C2">
      <w:pPr>
        <w:numPr>
          <w:ilvl w:val="0"/>
          <w:numId w:val="16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قال </w:t>
      </w: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الوزير :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اتفقوا على أن النساء لا تقبل شهادتهن في الحدود والقصاص ، وما ليس بعقوبة كالحدود والقصاص وما ليس بمال ، يقبلن فيه. (وما ليس بعقوبة ولا </w:t>
      </w: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مال ،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ولا يقصد به المال ويطلع عليه الرجال غالباً ( كالنكاح والطلاق والرجعة والخلع والنسب والولاء ) لا يقبل إلا بشهادة رجلان . </w:t>
      </w:r>
    </w:p>
    <w:p w:rsidR="00BC39C2" w:rsidRPr="00BC39C2" w:rsidRDefault="00BC39C2" w:rsidP="00BC39C2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</w:t>
      </w:r>
    </w:p>
    <w:p w:rsidR="00BC39C2" w:rsidRPr="00BC39C2" w:rsidRDefault="00BC39C2" w:rsidP="00BC39C2">
      <w:pPr>
        <w:numPr>
          <w:ilvl w:val="0"/>
          <w:numId w:val="17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إذا ادعى الرجل الخلع قبل فيه رجل </w:t>
      </w: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وامرأتان ،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إذا ادعته المرأة لم يقبل فيه إلا رجلان. </w:t>
      </w:r>
    </w:p>
    <w:p w:rsidR="00BC39C2" w:rsidRPr="00BC39C2" w:rsidRDefault="00BC39C2" w:rsidP="00BC39C2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</w:t>
      </w:r>
    </w:p>
    <w:p w:rsidR="00BC39C2" w:rsidRPr="00BC39C2" w:rsidRDefault="00BC39C2" w:rsidP="00BC39C2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</w:t>
      </w:r>
    </w:p>
    <w:p w:rsidR="00BC39C2" w:rsidRPr="00BC39C2" w:rsidRDefault="00BC39C2" w:rsidP="00BC39C2">
      <w:pPr>
        <w:numPr>
          <w:ilvl w:val="0"/>
          <w:numId w:val="18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lastRenderedPageBreak/>
        <w:t xml:space="preserve">اتفق المسلمون على أنه يقبل في الاموال رجل </w:t>
      </w: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وامرأتان ،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وكذا توابعها من البيع والأجل فيه والخيار فيه والرهن والوصية للمعين وهبته والوقف عليه ، وضمان المال واتلافه ودعوى رق مجهول النسب ، وتسمية المهر ، وتسمية عوض الخلع. </w:t>
      </w:r>
    </w:p>
    <w:p w:rsidR="00BC39C2" w:rsidRPr="00DE5A91" w:rsidRDefault="00BC39C2" w:rsidP="00DE5A91">
      <w:pPr>
        <w:numPr>
          <w:ilvl w:val="0"/>
          <w:numId w:val="19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جعل الله سبحانه المرأة على النصف من الرجل في عدة أحكام </w:t>
      </w: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أحدها :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الميراث ، الدية ، العقيقة ، العتق. </w:t>
      </w:r>
    </w:p>
    <w:p w:rsidR="00BC39C2" w:rsidRPr="00BC39C2" w:rsidRDefault="00BC39C2" w:rsidP="00BC39C2">
      <w:pPr>
        <w:numPr>
          <w:ilvl w:val="0"/>
          <w:numId w:val="20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ومالا يطّلع عليه الرجال </w:t>
      </w:r>
      <w:proofErr w:type="gram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غالباً :</w:t>
      </w:r>
      <w:proofErr w:type="gram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كعيوب النساء تحت الثياب والبكارة و </w:t>
      </w:r>
      <w:proofErr w:type="spellStart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الثيوبة</w:t>
      </w:r>
      <w:proofErr w:type="spellEnd"/>
      <w:r w:rsidRPr="00BC39C2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 والحيض  والولادة ، يقبل فيه شهادة امرأة عدل.</w:t>
      </w:r>
    </w:p>
    <w:p w:rsidR="00DE5A91" w:rsidRDefault="00DE5A91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:rsidR="00BC39C2" w:rsidRDefault="00DE5A91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rtl/>
        </w:rPr>
        <w:t>المراجع:</w:t>
      </w:r>
    </w:p>
    <w:p w:rsidR="00DE5A91" w:rsidRPr="00DE5A91" w:rsidRDefault="00DE5A91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</w:pPr>
      <w:r w:rsidRPr="00DE5A91"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  <w:t>1.</w:t>
      </w:r>
      <w:r w:rsidRPr="00DE5A91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العدة شرح العمدة </w:t>
      </w:r>
      <w:proofErr w:type="gramStart"/>
      <w:r w:rsidRPr="00DE5A91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للمقدسي</w:t>
      </w:r>
      <w:r w:rsidRPr="00DE5A91"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  <w:t xml:space="preserve"> .</w:t>
      </w:r>
      <w:proofErr w:type="gramEnd"/>
    </w:p>
    <w:p w:rsidR="00DE5A91" w:rsidRPr="00DE5A91" w:rsidRDefault="00DE5A91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</w:pPr>
      <w:r w:rsidRPr="00DE5A91"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  <w:t>2.</w:t>
      </w:r>
      <w:r w:rsidRPr="00DE5A91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حاشية الروض المربع شرح زاد المستقنع لعبدالرحمن النجدي </w:t>
      </w:r>
      <w:proofErr w:type="spellStart"/>
      <w:r w:rsidRPr="00DE5A91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الجنبلي</w:t>
      </w:r>
      <w:proofErr w:type="spellEnd"/>
    </w:p>
    <w:p w:rsidR="00DE5A91" w:rsidRDefault="00DE5A91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  <w:t>3.</w:t>
      </w:r>
      <w:r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rtl/>
        </w:rPr>
        <w:t xml:space="preserve"> </w:t>
      </w:r>
      <w:r w:rsidRPr="00DE5A91"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rtl/>
        </w:rPr>
        <w:t>معجم المعاني الجامع</w:t>
      </w:r>
      <w:r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rtl/>
        </w:rPr>
        <w:t>.</w:t>
      </w:r>
    </w:p>
    <w:p w:rsidR="0060758D" w:rsidRDefault="0060758D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:rsidR="0060758D" w:rsidRDefault="0060758D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:rsidR="0060758D" w:rsidRDefault="0060758D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:rsidR="0060758D" w:rsidRDefault="0060758D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:rsidR="0060758D" w:rsidRDefault="0060758D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:rsidR="0060758D" w:rsidRDefault="0060758D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:rsidR="0060758D" w:rsidRDefault="0060758D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:rsidR="0060758D" w:rsidRDefault="0060758D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:rsidR="0060758D" w:rsidRDefault="0060758D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:rsidR="0060758D" w:rsidRDefault="0060758D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:rsidR="0060758D" w:rsidRDefault="0060758D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bookmarkStart w:id="0" w:name="_GoBack"/>
      <w:bookmarkEnd w:id="0"/>
    </w:p>
    <w:p w:rsidR="0060758D" w:rsidRPr="0060758D" w:rsidRDefault="0060758D" w:rsidP="0060758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60758D"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u w:val="single"/>
          <w:rtl/>
        </w:rPr>
        <w:lastRenderedPageBreak/>
        <w:t>السؤال الأول:</w:t>
      </w:r>
    </w:p>
    <w:p w:rsidR="0060758D" w:rsidRPr="0060758D" w:rsidRDefault="0060758D" w:rsidP="0060758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60758D"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u w:val="single"/>
          <w:rtl/>
        </w:rPr>
        <w:t>أكملي ما يلي:</w:t>
      </w:r>
    </w:p>
    <w:p w:rsidR="0060758D" w:rsidRPr="0060758D" w:rsidRDefault="0060758D" w:rsidP="0060758D">
      <w:pPr>
        <w:numPr>
          <w:ilvl w:val="0"/>
          <w:numId w:val="21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</w:pPr>
      <w:r w:rsidRPr="0060758D"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rtl/>
        </w:rPr>
        <w:t>الشهادة</w:t>
      </w:r>
      <w:r w:rsidRPr="0060758D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</w:t>
      </w:r>
      <w:r w:rsidRPr="0060758D"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rtl/>
        </w:rPr>
        <w:t>في</w:t>
      </w:r>
      <w:r w:rsidRPr="0060758D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</w:t>
      </w:r>
      <w:r w:rsidRPr="0060758D"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rtl/>
        </w:rPr>
        <w:t>اللغة هي ..........................................</w:t>
      </w:r>
    </w:p>
    <w:p w:rsidR="0060758D" w:rsidRPr="0060758D" w:rsidRDefault="0060758D" w:rsidP="0060758D">
      <w:pPr>
        <w:numPr>
          <w:ilvl w:val="0"/>
          <w:numId w:val="21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</w:pPr>
      <w:r w:rsidRPr="0060758D"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rtl/>
        </w:rPr>
        <w:t>من الشروط اللازم توافرها فيمن تقبل منهم الشهادة هي ...............................و....................</w:t>
      </w:r>
    </w:p>
    <w:p w:rsidR="0060758D" w:rsidRPr="0060758D" w:rsidRDefault="0060758D" w:rsidP="0060758D">
      <w:pPr>
        <w:numPr>
          <w:ilvl w:val="0"/>
          <w:numId w:val="21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</w:pPr>
      <w:r w:rsidRPr="0060758D"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rtl/>
        </w:rPr>
        <w:t>حكم</w:t>
      </w:r>
      <w:r w:rsidRPr="0060758D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</w:t>
      </w:r>
      <w:r w:rsidRPr="0060758D"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rtl/>
        </w:rPr>
        <w:t>الشهادة ...........................</w:t>
      </w:r>
    </w:p>
    <w:p w:rsidR="0060758D" w:rsidRPr="0060758D" w:rsidRDefault="0060758D" w:rsidP="0060758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rtl/>
        </w:rPr>
      </w:pPr>
    </w:p>
    <w:p w:rsidR="0060758D" w:rsidRPr="0060758D" w:rsidRDefault="0060758D" w:rsidP="0060758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60758D"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u w:val="single"/>
          <w:rtl/>
        </w:rPr>
        <w:t>السؤال الثاني:</w:t>
      </w:r>
    </w:p>
    <w:p w:rsidR="0060758D" w:rsidRPr="0060758D" w:rsidRDefault="0060758D" w:rsidP="0060758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60758D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ضعي كلمة صح او خطأ امام العبارات التالية:</w:t>
      </w:r>
    </w:p>
    <w:p w:rsidR="0060758D" w:rsidRPr="0060758D" w:rsidRDefault="0060758D" w:rsidP="0060758D">
      <w:pPr>
        <w:numPr>
          <w:ilvl w:val="0"/>
          <w:numId w:val="22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</w:pPr>
      <w:r w:rsidRPr="0060758D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لا تقبل شهادة عمودي النسب </w:t>
      </w:r>
      <w:proofErr w:type="gramStart"/>
      <w:r w:rsidRPr="0060758D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(  </w:t>
      </w:r>
      <w:proofErr w:type="gramEnd"/>
      <w:r w:rsidRPr="0060758D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)</w:t>
      </w:r>
    </w:p>
    <w:p w:rsidR="0060758D" w:rsidRPr="0060758D" w:rsidRDefault="0060758D" w:rsidP="0060758D">
      <w:pPr>
        <w:numPr>
          <w:ilvl w:val="0"/>
          <w:numId w:val="22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60758D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عدد الشهود في الزنا واللواط ثلاثة رجال عدول </w:t>
      </w:r>
      <w:proofErr w:type="gramStart"/>
      <w:r w:rsidRPr="0060758D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(  </w:t>
      </w:r>
      <w:proofErr w:type="gramEnd"/>
      <w:r w:rsidRPr="0060758D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  )</w:t>
      </w:r>
    </w:p>
    <w:p w:rsidR="0060758D" w:rsidRPr="0060758D" w:rsidRDefault="0060758D" w:rsidP="0060758D">
      <w:pPr>
        <w:numPr>
          <w:ilvl w:val="0"/>
          <w:numId w:val="22"/>
        </w:numPr>
        <w:rPr>
          <w:rFonts w:ascii="Sakkal Majalla" w:hAnsi="Sakkal Majalla" w:cs="Sakkal Majalla"/>
          <w:b/>
          <w:bCs/>
          <w:color w:val="000000" w:themeColor="text1"/>
          <w:sz w:val="32"/>
          <w:szCs w:val="32"/>
        </w:rPr>
      </w:pPr>
      <w:r w:rsidRPr="0060758D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>جعل الله سبحانه المرأة على النصف من الرجل في عدة أحكام أحدها: الدية</w:t>
      </w:r>
      <w:r w:rsidRPr="0060758D"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rtl/>
        </w:rPr>
        <w:t xml:space="preserve"> </w:t>
      </w:r>
      <w:proofErr w:type="gramStart"/>
      <w:r w:rsidRPr="0060758D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(  </w:t>
      </w:r>
      <w:proofErr w:type="gramEnd"/>
      <w:r w:rsidRPr="0060758D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  <w:t xml:space="preserve">   )</w:t>
      </w:r>
    </w:p>
    <w:p w:rsidR="0060758D" w:rsidRPr="0060758D" w:rsidRDefault="0060758D" w:rsidP="0060758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:rsidR="0060758D" w:rsidRPr="0060758D" w:rsidRDefault="0060758D" w:rsidP="0060758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60758D"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u w:val="single"/>
          <w:rtl/>
        </w:rPr>
        <w:t>السؤال الثالث:</w:t>
      </w:r>
    </w:p>
    <w:p w:rsidR="0060758D" w:rsidRPr="0060758D" w:rsidRDefault="0060758D" w:rsidP="0060758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  <w:r w:rsidRPr="0060758D">
        <w:rPr>
          <w:rFonts w:ascii="Sakkal Majalla" w:hAnsi="Sakkal Majalla" w:cs="Sakkal Majalla" w:hint="cs"/>
          <w:b/>
          <w:bCs/>
          <w:color w:val="000000" w:themeColor="text1"/>
          <w:sz w:val="32"/>
          <w:szCs w:val="32"/>
          <w:rtl/>
        </w:rPr>
        <w:t>عرفي الشهادة في الاصطلاح، مدللة عليها بدليل نصي (من القرآن او السنة).</w:t>
      </w:r>
    </w:p>
    <w:p w:rsidR="0060758D" w:rsidRPr="0060758D" w:rsidRDefault="0060758D" w:rsidP="0060758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:rsidR="0060758D" w:rsidRPr="0060758D" w:rsidRDefault="0060758D" w:rsidP="0060758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:rsidR="0060758D" w:rsidRPr="0060758D" w:rsidRDefault="0060758D" w:rsidP="0060758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:rsidR="0060758D" w:rsidRPr="0060758D" w:rsidRDefault="0060758D" w:rsidP="0060758D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p w:rsidR="0060758D" w:rsidRPr="00DE5A91" w:rsidRDefault="0060758D" w:rsidP="00DE5A91">
      <w:pPr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</w:rPr>
      </w:pPr>
    </w:p>
    <w:sectPr w:rsidR="0060758D" w:rsidRPr="00DE5A91" w:rsidSect="003E598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A74" w:rsidRDefault="00DE2A74" w:rsidP="001B7087">
      <w:pPr>
        <w:spacing w:after="0" w:line="240" w:lineRule="auto"/>
      </w:pPr>
      <w:r>
        <w:separator/>
      </w:r>
    </w:p>
  </w:endnote>
  <w:endnote w:type="continuationSeparator" w:id="0">
    <w:p w:rsidR="00DE2A74" w:rsidRDefault="00DE2A74" w:rsidP="001B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A74" w:rsidRDefault="00DE2A74" w:rsidP="001B7087">
      <w:pPr>
        <w:spacing w:after="0" w:line="240" w:lineRule="auto"/>
      </w:pPr>
      <w:r>
        <w:separator/>
      </w:r>
    </w:p>
  </w:footnote>
  <w:footnote w:type="continuationSeparator" w:id="0">
    <w:p w:rsidR="00DE2A74" w:rsidRDefault="00DE2A74" w:rsidP="001B7087">
      <w:pPr>
        <w:spacing w:after="0" w:line="240" w:lineRule="auto"/>
      </w:pPr>
      <w:r>
        <w:continuationSeparator/>
      </w:r>
    </w:p>
  </w:footnote>
  <w:footnote w:id="1">
    <w:p w:rsidR="001B7087" w:rsidRDefault="001B7087">
      <w:pPr>
        <w:pStyle w:val="a3"/>
      </w:pPr>
      <w:r>
        <w:rPr>
          <w:rStyle w:val="a4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سورة المائدة آية 106</w:t>
      </w:r>
    </w:p>
  </w:footnote>
  <w:footnote w:id="2">
    <w:p w:rsidR="001B7087" w:rsidRDefault="001B7087">
      <w:pPr>
        <w:pStyle w:val="a3"/>
        <w:rPr>
          <w:rtl/>
        </w:rPr>
      </w:pPr>
      <w:r>
        <w:rPr>
          <w:rStyle w:val="a4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معجم المعاني الجامع</w:t>
      </w:r>
    </w:p>
  </w:footnote>
  <w:footnote w:id="3">
    <w:p w:rsidR="001B7087" w:rsidRPr="001B7087" w:rsidRDefault="001B7087" w:rsidP="001B7087">
      <w:pPr>
        <w:pStyle w:val="a3"/>
        <w:rPr>
          <w:rFonts w:cs="Arial"/>
          <w:rtl/>
        </w:rPr>
      </w:pPr>
      <w:r>
        <w:rPr>
          <w:rStyle w:val="a4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حاشية الروض المربع شرح زاد المستقنع </w:t>
      </w:r>
      <w:r>
        <w:rPr>
          <w:rFonts w:cs="Arial" w:hint="cs"/>
          <w:rtl/>
        </w:rPr>
        <w:t xml:space="preserve">ص </w:t>
      </w:r>
      <w:r w:rsidRPr="001B7087">
        <w:rPr>
          <w:rFonts w:cs="Arial"/>
          <w:rtl/>
        </w:rPr>
        <w:t>580</w:t>
      </w:r>
    </w:p>
  </w:footnote>
  <w:footnote w:id="4">
    <w:p w:rsidR="00BC39C2" w:rsidRDefault="00BC39C2">
      <w:pPr>
        <w:pStyle w:val="a3"/>
        <w:rPr>
          <w:rtl/>
        </w:rPr>
      </w:pPr>
      <w:r>
        <w:rPr>
          <w:rStyle w:val="a4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حاشية الروض المربع شرح زاد المستقنع 595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3B47"/>
    <w:multiLevelType w:val="multilevel"/>
    <w:tmpl w:val="889061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B72D0F"/>
    <w:multiLevelType w:val="multilevel"/>
    <w:tmpl w:val="9C9C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5600B5"/>
    <w:multiLevelType w:val="multilevel"/>
    <w:tmpl w:val="A2AC09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397A9B"/>
    <w:multiLevelType w:val="multilevel"/>
    <w:tmpl w:val="CC10F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A630AB8"/>
    <w:multiLevelType w:val="multilevel"/>
    <w:tmpl w:val="D840B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0F02C8"/>
    <w:multiLevelType w:val="multilevel"/>
    <w:tmpl w:val="D1544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FAA5B45"/>
    <w:multiLevelType w:val="multilevel"/>
    <w:tmpl w:val="4A88C4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180226"/>
    <w:multiLevelType w:val="multilevel"/>
    <w:tmpl w:val="14069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30858F1"/>
    <w:multiLevelType w:val="multilevel"/>
    <w:tmpl w:val="D41CD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3B663A"/>
    <w:multiLevelType w:val="multilevel"/>
    <w:tmpl w:val="0C3483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1F6512"/>
    <w:multiLevelType w:val="multilevel"/>
    <w:tmpl w:val="79A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1BD784C"/>
    <w:multiLevelType w:val="hybridMultilevel"/>
    <w:tmpl w:val="99781FFE"/>
    <w:lvl w:ilvl="0" w:tplc="7F008E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25D97"/>
    <w:multiLevelType w:val="multilevel"/>
    <w:tmpl w:val="89724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81F77F1"/>
    <w:multiLevelType w:val="multilevel"/>
    <w:tmpl w:val="7728D0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C71AB9"/>
    <w:multiLevelType w:val="multilevel"/>
    <w:tmpl w:val="D326F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21B6317"/>
    <w:multiLevelType w:val="multilevel"/>
    <w:tmpl w:val="71CA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2A51821"/>
    <w:multiLevelType w:val="multilevel"/>
    <w:tmpl w:val="C8F4F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32B470E"/>
    <w:multiLevelType w:val="hybridMultilevel"/>
    <w:tmpl w:val="BC3CC78E"/>
    <w:lvl w:ilvl="0" w:tplc="40CEAF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672343"/>
    <w:multiLevelType w:val="multilevel"/>
    <w:tmpl w:val="FEA6E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AB86623"/>
    <w:multiLevelType w:val="multilevel"/>
    <w:tmpl w:val="228E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B6B2835"/>
    <w:multiLevelType w:val="multilevel"/>
    <w:tmpl w:val="495A84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3D2081"/>
    <w:multiLevelType w:val="multilevel"/>
    <w:tmpl w:val="78C6A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20"/>
  </w:num>
  <w:num w:numId="6">
    <w:abstractNumId w:val="13"/>
  </w:num>
  <w:num w:numId="7">
    <w:abstractNumId w:val="9"/>
  </w:num>
  <w:num w:numId="8">
    <w:abstractNumId w:val="2"/>
  </w:num>
  <w:num w:numId="9">
    <w:abstractNumId w:val="5"/>
  </w:num>
  <w:num w:numId="10">
    <w:abstractNumId w:val="12"/>
  </w:num>
  <w:num w:numId="11">
    <w:abstractNumId w:val="21"/>
  </w:num>
  <w:num w:numId="12">
    <w:abstractNumId w:val="19"/>
  </w:num>
  <w:num w:numId="13">
    <w:abstractNumId w:val="15"/>
  </w:num>
  <w:num w:numId="14">
    <w:abstractNumId w:val="18"/>
  </w:num>
  <w:num w:numId="15">
    <w:abstractNumId w:val="10"/>
  </w:num>
  <w:num w:numId="16">
    <w:abstractNumId w:val="7"/>
  </w:num>
  <w:num w:numId="17">
    <w:abstractNumId w:val="3"/>
  </w:num>
  <w:num w:numId="18">
    <w:abstractNumId w:val="14"/>
  </w:num>
  <w:num w:numId="19">
    <w:abstractNumId w:val="1"/>
  </w:num>
  <w:num w:numId="20">
    <w:abstractNumId w:val="16"/>
  </w:num>
  <w:num w:numId="21">
    <w:abstractNumId w:val="1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1A3"/>
    <w:rsid w:val="00096B1F"/>
    <w:rsid w:val="000C3E6D"/>
    <w:rsid w:val="0011670C"/>
    <w:rsid w:val="00131F7B"/>
    <w:rsid w:val="001B7087"/>
    <w:rsid w:val="002201BE"/>
    <w:rsid w:val="0030665D"/>
    <w:rsid w:val="00311DCA"/>
    <w:rsid w:val="00317F38"/>
    <w:rsid w:val="003E5985"/>
    <w:rsid w:val="0060758D"/>
    <w:rsid w:val="00A9053D"/>
    <w:rsid w:val="00BC39C2"/>
    <w:rsid w:val="00C651A3"/>
    <w:rsid w:val="00DE2A74"/>
    <w:rsid w:val="00DE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13CDFD4-0599-4E6C-A62A-E43CF8B5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rchexplword">
    <w:name w:val="srch_expl_word"/>
    <w:basedOn w:val="a0"/>
    <w:rsid w:val="00C651A3"/>
  </w:style>
  <w:style w:type="character" w:customStyle="1" w:styleId="apple-converted-space">
    <w:name w:val="apple-converted-space"/>
    <w:basedOn w:val="a0"/>
    <w:rsid w:val="00C651A3"/>
  </w:style>
  <w:style w:type="character" w:customStyle="1" w:styleId="litefontsml">
    <w:name w:val="litefontsml"/>
    <w:basedOn w:val="a0"/>
    <w:rsid w:val="00C651A3"/>
  </w:style>
  <w:style w:type="character" w:styleId="Hyperlink">
    <w:name w:val="Hyperlink"/>
    <w:basedOn w:val="a0"/>
    <w:uiPriority w:val="99"/>
    <w:semiHidden/>
    <w:unhideWhenUsed/>
    <w:rsid w:val="00A9053D"/>
    <w:rPr>
      <w:color w:val="0000FF"/>
      <w:u w:val="single"/>
    </w:rPr>
  </w:style>
  <w:style w:type="paragraph" w:styleId="a3">
    <w:name w:val="footnote text"/>
    <w:basedOn w:val="a"/>
    <w:link w:val="Char"/>
    <w:uiPriority w:val="99"/>
    <w:semiHidden/>
    <w:unhideWhenUsed/>
    <w:rsid w:val="001B7087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1B7087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1B70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3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2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0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07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8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6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7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1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1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3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4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3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2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1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7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1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6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2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93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8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1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9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5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3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8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0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7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.wikipedia.org/wiki/%D8%A7%D9%84%D9%84%D9%87" TargetMode="External"/><Relationship Id="rId13" Type="http://schemas.openxmlformats.org/officeDocument/2006/relationships/hyperlink" Target="https://ar.wikipedia.org/wiki/%D9%8A%D9%88%D9%85_%D8%A7%D9%84%D9%82%D9%8A%D8%A7%D9%85%D8%A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r.wikipedia.org/wiki/%D8%A7%D9%84%D8%B8%D9%84%D9%8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ar.wikipedia.org/wiki/%D8%A7%D9%84%D8%B9%D8%AF%D9%8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r.wikipedia.org/w/index.php?title=%D8%A7%D9%84%D8%B5%D8%AF%D9%82&amp;action=edit&amp;redlink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r.wikipedia.org/wiki/%D8%A7%D9%84%D8%A5%D8%B3%D9%84%D8%A7%D9%85" TargetMode="External"/><Relationship Id="rId10" Type="http://schemas.openxmlformats.org/officeDocument/2006/relationships/hyperlink" Target="https://ar.wikipedia.org/wiki/%D8%A7%D9%84%D8%AD%D9%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r.wikipedia.org/wiki/%D9%85%D8%A4%D9%85%D9%86" TargetMode="External"/><Relationship Id="rId14" Type="http://schemas.openxmlformats.org/officeDocument/2006/relationships/hyperlink" Target="https://ar.wikipedia.org/wiki/%D8%A7%D9%84%D9%84%D9%87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EAAAE-79F6-46ED-92EA-2A1BA33F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e</dc:creator>
  <cp:keywords/>
  <dc:description/>
  <cp:lastModifiedBy>ندى تركي</cp:lastModifiedBy>
  <cp:revision>2</cp:revision>
  <dcterms:created xsi:type="dcterms:W3CDTF">2015-12-10T06:52:00Z</dcterms:created>
  <dcterms:modified xsi:type="dcterms:W3CDTF">2015-12-10T06:52:00Z</dcterms:modified>
</cp:coreProperties>
</file>