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44721" w:rsidRPr="002F73E5" w:rsidRDefault="00A44721" w:rsidP="00081982">
      <w:pPr>
        <w:bidi/>
        <w:spacing w:before="100" w:beforeAutospacing="1" w:after="100" w:afterAutospacing="1"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48"/>
          <w:szCs w:val="48"/>
          <w:rtl/>
        </w:rPr>
      </w:pPr>
      <w:r w:rsidRPr="002F73E5">
        <w:rPr>
          <w:rFonts w:asciiTheme="majorBidi" w:hAnsiTheme="majorBidi" w:cstheme="majorBidi"/>
          <w:b/>
          <w:bCs/>
          <w:color w:val="000000" w:themeColor="text1"/>
          <w:sz w:val="48"/>
          <w:szCs w:val="48"/>
          <w:rtl/>
        </w:rPr>
        <w:t>السيرة الذاتية</w:t>
      </w:r>
    </w:p>
    <w:p w:rsidR="00A44721" w:rsidRPr="002106E2" w:rsidRDefault="00826097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 w:hint="cs"/>
          <w:b/>
          <w:bCs/>
          <w:color w:val="000000" w:themeColor="text1"/>
          <w:rtl/>
        </w:rPr>
        <w:t>الاسم</w:t>
      </w:r>
      <w:r w:rsidR="00A44721" w:rsidRPr="002106E2">
        <w:rPr>
          <w:rFonts w:asciiTheme="majorBidi" w:hAnsiTheme="majorBidi" w:cstheme="majorBidi"/>
          <w:b/>
          <w:bCs/>
          <w:color w:val="000000" w:themeColor="text1"/>
          <w:rtl/>
        </w:rPr>
        <w:t>:</w:t>
      </w:r>
      <w:r w:rsidR="00A44721" w:rsidRPr="002106E2">
        <w:rPr>
          <w:rFonts w:asciiTheme="majorBidi" w:hAnsiTheme="majorBidi" w:cstheme="majorBidi"/>
          <w:color w:val="000000" w:themeColor="text1"/>
          <w:rtl/>
        </w:rPr>
        <w:t xml:space="preserve"> </w:t>
      </w:r>
      <w:r w:rsidR="00123C77">
        <w:rPr>
          <w:rFonts w:asciiTheme="majorBidi" w:hAnsiTheme="majorBidi" w:cstheme="majorBidi" w:hint="cs"/>
          <w:color w:val="000000" w:themeColor="text1"/>
          <w:rtl/>
        </w:rPr>
        <w:t>مي محمد العقيل</w:t>
      </w:r>
    </w:p>
    <w:p w:rsidR="00A44721" w:rsidRPr="002106E2" w:rsidRDefault="00A44721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محل الميلاد:</w:t>
      </w:r>
      <w:r w:rsidR="00123C77">
        <w:rPr>
          <w:rFonts w:asciiTheme="majorBidi" w:hAnsiTheme="majorBidi" w:cstheme="majorBidi"/>
          <w:color w:val="000000" w:themeColor="text1"/>
          <w:rtl/>
        </w:rPr>
        <w:t xml:space="preserve"> ال</w:t>
      </w:r>
      <w:r w:rsidR="00123C77">
        <w:rPr>
          <w:rFonts w:asciiTheme="majorBidi" w:hAnsiTheme="majorBidi" w:cstheme="majorBidi" w:hint="cs"/>
          <w:color w:val="000000" w:themeColor="text1"/>
          <w:rtl/>
        </w:rPr>
        <w:t>قصيم/عنيزة</w:t>
      </w:r>
    </w:p>
    <w:p w:rsidR="00A44721" w:rsidRPr="002106E2" w:rsidRDefault="00A44721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 xml:space="preserve">الحالة </w:t>
      </w:r>
      <w:r w:rsidR="00826097" w:rsidRPr="002106E2">
        <w:rPr>
          <w:rFonts w:asciiTheme="majorBidi" w:hAnsiTheme="majorBidi" w:cstheme="majorBidi" w:hint="cs"/>
          <w:b/>
          <w:bCs/>
          <w:color w:val="000000" w:themeColor="text1"/>
          <w:rtl/>
        </w:rPr>
        <w:t>الاجتماعية</w:t>
      </w: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:</w:t>
      </w:r>
      <w:r w:rsidRPr="002106E2">
        <w:rPr>
          <w:rFonts w:asciiTheme="majorBidi" w:hAnsiTheme="majorBidi" w:cstheme="majorBidi"/>
          <w:color w:val="000000" w:themeColor="text1"/>
          <w:rtl/>
        </w:rPr>
        <w:t xml:space="preserve"> متزوجة</w:t>
      </w:r>
    </w:p>
    <w:p w:rsidR="00A44721" w:rsidRPr="002106E2" w:rsidRDefault="00A44721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الوظيفة الحالية: </w:t>
      </w:r>
      <w:r w:rsidR="00070A75"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Pr="00070A75">
        <w:rPr>
          <w:rFonts w:asciiTheme="majorBidi" w:hAnsiTheme="majorBidi" w:cstheme="majorBidi"/>
          <w:color w:val="000000" w:themeColor="text1"/>
          <w:rtl/>
        </w:rPr>
        <w:t>استاذ</w:t>
      </w:r>
      <w:r w:rsidRPr="002106E2">
        <w:rPr>
          <w:rFonts w:asciiTheme="majorBidi" w:hAnsiTheme="majorBidi" w:cstheme="majorBidi"/>
          <w:color w:val="000000" w:themeColor="text1"/>
          <w:rtl/>
        </w:rPr>
        <w:t xml:space="preserve"> م</w:t>
      </w:r>
      <w:r w:rsidR="00070A75">
        <w:rPr>
          <w:rFonts w:asciiTheme="majorBidi" w:hAnsiTheme="majorBidi" w:cstheme="majorBidi" w:hint="cs"/>
          <w:color w:val="000000" w:themeColor="text1"/>
          <w:rtl/>
        </w:rPr>
        <w:t>شارك</w:t>
      </w:r>
      <w:r w:rsidRPr="002106E2">
        <w:rPr>
          <w:rFonts w:asciiTheme="majorBidi" w:hAnsiTheme="majorBidi" w:cstheme="majorBidi"/>
          <w:color w:val="000000" w:themeColor="text1"/>
          <w:rtl/>
        </w:rPr>
        <w:t> بقسم العقاقير, كلية الصيدلة- جامعة الملك سعود</w:t>
      </w:r>
    </w:p>
    <w:p w:rsidR="00A44721" w:rsidRPr="009A3C1D" w:rsidRDefault="00A44721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العنوان الإلكتروني:</w:t>
      </w:r>
      <w:r w:rsidR="00123C77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</w:t>
      </w:r>
      <w:r w:rsidR="00123C77">
        <w:rPr>
          <w:rFonts w:asciiTheme="majorBidi" w:hAnsiTheme="majorBidi" w:cstheme="majorBidi" w:hint="cs"/>
          <w:color w:val="000000" w:themeColor="text1"/>
          <w:u w:val="single"/>
          <w:rtl/>
        </w:rPr>
        <w:t xml:space="preserve"> </w:t>
      </w:r>
      <w:hyperlink r:id="rId5" w:history="1">
        <w:r w:rsidR="009A3C1D" w:rsidRPr="00D517FA">
          <w:rPr>
            <w:rStyle w:val="Hyperlink"/>
            <w:rFonts w:asciiTheme="majorBidi" w:hAnsiTheme="majorBidi" w:cstheme="majorBidi"/>
          </w:rPr>
          <w:t>maloqail@ksu.edu.sa</w:t>
        </w:r>
      </w:hyperlink>
    </w:p>
    <w:p w:rsidR="009A3C1D" w:rsidRPr="002106E2" w:rsidRDefault="009A3C1D" w:rsidP="00081982">
      <w:pPr>
        <w:pStyle w:val="ListParagraph"/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</w:p>
    <w:p w:rsidR="00A44721" w:rsidRPr="002106E2" w:rsidRDefault="00A44721" w:rsidP="00A124B9">
      <w:pPr>
        <w:pStyle w:val="ListParagraph"/>
        <w:numPr>
          <w:ilvl w:val="0"/>
          <w:numId w:val="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 xml:space="preserve">المؤهلات الدراسية: </w:t>
      </w:r>
    </w:p>
    <w:p w:rsidR="00A44721" w:rsidRPr="002106E2" w:rsidRDefault="00A44721" w:rsidP="00A124B9">
      <w:pPr>
        <w:pStyle w:val="ListParagraph"/>
        <w:numPr>
          <w:ilvl w:val="0"/>
          <w:numId w:val="1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بكالوريوس في العلوم الصيدلية من كلية الصيدلة- جامعة الملك سعود</w:t>
      </w:r>
      <w:r w:rsidR="00123C77"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="00DC02B3">
        <w:rPr>
          <w:rFonts w:asciiTheme="majorBidi" w:hAnsiTheme="majorBidi" w:cstheme="majorBidi" w:hint="cs"/>
          <w:color w:val="000000" w:themeColor="text1"/>
          <w:rtl/>
        </w:rPr>
        <w:t>1996</w:t>
      </w:r>
    </w:p>
    <w:p w:rsidR="00A44721" w:rsidRDefault="00A44721" w:rsidP="00A124B9">
      <w:pPr>
        <w:pStyle w:val="ListParagraph"/>
        <w:numPr>
          <w:ilvl w:val="0"/>
          <w:numId w:val="1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 xml:space="preserve">ماجستير في العلوم الصيدلية "عقاقير" من كلية الصيدلة- جامعة الملك سعود </w:t>
      </w:r>
      <w:r w:rsidR="00123C77">
        <w:rPr>
          <w:rFonts w:asciiTheme="majorBidi" w:hAnsiTheme="majorBidi" w:cstheme="majorBidi" w:hint="cs"/>
          <w:color w:val="000000" w:themeColor="text1"/>
          <w:rtl/>
        </w:rPr>
        <w:t>200</w:t>
      </w:r>
      <w:r w:rsidR="00DC02B3">
        <w:rPr>
          <w:rFonts w:asciiTheme="majorBidi" w:hAnsiTheme="majorBidi" w:cstheme="majorBidi" w:hint="cs"/>
          <w:color w:val="000000" w:themeColor="text1"/>
          <w:rtl/>
        </w:rPr>
        <w:t>2</w:t>
      </w:r>
      <w:r w:rsidRPr="002106E2">
        <w:rPr>
          <w:rFonts w:asciiTheme="majorBidi" w:hAnsiTheme="majorBidi" w:cstheme="majorBidi"/>
          <w:color w:val="000000" w:themeColor="text1"/>
          <w:rtl/>
        </w:rPr>
        <w:t xml:space="preserve"> </w:t>
      </w:r>
    </w:p>
    <w:p w:rsidR="00DC02B3" w:rsidRPr="00DC02B3" w:rsidRDefault="00DC02B3" w:rsidP="00081982">
      <w:pPr>
        <w:pStyle w:val="ListParagraph"/>
        <w:bidi/>
        <w:spacing w:before="100" w:beforeAutospacing="1" w:after="100" w:afterAutospacing="1" w:line="360" w:lineRule="auto"/>
        <w:ind w:left="1220"/>
        <w:rPr>
          <w:rFonts w:asciiTheme="majorBidi" w:hAnsiTheme="majorBidi" w:cstheme="majorBidi"/>
          <w:color w:val="000000" w:themeColor="text1"/>
          <w:rtl/>
          <w:lang w:val="en-GB"/>
        </w:rPr>
      </w:pPr>
      <w:r>
        <w:rPr>
          <w:rFonts w:asciiTheme="majorBidi" w:hAnsiTheme="majorBidi" w:cstheme="majorBidi" w:hint="cs"/>
          <w:color w:val="000000" w:themeColor="text1"/>
          <w:rtl/>
        </w:rPr>
        <w:t>بعنوان (</w:t>
      </w:r>
      <w:r w:rsidRPr="00DC02B3">
        <w:rPr>
          <w:rFonts w:asciiTheme="majorBidi" w:hAnsiTheme="majorBidi" w:cstheme="majorBidi"/>
          <w:color w:val="000000" w:themeColor="text1"/>
        </w:rPr>
        <w:t xml:space="preserve">new monomeric and </w:t>
      </w:r>
      <w:proofErr w:type="spellStart"/>
      <w:r w:rsidRPr="00DC02B3">
        <w:rPr>
          <w:rFonts w:asciiTheme="majorBidi" w:hAnsiTheme="majorBidi" w:cstheme="majorBidi"/>
          <w:color w:val="000000" w:themeColor="text1"/>
        </w:rPr>
        <w:t>dimeric</w:t>
      </w:r>
      <w:proofErr w:type="spellEnd"/>
      <w:r w:rsidRPr="00DC02B3">
        <w:rPr>
          <w:rFonts w:asciiTheme="majorBidi" w:hAnsiTheme="majorBidi" w:cstheme="majorBidi"/>
          <w:color w:val="000000" w:themeColor="text1"/>
        </w:rPr>
        <w:t xml:space="preserve"> derivatives of </w:t>
      </w:r>
      <w:proofErr w:type="spellStart"/>
      <w:r w:rsidRPr="00DC02B3">
        <w:rPr>
          <w:rFonts w:asciiTheme="majorBidi" w:hAnsiTheme="majorBidi" w:cstheme="majorBidi"/>
          <w:color w:val="000000" w:themeColor="text1"/>
        </w:rPr>
        <w:t>artemisinin</w:t>
      </w:r>
      <w:proofErr w:type="spellEnd"/>
      <w:r>
        <w:rPr>
          <w:rFonts w:asciiTheme="majorBidi" w:hAnsiTheme="majorBidi" w:cstheme="majorBidi" w:hint="cs"/>
          <w:color w:val="000000" w:themeColor="text1"/>
          <w:rtl/>
        </w:rPr>
        <w:t>)</w:t>
      </w:r>
    </w:p>
    <w:p w:rsidR="00A44721" w:rsidRDefault="00A44721" w:rsidP="00A124B9">
      <w:pPr>
        <w:pStyle w:val="ListParagraph"/>
        <w:numPr>
          <w:ilvl w:val="0"/>
          <w:numId w:val="1"/>
        </w:numPr>
        <w:tabs>
          <w:tab w:val="num" w:pos="1622"/>
        </w:tabs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 xml:space="preserve">دكتوراة الفلسفة في العلوم الصيدلية (عقاقير) قسم العقاقير كلية الصيدلة جامعة الملك سعود </w:t>
      </w:r>
      <w:r w:rsidR="00123C77">
        <w:rPr>
          <w:rFonts w:asciiTheme="majorBidi" w:hAnsiTheme="majorBidi" w:cstheme="majorBidi" w:hint="cs"/>
          <w:color w:val="000000" w:themeColor="text1"/>
          <w:rtl/>
        </w:rPr>
        <w:t>2010</w:t>
      </w:r>
    </w:p>
    <w:p w:rsidR="00DC02B3" w:rsidRPr="002106E2" w:rsidRDefault="00DC02B3" w:rsidP="00081982">
      <w:pPr>
        <w:pStyle w:val="ListParagraph"/>
        <w:bidi/>
        <w:spacing w:before="100" w:beforeAutospacing="1" w:after="100" w:afterAutospacing="1" w:line="360" w:lineRule="auto"/>
        <w:ind w:left="1220"/>
        <w:jc w:val="lowKashida"/>
        <w:rPr>
          <w:rFonts w:asciiTheme="majorBidi" w:hAnsiTheme="majorBidi" w:cstheme="majorBidi"/>
          <w:color w:val="000000" w:themeColor="text1"/>
          <w:rtl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بعنوان </w:t>
      </w:r>
    </w:p>
    <w:p w:rsidR="00123C77" w:rsidRPr="001C6FA0" w:rsidRDefault="00DC02B3" w:rsidP="00081982">
      <w:pPr>
        <w:pStyle w:val="ListParagraph"/>
        <w:bidi/>
        <w:spacing w:before="100" w:beforeAutospacing="1" w:after="100" w:afterAutospacing="1" w:line="360" w:lineRule="auto"/>
        <w:ind w:left="746"/>
        <w:rPr>
          <w:rFonts w:asciiTheme="majorBidi" w:hAnsiTheme="majorBidi" w:cstheme="majorBidi"/>
          <w:color w:val="000000" w:themeColor="text1"/>
          <w:rtl/>
        </w:rPr>
      </w:pPr>
      <w:r w:rsidRPr="001C6FA0">
        <w:rPr>
          <w:rFonts w:asciiTheme="majorBidi" w:hAnsiTheme="majorBidi" w:cstheme="majorBidi"/>
          <w:color w:val="000000" w:themeColor="text1"/>
        </w:rPr>
        <w:t xml:space="preserve">Phytochemical and antimicrobial compounds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fromBarbeya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oliedes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Solanum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schimperianum</w:t>
      </w:r>
      <w:proofErr w:type="spellEnd"/>
    </w:p>
    <w:p w:rsidR="00127241" w:rsidRDefault="00127241" w:rsidP="00081982">
      <w:pPr>
        <w:pStyle w:val="ListParagraph"/>
        <w:bidi/>
        <w:spacing w:before="100" w:beforeAutospacing="1" w:after="100" w:afterAutospacing="1" w:line="360" w:lineRule="auto"/>
        <w:ind w:left="746"/>
        <w:jc w:val="lowKashida"/>
        <w:rPr>
          <w:rFonts w:asciiTheme="majorBidi" w:hAnsiTheme="majorBidi" w:cstheme="majorBidi"/>
          <w:b/>
          <w:bCs/>
          <w:color w:val="000000" w:themeColor="text1"/>
        </w:rPr>
      </w:pPr>
    </w:p>
    <w:p w:rsidR="00A44721" w:rsidRPr="002106E2" w:rsidRDefault="00A44721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التدرج الوظيفي:</w:t>
      </w:r>
    </w:p>
    <w:p w:rsidR="00A44721" w:rsidRPr="002106E2" w:rsidRDefault="00A44721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left="368" w:firstLine="407"/>
        <w:jc w:val="lowKashida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 w:rsidRPr="002106E2">
        <w:rPr>
          <w:rFonts w:asciiTheme="majorBidi" w:hAnsiTheme="majorBidi" w:cstheme="majorBidi"/>
          <w:color w:val="000000" w:themeColor="text1"/>
          <w:rtl/>
        </w:rPr>
        <w:t xml:space="preserve">معيدة بقسم العقاقير- كلية الصيدلة-جامعة الملك سعود </w:t>
      </w:r>
      <w:r w:rsidR="00DC02B3">
        <w:rPr>
          <w:rFonts w:asciiTheme="majorBidi" w:hAnsiTheme="majorBidi" w:cstheme="majorBidi"/>
          <w:color w:val="000000" w:themeColor="text1"/>
          <w:lang w:val="en-GB"/>
        </w:rPr>
        <w:t>-2007</w:t>
      </w:r>
      <w:r w:rsidR="002E2A30">
        <w:rPr>
          <w:rFonts w:asciiTheme="majorBidi" w:hAnsiTheme="majorBidi" w:cstheme="majorBidi" w:hint="cs"/>
          <w:color w:val="000000" w:themeColor="text1"/>
          <w:rtl/>
        </w:rPr>
        <w:t>1996</w:t>
      </w:r>
    </w:p>
    <w:p w:rsidR="00A44721" w:rsidRPr="002106E2" w:rsidRDefault="00A44721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firstLine="407"/>
        <w:jc w:val="lowKashida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محاضر بقسم العقاقير- كل</w:t>
      </w:r>
      <w:r w:rsidR="002E2A30">
        <w:rPr>
          <w:rFonts w:asciiTheme="majorBidi" w:hAnsiTheme="majorBidi" w:cstheme="majorBidi"/>
          <w:color w:val="000000" w:themeColor="text1"/>
          <w:rtl/>
        </w:rPr>
        <w:t>ية الصيدلة-جامعة الملك سعود</w:t>
      </w:r>
      <w:r w:rsidR="00DC02B3">
        <w:rPr>
          <w:rFonts w:asciiTheme="majorBidi" w:hAnsiTheme="majorBidi" w:cstheme="majorBidi"/>
          <w:color w:val="000000" w:themeColor="text1"/>
        </w:rPr>
        <w:t xml:space="preserve">  2007-2010  </w:t>
      </w:r>
      <w:r w:rsidR="002E2A30">
        <w:rPr>
          <w:rFonts w:asciiTheme="majorBidi" w:hAnsiTheme="majorBidi" w:cstheme="majorBidi" w:hint="cs"/>
          <w:color w:val="000000" w:themeColor="text1"/>
          <w:rtl/>
        </w:rPr>
        <w:t xml:space="preserve">    </w:t>
      </w:r>
      <w:r w:rsidRPr="002106E2">
        <w:rPr>
          <w:rFonts w:asciiTheme="majorBidi" w:hAnsiTheme="majorBidi" w:cstheme="majorBidi"/>
          <w:color w:val="000000" w:themeColor="text1"/>
          <w:rtl/>
        </w:rPr>
        <w:t>.</w:t>
      </w:r>
    </w:p>
    <w:p w:rsidR="00A44721" w:rsidRDefault="00A44721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firstLine="407"/>
        <w:jc w:val="lowKashida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استاذ مساعد بقسم العقاقير</w:t>
      </w:r>
      <w:r w:rsidR="002E2A30">
        <w:rPr>
          <w:rFonts w:asciiTheme="majorBidi" w:hAnsiTheme="majorBidi" w:cstheme="majorBidi"/>
          <w:color w:val="000000" w:themeColor="text1"/>
          <w:rtl/>
        </w:rPr>
        <w:t>- كلية الصيدلة-جامعة الملك سعود</w:t>
      </w:r>
      <w:r w:rsidR="002E2A30"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="006209C3">
        <w:rPr>
          <w:rFonts w:asciiTheme="majorBidi" w:hAnsiTheme="majorBidi" w:cstheme="majorBidi" w:hint="cs"/>
          <w:color w:val="000000" w:themeColor="text1"/>
          <w:rtl/>
        </w:rPr>
        <w:t xml:space="preserve">من </w:t>
      </w:r>
      <w:r w:rsidR="00DC02B3">
        <w:rPr>
          <w:rFonts w:asciiTheme="majorBidi" w:hAnsiTheme="majorBidi" w:cstheme="majorBidi"/>
          <w:color w:val="000000" w:themeColor="text1"/>
        </w:rPr>
        <w:t>2010-2017</w:t>
      </w:r>
    </w:p>
    <w:p w:rsidR="00070A75" w:rsidRDefault="00070A75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firstLine="407"/>
        <w:jc w:val="lowKashida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استاذ مشارك </w:t>
      </w:r>
      <w:r w:rsidRPr="00070A75">
        <w:rPr>
          <w:rFonts w:asciiTheme="majorBidi" w:hAnsiTheme="majorBidi" w:cstheme="majorBidi"/>
          <w:color w:val="000000" w:themeColor="text1"/>
          <w:rtl/>
        </w:rPr>
        <w:t xml:space="preserve">بقسم العقاقير- كلية الصيدلة-جامعة الملك سعود </w:t>
      </w:r>
      <w:r w:rsidR="002E2A30">
        <w:rPr>
          <w:rFonts w:asciiTheme="majorBidi" w:hAnsiTheme="majorBidi" w:cstheme="majorBidi" w:hint="cs"/>
          <w:color w:val="000000" w:themeColor="text1"/>
          <w:rtl/>
        </w:rPr>
        <w:t>2017</w:t>
      </w:r>
      <w:r w:rsidR="00DC02B3">
        <w:rPr>
          <w:rFonts w:asciiTheme="majorBidi" w:hAnsiTheme="majorBidi" w:cstheme="majorBidi"/>
          <w:color w:val="000000" w:themeColor="text1"/>
        </w:rPr>
        <w:t xml:space="preserve"> </w:t>
      </w:r>
      <w:r w:rsidR="00DC02B3">
        <w:rPr>
          <w:rFonts w:asciiTheme="majorBidi" w:hAnsiTheme="majorBidi" w:cstheme="majorBidi" w:hint="cs"/>
          <w:color w:val="000000" w:themeColor="text1"/>
          <w:rtl/>
        </w:rPr>
        <w:t xml:space="preserve"> حتي الان</w:t>
      </w:r>
    </w:p>
    <w:p w:rsidR="00070A75" w:rsidRDefault="00070A75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firstLine="407"/>
        <w:jc w:val="lowKashida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وكيلة </w:t>
      </w:r>
      <w:r w:rsidR="00123C77">
        <w:rPr>
          <w:rFonts w:asciiTheme="majorBidi" w:hAnsiTheme="majorBidi" w:cstheme="majorBidi" w:hint="cs"/>
          <w:color w:val="000000" w:themeColor="text1"/>
          <w:rtl/>
        </w:rPr>
        <w:t>عمادة شؤون اعضاء هيئة التدريس والموظفين</w:t>
      </w:r>
      <w:r w:rsidR="009A3C1D">
        <w:rPr>
          <w:rFonts w:asciiTheme="majorBidi" w:hAnsiTheme="majorBidi" w:cstheme="majorBidi" w:hint="cs"/>
          <w:color w:val="000000" w:themeColor="text1"/>
          <w:rtl/>
        </w:rPr>
        <w:t xml:space="preserve"> 1434-1438</w:t>
      </w:r>
      <w:r w:rsidR="00123C77">
        <w:rPr>
          <w:rFonts w:asciiTheme="majorBidi" w:hAnsiTheme="majorBidi" w:cstheme="majorBidi" w:hint="cs"/>
          <w:color w:val="000000" w:themeColor="text1"/>
          <w:rtl/>
        </w:rPr>
        <w:t xml:space="preserve"> </w:t>
      </w:r>
    </w:p>
    <w:p w:rsidR="00123C77" w:rsidRDefault="00070A75" w:rsidP="00A124B9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ind w:firstLine="407"/>
        <w:jc w:val="lowKashida"/>
        <w:rPr>
          <w:rFonts w:asciiTheme="majorBidi" w:hAnsiTheme="majorBidi" w:cstheme="majorBidi"/>
          <w:color w:val="000000" w:themeColor="text1"/>
        </w:rPr>
      </w:pPr>
      <w:r w:rsidRPr="00123C77">
        <w:rPr>
          <w:rFonts w:asciiTheme="majorBidi" w:hAnsiTheme="majorBidi" w:cstheme="majorBidi" w:hint="cs"/>
          <w:color w:val="000000" w:themeColor="text1"/>
          <w:rtl/>
        </w:rPr>
        <w:t xml:space="preserve">مشرفة وحدة </w:t>
      </w:r>
      <w:r w:rsidR="00123C77">
        <w:rPr>
          <w:rFonts w:asciiTheme="majorBidi" w:hAnsiTheme="majorBidi" w:cstheme="majorBidi" w:hint="cs"/>
          <w:color w:val="000000" w:themeColor="text1"/>
          <w:rtl/>
        </w:rPr>
        <w:t xml:space="preserve">الأرشاد الأكاديمي بكلية الصيدلة </w:t>
      </w:r>
      <w:r w:rsidR="009A3C1D">
        <w:rPr>
          <w:rFonts w:asciiTheme="majorBidi" w:hAnsiTheme="majorBidi" w:cstheme="majorBidi" w:hint="cs"/>
          <w:color w:val="000000" w:themeColor="text1"/>
          <w:rtl/>
        </w:rPr>
        <w:t>1433-1434</w:t>
      </w:r>
    </w:p>
    <w:p w:rsidR="00070A75" w:rsidRPr="002106E2" w:rsidRDefault="00070A75" w:rsidP="00081982">
      <w:pPr>
        <w:pStyle w:val="ListParagraph"/>
        <w:bidi/>
        <w:spacing w:before="100" w:beforeAutospacing="1" w:after="100" w:afterAutospacing="1" w:line="360" w:lineRule="auto"/>
        <w:ind w:left="793"/>
        <w:jc w:val="lowKashida"/>
        <w:rPr>
          <w:rFonts w:asciiTheme="majorBidi" w:hAnsiTheme="majorBidi" w:cstheme="majorBidi"/>
          <w:color w:val="000000" w:themeColor="text1"/>
          <w:rtl/>
        </w:rPr>
      </w:pPr>
    </w:p>
    <w:p w:rsidR="00A44721" w:rsidRPr="002106E2" w:rsidRDefault="00A44721" w:rsidP="00A124B9">
      <w:pPr>
        <w:pStyle w:val="ListParagraph"/>
        <w:numPr>
          <w:ilvl w:val="0"/>
          <w:numId w:val="7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الخبرات التدريسية:</w:t>
      </w:r>
    </w:p>
    <w:p w:rsidR="0092728E" w:rsidRPr="002106E2" w:rsidRDefault="0092728E" w:rsidP="00A124B9">
      <w:pPr>
        <w:pStyle w:val="ListParagraph"/>
        <w:numPr>
          <w:ilvl w:val="0"/>
          <w:numId w:val="3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محاضرات مقرر 322 عقر(عقاقير-2)</w:t>
      </w:r>
    </w:p>
    <w:p w:rsidR="0092728E" w:rsidRPr="002106E2" w:rsidRDefault="0092728E" w:rsidP="00A124B9">
      <w:pPr>
        <w:pStyle w:val="ListParagraph"/>
        <w:numPr>
          <w:ilvl w:val="0"/>
          <w:numId w:val="3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محاضرات مقرر 220 عقر</w:t>
      </w:r>
      <w:r w:rsidR="00902EAC" w:rsidRPr="002106E2">
        <w:rPr>
          <w:rFonts w:asciiTheme="majorBidi" w:hAnsiTheme="majorBidi" w:cstheme="majorBidi"/>
          <w:color w:val="000000" w:themeColor="text1"/>
          <w:rtl/>
        </w:rPr>
        <w:t>(أساسيات علم النواتج)</w:t>
      </w:r>
    </w:p>
    <w:p w:rsidR="0092728E" w:rsidRPr="002E2A30" w:rsidRDefault="0092728E" w:rsidP="00A124B9">
      <w:pPr>
        <w:pStyle w:val="ListParagraph"/>
        <w:numPr>
          <w:ilvl w:val="0"/>
          <w:numId w:val="3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محاضرات مقرر 414 عقر(المواد المساء استخدامها)</w:t>
      </w:r>
    </w:p>
    <w:p w:rsidR="0092728E" w:rsidRPr="00AB166F" w:rsidRDefault="0092728E" w:rsidP="00081982">
      <w:pPr>
        <w:bidi/>
        <w:spacing w:before="100" w:beforeAutospacing="1" w:after="100" w:afterAutospacing="1" w:line="360" w:lineRule="auto"/>
        <w:ind w:left="360"/>
        <w:rPr>
          <w:rFonts w:asciiTheme="majorBidi" w:hAnsiTheme="majorBidi" w:cstheme="majorBidi"/>
          <w:color w:val="000000" w:themeColor="text1"/>
        </w:rPr>
      </w:pPr>
    </w:p>
    <w:p w:rsidR="0092728E" w:rsidRPr="002106E2" w:rsidRDefault="0092728E" w:rsidP="00A124B9">
      <w:pPr>
        <w:pStyle w:val="ListParagraph"/>
        <w:numPr>
          <w:ilvl w:val="0"/>
          <w:numId w:val="3"/>
        </w:numPr>
        <w:tabs>
          <w:tab w:val="num" w:pos="1622"/>
        </w:tabs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lastRenderedPageBreak/>
        <w:t xml:space="preserve"> تدريس المقرر العملي لمادة 473 عقر</w:t>
      </w:r>
    </w:p>
    <w:p w:rsidR="0092728E" w:rsidRPr="002106E2" w:rsidRDefault="0092728E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المقرر العملي لمادة 454 عقر.</w:t>
      </w:r>
    </w:p>
    <w:p w:rsidR="0092728E" w:rsidRPr="002106E2" w:rsidRDefault="0092728E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المقرر العملي لمادة 351 عقر .</w:t>
      </w:r>
    </w:p>
    <w:p w:rsidR="0092728E" w:rsidRDefault="0092728E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تدريس المقرر العملي لمادة 456 عقر</w:t>
      </w:r>
    </w:p>
    <w:p w:rsidR="002E2A30" w:rsidRDefault="002E2A30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>تدريس محاضرات مقرر 415 عقر</w:t>
      </w:r>
    </w:p>
    <w:p w:rsidR="00DC02B3" w:rsidRDefault="002E2A30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>تدريس مقرر 434 عقر</w:t>
      </w:r>
    </w:p>
    <w:p w:rsidR="002E2A30" w:rsidRDefault="00DC02B3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>تدريس مقرر 495 تدص</w:t>
      </w:r>
      <w:r w:rsidR="002E2A30">
        <w:rPr>
          <w:rFonts w:asciiTheme="majorBidi" w:hAnsiTheme="majorBidi" w:cstheme="majorBidi" w:hint="cs"/>
          <w:color w:val="000000" w:themeColor="text1"/>
          <w:rtl/>
        </w:rPr>
        <w:t xml:space="preserve"> </w:t>
      </w:r>
    </w:p>
    <w:p w:rsidR="009A3C1D" w:rsidRDefault="009A3C1D" w:rsidP="00A124B9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ind w:left="651" w:hanging="425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>تدريس محاضرات مقرر 311 عقر</w:t>
      </w:r>
    </w:p>
    <w:p w:rsidR="009A3C1D" w:rsidRDefault="009A3C1D" w:rsidP="00081982">
      <w:pPr>
        <w:pStyle w:val="ListParagraph"/>
        <w:bidi/>
        <w:spacing w:before="100" w:beforeAutospacing="1" w:after="100" w:afterAutospacing="1" w:line="360" w:lineRule="auto"/>
        <w:ind w:left="651"/>
        <w:rPr>
          <w:rFonts w:asciiTheme="majorBidi" w:hAnsiTheme="majorBidi" w:cstheme="majorBidi"/>
          <w:color w:val="000000" w:themeColor="text1"/>
          <w:rtl/>
        </w:rPr>
      </w:pPr>
    </w:p>
    <w:p w:rsidR="00B234C9" w:rsidRPr="002106E2" w:rsidRDefault="00B234C9" w:rsidP="00081982">
      <w:pPr>
        <w:pStyle w:val="ListParagraph"/>
        <w:bidi/>
        <w:spacing w:before="100" w:beforeAutospacing="1" w:after="100" w:afterAutospacing="1" w:line="360" w:lineRule="auto"/>
        <w:ind w:left="651"/>
        <w:rPr>
          <w:rFonts w:asciiTheme="majorBidi" w:hAnsiTheme="majorBidi" w:cstheme="majorBidi"/>
          <w:color w:val="000000" w:themeColor="text1"/>
        </w:rPr>
      </w:pPr>
    </w:p>
    <w:p w:rsidR="00902EAC" w:rsidRPr="002106E2" w:rsidRDefault="00902EAC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الاشراف على رسائل الماجستير:</w:t>
      </w:r>
    </w:p>
    <w:p w:rsidR="00902EAC" w:rsidRDefault="00902EAC" w:rsidP="00A124B9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 xml:space="preserve">مشرف مساعد على رسالة الماجستير للمعيدة </w:t>
      </w:r>
      <w:r w:rsidR="00123C77">
        <w:rPr>
          <w:rFonts w:asciiTheme="majorBidi" w:hAnsiTheme="majorBidi" w:cstheme="majorBidi" w:hint="cs"/>
          <w:color w:val="000000" w:themeColor="text1"/>
          <w:rtl/>
        </w:rPr>
        <w:t>ايمان التركي بعنوان</w:t>
      </w:r>
      <w:r w:rsidR="00127241">
        <w:rPr>
          <w:rFonts w:asciiTheme="majorBidi" w:hAnsiTheme="majorBidi" w:cstheme="majorBidi" w:hint="cs"/>
          <w:color w:val="000000" w:themeColor="text1"/>
          <w:rtl/>
        </w:rPr>
        <w:t xml:space="preserve"> (تقييم الخصائص الكيميائية والحيوية لنبات العرفج الذي ينمو في المملكة العربية السعودية)</w:t>
      </w:r>
    </w:p>
    <w:p w:rsidR="00123C77" w:rsidRDefault="00123C77" w:rsidP="00081982">
      <w:pPr>
        <w:pStyle w:val="ListParagraph"/>
        <w:bidi/>
        <w:spacing w:before="100" w:beforeAutospacing="1" w:after="100" w:afterAutospacing="1" w:line="360" w:lineRule="auto"/>
        <w:ind w:left="746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A3C1D" w:rsidRPr="00123C77" w:rsidRDefault="009A3C1D" w:rsidP="00081982">
      <w:pPr>
        <w:pStyle w:val="ListParagraph"/>
        <w:bidi/>
        <w:spacing w:before="100" w:beforeAutospacing="1" w:after="100" w:afterAutospacing="1" w:line="360" w:lineRule="auto"/>
        <w:ind w:left="746"/>
        <w:rPr>
          <w:rFonts w:asciiTheme="majorBidi" w:hAnsiTheme="majorBidi" w:cstheme="majorBidi"/>
          <w:b/>
          <w:bCs/>
          <w:color w:val="000000" w:themeColor="text1"/>
        </w:rPr>
      </w:pPr>
    </w:p>
    <w:p w:rsidR="002106E2" w:rsidRDefault="002106E2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106E2">
        <w:rPr>
          <w:rFonts w:asciiTheme="majorBidi" w:hAnsiTheme="majorBidi" w:cstheme="majorBidi" w:hint="cs"/>
          <w:b/>
          <w:bCs/>
          <w:color w:val="000000" w:themeColor="text1"/>
          <w:rtl/>
        </w:rPr>
        <w:t>المهام الادارية:</w:t>
      </w:r>
    </w:p>
    <w:p w:rsidR="00123C77" w:rsidRDefault="00123C77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وكيلة عمادة شؤون اعضاء هيئة التدريس والموظفين </w:t>
      </w:r>
      <w:r w:rsidR="009A3C1D">
        <w:rPr>
          <w:rFonts w:asciiTheme="majorBidi" w:hAnsiTheme="majorBidi" w:cstheme="majorBidi" w:hint="cs"/>
          <w:color w:val="000000" w:themeColor="text1"/>
          <w:rtl/>
        </w:rPr>
        <w:t>1434-1438</w:t>
      </w:r>
    </w:p>
    <w:p w:rsidR="00123C77" w:rsidRDefault="00123C77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color w:val="000000" w:themeColor="text1"/>
        </w:rPr>
      </w:pPr>
      <w:r w:rsidRPr="00123C77">
        <w:rPr>
          <w:rFonts w:asciiTheme="majorBidi" w:hAnsiTheme="majorBidi" w:cstheme="majorBidi" w:hint="cs"/>
          <w:color w:val="000000" w:themeColor="text1"/>
          <w:rtl/>
        </w:rPr>
        <w:t xml:space="preserve">مشرفة وحدة </w:t>
      </w:r>
      <w:r>
        <w:rPr>
          <w:rFonts w:asciiTheme="majorBidi" w:hAnsiTheme="majorBidi" w:cstheme="majorBidi" w:hint="cs"/>
          <w:color w:val="000000" w:themeColor="text1"/>
          <w:rtl/>
        </w:rPr>
        <w:t xml:space="preserve">الأرشاد الأكاديمي بكلية الصيدلة </w:t>
      </w:r>
      <w:r w:rsidR="009A3C1D">
        <w:rPr>
          <w:rFonts w:asciiTheme="majorBidi" w:hAnsiTheme="majorBidi" w:cstheme="majorBidi" w:hint="cs"/>
          <w:color w:val="000000" w:themeColor="text1"/>
          <w:rtl/>
        </w:rPr>
        <w:t>1433-1434</w:t>
      </w:r>
    </w:p>
    <w:p w:rsidR="008474E1" w:rsidRPr="008474E1" w:rsidRDefault="008474E1" w:rsidP="008474E1">
      <w:pPr>
        <w:pStyle w:val="ListParagraph"/>
        <w:bidi/>
        <w:spacing w:before="100" w:beforeAutospacing="1" w:after="100" w:afterAutospacing="1" w:line="360" w:lineRule="auto"/>
        <w:ind w:left="746"/>
        <w:jc w:val="lowKashida"/>
        <w:rPr>
          <w:rFonts w:asciiTheme="majorBidi" w:hAnsiTheme="majorBidi" w:cstheme="majorBidi"/>
          <w:color w:val="000000" w:themeColor="text1"/>
        </w:rPr>
      </w:pPr>
    </w:p>
    <w:p w:rsidR="002B5ECD" w:rsidRDefault="002B5ECD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B5ECD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اللجان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: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</w:rPr>
        <w:t xml:space="preserve">رئيسة </w:t>
      </w:r>
      <w:r w:rsidRPr="00E60998">
        <w:rPr>
          <w:rtl/>
        </w:rPr>
        <w:t>اللجنة الفرعية للتظلم علي تقييم الأداء الوظيفي</w:t>
      </w:r>
      <w:r w:rsidRPr="00E60998">
        <w:rPr>
          <w:rFonts w:hint="cs"/>
          <w:rtl/>
        </w:rPr>
        <w:t xml:space="preserve"> 1434-1438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</w:rPr>
        <w:t xml:space="preserve">رئيسة  </w:t>
      </w:r>
      <w:r w:rsidRPr="00E60998">
        <w:rPr>
          <w:rtl/>
        </w:rPr>
        <w:t>اللجنة الفرعية للمسابقات الوظيفية للوظائف مراقب طلبة- مدقق رواتب-مدقق شؤون موظفين</w:t>
      </w:r>
      <w:r w:rsidRPr="00E60998">
        <w:rPr>
          <w:rFonts w:hint="cs"/>
          <w:rtl/>
        </w:rPr>
        <w:t xml:space="preserve"> </w:t>
      </w:r>
      <w:r w:rsidRPr="00E60998">
        <w:t>1436/02/03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</w:rPr>
        <w:t xml:space="preserve">رئيسة </w:t>
      </w:r>
      <w:r w:rsidRPr="00E60998">
        <w:rPr>
          <w:rtl/>
        </w:rPr>
        <w:t>اللجنة الفرعية للمسابقات الوظيفية لوظيفة ناسخ اله المرتبة الرابعة والسادسة</w:t>
      </w:r>
      <w:r w:rsidRPr="00E60998">
        <w:rPr>
          <w:rFonts w:hint="cs"/>
          <w:rtl/>
        </w:rPr>
        <w:t xml:space="preserve"> </w:t>
      </w:r>
      <w:r w:rsidRPr="00E60998">
        <w:t>1435/12/28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</w:rPr>
        <w:t xml:space="preserve">عضو </w:t>
      </w:r>
      <w:r w:rsidRPr="00E60998">
        <w:rPr>
          <w:rtl/>
        </w:rPr>
        <w:t>لجنة تنظيم النقل والتكليف بالعمل بين وحدات المدينة الجامعية للطالبات</w:t>
      </w:r>
      <w:r w:rsidRPr="00E60998">
        <w:rPr>
          <w:rFonts w:hint="cs"/>
          <w:rtl/>
        </w:rPr>
        <w:t xml:space="preserve"> </w:t>
      </w:r>
      <w:r w:rsidRPr="00E60998">
        <w:rPr>
          <w:lang w:val="en-GB"/>
        </w:rPr>
        <w:t>-</w:t>
      </w:r>
      <w:r w:rsidRPr="00E60998">
        <w:t>1436</w:t>
      </w:r>
      <w:r w:rsidRPr="00E60998">
        <w:rPr>
          <w:rFonts w:hint="cs"/>
          <w:rtl/>
        </w:rPr>
        <w:t>1438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عضو </w:t>
      </w:r>
      <w:r w:rsidRPr="00E60998">
        <w:rPr>
          <w:rtl/>
        </w:rPr>
        <w:t xml:space="preserve"> </w:t>
      </w:r>
      <w:r w:rsidRPr="00E60998">
        <w:rPr>
          <w:rFonts w:hint="cs"/>
          <w:rtl/>
        </w:rPr>
        <w:t>با</w:t>
      </w:r>
      <w:r w:rsidRPr="00E60998">
        <w:rPr>
          <w:rtl/>
        </w:rPr>
        <w:t>للجنة التنفيدية للخطة الأستراتيجية للمدينة الجامعية للطالبات</w:t>
      </w:r>
      <w:r w:rsidRPr="00E60998">
        <w:rPr>
          <w:rFonts w:hint="cs"/>
          <w:rtl/>
        </w:rPr>
        <w:t xml:space="preserve"> 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عضو </w:t>
      </w:r>
      <w:r w:rsidRPr="00E60998">
        <w:rPr>
          <w:rtl/>
        </w:rPr>
        <w:t>لجنة النظر في توزيع ساعات العمل والمناوبات في المدينة الجامعية</w:t>
      </w:r>
      <w:r w:rsidRPr="00E60998">
        <w:rPr>
          <w:rFonts w:hint="cs"/>
          <w:rtl/>
        </w:rPr>
        <w:t xml:space="preserve"> 1436-1438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عضو </w:t>
      </w:r>
      <w:r w:rsidRPr="00E60998">
        <w:rPr>
          <w:rtl/>
        </w:rPr>
        <w:t>لجنة تطوير الأجراءت الأدارية والهياكل التنظيمية للعمادات المساندة</w:t>
      </w:r>
      <w:r w:rsidRPr="00E60998">
        <w:rPr>
          <w:rFonts w:hint="cs"/>
          <w:rtl/>
        </w:rPr>
        <w:t xml:space="preserve"> 1437-1438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نائبة الرئيس </w:t>
      </w:r>
      <w:r w:rsidRPr="00E60998">
        <w:rPr>
          <w:rFonts w:hint="cs"/>
          <w:rtl/>
        </w:rPr>
        <w:t xml:space="preserve">في </w:t>
      </w:r>
      <w:r w:rsidRPr="00E60998">
        <w:rPr>
          <w:rtl/>
        </w:rPr>
        <w:t xml:space="preserve"> فريق المعيار التاسع للأعتماد المؤسسي </w:t>
      </w:r>
      <w:r w:rsidR="00127241">
        <w:rPr>
          <w:rFonts w:hint="cs"/>
          <w:rtl/>
        </w:rPr>
        <w:t xml:space="preserve"> الوطني </w:t>
      </w:r>
      <w:r w:rsidR="00665D43" w:rsidRPr="00E60998">
        <w:rPr>
          <w:rFonts w:hint="cs"/>
          <w:rtl/>
        </w:rPr>
        <w:t xml:space="preserve">بالجامعة </w:t>
      </w:r>
      <w:r w:rsidR="00665D43" w:rsidRPr="00E60998">
        <w:t>1437/03/03</w:t>
      </w:r>
    </w:p>
    <w:p w:rsidR="00962CA6" w:rsidRPr="00E60998" w:rsidRDefault="00962CA6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عضو </w:t>
      </w:r>
      <w:r w:rsidRPr="00E60998">
        <w:rPr>
          <w:rtl/>
        </w:rPr>
        <w:t>لجنة تنفيذ توصيات ادارة المتابعة</w:t>
      </w:r>
      <w:r w:rsidRPr="00E60998">
        <w:rPr>
          <w:rFonts w:hint="cs"/>
          <w:rtl/>
        </w:rPr>
        <w:t xml:space="preserve"> 1437-1438</w:t>
      </w:r>
    </w:p>
    <w:p w:rsidR="00665D43" w:rsidRPr="00E60998" w:rsidRDefault="00665D43" w:rsidP="00A124B9">
      <w:pPr>
        <w:pStyle w:val="ListParagraph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>رئيسة لجنة فريق المعيار</w:t>
      </w:r>
      <w:r w:rsidRPr="00E60998">
        <w:rPr>
          <w:rtl/>
        </w:rPr>
        <w:t xml:space="preserve"> التاسع للأعتماد المؤسسي</w:t>
      </w:r>
      <w:r w:rsidRPr="00E60998">
        <w:rPr>
          <w:rFonts w:hint="cs"/>
          <w:rtl/>
        </w:rPr>
        <w:t xml:space="preserve"> الوطني </w:t>
      </w:r>
      <w:r w:rsidRPr="00E60998">
        <w:rPr>
          <w:rtl/>
        </w:rPr>
        <w:t xml:space="preserve"> </w:t>
      </w:r>
      <w:r w:rsidRPr="00E60998">
        <w:rPr>
          <w:rFonts w:hint="cs"/>
          <w:rtl/>
        </w:rPr>
        <w:t xml:space="preserve">لكلية الصيدلة </w:t>
      </w:r>
      <w:r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 xml:space="preserve">  1438</w:t>
      </w:r>
      <w:r w:rsidR="00D55DD1" w:rsidRPr="00E60998">
        <w:rPr>
          <w:rFonts w:asciiTheme="majorBidi" w:hAnsiTheme="majorBidi" w:cstheme="majorBidi" w:hint="cs"/>
          <w:color w:val="000000" w:themeColor="text1"/>
          <w:rtl/>
          <w:lang w:val="en-GB"/>
        </w:rPr>
        <w:t>/1439</w:t>
      </w:r>
    </w:p>
    <w:p w:rsidR="00123C77" w:rsidRDefault="00123C77" w:rsidP="00081982">
      <w:p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E60998" w:rsidRPr="00123C77" w:rsidRDefault="00E60998" w:rsidP="00081982">
      <w:p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</w:p>
    <w:p w:rsidR="00902EAC" w:rsidRDefault="00902EAC" w:rsidP="00A124B9">
      <w:pPr>
        <w:pStyle w:val="ListParagraph"/>
        <w:numPr>
          <w:ilvl w:val="0"/>
          <w:numId w:val="7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106E2">
        <w:rPr>
          <w:rFonts w:asciiTheme="majorBidi" w:hAnsiTheme="majorBidi" w:cstheme="majorBidi"/>
          <w:b/>
          <w:bCs/>
          <w:color w:val="000000" w:themeColor="text1"/>
          <w:rtl/>
        </w:rPr>
        <w:t>المؤتمرات:</w:t>
      </w:r>
    </w:p>
    <w:p w:rsidR="0012661D" w:rsidRPr="00CD0BB8" w:rsidRDefault="00E84896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>حضور المؤتمر الصيدلي الثامن 26-28/4/2010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E84896">
        <w:rPr>
          <w:rFonts w:asciiTheme="majorBidi" w:hAnsiTheme="majorBidi" w:cstheme="majorBidi" w:hint="cs"/>
          <w:color w:val="000000" w:themeColor="text1"/>
          <w:rtl/>
        </w:rPr>
        <w:t>المقام في فندق الفيصلية, الرياض</w:t>
      </w:r>
    </w:p>
    <w:p w:rsidR="00CD0BB8" w:rsidRPr="00CD0BB8" w:rsidRDefault="00CD0BB8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hint="cs"/>
          <w:rtl/>
        </w:rPr>
        <w:t>حضور مؤتمر (</w:t>
      </w:r>
      <w:r>
        <w:t>HPTLC Symposium</w:t>
      </w:r>
      <w:r>
        <w:rPr>
          <w:rFonts w:hint="cs"/>
          <w:rtl/>
        </w:rPr>
        <w:t xml:space="preserve">) المقام بسويسرا  </w:t>
      </w:r>
      <w:r>
        <w:t>2011/07/06</w:t>
      </w:r>
    </w:p>
    <w:p w:rsidR="001A18DE" w:rsidRPr="00E60998" w:rsidRDefault="00CD0BB8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حضور مؤتمر( </w:t>
      </w:r>
      <w:r>
        <w:t>Evidenced based pharmacotherapy symposium</w:t>
      </w:r>
      <w:r>
        <w:rPr>
          <w:rFonts w:hint="cs"/>
          <w:rtl/>
        </w:rPr>
        <w:t xml:space="preserve">) </w:t>
      </w:r>
      <w:r w:rsidR="001E2169">
        <w:rPr>
          <w:rFonts w:hint="cs"/>
          <w:rtl/>
        </w:rPr>
        <w:t>المقام</w:t>
      </w:r>
      <w:r>
        <w:rPr>
          <w:rFonts w:hint="cs"/>
          <w:rtl/>
        </w:rPr>
        <w:t xml:space="preserve"> بالرياض  </w:t>
      </w:r>
      <w:r>
        <w:t>2011/08/25</w:t>
      </w:r>
    </w:p>
    <w:p w:rsidR="00B234C9" w:rsidRPr="00B234C9" w:rsidRDefault="00E84896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 xml:space="preserve">حضور </w:t>
      </w:r>
      <w:r w:rsidR="00F828C8">
        <w:rPr>
          <w:rFonts w:asciiTheme="majorBidi" w:hAnsiTheme="majorBidi" w:cstheme="majorBidi" w:hint="cs"/>
          <w:color w:val="000000" w:themeColor="text1"/>
          <w:rtl/>
        </w:rPr>
        <w:t>مؤتمر</w:t>
      </w:r>
      <w:r w:rsidR="00CD0BB8">
        <w:rPr>
          <w:rFonts w:asciiTheme="majorBidi" w:hAnsiTheme="majorBidi" w:cstheme="majorBidi" w:hint="cs"/>
          <w:color w:val="000000" w:themeColor="text1"/>
          <w:rtl/>
        </w:rPr>
        <w:t xml:space="preserve"> (</w:t>
      </w:r>
      <w:r w:rsidRPr="002106E2">
        <w:rPr>
          <w:rFonts w:asciiTheme="majorBidi" w:hAnsiTheme="majorBidi" w:cstheme="majorBidi"/>
          <w:color w:val="000000" w:themeColor="text1"/>
          <w:rtl/>
        </w:rPr>
        <w:t>ا</w:t>
      </w:r>
      <w:r w:rsidR="00CD0BB8" w:rsidRPr="00CD0BB8">
        <w:t xml:space="preserve"> </w:t>
      </w:r>
      <w:r w:rsidR="00CD0BB8">
        <w:t>4th international conference on drug discovery and therapy</w:t>
      </w:r>
      <w:r w:rsidR="00CD0BB8" w:rsidRPr="002106E2">
        <w:rPr>
          <w:rFonts w:asciiTheme="majorBidi" w:hAnsiTheme="majorBidi" w:cstheme="majorBidi"/>
          <w:color w:val="000000" w:themeColor="text1"/>
          <w:rtl/>
        </w:rPr>
        <w:t xml:space="preserve"> </w:t>
      </w:r>
      <w:r w:rsidR="00CD0BB8">
        <w:rPr>
          <w:rFonts w:asciiTheme="majorBidi" w:hAnsiTheme="majorBidi" w:cstheme="majorBidi" w:hint="cs"/>
          <w:color w:val="000000" w:themeColor="text1"/>
          <w:rtl/>
        </w:rPr>
        <w:t>) ا</w:t>
      </w:r>
      <w:r w:rsidRPr="002106E2">
        <w:rPr>
          <w:rFonts w:asciiTheme="majorBidi" w:hAnsiTheme="majorBidi" w:cstheme="majorBidi"/>
          <w:color w:val="000000" w:themeColor="text1"/>
          <w:rtl/>
        </w:rPr>
        <w:t>لمقام في دبي- الامارات العربية المتحدة 12-15/2/2012</w:t>
      </w:r>
    </w:p>
    <w:p w:rsidR="00B234C9" w:rsidRPr="00E84896" w:rsidRDefault="00B234C9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color w:val="000000" w:themeColor="text1"/>
          <w:rtl/>
        </w:rPr>
        <w:t xml:space="preserve">حضور </w:t>
      </w:r>
      <w:r w:rsidR="00CD0BB8">
        <w:rPr>
          <w:rFonts w:asciiTheme="majorBidi" w:hAnsiTheme="majorBidi" w:cstheme="majorBidi" w:hint="cs"/>
          <w:color w:val="000000" w:themeColor="text1"/>
          <w:rtl/>
        </w:rPr>
        <w:t>(</w:t>
      </w:r>
      <w:r w:rsidR="00CD0BB8">
        <w:t>5th international conference on drug discovery and therapy</w:t>
      </w:r>
      <w:r w:rsidR="00CD0BB8" w:rsidRPr="002106E2">
        <w:rPr>
          <w:rFonts w:asciiTheme="majorBidi" w:hAnsiTheme="majorBidi" w:cstheme="majorBidi"/>
          <w:color w:val="000000" w:themeColor="text1"/>
          <w:rtl/>
        </w:rPr>
        <w:t xml:space="preserve"> </w:t>
      </w:r>
      <w:r w:rsidR="00CD0BB8">
        <w:rPr>
          <w:rFonts w:asciiTheme="majorBidi" w:hAnsiTheme="majorBidi" w:cstheme="majorBidi" w:hint="cs"/>
          <w:color w:val="000000" w:themeColor="text1"/>
          <w:rtl/>
        </w:rPr>
        <w:t>) ا</w:t>
      </w:r>
      <w:r w:rsidRPr="002106E2">
        <w:rPr>
          <w:rFonts w:asciiTheme="majorBidi" w:hAnsiTheme="majorBidi" w:cstheme="majorBidi"/>
          <w:color w:val="000000" w:themeColor="text1"/>
          <w:rtl/>
        </w:rPr>
        <w:t>لمقام في دبي- الام</w:t>
      </w:r>
      <w:r>
        <w:rPr>
          <w:rFonts w:asciiTheme="majorBidi" w:hAnsiTheme="majorBidi" w:cstheme="majorBidi"/>
          <w:color w:val="000000" w:themeColor="text1"/>
          <w:rtl/>
        </w:rPr>
        <w:t>ارات العربية المتحدة 12-15/2/20</w:t>
      </w:r>
      <w:r>
        <w:rPr>
          <w:rFonts w:asciiTheme="majorBidi" w:hAnsiTheme="majorBidi" w:cstheme="majorBidi" w:hint="cs"/>
          <w:color w:val="000000" w:themeColor="text1"/>
          <w:rtl/>
        </w:rPr>
        <w:t>13</w:t>
      </w:r>
    </w:p>
    <w:p w:rsidR="00B234C9" w:rsidRPr="00E60998" w:rsidRDefault="00CD0BB8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2106E2">
        <w:rPr>
          <w:rFonts w:asciiTheme="majorBidi" w:hAnsiTheme="majorBidi" w:cstheme="majorBidi"/>
          <w:color w:val="000000" w:themeColor="text1"/>
          <w:rtl/>
        </w:rPr>
        <w:t xml:space="preserve">حضور ندوة </w:t>
      </w:r>
      <w:r>
        <w:rPr>
          <w:rFonts w:asciiTheme="majorBidi" w:hAnsiTheme="majorBidi" w:cstheme="majorBidi" w:hint="cs"/>
          <w:color w:val="000000" w:themeColor="text1"/>
          <w:rtl/>
        </w:rPr>
        <w:t>(</w:t>
      </w:r>
      <w:r>
        <w:t>14th tetrahedron symposium</w:t>
      </w:r>
      <w:r>
        <w:rPr>
          <w:rFonts w:asciiTheme="majorBidi" w:hAnsiTheme="majorBidi" w:cstheme="majorBidi"/>
          <w:color w:val="000000" w:themeColor="text1"/>
          <w:rtl/>
        </w:rPr>
        <w:t xml:space="preserve"> </w:t>
      </w:r>
      <w:r>
        <w:rPr>
          <w:rFonts w:asciiTheme="majorBidi" w:hAnsiTheme="majorBidi" w:cstheme="majorBidi" w:hint="cs"/>
          <w:color w:val="000000" w:themeColor="text1"/>
          <w:rtl/>
        </w:rPr>
        <w:t xml:space="preserve">) </w:t>
      </w:r>
      <w:r>
        <w:rPr>
          <w:rFonts w:asciiTheme="majorBidi" w:hAnsiTheme="majorBidi" w:cstheme="majorBidi"/>
          <w:color w:val="000000" w:themeColor="text1"/>
          <w:rtl/>
        </w:rPr>
        <w:t>المقامة في فيينا- النمسا 25</w:t>
      </w:r>
      <w:r w:rsidRPr="002106E2">
        <w:rPr>
          <w:rFonts w:asciiTheme="majorBidi" w:hAnsiTheme="majorBidi" w:cstheme="majorBidi"/>
          <w:color w:val="000000" w:themeColor="text1"/>
          <w:rtl/>
        </w:rPr>
        <w:t>-28/6/2013</w:t>
      </w:r>
    </w:p>
    <w:p w:rsidR="00E84896" w:rsidRPr="00CD0BB8" w:rsidRDefault="00E84896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="00B234C9">
        <w:rPr>
          <w:rFonts w:asciiTheme="majorBidi" w:hAnsiTheme="majorBidi" w:cstheme="majorBidi"/>
          <w:color w:val="000000" w:themeColor="text1"/>
          <w:rtl/>
        </w:rPr>
        <w:t>حضور ندوة</w:t>
      </w:r>
      <w:r w:rsidR="00CD0BB8">
        <w:rPr>
          <w:rFonts w:asciiTheme="majorBidi" w:hAnsiTheme="majorBidi" w:cstheme="majorBidi" w:hint="cs"/>
          <w:color w:val="000000" w:themeColor="text1"/>
          <w:rtl/>
        </w:rPr>
        <w:t xml:space="preserve"> (</w:t>
      </w:r>
      <w:r w:rsidR="00CD0BB8">
        <w:t>15th tetrahedron symposium</w:t>
      </w:r>
      <w:r w:rsidR="00CD0BB8">
        <w:rPr>
          <w:rFonts w:asciiTheme="majorBidi" w:hAnsiTheme="majorBidi" w:cstheme="majorBidi"/>
          <w:color w:val="000000" w:themeColor="text1"/>
          <w:rtl/>
        </w:rPr>
        <w:t xml:space="preserve"> </w:t>
      </w:r>
      <w:r w:rsidR="00CD0BB8">
        <w:rPr>
          <w:rFonts w:asciiTheme="majorBidi" w:hAnsiTheme="majorBidi" w:cstheme="majorBidi" w:hint="cs"/>
          <w:color w:val="000000" w:themeColor="text1"/>
          <w:rtl/>
        </w:rPr>
        <w:t xml:space="preserve"> )</w:t>
      </w:r>
      <w:r w:rsidR="001E2169"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="00B234C9" w:rsidRPr="00CD0BB8">
        <w:rPr>
          <w:rFonts w:asciiTheme="majorBidi" w:hAnsiTheme="majorBidi" w:cstheme="majorBidi"/>
          <w:color w:val="000000" w:themeColor="text1"/>
          <w:rtl/>
        </w:rPr>
        <w:t>المقامة</w:t>
      </w:r>
      <w:r w:rsidR="00B234C9" w:rsidRPr="00CD0BB8">
        <w:rPr>
          <w:rFonts w:asciiTheme="majorBidi" w:hAnsiTheme="majorBidi" w:cstheme="majorBidi" w:hint="cs"/>
          <w:color w:val="000000" w:themeColor="text1"/>
          <w:rtl/>
        </w:rPr>
        <w:t xml:space="preserve"> بالمملكة المتحدة 24/06/2014</w:t>
      </w:r>
    </w:p>
    <w:p w:rsidR="00B234C9" w:rsidRPr="00B234C9" w:rsidRDefault="00B234C9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hint="cs"/>
          <w:rtl/>
        </w:rPr>
        <w:t>حضور مؤتمر (</w:t>
      </w:r>
      <w:r>
        <w:t>62nd international congress and annual meeting of the society for medical plant and natural product research- GA2014</w:t>
      </w:r>
      <w:r>
        <w:rPr>
          <w:rFonts w:hint="cs"/>
          <w:rtl/>
        </w:rPr>
        <w:t>) المقام  بالبرتغال 31/08/</w:t>
      </w:r>
      <w:r w:rsidRPr="00B234C9">
        <w:rPr>
          <w:rFonts w:cs="Arial"/>
          <w:rtl/>
        </w:rPr>
        <w:t>2014</w:t>
      </w:r>
    </w:p>
    <w:p w:rsidR="00B234C9" w:rsidRPr="0017757C" w:rsidRDefault="00B234C9" w:rsidP="00A124B9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CD0BB8">
        <w:rPr>
          <w:rFonts w:asciiTheme="majorBidi" w:hAnsiTheme="majorBidi" w:cstheme="majorBidi" w:hint="cs"/>
          <w:color w:val="000000" w:themeColor="text1"/>
          <w:rtl/>
        </w:rPr>
        <w:t>حضور مؤتمر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(</w:t>
      </w:r>
      <w:r>
        <w:t>ASP 2015 conference meeting</w:t>
      </w:r>
      <w:r>
        <w:rPr>
          <w:rFonts w:hint="cs"/>
          <w:rtl/>
        </w:rPr>
        <w:t>) المقام بالولايت المتحدة 25/08/2015</w:t>
      </w:r>
    </w:p>
    <w:p w:rsidR="00E84896" w:rsidRDefault="00E84896" w:rsidP="00081982">
      <w:pPr>
        <w:pStyle w:val="ListParagraph"/>
        <w:bidi/>
        <w:spacing w:before="100" w:beforeAutospacing="1" w:after="100" w:afterAutospacing="1" w:line="360" w:lineRule="auto"/>
        <w:ind w:left="501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02EAC" w:rsidRPr="002106E2" w:rsidRDefault="00902EAC" w:rsidP="00081982">
      <w:pPr>
        <w:pStyle w:val="ListParagraph"/>
        <w:bidi/>
        <w:rPr>
          <w:rFonts w:asciiTheme="majorBidi" w:hAnsiTheme="majorBidi" w:cstheme="majorBidi"/>
          <w:color w:val="000000" w:themeColor="text1"/>
          <w:rtl/>
        </w:rPr>
      </w:pPr>
    </w:p>
    <w:p w:rsidR="00902EAC" w:rsidRPr="00F828C8" w:rsidRDefault="00902EAC" w:rsidP="00081982">
      <w:pPr>
        <w:pStyle w:val="ListParagraph"/>
        <w:bidi/>
        <w:ind w:left="746"/>
        <w:rPr>
          <w:rFonts w:asciiTheme="majorBidi" w:hAnsiTheme="majorBidi" w:cstheme="majorBidi"/>
          <w:b/>
          <w:bCs/>
          <w:color w:val="000000" w:themeColor="text1"/>
          <w:sz w:val="40"/>
          <w:szCs w:val="40"/>
          <w:rtl/>
        </w:rPr>
      </w:pPr>
      <w:r w:rsidRPr="00F828C8">
        <w:rPr>
          <w:rFonts w:asciiTheme="majorBidi" w:hAnsiTheme="majorBidi" w:cstheme="majorBidi"/>
          <w:b/>
          <w:bCs/>
          <w:color w:val="000000" w:themeColor="text1"/>
          <w:sz w:val="40"/>
          <w:szCs w:val="40"/>
          <w:rtl/>
        </w:rPr>
        <w:t>الدورات:</w:t>
      </w:r>
    </w:p>
    <w:p w:rsidR="00F828C8" w:rsidRPr="00F828C8" w:rsidRDefault="00F828C8" w:rsidP="00081982">
      <w:pPr>
        <w:pStyle w:val="ListParagraph"/>
        <w:bidi/>
        <w:ind w:left="746"/>
        <w:rPr>
          <w:rFonts w:asciiTheme="majorBidi" w:hAnsiTheme="majorBidi" w:cstheme="majorBidi"/>
          <w:color w:val="000000" w:themeColor="text1"/>
        </w:rPr>
      </w:pPr>
    </w:p>
    <w:p w:rsidR="00F175A1" w:rsidRDefault="00F175A1" w:rsidP="00A124B9">
      <w:pPr>
        <w:pStyle w:val="ListParagraph"/>
        <w:numPr>
          <w:ilvl w:val="0"/>
          <w:numId w:val="1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F828C8">
        <w:rPr>
          <w:rFonts w:asciiTheme="majorBidi" w:hAnsiTheme="majorBidi" w:cstheme="majorBidi"/>
          <w:color w:val="000000" w:themeColor="text1"/>
          <w:rtl/>
        </w:rPr>
        <w:t xml:space="preserve">حضور الدورة التأسيسية لأعضاء هيئة التدريس الجدد </w:t>
      </w:r>
      <w:r w:rsidRPr="00F828C8">
        <w:rPr>
          <w:rFonts w:asciiTheme="majorBidi" w:hAnsiTheme="majorBidi" w:cstheme="majorBidi" w:hint="cs"/>
          <w:color w:val="000000" w:themeColor="text1"/>
          <w:rtl/>
        </w:rPr>
        <w:t>2011</w:t>
      </w:r>
    </w:p>
    <w:p w:rsidR="004611F5" w:rsidRPr="00F828C8" w:rsidRDefault="004611F5" w:rsidP="00A124B9">
      <w:pPr>
        <w:pStyle w:val="ListParagraph"/>
        <w:numPr>
          <w:ilvl w:val="0"/>
          <w:numId w:val="16"/>
        </w:numPr>
        <w:bidi/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rtl/>
        </w:rPr>
        <w:t xml:space="preserve">حضور دورة </w:t>
      </w:r>
      <w:r w:rsidRPr="002106E2">
        <w:rPr>
          <w:rFonts w:asciiTheme="majorBidi" w:hAnsiTheme="majorBidi" w:cstheme="majorBidi"/>
          <w:color w:val="000000" w:themeColor="text1"/>
          <w:rtl/>
        </w:rPr>
        <w:t>التدريس المصغر</w:t>
      </w:r>
      <w:r w:rsidR="008474E1">
        <w:rPr>
          <w:rFonts w:asciiTheme="majorBidi" w:hAnsiTheme="majorBidi" w:cstheme="majorBidi" w:hint="cs"/>
          <w:color w:val="000000" w:themeColor="text1"/>
          <w:rtl/>
        </w:rPr>
        <w:t xml:space="preserve"> </w:t>
      </w:r>
      <w:r w:rsidR="008474E1">
        <w:rPr>
          <w:rFonts w:asciiTheme="majorBidi" w:hAnsiTheme="majorBidi" w:cstheme="majorBidi"/>
          <w:color w:val="000000" w:themeColor="text1"/>
        </w:rPr>
        <w:t>2011</w:t>
      </w:r>
      <w:r w:rsidRPr="002106E2">
        <w:rPr>
          <w:rFonts w:asciiTheme="majorBidi" w:hAnsiTheme="majorBidi" w:cstheme="majorBidi"/>
          <w:color w:val="000000" w:themeColor="text1"/>
          <w:rtl/>
        </w:rPr>
        <w:t xml:space="preserve">     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8306"/>
      </w:tblGrid>
      <w:tr w:rsidR="00F175A1" w:rsidRPr="00F828C8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75A1" w:rsidRPr="00F828C8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 xml:space="preserve">حضور دورة بناء وتصميم المقرر الدراسي </w:t>
            </w:r>
            <w:r w:rsidRPr="00F828C8">
              <w:rPr>
                <w:rFonts w:asciiTheme="majorBidi" w:hAnsiTheme="majorBidi" w:cstheme="majorBidi" w:hint="cs"/>
                <w:color w:val="000000" w:themeColor="text1"/>
                <w:rtl/>
              </w:rPr>
              <w:t>2011</w:t>
            </w:r>
          </w:p>
          <w:p w:rsidR="00F175A1" w:rsidRPr="00F828C8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>حضور مؤتمر التعليم الأكتروني عن بعد 22-2-2011</w:t>
            </w:r>
          </w:p>
          <w:p w:rsidR="00F175A1" w:rsidRPr="00F828C8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>حضور دورة  مهارات التدريس الأبداعي 19-2-2011</w:t>
            </w:r>
          </w:p>
          <w:p w:rsidR="00F175A1" w:rsidRPr="00F828C8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 xml:space="preserve"> المشاركه في يوم البحوث الثالث 22-5-2011</w:t>
            </w:r>
          </w:p>
          <w:p w:rsidR="00F175A1" w:rsidRPr="00F828C8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>حضور دورة التعلم باستخدام استراتيجية التعليم 28-1-2011</w:t>
            </w:r>
          </w:p>
          <w:p w:rsidR="00F175A1" w:rsidRPr="004611F5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 xml:space="preserve">حضور دورة دمج تقنية المعلومات والأتصال في التدريس </w:t>
            </w:r>
            <w:r w:rsidRPr="004611F5">
              <w:rPr>
                <w:rFonts w:asciiTheme="majorBidi" w:hAnsiTheme="majorBidi" w:cstheme="majorBidi"/>
                <w:color w:val="000000" w:themeColor="text1"/>
                <w:rtl/>
              </w:rPr>
              <w:t>الجامعي 27-11-2011</w:t>
            </w:r>
          </w:p>
          <w:p w:rsidR="00F175A1" w:rsidRDefault="00F175A1" w:rsidP="00A124B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ajorBidi" w:hAnsiTheme="majorBidi" w:cstheme="majorBidi"/>
                <w:color w:val="000000" w:themeColor="text1"/>
              </w:rPr>
            </w:pPr>
            <w:r w:rsidRPr="00F828C8">
              <w:rPr>
                <w:rFonts w:asciiTheme="majorBidi" w:hAnsiTheme="majorBidi" w:cstheme="majorBidi"/>
                <w:color w:val="000000" w:themeColor="text1"/>
                <w:rtl/>
              </w:rPr>
              <w:t xml:space="preserve">حضور دورة مهارات التخطيط الأستراتيجي </w:t>
            </w:r>
            <w:r w:rsidRPr="00F828C8">
              <w:rPr>
                <w:rFonts w:asciiTheme="majorBidi" w:hAnsiTheme="majorBidi" w:cstheme="majorBidi" w:hint="cs"/>
                <w:color w:val="000000" w:themeColor="text1"/>
                <w:rtl/>
              </w:rPr>
              <w:t>2011</w:t>
            </w:r>
          </w:p>
          <w:p w:rsidR="004611F5" w:rsidRPr="002106E2" w:rsidRDefault="004611F5" w:rsidP="00A124B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ajorBidi" w:hAnsiTheme="majorBidi" w:cstheme="majorBidi"/>
                <w:color w:val="000000" w:themeColor="text1"/>
              </w:rPr>
            </w:pPr>
            <w:r w:rsidRPr="002106E2">
              <w:rPr>
                <w:rFonts w:asciiTheme="majorBidi" w:hAnsiTheme="majorBidi" w:cstheme="majorBidi"/>
                <w:color w:val="000000" w:themeColor="text1"/>
                <w:rtl/>
              </w:rPr>
              <w:t>حضور دورة القيادة والادارة في التعليم الطبي المقامه في دندي- المملكة المتحدة 2-6/6/2012</w:t>
            </w:r>
          </w:p>
          <w:p w:rsidR="004611F5" w:rsidRPr="00F828C8" w:rsidRDefault="004611F5" w:rsidP="00081982">
            <w:pPr>
              <w:pStyle w:val="ListParagraph"/>
              <w:bidi/>
              <w:ind w:left="1466"/>
              <w:rPr>
                <w:rFonts w:asciiTheme="majorBidi" w:hAnsiTheme="majorBidi" w:cstheme="majorBidi"/>
                <w:color w:val="000000" w:themeColor="text1"/>
                <w:rtl/>
              </w:rPr>
            </w:pPr>
          </w:p>
        </w:tc>
      </w:tr>
    </w:tbl>
    <w:p w:rsidR="000D250E" w:rsidRPr="00B6787D" w:rsidRDefault="000D250E" w:rsidP="00B6787D">
      <w:p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color w:val="000000" w:themeColor="text1"/>
          <w:rtl/>
        </w:rPr>
      </w:pPr>
    </w:p>
    <w:p w:rsidR="002F73E5" w:rsidRDefault="002F73E5" w:rsidP="00081982">
      <w:pPr>
        <w:pStyle w:val="ListParagraph"/>
        <w:bidi/>
        <w:spacing w:before="100" w:beforeAutospacing="1" w:after="100" w:afterAutospacing="1" w:line="360" w:lineRule="auto"/>
        <w:ind w:left="1106"/>
        <w:jc w:val="lowKashida"/>
        <w:rPr>
          <w:rFonts w:asciiTheme="majorBidi" w:hAnsiTheme="majorBidi" w:cstheme="majorBidi"/>
          <w:color w:val="000000" w:themeColor="text1"/>
          <w:rtl/>
        </w:rPr>
      </w:pPr>
    </w:p>
    <w:p w:rsidR="002F73E5" w:rsidRPr="002106E2" w:rsidRDefault="002F73E5" w:rsidP="00081982">
      <w:pPr>
        <w:pStyle w:val="ListParagraph"/>
        <w:bidi/>
        <w:spacing w:before="100" w:beforeAutospacing="1" w:after="100" w:afterAutospacing="1" w:line="360" w:lineRule="auto"/>
        <w:ind w:left="1106"/>
        <w:jc w:val="lowKashida"/>
        <w:rPr>
          <w:rFonts w:asciiTheme="majorBidi" w:hAnsiTheme="majorBidi" w:cstheme="majorBidi"/>
          <w:color w:val="000000" w:themeColor="text1"/>
        </w:rPr>
      </w:pPr>
    </w:p>
    <w:p w:rsidR="002106E2" w:rsidRPr="00B6787D" w:rsidRDefault="002106E2" w:rsidP="00B6787D">
      <w:p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b/>
          <w:bCs/>
          <w:color w:val="000000" w:themeColor="text1"/>
        </w:rPr>
      </w:pPr>
      <w:r w:rsidRPr="00B6787D">
        <w:rPr>
          <w:rFonts w:asciiTheme="majorBidi" w:hAnsiTheme="majorBidi" w:cstheme="majorBidi" w:hint="cs"/>
          <w:b/>
          <w:bCs/>
          <w:color w:val="000000" w:themeColor="text1"/>
          <w:rtl/>
        </w:rPr>
        <w:lastRenderedPageBreak/>
        <w:t>نشاطات اخرى:</w:t>
      </w:r>
    </w:p>
    <w:p w:rsidR="004C2EED" w:rsidRPr="00AE47C1" w:rsidRDefault="00826097" w:rsidP="00AE47C1">
      <w:pPr>
        <w:pStyle w:val="ListParagraph"/>
        <w:numPr>
          <w:ilvl w:val="0"/>
          <w:numId w:val="8"/>
        </w:num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826097">
        <w:rPr>
          <w:rFonts w:asciiTheme="majorBidi" w:hAnsiTheme="majorBidi" w:cstheme="majorBidi"/>
          <w:color w:val="000000" w:themeColor="text1"/>
          <w:rtl/>
        </w:rPr>
        <w:t>المشاركة في المقابلات الشخصية للمتقدمات للكليات الصحية 14</w:t>
      </w:r>
      <w:r w:rsidR="00D81B15">
        <w:rPr>
          <w:rFonts w:asciiTheme="majorBidi" w:hAnsiTheme="majorBidi" w:cstheme="majorBidi" w:hint="cs"/>
          <w:color w:val="000000" w:themeColor="text1"/>
          <w:rtl/>
        </w:rPr>
        <w:t>31</w:t>
      </w:r>
      <w:r w:rsidRPr="00826097">
        <w:rPr>
          <w:rFonts w:asciiTheme="majorBidi" w:hAnsiTheme="majorBidi" w:cstheme="majorBidi" w:hint="cs"/>
          <w:color w:val="000000" w:themeColor="text1"/>
          <w:rtl/>
        </w:rPr>
        <w:t xml:space="preserve"> </w:t>
      </w:r>
    </w:p>
    <w:p w:rsidR="00962CA6" w:rsidRDefault="00962CA6" w:rsidP="00081982">
      <w:pPr>
        <w:pStyle w:val="ListParagraph"/>
        <w:bidi/>
        <w:spacing w:before="100" w:beforeAutospacing="1" w:after="100" w:afterAutospacing="1" w:line="360" w:lineRule="auto"/>
        <w:ind w:left="746"/>
        <w:jc w:val="lowKashida"/>
        <w:rPr>
          <w:rFonts w:asciiTheme="majorBidi" w:hAnsiTheme="majorBidi" w:cstheme="majorBidi"/>
          <w:color w:val="000000" w:themeColor="text1"/>
          <w:rtl/>
        </w:rPr>
      </w:pPr>
    </w:p>
    <w:p w:rsidR="00826097" w:rsidRPr="00B6787D" w:rsidRDefault="00826097" w:rsidP="00B6787D">
      <w:pPr>
        <w:bidi/>
        <w:spacing w:before="100" w:beforeAutospacing="1" w:after="100" w:afterAutospacing="1" w:line="360" w:lineRule="auto"/>
        <w:jc w:val="lowKashida"/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</w:pPr>
      <w:r w:rsidRPr="00B6787D">
        <w:rPr>
          <w:rFonts w:asciiTheme="majorBidi" w:hAnsiTheme="majorBidi" w:cstheme="majorBidi" w:hint="cs"/>
          <w:b/>
          <w:bCs/>
          <w:color w:val="000000" w:themeColor="text1"/>
          <w:sz w:val="40"/>
          <w:szCs w:val="40"/>
          <w:rtl/>
        </w:rPr>
        <w:t>النشر العلمي</w:t>
      </w:r>
    </w:p>
    <w:p w:rsidR="002F73E5" w:rsidRPr="002F73E5" w:rsidRDefault="0076457E" w:rsidP="00A124B9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M.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, Ahmed M. </w:t>
      </w:r>
      <w:proofErr w:type="spellStart"/>
      <w:proofErr w:type="gramStart"/>
      <w:r w:rsidRPr="002F73E5">
        <w:rPr>
          <w:rFonts w:asciiTheme="majorBidi" w:hAnsiTheme="majorBidi" w:cstheme="majorBidi"/>
          <w:color w:val="000000" w:themeColor="text1"/>
          <w:lang w:val="en-GB"/>
        </w:rPr>
        <w:t>Galal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,</w:t>
      </w:r>
      <w:proofErr w:type="gram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Mohamed S. Ahmad,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Ahlam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M. Al-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Fishawi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and Farouk S. El-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Feraly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, "New Bioactive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Azaartemisinin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Derivatives". Molecules, 8, 901–909(2003</w:t>
      </w:r>
      <w:r w:rsidR="002F73E5">
        <w:rPr>
          <w:rFonts w:asciiTheme="majorBidi" w:hAnsiTheme="majorBidi" w:cstheme="majorBidi" w:hint="cs"/>
          <w:color w:val="000000" w:themeColor="text1"/>
          <w:rtl/>
          <w:lang w:val="en-GB"/>
        </w:rPr>
        <w:t>(</w:t>
      </w:r>
    </w:p>
    <w:p w:rsidR="0076457E" w:rsidRPr="002F73E5" w:rsidRDefault="0076457E" w:rsidP="00A124B9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>., Adnan J. Al-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H.B. Hassan ,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Taghreed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A.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Ibrahim,Mohammad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S. Ahmad,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Sherif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S.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Ebada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and Peter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Proksch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, New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flavonol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glycosides from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Barbeya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oleoides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2F73E5">
        <w:rPr>
          <w:rFonts w:asciiTheme="majorBidi" w:hAnsiTheme="majorBidi" w:cstheme="majorBidi"/>
          <w:color w:val="000000" w:themeColor="text1"/>
          <w:lang w:val="en-GB"/>
        </w:rPr>
        <w:t>Schweinfurth</w:t>
      </w:r>
      <w:proofErr w:type="spellEnd"/>
      <w:r w:rsidRPr="002F73E5">
        <w:rPr>
          <w:rFonts w:asciiTheme="majorBidi" w:hAnsiTheme="majorBidi" w:cstheme="majorBidi"/>
          <w:color w:val="000000" w:themeColor="text1"/>
          <w:lang w:val="en-GB"/>
        </w:rPr>
        <w:t>. Food Chemistry. 132, 2081–2088 (2012)</w:t>
      </w:r>
    </w:p>
    <w:p w:rsidR="0076457E" w:rsidRDefault="0076457E" w:rsidP="00A124B9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H.B. Hassan, Mohammad S. Ahmad and 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Phytochemical and biological studies of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Hochst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. Saudi Pharmaceutical Journal. 20, 371–379(2012)</w:t>
      </w:r>
    </w:p>
    <w:p w:rsidR="0076457E" w:rsidRDefault="0076457E" w:rsidP="00A124B9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76457E">
        <w:rPr>
          <w:rFonts w:asciiTheme="majorBidi" w:hAnsiTheme="majorBidi" w:cstheme="majorBidi"/>
          <w:color w:val="000000" w:themeColor="text1"/>
          <w:lang w:val="en-GB"/>
        </w:rPr>
        <w:t>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,Mohammad S. Ahmad, Jamal Mustafa ,</w:t>
      </w: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M.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H.Hassan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Shabana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I. Khan and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Ikhlas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A. Khan,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Solanopubamine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a rare steroidal alkaloid from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>: Synthesis of some new alkyl and acyl derivatives, their anticancer and antimicrobial evaluation. Journal of Saudi Chemical Society. 17, 67–76 (2013)</w:t>
      </w:r>
    </w:p>
    <w:p w:rsidR="00826097" w:rsidRPr="002F73E5" w:rsidRDefault="0076457E" w:rsidP="00A124B9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H.B. Hassan</w:t>
      </w:r>
      <w:proofErr w:type="gramStart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 </w:t>
      </w: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</w:t>
      </w:r>
      <w:proofErr w:type="gramEnd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 xml:space="preserve"> AL- 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>, Mohammad S. Ahmad and 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Bioactive long chain amides from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Hochst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growing in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saudi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Arabia. Bioscience Biotechnology Research Asia</w:t>
      </w:r>
      <w:proofErr w:type="gramStart"/>
      <w:r w:rsidRPr="0076457E">
        <w:rPr>
          <w:rFonts w:asciiTheme="majorBidi" w:hAnsiTheme="majorBidi" w:cstheme="majorBidi"/>
          <w:color w:val="000000" w:themeColor="text1"/>
          <w:lang w:val="en-GB"/>
        </w:rPr>
        <w:t>.(</w:t>
      </w:r>
      <w:proofErr w:type="gramEnd"/>
      <w:r w:rsidRPr="0076457E">
        <w:rPr>
          <w:rFonts w:asciiTheme="majorBidi" w:hAnsiTheme="majorBidi" w:cstheme="majorBidi"/>
          <w:color w:val="000000" w:themeColor="text1"/>
          <w:lang w:val="en-GB"/>
        </w:rPr>
        <w:t>2)9. 593-599(2012)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spacing w:before="120" w:after="120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Al-Oqail1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, Nida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  <w:color w:val="000000"/>
          <w:u w:val="single"/>
        </w:rPr>
        <w:t>Ebtesam</w:t>
      </w:r>
      <w:proofErr w:type="spellEnd"/>
      <w:r w:rsidRPr="00FB6995">
        <w:rPr>
          <w:rFonts w:asciiTheme="majorBidi" w:eastAsia="Calibri" w:hAnsiTheme="majorBidi" w:cstheme="majorBidi"/>
          <w:color w:val="000000"/>
          <w:u w:val="single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  <w:color w:val="000000"/>
          <w:u w:val="single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Siddiqui (2013). </w:t>
      </w:r>
      <w:r w:rsidRPr="002106E2">
        <w:rPr>
          <w:rFonts w:asciiTheme="majorBidi" w:eastAsia="Calibri" w:hAnsiTheme="majorBidi" w:cstheme="majorBidi"/>
          <w:bCs/>
          <w:i/>
          <w:iCs/>
          <w:color w:val="000000"/>
        </w:rPr>
        <w:t xml:space="preserve">In Vitro 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Cytotoxic Activity of Seed Oil of Fenugreek Against Various Cancer Cell Lines. </w:t>
      </w:r>
      <w:r w:rsidRPr="002106E2">
        <w:rPr>
          <w:rFonts w:asciiTheme="majorBidi" w:eastAsia="Calibri" w:hAnsiTheme="majorBidi" w:cstheme="majorBidi"/>
          <w:color w:val="000000"/>
        </w:rPr>
        <w:t xml:space="preserve"> Asian Pacific Journal of Cancer Prevention.</w:t>
      </w:r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14 (3): 1829-1832.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proofErr w:type="spellStart"/>
      <w:r w:rsidRPr="00FB6995">
        <w:rPr>
          <w:rFonts w:asciiTheme="majorBidi" w:eastAsia="Calibri" w:hAnsiTheme="majorBidi" w:cstheme="majorBidi"/>
          <w:color w:val="000000"/>
        </w:rPr>
        <w:t>Ebtsam</w:t>
      </w:r>
      <w:proofErr w:type="spellEnd"/>
      <w:r w:rsidRPr="00FB6995">
        <w:rPr>
          <w:rFonts w:asciiTheme="majorBidi" w:eastAsia="Calibr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Nida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Oqail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Wafaa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H.B. Hassan,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A. Siddiqui (2013). Evaluation of cytotoxicity and oxidative stress induced by alcoholic extract and seed oil of 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</w:rPr>
        <w:t>Lepidium</w:t>
      </w:r>
      <w:proofErr w:type="spellEnd"/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</w:rPr>
        <w:t>Sativum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in human liver cell line HepG2. African Journal of Biotechnology.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 12 (24): </w:t>
      </w:r>
      <w:r w:rsidRPr="002106E2">
        <w:rPr>
          <w:rFonts w:asciiTheme="majorBidi" w:eastAsia="Calibri" w:hAnsiTheme="majorBidi" w:cstheme="majorBidi"/>
          <w:bCs/>
          <w:color w:val="000000"/>
          <w:shd w:val="clear" w:color="auto" w:fill="FFFFFF"/>
        </w:rPr>
        <w:t xml:space="preserve">3854-3863. 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r w:rsidRPr="002106E2">
        <w:rPr>
          <w:rFonts w:asciiTheme="majorBidi" w:eastAsia="Calibri" w:hAnsiTheme="majorBidi" w:cstheme="majorBidi"/>
          <w:color w:val="000000"/>
          <w:lang w:val="pt-BR"/>
        </w:rPr>
        <w:lastRenderedPageBreak/>
        <w:t xml:space="preserve">Nida N. Farshori, </w:t>
      </w:r>
      <w:r w:rsidRPr="00FB6995">
        <w:rPr>
          <w:rFonts w:asciiTheme="majorBidi" w:eastAsia="Calibri" w:hAnsiTheme="majorBidi" w:cstheme="majorBidi"/>
          <w:b/>
          <w:bCs/>
          <w:color w:val="000000"/>
          <w:u w:val="single"/>
          <w:lang w:val="pt-BR"/>
        </w:rPr>
        <w:t>Mai M. Al-Oqail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</w:t>
      </w:r>
      <w:r w:rsidRPr="00FB6995">
        <w:rPr>
          <w:rFonts w:asciiTheme="majorBidi" w:eastAsia="Calibri" w:hAnsiTheme="majorBidi" w:cstheme="majorBidi"/>
          <w:bCs/>
          <w:color w:val="000000"/>
          <w:lang w:val="pt-BR"/>
        </w:rPr>
        <w:t>Ebtesam S. Al-Sheddi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</w:t>
      </w:r>
      <w:r w:rsidRPr="002106E2">
        <w:rPr>
          <w:rFonts w:asciiTheme="majorBidi" w:eastAsia="Calibri" w:hAnsiTheme="majorBidi" w:cstheme="majorBidi"/>
          <w:bCs/>
          <w:color w:val="000000"/>
          <w:lang w:val="pt-BR"/>
        </w:rPr>
        <w:t>Maqsood A. Siddiqui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Abdul Rauf </w:t>
      </w:r>
      <w:r w:rsidRPr="002106E2">
        <w:rPr>
          <w:rFonts w:asciiTheme="majorBidi" w:eastAsia="Calibri" w:hAnsiTheme="majorBidi" w:cstheme="majorBidi"/>
          <w:bCs/>
          <w:color w:val="000000"/>
          <w:lang w:val="pt-BR"/>
        </w:rPr>
        <w:t>(2013)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. </w:t>
      </w:r>
      <w:r w:rsidRPr="002106E2">
        <w:rPr>
          <w:rFonts w:asciiTheme="majorBidi" w:eastAsia="Calibri" w:hAnsiTheme="majorBidi" w:cstheme="majorBidi"/>
          <w:color w:val="000000"/>
          <w:lang w:val="es-MX"/>
        </w:rPr>
        <w:t>Antimicrobial potentiality of </w:t>
      </w:r>
      <w:r w:rsidRPr="002106E2">
        <w:rPr>
          <w:rFonts w:asciiTheme="majorBidi" w:eastAsia="Calibri" w:hAnsiTheme="majorBidi" w:cstheme="majorBidi"/>
          <w:i/>
          <w:iCs/>
          <w:color w:val="000000"/>
          <w:lang w:val="es-MX"/>
        </w:rPr>
        <w:t>Polyalthia longifolia</w:t>
      </w:r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seed oil against multi drug resistant (MDR) strains of bacteria and fungus of clinical origin. </w:t>
      </w:r>
      <w:r w:rsidRPr="002106E2">
        <w:rPr>
          <w:rFonts w:asciiTheme="majorBidi" w:eastAsia="Calibri" w:hAnsiTheme="majorBidi" w:cstheme="majorBidi"/>
          <w:color w:val="000000"/>
        </w:rPr>
        <w:t xml:space="preserve">African Journal of Microbiology Research. 7 (19): 1977-1982. 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2106E2">
        <w:rPr>
          <w:rFonts w:asciiTheme="majorBidi" w:eastAsia="Calibri" w:hAnsiTheme="majorBidi" w:cstheme="majorBidi"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N.N., </w:t>
      </w:r>
      <w:r w:rsidRPr="00FB6995">
        <w:rPr>
          <w:rFonts w:asciiTheme="majorBidi" w:eastAsia="Calibri" w:hAnsiTheme="majorBidi" w:cstheme="majorBidi"/>
          <w:bCs/>
          <w:color w:val="000000"/>
        </w:rPr>
        <w:t>Al-</w:t>
      </w:r>
      <w:proofErr w:type="spellStart"/>
      <w:r w:rsidRPr="00FB6995">
        <w:rPr>
          <w:rFonts w:asciiTheme="majorBidi" w:eastAsia="Calibri" w:hAnsiTheme="majorBidi" w:cstheme="majorBidi"/>
          <w:bCs/>
          <w:color w:val="000000"/>
        </w:rPr>
        <w:t>Sheddi</w:t>
      </w:r>
      <w:proofErr w:type="spellEnd"/>
      <w:r w:rsidRPr="00FB6995">
        <w:rPr>
          <w:rFonts w:asciiTheme="majorBidi" w:eastAsia="Calibri" w:hAnsiTheme="majorBidi" w:cstheme="majorBidi"/>
          <w:bCs/>
          <w:color w:val="000000"/>
        </w:rPr>
        <w:t xml:space="preserve"> E.,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>Al-</w:t>
      </w:r>
      <w:proofErr w:type="spellStart"/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>Oqail</w:t>
      </w:r>
      <w:proofErr w:type="spellEnd"/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 xml:space="preserve"> M</w:t>
      </w:r>
      <w:r w:rsidRPr="002106E2">
        <w:rPr>
          <w:rFonts w:asciiTheme="majorBidi" w:eastAsia="Calibri" w:hAnsiTheme="majorBidi" w:cstheme="majorBidi"/>
          <w:color w:val="000000"/>
        </w:rPr>
        <w:t>., Hassan W., Al-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A.A.,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J., </w:t>
      </w:r>
      <w:r w:rsidRPr="002106E2">
        <w:rPr>
          <w:rFonts w:asciiTheme="majorBidi" w:eastAsia="Calibri" w:hAnsiTheme="majorBidi" w:cstheme="majorBidi"/>
          <w:bCs/>
          <w:color w:val="000000"/>
        </w:rPr>
        <w:t>Siddiqui M.A.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(2013).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Hepatoprotective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potential of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Lavandula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coronopifolia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extracts against ethanol induced oxidative stress mediated cytotoxicity in HepG2 cells.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color w:val="000000"/>
        </w:rPr>
        <w:t xml:space="preserve">Toxicology and Industrial Health. (DOI: 10.1177/0748233713483188) 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r w:rsidRPr="002106E2">
        <w:rPr>
          <w:rFonts w:asciiTheme="majorBidi" w:eastAsia="Calibri" w:hAnsiTheme="majorBidi" w:cstheme="majorBidi"/>
          <w:bCs/>
          <w:color w:val="000000"/>
        </w:rPr>
        <w:t xml:space="preserve">Nida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Calibri" w:hAnsiTheme="majorBidi" w:cstheme="majorBidi"/>
          <w:color w:val="000000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Oqail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Siddiqui (2013).</w:t>
      </w:r>
      <w:r w:rsidRPr="002106E2">
        <w:rPr>
          <w:rFonts w:asciiTheme="majorBidi" w:eastAsia="Calibri" w:hAnsiTheme="majorBidi" w:cstheme="majorBidi"/>
          <w:color w:val="000000"/>
        </w:rPr>
        <w:t xml:space="preserve"> Anticancer Activity of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Petroselinum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sativum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Seed </w:t>
      </w:r>
      <w:proofErr w:type="gramStart"/>
      <w:r w:rsidRPr="002106E2">
        <w:rPr>
          <w:rFonts w:asciiTheme="majorBidi" w:eastAsia="Calibri" w:hAnsiTheme="majorBidi" w:cstheme="majorBidi"/>
          <w:color w:val="000000"/>
        </w:rPr>
        <w:t>Extracts</w:t>
      </w:r>
      <w:proofErr w:type="gramEnd"/>
      <w:r w:rsidRPr="002106E2">
        <w:rPr>
          <w:rFonts w:asciiTheme="majorBidi" w:eastAsia="Calibri" w:hAnsiTheme="majorBidi" w:cstheme="majorBidi"/>
          <w:color w:val="000000"/>
        </w:rPr>
        <w:t xml:space="preserve"> on the Human Breast Cancer Cells (MCF-7)</w:t>
      </w:r>
      <w:r w:rsidRPr="002106E2">
        <w:rPr>
          <w:rFonts w:asciiTheme="majorBidi" w:eastAsia="Arial Unicode MS" w:hAnsiTheme="majorBidi" w:cstheme="majorBidi"/>
          <w:color w:val="000000"/>
        </w:rPr>
        <w:t>.</w:t>
      </w:r>
      <w:r w:rsidRPr="002106E2">
        <w:rPr>
          <w:rFonts w:asciiTheme="majorBidi" w:eastAsia="Calibri" w:hAnsiTheme="majorBidi" w:cstheme="majorBidi"/>
          <w:color w:val="000000"/>
        </w:rPr>
        <w:t xml:space="preserve"> Asian Pacific Journal of Cancer Prevention.</w:t>
      </w:r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14 (8): 983-987</w:t>
      </w:r>
    </w:p>
    <w:p w:rsidR="00106E82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Nida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Nayyar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Farshori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Saad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Al-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Mai Mohammad Al-</w:t>
      </w:r>
      <w:proofErr w:type="spellStart"/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Oqail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(2013). Anticancer activity of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Petroselinum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sativum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seed extracts on MCF-7 human breast cancer cells.</w:t>
      </w:r>
      <w:r w:rsidRPr="002106E2">
        <w:rPr>
          <w:rFonts w:asciiTheme="majorBidi" w:hAnsiTheme="majorBidi" w:cstheme="majorBidi"/>
        </w:rPr>
        <w:t xml:space="preserve"> Asian Pacific Journal of Cancer Prevention. </w:t>
      </w:r>
      <w:r w:rsidRPr="002106E2">
        <w:rPr>
          <w:rFonts w:asciiTheme="majorBidi" w:eastAsia="Arial Unicode MS" w:hAnsiTheme="majorBidi" w:cstheme="majorBidi"/>
          <w:color w:val="000000"/>
        </w:rPr>
        <w:t>14(10):5719-23</w:t>
      </w:r>
    </w:p>
    <w:p w:rsidR="00A44721" w:rsidRPr="002106E2" w:rsidRDefault="00106E82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Nida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N.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Farshori,Mai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M. Al-</w:t>
      </w:r>
      <w:proofErr w:type="spellStart"/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Oqail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Javed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Musarrat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Abdulaziz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A. Al-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Khedhairy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and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Maqsood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A. Siddiqui (2013).</w:t>
      </w:r>
      <w:r w:rsidR="00A44721" w:rsidRPr="002106E2">
        <w:rPr>
          <w:rFonts w:asciiTheme="majorBidi" w:hAnsiTheme="majorBidi" w:cstheme="majorBidi"/>
          <w:color w:val="000000"/>
        </w:rPr>
        <w:t xml:space="preserve"> </w:t>
      </w:r>
      <w:r w:rsidR="00A44721" w:rsidRPr="002106E2">
        <w:rPr>
          <w:rFonts w:asciiTheme="majorBidi" w:eastAsia="Arial Unicode MS" w:hAnsiTheme="majorBidi" w:cstheme="majorBidi"/>
          <w:color w:val="000000"/>
        </w:rPr>
        <w:t xml:space="preserve"> Evaluation of cytotoxicity and oxidative stress induced by alcoholic extract and oil of </w:t>
      </w:r>
      <w:proofErr w:type="spellStart"/>
      <w:r w:rsidR="00A44721" w:rsidRPr="002106E2">
        <w:rPr>
          <w:rFonts w:asciiTheme="majorBidi" w:eastAsia="Arial Unicode MS" w:hAnsiTheme="majorBidi" w:cstheme="majorBidi"/>
          <w:i/>
          <w:iCs/>
          <w:color w:val="000000"/>
        </w:rPr>
        <w:t>Lepidium</w:t>
      </w:r>
      <w:proofErr w:type="spellEnd"/>
      <w:r w:rsidR="00A44721" w:rsidRPr="002106E2">
        <w:rPr>
          <w:rFonts w:asciiTheme="majorBidi" w:eastAsia="Arial Unicode MS" w:hAnsiTheme="majorBidi" w:cstheme="majorBidi"/>
          <w:i/>
          <w:iCs/>
          <w:color w:val="000000"/>
        </w:rPr>
        <w:t xml:space="preserve"> </w:t>
      </w:r>
      <w:proofErr w:type="spellStart"/>
      <w:r w:rsidR="00A44721" w:rsidRPr="002106E2">
        <w:rPr>
          <w:rFonts w:asciiTheme="majorBidi" w:eastAsia="Arial Unicode MS" w:hAnsiTheme="majorBidi" w:cstheme="majorBidi"/>
          <w:i/>
          <w:iCs/>
          <w:color w:val="000000"/>
        </w:rPr>
        <w:t>Sativum</w:t>
      </w:r>
      <w:proofErr w:type="spellEnd"/>
      <w:r w:rsidR="00A44721" w:rsidRPr="002106E2">
        <w:rPr>
          <w:rFonts w:asciiTheme="majorBidi" w:eastAsia="Arial Unicode MS" w:hAnsiTheme="majorBidi" w:cstheme="majorBidi"/>
          <w:i/>
          <w:iCs/>
          <w:color w:val="000000"/>
        </w:rPr>
        <w:t xml:space="preserve"> </w:t>
      </w:r>
      <w:r w:rsidR="00A44721" w:rsidRPr="002106E2">
        <w:rPr>
          <w:rFonts w:asciiTheme="majorBidi" w:eastAsia="Arial Unicode MS" w:hAnsiTheme="majorBidi" w:cstheme="majorBidi"/>
          <w:color w:val="000000"/>
        </w:rPr>
        <w:t xml:space="preserve">seeds in human liver cell line HepG2. </w:t>
      </w:r>
      <w:r w:rsidR="00E15E6A" w:rsidRPr="00E15E6A">
        <w:rPr>
          <w:rFonts w:asciiTheme="majorBidi" w:eastAsia="Arial Unicode MS" w:hAnsiTheme="majorBidi" w:cstheme="majorBidi"/>
          <w:color w:val="000000"/>
        </w:rPr>
        <w:t xml:space="preserve">African Journal of Biotechnology </w:t>
      </w:r>
      <w:r w:rsidR="00A44721" w:rsidRPr="002106E2">
        <w:rPr>
          <w:rFonts w:asciiTheme="majorBidi" w:eastAsia="Arial Unicode MS" w:hAnsiTheme="majorBidi" w:cstheme="majorBidi"/>
          <w:color w:val="000000"/>
        </w:rPr>
        <w:t>12(24): 3854-3863.</w:t>
      </w:r>
    </w:p>
    <w:p w:rsidR="00302222" w:rsidRPr="00070A75" w:rsidRDefault="00302222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0679C3" w:rsidRDefault="000679C3" w:rsidP="00A124B9">
      <w:pPr>
        <w:numPr>
          <w:ilvl w:val="0"/>
          <w:numId w:val="17"/>
        </w:num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</w:rPr>
      </w:pPr>
      <w:r w:rsidRPr="000679C3">
        <w:rPr>
          <w:rFonts w:asciiTheme="majorBidi" w:eastAsia="Calibri" w:hAnsiTheme="majorBidi" w:cstheme="majorBidi"/>
        </w:rPr>
        <w:t>Muhammed Yusuf</w:t>
      </w:r>
      <w:r>
        <w:rPr>
          <w:rFonts w:asciiTheme="majorBidi" w:eastAsia="Calibri" w:hAnsiTheme="majorBidi" w:cstheme="majorBidi"/>
        </w:rPr>
        <w:t xml:space="preserve">, Mai </w:t>
      </w:r>
      <w:r w:rsidRPr="00FB6995">
        <w:rPr>
          <w:rFonts w:asciiTheme="majorBidi" w:eastAsia="Calibri" w:hAnsiTheme="majorBidi" w:cstheme="majorBidi"/>
          <w:b/>
          <w:bCs/>
          <w:u w:val="single"/>
        </w:rPr>
        <w:t>M. Al-</w:t>
      </w:r>
      <w:proofErr w:type="spellStart"/>
      <w:r w:rsidRPr="00FB6995">
        <w:rPr>
          <w:rFonts w:asciiTheme="majorBidi" w:eastAsia="Calibri" w:hAnsiTheme="majorBidi" w:cstheme="majorBidi"/>
          <w:b/>
          <w:bCs/>
          <w:u w:val="single"/>
        </w:rPr>
        <w:t>Oqail</w:t>
      </w:r>
      <w:proofErr w:type="spellEnd"/>
      <w:r>
        <w:rPr>
          <w:rFonts w:asciiTheme="majorBidi" w:eastAsia="Calibri" w:hAnsiTheme="majorBidi" w:cstheme="majorBidi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</w:rPr>
        <w:t>Ebtesam</w:t>
      </w:r>
      <w:proofErr w:type="spellEnd"/>
      <w:r w:rsidRPr="00FB6995">
        <w:rPr>
          <w:rFonts w:asciiTheme="majorBidi" w:eastAsia="Calibri" w:hAnsiTheme="majorBidi" w:cstheme="majorBidi"/>
        </w:rPr>
        <w:t xml:space="preserve"> S. Al-</w:t>
      </w:r>
      <w:proofErr w:type="spellStart"/>
      <w:r w:rsidRPr="00FB6995">
        <w:rPr>
          <w:rFonts w:asciiTheme="majorBidi" w:eastAsia="Calibri" w:hAnsiTheme="majorBidi" w:cstheme="majorBidi"/>
        </w:rPr>
        <w:t>Sheddi</w:t>
      </w:r>
      <w:proofErr w:type="spellEnd"/>
      <w:r>
        <w:rPr>
          <w:rFonts w:asciiTheme="majorBidi" w:eastAsia="Calibri" w:hAnsiTheme="majorBidi" w:cstheme="majorBidi"/>
        </w:rPr>
        <w:t xml:space="preserve">, Adnan </w:t>
      </w:r>
      <w:proofErr w:type="spellStart"/>
      <w:r>
        <w:rPr>
          <w:rFonts w:asciiTheme="majorBidi" w:eastAsia="Calibri" w:hAnsiTheme="majorBidi" w:cstheme="majorBidi"/>
        </w:rPr>
        <w:t>Jathlan</w:t>
      </w:r>
      <w:proofErr w:type="spellEnd"/>
      <w:r>
        <w:rPr>
          <w:rFonts w:asciiTheme="majorBidi" w:eastAsia="Calibri" w:hAnsiTheme="majorBidi" w:cstheme="majorBidi"/>
        </w:rPr>
        <w:t xml:space="preserve"> Al-</w:t>
      </w:r>
      <w:proofErr w:type="spellStart"/>
      <w:r>
        <w:rPr>
          <w:rFonts w:asciiTheme="majorBidi" w:eastAsia="Calibri" w:hAnsiTheme="majorBidi" w:cstheme="majorBidi"/>
        </w:rPr>
        <w:t>Rehaily</w:t>
      </w:r>
      <w:proofErr w:type="spellEnd"/>
      <w:r>
        <w:rPr>
          <w:rFonts w:asciiTheme="majorBidi" w:eastAsia="Calibri" w:hAnsiTheme="majorBidi" w:cstheme="majorBidi"/>
        </w:rPr>
        <w:t xml:space="preserve">, M. </w:t>
      </w:r>
      <w:proofErr w:type="spellStart"/>
      <w:r>
        <w:rPr>
          <w:rFonts w:asciiTheme="majorBidi" w:eastAsia="Calibri" w:hAnsiTheme="majorBidi" w:cstheme="majorBidi"/>
        </w:rPr>
        <w:t>Atiqur</w:t>
      </w:r>
      <w:proofErr w:type="spellEnd"/>
      <w:r>
        <w:rPr>
          <w:rFonts w:asciiTheme="majorBidi" w:eastAsia="Calibri" w:hAnsiTheme="majorBidi" w:cstheme="majorBidi"/>
        </w:rPr>
        <w:t xml:space="preserve"> Rahman (2014). Diversity of medicinal plants in the flora of Saudi Arabia 3: an inventory of 15 plant families and their conservation management. International Journal of Environment. 3(3):312-20.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E867F5">
        <w:t>Wafaa</w:t>
      </w:r>
      <w:proofErr w:type="spellEnd"/>
      <w:r w:rsidRPr="00E867F5">
        <w:t xml:space="preserve"> H.B. Hassan, </w:t>
      </w:r>
      <w:r w:rsidRPr="00FB6995">
        <w:rPr>
          <w:b/>
          <w:bCs/>
          <w:u w:val="single"/>
        </w:rPr>
        <w:t>Mai Al-</w:t>
      </w:r>
      <w:proofErr w:type="spellStart"/>
      <w:r w:rsidRPr="00FB6995">
        <w:rPr>
          <w:b/>
          <w:bCs/>
          <w:u w:val="single"/>
        </w:rPr>
        <w:t>Oquil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El-</w:t>
      </w:r>
      <w:proofErr w:type="spellStart"/>
      <w:r w:rsidRPr="00FB6995">
        <w:t>Sheddy</w:t>
      </w:r>
      <w:proofErr w:type="spellEnd"/>
      <w:r w:rsidRPr="00E867F5">
        <w:t>, Ali El-</w:t>
      </w:r>
      <w:proofErr w:type="spellStart"/>
      <w:r w:rsidRPr="00E867F5">
        <w:t>Gamal</w:t>
      </w:r>
      <w:proofErr w:type="spellEnd"/>
      <w:r w:rsidRPr="00E867F5">
        <w:t xml:space="preserve">,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t xml:space="preserve">, </w:t>
      </w:r>
      <w:proofErr w:type="spellStart"/>
      <w:r w:rsidRPr="00E867F5">
        <w:t>Zeinab</w:t>
      </w:r>
      <w:proofErr w:type="spellEnd"/>
      <w:r w:rsidRPr="00E867F5">
        <w:t xml:space="preserve"> I.A. El-</w:t>
      </w:r>
      <w:proofErr w:type="spellStart"/>
      <w:r w:rsidRPr="00E867F5">
        <w:t>Sayed</w:t>
      </w:r>
      <w:proofErr w:type="spellEnd"/>
      <w:r w:rsidRPr="00E867F5">
        <w:t xml:space="preserve"> </w:t>
      </w:r>
      <w:r w:rsidRPr="00E867F5">
        <w:rPr>
          <w:b/>
          <w:bCs/>
        </w:rPr>
        <w:t>(2014)</w:t>
      </w:r>
      <w:r w:rsidRPr="00E867F5">
        <w:t xml:space="preserve">. Chemical Composition and Antimicrobial Activity of the Essential oil of </w:t>
      </w:r>
      <w:proofErr w:type="spellStart"/>
      <w:r w:rsidRPr="00E867F5">
        <w:t>Nepeta</w:t>
      </w:r>
      <w:proofErr w:type="spellEnd"/>
      <w:r w:rsidRPr="00E867F5">
        <w:t xml:space="preserve"> </w:t>
      </w:r>
      <w:proofErr w:type="spellStart"/>
      <w:r w:rsidRPr="00E867F5">
        <w:t>deflersiana</w:t>
      </w:r>
      <w:proofErr w:type="spellEnd"/>
      <w:r w:rsidRPr="00E867F5">
        <w:t xml:space="preserve"> </w:t>
      </w:r>
      <w:proofErr w:type="gramStart"/>
      <w:r w:rsidRPr="00E867F5">
        <w:t>Growing</w:t>
      </w:r>
      <w:proofErr w:type="gramEnd"/>
      <w:r w:rsidRPr="00E867F5">
        <w:t xml:space="preserve"> in Saudi Arabia. </w:t>
      </w:r>
      <w:r w:rsidRPr="00E867F5">
        <w:rPr>
          <w:b/>
          <w:bCs/>
          <w:color w:val="0033CC"/>
        </w:rPr>
        <w:t xml:space="preserve">Journal of Applied Sciences Research. </w:t>
      </w:r>
      <w:r w:rsidRPr="00E867F5">
        <w:rPr>
          <w:b/>
          <w:bCs/>
        </w:rPr>
        <w:t xml:space="preserve">10 (12): 51-56. </w:t>
      </w:r>
      <w:r w:rsidRPr="00E867F5">
        <w:rPr>
          <w:b/>
          <w:bCs/>
          <w:color w:val="0033CC"/>
        </w:rPr>
        <w:t>(ISSN :1819-544X)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E867F5">
        <w:t>Wafaa</w:t>
      </w:r>
      <w:proofErr w:type="spellEnd"/>
      <w:r w:rsidRPr="00E867F5">
        <w:t xml:space="preserve"> H. B. Hassan, Ali A. El </w:t>
      </w:r>
      <w:proofErr w:type="spellStart"/>
      <w:r w:rsidRPr="00E867F5">
        <w:t>Gamal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El-</w:t>
      </w:r>
      <w:proofErr w:type="spellStart"/>
      <w:r w:rsidRPr="00FB6995">
        <w:t>Sheddy</w:t>
      </w:r>
      <w:proofErr w:type="spellEnd"/>
      <w:r w:rsidRPr="00E867F5">
        <w:t>, Mai Al-</w:t>
      </w:r>
      <w:proofErr w:type="spellStart"/>
      <w:r w:rsidRPr="00E867F5">
        <w:t>Oquil</w:t>
      </w:r>
      <w:proofErr w:type="spellEnd"/>
      <w:r w:rsidRPr="00E867F5">
        <w:t xml:space="preserve"> and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t xml:space="preserve"> </w:t>
      </w:r>
      <w:r w:rsidRPr="00E867F5">
        <w:rPr>
          <w:b/>
          <w:bCs/>
        </w:rPr>
        <w:t>(2014)</w:t>
      </w:r>
      <w:r w:rsidRPr="00E867F5">
        <w:t xml:space="preserve">. The chemical composition and antimicrobial activity of the essential oil of </w:t>
      </w:r>
      <w:proofErr w:type="spellStart"/>
      <w:r w:rsidRPr="00E867F5">
        <w:t>Lavandula</w:t>
      </w:r>
      <w:proofErr w:type="spellEnd"/>
      <w:r w:rsidRPr="00E867F5">
        <w:t xml:space="preserve"> </w:t>
      </w:r>
      <w:proofErr w:type="spellStart"/>
      <w:r w:rsidRPr="00E867F5">
        <w:t>coronopifolia</w:t>
      </w:r>
      <w:proofErr w:type="spellEnd"/>
      <w:r w:rsidRPr="00E867F5">
        <w:t xml:space="preserve"> growing in Saudi Arabia. </w:t>
      </w:r>
      <w:r w:rsidRPr="00E867F5">
        <w:rPr>
          <w:b/>
          <w:bCs/>
          <w:color w:val="0033CC"/>
        </w:rPr>
        <w:t xml:space="preserve">Journal of Chemical and Pharmaceutical Research. </w:t>
      </w:r>
      <w:r w:rsidRPr="00E867F5">
        <w:rPr>
          <w:b/>
          <w:bCs/>
        </w:rPr>
        <w:t>6 (2): 604-615. (</w:t>
      </w:r>
      <w:r w:rsidRPr="00E867F5">
        <w:rPr>
          <w:b/>
          <w:bCs/>
          <w:color w:val="2D259C"/>
        </w:rPr>
        <w:t>ISSN : 0975-7384</w:t>
      </w:r>
      <w:r w:rsidRPr="00E867F5">
        <w:rPr>
          <w:b/>
          <w:bCs/>
        </w:rPr>
        <w:t>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FB6995">
        <w:rPr>
          <w:rStyle w:val="A5"/>
          <w:b w:val="0"/>
          <w:bCs w:val="0"/>
          <w:sz w:val="24"/>
          <w:szCs w:val="24"/>
        </w:rPr>
        <w:t>Ebtesam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S Al-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Sheddi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Nida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N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Farshori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r w:rsidRPr="00FB6995">
        <w:rPr>
          <w:rStyle w:val="A5"/>
          <w:sz w:val="24"/>
          <w:szCs w:val="24"/>
          <w:u w:val="single"/>
        </w:rPr>
        <w:t>Mai M Al-</w:t>
      </w:r>
      <w:proofErr w:type="spellStart"/>
      <w:r w:rsidRPr="00FB6995">
        <w:rPr>
          <w:rStyle w:val="A5"/>
          <w:sz w:val="24"/>
          <w:szCs w:val="24"/>
          <w:u w:val="single"/>
        </w:rPr>
        <w:t>Oqail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Javed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Musarrat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Abdulaziz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A Al-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Khedhairy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Maqsood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A Siddiqui</w:t>
      </w:r>
      <w:r w:rsidRPr="00E867F5">
        <w:rPr>
          <w:rStyle w:val="A5"/>
          <w:sz w:val="24"/>
          <w:szCs w:val="24"/>
        </w:rPr>
        <w:t xml:space="preserve"> (2014). </w:t>
      </w:r>
      <w:r w:rsidRPr="00E867F5">
        <w:rPr>
          <w:rStyle w:val="A2"/>
          <w:sz w:val="24"/>
          <w:szCs w:val="24"/>
        </w:rPr>
        <w:t>Cytotoxicity of</w:t>
      </w:r>
      <w:r w:rsidRPr="00E867F5">
        <w:rPr>
          <w:rStyle w:val="A2"/>
          <w:i/>
          <w:iCs/>
          <w:sz w:val="24"/>
          <w:szCs w:val="24"/>
        </w:rPr>
        <w:t xml:space="preserve"> Nigella Sativa</w:t>
      </w:r>
      <w:r w:rsidRPr="00E867F5">
        <w:rPr>
          <w:rStyle w:val="A2"/>
          <w:sz w:val="24"/>
          <w:szCs w:val="24"/>
        </w:rPr>
        <w:t xml:space="preserve"> Seed Oil and Extract </w:t>
      </w:r>
      <w:proofErr w:type="gramStart"/>
      <w:r w:rsidRPr="00E867F5">
        <w:rPr>
          <w:rStyle w:val="A2"/>
          <w:sz w:val="24"/>
          <w:szCs w:val="24"/>
        </w:rPr>
        <w:t>Against</w:t>
      </w:r>
      <w:proofErr w:type="gramEnd"/>
      <w:r w:rsidRPr="00E867F5">
        <w:rPr>
          <w:rStyle w:val="A2"/>
          <w:sz w:val="24"/>
          <w:szCs w:val="24"/>
        </w:rPr>
        <w:t xml:space="preserve"> Human Lung Cancer Cell Lin</w:t>
      </w:r>
      <w:r w:rsidRPr="00E867F5">
        <w:rPr>
          <w:rStyle w:val="A2"/>
          <w:rFonts w:eastAsia="Arial Unicode MS"/>
          <w:color w:val="000000"/>
          <w:sz w:val="24"/>
          <w:szCs w:val="24"/>
        </w:rPr>
        <w:t>e</w:t>
      </w:r>
      <w:r w:rsidRPr="00E867F5">
        <w:rPr>
          <w:rFonts w:eastAsia="Arial Unicode MS"/>
          <w:b/>
          <w:color w:val="000080"/>
        </w:rPr>
        <w:t xml:space="preserve">. </w:t>
      </w:r>
      <w:r w:rsidRPr="00E867F5">
        <w:rPr>
          <w:b/>
          <w:color w:val="0033CC"/>
        </w:rPr>
        <w:t>Asian Pacific Journal of Cancer Prevention</w:t>
      </w:r>
      <w:r w:rsidRPr="00E867F5">
        <w:rPr>
          <w:b/>
          <w:i/>
          <w:iCs/>
          <w:color w:val="000080"/>
        </w:rPr>
        <w:t>.</w:t>
      </w:r>
      <w:r w:rsidRPr="00E867F5">
        <w:rPr>
          <w:rStyle w:val="A2"/>
          <w:b/>
          <w:bCs/>
          <w:sz w:val="24"/>
          <w:szCs w:val="24"/>
        </w:rPr>
        <w:t>15 (2): 983-987</w:t>
      </w:r>
      <w:r w:rsidRPr="00E867F5">
        <w:rPr>
          <w:b/>
          <w:bCs/>
          <w:color w:val="221E1F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1.500)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070A75">
        <w:rPr>
          <w:rFonts w:asciiTheme="majorBidi" w:hAnsiTheme="majorBidi" w:cstheme="majorBidi"/>
          <w:color w:val="000000"/>
        </w:rPr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070A75">
        <w:rPr>
          <w:rFonts w:asciiTheme="majorBidi" w:hAnsiTheme="majorBidi" w:cstheme="majorBidi"/>
          <w:color w:val="000000"/>
        </w:rPr>
        <w:t>Nayyar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FB6995">
        <w:rPr>
          <w:rFonts w:asciiTheme="majorBidi" w:hAnsiTheme="majorBidi" w:cstheme="majorBidi"/>
          <w:color w:val="000000"/>
        </w:rPr>
        <w:t>Saad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Mohammad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Ali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</w:t>
      </w:r>
      <w:r w:rsidRPr="00E867F5">
        <w:rPr>
          <w:rFonts w:asciiTheme="majorBidi" w:hAnsiTheme="majorBidi" w:cstheme="majorBidi"/>
        </w:rPr>
        <w:t>aqsood</w:t>
      </w:r>
      <w:proofErr w:type="spellEnd"/>
      <w:r w:rsidRPr="00E867F5">
        <w:rPr>
          <w:rFonts w:asciiTheme="majorBidi" w:hAnsiTheme="majorBidi" w:cstheme="majorBidi"/>
        </w:rPr>
        <w:t xml:space="preserve"> Ahmed Siddiqui </w:t>
      </w:r>
      <w:r w:rsidRPr="00E867F5">
        <w:rPr>
          <w:rFonts w:asciiTheme="majorBidi" w:hAnsiTheme="majorBidi" w:cstheme="majorBidi"/>
          <w:b/>
          <w:bCs/>
        </w:rPr>
        <w:t>(2014).</w:t>
      </w:r>
      <w:r w:rsidRPr="00E867F5">
        <w:rPr>
          <w:rStyle w:val="A1"/>
          <w:rFonts w:asciiTheme="majorBidi" w:hAnsiTheme="majorBidi" w:cstheme="majorBidi"/>
          <w:sz w:val="24"/>
          <w:szCs w:val="24"/>
        </w:rPr>
        <w:t xml:space="preserve"> Cytotoxicity Assessments of </w:t>
      </w:r>
      <w:proofErr w:type="spellStart"/>
      <w:r w:rsidRPr="00E867F5">
        <w:rPr>
          <w:rStyle w:val="Emphasis"/>
          <w:rFonts w:asciiTheme="majorBidi" w:eastAsia="Arial Unicode MS" w:hAnsiTheme="majorBidi" w:cstheme="majorBidi"/>
          <w:b/>
          <w:bCs/>
          <w:color w:val="000000" w:themeColor="text1"/>
          <w:bdr w:val="none" w:sz="0" w:space="0" w:color="auto" w:frame="1"/>
          <w:shd w:val="clear" w:color="auto" w:fill="FFFFFF"/>
        </w:rPr>
        <w:t>P</w:t>
      </w:r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>ortulaca</w:t>
      </w:r>
      <w:proofErr w:type="spellEnd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>Oleracea</w:t>
      </w:r>
      <w:proofErr w:type="spellEnd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 xml:space="preserve"> and </w:t>
      </w:r>
      <w:proofErr w:type="spellStart"/>
      <w:r w:rsidRPr="00E867F5">
        <w:rPr>
          <w:rFonts w:asciiTheme="majorBidi" w:hAnsiTheme="majorBidi" w:cstheme="majorBidi"/>
          <w:i/>
          <w:iCs/>
          <w:color w:val="000000" w:themeColor="text1"/>
        </w:rPr>
        <w:t>Petroselinum</w:t>
      </w:r>
      <w:proofErr w:type="spellEnd"/>
      <w:r w:rsidRPr="00E867F5">
        <w:rPr>
          <w:rFonts w:asciiTheme="majorBidi" w:hAnsiTheme="majorBidi" w:cstheme="majorBidi"/>
          <w:i/>
          <w:iCs/>
          <w:color w:val="000000" w:themeColor="text1"/>
        </w:rPr>
        <w:t xml:space="preserve"> </w:t>
      </w:r>
      <w:proofErr w:type="spellStart"/>
      <w:r w:rsidRPr="00E867F5">
        <w:rPr>
          <w:rFonts w:asciiTheme="majorBidi" w:hAnsiTheme="majorBidi" w:cstheme="majorBidi"/>
          <w:i/>
          <w:iCs/>
          <w:color w:val="000000" w:themeColor="text1"/>
        </w:rPr>
        <w:lastRenderedPageBreak/>
        <w:t>Sativum</w:t>
      </w:r>
      <w:proofErr w:type="spellEnd"/>
      <w:r w:rsidRPr="00E867F5">
        <w:rPr>
          <w:rFonts w:asciiTheme="majorBidi" w:hAnsiTheme="majorBidi" w:cstheme="majorBidi"/>
          <w:i/>
          <w:iCs/>
          <w:color w:val="000000" w:themeColor="text1"/>
        </w:rPr>
        <w:t xml:space="preserve"> </w:t>
      </w:r>
      <w:r w:rsidRPr="00E867F5">
        <w:rPr>
          <w:rStyle w:val="A1"/>
          <w:rFonts w:asciiTheme="majorBidi" w:hAnsiTheme="majorBidi" w:cstheme="majorBidi"/>
          <w:i/>
          <w:iCs/>
          <w:color w:val="000000" w:themeColor="text1"/>
          <w:sz w:val="24"/>
          <w:szCs w:val="24"/>
        </w:rPr>
        <w:t>S</w:t>
      </w:r>
      <w:r w:rsidRPr="00E867F5">
        <w:rPr>
          <w:rStyle w:val="A1"/>
          <w:rFonts w:asciiTheme="majorBidi" w:hAnsiTheme="majorBidi" w:cstheme="majorBidi"/>
          <w:sz w:val="24"/>
          <w:szCs w:val="24"/>
        </w:rPr>
        <w:t xml:space="preserve">eed Extracts on Human Hepatocellular Carcinoma </w:t>
      </w:r>
      <w:r w:rsidRPr="00E867F5">
        <w:rPr>
          <w:rFonts w:asciiTheme="majorBidi" w:hAnsiTheme="majorBidi" w:cstheme="majorBidi"/>
        </w:rPr>
        <w:t xml:space="preserve">Cells </w:t>
      </w:r>
      <w:r w:rsidRPr="00E867F5">
        <w:rPr>
          <w:rStyle w:val="A4"/>
          <w:rFonts w:asciiTheme="majorBidi" w:hAnsiTheme="majorBidi" w:cstheme="majorBidi"/>
          <w:sz w:val="24"/>
          <w:szCs w:val="24"/>
        </w:rPr>
        <w:t xml:space="preserve">(HepG2). </w:t>
      </w:r>
      <w:r w:rsidRPr="00E867F5">
        <w:rPr>
          <w:rFonts w:asciiTheme="majorBidi" w:hAnsiTheme="majorBidi" w:cstheme="majorBidi"/>
          <w:b/>
          <w:color w:val="0033CC"/>
        </w:rPr>
        <w:t>A</w:t>
      </w:r>
      <w:r w:rsidRPr="00E867F5">
        <w:rPr>
          <w:b/>
          <w:color w:val="0033CC"/>
        </w:rPr>
        <w:t>sian Pacific Journal of Cancer Prevention</w:t>
      </w:r>
      <w:r w:rsidRPr="00E867F5">
        <w:rPr>
          <w:b/>
          <w:color w:val="000080"/>
        </w:rPr>
        <w:t>.</w:t>
      </w:r>
      <w:r w:rsidRPr="00E867F5">
        <w:rPr>
          <w:rStyle w:val="A2"/>
          <w:b/>
          <w:bCs/>
          <w:i/>
          <w:iCs/>
          <w:sz w:val="24"/>
          <w:szCs w:val="24"/>
        </w:rPr>
        <w:t>1</w:t>
      </w:r>
      <w:r w:rsidRPr="00E867F5">
        <w:rPr>
          <w:rStyle w:val="A2"/>
          <w:b/>
          <w:bCs/>
          <w:sz w:val="24"/>
          <w:szCs w:val="24"/>
        </w:rPr>
        <w:t>5 (16): 6</w:t>
      </w:r>
      <w:r w:rsidRPr="00E867F5">
        <w:rPr>
          <w:rStyle w:val="A2"/>
          <w:sz w:val="24"/>
          <w:szCs w:val="24"/>
        </w:rPr>
        <w:t>633-6638</w:t>
      </w:r>
      <w:r w:rsidRPr="00E867F5">
        <w:rPr>
          <w:color w:val="221E1F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1.500)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Ebtesam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S Al-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Sheddi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Nida</w:t>
      </w:r>
      <w:proofErr w:type="spellEnd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N </w:t>
      </w:r>
      <w:proofErr w:type="spellStart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Farshori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r w:rsidRPr="00FB6995">
        <w:rPr>
          <w:rStyle w:val="A5"/>
          <w:rFonts w:asciiTheme="majorBidi" w:hAnsiTheme="majorBidi" w:cstheme="majorBidi"/>
          <w:sz w:val="24"/>
          <w:szCs w:val="24"/>
          <w:u w:val="single"/>
        </w:rPr>
        <w:t>Mai M Al-</w:t>
      </w:r>
      <w:proofErr w:type="spellStart"/>
      <w:r w:rsidRPr="00FB6995">
        <w:rPr>
          <w:rStyle w:val="A5"/>
          <w:rFonts w:asciiTheme="majorBidi" w:hAnsiTheme="majorBidi" w:cstheme="majorBidi"/>
          <w:sz w:val="24"/>
          <w:szCs w:val="24"/>
          <w:u w:val="single"/>
        </w:rPr>
        <w:t>Oqail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Javed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Musarrat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Abdulaziz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A Al-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Khedhairy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Maqsood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A Siddiqui</w:t>
      </w:r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 (2015)</w:t>
      </w:r>
      <w:r w:rsidRPr="00E867F5">
        <w:rPr>
          <w:rFonts w:asciiTheme="majorBidi" w:eastAsia="Arial Unicode MS" w:hAnsiTheme="majorBidi" w:cstheme="majorBidi"/>
          <w:b/>
          <w:bCs/>
          <w:color w:val="000000"/>
        </w:rPr>
        <w:t>.</w:t>
      </w:r>
      <w:r w:rsidRPr="00E867F5">
        <w:rPr>
          <w:rFonts w:asciiTheme="majorBidi" w:hAnsiTheme="majorBidi" w:cstheme="majorBidi"/>
          <w:b/>
          <w:color w:val="00008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222222"/>
          <w:shd w:val="clear" w:color="auto" w:fill="FFFFFF"/>
        </w:rPr>
        <w:t>Portulaca</w:t>
      </w:r>
      <w:proofErr w:type="spellEnd"/>
      <w:r w:rsidRPr="00E867F5">
        <w:rPr>
          <w:rFonts w:asciiTheme="majorBidi" w:hAnsiTheme="majorBidi" w:cstheme="majorBidi"/>
          <w:color w:val="222222"/>
          <w:shd w:val="clear" w:color="auto" w:fill="FFFFFF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222222"/>
          <w:shd w:val="clear" w:color="auto" w:fill="FFFFFF"/>
        </w:rPr>
        <w:t>oleracea</w:t>
      </w:r>
      <w:proofErr w:type="spellEnd"/>
      <w:r w:rsidRPr="00E867F5">
        <w:rPr>
          <w:rFonts w:asciiTheme="majorBidi" w:hAnsiTheme="majorBidi" w:cstheme="majorBidi"/>
          <w:color w:val="222222"/>
          <w:shd w:val="clear" w:color="auto" w:fill="FFFFFF"/>
        </w:rPr>
        <w:t xml:space="preserve"> Seed Oil Exerts Cytotoxic Effects on Human Liver Cancer (HepG2) and Human Lung Cancer (A-549) Cell Lines. </w:t>
      </w:r>
      <w:r w:rsidRPr="00E867F5">
        <w:rPr>
          <w:rFonts w:asciiTheme="majorBidi" w:hAnsiTheme="majorBidi" w:cstheme="majorBidi"/>
          <w:b/>
          <w:color w:val="000080"/>
        </w:rPr>
        <w:t>Asian Pacific Journal of Cancer Prevention.</w:t>
      </w:r>
      <w:r w:rsidRPr="00E867F5">
        <w:rPr>
          <w:rStyle w:val="A2"/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E867F5">
        <w:rPr>
          <w:rStyle w:val="A2"/>
          <w:rFonts w:asciiTheme="majorBidi" w:hAnsiTheme="majorBidi" w:cstheme="majorBidi"/>
          <w:b/>
          <w:bCs/>
          <w:sz w:val="24"/>
          <w:szCs w:val="24"/>
        </w:rPr>
        <w:t>16 (8): 3383-3387</w:t>
      </w:r>
      <w:r w:rsidRPr="00E867F5">
        <w:rPr>
          <w:rFonts w:asciiTheme="majorBidi" w:hAnsiTheme="majorBidi" w:cstheme="majorBidi"/>
          <w:b/>
          <w:bCs/>
          <w:color w:val="221E1F"/>
        </w:rPr>
        <w:t>.</w:t>
      </w:r>
      <w:r w:rsidRPr="00E867F5">
        <w:rPr>
          <w:rStyle w:val="A2"/>
          <w:rFonts w:asciiTheme="majorBidi" w:hAnsiTheme="majorBidi" w:cstheme="majorBidi"/>
          <w:sz w:val="24"/>
          <w:szCs w:val="24"/>
        </w:rPr>
        <w:t xml:space="preserve"> </w:t>
      </w:r>
      <w:r w:rsidRPr="00E867F5">
        <w:rPr>
          <w:rFonts w:asciiTheme="majorBidi" w:hAnsiTheme="majorBidi" w:cstheme="majorBidi"/>
          <w:b/>
          <w:bCs/>
        </w:rPr>
        <w:t xml:space="preserve">(IF: </w:t>
      </w:r>
      <w:r w:rsidRPr="00E867F5">
        <w:rPr>
          <w:rStyle w:val="apple-converted-space"/>
          <w:rFonts w:asciiTheme="majorBidi" w:hAnsiTheme="majorBidi" w:cstheme="majorBidi"/>
          <w:color w:val="171C24"/>
        </w:rPr>
        <w:t> </w:t>
      </w:r>
      <w:r w:rsidRPr="00E867F5">
        <w:rPr>
          <w:rFonts w:asciiTheme="majorBidi" w:hAnsiTheme="majorBidi" w:cstheme="majorBidi"/>
          <w:color w:val="171C24"/>
        </w:rPr>
        <w:t>1.500</w:t>
      </w:r>
      <w:r w:rsidRPr="00E867F5">
        <w:rPr>
          <w:rFonts w:asciiTheme="majorBidi" w:hAnsiTheme="majorBidi" w:cstheme="majorBidi"/>
        </w:rPr>
        <w:t xml:space="preserve">) 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FB6995">
        <w:rPr>
          <w:rFonts w:asciiTheme="majorBidi" w:hAnsiTheme="majorBidi" w:cstheme="majorBidi"/>
          <w:color w:val="000000"/>
        </w:rPr>
        <w:t>,</w:t>
      </w:r>
      <w:r w:rsidRPr="00E867F5">
        <w:rPr>
          <w:rFonts w:asciiTheme="majorBidi" w:hAnsiTheme="majorBidi" w:cstheme="majorBidi"/>
          <w:color w:val="000000"/>
        </w:rPr>
        <w:t xml:space="preserve">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Quaiser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Saquib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Siddiqui,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color w:val="000000"/>
        </w:rPr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N.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r w:rsidRPr="00E867F5">
        <w:rPr>
          <w:rFonts w:asciiTheme="majorBidi" w:hAnsiTheme="majorBidi" w:cstheme="majorBidi"/>
          <w:b/>
          <w:bCs/>
          <w:color w:val="000000"/>
        </w:rPr>
        <w:t>(2015)</w:t>
      </w:r>
      <w:r w:rsidRPr="00E867F5">
        <w:rPr>
          <w:rFonts w:asciiTheme="majorBidi" w:hAnsiTheme="majorBidi" w:cstheme="majorBidi"/>
          <w:color w:val="000000"/>
        </w:rPr>
        <w:t xml:space="preserve">. </w:t>
      </w:r>
      <w:r w:rsidRPr="00E867F5">
        <w:rPr>
          <w:rFonts w:asciiTheme="majorBidi" w:hAnsiTheme="majorBidi" w:cstheme="majorBidi"/>
        </w:rPr>
        <w:t>Novel All Trans-Retinoic Acid Derivatives: Cytotoxicity, Inhibition of Cell Cycle Progression, and Induction of Apoptosis in Human Cancer Cell Lines.</w:t>
      </w:r>
      <w:r w:rsidRPr="00E867F5">
        <w:rPr>
          <w:rFonts w:asciiTheme="majorBidi" w:hAnsiTheme="majorBidi" w:cstheme="majorBidi"/>
          <w:iCs/>
          <w:color w:val="000000" w:themeColor="text1"/>
        </w:rPr>
        <w:t xml:space="preserve"> </w:t>
      </w:r>
      <w:r w:rsidRPr="00E867F5">
        <w:rPr>
          <w:b/>
          <w:color w:val="0033CC"/>
        </w:rPr>
        <w:t>Molecules</w:t>
      </w:r>
      <w:r w:rsidRPr="00E867F5">
        <w:rPr>
          <w:rFonts w:asciiTheme="majorBidi" w:hAnsiTheme="majorBidi" w:cstheme="majorBidi"/>
          <w:color w:val="000000"/>
          <w:shd w:val="clear" w:color="auto" w:fill="FFFFFF"/>
        </w:rPr>
        <w:t>.</w:t>
      </w:r>
      <w:r w:rsidRPr="00E867F5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Pr="00E867F5">
        <w:rPr>
          <w:rStyle w:val="Emphasis"/>
          <w:rFonts w:asciiTheme="majorBidi" w:hAnsiTheme="majorBidi" w:cstheme="majorBidi"/>
          <w:b/>
          <w:bCs/>
          <w:color w:val="000000"/>
          <w:shd w:val="clear" w:color="auto" w:fill="FFFFFF"/>
        </w:rPr>
        <w:t>20</w:t>
      </w:r>
      <w:r w:rsidRPr="00E867F5">
        <w:rPr>
          <w:rFonts w:asciiTheme="majorBidi" w:hAnsiTheme="majorBidi" w:cstheme="majorBidi"/>
          <w:b/>
          <w:bCs/>
          <w:color w:val="000000"/>
          <w:shd w:val="clear" w:color="auto" w:fill="FFFFFF"/>
        </w:rPr>
        <w:t>(5), 8181-8197. (IF: 2.41).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070A75">
        <w:t>Farshori</w:t>
      </w:r>
      <w:proofErr w:type="spellEnd"/>
      <w:r w:rsidRPr="00070A75">
        <w:t xml:space="preserve"> NN</w:t>
      </w:r>
      <w:r w:rsidRPr="00E867F5">
        <w:t xml:space="preserve">, </w:t>
      </w:r>
      <w:r w:rsidRPr="00FB6995">
        <w:t>Al-</w:t>
      </w:r>
      <w:proofErr w:type="spellStart"/>
      <w:r w:rsidRPr="00FB6995">
        <w:t>Sheddi</w:t>
      </w:r>
      <w:proofErr w:type="spellEnd"/>
      <w:r w:rsidRPr="00FB6995">
        <w:t xml:space="preserve"> E</w:t>
      </w:r>
      <w:r w:rsidRPr="00E867F5">
        <w:t xml:space="preserve">, </w:t>
      </w:r>
      <w:r w:rsidRPr="00FB6995">
        <w:rPr>
          <w:b/>
          <w:bCs/>
          <w:u w:val="single"/>
        </w:rPr>
        <w:t>Al-</w:t>
      </w:r>
      <w:proofErr w:type="spellStart"/>
      <w:r w:rsidRPr="00FB6995">
        <w:rPr>
          <w:b/>
          <w:bCs/>
          <w:u w:val="single"/>
        </w:rPr>
        <w:t>Oqail</w:t>
      </w:r>
      <w:proofErr w:type="spellEnd"/>
      <w:r w:rsidRPr="00FB6995">
        <w:rPr>
          <w:b/>
          <w:bCs/>
          <w:u w:val="single"/>
        </w:rPr>
        <w:t xml:space="preserve"> M</w:t>
      </w:r>
      <w:r w:rsidRPr="00E867F5">
        <w:t>, Hassan W, Al-</w:t>
      </w:r>
      <w:proofErr w:type="spellStart"/>
      <w:r w:rsidRPr="00E867F5">
        <w:t>Khedhairy</w:t>
      </w:r>
      <w:proofErr w:type="spellEnd"/>
      <w:r w:rsidRPr="00E867F5">
        <w:t xml:space="preserve"> AA, </w:t>
      </w:r>
      <w:proofErr w:type="spellStart"/>
      <w:r w:rsidRPr="00E867F5">
        <w:t>Musarrat</w:t>
      </w:r>
      <w:proofErr w:type="spellEnd"/>
      <w:r w:rsidRPr="00E867F5">
        <w:t xml:space="preserve"> J, Siddiqui MA </w:t>
      </w:r>
      <w:r w:rsidRPr="00E867F5">
        <w:rPr>
          <w:b/>
          <w:bCs/>
        </w:rPr>
        <w:t xml:space="preserve">(2015, august). </w:t>
      </w:r>
      <w:proofErr w:type="spellStart"/>
      <w:r w:rsidRPr="00E867F5">
        <w:t>Hepatoprotective</w:t>
      </w:r>
      <w:proofErr w:type="spellEnd"/>
      <w:r w:rsidRPr="00E867F5">
        <w:t xml:space="preserve"> potential of </w:t>
      </w:r>
      <w:proofErr w:type="spellStart"/>
      <w:r w:rsidRPr="00E867F5">
        <w:t>Lavandulacoronopifolia</w:t>
      </w:r>
      <w:proofErr w:type="spellEnd"/>
      <w:r w:rsidRPr="00E867F5">
        <w:t xml:space="preserve"> extracts against ethanol induced oxidative stress mediated cytotoxicity in HepG2 cells. </w:t>
      </w:r>
      <w:r w:rsidRPr="00E867F5">
        <w:rPr>
          <w:b/>
          <w:color w:val="0033CC"/>
        </w:rPr>
        <w:t>Toxicology and Industrial Health</w:t>
      </w:r>
      <w:r w:rsidRPr="00E867F5">
        <w:rPr>
          <w:b/>
        </w:rPr>
        <w:t>. 31 (8): 727-737. (</w:t>
      </w:r>
      <w:r w:rsidRPr="00E867F5">
        <w:t>DOI: 10.1177/0748233713483188</w:t>
      </w:r>
      <w:r w:rsidRPr="00E867F5">
        <w:rPr>
          <w:b/>
        </w:rPr>
        <w:t xml:space="preserve">)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1.710)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r w:rsidRPr="00FB6995">
        <w:rPr>
          <w:rFonts w:asciiTheme="majorBid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bCs/>
        </w:rPr>
        <w:t xml:space="preserve">, </w:t>
      </w:r>
      <w:proofErr w:type="spellStart"/>
      <w:r w:rsidRPr="00FB6995">
        <w:rPr>
          <w:rFonts w:asciiTheme="majorBidi" w:hAnsiTheme="majorBidi" w:cstheme="majorBidi"/>
          <w:bCs/>
        </w:rPr>
        <w:t>Ebtesam</w:t>
      </w:r>
      <w:proofErr w:type="spellEnd"/>
      <w:r w:rsidRPr="00FB6995">
        <w:rPr>
          <w:rFonts w:asciiTheme="majorBidi" w:hAnsiTheme="majorBidi" w:cstheme="majorBidi"/>
          <w:bCs/>
        </w:rPr>
        <w:t xml:space="preserve"> S. Al-</w:t>
      </w:r>
      <w:proofErr w:type="spellStart"/>
      <w:r w:rsidRPr="00FB6995">
        <w:rPr>
          <w:rFonts w:asciiTheme="majorBidi" w:hAnsiTheme="majorBidi" w:cstheme="majorBidi"/>
          <w:bCs/>
        </w:rPr>
        <w:t>Sheddi</w:t>
      </w:r>
      <w:proofErr w:type="spellEnd"/>
      <w:r w:rsidRPr="00E867F5">
        <w:rPr>
          <w:rFonts w:asciiTheme="majorBidi" w:hAnsiTheme="majorBidi" w:cstheme="majorBidi"/>
          <w:bCs/>
        </w:rPr>
        <w:t xml:space="preserve">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A. Siddiqui,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bCs/>
        </w:rPr>
        <w:t>Nida</w:t>
      </w:r>
      <w:proofErr w:type="spellEnd"/>
      <w:r w:rsidRPr="00070A75">
        <w:rPr>
          <w:rFonts w:asciiTheme="majorBidi" w:hAnsiTheme="majorBidi" w:cstheme="majorBidi"/>
          <w:bCs/>
        </w:rPr>
        <w:t xml:space="preserve"> N. </w:t>
      </w:r>
      <w:proofErr w:type="spellStart"/>
      <w:r w:rsidRPr="00070A75">
        <w:rPr>
          <w:rFonts w:asciiTheme="majorBidi" w:hAnsiTheme="majorBidi" w:cstheme="majorBidi"/>
          <w:bCs/>
        </w:rPr>
        <w:t>Farshori</w:t>
      </w:r>
      <w:proofErr w:type="spellEnd"/>
      <w:r w:rsidRPr="00070A75">
        <w:rPr>
          <w:rFonts w:asciiTheme="majorBidi" w:hAnsiTheme="majorBidi" w:cstheme="majorBidi"/>
          <w:bCs/>
        </w:rPr>
        <w:t xml:space="preserve"> (2015).</w:t>
      </w:r>
      <w:r w:rsidRPr="00E867F5">
        <w:rPr>
          <w:rFonts w:asciiTheme="majorBidi" w:hAnsiTheme="majorBidi" w:cstheme="majorBidi"/>
          <w:bCs/>
        </w:rPr>
        <w:t xml:space="preserve"> Anticancer activity of chloroform </w:t>
      </w:r>
      <w:proofErr w:type="spellStart"/>
      <w:r w:rsidRPr="00E867F5">
        <w:rPr>
          <w:rFonts w:asciiTheme="majorBidi" w:hAnsiTheme="majorBidi" w:cstheme="majorBidi"/>
          <w:bCs/>
        </w:rPr>
        <w:t>extractand</w:t>
      </w:r>
      <w:proofErr w:type="spellEnd"/>
      <w:r w:rsidRPr="00E867F5">
        <w:rPr>
          <w:rFonts w:asciiTheme="majorBidi" w:hAnsiTheme="majorBidi" w:cstheme="majorBidi"/>
          <w:bCs/>
        </w:rPr>
        <w:t xml:space="preserve"> sub-fractions of </w:t>
      </w:r>
      <w:proofErr w:type="spellStart"/>
      <w:r w:rsidRPr="00E867F5">
        <w:rPr>
          <w:rFonts w:asciiTheme="majorBidi" w:hAnsiTheme="majorBidi" w:cstheme="majorBidi"/>
          <w:bCs/>
          <w:i/>
          <w:iCs/>
        </w:rPr>
        <w:t>Nepeta</w:t>
      </w:r>
      <w:proofErr w:type="spellEnd"/>
      <w:r w:rsidRPr="00E867F5">
        <w:rPr>
          <w:rFonts w:asciiTheme="majorBidi" w:hAnsiTheme="majorBidi" w:cstheme="majorBidi"/>
          <w:bCs/>
          <w:i/>
          <w:iCs/>
        </w:rPr>
        <w:t xml:space="preserve"> </w:t>
      </w:r>
      <w:proofErr w:type="spellStart"/>
      <w:r w:rsidRPr="00E867F5">
        <w:rPr>
          <w:rFonts w:asciiTheme="majorBidi" w:hAnsiTheme="majorBidi" w:cstheme="majorBidi"/>
          <w:bCs/>
          <w:i/>
          <w:iCs/>
        </w:rPr>
        <w:t>deflersiana</w:t>
      </w:r>
      <w:proofErr w:type="spellEnd"/>
      <w:r w:rsidRPr="00E867F5">
        <w:rPr>
          <w:rFonts w:asciiTheme="majorBidi" w:hAnsiTheme="majorBidi" w:cstheme="majorBidi"/>
          <w:bCs/>
          <w:i/>
          <w:iCs/>
        </w:rPr>
        <w:t xml:space="preserve"> </w:t>
      </w:r>
      <w:r w:rsidRPr="00E867F5">
        <w:rPr>
          <w:rFonts w:asciiTheme="majorBidi" w:hAnsiTheme="majorBidi" w:cstheme="majorBidi"/>
          <w:bCs/>
        </w:rPr>
        <w:t xml:space="preserve">on human breast and lung cancer cells: An </w:t>
      </w:r>
      <w:r w:rsidRPr="00E867F5">
        <w:rPr>
          <w:rFonts w:asciiTheme="majorBidi" w:hAnsiTheme="majorBidi" w:cstheme="majorBidi"/>
          <w:bCs/>
          <w:i/>
          <w:iCs/>
        </w:rPr>
        <w:t>in vitro</w:t>
      </w:r>
      <w:r w:rsidRPr="00E867F5">
        <w:rPr>
          <w:rFonts w:asciiTheme="majorBidi" w:hAnsiTheme="majorBidi" w:cstheme="majorBidi"/>
          <w:bCs/>
        </w:rPr>
        <w:t xml:space="preserve"> cytotoxicity assessment. </w:t>
      </w:r>
      <w:proofErr w:type="spellStart"/>
      <w:r w:rsidRPr="00E867F5">
        <w:rPr>
          <w:rFonts w:asciiTheme="majorBidi" w:hAnsiTheme="majorBidi" w:cstheme="majorBidi"/>
          <w:b/>
          <w:iCs/>
          <w:color w:val="0000FF"/>
        </w:rPr>
        <w:t>Pharmacognosy</w:t>
      </w:r>
      <w:proofErr w:type="spellEnd"/>
      <w:r w:rsidRPr="00E867F5">
        <w:rPr>
          <w:rFonts w:asciiTheme="majorBidi" w:hAnsiTheme="majorBidi" w:cstheme="majorBidi"/>
          <w:b/>
          <w:iCs/>
          <w:color w:val="0000FF"/>
        </w:rPr>
        <w:t xml:space="preserve"> Magazine</w:t>
      </w:r>
      <w:r w:rsidRPr="00E867F5">
        <w:rPr>
          <w:rFonts w:asciiTheme="majorBidi" w:hAnsiTheme="majorBidi" w:cstheme="majorBidi"/>
          <w:bCs/>
          <w:iCs/>
          <w:color w:val="000099"/>
        </w:rPr>
        <w:t xml:space="preserve">. </w:t>
      </w:r>
      <w:r w:rsidRPr="00E867F5">
        <w:rPr>
          <w:rFonts w:asciiTheme="majorBidi" w:hAnsiTheme="majorBidi" w:cstheme="majorBidi"/>
          <w:bCs/>
          <w:iCs/>
        </w:rPr>
        <w:t>11 (44), supplement 4: 598-605.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color w:val="000000"/>
        </w:rPr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N.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Siddiqui </w:t>
      </w:r>
      <w:r w:rsidRPr="00E867F5">
        <w:rPr>
          <w:rFonts w:asciiTheme="majorBidi" w:hAnsiTheme="majorBidi" w:cstheme="majorBidi"/>
          <w:b/>
          <w:bCs/>
          <w:color w:val="000000"/>
        </w:rPr>
        <w:t>(2016)</w:t>
      </w:r>
      <w:r w:rsidRPr="00E867F5">
        <w:rPr>
          <w:rFonts w:asciiTheme="majorBidi" w:hAnsiTheme="majorBidi" w:cstheme="majorBidi"/>
          <w:color w:val="000000"/>
        </w:rPr>
        <w:t xml:space="preserve">. Protective effect of </w:t>
      </w:r>
      <w:proofErr w:type="spellStart"/>
      <w:r w:rsidRPr="00E867F5">
        <w:rPr>
          <w:rFonts w:asciiTheme="majorBidi" w:hAnsiTheme="majorBidi" w:cstheme="majorBidi"/>
          <w:i/>
          <w:iCs/>
          <w:color w:val="000000"/>
        </w:rPr>
        <w:t>Lepidium</w:t>
      </w:r>
      <w:proofErr w:type="spellEnd"/>
      <w:r w:rsidRPr="00E867F5">
        <w:rPr>
          <w:rFonts w:asciiTheme="majorBidi" w:hAnsiTheme="majorBidi" w:cstheme="majorBidi"/>
          <w:i/>
          <w:iCs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i/>
          <w:iCs/>
          <w:color w:val="000000"/>
        </w:rPr>
        <w:t>sativum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seed extract against hydrogen peroxide induced cytotoxicity</w:t>
      </w:r>
      <w:r w:rsidRPr="00E867F5">
        <w:rPr>
          <w:rFonts w:asciiTheme="majorBidi" w:hAnsiTheme="majorBidi" w:cstheme="majorBidi"/>
        </w:rPr>
        <w:t xml:space="preserve"> and </w:t>
      </w:r>
      <w:r w:rsidRPr="00E867F5">
        <w:rPr>
          <w:rFonts w:asciiTheme="majorBidi" w:hAnsiTheme="majorBidi" w:cstheme="majorBidi"/>
          <w:color w:val="000000"/>
        </w:rPr>
        <w:t xml:space="preserve">oxidative stress </w:t>
      </w:r>
      <w:r w:rsidRPr="00E867F5">
        <w:rPr>
          <w:rFonts w:asciiTheme="majorBidi" w:hAnsiTheme="majorBidi" w:cstheme="majorBidi"/>
        </w:rPr>
        <w:t xml:space="preserve">in human liver cells (HepG2). </w:t>
      </w:r>
      <w:r w:rsidRPr="00E867F5">
        <w:rPr>
          <w:rFonts w:asciiTheme="majorBidi" w:hAnsiTheme="majorBidi" w:cstheme="majorBidi"/>
          <w:b/>
          <w:bCs/>
          <w:color w:val="0000FF"/>
        </w:rPr>
        <w:t>Pharmaceutical Biology</w:t>
      </w:r>
      <w:r w:rsidRPr="00E867F5">
        <w:rPr>
          <w:rFonts w:asciiTheme="majorBidi" w:hAnsiTheme="majorBidi" w:cstheme="majorBidi"/>
          <w:b/>
          <w:bCs/>
          <w:color w:val="000099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54(2): 314-321</w:t>
      </w:r>
      <w:r w:rsidRPr="00E867F5">
        <w:rPr>
          <w:rFonts w:asciiTheme="majorBidi" w:hAnsiTheme="majorBidi" w:cstheme="majorBidi"/>
          <w:b/>
          <w:bCs/>
          <w:i/>
          <w:iCs/>
          <w:color w:val="000000" w:themeColor="text1"/>
        </w:rPr>
        <w:t>. (</w:t>
      </w:r>
      <w:r w:rsidRPr="00E867F5">
        <w:rPr>
          <w:rFonts w:asciiTheme="majorBidi" w:hAnsiTheme="majorBidi" w:cstheme="majorBidi"/>
          <w:b/>
          <w:bCs/>
          <w:i/>
          <w:iCs/>
          <w:color w:val="000000" w:themeColor="text1"/>
          <w:shd w:val="clear" w:color="auto" w:fill="FFFFFF"/>
        </w:rPr>
        <w:t>DOI:10.3109/13880209.2015.1035795)</w:t>
      </w:r>
      <w:r w:rsidRPr="00E867F5">
        <w:rPr>
          <w:rFonts w:asciiTheme="majorBidi" w:hAnsiTheme="majorBidi" w:cstheme="majorBidi"/>
          <w:b/>
          <w:bCs/>
          <w:iCs/>
          <w:color w:val="000000" w:themeColor="text1"/>
          <w:shd w:val="clear" w:color="auto" w:fill="FFFFFF"/>
        </w:rPr>
        <w:t xml:space="preserve"> (IF: 1.337)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r w:rsidRPr="00FB6995">
        <w:rPr>
          <w:b/>
          <w:bCs/>
          <w:sz w:val="23"/>
          <w:szCs w:val="23"/>
          <w:u w:val="single"/>
        </w:rPr>
        <w:t>Mai M. Al-</w:t>
      </w:r>
      <w:proofErr w:type="spellStart"/>
      <w:r w:rsidRPr="00FB6995">
        <w:rPr>
          <w:b/>
          <w:bCs/>
          <w:sz w:val="23"/>
          <w:szCs w:val="23"/>
          <w:u w:val="single"/>
        </w:rPr>
        <w:t>Oqail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Maqsood</w:t>
      </w:r>
      <w:proofErr w:type="spellEnd"/>
      <w:r w:rsidRPr="00E867F5">
        <w:rPr>
          <w:sz w:val="23"/>
          <w:szCs w:val="23"/>
        </w:rPr>
        <w:t xml:space="preserve"> A. Siddiqui, </w:t>
      </w:r>
      <w:proofErr w:type="spellStart"/>
      <w:r w:rsidRPr="00FB6995">
        <w:rPr>
          <w:sz w:val="23"/>
          <w:szCs w:val="23"/>
        </w:rPr>
        <w:t>Ebtesam</w:t>
      </w:r>
      <w:proofErr w:type="spellEnd"/>
      <w:r w:rsidRPr="00FB6995">
        <w:rPr>
          <w:sz w:val="23"/>
          <w:szCs w:val="23"/>
        </w:rPr>
        <w:t xml:space="preserve"> S. Al-</w:t>
      </w:r>
      <w:proofErr w:type="spellStart"/>
      <w:r w:rsidRPr="00FB6995">
        <w:rPr>
          <w:sz w:val="23"/>
          <w:szCs w:val="23"/>
        </w:rPr>
        <w:t>Sheddi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Quaiser</w:t>
      </w:r>
      <w:proofErr w:type="spellEnd"/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Saquib</w:t>
      </w:r>
      <w:proofErr w:type="spellEnd"/>
      <w:r w:rsidRPr="00E867F5">
        <w:rPr>
          <w:sz w:val="16"/>
          <w:szCs w:val="16"/>
        </w:rPr>
        <w:t>,</w:t>
      </w:r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Javed</w:t>
      </w:r>
      <w:proofErr w:type="spellEnd"/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Musarrat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Abdulaziz</w:t>
      </w:r>
      <w:proofErr w:type="spellEnd"/>
      <w:r w:rsidRPr="00E867F5">
        <w:rPr>
          <w:sz w:val="23"/>
          <w:szCs w:val="23"/>
        </w:rPr>
        <w:t xml:space="preserve"> A. Al-</w:t>
      </w:r>
      <w:proofErr w:type="spellStart"/>
      <w:r w:rsidRPr="00E867F5">
        <w:rPr>
          <w:sz w:val="23"/>
          <w:szCs w:val="23"/>
        </w:rPr>
        <w:t>Khedhairy</w:t>
      </w:r>
      <w:proofErr w:type="spellEnd"/>
      <w:r w:rsidRPr="00E867F5">
        <w:rPr>
          <w:sz w:val="16"/>
          <w:szCs w:val="16"/>
        </w:rPr>
        <w:t xml:space="preserve"> </w:t>
      </w:r>
      <w:r w:rsidRPr="00E867F5">
        <w:rPr>
          <w:sz w:val="23"/>
          <w:szCs w:val="23"/>
        </w:rPr>
        <w:t xml:space="preserve">and </w:t>
      </w:r>
      <w:proofErr w:type="spellStart"/>
      <w:r w:rsidRPr="00070A75">
        <w:rPr>
          <w:sz w:val="23"/>
          <w:szCs w:val="23"/>
        </w:rPr>
        <w:t>Nida</w:t>
      </w:r>
      <w:proofErr w:type="spellEnd"/>
      <w:r w:rsidRPr="00070A75">
        <w:rPr>
          <w:sz w:val="23"/>
          <w:szCs w:val="23"/>
        </w:rPr>
        <w:t xml:space="preserve"> N. </w:t>
      </w:r>
      <w:proofErr w:type="spellStart"/>
      <w:r w:rsidRPr="00070A75">
        <w:rPr>
          <w:sz w:val="23"/>
          <w:szCs w:val="23"/>
        </w:rPr>
        <w:t>Farshori</w:t>
      </w:r>
      <w:proofErr w:type="spellEnd"/>
      <w:r w:rsidRPr="00E867F5">
        <w:rPr>
          <w:sz w:val="16"/>
          <w:szCs w:val="16"/>
        </w:rPr>
        <w:t xml:space="preserve"> </w:t>
      </w:r>
      <w:r w:rsidRPr="00E867F5">
        <w:rPr>
          <w:b/>
          <w:bCs/>
        </w:rPr>
        <w:t>(2016)</w:t>
      </w:r>
      <w:r w:rsidRPr="00E867F5">
        <w:t>.</w:t>
      </w:r>
      <w:r w:rsidRPr="00E867F5">
        <w:rPr>
          <w:sz w:val="16"/>
          <w:szCs w:val="16"/>
        </w:rPr>
        <w:t xml:space="preserve"> </w:t>
      </w:r>
      <w:proofErr w:type="spellStart"/>
      <w:r w:rsidRPr="00E867F5">
        <w:rPr>
          <w:lang w:bidi="en-US"/>
        </w:rPr>
        <w:t>Verbesina</w:t>
      </w:r>
      <w:proofErr w:type="spellEnd"/>
      <w:r w:rsidRPr="00E867F5">
        <w:rPr>
          <w:lang w:bidi="en-US"/>
        </w:rPr>
        <w:t xml:space="preserve"> </w:t>
      </w:r>
      <w:proofErr w:type="spellStart"/>
      <w:r w:rsidRPr="00E867F5">
        <w:rPr>
          <w:lang w:bidi="en-US"/>
        </w:rPr>
        <w:t>encelioides</w:t>
      </w:r>
      <w:proofErr w:type="spellEnd"/>
      <w:r w:rsidRPr="00E867F5">
        <w:rPr>
          <w:lang w:bidi="en-US"/>
        </w:rPr>
        <w:t xml:space="preserve">: Cytotoxicity, Cell Cycle Arrest, and Oxidative DNA Damage in Human Liver Cancer (HepG2) Cell Line. </w:t>
      </w:r>
      <w:r w:rsidRPr="00E867F5">
        <w:rPr>
          <w:b/>
          <w:bCs/>
          <w:color w:val="0000FF"/>
          <w:lang w:bidi="en-US"/>
        </w:rPr>
        <w:t>BMC Complementary and Alternative medicine</w:t>
      </w:r>
      <w:r w:rsidRPr="00E867F5">
        <w:rPr>
          <w:lang w:bidi="en-US"/>
        </w:rPr>
        <w:t xml:space="preserve">. </w:t>
      </w:r>
      <w:r w:rsidRPr="00E867F5">
        <w:rPr>
          <w:b/>
          <w:bCs/>
          <w:lang w:bidi="en-US"/>
        </w:rPr>
        <w:t>16</w:t>
      </w:r>
      <w:r w:rsidRPr="00E867F5">
        <w:rPr>
          <w:b/>
          <w:bCs/>
          <w:i/>
          <w:iCs/>
          <w:lang w:bidi="en-US"/>
        </w:rPr>
        <w:t xml:space="preserve">: </w:t>
      </w:r>
      <w:r w:rsidRPr="00E867F5">
        <w:rPr>
          <w:b/>
          <w:bCs/>
          <w:lang w:bidi="en-US"/>
        </w:rPr>
        <w:t>126</w:t>
      </w:r>
      <w:r w:rsidRPr="00E867F5">
        <w:rPr>
          <w:lang w:bidi="en-US"/>
        </w:rPr>
        <w:t>(IF: 2.02 )</w:t>
      </w:r>
    </w:p>
    <w:p w:rsidR="00070A75" w:rsidRPr="00E867F5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r w:rsidRPr="00FB6995">
        <w:rPr>
          <w:b/>
          <w:bCs/>
          <w:u w:val="single"/>
        </w:rPr>
        <w:t>Mai Mohammad Al-</w:t>
      </w:r>
      <w:proofErr w:type="spellStart"/>
      <w:r w:rsidRPr="00FB6995">
        <w:rPr>
          <w:b/>
          <w:bCs/>
          <w:u w:val="single"/>
        </w:rPr>
        <w:t>Oqail</w:t>
      </w:r>
      <w:proofErr w:type="spellEnd"/>
      <w:r w:rsidRPr="00E867F5">
        <w:t>, Amina El-</w:t>
      </w:r>
      <w:proofErr w:type="spellStart"/>
      <w:r w:rsidRPr="00E867F5">
        <w:t>Shaibany</w:t>
      </w:r>
      <w:proofErr w:type="spellEnd"/>
      <w:r w:rsidRPr="00E867F5">
        <w:t xml:space="preserve">, </w:t>
      </w:r>
      <w:proofErr w:type="spellStart"/>
      <w:r w:rsidRPr="00E867F5">
        <w:t>Ebtesam</w:t>
      </w:r>
      <w:proofErr w:type="spellEnd"/>
      <w:r w:rsidRPr="00E867F5">
        <w:t xml:space="preserve"> Al-</w:t>
      </w:r>
      <w:proofErr w:type="spellStart"/>
      <w:r w:rsidRPr="00E867F5">
        <w:t>Jassas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</w:t>
      </w:r>
      <w:proofErr w:type="spellStart"/>
      <w:r w:rsidRPr="00FB6995">
        <w:t>Saad</w:t>
      </w:r>
      <w:proofErr w:type="spellEnd"/>
      <w:r w:rsidRPr="00FB6995">
        <w:t xml:space="preserve"> Al-</w:t>
      </w:r>
      <w:proofErr w:type="spellStart"/>
      <w:r w:rsidRPr="00FB6995">
        <w:t>Sheddi</w:t>
      </w:r>
      <w:proofErr w:type="spellEnd"/>
      <w:r w:rsidRPr="00E867F5">
        <w:t xml:space="preserve">, </w:t>
      </w:r>
      <w:proofErr w:type="spellStart"/>
      <w:r w:rsidRPr="00E867F5">
        <w:t>Shaza</w:t>
      </w:r>
      <w:proofErr w:type="spellEnd"/>
      <w:r w:rsidRPr="00E867F5">
        <w:t xml:space="preserve"> Mohamed Al-</w:t>
      </w:r>
      <w:proofErr w:type="spellStart"/>
      <w:r w:rsidRPr="00E867F5">
        <w:t>Massarani</w:t>
      </w:r>
      <w:proofErr w:type="spellEnd"/>
      <w:r w:rsidRPr="00E867F5">
        <w:t xml:space="preserve"> and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rPr>
          <w:b/>
          <w:bCs/>
        </w:rPr>
        <w:t xml:space="preserve"> (2016). </w:t>
      </w:r>
      <w:r w:rsidRPr="00E867F5">
        <w:rPr>
          <w:i/>
          <w:iCs/>
        </w:rPr>
        <w:t xml:space="preserve">In vitro </w:t>
      </w:r>
      <w:r w:rsidRPr="00E867F5">
        <w:t xml:space="preserve">anti-proliferative activities of </w:t>
      </w:r>
      <w:r w:rsidRPr="00E867F5">
        <w:rPr>
          <w:i/>
          <w:iCs/>
        </w:rPr>
        <w:t xml:space="preserve">Aloe </w:t>
      </w:r>
      <w:proofErr w:type="spellStart"/>
      <w:r w:rsidRPr="00E867F5">
        <w:rPr>
          <w:i/>
          <w:iCs/>
        </w:rPr>
        <w:t>perryi</w:t>
      </w:r>
      <w:proofErr w:type="spellEnd"/>
      <w:r w:rsidRPr="00E867F5">
        <w:rPr>
          <w:i/>
          <w:iCs/>
        </w:rPr>
        <w:t xml:space="preserve"> </w:t>
      </w:r>
      <w:r w:rsidRPr="00E867F5">
        <w:t>flowers extract on human liver, colon, breast, lung, prostate and epithelial cancer cell lines.</w:t>
      </w:r>
      <w:r w:rsidRPr="00E867F5">
        <w:rPr>
          <w:b/>
          <w:bCs/>
        </w:rPr>
        <w:t xml:space="preserve"> </w:t>
      </w:r>
      <w:r w:rsidRPr="00E867F5">
        <w:rPr>
          <w:b/>
          <w:bCs/>
          <w:color w:val="0000FF"/>
        </w:rPr>
        <w:t xml:space="preserve">Pak. J. Pharm. Sci. </w:t>
      </w:r>
      <w:r w:rsidRPr="00E867F5">
        <w:rPr>
          <w:b/>
          <w:bCs/>
        </w:rPr>
        <w:t>29 (2) (</w:t>
      </w:r>
      <w:proofErr w:type="spellStart"/>
      <w:r w:rsidRPr="00E867F5">
        <w:rPr>
          <w:b/>
          <w:bCs/>
        </w:rPr>
        <w:t>Suppl</w:t>
      </w:r>
      <w:proofErr w:type="spellEnd"/>
      <w:r w:rsidRPr="00E867F5">
        <w:rPr>
          <w:b/>
          <w:bCs/>
        </w:rPr>
        <w:t>): 723-729. (IF: 0.682)</w:t>
      </w:r>
    </w:p>
    <w:p w:rsidR="00070A75" w:rsidRPr="00684A90" w:rsidRDefault="00070A75" w:rsidP="00A124B9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20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</w:rPr>
        <w:t>Ebtesam</w:t>
      </w:r>
      <w:proofErr w:type="spellEnd"/>
      <w:r w:rsidRPr="00FB6995">
        <w:rPr>
          <w:rFonts w:asciiTheme="majorBidi" w:hAnsiTheme="majorBidi" w:cstheme="majorBidi"/>
        </w:rPr>
        <w:t xml:space="preserve"> S Al-</w:t>
      </w:r>
      <w:proofErr w:type="spellStart"/>
      <w:r w:rsidRPr="00FB6995">
        <w:rPr>
          <w:rFonts w:asciiTheme="majorBidi" w:hAnsiTheme="majorBidi" w:cstheme="majorBidi"/>
        </w:rPr>
        <w:t>Sheddi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070A75">
        <w:rPr>
          <w:rFonts w:asciiTheme="majorBidi" w:hAnsiTheme="majorBidi" w:cstheme="majorBidi"/>
        </w:rPr>
        <w:t>Nida</w:t>
      </w:r>
      <w:proofErr w:type="spellEnd"/>
      <w:r w:rsidRPr="00070A75">
        <w:rPr>
          <w:rFonts w:asciiTheme="majorBidi" w:hAnsiTheme="majorBidi" w:cstheme="majorBidi"/>
        </w:rPr>
        <w:t xml:space="preserve"> N </w:t>
      </w:r>
      <w:proofErr w:type="spellStart"/>
      <w:r w:rsidRPr="00070A75">
        <w:rPr>
          <w:rFonts w:asciiTheme="majorBidi" w:hAnsiTheme="majorBidi" w:cstheme="majorBidi"/>
        </w:rPr>
        <w:t>Farshori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r w:rsidRPr="00FB6995">
        <w:rPr>
          <w:rFonts w:asciiTheme="majorBidi" w:hAnsiTheme="majorBidi" w:cstheme="majorBidi"/>
          <w:b/>
          <w:bCs/>
          <w:u w:val="single"/>
        </w:rPr>
        <w:t>Mai M Al-</w:t>
      </w:r>
      <w:proofErr w:type="spellStart"/>
      <w:r w:rsidRPr="00FB6995">
        <w:rPr>
          <w:rFonts w:asciiTheme="majorBidi" w:hAnsiTheme="majorBidi" w:cstheme="majorBidi"/>
          <w:b/>
          <w:bCs/>
          <w:u w:val="single"/>
        </w:rPr>
        <w:t>Oqail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Shaza</w:t>
      </w:r>
      <w:proofErr w:type="spellEnd"/>
      <w:r w:rsidRPr="00684A90">
        <w:rPr>
          <w:rFonts w:asciiTheme="majorBidi" w:hAnsiTheme="majorBidi" w:cstheme="majorBidi"/>
        </w:rPr>
        <w:t xml:space="preserve"> M Al-</w:t>
      </w:r>
      <w:proofErr w:type="spellStart"/>
      <w:r w:rsidRPr="00684A90">
        <w:rPr>
          <w:rFonts w:asciiTheme="majorBidi" w:hAnsiTheme="majorBidi" w:cstheme="majorBidi"/>
        </w:rPr>
        <w:t>Massarani</w:t>
      </w:r>
      <w:proofErr w:type="spellEnd"/>
      <w:r w:rsidRPr="00684A90">
        <w:rPr>
          <w:rFonts w:asciiTheme="majorBidi" w:hAnsiTheme="majorBidi" w:cstheme="majorBidi"/>
        </w:rPr>
        <w:t xml:space="preserve">, Abdullah M Al Salem, </w:t>
      </w:r>
      <w:proofErr w:type="spellStart"/>
      <w:r w:rsidRPr="00684A90">
        <w:rPr>
          <w:rFonts w:asciiTheme="majorBidi" w:hAnsiTheme="majorBidi" w:cstheme="majorBidi"/>
        </w:rPr>
        <w:t>Javed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Musarrat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Abdulaziz</w:t>
      </w:r>
      <w:proofErr w:type="spellEnd"/>
      <w:r w:rsidRPr="00684A90">
        <w:rPr>
          <w:rFonts w:asciiTheme="majorBidi" w:hAnsiTheme="majorBidi" w:cstheme="majorBidi"/>
        </w:rPr>
        <w:t xml:space="preserve"> A Al-</w:t>
      </w:r>
      <w:proofErr w:type="spellStart"/>
      <w:r w:rsidRPr="00684A90">
        <w:rPr>
          <w:rFonts w:asciiTheme="majorBidi" w:hAnsiTheme="majorBidi" w:cstheme="majorBidi"/>
        </w:rPr>
        <w:t>Khedhairy</w:t>
      </w:r>
      <w:proofErr w:type="spellEnd"/>
      <w:r w:rsidRPr="00684A90">
        <w:rPr>
          <w:rFonts w:asciiTheme="majorBidi" w:hAnsiTheme="majorBidi" w:cstheme="majorBidi"/>
        </w:rPr>
        <w:t>,</w:t>
      </w:r>
      <w:r w:rsidRPr="00684A9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Maqsood</w:t>
      </w:r>
      <w:proofErr w:type="spellEnd"/>
      <w:r w:rsidRPr="00684A90">
        <w:rPr>
          <w:rFonts w:asciiTheme="majorBidi" w:hAnsiTheme="majorBidi" w:cstheme="majorBidi"/>
        </w:rPr>
        <w:t xml:space="preserve"> A Siddiqui</w:t>
      </w:r>
      <w:r w:rsidRPr="00684A90">
        <w:rPr>
          <w:rFonts w:asciiTheme="majorBidi" w:hAnsiTheme="majorBidi" w:cstheme="majorBidi"/>
          <w:b/>
          <w:bCs/>
        </w:rPr>
        <w:t xml:space="preserve"> (2016). </w:t>
      </w:r>
      <w:proofErr w:type="spellStart"/>
      <w:r w:rsidRPr="00684A90">
        <w:rPr>
          <w:rFonts w:asciiTheme="majorBidi" w:hAnsiTheme="majorBidi" w:cstheme="majorBidi"/>
        </w:rPr>
        <w:t>Portulaca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oleracea</w:t>
      </w:r>
      <w:proofErr w:type="spellEnd"/>
      <w:r w:rsidRPr="00684A90">
        <w:rPr>
          <w:rFonts w:asciiTheme="majorBidi" w:hAnsiTheme="majorBidi" w:cstheme="majorBidi"/>
        </w:rPr>
        <w:t xml:space="preserve"> Linn seed extract ameliorates hydrogen peroxide-induced cell death in human liver cells by inhibiting reactive oxygen species generation and oxidative stress. </w:t>
      </w:r>
      <w:r w:rsidRPr="00684A90">
        <w:rPr>
          <w:rFonts w:asciiTheme="majorBidi" w:hAnsiTheme="majorBidi" w:cstheme="majorBidi"/>
          <w:b/>
          <w:bCs/>
          <w:color w:val="0000FF"/>
        </w:rPr>
        <w:t>Tropical Journal of Pharmaceutical Research.</w:t>
      </w:r>
      <w:r w:rsidRPr="00684A90">
        <w:rPr>
          <w:rFonts w:asciiTheme="majorBidi" w:hAnsiTheme="majorBidi" w:cstheme="majorBidi"/>
          <w:color w:val="0000FF"/>
        </w:rPr>
        <w:t xml:space="preserve"> </w:t>
      </w:r>
      <w:r w:rsidRPr="00684A90">
        <w:rPr>
          <w:rFonts w:asciiTheme="majorBidi" w:hAnsiTheme="majorBidi" w:cstheme="majorBidi"/>
          <w:b/>
          <w:bCs/>
        </w:rPr>
        <w:t xml:space="preserve">15 (8): 1643-1649. </w:t>
      </w:r>
    </w:p>
    <w:p w:rsidR="00070A75" w:rsidRPr="004C2EED" w:rsidRDefault="00070A75" w:rsidP="00A124B9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 w:val="0"/>
        <w:rPr>
          <w:rFonts w:asciiTheme="majorBidi" w:hAnsiTheme="majorBidi" w:cstheme="majorBidi"/>
          <w:i/>
          <w:iCs/>
        </w:rPr>
      </w:pPr>
      <w:proofErr w:type="spellStart"/>
      <w:r w:rsidRPr="00684A90">
        <w:rPr>
          <w:rFonts w:asciiTheme="majorBidi" w:hAnsiTheme="majorBidi" w:cstheme="majorBidi"/>
        </w:rPr>
        <w:t>Shaza</w:t>
      </w:r>
      <w:proofErr w:type="spellEnd"/>
      <w:r w:rsidRPr="00684A90">
        <w:rPr>
          <w:rFonts w:asciiTheme="majorBidi" w:hAnsiTheme="majorBidi" w:cstheme="majorBidi"/>
        </w:rPr>
        <w:t xml:space="preserve"> M. Al-</w:t>
      </w:r>
      <w:proofErr w:type="spellStart"/>
      <w:r w:rsidRPr="00684A90">
        <w:rPr>
          <w:rFonts w:asciiTheme="majorBidi" w:hAnsiTheme="majorBidi" w:cstheme="majorBidi"/>
        </w:rPr>
        <w:t>Massarani</w:t>
      </w:r>
      <w:proofErr w:type="spellEnd"/>
      <w:r w:rsidRPr="00684A90">
        <w:rPr>
          <w:rFonts w:asciiTheme="majorBidi" w:hAnsiTheme="majorBidi" w:cstheme="majorBidi"/>
        </w:rPr>
        <w:t xml:space="preserve">, Ali A. El </w:t>
      </w:r>
      <w:proofErr w:type="spellStart"/>
      <w:r w:rsidRPr="00684A90">
        <w:rPr>
          <w:rFonts w:asciiTheme="majorBidi" w:hAnsiTheme="majorBidi" w:cstheme="majorBidi"/>
        </w:rPr>
        <w:t>Gamal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Perwez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Alam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FB6995">
        <w:rPr>
          <w:rFonts w:asciiTheme="majorBidi" w:hAnsiTheme="majorBidi" w:cstheme="majorBidi"/>
        </w:rPr>
        <w:t>Ebtesam</w:t>
      </w:r>
      <w:proofErr w:type="spellEnd"/>
      <w:r w:rsidRPr="00FB6995">
        <w:rPr>
          <w:rFonts w:asciiTheme="majorBidi" w:hAnsiTheme="majorBidi" w:cstheme="majorBidi"/>
        </w:rPr>
        <w:t xml:space="preserve"> S. Al-</w:t>
      </w:r>
      <w:proofErr w:type="spellStart"/>
      <w:r w:rsidRPr="00FB6995">
        <w:rPr>
          <w:rFonts w:asciiTheme="majorBidi" w:hAnsiTheme="majorBidi" w:cstheme="majorBidi"/>
        </w:rPr>
        <w:t>Sheddi</w:t>
      </w:r>
      <w:proofErr w:type="spellEnd"/>
      <w:r w:rsidRPr="00FB6995">
        <w:rPr>
          <w:rFonts w:asciiTheme="majorBidi" w:hAnsiTheme="majorBidi" w:cstheme="majorBidi"/>
          <w:b/>
          <w:bCs/>
          <w:u w:val="single"/>
        </w:rPr>
        <w:t>, Mai M. Al-</w:t>
      </w:r>
      <w:proofErr w:type="spellStart"/>
      <w:r w:rsidRPr="00FB6995">
        <w:rPr>
          <w:rFonts w:asciiTheme="majorBidi" w:hAnsiTheme="majorBidi" w:cstheme="majorBidi"/>
          <w:b/>
          <w:bCs/>
          <w:u w:val="single"/>
        </w:rPr>
        <w:t>Oqail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070A75">
        <w:rPr>
          <w:rFonts w:asciiTheme="majorBidi" w:hAnsiTheme="majorBidi" w:cstheme="majorBidi"/>
        </w:rPr>
        <w:t>Nida</w:t>
      </w:r>
      <w:proofErr w:type="spellEnd"/>
      <w:r w:rsidRPr="00070A75">
        <w:rPr>
          <w:rFonts w:asciiTheme="majorBidi" w:hAnsiTheme="majorBidi" w:cstheme="majorBidi"/>
        </w:rPr>
        <w:t xml:space="preserve"> N. </w:t>
      </w:r>
      <w:proofErr w:type="spellStart"/>
      <w:r w:rsidRPr="00070A75">
        <w:rPr>
          <w:rFonts w:asciiTheme="majorBidi" w:hAnsiTheme="majorBidi" w:cstheme="majorBidi"/>
        </w:rPr>
        <w:t>Farshori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r w:rsidRPr="00634576">
        <w:rPr>
          <w:rFonts w:asciiTheme="majorBidi" w:hAnsiTheme="majorBidi" w:cstheme="majorBidi"/>
          <w:b/>
          <w:bCs/>
        </w:rPr>
        <w:t>(2016)</w:t>
      </w:r>
      <w:r w:rsidRPr="00684A90">
        <w:rPr>
          <w:rFonts w:asciiTheme="majorBidi" w:hAnsiTheme="majorBidi" w:cstheme="majorBidi"/>
        </w:rPr>
        <w:t xml:space="preserve">. Isolation, biological evaluation and validated HPTLC-quantification of the marker constituent of </w:t>
      </w:r>
      <w:r w:rsidRPr="00684A90">
        <w:rPr>
          <w:rFonts w:asciiTheme="majorBidi" w:hAnsiTheme="majorBidi" w:cstheme="majorBidi"/>
        </w:rPr>
        <w:lastRenderedPageBreak/>
        <w:t xml:space="preserve">the edible Saudi plant </w:t>
      </w:r>
      <w:proofErr w:type="spellStart"/>
      <w:r w:rsidRPr="00684A90">
        <w:rPr>
          <w:rFonts w:asciiTheme="majorBidi" w:hAnsiTheme="majorBidi" w:cstheme="majorBidi"/>
        </w:rPr>
        <w:t>Sisymbrium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irio</w:t>
      </w:r>
      <w:proofErr w:type="spellEnd"/>
      <w:r w:rsidRPr="00684A90">
        <w:rPr>
          <w:rFonts w:asciiTheme="majorBidi" w:hAnsiTheme="majorBidi" w:cstheme="majorBidi"/>
        </w:rPr>
        <w:t xml:space="preserve"> L. </w:t>
      </w:r>
      <w:r w:rsidRPr="00684A90">
        <w:rPr>
          <w:rFonts w:asciiTheme="majorBidi" w:hAnsiTheme="majorBidi" w:cstheme="majorBidi"/>
          <w:color w:val="0000FF"/>
        </w:rPr>
        <w:t>Saudi Pharmaceutical Journal</w:t>
      </w:r>
      <w:r w:rsidRPr="00684A90">
        <w:rPr>
          <w:rFonts w:asciiTheme="majorBidi" w:hAnsiTheme="majorBidi" w:cstheme="majorBidi"/>
        </w:rPr>
        <w:t xml:space="preserve">. </w:t>
      </w:r>
      <w:r w:rsidRPr="00684A90">
        <w:rPr>
          <w:rFonts w:asciiTheme="majorBidi" w:hAnsiTheme="majorBidi" w:cstheme="majorBidi"/>
          <w:b/>
          <w:bCs/>
          <w:i/>
          <w:iCs/>
        </w:rPr>
        <w:t>In Press</w:t>
      </w:r>
    </w:p>
    <w:p w:rsidR="004C2EED" w:rsidRPr="00BC463E" w:rsidRDefault="004C2EED" w:rsidP="00A124B9">
      <w:pPr>
        <w:pStyle w:val="ListParagraph"/>
        <w:numPr>
          <w:ilvl w:val="0"/>
          <w:numId w:val="17"/>
        </w:numPr>
        <w:jc w:val="both"/>
        <w:rPr>
          <w:rFonts w:asciiTheme="majorBidi" w:eastAsia="Calibri" w:hAnsiTheme="majorBidi" w:cstheme="majorBidi"/>
          <w:b/>
          <w:bCs/>
          <w:u w:val="single"/>
        </w:rPr>
      </w:pPr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>Al-</w:t>
      </w:r>
      <w:proofErr w:type="spellStart"/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>Oqail</w:t>
      </w:r>
      <w:proofErr w:type="spellEnd"/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 xml:space="preserve"> MM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, </w:t>
      </w:r>
      <w:r w:rsidRPr="00FB6995">
        <w:rPr>
          <w:rFonts w:asciiTheme="majorBidi" w:hAnsiTheme="majorBidi" w:cstheme="majorBidi"/>
          <w:color w:val="000000" w:themeColor="text1"/>
          <w:shd w:val="clear" w:color="auto" w:fill="FFFFFF"/>
        </w:rPr>
        <w:t>Al-</w:t>
      </w:r>
      <w:proofErr w:type="spellStart"/>
      <w:r w:rsidRPr="00FB6995">
        <w:rPr>
          <w:rFonts w:asciiTheme="majorBidi" w:hAnsiTheme="majorBidi" w:cstheme="majorBidi"/>
          <w:color w:val="000000" w:themeColor="text1"/>
          <w:shd w:val="clear" w:color="auto" w:fill="FFFFFF"/>
        </w:rPr>
        <w:t>Sheddi</w:t>
      </w:r>
      <w:proofErr w:type="spellEnd"/>
      <w:r w:rsidRPr="00BC463E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 xml:space="preserve"> ES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, Al-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Massarani</w:t>
      </w:r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SM, Siddiqui MA, Ahmad J, 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Musarrat</w:t>
      </w:r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J, Al-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Khedhairy</w:t>
      </w:r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AA, </w:t>
      </w:r>
      <w:proofErr w:type="spellStart"/>
      <w:r w:rsidRPr="00BC463E">
        <w:rPr>
          <w:rFonts w:asciiTheme="majorBidi" w:hAnsiTheme="majorBidi" w:cstheme="majorBidi"/>
          <w:color w:val="000000" w:themeColor="text1"/>
          <w:shd w:val="clear" w:color="auto" w:fill="FFFFFF"/>
        </w:rPr>
        <w:t>Farshori</w:t>
      </w:r>
      <w:proofErr w:type="spellEnd"/>
      <w:r w:rsidRPr="00BC463E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NN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(2017).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Nigella sativa seed oil suppresses cell proliferation and induces ROS dependent mitochondrial apoptosis through p53 pathway in hepatocellular carcinoma cells.</w:t>
      </w:r>
      <w:r w:rsidRPr="003037CF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South African Journal of Botany.</w:t>
      </w:r>
      <w:r w:rsidRPr="003037CF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112: 70-78.</w:t>
      </w:r>
    </w:p>
    <w:p w:rsidR="004C2EED" w:rsidRDefault="004C2EED" w:rsidP="00A124B9">
      <w:pPr>
        <w:pStyle w:val="ListParagraph"/>
        <w:numPr>
          <w:ilvl w:val="0"/>
          <w:numId w:val="17"/>
        </w:numPr>
        <w:jc w:val="both"/>
        <w:rPr>
          <w:rFonts w:asciiTheme="majorBidi" w:eastAsia="Calibri" w:hAnsiTheme="majorBidi" w:cstheme="majorBidi"/>
        </w:rPr>
      </w:pPr>
      <w:proofErr w:type="spellStart"/>
      <w:r w:rsidRPr="00BC463E">
        <w:rPr>
          <w:rFonts w:asciiTheme="majorBidi" w:eastAsia="Calibri" w:hAnsiTheme="majorBidi" w:cstheme="majorBidi"/>
        </w:rPr>
        <w:t>Nida</w:t>
      </w:r>
      <w:proofErr w:type="spellEnd"/>
      <w:r w:rsidRPr="00BC463E">
        <w:rPr>
          <w:rFonts w:asciiTheme="majorBidi" w:eastAsia="Calibri" w:hAnsiTheme="majorBidi" w:cstheme="majorBidi"/>
        </w:rPr>
        <w:t xml:space="preserve"> N </w:t>
      </w:r>
      <w:proofErr w:type="spellStart"/>
      <w:r w:rsidRPr="00BC463E">
        <w:rPr>
          <w:rFonts w:asciiTheme="majorBidi" w:eastAsia="Calibri" w:hAnsiTheme="majorBidi" w:cstheme="majorBidi"/>
        </w:rPr>
        <w:t>Farshori</w:t>
      </w:r>
      <w:proofErr w:type="spellEnd"/>
      <w:r w:rsidRPr="00BC463E">
        <w:rPr>
          <w:rFonts w:asciiTheme="majorBidi" w:eastAsia="Calibri" w:hAnsiTheme="majorBidi" w:cstheme="majorBidi"/>
        </w:rPr>
        <w:t xml:space="preserve">, Abdul </w:t>
      </w:r>
      <w:proofErr w:type="spellStart"/>
      <w:r w:rsidRPr="00BC463E">
        <w:rPr>
          <w:rFonts w:asciiTheme="majorBidi" w:eastAsia="Calibri" w:hAnsiTheme="majorBidi" w:cstheme="majorBidi"/>
        </w:rPr>
        <w:t>Rauf</w:t>
      </w:r>
      <w:proofErr w:type="spellEnd"/>
      <w:r w:rsidRPr="00BC463E">
        <w:rPr>
          <w:rFonts w:asciiTheme="majorBidi" w:eastAsia="Calibri" w:hAnsiTheme="majorBidi" w:cstheme="majorBidi"/>
        </w:rPr>
        <w:t xml:space="preserve">, </w:t>
      </w:r>
      <w:proofErr w:type="spellStart"/>
      <w:r w:rsidRPr="00BC463E">
        <w:rPr>
          <w:rFonts w:asciiTheme="majorBidi" w:eastAsia="Calibri" w:hAnsiTheme="majorBidi" w:cstheme="majorBidi"/>
        </w:rPr>
        <w:t>Maqsood</w:t>
      </w:r>
      <w:proofErr w:type="spellEnd"/>
      <w:r w:rsidRPr="00BC463E">
        <w:rPr>
          <w:rFonts w:asciiTheme="majorBidi" w:eastAsia="Calibri" w:hAnsiTheme="majorBidi" w:cstheme="majorBidi"/>
        </w:rPr>
        <w:t xml:space="preserve"> A Siddiqui, </w:t>
      </w:r>
      <w:proofErr w:type="spellStart"/>
      <w:r w:rsidRPr="00FB6995">
        <w:rPr>
          <w:rFonts w:asciiTheme="majorBidi" w:eastAsia="Calibri" w:hAnsiTheme="majorBidi" w:cstheme="majorBidi"/>
        </w:rPr>
        <w:t>Ebtesam</w:t>
      </w:r>
      <w:proofErr w:type="spellEnd"/>
      <w:r w:rsidRPr="00FB6995">
        <w:rPr>
          <w:rFonts w:asciiTheme="majorBidi" w:eastAsia="Calibri" w:hAnsiTheme="majorBidi" w:cstheme="majorBidi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</w:rPr>
        <w:t>Sheddi</w:t>
      </w:r>
      <w:proofErr w:type="spellEnd"/>
      <w:r w:rsidRPr="00BC463E">
        <w:rPr>
          <w:rFonts w:asciiTheme="majorBidi" w:eastAsia="Calibri" w:hAnsiTheme="majorBidi" w:cstheme="majorBidi"/>
        </w:rPr>
        <w:t xml:space="preserve">, </w:t>
      </w:r>
      <w:r w:rsidRPr="00FB6995">
        <w:rPr>
          <w:rFonts w:asciiTheme="majorBidi" w:eastAsia="Calibri" w:hAnsiTheme="majorBidi" w:cstheme="majorBidi"/>
          <w:b/>
          <w:bCs/>
          <w:u w:val="single"/>
        </w:rPr>
        <w:t>Mai M Al-</w:t>
      </w:r>
      <w:proofErr w:type="spellStart"/>
      <w:r w:rsidRPr="00FB6995">
        <w:rPr>
          <w:rFonts w:asciiTheme="majorBidi" w:eastAsia="Calibri" w:hAnsiTheme="majorBidi" w:cstheme="majorBidi"/>
          <w:b/>
          <w:bCs/>
          <w:u w:val="single"/>
        </w:rPr>
        <w:t>Oqail</w:t>
      </w:r>
      <w:proofErr w:type="spellEnd"/>
      <w:r w:rsidRPr="00BC463E">
        <w:rPr>
          <w:rFonts w:asciiTheme="majorBidi" w:eastAsia="Calibri" w:hAnsiTheme="majorBidi" w:cstheme="majorBidi"/>
        </w:rPr>
        <w:t xml:space="preserve"> (2017). A facile one-pot synthesis of novel 2, 5-disubstituted-1, 3, 4-oxadiazoles under conventional and microwave conditions and evaluation of their </w:t>
      </w:r>
      <w:r w:rsidRPr="00BC463E">
        <w:rPr>
          <w:rFonts w:asciiTheme="majorBidi" w:eastAsia="Calibri" w:hAnsiTheme="majorBidi" w:cstheme="majorBidi"/>
          <w:i/>
          <w:iCs/>
        </w:rPr>
        <w:t>in vitro</w:t>
      </w:r>
      <w:r w:rsidRPr="00BC463E">
        <w:rPr>
          <w:rFonts w:asciiTheme="majorBidi" w:eastAsia="Calibri" w:hAnsiTheme="majorBidi" w:cstheme="majorBidi"/>
        </w:rPr>
        <w:t xml:space="preserve"> antimicrobial activities. </w:t>
      </w:r>
      <w:r w:rsidRPr="00BC463E">
        <w:rPr>
          <w:rFonts w:asciiTheme="majorBidi" w:eastAsia="Calibri" w:hAnsiTheme="majorBidi" w:cstheme="majorBidi"/>
          <w:iCs/>
        </w:rPr>
        <w:t>Arabian Journal of Chemistry.</w:t>
      </w:r>
      <w:r w:rsidRPr="00BC463E">
        <w:rPr>
          <w:rFonts w:asciiTheme="majorBidi" w:eastAsia="Calibri" w:hAnsiTheme="majorBidi" w:cstheme="majorBidi"/>
        </w:rPr>
        <w:t xml:space="preserve"> 10 (</w:t>
      </w:r>
      <w:proofErr w:type="spellStart"/>
      <w:r w:rsidRPr="00BC463E">
        <w:rPr>
          <w:rFonts w:asciiTheme="majorBidi" w:eastAsia="Calibri" w:hAnsiTheme="majorBidi" w:cstheme="majorBidi"/>
        </w:rPr>
        <w:t>Suppl</w:t>
      </w:r>
      <w:proofErr w:type="spellEnd"/>
      <w:r w:rsidRPr="00BC463E">
        <w:rPr>
          <w:rFonts w:asciiTheme="majorBidi" w:eastAsia="Calibri" w:hAnsiTheme="majorBidi" w:cstheme="majorBidi"/>
        </w:rPr>
        <w:t xml:space="preserve"> 2): S2853-S2861</w:t>
      </w:r>
    </w:p>
    <w:p w:rsidR="004C2EED" w:rsidRPr="00684A90" w:rsidRDefault="004C2EED" w:rsidP="002F73E5">
      <w:pPr>
        <w:pStyle w:val="ListParagraph"/>
        <w:autoSpaceDE w:val="0"/>
        <w:autoSpaceDN w:val="0"/>
        <w:adjustRightInd w:val="0"/>
        <w:contextualSpacing w:val="0"/>
        <w:rPr>
          <w:rFonts w:asciiTheme="majorBidi" w:hAnsiTheme="majorBidi" w:cstheme="majorBidi"/>
          <w:i/>
          <w:iCs/>
        </w:rPr>
      </w:pPr>
    </w:p>
    <w:p w:rsidR="00070A75" w:rsidRPr="000679C3" w:rsidRDefault="00070A75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</w:rPr>
      </w:pPr>
    </w:p>
    <w:p w:rsidR="00302222" w:rsidRDefault="00302222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E47C1" w:rsidRDefault="00AE47C1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2F73E5">
      <w:pPr>
        <w:shd w:val="clear" w:color="auto" w:fill="FFFFFF"/>
        <w:tabs>
          <w:tab w:val="left" w:pos="720"/>
        </w:tabs>
        <w:spacing w:before="120" w:after="120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4C2EED" w:rsidRDefault="004C2EED" w:rsidP="004C2EED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302222" w:rsidRDefault="004C2EED" w:rsidP="00415B6A">
      <w:pPr>
        <w:shd w:val="clear" w:color="auto" w:fill="FFFFFF"/>
        <w:tabs>
          <w:tab w:val="left" w:pos="720"/>
        </w:tabs>
        <w:spacing w:before="120" w:after="120"/>
        <w:ind w:left="720" w:right="29"/>
        <w:jc w:val="center"/>
        <w:textAlignment w:val="baseline"/>
        <w:outlineLvl w:val="0"/>
        <w:rPr>
          <w:rFonts w:asciiTheme="majorBidi" w:eastAsia="Calibri" w:hAnsiTheme="majorBidi" w:cstheme="majorBidi"/>
          <w:b/>
          <w:bCs/>
          <w:sz w:val="40"/>
          <w:szCs w:val="40"/>
        </w:rPr>
      </w:pPr>
      <w:r w:rsidRPr="00415B6A">
        <w:rPr>
          <w:rFonts w:asciiTheme="majorBidi" w:eastAsia="Calibri" w:hAnsiTheme="majorBidi" w:cstheme="majorBidi"/>
          <w:b/>
          <w:bCs/>
          <w:sz w:val="40"/>
          <w:szCs w:val="40"/>
        </w:rPr>
        <w:lastRenderedPageBreak/>
        <w:t>CU</w:t>
      </w:r>
      <w:r w:rsidR="00415B6A" w:rsidRPr="00415B6A">
        <w:rPr>
          <w:rFonts w:asciiTheme="majorBidi" w:eastAsia="Calibri" w:hAnsiTheme="majorBidi" w:cstheme="majorBidi"/>
          <w:b/>
          <w:bCs/>
          <w:sz w:val="40"/>
          <w:szCs w:val="40"/>
        </w:rPr>
        <w:t>RRICULUM VITAE</w:t>
      </w:r>
    </w:p>
    <w:p w:rsidR="00415B6A" w:rsidRPr="00415B6A" w:rsidRDefault="00415B6A" w:rsidP="00415B6A">
      <w:pPr>
        <w:shd w:val="clear" w:color="auto" w:fill="FFFFFF"/>
        <w:tabs>
          <w:tab w:val="left" w:pos="720"/>
        </w:tabs>
        <w:spacing w:before="120" w:after="120"/>
        <w:ind w:left="720" w:right="29"/>
        <w:jc w:val="center"/>
        <w:textAlignment w:val="baseline"/>
        <w:outlineLvl w:val="0"/>
        <w:rPr>
          <w:rFonts w:asciiTheme="majorBidi" w:eastAsia="Calibri" w:hAnsiTheme="majorBidi" w:cstheme="majorBidi"/>
          <w:b/>
          <w:bCs/>
          <w:sz w:val="40"/>
          <w:szCs w:val="40"/>
        </w:rPr>
      </w:pPr>
    </w:p>
    <w:p w:rsidR="00302222" w:rsidRDefault="00302222" w:rsidP="00302222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302222" w:rsidRPr="002F73E5" w:rsidRDefault="00302222" w:rsidP="002F73E5">
      <w:pPr>
        <w:shd w:val="clear" w:color="auto" w:fill="FFFFFF"/>
        <w:tabs>
          <w:tab w:val="left" w:pos="720"/>
        </w:tabs>
        <w:spacing w:before="120" w:after="120"/>
        <w:ind w:right="29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  <w:r w:rsidRPr="002F73E5">
        <w:rPr>
          <w:rFonts w:asciiTheme="majorBidi" w:eastAsia="Calibri" w:hAnsiTheme="majorBidi" w:cstheme="majorBidi"/>
          <w:b/>
          <w:bCs/>
          <w:u w:val="single"/>
        </w:rPr>
        <w:t>Name:</w:t>
      </w:r>
      <w:r w:rsidR="002F73E5" w:rsidRPr="002F73E5">
        <w:rPr>
          <w:rFonts w:asciiTheme="majorBidi" w:eastAsia="Calibri" w:hAnsiTheme="majorBidi" w:cstheme="majorBidi"/>
        </w:rPr>
        <w:t xml:space="preserve"> mai </w:t>
      </w:r>
      <w:proofErr w:type="spellStart"/>
      <w:proofErr w:type="gramStart"/>
      <w:r w:rsidR="002F73E5" w:rsidRPr="002F73E5">
        <w:rPr>
          <w:rFonts w:asciiTheme="majorBidi" w:eastAsia="Calibri" w:hAnsiTheme="majorBidi" w:cstheme="majorBidi"/>
        </w:rPr>
        <w:t>mohammed</w:t>
      </w:r>
      <w:proofErr w:type="spellEnd"/>
      <w:proofErr w:type="gramEnd"/>
      <w:r w:rsidR="002F73E5" w:rsidRPr="002F73E5">
        <w:rPr>
          <w:rFonts w:asciiTheme="majorBidi" w:eastAsia="Calibri" w:hAnsiTheme="majorBidi" w:cstheme="majorBidi"/>
        </w:rPr>
        <w:t xml:space="preserve"> aloqail</w:t>
      </w:r>
    </w:p>
    <w:p w:rsidR="00302222" w:rsidRPr="002F73E5" w:rsidRDefault="00302222" w:rsidP="002F73E5">
      <w:pPr>
        <w:rPr>
          <w:rFonts w:asciiTheme="majorBidi" w:eastAsia="Calibri" w:hAnsiTheme="majorBidi" w:cstheme="majorBidi"/>
          <w:b/>
          <w:bCs/>
          <w:u w:val="single"/>
        </w:rPr>
      </w:pPr>
      <w:r w:rsidRPr="002F73E5">
        <w:rPr>
          <w:rFonts w:asciiTheme="majorBidi" w:eastAsia="Calibri" w:hAnsiTheme="majorBidi" w:cstheme="majorBidi"/>
          <w:b/>
          <w:bCs/>
          <w:u w:val="single"/>
        </w:rPr>
        <w:t>Place of birth:</w:t>
      </w:r>
      <w:r w:rsidR="002F73E5" w:rsidRPr="002F73E5">
        <w:rPr>
          <w:rFonts w:asciiTheme="majorBidi" w:eastAsia="Calibri" w:hAnsiTheme="majorBidi" w:cstheme="majorBidi"/>
        </w:rPr>
        <w:t xml:space="preserve"> Al-</w:t>
      </w:r>
      <w:proofErr w:type="spellStart"/>
      <w:r w:rsidR="002F73E5" w:rsidRPr="002F73E5">
        <w:rPr>
          <w:rFonts w:asciiTheme="majorBidi" w:eastAsia="Calibri" w:hAnsiTheme="majorBidi" w:cstheme="majorBidi"/>
        </w:rPr>
        <w:t>qassim</w:t>
      </w:r>
      <w:proofErr w:type="spellEnd"/>
      <w:r w:rsidR="002F73E5" w:rsidRPr="002F73E5">
        <w:rPr>
          <w:rFonts w:asciiTheme="majorBidi" w:eastAsia="Calibri" w:hAnsiTheme="majorBidi" w:cstheme="majorBidi"/>
        </w:rPr>
        <w:t>/</w:t>
      </w:r>
      <w:proofErr w:type="spellStart"/>
      <w:r w:rsidR="002F73E5" w:rsidRPr="002F73E5">
        <w:rPr>
          <w:rFonts w:asciiTheme="majorBidi" w:eastAsia="Calibri" w:hAnsiTheme="majorBidi" w:cstheme="majorBidi"/>
        </w:rPr>
        <w:t>onayza</w:t>
      </w:r>
      <w:proofErr w:type="spellEnd"/>
    </w:p>
    <w:p w:rsidR="00FD61D9" w:rsidRPr="002F73E5" w:rsidRDefault="00302222" w:rsidP="002F73E5">
      <w:pPr>
        <w:rPr>
          <w:rFonts w:asciiTheme="majorBidi" w:eastAsia="Calibri" w:hAnsiTheme="majorBidi" w:cstheme="majorBidi"/>
          <w:b/>
          <w:bCs/>
          <w:u w:val="single"/>
        </w:rPr>
      </w:pPr>
      <w:r w:rsidRPr="002F73E5">
        <w:rPr>
          <w:rFonts w:asciiTheme="majorBidi" w:eastAsia="Calibri" w:hAnsiTheme="majorBidi" w:cstheme="majorBidi"/>
          <w:b/>
          <w:bCs/>
          <w:u w:val="single"/>
        </w:rPr>
        <w:t>Marital Status:</w:t>
      </w:r>
      <w:r w:rsidRPr="002F73E5">
        <w:rPr>
          <w:rFonts w:asciiTheme="majorBidi" w:eastAsia="Calibri" w:hAnsiTheme="majorBidi" w:cstheme="majorBidi"/>
        </w:rPr>
        <w:t xml:space="preserve"> Married</w:t>
      </w:r>
    </w:p>
    <w:p w:rsidR="002F73E5" w:rsidRPr="002F73E5" w:rsidRDefault="00FD61D9" w:rsidP="001C6FA0">
      <w:pPr>
        <w:rPr>
          <w:rFonts w:asciiTheme="majorBidi" w:eastAsia="Calibri" w:hAnsiTheme="majorBidi" w:cstheme="majorBidi"/>
          <w:b/>
          <w:bCs/>
          <w:u w:val="single"/>
        </w:rPr>
      </w:pPr>
      <w:r w:rsidRPr="002F73E5">
        <w:rPr>
          <w:rFonts w:asciiTheme="majorBidi" w:eastAsia="Calibri" w:hAnsiTheme="majorBidi" w:cstheme="majorBidi"/>
          <w:b/>
          <w:bCs/>
          <w:u w:val="single"/>
        </w:rPr>
        <w:t>E-mail</w:t>
      </w:r>
      <w:r w:rsidR="002F73E5" w:rsidRPr="002F73E5">
        <w:rPr>
          <w:rFonts w:asciiTheme="majorBidi" w:eastAsia="Calibri" w:hAnsiTheme="majorBidi" w:cstheme="majorBidi"/>
        </w:rPr>
        <w:t>: maloqail</w:t>
      </w:r>
      <w:r w:rsidRPr="002F73E5">
        <w:rPr>
          <w:rFonts w:asciiTheme="majorBidi" w:eastAsia="Calibri" w:hAnsiTheme="majorBidi" w:cstheme="majorBidi"/>
        </w:rPr>
        <w:t>@ksu.edu.sa</w:t>
      </w:r>
      <w:r w:rsidR="00302222" w:rsidRPr="002F73E5">
        <w:rPr>
          <w:rFonts w:asciiTheme="majorBidi" w:eastAsia="Calibri" w:hAnsiTheme="majorBidi" w:cstheme="majorBidi"/>
        </w:rPr>
        <w:br/>
      </w:r>
    </w:p>
    <w:p w:rsidR="00070A75" w:rsidRPr="001C6FA0" w:rsidRDefault="00302222" w:rsidP="001C6FA0">
      <w:pPr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  <w:b/>
          <w:bCs/>
          <w:u w:val="single"/>
        </w:rPr>
        <w:t>Current Position:</w:t>
      </w:r>
      <w:r w:rsidRPr="001C6FA0">
        <w:rPr>
          <w:rFonts w:asciiTheme="majorBidi" w:eastAsia="Calibri" w:hAnsiTheme="majorBidi" w:cstheme="majorBidi"/>
        </w:rPr>
        <w:t xml:space="preserve"> </w:t>
      </w:r>
    </w:p>
    <w:p w:rsidR="00415B6A" w:rsidRDefault="00070A75" w:rsidP="001C6FA0">
      <w:pPr>
        <w:jc w:val="both"/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</w:rPr>
        <w:t>-Associate professor</w:t>
      </w:r>
      <w:r w:rsidR="00302222" w:rsidRPr="001C6FA0">
        <w:rPr>
          <w:rFonts w:asciiTheme="majorBidi" w:eastAsia="Calibri" w:hAnsiTheme="majorBidi" w:cstheme="majorBidi"/>
        </w:rPr>
        <w:t xml:space="preserve">, Department of </w:t>
      </w:r>
      <w:proofErr w:type="spellStart"/>
      <w:r w:rsidR="00302222" w:rsidRPr="001C6FA0">
        <w:rPr>
          <w:rFonts w:asciiTheme="majorBidi" w:eastAsia="Calibri" w:hAnsiTheme="majorBidi" w:cstheme="majorBidi"/>
        </w:rPr>
        <w:t>Pharmacognosy</w:t>
      </w:r>
      <w:proofErr w:type="spellEnd"/>
      <w:proofErr w:type="gramStart"/>
      <w:r w:rsidR="00302222" w:rsidRPr="001C6FA0">
        <w:rPr>
          <w:rFonts w:asciiTheme="majorBidi" w:eastAsia="Calibri" w:hAnsiTheme="majorBidi" w:cstheme="majorBidi"/>
        </w:rPr>
        <w:t>,  Faculty</w:t>
      </w:r>
      <w:proofErr w:type="gramEnd"/>
      <w:r w:rsidR="00302222" w:rsidRPr="001C6FA0">
        <w:rPr>
          <w:rFonts w:asciiTheme="majorBidi" w:eastAsia="Calibri" w:hAnsiTheme="majorBidi" w:cstheme="majorBidi"/>
        </w:rPr>
        <w:t xml:space="preserve"> of Pharmacy - King Saud University</w:t>
      </w:r>
    </w:p>
    <w:p w:rsidR="00AE47C1" w:rsidRPr="001C6FA0" w:rsidRDefault="00AE47C1" w:rsidP="001C6FA0">
      <w:pPr>
        <w:jc w:val="both"/>
        <w:rPr>
          <w:rFonts w:asciiTheme="majorBidi" w:eastAsia="Calibri" w:hAnsiTheme="majorBidi" w:cstheme="majorBidi"/>
        </w:rPr>
      </w:pPr>
    </w:p>
    <w:p w:rsidR="00302222" w:rsidRPr="001C6FA0" w:rsidRDefault="00302222" w:rsidP="001C6FA0">
      <w:pPr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  <w:b/>
          <w:bCs/>
          <w:u w:val="single"/>
        </w:rPr>
        <w:t>Education</w:t>
      </w:r>
      <w:r w:rsidRPr="001C6FA0">
        <w:rPr>
          <w:rFonts w:asciiTheme="majorBidi" w:eastAsia="Calibri" w:hAnsiTheme="majorBidi" w:cstheme="majorBidi"/>
          <w:u w:val="single"/>
        </w:rPr>
        <w:t>:</w:t>
      </w:r>
    </w:p>
    <w:p w:rsidR="00302222" w:rsidRPr="001C6FA0" w:rsidRDefault="00302222" w:rsidP="001C6FA0">
      <w:pPr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</w:rPr>
        <w:t>Bachelor of Pharmaceutical Sciences, Faculty of Pharmacy 199</w:t>
      </w:r>
      <w:r w:rsidR="001C6FA0">
        <w:rPr>
          <w:rFonts w:asciiTheme="majorBidi" w:eastAsia="Calibri" w:hAnsiTheme="majorBidi" w:cstheme="majorBidi"/>
        </w:rPr>
        <w:t>6</w:t>
      </w:r>
      <w:r w:rsidRPr="001C6FA0">
        <w:rPr>
          <w:rFonts w:asciiTheme="majorBidi" w:eastAsia="Calibri" w:hAnsiTheme="majorBidi" w:cstheme="majorBidi"/>
        </w:rPr>
        <w:t xml:space="preserve"> King </w:t>
      </w:r>
      <w:proofErr w:type="gramStart"/>
      <w:r w:rsidRPr="001C6FA0">
        <w:rPr>
          <w:rFonts w:asciiTheme="majorBidi" w:eastAsia="Calibri" w:hAnsiTheme="majorBidi" w:cstheme="majorBidi"/>
        </w:rPr>
        <w:t>Saud  University</w:t>
      </w:r>
      <w:proofErr w:type="gramEnd"/>
      <w:r w:rsidRPr="001C6FA0">
        <w:rPr>
          <w:rFonts w:asciiTheme="majorBidi" w:eastAsia="Calibri" w:hAnsiTheme="majorBidi" w:cstheme="majorBidi"/>
        </w:rPr>
        <w:t>, Riyadh, Saudi Arabia</w:t>
      </w:r>
    </w:p>
    <w:p w:rsidR="001C6FA0" w:rsidRDefault="00302222" w:rsidP="001C6FA0">
      <w:pPr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</w:rPr>
        <w:t xml:space="preserve">Master of Science (Pharmaceutical Sciences), Department of </w:t>
      </w:r>
      <w:proofErr w:type="spellStart"/>
      <w:r w:rsidRPr="001C6FA0">
        <w:rPr>
          <w:rFonts w:asciiTheme="majorBidi" w:eastAsia="Calibri" w:hAnsiTheme="majorBidi" w:cstheme="majorBidi"/>
        </w:rPr>
        <w:t>Pharmaco</w:t>
      </w:r>
      <w:r w:rsidR="001C6FA0">
        <w:rPr>
          <w:rFonts w:asciiTheme="majorBidi" w:eastAsia="Calibri" w:hAnsiTheme="majorBidi" w:cstheme="majorBidi"/>
        </w:rPr>
        <w:t>gnosy</w:t>
      </w:r>
      <w:proofErr w:type="spellEnd"/>
      <w:r w:rsidR="001C6FA0">
        <w:rPr>
          <w:rFonts w:asciiTheme="majorBidi" w:eastAsia="Calibri" w:hAnsiTheme="majorBidi" w:cstheme="majorBidi"/>
        </w:rPr>
        <w:t xml:space="preserve"> , Faculty of Pharmacy 2002</w:t>
      </w:r>
      <w:r w:rsidRPr="001C6FA0">
        <w:rPr>
          <w:rFonts w:asciiTheme="majorBidi" w:eastAsia="Calibri" w:hAnsiTheme="majorBidi" w:cstheme="majorBidi"/>
        </w:rPr>
        <w:t xml:space="preserve"> King Saud University, Riyadh, Saudi Arabia</w:t>
      </w:r>
      <w:r w:rsidRPr="001C6FA0">
        <w:rPr>
          <w:rFonts w:asciiTheme="majorBidi" w:eastAsia="Calibri" w:hAnsiTheme="majorBidi" w:cstheme="majorBidi"/>
          <w:rtl/>
        </w:rPr>
        <w:t>.</w:t>
      </w:r>
      <w:r w:rsidR="001C6FA0" w:rsidRPr="001C6FA0">
        <w:rPr>
          <w:rFonts w:asciiTheme="majorBidi" w:eastAsia="Calibri" w:hAnsiTheme="majorBidi" w:cstheme="majorBidi"/>
        </w:rPr>
        <w:t xml:space="preserve"> </w:t>
      </w:r>
    </w:p>
    <w:p w:rsidR="001C6FA0" w:rsidRPr="001C6FA0" w:rsidRDefault="001C6FA0" w:rsidP="001C6FA0">
      <w:pPr>
        <w:rPr>
          <w:rFonts w:asciiTheme="majorBidi" w:eastAsia="Calibri" w:hAnsiTheme="majorBidi" w:cstheme="majorBidi"/>
        </w:rPr>
      </w:pPr>
      <w:r w:rsidRPr="00302222">
        <w:rPr>
          <w:rFonts w:asciiTheme="majorBidi" w:eastAsia="Calibri" w:hAnsiTheme="majorBidi" w:cstheme="majorBidi"/>
        </w:rPr>
        <w:t>Title of the Master’s Degree:</w:t>
      </w:r>
      <w:r w:rsidRPr="001C6FA0">
        <w:rPr>
          <w:rFonts w:asciiTheme="majorBidi" w:hAnsiTheme="majorBidi" w:cstheme="majorBidi"/>
          <w:color w:val="000000" w:themeColor="text1"/>
        </w:rPr>
        <w:t xml:space="preserve"> </w:t>
      </w:r>
      <w:r w:rsidRPr="00DC02B3">
        <w:rPr>
          <w:rFonts w:asciiTheme="majorBidi" w:hAnsiTheme="majorBidi" w:cstheme="majorBidi"/>
          <w:color w:val="000000" w:themeColor="text1"/>
        </w:rPr>
        <w:t xml:space="preserve">new monomeric and </w:t>
      </w:r>
      <w:proofErr w:type="spellStart"/>
      <w:r w:rsidRPr="00DC02B3">
        <w:rPr>
          <w:rFonts w:asciiTheme="majorBidi" w:hAnsiTheme="majorBidi" w:cstheme="majorBidi"/>
          <w:color w:val="000000" w:themeColor="text1"/>
        </w:rPr>
        <w:t>dimeric</w:t>
      </w:r>
      <w:proofErr w:type="spellEnd"/>
      <w:r w:rsidRPr="00DC02B3">
        <w:rPr>
          <w:rFonts w:asciiTheme="majorBidi" w:hAnsiTheme="majorBidi" w:cstheme="majorBidi"/>
          <w:color w:val="000000" w:themeColor="text1"/>
        </w:rPr>
        <w:t xml:space="preserve"> derivatives of </w:t>
      </w:r>
      <w:proofErr w:type="spellStart"/>
      <w:r w:rsidRPr="00DC02B3">
        <w:rPr>
          <w:rFonts w:asciiTheme="majorBidi" w:hAnsiTheme="majorBidi" w:cstheme="majorBidi"/>
          <w:color w:val="000000" w:themeColor="text1"/>
        </w:rPr>
        <w:t>artemisinin</w:t>
      </w:r>
      <w:proofErr w:type="spellEnd"/>
    </w:p>
    <w:p w:rsidR="00302222" w:rsidRDefault="00302222" w:rsidP="001C6FA0">
      <w:pPr>
        <w:rPr>
          <w:rFonts w:asciiTheme="majorBidi" w:eastAsia="Calibri" w:hAnsiTheme="majorBidi" w:cstheme="majorBidi"/>
        </w:rPr>
      </w:pPr>
      <w:r w:rsidRPr="001C6FA0">
        <w:rPr>
          <w:rFonts w:asciiTheme="majorBidi" w:eastAsia="Calibri" w:hAnsiTheme="majorBidi" w:cstheme="majorBidi"/>
        </w:rPr>
        <w:t xml:space="preserve">Doctor of Philosophy degree in the Department of </w:t>
      </w:r>
      <w:proofErr w:type="spellStart"/>
      <w:proofErr w:type="gramStart"/>
      <w:r w:rsidRPr="001C6FA0">
        <w:rPr>
          <w:rFonts w:asciiTheme="majorBidi" w:eastAsia="Calibri" w:hAnsiTheme="majorBidi" w:cstheme="majorBidi"/>
        </w:rPr>
        <w:t>Pharmaco</w:t>
      </w:r>
      <w:r w:rsidR="001C6FA0">
        <w:rPr>
          <w:rFonts w:asciiTheme="majorBidi" w:eastAsia="Calibri" w:hAnsiTheme="majorBidi" w:cstheme="majorBidi"/>
        </w:rPr>
        <w:t>gnosy</w:t>
      </w:r>
      <w:proofErr w:type="spellEnd"/>
      <w:r w:rsidR="001C6FA0">
        <w:rPr>
          <w:rFonts w:asciiTheme="majorBidi" w:eastAsia="Calibri" w:hAnsiTheme="majorBidi" w:cstheme="majorBidi"/>
        </w:rPr>
        <w:t xml:space="preserve"> ,</w:t>
      </w:r>
      <w:proofErr w:type="gramEnd"/>
      <w:r w:rsidR="001C6FA0">
        <w:rPr>
          <w:rFonts w:asciiTheme="majorBidi" w:eastAsia="Calibri" w:hAnsiTheme="majorBidi" w:cstheme="majorBidi"/>
        </w:rPr>
        <w:t xml:space="preserve"> Faculty of Pharmacy 2010</w:t>
      </w:r>
      <w:r w:rsidRPr="001C6FA0">
        <w:rPr>
          <w:rFonts w:asciiTheme="majorBidi" w:eastAsia="Calibri" w:hAnsiTheme="majorBidi" w:cstheme="majorBidi"/>
        </w:rPr>
        <w:t xml:space="preserve"> King Saud University, Riyadh, Saudi Arabia</w:t>
      </w:r>
      <w:r w:rsidRPr="001C6FA0">
        <w:rPr>
          <w:rFonts w:asciiTheme="majorBidi" w:eastAsia="Calibri" w:hAnsiTheme="majorBidi" w:cstheme="majorBidi"/>
          <w:rtl/>
        </w:rPr>
        <w:t>.</w:t>
      </w:r>
    </w:p>
    <w:p w:rsidR="00302222" w:rsidRPr="001C6FA0" w:rsidRDefault="001C6FA0" w:rsidP="001C6FA0">
      <w:p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1C6FA0">
        <w:rPr>
          <w:rFonts w:asciiTheme="majorBidi" w:eastAsia="Calibri" w:hAnsiTheme="majorBidi" w:cstheme="majorBidi"/>
        </w:rPr>
        <w:t xml:space="preserve">Title of the PHD Degree: </w:t>
      </w:r>
      <w:r w:rsidRPr="001C6FA0">
        <w:rPr>
          <w:rFonts w:asciiTheme="majorBidi" w:hAnsiTheme="majorBidi" w:cstheme="majorBidi"/>
          <w:color w:val="000000" w:themeColor="text1"/>
        </w:rPr>
        <w:t>Phytochemical and antimicrobial compounds from</w:t>
      </w:r>
      <w:r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Barbeya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oliedes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Solanum</w:t>
      </w:r>
      <w:proofErr w:type="spellEnd"/>
      <w:r w:rsidRPr="001C6FA0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C6FA0">
        <w:rPr>
          <w:rFonts w:asciiTheme="majorBidi" w:hAnsiTheme="majorBidi" w:cstheme="majorBidi"/>
          <w:color w:val="000000" w:themeColor="text1"/>
        </w:rPr>
        <w:t>schimperianum</w:t>
      </w:r>
      <w:proofErr w:type="spellEnd"/>
      <w:r w:rsidR="00302222" w:rsidRPr="001C6FA0">
        <w:rPr>
          <w:rFonts w:asciiTheme="majorBidi" w:eastAsia="Calibri" w:hAnsiTheme="majorBidi" w:cstheme="majorBidi"/>
        </w:rPr>
        <w:t xml:space="preserve">  </w:t>
      </w:r>
    </w:p>
    <w:p w:rsidR="00302222" w:rsidRPr="001C6FA0" w:rsidRDefault="00302222" w:rsidP="001C6FA0">
      <w:pPr>
        <w:rPr>
          <w:rFonts w:asciiTheme="majorBidi" w:eastAsia="Calibri" w:hAnsiTheme="majorBidi" w:cstheme="majorBidi"/>
          <w:b/>
          <w:bCs/>
          <w:u w:val="single"/>
        </w:rPr>
      </w:pPr>
      <w:r w:rsidRPr="001C6FA0">
        <w:rPr>
          <w:rFonts w:asciiTheme="majorBidi" w:eastAsia="Calibri" w:hAnsiTheme="majorBidi" w:cstheme="majorBidi"/>
          <w:b/>
          <w:bCs/>
          <w:u w:val="single"/>
        </w:rPr>
        <w:t>Academic Positions</w:t>
      </w:r>
    </w:p>
    <w:p w:rsidR="00302222" w:rsidRPr="00302222" w:rsidRDefault="00302222" w:rsidP="00A124B9">
      <w:pPr>
        <w:pStyle w:val="ListParagraph"/>
        <w:numPr>
          <w:ilvl w:val="0"/>
          <w:numId w:val="10"/>
        </w:numPr>
        <w:rPr>
          <w:rFonts w:asciiTheme="majorBidi" w:eastAsia="Calibri" w:hAnsiTheme="majorBidi" w:cstheme="majorBidi"/>
        </w:rPr>
      </w:pPr>
      <w:r w:rsidRPr="00302222">
        <w:rPr>
          <w:rFonts w:asciiTheme="majorBidi" w:eastAsia="Calibri" w:hAnsiTheme="majorBidi" w:cstheme="majorBidi"/>
        </w:rPr>
        <w:t> </w:t>
      </w:r>
      <w:r w:rsidR="001C6FA0">
        <w:rPr>
          <w:rFonts w:asciiTheme="majorBidi" w:eastAsia="Calibri" w:hAnsiTheme="majorBidi" w:cstheme="majorBidi"/>
        </w:rPr>
        <w:t>1996</w:t>
      </w:r>
      <w:r w:rsidRPr="00302222">
        <w:rPr>
          <w:rFonts w:asciiTheme="majorBidi" w:eastAsia="Calibri" w:hAnsiTheme="majorBidi" w:cstheme="majorBidi"/>
        </w:rPr>
        <w:t xml:space="preserve">- 2007 Teaching assistant at Department of </w:t>
      </w:r>
      <w:proofErr w:type="spellStart"/>
      <w:r w:rsidRPr="00302222">
        <w:rPr>
          <w:rFonts w:asciiTheme="majorBidi" w:eastAsia="Calibri" w:hAnsiTheme="majorBidi" w:cstheme="majorBidi"/>
        </w:rPr>
        <w:t>Pharmac</w:t>
      </w:r>
      <w:r w:rsidR="001C6FA0">
        <w:rPr>
          <w:rFonts w:asciiTheme="majorBidi" w:eastAsia="Calibri" w:hAnsiTheme="majorBidi" w:cstheme="majorBidi"/>
        </w:rPr>
        <w:t>ognosy</w:t>
      </w:r>
      <w:proofErr w:type="spellEnd"/>
      <w:r w:rsidR="001C6FA0">
        <w:rPr>
          <w:rFonts w:asciiTheme="majorBidi" w:eastAsia="Calibri" w:hAnsiTheme="majorBidi" w:cstheme="majorBidi"/>
        </w:rPr>
        <w:t>, Faculty of Pharmacy </w:t>
      </w:r>
      <w:r w:rsidRPr="00302222">
        <w:rPr>
          <w:rFonts w:asciiTheme="majorBidi" w:eastAsia="Calibri" w:hAnsiTheme="majorBidi" w:cstheme="majorBidi"/>
        </w:rPr>
        <w:t xml:space="preserve"> King Saud University, Riyadh, Saudi Arabia.</w:t>
      </w:r>
    </w:p>
    <w:p w:rsidR="00302222" w:rsidRPr="00302222" w:rsidRDefault="001C6FA0" w:rsidP="00A124B9">
      <w:pPr>
        <w:pStyle w:val="ListParagraph"/>
        <w:numPr>
          <w:ilvl w:val="0"/>
          <w:numId w:val="10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2007 -2010</w:t>
      </w:r>
      <w:r w:rsidR="00302222" w:rsidRPr="00302222">
        <w:rPr>
          <w:rFonts w:asciiTheme="majorBidi" w:eastAsia="Calibri" w:hAnsiTheme="majorBidi" w:cstheme="majorBidi"/>
        </w:rPr>
        <w:t xml:space="preserve"> Lecturer at Department of </w:t>
      </w:r>
      <w:proofErr w:type="spellStart"/>
      <w:r w:rsidR="00302222" w:rsidRPr="00302222">
        <w:rPr>
          <w:rFonts w:asciiTheme="majorBidi" w:eastAsia="Calibri" w:hAnsiTheme="majorBidi" w:cstheme="majorBidi"/>
        </w:rPr>
        <w:t>Pharmac</w:t>
      </w:r>
      <w:r>
        <w:rPr>
          <w:rFonts w:asciiTheme="majorBidi" w:eastAsia="Calibri" w:hAnsiTheme="majorBidi" w:cstheme="majorBidi"/>
        </w:rPr>
        <w:t>ognosy</w:t>
      </w:r>
      <w:proofErr w:type="spellEnd"/>
      <w:r>
        <w:rPr>
          <w:rFonts w:asciiTheme="majorBidi" w:eastAsia="Calibri" w:hAnsiTheme="majorBidi" w:cstheme="majorBidi"/>
        </w:rPr>
        <w:t>, Faculty of Pharmacy </w:t>
      </w:r>
      <w:r w:rsidR="00302222" w:rsidRPr="00302222">
        <w:rPr>
          <w:rFonts w:asciiTheme="majorBidi" w:eastAsia="Calibri" w:hAnsiTheme="majorBidi" w:cstheme="majorBidi"/>
        </w:rPr>
        <w:t>King Saud University, Riyadh, Saudi Arabia.</w:t>
      </w:r>
    </w:p>
    <w:p w:rsidR="00302222" w:rsidRDefault="001C6FA0" w:rsidP="00A124B9">
      <w:pPr>
        <w:pStyle w:val="ListParagraph"/>
        <w:numPr>
          <w:ilvl w:val="0"/>
          <w:numId w:val="10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 xml:space="preserve"> 2010-2017</w:t>
      </w:r>
      <w:r w:rsidR="00302222" w:rsidRPr="00302222">
        <w:rPr>
          <w:rFonts w:asciiTheme="majorBidi" w:eastAsia="Calibri" w:hAnsiTheme="majorBidi" w:cstheme="majorBidi"/>
        </w:rPr>
        <w:t xml:space="preserve"> Assistant Professor at Department of </w:t>
      </w:r>
      <w:proofErr w:type="spellStart"/>
      <w:r w:rsidR="00302222" w:rsidRPr="00302222">
        <w:rPr>
          <w:rFonts w:asciiTheme="majorBidi" w:eastAsia="Calibri" w:hAnsiTheme="majorBidi" w:cstheme="majorBidi"/>
        </w:rPr>
        <w:t>Pharmac</w:t>
      </w:r>
      <w:r>
        <w:rPr>
          <w:rFonts w:asciiTheme="majorBidi" w:eastAsia="Calibri" w:hAnsiTheme="majorBidi" w:cstheme="majorBidi"/>
        </w:rPr>
        <w:t>ognosy</w:t>
      </w:r>
      <w:proofErr w:type="spellEnd"/>
      <w:r>
        <w:rPr>
          <w:rFonts w:asciiTheme="majorBidi" w:eastAsia="Calibri" w:hAnsiTheme="majorBidi" w:cstheme="majorBidi"/>
        </w:rPr>
        <w:t>, Faculty of Pharmacy </w:t>
      </w:r>
      <w:r w:rsidR="00302222" w:rsidRPr="00302222">
        <w:rPr>
          <w:rFonts w:asciiTheme="majorBidi" w:eastAsia="Calibri" w:hAnsiTheme="majorBidi" w:cstheme="majorBidi"/>
        </w:rPr>
        <w:t xml:space="preserve"> King Saud University, Riyadh, Saudi Arabia.</w:t>
      </w:r>
    </w:p>
    <w:p w:rsidR="00070A75" w:rsidRDefault="001C6FA0" w:rsidP="00A124B9">
      <w:pPr>
        <w:pStyle w:val="ListParagraph"/>
        <w:numPr>
          <w:ilvl w:val="0"/>
          <w:numId w:val="10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2017</w:t>
      </w:r>
      <w:r w:rsidR="00070A75">
        <w:rPr>
          <w:rFonts w:asciiTheme="majorBidi" w:eastAsia="Calibri" w:hAnsiTheme="majorBidi" w:cstheme="majorBidi"/>
        </w:rPr>
        <w:t xml:space="preserve"> </w:t>
      </w:r>
      <w:r w:rsidR="00070A75" w:rsidRPr="00070A75">
        <w:rPr>
          <w:rFonts w:asciiTheme="majorBidi" w:eastAsia="Calibri" w:hAnsiTheme="majorBidi" w:cstheme="majorBidi"/>
        </w:rPr>
        <w:t xml:space="preserve">Associate professor at Department of </w:t>
      </w:r>
      <w:proofErr w:type="spellStart"/>
      <w:r w:rsidR="00070A75" w:rsidRPr="00070A75">
        <w:rPr>
          <w:rFonts w:asciiTheme="majorBidi" w:eastAsia="Calibri" w:hAnsiTheme="majorBidi" w:cstheme="majorBidi"/>
        </w:rPr>
        <w:t>Pharmac</w:t>
      </w:r>
      <w:r>
        <w:rPr>
          <w:rFonts w:asciiTheme="majorBidi" w:eastAsia="Calibri" w:hAnsiTheme="majorBidi" w:cstheme="majorBidi"/>
        </w:rPr>
        <w:t>ognosy</w:t>
      </w:r>
      <w:proofErr w:type="spellEnd"/>
      <w:r>
        <w:rPr>
          <w:rFonts w:asciiTheme="majorBidi" w:eastAsia="Calibri" w:hAnsiTheme="majorBidi" w:cstheme="majorBidi"/>
        </w:rPr>
        <w:t>, Faculty of Pharmacy </w:t>
      </w:r>
      <w:r w:rsidR="00070A75" w:rsidRPr="00070A75">
        <w:rPr>
          <w:rFonts w:asciiTheme="majorBidi" w:eastAsia="Calibri" w:hAnsiTheme="majorBidi" w:cstheme="majorBidi"/>
        </w:rPr>
        <w:t xml:space="preserve"> King Saud University, Riyadh, Saudi Arabia</w:t>
      </w:r>
    </w:p>
    <w:p w:rsidR="001C6FA0" w:rsidRPr="00CE3569" w:rsidRDefault="001C6FA0" w:rsidP="00CE3569">
      <w:pPr>
        <w:ind w:left="746"/>
        <w:rPr>
          <w:rFonts w:asciiTheme="majorBidi" w:eastAsia="Calibri" w:hAnsiTheme="majorBidi" w:cstheme="majorBidi"/>
        </w:rPr>
      </w:pPr>
    </w:p>
    <w:p w:rsidR="00302222" w:rsidRPr="001C6FA0" w:rsidRDefault="00302222" w:rsidP="001C6FA0">
      <w:pPr>
        <w:rPr>
          <w:rFonts w:asciiTheme="majorBidi" w:eastAsia="Calibri" w:hAnsiTheme="majorBidi" w:cstheme="majorBidi"/>
          <w:b/>
          <w:bCs/>
          <w:u w:val="single"/>
        </w:rPr>
      </w:pPr>
      <w:r w:rsidRPr="001C6FA0">
        <w:rPr>
          <w:rFonts w:asciiTheme="majorBidi" w:eastAsia="Calibri" w:hAnsiTheme="majorBidi" w:cstheme="majorBidi"/>
          <w:b/>
          <w:bCs/>
          <w:u w:val="single"/>
        </w:rPr>
        <w:t>Teaching Experience</w:t>
      </w:r>
    </w:p>
    <w:p w:rsidR="00302222" w:rsidRPr="005C7027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Lectures PHG 322 (pharamcognosy-2)</w:t>
      </w:r>
    </w:p>
    <w:p w:rsidR="00302222" w:rsidRPr="005C7027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Lectures PHG 414 (Abused substances)</w:t>
      </w:r>
    </w:p>
    <w:p w:rsidR="00302222" w:rsidRDefault="00CE3569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Teaching Lectures PHG 415</w:t>
      </w:r>
    </w:p>
    <w:p w:rsidR="00CE3569" w:rsidRDefault="00CE3569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Teaching Lectures PHG 220</w:t>
      </w:r>
    </w:p>
    <w:p w:rsidR="005C7027" w:rsidRDefault="00CE3569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Teaching Lectures PHG 311</w:t>
      </w:r>
    </w:p>
    <w:p w:rsidR="00CE3569" w:rsidRPr="00CE3569" w:rsidRDefault="00CE3569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Teaching Lectures PHG 434</w:t>
      </w:r>
    </w:p>
    <w:p w:rsidR="00302222" w:rsidRPr="00AB166F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the practical lab of PHG 251</w:t>
      </w:r>
      <w:r w:rsidRPr="00AB166F">
        <w:rPr>
          <w:rFonts w:asciiTheme="majorBidi" w:eastAsia="Calibri" w:hAnsiTheme="majorBidi" w:cstheme="majorBidi"/>
          <w:rtl/>
        </w:rPr>
        <w:t>.</w:t>
      </w:r>
    </w:p>
    <w:p w:rsidR="00302222" w:rsidRPr="00AB166F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the practical lab of PHG 473</w:t>
      </w:r>
      <w:proofErr w:type="gramStart"/>
      <w:r w:rsidRPr="005C7027">
        <w:rPr>
          <w:rFonts w:asciiTheme="majorBidi" w:eastAsia="Calibri" w:hAnsiTheme="majorBidi" w:cstheme="majorBidi"/>
          <w:rtl/>
        </w:rPr>
        <w:t>.</w:t>
      </w:r>
      <w:r w:rsidRPr="00AB166F">
        <w:rPr>
          <w:rFonts w:asciiTheme="majorBidi" w:eastAsia="Calibri" w:hAnsiTheme="majorBidi" w:cstheme="majorBidi"/>
          <w:rtl/>
        </w:rPr>
        <w:t>.</w:t>
      </w:r>
      <w:proofErr w:type="gramEnd"/>
    </w:p>
    <w:p w:rsidR="00302222" w:rsidRPr="005C7027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the practical lab of PHG 454</w:t>
      </w:r>
      <w:r w:rsidRPr="005C7027">
        <w:rPr>
          <w:rFonts w:asciiTheme="majorBidi" w:eastAsia="Calibri" w:hAnsiTheme="majorBidi" w:cstheme="majorBidi"/>
          <w:rtl/>
        </w:rPr>
        <w:t>.</w:t>
      </w:r>
    </w:p>
    <w:p w:rsidR="00302222" w:rsidRPr="005C7027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the practice lab of PHG 351</w:t>
      </w:r>
      <w:r w:rsidRPr="005C7027">
        <w:rPr>
          <w:rFonts w:asciiTheme="majorBidi" w:eastAsia="Calibri" w:hAnsiTheme="majorBidi" w:cstheme="majorBidi"/>
          <w:rtl/>
        </w:rPr>
        <w:t>.</w:t>
      </w:r>
    </w:p>
    <w:p w:rsidR="00302222" w:rsidRPr="005C7027" w:rsidRDefault="00302222" w:rsidP="00A124B9">
      <w:pPr>
        <w:pStyle w:val="ListParagraph"/>
        <w:numPr>
          <w:ilvl w:val="0"/>
          <w:numId w:val="11"/>
        </w:numPr>
        <w:rPr>
          <w:rFonts w:asciiTheme="majorBidi" w:eastAsia="Calibri" w:hAnsiTheme="majorBidi" w:cstheme="majorBidi"/>
        </w:rPr>
      </w:pPr>
      <w:r w:rsidRPr="005C7027">
        <w:rPr>
          <w:rFonts w:asciiTheme="majorBidi" w:eastAsia="Calibri" w:hAnsiTheme="majorBidi" w:cstheme="majorBidi"/>
        </w:rPr>
        <w:t>Teaching the practical lab of PHG 456.</w:t>
      </w:r>
    </w:p>
    <w:p w:rsidR="00302222" w:rsidRPr="00302222" w:rsidRDefault="00302222" w:rsidP="005C7027">
      <w:pPr>
        <w:pStyle w:val="ListParagraph"/>
        <w:ind w:left="1106"/>
        <w:rPr>
          <w:rFonts w:asciiTheme="majorBidi" w:eastAsia="Calibri" w:hAnsiTheme="majorBidi" w:cstheme="majorBidi"/>
        </w:rPr>
      </w:pPr>
    </w:p>
    <w:p w:rsidR="00302222" w:rsidRDefault="00302222" w:rsidP="005C7027">
      <w:pPr>
        <w:pStyle w:val="ListParagraph"/>
        <w:ind w:left="1106"/>
        <w:rPr>
          <w:rFonts w:asciiTheme="majorBidi" w:eastAsia="Calibri" w:hAnsiTheme="majorBidi" w:cstheme="majorBidi"/>
        </w:rPr>
      </w:pPr>
    </w:p>
    <w:p w:rsidR="005C7027" w:rsidRDefault="005C7027" w:rsidP="00AB166F">
      <w:pPr>
        <w:rPr>
          <w:rFonts w:asciiTheme="majorBidi" w:eastAsia="Calibri" w:hAnsiTheme="majorBidi" w:cstheme="majorBidi"/>
          <w:b/>
          <w:bCs/>
          <w:u w:val="single"/>
        </w:rPr>
      </w:pPr>
      <w:r w:rsidRPr="00AB166F">
        <w:rPr>
          <w:rFonts w:asciiTheme="majorBidi" w:eastAsia="Calibri" w:hAnsiTheme="majorBidi" w:cstheme="majorBidi"/>
          <w:b/>
          <w:bCs/>
          <w:u w:val="single"/>
        </w:rPr>
        <w:t>Co-supervisor</w:t>
      </w:r>
      <w:r w:rsidR="00564A10">
        <w:rPr>
          <w:rFonts w:asciiTheme="majorBidi" w:eastAsia="Calibri" w:hAnsiTheme="majorBidi" w:cstheme="majorBidi"/>
          <w:b/>
          <w:bCs/>
          <w:u w:val="single"/>
        </w:rPr>
        <w:t xml:space="preserve"> of M.Sc. Thesis in </w:t>
      </w:r>
      <w:proofErr w:type="spellStart"/>
      <w:r w:rsidR="00564A10">
        <w:rPr>
          <w:rFonts w:asciiTheme="majorBidi" w:eastAsia="Calibri" w:hAnsiTheme="majorBidi" w:cstheme="majorBidi"/>
          <w:b/>
          <w:bCs/>
          <w:u w:val="single"/>
        </w:rPr>
        <w:t>Pharmacognosy</w:t>
      </w:r>
      <w:proofErr w:type="spellEnd"/>
      <w:r w:rsidRPr="00AB166F">
        <w:rPr>
          <w:rFonts w:asciiTheme="majorBidi" w:eastAsia="Calibri" w:hAnsiTheme="majorBidi" w:cstheme="majorBidi"/>
          <w:b/>
          <w:bCs/>
          <w:u w:val="single"/>
        </w:rPr>
        <w:t>:</w:t>
      </w:r>
    </w:p>
    <w:p w:rsidR="0044440B" w:rsidRPr="00AB166F" w:rsidRDefault="0044440B" w:rsidP="00AB166F">
      <w:pPr>
        <w:rPr>
          <w:rFonts w:asciiTheme="majorBidi" w:eastAsia="Calibri" w:hAnsiTheme="majorBidi" w:cstheme="majorBidi"/>
        </w:rPr>
      </w:pPr>
    </w:p>
    <w:p w:rsidR="00FA4DE8" w:rsidRDefault="0044440B" w:rsidP="00AB166F">
      <w:pPr>
        <w:rPr>
          <w:rFonts w:asciiTheme="majorBidi" w:eastAsia="Calibri" w:hAnsiTheme="majorBidi" w:cstheme="majorBidi"/>
        </w:rPr>
      </w:pPr>
      <w:r w:rsidRPr="0044440B">
        <w:rPr>
          <w:rFonts w:asciiTheme="majorBidi" w:eastAsia="Calibri" w:hAnsiTheme="majorBidi" w:cstheme="majorBidi"/>
        </w:rPr>
        <w:t xml:space="preserve">Evaluation of the phytochemical and biological properties of </w:t>
      </w:r>
      <w:proofErr w:type="spellStart"/>
      <w:r w:rsidRPr="0044440B">
        <w:rPr>
          <w:rFonts w:asciiTheme="majorBidi" w:eastAsia="Calibri" w:hAnsiTheme="majorBidi" w:cstheme="majorBidi"/>
        </w:rPr>
        <w:t>Rhanterium</w:t>
      </w:r>
      <w:proofErr w:type="spellEnd"/>
      <w:r w:rsidRPr="0044440B">
        <w:rPr>
          <w:rFonts w:asciiTheme="majorBidi" w:eastAsia="Calibri" w:hAnsiTheme="majorBidi" w:cstheme="majorBidi"/>
        </w:rPr>
        <w:t xml:space="preserve"> </w:t>
      </w:r>
      <w:proofErr w:type="spellStart"/>
      <w:r w:rsidRPr="0044440B">
        <w:rPr>
          <w:rFonts w:asciiTheme="majorBidi" w:eastAsia="Calibri" w:hAnsiTheme="majorBidi" w:cstheme="majorBidi"/>
        </w:rPr>
        <w:t>Epapposum</w:t>
      </w:r>
      <w:proofErr w:type="spellEnd"/>
      <w:r w:rsidRPr="0044440B">
        <w:rPr>
          <w:rFonts w:asciiTheme="majorBidi" w:eastAsia="Calibri" w:hAnsiTheme="majorBidi" w:cstheme="majorBidi"/>
        </w:rPr>
        <w:t xml:space="preserve"> (</w:t>
      </w:r>
      <w:proofErr w:type="spellStart"/>
      <w:r w:rsidRPr="0044440B">
        <w:rPr>
          <w:rFonts w:asciiTheme="majorBidi" w:eastAsia="Calibri" w:hAnsiTheme="majorBidi" w:cstheme="majorBidi"/>
        </w:rPr>
        <w:t>Arfaj</w:t>
      </w:r>
      <w:proofErr w:type="spellEnd"/>
      <w:r w:rsidRPr="0044440B">
        <w:rPr>
          <w:rFonts w:asciiTheme="majorBidi" w:eastAsia="Calibri" w:hAnsiTheme="majorBidi" w:cstheme="majorBidi"/>
        </w:rPr>
        <w:t xml:space="preserve">) growing in </w:t>
      </w:r>
      <w:proofErr w:type="spellStart"/>
      <w:proofErr w:type="gramStart"/>
      <w:r w:rsidRPr="0044440B">
        <w:rPr>
          <w:rFonts w:asciiTheme="majorBidi" w:eastAsia="Calibri" w:hAnsiTheme="majorBidi" w:cstheme="majorBidi"/>
        </w:rPr>
        <w:t>saudi</w:t>
      </w:r>
      <w:proofErr w:type="spellEnd"/>
      <w:r w:rsidRPr="0044440B">
        <w:rPr>
          <w:rFonts w:asciiTheme="majorBidi" w:eastAsia="Calibri" w:hAnsiTheme="majorBidi" w:cstheme="majorBidi"/>
        </w:rPr>
        <w:t xml:space="preserve"> </w:t>
      </w:r>
      <w:proofErr w:type="spellStart"/>
      <w:r w:rsidRPr="0044440B">
        <w:rPr>
          <w:rFonts w:asciiTheme="majorBidi" w:eastAsia="Calibri" w:hAnsiTheme="majorBidi" w:cstheme="majorBidi"/>
        </w:rPr>
        <w:t>arabia</w:t>
      </w:r>
      <w:proofErr w:type="spellEnd"/>
      <w:proofErr w:type="gramEnd"/>
      <w:r w:rsidR="00444ED7" w:rsidRPr="0044440B">
        <w:rPr>
          <w:rFonts w:asciiTheme="majorBidi" w:eastAsia="Calibri" w:hAnsiTheme="majorBidi" w:cstheme="majorBidi"/>
        </w:rPr>
        <w:t xml:space="preserve"> by </w:t>
      </w:r>
      <w:proofErr w:type="spellStart"/>
      <w:r w:rsidR="00AB166F" w:rsidRPr="0044440B">
        <w:rPr>
          <w:rFonts w:asciiTheme="majorBidi" w:eastAsia="Calibri" w:hAnsiTheme="majorBidi" w:cstheme="majorBidi"/>
        </w:rPr>
        <w:t>Iman</w:t>
      </w:r>
      <w:proofErr w:type="spellEnd"/>
      <w:r w:rsidR="00AB166F" w:rsidRPr="0044440B">
        <w:rPr>
          <w:rFonts w:asciiTheme="majorBidi" w:eastAsia="Calibri" w:hAnsiTheme="majorBidi" w:cstheme="majorBidi"/>
        </w:rPr>
        <w:t xml:space="preserve"> </w:t>
      </w:r>
      <w:proofErr w:type="spellStart"/>
      <w:r w:rsidR="00AB166F" w:rsidRPr="0044440B">
        <w:rPr>
          <w:rFonts w:asciiTheme="majorBidi" w:eastAsia="Calibri" w:hAnsiTheme="majorBidi" w:cstheme="majorBidi"/>
        </w:rPr>
        <w:t>Alturki</w:t>
      </w:r>
      <w:proofErr w:type="spellEnd"/>
    </w:p>
    <w:p w:rsidR="0044440B" w:rsidRPr="0044440B" w:rsidRDefault="0044440B" w:rsidP="00AB166F">
      <w:pPr>
        <w:rPr>
          <w:rFonts w:asciiTheme="majorBidi" w:eastAsia="Calibri" w:hAnsiTheme="majorBidi" w:cstheme="majorBidi"/>
        </w:rPr>
      </w:pPr>
    </w:p>
    <w:p w:rsidR="00AB166F" w:rsidRPr="00AB166F" w:rsidRDefault="00AB166F" w:rsidP="00AB166F">
      <w:pPr>
        <w:ind w:left="746"/>
        <w:rPr>
          <w:rFonts w:asciiTheme="majorBidi" w:eastAsia="Calibri" w:hAnsiTheme="majorBidi" w:cstheme="majorBidi"/>
          <w:rtl/>
        </w:rPr>
      </w:pPr>
    </w:p>
    <w:p w:rsidR="001E5F15" w:rsidRPr="00AB166F" w:rsidRDefault="001E5F15" w:rsidP="00AB166F">
      <w:pPr>
        <w:rPr>
          <w:rFonts w:asciiTheme="majorBidi" w:eastAsia="Calibri" w:hAnsiTheme="majorBidi" w:cstheme="majorBidi"/>
        </w:rPr>
      </w:pPr>
      <w:r w:rsidRPr="00AB166F">
        <w:rPr>
          <w:rFonts w:asciiTheme="majorBidi" w:eastAsia="Calibri" w:hAnsiTheme="majorBidi" w:cstheme="majorBidi"/>
          <w:b/>
          <w:bCs/>
        </w:rPr>
        <w:t xml:space="preserve">Administrative </w:t>
      </w:r>
      <w:proofErr w:type="gramStart"/>
      <w:r w:rsidRPr="00AB166F">
        <w:rPr>
          <w:rFonts w:asciiTheme="majorBidi" w:eastAsia="Calibri" w:hAnsiTheme="majorBidi" w:cstheme="majorBidi"/>
          <w:b/>
          <w:bCs/>
        </w:rPr>
        <w:t>tasks</w:t>
      </w:r>
      <w:r w:rsidRPr="00AB166F">
        <w:rPr>
          <w:rFonts w:asciiTheme="majorBidi" w:eastAsia="Calibri" w:hAnsiTheme="majorBidi"/>
          <w:rtl/>
        </w:rPr>
        <w:t xml:space="preserve"> :</w:t>
      </w:r>
      <w:proofErr w:type="gramEnd"/>
    </w:p>
    <w:p w:rsidR="001E5F15" w:rsidRPr="001E5F15" w:rsidRDefault="001E5F15" w:rsidP="00A124B9">
      <w:pPr>
        <w:pStyle w:val="ListParagraph"/>
        <w:numPr>
          <w:ilvl w:val="0"/>
          <w:numId w:val="9"/>
        </w:numPr>
        <w:rPr>
          <w:rFonts w:asciiTheme="majorBidi" w:eastAsia="Calibri" w:hAnsiTheme="majorBidi" w:cstheme="majorBidi"/>
        </w:rPr>
      </w:pPr>
      <w:r w:rsidRPr="001E5F15">
        <w:rPr>
          <w:rFonts w:asciiTheme="majorBidi" w:eastAsia="Calibri" w:hAnsiTheme="majorBidi"/>
          <w:rtl/>
        </w:rPr>
        <w:t xml:space="preserve"> </w:t>
      </w:r>
      <w:r w:rsidRPr="001E5F15">
        <w:rPr>
          <w:rFonts w:asciiTheme="majorBidi" w:eastAsia="Calibri" w:hAnsiTheme="majorBidi" w:cstheme="majorBidi"/>
        </w:rPr>
        <w:t xml:space="preserve">Supervisor </w:t>
      </w:r>
      <w:r w:rsidR="00075986">
        <w:rPr>
          <w:rFonts w:asciiTheme="majorBidi" w:eastAsia="Calibri" w:hAnsiTheme="majorBidi" w:cstheme="majorBidi"/>
        </w:rPr>
        <w:t xml:space="preserve">of </w:t>
      </w:r>
      <w:r w:rsidRPr="001E5F15">
        <w:rPr>
          <w:rFonts w:asciiTheme="majorBidi" w:eastAsia="Calibri" w:hAnsiTheme="majorBidi" w:cstheme="majorBidi"/>
        </w:rPr>
        <w:t xml:space="preserve">unit </w:t>
      </w:r>
      <w:r w:rsidR="00564A10">
        <w:rPr>
          <w:rFonts w:asciiTheme="majorBidi" w:eastAsia="Calibri" w:hAnsiTheme="majorBidi" w:cstheme="majorBidi"/>
        </w:rPr>
        <w:t xml:space="preserve">academic </w:t>
      </w:r>
      <w:r w:rsidR="00AB166F">
        <w:rPr>
          <w:rFonts w:asciiTheme="majorBidi" w:eastAsia="Calibri" w:hAnsiTheme="majorBidi" w:cstheme="majorBidi"/>
        </w:rPr>
        <w:t xml:space="preserve">guide </w:t>
      </w:r>
      <w:r w:rsidRPr="001E5F15">
        <w:rPr>
          <w:rFonts w:asciiTheme="majorBidi" w:eastAsia="Calibri" w:hAnsiTheme="majorBidi" w:cstheme="majorBidi"/>
        </w:rPr>
        <w:t>at the Faculty of Pharmacy from 143</w:t>
      </w:r>
      <w:r w:rsidR="00564A10">
        <w:rPr>
          <w:rFonts w:asciiTheme="majorBidi" w:eastAsia="Calibri" w:hAnsiTheme="majorBidi" w:cstheme="majorBidi"/>
        </w:rPr>
        <w:t>3-1434</w:t>
      </w:r>
    </w:p>
    <w:p w:rsidR="005C7027" w:rsidRPr="00585444" w:rsidRDefault="00585444" w:rsidP="00585444">
      <w:pPr>
        <w:ind w:left="360"/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 xml:space="preserve">2. </w:t>
      </w:r>
      <w:proofErr w:type="gramStart"/>
      <w:r>
        <w:rPr>
          <w:rFonts w:asciiTheme="majorBidi" w:eastAsia="Calibri" w:hAnsiTheme="majorBidi" w:cstheme="majorBidi"/>
        </w:rPr>
        <w:t>vice</w:t>
      </w:r>
      <w:proofErr w:type="gramEnd"/>
      <w:r>
        <w:rPr>
          <w:rFonts w:asciiTheme="majorBidi" w:eastAsia="Calibri" w:hAnsiTheme="majorBidi" w:cstheme="majorBidi"/>
        </w:rPr>
        <w:t xml:space="preserve"> dean of faculty and personnel affair deanship 1434-1438 </w:t>
      </w:r>
      <w:r w:rsidRPr="00585444">
        <w:rPr>
          <w:rFonts w:asciiTheme="majorBidi" w:eastAsia="Calibri" w:hAnsiTheme="majorBidi" w:cstheme="majorBidi"/>
        </w:rPr>
        <w:t xml:space="preserve"> </w:t>
      </w:r>
    </w:p>
    <w:p w:rsidR="00585444" w:rsidRDefault="00585444" w:rsidP="00585444">
      <w:pPr>
        <w:pStyle w:val="ListParagraph"/>
        <w:rPr>
          <w:rFonts w:asciiTheme="majorBidi" w:eastAsia="Calibri" w:hAnsiTheme="majorBidi" w:cstheme="majorBidi"/>
        </w:rPr>
      </w:pPr>
    </w:p>
    <w:p w:rsidR="00FC6ABA" w:rsidRDefault="00FC6ABA" w:rsidP="00FC6ABA">
      <w:pPr>
        <w:pStyle w:val="NoSpacing"/>
        <w:rPr>
          <w:rtl/>
          <w:lang w:val="en"/>
        </w:rPr>
      </w:pPr>
      <w:r w:rsidRPr="00FC6ABA">
        <w:rPr>
          <w:lang w:val="en"/>
        </w:rPr>
        <w:t xml:space="preserve">• </w:t>
      </w:r>
      <w:proofErr w:type="gramStart"/>
      <w:r w:rsidRPr="00FC6ABA">
        <w:rPr>
          <w:b/>
          <w:bCs/>
          <w:lang w:val="en"/>
        </w:rPr>
        <w:t>Committees :</w:t>
      </w:r>
      <w:proofErr w:type="gramEnd"/>
    </w:p>
    <w:p w:rsidR="00FC6ABA" w:rsidRDefault="00FC6ABA" w:rsidP="00FC6ABA">
      <w:pPr>
        <w:pStyle w:val="NoSpacing"/>
        <w:rPr>
          <w:rtl/>
          <w:lang w:val="en"/>
        </w:rPr>
      </w:pPr>
      <w:r w:rsidRPr="00FC6ABA">
        <w:rPr>
          <w:lang w:val="en"/>
        </w:rPr>
        <w:br/>
        <w:t>1. Head of the subcommittee on grievance on job performance assessment 1434-1438</w:t>
      </w:r>
      <w:r w:rsidRPr="00FC6ABA">
        <w:rPr>
          <w:lang w:val="en"/>
        </w:rPr>
        <w:br/>
        <w:t>2. Head of the Sub-Committee for job contests for posts Student Monitor - Salary Auditor - Personnel Auditor 1436/02/03</w:t>
      </w:r>
      <w:r w:rsidRPr="00FC6ABA">
        <w:rPr>
          <w:lang w:val="en"/>
        </w:rPr>
        <w:br/>
        <w:t>3. Head of the sub-committee for job contests for the position of fourth and sixth graders, 1435/12/28</w:t>
      </w:r>
      <w:r w:rsidRPr="00FC6ABA">
        <w:rPr>
          <w:lang w:val="en"/>
        </w:rPr>
        <w:br/>
        <w:t xml:space="preserve">4. Member of the Committee for the regulation of transport and commissioning of work between the units of the </w:t>
      </w:r>
      <w:proofErr w:type="gramStart"/>
      <w:r w:rsidRPr="00FC6ABA">
        <w:rPr>
          <w:lang w:val="en"/>
        </w:rPr>
        <w:t>university city</w:t>
      </w:r>
      <w:proofErr w:type="gramEnd"/>
      <w:r w:rsidRPr="00FC6ABA">
        <w:rPr>
          <w:lang w:val="en"/>
        </w:rPr>
        <w:t xml:space="preserve"> for students - 14361438</w:t>
      </w:r>
      <w:r w:rsidRPr="00FC6ABA">
        <w:rPr>
          <w:lang w:val="en"/>
        </w:rPr>
        <w:br/>
        <w:t>5. Member of the Executive Committee for the strategic plan of the University City for Female Students</w:t>
      </w:r>
      <w:r w:rsidRPr="00FC6ABA">
        <w:rPr>
          <w:lang w:val="en"/>
        </w:rPr>
        <w:br/>
        <w:t xml:space="preserve">6. Member of the Committee to consider the distribution of working hours and shifts in the </w:t>
      </w:r>
      <w:proofErr w:type="gramStart"/>
      <w:r w:rsidRPr="00FC6ABA">
        <w:rPr>
          <w:lang w:val="en"/>
        </w:rPr>
        <w:t>university city</w:t>
      </w:r>
      <w:proofErr w:type="gramEnd"/>
      <w:r w:rsidRPr="00FC6ABA">
        <w:rPr>
          <w:lang w:val="en"/>
        </w:rPr>
        <w:t xml:space="preserve"> 1436-1438</w:t>
      </w:r>
      <w:r w:rsidRPr="00FC6ABA">
        <w:rPr>
          <w:lang w:val="en"/>
        </w:rPr>
        <w:br/>
        <w:t>7. Member of the Committee for the Development of Administrative Procedures and Organizational Structure of Supporting Deans, 1437-1438</w:t>
      </w:r>
      <w:r w:rsidRPr="00FC6ABA">
        <w:rPr>
          <w:lang w:val="en"/>
        </w:rPr>
        <w:br/>
        <w:t>8. Vice-Chair of the Ninth National Institutional Accreditation Panel, University 1437/03/03</w:t>
      </w:r>
      <w:r w:rsidRPr="00FC6ABA">
        <w:rPr>
          <w:lang w:val="en"/>
        </w:rPr>
        <w:br/>
        <w:t>9. Member of the Committee to implement the recommendations of the follow-up department 1437-1438</w:t>
      </w:r>
      <w:r w:rsidRPr="00FC6ABA">
        <w:rPr>
          <w:lang w:val="en"/>
        </w:rPr>
        <w:br/>
        <w:t>10. Chairman of the committee of the ninth group of the institutional accreditation of the National College of Pharmacy 1438/1439</w:t>
      </w:r>
    </w:p>
    <w:p w:rsidR="00FC6ABA" w:rsidRDefault="00FC6ABA" w:rsidP="00FC6ABA">
      <w:pPr>
        <w:pStyle w:val="NoSpacing"/>
        <w:rPr>
          <w:rtl/>
          <w:lang w:val="en"/>
        </w:rPr>
      </w:pPr>
    </w:p>
    <w:p w:rsidR="00820AC7" w:rsidRDefault="00820AC7" w:rsidP="00820AC7">
      <w:pPr>
        <w:rPr>
          <w:rFonts w:asciiTheme="majorBidi" w:eastAsia="Calibri" w:hAnsiTheme="majorBidi" w:cstheme="majorBidi"/>
          <w:b/>
          <w:bCs/>
          <w:u w:val="single"/>
        </w:rPr>
      </w:pPr>
    </w:p>
    <w:p w:rsidR="00EE7DC1" w:rsidRDefault="00EE7DC1" w:rsidP="00820AC7">
      <w:pPr>
        <w:rPr>
          <w:rFonts w:asciiTheme="majorBidi" w:eastAsia="Calibri" w:hAnsiTheme="majorBidi"/>
          <w:b/>
          <w:bCs/>
          <w:u w:val="single"/>
        </w:rPr>
      </w:pPr>
      <w:r w:rsidRPr="00820AC7">
        <w:rPr>
          <w:rFonts w:asciiTheme="majorBidi" w:eastAsia="Calibri" w:hAnsiTheme="majorBidi" w:cstheme="majorBidi"/>
          <w:b/>
          <w:bCs/>
          <w:u w:val="single"/>
        </w:rPr>
        <w:t>Conferences</w:t>
      </w:r>
      <w:r w:rsidRPr="00820AC7">
        <w:rPr>
          <w:rFonts w:asciiTheme="majorBidi" w:eastAsia="Calibri" w:hAnsiTheme="majorBidi"/>
          <w:b/>
          <w:bCs/>
          <w:u w:val="single"/>
          <w:rtl/>
        </w:rPr>
        <w:t>:</w:t>
      </w:r>
    </w:p>
    <w:p w:rsidR="00820AC7" w:rsidRPr="00820AC7" w:rsidRDefault="00820AC7" w:rsidP="00820AC7">
      <w:pPr>
        <w:rPr>
          <w:rFonts w:asciiTheme="majorBidi" w:eastAsia="Calibri" w:hAnsiTheme="majorBidi" w:cstheme="majorBidi"/>
          <w:b/>
          <w:bCs/>
          <w:u w:val="single"/>
        </w:rPr>
      </w:pPr>
    </w:p>
    <w:p w:rsidR="00EE7DC1" w:rsidRDefault="001F4FE0" w:rsidP="00A124B9">
      <w:pPr>
        <w:pStyle w:val="ListParagraph"/>
        <w:numPr>
          <w:ilvl w:val="0"/>
          <w:numId w:val="19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</w:t>
      </w:r>
      <w:r w:rsidR="00EE7DC1" w:rsidRPr="00EE7DC1">
        <w:rPr>
          <w:rFonts w:asciiTheme="majorBidi" w:eastAsia="Calibri" w:hAnsiTheme="majorBidi" w:cstheme="majorBidi"/>
        </w:rPr>
        <w:t xml:space="preserve">he </w:t>
      </w:r>
      <w:r w:rsidRPr="00EE7DC1">
        <w:rPr>
          <w:rFonts w:asciiTheme="majorBidi" w:eastAsia="Calibri" w:hAnsiTheme="majorBidi" w:cstheme="majorBidi"/>
        </w:rPr>
        <w:t xml:space="preserve">eighth pharmacist </w:t>
      </w:r>
      <w:r w:rsidR="00EE7DC1" w:rsidRPr="00EE7DC1">
        <w:rPr>
          <w:rFonts w:asciiTheme="majorBidi" w:eastAsia="Calibri" w:hAnsiTheme="majorBidi" w:cstheme="majorBidi"/>
        </w:rPr>
        <w:t>conference 26-28/4/2010</w:t>
      </w:r>
      <w:r>
        <w:rPr>
          <w:rFonts w:asciiTheme="majorBidi" w:eastAsia="Calibri" w:hAnsiTheme="majorBidi" w:cstheme="majorBidi"/>
        </w:rPr>
        <w:t xml:space="preserve">, held at </w:t>
      </w:r>
      <w:proofErr w:type="spellStart"/>
      <w:r>
        <w:rPr>
          <w:rFonts w:asciiTheme="majorBidi" w:eastAsia="Calibri" w:hAnsiTheme="majorBidi" w:cstheme="majorBidi"/>
        </w:rPr>
        <w:t>AlFaysaliah</w:t>
      </w:r>
      <w:proofErr w:type="spellEnd"/>
      <w:r>
        <w:rPr>
          <w:rFonts w:asciiTheme="majorBidi" w:eastAsia="Calibri" w:hAnsiTheme="majorBidi" w:cstheme="majorBidi"/>
        </w:rPr>
        <w:t xml:space="preserve"> Hotel, Saudi Arabia, attendance.</w:t>
      </w:r>
    </w:p>
    <w:p w:rsidR="009E4A58" w:rsidRPr="00D2296B" w:rsidRDefault="009E4A58" w:rsidP="00A124B9">
      <w:pPr>
        <w:pStyle w:val="ListParagraph"/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t xml:space="preserve"> Attendance in HPTLC Symposium held at </w:t>
      </w:r>
      <w:proofErr w:type="spellStart"/>
      <w:r>
        <w:t>Swisserland</w:t>
      </w:r>
      <w:proofErr w:type="spellEnd"/>
      <w:r>
        <w:t xml:space="preserve"> </w:t>
      </w:r>
      <w:r>
        <w:rPr>
          <w:rFonts w:hint="cs"/>
          <w:rtl/>
        </w:rPr>
        <w:t xml:space="preserve"> </w:t>
      </w:r>
      <w:r>
        <w:t>2011/07/06</w:t>
      </w:r>
    </w:p>
    <w:p w:rsidR="009E4A58" w:rsidRPr="009E4A58" w:rsidRDefault="009E4A58" w:rsidP="00A124B9">
      <w:pPr>
        <w:pStyle w:val="ListParagraph"/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Attendance in </w:t>
      </w:r>
      <w:r>
        <w:t xml:space="preserve">Evidenced based pharmacotherapy symposium </w:t>
      </w:r>
      <w:r w:rsidR="002230EB">
        <w:t xml:space="preserve">held at </w:t>
      </w:r>
      <w:r>
        <w:t>Riyadh 2011/08/25</w:t>
      </w:r>
    </w:p>
    <w:p w:rsidR="001F4FE0" w:rsidRDefault="001F4FE0" w:rsidP="00A124B9">
      <w:pPr>
        <w:pStyle w:val="ListParagraph"/>
        <w:numPr>
          <w:ilvl w:val="0"/>
          <w:numId w:val="18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The</w:t>
      </w:r>
      <w:r w:rsidRPr="001F4FE0">
        <w:rPr>
          <w:rFonts w:asciiTheme="majorBidi" w:eastAsia="Calibri" w:hAnsiTheme="majorBidi" w:cstheme="majorBidi"/>
        </w:rPr>
        <w:t xml:space="preserve"> Fourth International Conference on Drug Discovery and Therapy 2012 </w:t>
      </w:r>
      <w:r>
        <w:rPr>
          <w:rFonts w:asciiTheme="majorBidi" w:eastAsia="Calibri" w:hAnsiTheme="majorBidi" w:cstheme="majorBidi"/>
        </w:rPr>
        <w:t>(</w:t>
      </w:r>
      <w:r w:rsidRPr="001F4FE0">
        <w:rPr>
          <w:rFonts w:asciiTheme="majorBidi" w:eastAsia="Calibri" w:hAnsiTheme="majorBidi" w:cstheme="majorBidi"/>
        </w:rPr>
        <w:t>12-15/2/2012</w:t>
      </w:r>
      <w:r>
        <w:rPr>
          <w:rFonts w:asciiTheme="majorBidi" w:eastAsia="Calibri" w:hAnsiTheme="majorBidi" w:cstheme="majorBidi"/>
        </w:rPr>
        <w:t>) held</w:t>
      </w:r>
      <w:r w:rsidRPr="001F4FE0">
        <w:rPr>
          <w:rFonts w:asciiTheme="majorBidi" w:eastAsia="Calibri" w:hAnsiTheme="majorBidi" w:cstheme="majorBidi"/>
        </w:rPr>
        <w:t xml:space="preserve"> in Dubai - United Arab Emirates</w:t>
      </w:r>
      <w:r>
        <w:rPr>
          <w:rFonts w:asciiTheme="majorBidi" w:eastAsia="Calibri" w:hAnsiTheme="majorBidi" w:cstheme="majorBidi"/>
        </w:rPr>
        <w:t>, attendance.</w:t>
      </w:r>
    </w:p>
    <w:p w:rsidR="00820AC7" w:rsidRDefault="00820AC7" w:rsidP="00A124B9">
      <w:pPr>
        <w:pStyle w:val="ListParagraph"/>
        <w:numPr>
          <w:ilvl w:val="0"/>
          <w:numId w:val="18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 xml:space="preserve">The Fifth </w:t>
      </w:r>
      <w:r w:rsidRPr="001F4FE0">
        <w:rPr>
          <w:rFonts w:asciiTheme="majorBidi" w:eastAsia="Calibri" w:hAnsiTheme="majorBidi" w:cstheme="majorBidi"/>
        </w:rPr>
        <w:t xml:space="preserve"> International Conference on</w:t>
      </w:r>
      <w:r>
        <w:rPr>
          <w:rFonts w:asciiTheme="majorBidi" w:eastAsia="Calibri" w:hAnsiTheme="majorBidi" w:cstheme="majorBidi"/>
        </w:rPr>
        <w:t xml:space="preserve"> Drug Discovery and Therapy 2014 held</w:t>
      </w:r>
      <w:r w:rsidRPr="001F4FE0">
        <w:rPr>
          <w:rFonts w:asciiTheme="majorBidi" w:eastAsia="Calibri" w:hAnsiTheme="majorBidi" w:cstheme="majorBidi"/>
        </w:rPr>
        <w:t xml:space="preserve"> in Dubai - United Arab Emirates</w:t>
      </w:r>
      <w:r>
        <w:rPr>
          <w:rFonts w:asciiTheme="majorBidi" w:eastAsia="Calibri" w:hAnsiTheme="majorBidi" w:cstheme="majorBidi"/>
        </w:rPr>
        <w:t>, attendance.</w:t>
      </w:r>
    </w:p>
    <w:p w:rsidR="00820AC7" w:rsidRPr="00820AC7" w:rsidRDefault="00820AC7" w:rsidP="00820AC7">
      <w:pPr>
        <w:pStyle w:val="ListParagraph"/>
        <w:rPr>
          <w:rFonts w:asciiTheme="majorBidi" w:eastAsia="Calibri" w:hAnsiTheme="majorBidi" w:cstheme="majorBidi"/>
        </w:rPr>
      </w:pPr>
    </w:p>
    <w:p w:rsidR="00820AC7" w:rsidRDefault="009E4A58" w:rsidP="00A124B9">
      <w:pPr>
        <w:pStyle w:val="ListParagraph"/>
        <w:numPr>
          <w:ilvl w:val="0"/>
          <w:numId w:val="18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lastRenderedPageBreak/>
        <w:t xml:space="preserve">Attendance in </w:t>
      </w:r>
      <w:r w:rsidR="00826097">
        <w:rPr>
          <w:rFonts w:asciiTheme="majorBidi" w:eastAsia="Calibri" w:hAnsiTheme="majorBidi" w:cstheme="majorBidi"/>
        </w:rPr>
        <w:t>14</w:t>
      </w:r>
      <w:r w:rsidR="00826097" w:rsidRPr="00826097">
        <w:rPr>
          <w:rFonts w:asciiTheme="majorBidi" w:eastAsia="Calibri" w:hAnsiTheme="majorBidi" w:cstheme="majorBidi"/>
          <w:vertAlign w:val="superscript"/>
        </w:rPr>
        <w:t>th</w:t>
      </w:r>
      <w:r w:rsidR="00826097">
        <w:rPr>
          <w:rFonts w:asciiTheme="majorBidi" w:eastAsia="Calibri" w:hAnsiTheme="majorBidi" w:cstheme="majorBidi"/>
        </w:rPr>
        <w:t xml:space="preserve"> Tetrahedron symposium 25-28/6/2013 held at Hilton hotel, Vienna, Austria.</w:t>
      </w:r>
    </w:p>
    <w:p w:rsidR="00820AC7" w:rsidRPr="00820AC7" w:rsidRDefault="00820AC7" w:rsidP="00820AC7">
      <w:pPr>
        <w:pStyle w:val="ListParagraph"/>
        <w:rPr>
          <w:rFonts w:asciiTheme="majorBidi" w:eastAsia="Calibri" w:hAnsiTheme="majorBidi" w:cstheme="majorBidi"/>
        </w:rPr>
      </w:pPr>
    </w:p>
    <w:p w:rsidR="0040319F" w:rsidRDefault="009E4A58" w:rsidP="00A124B9">
      <w:pPr>
        <w:pStyle w:val="ListParagraph"/>
        <w:numPr>
          <w:ilvl w:val="0"/>
          <w:numId w:val="18"/>
        </w:num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 xml:space="preserve">Attendance in </w:t>
      </w:r>
      <w:r w:rsidR="00820AC7" w:rsidRPr="00820AC7">
        <w:rPr>
          <w:rFonts w:asciiTheme="majorBidi" w:eastAsia="Calibri" w:hAnsiTheme="majorBidi" w:cstheme="majorBidi"/>
        </w:rPr>
        <w:t>15</w:t>
      </w:r>
      <w:r w:rsidR="00820AC7" w:rsidRPr="00820AC7">
        <w:rPr>
          <w:rFonts w:asciiTheme="majorBidi" w:eastAsia="Calibri" w:hAnsiTheme="majorBidi" w:cstheme="majorBidi"/>
          <w:vertAlign w:val="superscript"/>
        </w:rPr>
        <w:t>th</w:t>
      </w:r>
      <w:r w:rsidR="00820AC7" w:rsidRPr="00820AC7">
        <w:rPr>
          <w:rFonts w:asciiTheme="majorBidi" w:eastAsia="Calibri" w:hAnsiTheme="majorBidi" w:cstheme="majorBidi"/>
        </w:rPr>
        <w:t xml:space="preserve"> Te</w:t>
      </w:r>
      <w:r w:rsidR="00414C89">
        <w:rPr>
          <w:rFonts w:asciiTheme="majorBidi" w:eastAsia="Calibri" w:hAnsiTheme="majorBidi" w:cstheme="majorBidi"/>
        </w:rPr>
        <w:t>trahedron symposium 24</w:t>
      </w:r>
      <w:r w:rsidR="00820AC7" w:rsidRPr="00820AC7">
        <w:rPr>
          <w:rFonts w:asciiTheme="majorBidi" w:eastAsia="Calibri" w:hAnsiTheme="majorBidi" w:cstheme="majorBidi"/>
        </w:rPr>
        <w:t xml:space="preserve">/6/2014 held at </w:t>
      </w:r>
      <w:r w:rsidR="00820AC7">
        <w:rPr>
          <w:rFonts w:asciiTheme="majorBidi" w:eastAsia="Calibri" w:hAnsiTheme="majorBidi" w:cstheme="majorBidi"/>
        </w:rPr>
        <w:t>united kingdom</w:t>
      </w:r>
    </w:p>
    <w:p w:rsidR="00820AC7" w:rsidRPr="00820AC7" w:rsidRDefault="00820AC7" w:rsidP="00820AC7">
      <w:pPr>
        <w:pStyle w:val="ListParagraph"/>
        <w:rPr>
          <w:rFonts w:asciiTheme="majorBidi" w:eastAsia="Calibri" w:hAnsiTheme="majorBidi" w:cstheme="majorBidi"/>
        </w:rPr>
      </w:pPr>
    </w:p>
    <w:p w:rsidR="00414C89" w:rsidRPr="00D2296B" w:rsidRDefault="00414C89" w:rsidP="00A124B9">
      <w:pPr>
        <w:pStyle w:val="ListParagraph"/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t xml:space="preserve"> Attendance in  62nd international congress and annual meeting of the society for medical plant and natural product research- GA</w:t>
      </w:r>
      <w:r w:rsidR="002230EB">
        <w:t xml:space="preserve">  held in </w:t>
      </w:r>
      <w:r>
        <w:t>Portugal 2014</w:t>
      </w:r>
    </w:p>
    <w:p w:rsidR="00414C89" w:rsidRPr="0017757C" w:rsidRDefault="00414C89" w:rsidP="00A124B9">
      <w:pPr>
        <w:pStyle w:val="ListParagraph"/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Attendance in </w:t>
      </w:r>
      <w:r>
        <w:t>ASP 2015 conference meeting</w:t>
      </w:r>
      <w:r>
        <w:rPr>
          <w:rFonts w:hint="cs"/>
          <w:rtl/>
        </w:rPr>
        <w:t xml:space="preserve"> </w:t>
      </w:r>
      <w:r>
        <w:t xml:space="preserve"> in USA </w:t>
      </w:r>
      <w:r>
        <w:rPr>
          <w:rFonts w:hint="cs"/>
          <w:rtl/>
        </w:rPr>
        <w:t>2015</w:t>
      </w:r>
    </w:p>
    <w:p w:rsidR="00820AC7" w:rsidRPr="000046E2" w:rsidRDefault="00820AC7" w:rsidP="000046E2">
      <w:pPr>
        <w:rPr>
          <w:rFonts w:asciiTheme="majorBidi" w:eastAsia="Calibri" w:hAnsiTheme="majorBidi" w:cstheme="majorBidi"/>
        </w:rPr>
      </w:pPr>
    </w:p>
    <w:p w:rsidR="0040319F" w:rsidRPr="008474E1" w:rsidRDefault="0040319F" w:rsidP="00A124B9">
      <w:pPr>
        <w:pStyle w:val="ListParagraph"/>
        <w:numPr>
          <w:ilvl w:val="0"/>
          <w:numId w:val="12"/>
        </w:numPr>
        <w:rPr>
          <w:rFonts w:asciiTheme="majorBidi" w:eastAsia="Calibri" w:hAnsiTheme="majorBidi" w:cstheme="majorBidi"/>
          <w:u w:val="single"/>
        </w:rPr>
      </w:pPr>
      <w:r w:rsidRPr="005C7027">
        <w:rPr>
          <w:rFonts w:asciiTheme="majorBidi" w:eastAsia="Calibri" w:hAnsiTheme="majorBidi" w:cstheme="majorBidi"/>
          <w:b/>
          <w:bCs/>
          <w:u w:val="single"/>
        </w:rPr>
        <w:t xml:space="preserve">Training courses </w:t>
      </w:r>
    </w:p>
    <w:p w:rsidR="008474E1" w:rsidRPr="005C7027" w:rsidRDefault="008474E1" w:rsidP="008474E1">
      <w:pPr>
        <w:pStyle w:val="ListParagraph"/>
        <w:ind w:left="1106"/>
        <w:rPr>
          <w:rFonts w:asciiTheme="majorBidi" w:eastAsia="Calibri" w:hAnsiTheme="majorBidi" w:cstheme="majorBidi"/>
          <w:u w:val="single"/>
        </w:rPr>
      </w:pPr>
    </w:p>
    <w:p w:rsidR="0040319F" w:rsidRPr="008474E1" w:rsidRDefault="002F1BD8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eastAsia="Calibri" w:hAnsiTheme="majorBidi" w:cstheme="majorBidi"/>
        </w:rPr>
        <w:t>T</w:t>
      </w:r>
      <w:r w:rsidR="0040319F" w:rsidRPr="008474E1">
        <w:rPr>
          <w:rFonts w:asciiTheme="majorBidi" w:eastAsia="Calibri" w:hAnsiTheme="majorBidi" w:cstheme="majorBidi"/>
        </w:rPr>
        <w:t>he foundation course</w:t>
      </w:r>
      <w:r w:rsidR="00D455B3" w:rsidRPr="008474E1">
        <w:rPr>
          <w:rFonts w:asciiTheme="majorBidi" w:eastAsia="Calibri" w:hAnsiTheme="majorBidi" w:cstheme="majorBidi"/>
        </w:rPr>
        <w:t xml:space="preserve"> for new faculty members in 2011</w:t>
      </w:r>
    </w:p>
    <w:p w:rsidR="0040319F" w:rsidRPr="008474E1" w:rsidRDefault="002F1BD8" w:rsidP="00A124B9">
      <w:pPr>
        <w:pStyle w:val="ListParagraph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8474E1">
        <w:rPr>
          <w:rFonts w:asciiTheme="majorBidi" w:hAnsiTheme="majorBidi" w:cstheme="majorBidi"/>
          <w:color w:val="000000" w:themeColor="text1"/>
        </w:rPr>
        <w:t>A</w:t>
      </w:r>
      <w:r w:rsidR="0040319F" w:rsidRPr="008474E1">
        <w:rPr>
          <w:rFonts w:asciiTheme="majorBidi" w:hAnsiTheme="majorBidi" w:cstheme="majorBidi"/>
          <w:color w:val="000000" w:themeColor="text1"/>
        </w:rPr>
        <w:t xml:space="preserve"> session for </w:t>
      </w:r>
      <w:r w:rsidR="00D455B3" w:rsidRPr="008474E1">
        <w:rPr>
          <w:rFonts w:asciiTheme="majorBidi" w:hAnsiTheme="majorBidi" w:cstheme="majorBidi"/>
          <w:color w:val="000000" w:themeColor="text1"/>
        </w:rPr>
        <w:t>Effective Teaching 2011</w:t>
      </w:r>
    </w:p>
    <w:p w:rsidR="0040319F" w:rsidRPr="008474E1" w:rsidRDefault="0040319F" w:rsidP="00A124B9">
      <w:pPr>
        <w:pStyle w:val="ListParagraph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8474E1">
        <w:rPr>
          <w:rFonts w:asciiTheme="majorBidi" w:hAnsiTheme="majorBidi" w:cstheme="majorBidi"/>
          <w:color w:val="000000" w:themeColor="text1"/>
        </w:rPr>
        <w:t xml:space="preserve">A session for Student </w:t>
      </w:r>
      <w:r w:rsidR="00D455B3" w:rsidRPr="008474E1">
        <w:rPr>
          <w:rFonts w:asciiTheme="majorBidi" w:hAnsiTheme="majorBidi" w:cstheme="majorBidi"/>
          <w:color w:val="000000" w:themeColor="text1"/>
        </w:rPr>
        <w:t>Assessment 2011</w:t>
      </w:r>
    </w:p>
    <w:p w:rsidR="0040319F" w:rsidRPr="008474E1" w:rsidRDefault="0040319F" w:rsidP="00A124B9">
      <w:pPr>
        <w:pStyle w:val="ListParagraph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8474E1">
        <w:rPr>
          <w:rFonts w:asciiTheme="majorBidi" w:hAnsiTheme="majorBidi" w:cstheme="majorBidi"/>
          <w:color w:val="000000" w:themeColor="text1"/>
        </w:rPr>
        <w:t xml:space="preserve"> </w:t>
      </w:r>
      <w:r w:rsidR="00D455B3" w:rsidRPr="008474E1">
        <w:rPr>
          <w:rFonts w:asciiTheme="majorBidi" w:hAnsiTheme="majorBidi" w:cstheme="majorBidi"/>
          <w:color w:val="000000" w:themeColor="text1"/>
        </w:rPr>
        <w:t>Course design and construction 2011</w:t>
      </w:r>
    </w:p>
    <w:p w:rsidR="002F1BD8" w:rsidRPr="008474E1" w:rsidRDefault="002F1BD8" w:rsidP="00A124B9">
      <w:pPr>
        <w:pStyle w:val="ListParagraph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</w:rPr>
      </w:pPr>
      <w:r w:rsidRPr="008474E1">
        <w:rPr>
          <w:rFonts w:asciiTheme="majorBidi" w:hAnsiTheme="majorBidi" w:cstheme="majorBidi"/>
          <w:color w:val="000000" w:themeColor="text1"/>
        </w:rPr>
        <w:t>A</w:t>
      </w:r>
      <w:r w:rsidR="0040319F" w:rsidRPr="008474E1">
        <w:rPr>
          <w:rFonts w:asciiTheme="majorBidi" w:hAnsiTheme="majorBidi" w:cstheme="majorBidi"/>
          <w:color w:val="000000" w:themeColor="text1"/>
        </w:rPr>
        <w:t xml:space="preserve"> ses</w:t>
      </w:r>
      <w:r w:rsidR="00D455B3" w:rsidRPr="008474E1">
        <w:rPr>
          <w:rFonts w:asciiTheme="majorBidi" w:hAnsiTheme="majorBidi" w:cstheme="majorBidi"/>
          <w:color w:val="000000" w:themeColor="text1"/>
        </w:rPr>
        <w:t>sion for Micro Teaching 2011</w:t>
      </w:r>
      <w:r w:rsidRPr="008474E1">
        <w:rPr>
          <w:rFonts w:asciiTheme="majorBidi" w:eastAsia="Calibri" w:hAnsiTheme="majorBidi" w:cstheme="majorBidi"/>
        </w:rPr>
        <w:t xml:space="preserve"> </w:t>
      </w:r>
    </w:p>
    <w:p w:rsidR="0040319F" w:rsidRPr="008474E1" w:rsidRDefault="002F1BD8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eastAsia="Calibri" w:hAnsiTheme="majorBidi" w:cstheme="majorBidi"/>
        </w:rPr>
        <w:t>The Leadership and Management in Medical Education held in Dundee - United Kingdom 2-6/6/2012</w:t>
      </w:r>
    </w:p>
    <w:p w:rsidR="008474E1" w:rsidRPr="008474E1" w:rsidRDefault="008474E1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hAnsiTheme="majorBidi" w:cstheme="majorBidi"/>
          <w:color w:val="222222"/>
          <w:lang w:val="en"/>
        </w:rPr>
        <w:t xml:space="preserve"> Participate in the third research day 22-5-2011</w:t>
      </w:r>
    </w:p>
    <w:p w:rsidR="008474E1" w:rsidRPr="008474E1" w:rsidRDefault="008474E1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hAnsiTheme="majorBidi" w:cstheme="majorBidi"/>
          <w:color w:val="222222"/>
          <w:lang w:val="en"/>
        </w:rPr>
        <w:t xml:space="preserve"> Attend the learning cycle using the Education Strategy 28-1-2011</w:t>
      </w:r>
    </w:p>
    <w:p w:rsidR="008474E1" w:rsidRPr="008474E1" w:rsidRDefault="008474E1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hAnsiTheme="majorBidi" w:cstheme="majorBidi"/>
          <w:color w:val="222222"/>
          <w:lang w:val="en"/>
        </w:rPr>
        <w:t xml:space="preserve"> Attend the course of integrating information technology and communi</w:t>
      </w:r>
      <w:r>
        <w:rPr>
          <w:rFonts w:asciiTheme="majorBidi" w:hAnsiTheme="majorBidi" w:cstheme="majorBidi"/>
          <w:color w:val="222222"/>
          <w:lang w:val="en"/>
        </w:rPr>
        <w:t>cation in university teaching</w:t>
      </w:r>
    </w:p>
    <w:p w:rsidR="0040319F" w:rsidRPr="008474E1" w:rsidRDefault="008474E1" w:rsidP="00A124B9">
      <w:pPr>
        <w:pStyle w:val="ListParagraph"/>
        <w:numPr>
          <w:ilvl w:val="0"/>
          <w:numId w:val="20"/>
        </w:numPr>
        <w:rPr>
          <w:rFonts w:asciiTheme="majorBidi" w:eastAsia="Calibri" w:hAnsiTheme="majorBidi" w:cstheme="majorBidi"/>
        </w:rPr>
      </w:pPr>
      <w:r w:rsidRPr="008474E1">
        <w:rPr>
          <w:rFonts w:asciiTheme="majorBidi" w:hAnsiTheme="majorBidi" w:cstheme="majorBidi"/>
          <w:color w:val="222222"/>
          <w:lang w:val="en"/>
        </w:rPr>
        <w:t xml:space="preserve"> Attend the strategic planning skills course 2011</w:t>
      </w:r>
    </w:p>
    <w:p w:rsidR="008474E1" w:rsidRDefault="008474E1" w:rsidP="008474E1">
      <w:pPr>
        <w:pStyle w:val="ListParagraph"/>
        <w:ind w:left="1106"/>
        <w:rPr>
          <w:rFonts w:asciiTheme="majorBidi" w:eastAsia="Calibri" w:hAnsiTheme="majorBidi" w:cstheme="majorBidi"/>
          <w:b/>
          <w:bCs/>
          <w:u w:val="single"/>
        </w:rPr>
      </w:pPr>
    </w:p>
    <w:p w:rsidR="008474E1" w:rsidRDefault="008474E1" w:rsidP="008474E1">
      <w:pPr>
        <w:pStyle w:val="ListParagraph"/>
        <w:ind w:left="1106"/>
        <w:rPr>
          <w:rFonts w:asciiTheme="majorBidi" w:eastAsia="Calibri" w:hAnsiTheme="majorBidi" w:cstheme="majorBidi"/>
          <w:b/>
          <w:bCs/>
          <w:u w:val="single"/>
        </w:rPr>
      </w:pPr>
    </w:p>
    <w:p w:rsidR="00302222" w:rsidRDefault="00302222" w:rsidP="00302222">
      <w:pPr>
        <w:pStyle w:val="ListParagraph"/>
        <w:rPr>
          <w:rFonts w:asciiTheme="majorBidi" w:eastAsia="Calibri" w:hAnsiTheme="majorBidi" w:cstheme="majorBidi"/>
        </w:rPr>
      </w:pPr>
    </w:p>
    <w:p w:rsidR="00826097" w:rsidRDefault="00302222" w:rsidP="00A124B9">
      <w:pPr>
        <w:pStyle w:val="ListParagraph"/>
        <w:numPr>
          <w:ilvl w:val="0"/>
          <w:numId w:val="13"/>
        </w:numPr>
        <w:rPr>
          <w:rFonts w:asciiTheme="majorBidi" w:eastAsia="Calibri" w:hAnsiTheme="majorBidi" w:cstheme="majorBidi"/>
          <w:b/>
          <w:bCs/>
        </w:rPr>
      </w:pPr>
      <w:r w:rsidRPr="005C7027">
        <w:rPr>
          <w:rFonts w:asciiTheme="majorBidi" w:eastAsia="Calibri" w:hAnsiTheme="majorBidi" w:cstheme="majorBidi"/>
          <w:b/>
          <w:bCs/>
          <w:u w:val="single"/>
        </w:rPr>
        <w:t>Other activities :</w:t>
      </w:r>
    </w:p>
    <w:p w:rsidR="00302222" w:rsidRDefault="00302222" w:rsidP="00A124B9">
      <w:pPr>
        <w:pStyle w:val="ListParagraph"/>
        <w:numPr>
          <w:ilvl w:val="0"/>
          <w:numId w:val="14"/>
        </w:numPr>
        <w:rPr>
          <w:rFonts w:asciiTheme="majorBidi" w:eastAsia="Calibri" w:hAnsiTheme="majorBidi" w:cstheme="majorBidi"/>
        </w:rPr>
      </w:pPr>
      <w:r w:rsidRPr="00302222">
        <w:rPr>
          <w:rFonts w:asciiTheme="majorBidi" w:eastAsia="Calibri" w:hAnsiTheme="majorBidi" w:cstheme="majorBidi"/>
        </w:rPr>
        <w:t>Participation in the personal interviews for female applicants to medical</w:t>
      </w:r>
      <w:r w:rsidRPr="00302222">
        <w:rPr>
          <w:rFonts w:asciiTheme="majorBidi" w:eastAsia="Calibri" w:hAnsiTheme="majorBidi" w:cstheme="majorBidi"/>
          <w:rtl/>
        </w:rPr>
        <w:t xml:space="preserve"> </w:t>
      </w:r>
      <w:r w:rsidRPr="00302222">
        <w:rPr>
          <w:rFonts w:asciiTheme="majorBidi" w:eastAsia="Calibri" w:hAnsiTheme="majorBidi" w:cstheme="majorBidi"/>
        </w:rPr>
        <w:t>colleges in 14</w:t>
      </w:r>
      <w:r w:rsidR="00A124B9">
        <w:rPr>
          <w:rFonts w:asciiTheme="majorBidi" w:eastAsia="Calibri" w:hAnsiTheme="majorBidi" w:cstheme="majorBidi"/>
        </w:rPr>
        <w:t>31</w:t>
      </w:r>
    </w:p>
    <w:p w:rsidR="00A124B9" w:rsidRDefault="00A124B9" w:rsidP="00A124B9">
      <w:pPr>
        <w:rPr>
          <w:rFonts w:asciiTheme="majorBidi" w:eastAsia="Calibri" w:hAnsiTheme="majorBidi" w:cstheme="majorBidi"/>
        </w:rPr>
      </w:pPr>
    </w:p>
    <w:p w:rsidR="00A124B9" w:rsidRDefault="00A124B9" w:rsidP="00A124B9">
      <w:pPr>
        <w:rPr>
          <w:rFonts w:asciiTheme="majorBidi" w:eastAsia="Calibri" w:hAnsiTheme="majorBidi" w:cstheme="majorBidi"/>
        </w:rPr>
      </w:pPr>
    </w:p>
    <w:p w:rsidR="00A124B9" w:rsidRPr="00AE47C1" w:rsidRDefault="00A124B9" w:rsidP="00A124B9">
      <w:pPr>
        <w:rPr>
          <w:rFonts w:asciiTheme="majorBidi" w:eastAsia="Calibri" w:hAnsiTheme="majorBidi" w:cstheme="majorBidi"/>
          <w:b/>
          <w:bCs/>
          <w:sz w:val="32"/>
          <w:szCs w:val="32"/>
        </w:rPr>
      </w:pPr>
      <w:proofErr w:type="gramStart"/>
      <w:r w:rsidRPr="00AE47C1">
        <w:rPr>
          <w:rFonts w:asciiTheme="majorBidi" w:eastAsia="Calibri" w:hAnsiTheme="majorBidi" w:cstheme="majorBidi"/>
          <w:b/>
          <w:bCs/>
          <w:sz w:val="32"/>
          <w:szCs w:val="32"/>
        </w:rPr>
        <w:t>Publications :</w:t>
      </w:r>
      <w:proofErr w:type="gramEnd"/>
    </w:p>
    <w:p w:rsidR="00A124B9" w:rsidRPr="00A124B9" w:rsidRDefault="00A124B9" w:rsidP="00A124B9">
      <w:pPr>
        <w:pStyle w:val="ListParagraph"/>
        <w:numPr>
          <w:ilvl w:val="0"/>
          <w:numId w:val="21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A124B9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M. Al-</w:t>
      </w:r>
      <w:proofErr w:type="spellStart"/>
      <w:r w:rsidRPr="00A124B9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, Ahmed M. </w:t>
      </w:r>
      <w:proofErr w:type="spellStart"/>
      <w:proofErr w:type="gramStart"/>
      <w:r w:rsidRPr="00A124B9">
        <w:rPr>
          <w:rFonts w:asciiTheme="majorBidi" w:hAnsiTheme="majorBidi" w:cstheme="majorBidi"/>
          <w:color w:val="000000" w:themeColor="text1"/>
          <w:lang w:val="en-GB"/>
        </w:rPr>
        <w:t>Galal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,</w:t>
      </w:r>
      <w:proofErr w:type="gram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Mohamed S. Ahmad,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Ahlam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M. Al-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Fishawi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and Farouk S. El-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Feraly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, "New Bioactive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Azaartemisinin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Derivatives". Molecules, 8, 901–909(2003</w:t>
      </w:r>
      <w:r w:rsidRPr="00A124B9">
        <w:rPr>
          <w:rFonts w:asciiTheme="majorBidi" w:hAnsiTheme="majorBidi" w:cstheme="majorBidi" w:hint="cs"/>
          <w:color w:val="000000" w:themeColor="text1"/>
          <w:rtl/>
          <w:lang w:val="en-GB"/>
        </w:rPr>
        <w:t>(</w:t>
      </w:r>
    </w:p>
    <w:p w:rsidR="00A124B9" w:rsidRPr="00A124B9" w:rsidRDefault="00A124B9" w:rsidP="00A124B9">
      <w:pPr>
        <w:pStyle w:val="ListParagraph"/>
        <w:numPr>
          <w:ilvl w:val="0"/>
          <w:numId w:val="21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A124B9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 Al-</w:t>
      </w:r>
      <w:proofErr w:type="spellStart"/>
      <w:r w:rsidRPr="00A124B9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>., Adnan J. Al-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H.B. Hassan ,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Taghreed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A.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Ibrahim,Mohammad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S. Ahmad,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Sherif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S.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Ebada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and Peter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Proksch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, New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flavonol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glycosides from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Barbeya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oleoides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A124B9">
        <w:rPr>
          <w:rFonts w:asciiTheme="majorBidi" w:hAnsiTheme="majorBidi" w:cstheme="majorBidi"/>
          <w:color w:val="000000" w:themeColor="text1"/>
          <w:lang w:val="en-GB"/>
        </w:rPr>
        <w:t>Schweinfurth</w:t>
      </w:r>
      <w:proofErr w:type="spellEnd"/>
      <w:r w:rsidRPr="00A124B9">
        <w:rPr>
          <w:rFonts w:asciiTheme="majorBidi" w:hAnsiTheme="majorBidi" w:cstheme="majorBidi"/>
          <w:color w:val="000000" w:themeColor="text1"/>
          <w:lang w:val="en-GB"/>
        </w:rPr>
        <w:t>. Food Chemistry. 132, 2081–2088 (2012)</w:t>
      </w:r>
    </w:p>
    <w:p w:rsidR="00A124B9" w:rsidRDefault="00A124B9" w:rsidP="00A124B9">
      <w:pPr>
        <w:pStyle w:val="ListParagraph"/>
        <w:numPr>
          <w:ilvl w:val="0"/>
          <w:numId w:val="21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lastRenderedPageBreak/>
        <w:t>Mai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H.B. Hassan, Mohammad S. Ahmad and 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Phytochemical and biological studies of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Hochst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. Saudi Pharmaceutical Journal. 20, 371–379(2012)</w:t>
      </w:r>
    </w:p>
    <w:p w:rsidR="00A124B9" w:rsidRDefault="00A124B9" w:rsidP="00A124B9">
      <w:pPr>
        <w:pStyle w:val="ListParagraph"/>
        <w:numPr>
          <w:ilvl w:val="0"/>
          <w:numId w:val="21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r w:rsidRPr="0076457E">
        <w:rPr>
          <w:rFonts w:asciiTheme="majorBidi" w:hAnsiTheme="majorBidi" w:cstheme="majorBidi"/>
          <w:color w:val="000000" w:themeColor="text1"/>
          <w:lang w:val="en-GB"/>
        </w:rPr>
        <w:t>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,Mohammad S. Ahmad, Jamal Mustafa ,</w:t>
      </w: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 M. Al-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H.Hassan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Shabana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I. Khan and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Ikhlas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A. Khan,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Solanopubamine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a rare steroidal alkaloid from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>: Synthesis of some new alkyl and acyl derivatives, their anticancer and antimicrobial evaluation. Journal of Saudi Chemical Society. 17, 67–76 (2013)</w:t>
      </w:r>
    </w:p>
    <w:p w:rsidR="00A124B9" w:rsidRPr="002F73E5" w:rsidRDefault="00A124B9" w:rsidP="00A124B9">
      <w:pPr>
        <w:pStyle w:val="ListParagraph"/>
        <w:numPr>
          <w:ilvl w:val="0"/>
          <w:numId w:val="21"/>
        </w:numPr>
        <w:spacing w:before="100" w:beforeAutospacing="1" w:after="100" w:afterAutospacing="1" w:line="360" w:lineRule="auto"/>
        <w:rPr>
          <w:rFonts w:asciiTheme="majorBidi" w:hAnsiTheme="majorBidi" w:cstheme="majorBidi"/>
          <w:color w:val="000000" w:themeColor="text1"/>
          <w:lang w:val="en-GB"/>
        </w:rPr>
      </w:pP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Wafaa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H.B. Hassan</w:t>
      </w:r>
      <w:proofErr w:type="gramStart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 </w:t>
      </w:r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Mai</w:t>
      </w:r>
      <w:proofErr w:type="gramEnd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 xml:space="preserve"> AL- </w:t>
      </w:r>
      <w:proofErr w:type="spellStart"/>
      <w:r w:rsidRPr="002F73E5">
        <w:rPr>
          <w:rFonts w:asciiTheme="majorBidi" w:hAnsiTheme="majorBidi" w:cstheme="majorBidi"/>
          <w:b/>
          <w:bCs/>
          <w:color w:val="000000" w:themeColor="text1"/>
          <w:u w:val="single"/>
          <w:lang w:val="en-GB"/>
        </w:rPr>
        <w:t>Oqail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>, Mohammad S. Ahmad and Adnan J. Al-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Rehaily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, Bioactive long chain amides from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solanum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schimperianum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Hochst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growing in </w:t>
      </w:r>
      <w:proofErr w:type="spellStart"/>
      <w:r w:rsidRPr="0076457E">
        <w:rPr>
          <w:rFonts w:asciiTheme="majorBidi" w:hAnsiTheme="majorBidi" w:cstheme="majorBidi"/>
          <w:color w:val="000000" w:themeColor="text1"/>
          <w:lang w:val="en-GB"/>
        </w:rPr>
        <w:t>saudi</w:t>
      </w:r>
      <w:proofErr w:type="spellEnd"/>
      <w:r w:rsidRPr="0076457E">
        <w:rPr>
          <w:rFonts w:asciiTheme="majorBidi" w:hAnsiTheme="majorBidi" w:cstheme="majorBidi"/>
          <w:color w:val="000000" w:themeColor="text1"/>
          <w:lang w:val="en-GB"/>
        </w:rPr>
        <w:t xml:space="preserve"> Arabia. Bioscience Biotechnology Research Asia</w:t>
      </w:r>
      <w:proofErr w:type="gramStart"/>
      <w:r w:rsidRPr="0076457E">
        <w:rPr>
          <w:rFonts w:asciiTheme="majorBidi" w:hAnsiTheme="majorBidi" w:cstheme="majorBidi"/>
          <w:color w:val="000000" w:themeColor="text1"/>
          <w:lang w:val="en-GB"/>
        </w:rPr>
        <w:t>.(</w:t>
      </w:r>
      <w:proofErr w:type="gramEnd"/>
      <w:r w:rsidRPr="0076457E">
        <w:rPr>
          <w:rFonts w:asciiTheme="majorBidi" w:hAnsiTheme="majorBidi" w:cstheme="majorBidi"/>
          <w:color w:val="000000" w:themeColor="text1"/>
          <w:lang w:val="en-GB"/>
        </w:rPr>
        <w:t>2)9. 593-599(2012)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spacing w:before="120" w:after="120" w:line="360" w:lineRule="auto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Al-Oqail1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Nida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  <w:color w:val="000000"/>
          <w:u w:val="single"/>
        </w:rPr>
        <w:t>Ebtesam</w:t>
      </w:r>
      <w:proofErr w:type="spellEnd"/>
      <w:r w:rsidRPr="00FB6995">
        <w:rPr>
          <w:rFonts w:asciiTheme="majorBidi" w:eastAsia="Calibri" w:hAnsiTheme="majorBidi" w:cstheme="majorBidi"/>
          <w:color w:val="000000"/>
          <w:u w:val="single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  <w:color w:val="000000"/>
          <w:u w:val="single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Siddiqui (2013). </w:t>
      </w:r>
      <w:r w:rsidRPr="002106E2">
        <w:rPr>
          <w:rFonts w:asciiTheme="majorBidi" w:eastAsia="Calibri" w:hAnsiTheme="majorBidi" w:cstheme="majorBidi"/>
          <w:bCs/>
          <w:i/>
          <w:iCs/>
          <w:color w:val="000000"/>
        </w:rPr>
        <w:t xml:space="preserve">In Vitro 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Cytotoxic Activity of Seed Oil of Fenugreek Against Various Cancer Cell Lines. </w:t>
      </w:r>
      <w:r w:rsidRPr="002106E2">
        <w:rPr>
          <w:rFonts w:asciiTheme="majorBidi" w:eastAsia="Calibri" w:hAnsiTheme="majorBidi" w:cstheme="majorBidi"/>
          <w:color w:val="000000"/>
        </w:rPr>
        <w:t xml:space="preserve"> Asian Pacific Journal of Cancer Prevention.</w:t>
      </w:r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14 (3): 1829-1832.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proofErr w:type="spellStart"/>
      <w:r w:rsidRPr="00FB6995">
        <w:rPr>
          <w:rFonts w:asciiTheme="majorBidi" w:eastAsia="Calibri" w:hAnsiTheme="majorBidi" w:cstheme="majorBidi"/>
          <w:color w:val="000000"/>
        </w:rPr>
        <w:t>Ebtsam</w:t>
      </w:r>
      <w:proofErr w:type="spellEnd"/>
      <w:r w:rsidRPr="00FB6995">
        <w:rPr>
          <w:rFonts w:asciiTheme="majorBidi" w:eastAsia="Calibr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Nida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Oqail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Wafaa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H.B. Hassan,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A. Siddiqui (2013). Evaluation of cytotoxicity and oxidative stress induced by alcoholic extract and seed oil of 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</w:rPr>
        <w:t>Lepidium</w:t>
      </w:r>
      <w:proofErr w:type="spellEnd"/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</w:rPr>
        <w:t>Sativum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in human liver cell line HepG2. African Journal of Biotechnology.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 12 (24): </w:t>
      </w:r>
      <w:r w:rsidRPr="002106E2">
        <w:rPr>
          <w:rFonts w:asciiTheme="majorBidi" w:eastAsia="Calibri" w:hAnsiTheme="majorBidi" w:cstheme="majorBidi"/>
          <w:bCs/>
          <w:color w:val="000000"/>
          <w:shd w:val="clear" w:color="auto" w:fill="FFFFFF"/>
        </w:rPr>
        <w:t xml:space="preserve">3854-3863. 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outlineLvl w:val="2"/>
        <w:rPr>
          <w:rFonts w:asciiTheme="majorBidi" w:eastAsia="Calibri" w:hAnsiTheme="majorBidi" w:cstheme="majorBidi"/>
          <w:bCs/>
          <w:color w:val="000000"/>
        </w:rPr>
      </w:pP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Nida N. Farshori, </w:t>
      </w:r>
      <w:r w:rsidRPr="00FB6995">
        <w:rPr>
          <w:rFonts w:asciiTheme="majorBidi" w:eastAsia="Calibri" w:hAnsiTheme="majorBidi" w:cstheme="majorBidi"/>
          <w:b/>
          <w:bCs/>
          <w:color w:val="000000"/>
          <w:u w:val="single"/>
          <w:lang w:val="pt-BR"/>
        </w:rPr>
        <w:t>Mai M. Al-Oqail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</w:t>
      </w:r>
      <w:r w:rsidRPr="00FB6995">
        <w:rPr>
          <w:rFonts w:asciiTheme="majorBidi" w:eastAsia="Calibri" w:hAnsiTheme="majorBidi" w:cstheme="majorBidi"/>
          <w:bCs/>
          <w:color w:val="000000"/>
          <w:lang w:val="pt-BR"/>
        </w:rPr>
        <w:t>Ebtesam S. Al-Sheddi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</w:t>
      </w:r>
      <w:r w:rsidRPr="002106E2">
        <w:rPr>
          <w:rFonts w:asciiTheme="majorBidi" w:eastAsia="Calibri" w:hAnsiTheme="majorBidi" w:cstheme="majorBidi"/>
          <w:bCs/>
          <w:color w:val="000000"/>
          <w:lang w:val="pt-BR"/>
        </w:rPr>
        <w:t>Maqsood A. Siddiqui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, Abdul Rauf </w:t>
      </w:r>
      <w:r w:rsidRPr="002106E2">
        <w:rPr>
          <w:rFonts w:asciiTheme="majorBidi" w:eastAsia="Calibri" w:hAnsiTheme="majorBidi" w:cstheme="majorBidi"/>
          <w:bCs/>
          <w:color w:val="000000"/>
          <w:lang w:val="pt-BR"/>
        </w:rPr>
        <w:t>(2013)</w:t>
      </w:r>
      <w:r w:rsidRPr="002106E2">
        <w:rPr>
          <w:rFonts w:asciiTheme="majorBidi" w:eastAsia="Calibri" w:hAnsiTheme="majorBidi" w:cstheme="majorBidi"/>
          <w:color w:val="000000"/>
          <w:lang w:val="pt-BR"/>
        </w:rPr>
        <w:t xml:space="preserve">.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Antimicrobial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potentiality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of 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  <w:lang w:val="es-MX"/>
        </w:rPr>
        <w:t>Polyalthia</w:t>
      </w:r>
      <w:proofErr w:type="spellEnd"/>
      <w:r w:rsidRPr="002106E2">
        <w:rPr>
          <w:rFonts w:asciiTheme="majorBidi" w:eastAsia="Calibri" w:hAnsiTheme="majorBidi" w:cstheme="majorBidi"/>
          <w:i/>
          <w:iCs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i/>
          <w:iCs/>
          <w:color w:val="000000"/>
          <w:lang w:val="es-MX"/>
        </w:rPr>
        <w:t>longifolia</w:t>
      </w:r>
      <w:r w:rsidRPr="002106E2">
        <w:rPr>
          <w:rFonts w:asciiTheme="majorBidi" w:eastAsia="Calibri" w:hAnsiTheme="majorBidi" w:cstheme="majorBidi"/>
          <w:color w:val="000000"/>
          <w:lang w:val="es-MX"/>
        </w:rPr>
        <w:t>seed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oil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against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multi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drug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resistant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(MDR)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strains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of bacteria and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fungus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of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clinical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  <w:lang w:val="es-MX"/>
        </w:rPr>
        <w:t>origin</w:t>
      </w:r>
      <w:proofErr w:type="spellEnd"/>
      <w:r w:rsidRPr="002106E2">
        <w:rPr>
          <w:rFonts w:asciiTheme="majorBidi" w:eastAsia="Calibri" w:hAnsiTheme="majorBidi" w:cstheme="majorBidi"/>
          <w:color w:val="000000"/>
          <w:lang w:val="es-MX"/>
        </w:rPr>
        <w:t xml:space="preserve">. </w:t>
      </w:r>
      <w:r w:rsidRPr="002106E2">
        <w:rPr>
          <w:rFonts w:asciiTheme="majorBidi" w:eastAsia="Calibri" w:hAnsiTheme="majorBidi" w:cstheme="majorBidi"/>
          <w:color w:val="000000"/>
        </w:rPr>
        <w:t xml:space="preserve">African Journal of Microbiology Research. 7 (19): 1977-1982. 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2106E2">
        <w:rPr>
          <w:rFonts w:asciiTheme="majorBidi" w:eastAsia="Calibri" w:hAnsiTheme="majorBidi" w:cstheme="majorBidi"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N.N., </w:t>
      </w:r>
      <w:r w:rsidRPr="00FB6995">
        <w:rPr>
          <w:rFonts w:asciiTheme="majorBidi" w:eastAsia="Calibri" w:hAnsiTheme="majorBidi" w:cstheme="majorBidi"/>
          <w:bCs/>
          <w:color w:val="000000"/>
        </w:rPr>
        <w:t>Al-</w:t>
      </w:r>
      <w:proofErr w:type="spellStart"/>
      <w:r w:rsidRPr="00FB6995">
        <w:rPr>
          <w:rFonts w:asciiTheme="majorBidi" w:eastAsia="Calibri" w:hAnsiTheme="majorBidi" w:cstheme="majorBidi"/>
          <w:bCs/>
          <w:color w:val="000000"/>
        </w:rPr>
        <w:t>Sheddi</w:t>
      </w:r>
      <w:proofErr w:type="spellEnd"/>
      <w:r w:rsidRPr="00FB6995">
        <w:rPr>
          <w:rFonts w:asciiTheme="majorBidi" w:eastAsia="Calibri" w:hAnsiTheme="majorBidi" w:cstheme="majorBidi"/>
          <w:bCs/>
          <w:color w:val="000000"/>
        </w:rPr>
        <w:t xml:space="preserve"> E.,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>Al-</w:t>
      </w:r>
      <w:proofErr w:type="spellStart"/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>Oqail</w:t>
      </w:r>
      <w:proofErr w:type="spellEnd"/>
      <w:r w:rsidRPr="00FB6995">
        <w:rPr>
          <w:rFonts w:asciiTheme="majorBidi" w:eastAsia="Calibri" w:hAnsiTheme="majorBidi" w:cstheme="majorBidi"/>
          <w:b/>
          <w:bCs/>
          <w:color w:val="000000"/>
          <w:u w:val="single"/>
        </w:rPr>
        <w:t xml:space="preserve"> M</w:t>
      </w:r>
      <w:r w:rsidRPr="002106E2">
        <w:rPr>
          <w:rFonts w:asciiTheme="majorBidi" w:eastAsia="Calibri" w:hAnsiTheme="majorBidi" w:cstheme="majorBidi"/>
          <w:color w:val="000000"/>
        </w:rPr>
        <w:t>., Hassan W., Al-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A.A.,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J., </w:t>
      </w:r>
      <w:r w:rsidRPr="002106E2">
        <w:rPr>
          <w:rFonts w:asciiTheme="majorBidi" w:eastAsia="Calibri" w:hAnsiTheme="majorBidi" w:cstheme="majorBidi"/>
          <w:bCs/>
          <w:color w:val="000000"/>
        </w:rPr>
        <w:t>Siddiqui M.A.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(2013).</w:t>
      </w:r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Hepatoprotective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potential of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Lavandula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coronopifolia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extracts against ethanol induced oxidative stress mediated cytotoxicity in HepG2 cells.</w:t>
      </w:r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color w:val="000000"/>
        </w:rPr>
        <w:t xml:space="preserve">Toxicology and Industrial Health. (DOI: 10.1177/0748233713483188) 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lastRenderedPageBreak/>
        <w:t>Nida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N.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Farshori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Calibri" w:hAnsiTheme="majorBidi" w:cstheme="majorBidi"/>
          <w:color w:val="000000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eastAsia="Calibri" w:hAnsiTheme="majorBidi" w:cstheme="majorBidi"/>
          <w:b/>
          <w:color w:val="000000"/>
          <w:u w:val="single"/>
        </w:rPr>
        <w:t>Oqail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Javed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Musarrat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Abdulaziz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Al-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Khedhairy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, </w:t>
      </w:r>
      <w:proofErr w:type="spellStart"/>
      <w:r w:rsidRPr="002106E2">
        <w:rPr>
          <w:rFonts w:asciiTheme="majorBidi" w:eastAsia="Calibri" w:hAnsiTheme="majorBidi" w:cstheme="majorBidi"/>
          <w:bCs/>
          <w:color w:val="000000"/>
        </w:rPr>
        <w:t>Maqsood</w:t>
      </w:r>
      <w:proofErr w:type="spellEnd"/>
      <w:r w:rsidRPr="002106E2">
        <w:rPr>
          <w:rFonts w:asciiTheme="majorBidi" w:eastAsia="Calibri" w:hAnsiTheme="majorBidi" w:cstheme="majorBidi"/>
          <w:bCs/>
          <w:color w:val="000000"/>
        </w:rPr>
        <w:t xml:space="preserve"> A. Siddiqui (2013).</w:t>
      </w:r>
      <w:r w:rsidRPr="002106E2">
        <w:rPr>
          <w:rFonts w:asciiTheme="majorBidi" w:eastAsia="Calibri" w:hAnsiTheme="majorBidi" w:cstheme="majorBidi"/>
          <w:color w:val="000000"/>
        </w:rPr>
        <w:t xml:space="preserve"> Anticancer Activity of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Petroselinum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Calibri" w:hAnsiTheme="majorBidi" w:cstheme="majorBidi"/>
          <w:color w:val="000000"/>
        </w:rPr>
        <w:t>sativum</w:t>
      </w:r>
      <w:proofErr w:type="spellEnd"/>
      <w:r w:rsidRPr="002106E2">
        <w:rPr>
          <w:rFonts w:asciiTheme="majorBidi" w:eastAsia="Calibri" w:hAnsiTheme="majorBidi" w:cstheme="majorBidi"/>
          <w:color w:val="000000"/>
        </w:rPr>
        <w:t xml:space="preserve"> Seed </w:t>
      </w:r>
      <w:proofErr w:type="gramStart"/>
      <w:r w:rsidRPr="002106E2">
        <w:rPr>
          <w:rFonts w:asciiTheme="majorBidi" w:eastAsia="Calibri" w:hAnsiTheme="majorBidi" w:cstheme="majorBidi"/>
          <w:color w:val="000000"/>
        </w:rPr>
        <w:t>Extracts</w:t>
      </w:r>
      <w:proofErr w:type="gramEnd"/>
      <w:r w:rsidRPr="002106E2">
        <w:rPr>
          <w:rFonts w:asciiTheme="majorBidi" w:eastAsia="Calibri" w:hAnsiTheme="majorBidi" w:cstheme="majorBidi"/>
          <w:color w:val="000000"/>
        </w:rPr>
        <w:t xml:space="preserve"> on the Human Breast Cancer Cells (MCF-7)</w:t>
      </w:r>
      <w:r w:rsidRPr="002106E2">
        <w:rPr>
          <w:rFonts w:asciiTheme="majorBidi" w:eastAsia="Arial Unicode MS" w:hAnsiTheme="majorBidi" w:cstheme="majorBidi"/>
          <w:color w:val="000000"/>
        </w:rPr>
        <w:t>.</w:t>
      </w:r>
      <w:r w:rsidRPr="002106E2">
        <w:rPr>
          <w:rFonts w:asciiTheme="majorBidi" w:eastAsia="Calibri" w:hAnsiTheme="majorBidi" w:cstheme="majorBidi"/>
          <w:color w:val="000000"/>
        </w:rPr>
        <w:t xml:space="preserve"> Asian Pacific Journal of Cancer Prevention.</w:t>
      </w:r>
      <w:r w:rsidRPr="002106E2">
        <w:rPr>
          <w:rFonts w:asciiTheme="majorBidi" w:eastAsia="Calibri" w:hAnsiTheme="majorBidi" w:cstheme="majorBidi"/>
          <w:i/>
          <w:iCs/>
          <w:color w:val="000000"/>
        </w:rPr>
        <w:t xml:space="preserve"> </w:t>
      </w:r>
      <w:r w:rsidRPr="002106E2">
        <w:rPr>
          <w:rFonts w:asciiTheme="majorBidi" w:eastAsia="Calibri" w:hAnsiTheme="majorBidi" w:cstheme="majorBidi"/>
          <w:bCs/>
          <w:color w:val="000000"/>
        </w:rPr>
        <w:t>14 (8): 983-987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Nida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Nayyar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Farshori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Saad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Al-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Mai Mohammad Al-</w:t>
      </w:r>
      <w:proofErr w:type="spellStart"/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Oqail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(2013). Anticancer activity of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Petroselinum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sativum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seed extracts on MCF-7 human breast cancer cells.</w:t>
      </w:r>
      <w:r w:rsidRPr="002106E2">
        <w:rPr>
          <w:rFonts w:asciiTheme="majorBidi" w:hAnsiTheme="majorBidi" w:cstheme="majorBidi"/>
        </w:rPr>
        <w:t xml:space="preserve"> Asian Pacific Journal of Cancer Prevention. </w:t>
      </w:r>
      <w:r w:rsidRPr="002106E2">
        <w:rPr>
          <w:rFonts w:asciiTheme="majorBidi" w:eastAsia="Arial Unicode MS" w:hAnsiTheme="majorBidi" w:cstheme="majorBidi"/>
          <w:color w:val="000000"/>
        </w:rPr>
        <w:t>14(10):5719-23</w:t>
      </w:r>
    </w:p>
    <w:p w:rsidR="00A124B9" w:rsidRPr="002106E2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textAlignment w:val="baseline"/>
        <w:outlineLvl w:val="0"/>
        <w:rPr>
          <w:rFonts w:asciiTheme="majorBidi" w:eastAsia="Arial Unicode MS" w:hAnsiTheme="majorBidi" w:cstheme="majorBidi"/>
          <w:color w:val="000000"/>
        </w:rPr>
      </w:pP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Ebtesam</w:t>
      </w:r>
      <w:proofErr w:type="spellEnd"/>
      <w:r w:rsidRPr="00FB6995">
        <w:rPr>
          <w:rFonts w:asciiTheme="majorBidi" w:eastAsia="Arial Unicode MS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eastAsia="Arial Unicode MS" w:hAnsiTheme="majorBidi" w:cstheme="majorBidi"/>
          <w:color w:val="000000"/>
        </w:rPr>
        <w:t>Sheddi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Nida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N.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Farshori,Mai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M. Al-</w:t>
      </w:r>
      <w:proofErr w:type="spellStart"/>
      <w:r w:rsidRPr="00FB6995">
        <w:rPr>
          <w:rFonts w:asciiTheme="majorBidi" w:eastAsia="Arial Unicode MS" w:hAnsiTheme="majorBidi" w:cstheme="majorBidi"/>
          <w:b/>
          <w:bCs/>
          <w:color w:val="000000"/>
          <w:u w:val="single"/>
        </w:rPr>
        <w:t>Oqail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Javed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Musarrat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,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Abdulaziz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A. Al-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Khedhairy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and </w:t>
      </w:r>
      <w:proofErr w:type="spellStart"/>
      <w:r w:rsidRPr="002106E2">
        <w:rPr>
          <w:rFonts w:asciiTheme="majorBidi" w:eastAsia="Arial Unicode MS" w:hAnsiTheme="majorBidi" w:cstheme="majorBidi"/>
          <w:color w:val="000000"/>
        </w:rPr>
        <w:t>Maqsood</w:t>
      </w:r>
      <w:proofErr w:type="spellEnd"/>
      <w:r w:rsidRPr="002106E2">
        <w:rPr>
          <w:rFonts w:asciiTheme="majorBidi" w:eastAsia="Arial Unicode MS" w:hAnsiTheme="majorBidi" w:cstheme="majorBidi"/>
          <w:color w:val="000000"/>
        </w:rPr>
        <w:t xml:space="preserve"> A. Siddiqui (2013).</w:t>
      </w:r>
      <w:r w:rsidRPr="002106E2">
        <w:rPr>
          <w:rFonts w:asciiTheme="majorBidi" w:hAnsiTheme="majorBidi" w:cstheme="majorBidi"/>
          <w:color w:val="000000"/>
        </w:rPr>
        <w:t xml:space="preserve"> </w:t>
      </w:r>
      <w:r w:rsidRPr="002106E2">
        <w:rPr>
          <w:rFonts w:asciiTheme="majorBidi" w:eastAsia="Arial Unicode MS" w:hAnsiTheme="majorBidi" w:cstheme="majorBidi"/>
          <w:color w:val="000000"/>
        </w:rPr>
        <w:t xml:space="preserve"> Evaluation of cytotoxicity and oxidative stress induced by alcoholic extract and oil of </w:t>
      </w:r>
      <w:proofErr w:type="spellStart"/>
      <w:r w:rsidRPr="002106E2">
        <w:rPr>
          <w:rFonts w:asciiTheme="majorBidi" w:eastAsia="Arial Unicode MS" w:hAnsiTheme="majorBidi" w:cstheme="majorBidi"/>
          <w:i/>
          <w:iCs/>
          <w:color w:val="000000"/>
        </w:rPr>
        <w:t>Lepidium</w:t>
      </w:r>
      <w:proofErr w:type="spellEnd"/>
      <w:r w:rsidRPr="002106E2">
        <w:rPr>
          <w:rFonts w:asciiTheme="majorBidi" w:eastAsia="Arial Unicode MS" w:hAnsiTheme="majorBidi" w:cstheme="majorBidi"/>
          <w:i/>
          <w:iCs/>
          <w:color w:val="000000"/>
        </w:rPr>
        <w:t xml:space="preserve"> </w:t>
      </w:r>
      <w:proofErr w:type="spellStart"/>
      <w:r w:rsidRPr="002106E2">
        <w:rPr>
          <w:rFonts w:asciiTheme="majorBidi" w:eastAsia="Arial Unicode MS" w:hAnsiTheme="majorBidi" w:cstheme="majorBidi"/>
          <w:i/>
          <w:iCs/>
          <w:color w:val="000000"/>
        </w:rPr>
        <w:t>Sativum</w:t>
      </w:r>
      <w:proofErr w:type="spellEnd"/>
      <w:r w:rsidRPr="002106E2">
        <w:rPr>
          <w:rFonts w:asciiTheme="majorBidi" w:eastAsia="Arial Unicode MS" w:hAnsiTheme="majorBidi" w:cstheme="majorBidi"/>
          <w:i/>
          <w:iCs/>
          <w:color w:val="000000"/>
        </w:rPr>
        <w:t xml:space="preserve"> </w:t>
      </w:r>
      <w:r w:rsidRPr="002106E2">
        <w:rPr>
          <w:rFonts w:asciiTheme="majorBidi" w:eastAsia="Arial Unicode MS" w:hAnsiTheme="majorBidi" w:cstheme="majorBidi"/>
          <w:color w:val="000000"/>
        </w:rPr>
        <w:t xml:space="preserve">seeds in human liver cell line HepG2. </w:t>
      </w:r>
      <w:r w:rsidRPr="00E15E6A">
        <w:rPr>
          <w:rFonts w:asciiTheme="majorBidi" w:eastAsia="Arial Unicode MS" w:hAnsiTheme="majorBidi" w:cstheme="majorBidi"/>
          <w:color w:val="000000"/>
        </w:rPr>
        <w:t xml:space="preserve">African Journal of Biotechnology </w:t>
      </w:r>
      <w:r w:rsidRPr="002106E2">
        <w:rPr>
          <w:rFonts w:asciiTheme="majorBidi" w:eastAsia="Arial Unicode MS" w:hAnsiTheme="majorBidi" w:cstheme="majorBidi"/>
          <w:color w:val="000000"/>
        </w:rPr>
        <w:t>12(24): 3854-3863.</w:t>
      </w:r>
    </w:p>
    <w:p w:rsidR="00A124B9" w:rsidRPr="00070A75" w:rsidRDefault="00A124B9" w:rsidP="00AE47C1">
      <w:pPr>
        <w:shd w:val="clear" w:color="auto" w:fill="FFFFFF"/>
        <w:tabs>
          <w:tab w:val="left" w:pos="720"/>
        </w:tabs>
        <w:spacing w:before="120" w:after="120" w:line="360" w:lineRule="auto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124B9" w:rsidRDefault="00A124B9" w:rsidP="00AE47C1">
      <w:pPr>
        <w:numPr>
          <w:ilvl w:val="0"/>
          <w:numId w:val="21"/>
        </w:numPr>
        <w:shd w:val="clear" w:color="auto" w:fill="FFFFFF"/>
        <w:tabs>
          <w:tab w:val="left" w:pos="720"/>
        </w:tabs>
        <w:spacing w:before="120" w:after="120" w:line="360" w:lineRule="auto"/>
        <w:ind w:right="29"/>
        <w:jc w:val="both"/>
        <w:textAlignment w:val="baseline"/>
        <w:outlineLvl w:val="0"/>
        <w:rPr>
          <w:rFonts w:asciiTheme="majorBidi" w:eastAsia="Calibri" w:hAnsiTheme="majorBidi" w:cstheme="majorBidi"/>
        </w:rPr>
      </w:pPr>
      <w:proofErr w:type="spellStart"/>
      <w:r w:rsidRPr="000679C3">
        <w:rPr>
          <w:rFonts w:asciiTheme="majorBidi" w:eastAsia="Calibri" w:hAnsiTheme="majorBidi" w:cstheme="majorBidi"/>
        </w:rPr>
        <w:t>Muhammed</w:t>
      </w:r>
      <w:proofErr w:type="spellEnd"/>
      <w:r w:rsidRPr="000679C3">
        <w:rPr>
          <w:rFonts w:asciiTheme="majorBidi" w:eastAsia="Calibri" w:hAnsiTheme="majorBidi" w:cstheme="majorBidi"/>
        </w:rPr>
        <w:t xml:space="preserve"> Yusuf</w:t>
      </w:r>
      <w:r>
        <w:rPr>
          <w:rFonts w:asciiTheme="majorBidi" w:eastAsia="Calibri" w:hAnsiTheme="majorBidi" w:cstheme="majorBidi"/>
        </w:rPr>
        <w:t xml:space="preserve">, Mai </w:t>
      </w:r>
      <w:r w:rsidRPr="00FB6995">
        <w:rPr>
          <w:rFonts w:asciiTheme="majorBidi" w:eastAsia="Calibri" w:hAnsiTheme="majorBidi" w:cstheme="majorBidi"/>
          <w:b/>
          <w:bCs/>
          <w:u w:val="single"/>
        </w:rPr>
        <w:t>M. Al-</w:t>
      </w:r>
      <w:proofErr w:type="spellStart"/>
      <w:r w:rsidRPr="00FB6995">
        <w:rPr>
          <w:rFonts w:asciiTheme="majorBidi" w:eastAsia="Calibri" w:hAnsiTheme="majorBidi" w:cstheme="majorBidi"/>
          <w:b/>
          <w:bCs/>
          <w:u w:val="single"/>
        </w:rPr>
        <w:t>Oqail</w:t>
      </w:r>
      <w:proofErr w:type="spellEnd"/>
      <w:r>
        <w:rPr>
          <w:rFonts w:asciiTheme="majorBidi" w:eastAsia="Calibri" w:hAnsiTheme="majorBidi" w:cstheme="majorBidi"/>
        </w:rPr>
        <w:t xml:space="preserve">, </w:t>
      </w:r>
      <w:proofErr w:type="spellStart"/>
      <w:r w:rsidRPr="00FB6995">
        <w:rPr>
          <w:rFonts w:asciiTheme="majorBidi" w:eastAsia="Calibri" w:hAnsiTheme="majorBidi" w:cstheme="majorBidi"/>
        </w:rPr>
        <w:t>Ebtesam</w:t>
      </w:r>
      <w:proofErr w:type="spellEnd"/>
      <w:r w:rsidRPr="00FB6995">
        <w:rPr>
          <w:rFonts w:asciiTheme="majorBidi" w:eastAsia="Calibri" w:hAnsiTheme="majorBidi" w:cstheme="majorBidi"/>
        </w:rPr>
        <w:t xml:space="preserve"> S. Al-</w:t>
      </w:r>
      <w:proofErr w:type="spellStart"/>
      <w:r w:rsidRPr="00FB6995">
        <w:rPr>
          <w:rFonts w:asciiTheme="majorBidi" w:eastAsia="Calibri" w:hAnsiTheme="majorBidi" w:cstheme="majorBidi"/>
        </w:rPr>
        <w:t>Sheddi</w:t>
      </w:r>
      <w:proofErr w:type="spellEnd"/>
      <w:r>
        <w:rPr>
          <w:rFonts w:asciiTheme="majorBidi" w:eastAsia="Calibri" w:hAnsiTheme="majorBidi" w:cstheme="majorBidi"/>
        </w:rPr>
        <w:t xml:space="preserve">, Adnan </w:t>
      </w:r>
      <w:proofErr w:type="spellStart"/>
      <w:r>
        <w:rPr>
          <w:rFonts w:asciiTheme="majorBidi" w:eastAsia="Calibri" w:hAnsiTheme="majorBidi" w:cstheme="majorBidi"/>
        </w:rPr>
        <w:t>Jathlan</w:t>
      </w:r>
      <w:proofErr w:type="spellEnd"/>
      <w:r>
        <w:rPr>
          <w:rFonts w:asciiTheme="majorBidi" w:eastAsia="Calibri" w:hAnsiTheme="majorBidi" w:cstheme="majorBidi"/>
        </w:rPr>
        <w:t xml:space="preserve"> Al-</w:t>
      </w:r>
      <w:proofErr w:type="spellStart"/>
      <w:r>
        <w:rPr>
          <w:rFonts w:asciiTheme="majorBidi" w:eastAsia="Calibri" w:hAnsiTheme="majorBidi" w:cstheme="majorBidi"/>
        </w:rPr>
        <w:t>Rehaily</w:t>
      </w:r>
      <w:proofErr w:type="spellEnd"/>
      <w:r>
        <w:rPr>
          <w:rFonts w:asciiTheme="majorBidi" w:eastAsia="Calibri" w:hAnsiTheme="majorBidi" w:cstheme="majorBidi"/>
        </w:rPr>
        <w:t xml:space="preserve">, M. </w:t>
      </w:r>
      <w:proofErr w:type="spellStart"/>
      <w:r>
        <w:rPr>
          <w:rFonts w:asciiTheme="majorBidi" w:eastAsia="Calibri" w:hAnsiTheme="majorBidi" w:cstheme="majorBidi"/>
        </w:rPr>
        <w:t>Atiqur</w:t>
      </w:r>
      <w:proofErr w:type="spellEnd"/>
      <w:r>
        <w:rPr>
          <w:rFonts w:asciiTheme="majorBidi" w:eastAsia="Calibri" w:hAnsiTheme="majorBidi" w:cstheme="majorBidi"/>
        </w:rPr>
        <w:t xml:space="preserve"> Rahman (2014). Diversity of medicinal plants in the flora of Saudi Arabia 3: an inventory of 15 plant families and their conservation management. International Journal of Environment. 3(3):312-20.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E867F5">
        <w:t>Wafaa</w:t>
      </w:r>
      <w:proofErr w:type="spellEnd"/>
      <w:r w:rsidRPr="00E867F5">
        <w:t xml:space="preserve"> H.B. Hassan, </w:t>
      </w:r>
      <w:r w:rsidRPr="00FB6995">
        <w:rPr>
          <w:b/>
          <w:bCs/>
          <w:u w:val="single"/>
        </w:rPr>
        <w:t>Mai Al-</w:t>
      </w:r>
      <w:proofErr w:type="spellStart"/>
      <w:r w:rsidRPr="00FB6995">
        <w:rPr>
          <w:b/>
          <w:bCs/>
          <w:u w:val="single"/>
        </w:rPr>
        <w:t>Oquil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El-</w:t>
      </w:r>
      <w:proofErr w:type="spellStart"/>
      <w:r w:rsidRPr="00FB6995">
        <w:t>Sheddy</w:t>
      </w:r>
      <w:proofErr w:type="spellEnd"/>
      <w:r w:rsidRPr="00E867F5">
        <w:t>, Ali El-</w:t>
      </w:r>
      <w:proofErr w:type="spellStart"/>
      <w:r w:rsidRPr="00E867F5">
        <w:t>Gamal</w:t>
      </w:r>
      <w:proofErr w:type="spellEnd"/>
      <w:r w:rsidRPr="00E867F5">
        <w:t xml:space="preserve">,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t xml:space="preserve">, </w:t>
      </w:r>
      <w:proofErr w:type="spellStart"/>
      <w:r w:rsidRPr="00E867F5">
        <w:t>Zeinab</w:t>
      </w:r>
      <w:proofErr w:type="spellEnd"/>
      <w:r w:rsidRPr="00E867F5">
        <w:t xml:space="preserve"> I.A. El-</w:t>
      </w:r>
      <w:proofErr w:type="spellStart"/>
      <w:r w:rsidRPr="00E867F5">
        <w:t>Sayed</w:t>
      </w:r>
      <w:proofErr w:type="spellEnd"/>
      <w:r w:rsidRPr="00E867F5">
        <w:t xml:space="preserve"> </w:t>
      </w:r>
      <w:r w:rsidRPr="00E867F5">
        <w:rPr>
          <w:b/>
          <w:bCs/>
        </w:rPr>
        <w:t>(2014)</w:t>
      </w:r>
      <w:r w:rsidRPr="00E867F5">
        <w:t xml:space="preserve">. Chemical Composition and Antimicrobial Activity of the Essential oil of </w:t>
      </w:r>
      <w:proofErr w:type="spellStart"/>
      <w:r w:rsidRPr="00E867F5">
        <w:t>Nepeta</w:t>
      </w:r>
      <w:proofErr w:type="spellEnd"/>
      <w:r w:rsidRPr="00E867F5">
        <w:t xml:space="preserve"> </w:t>
      </w:r>
      <w:proofErr w:type="spellStart"/>
      <w:r w:rsidRPr="00E867F5">
        <w:t>deflersiana</w:t>
      </w:r>
      <w:proofErr w:type="spellEnd"/>
      <w:r w:rsidRPr="00E867F5">
        <w:t xml:space="preserve"> </w:t>
      </w:r>
      <w:proofErr w:type="gramStart"/>
      <w:r w:rsidRPr="00E867F5">
        <w:t>Growing</w:t>
      </w:r>
      <w:proofErr w:type="gramEnd"/>
      <w:r w:rsidRPr="00E867F5">
        <w:t xml:space="preserve"> in Saudi Arabia. </w:t>
      </w:r>
      <w:r w:rsidRPr="00E867F5">
        <w:rPr>
          <w:b/>
          <w:bCs/>
          <w:color w:val="0033CC"/>
        </w:rPr>
        <w:t xml:space="preserve">Journal of Applied Sciences Research. </w:t>
      </w:r>
      <w:r w:rsidRPr="00E867F5">
        <w:rPr>
          <w:b/>
          <w:bCs/>
        </w:rPr>
        <w:t xml:space="preserve">10 (12): 51-56. </w:t>
      </w:r>
      <w:r w:rsidRPr="00E867F5">
        <w:rPr>
          <w:b/>
          <w:bCs/>
          <w:color w:val="0033CC"/>
        </w:rPr>
        <w:t>(ISSN :1819-544X)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E867F5">
        <w:t>Wafaa</w:t>
      </w:r>
      <w:proofErr w:type="spellEnd"/>
      <w:r w:rsidRPr="00E867F5">
        <w:t xml:space="preserve"> H. B. Hassan, Ali A. El </w:t>
      </w:r>
      <w:proofErr w:type="spellStart"/>
      <w:r w:rsidRPr="00E867F5">
        <w:t>Gamal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El-</w:t>
      </w:r>
      <w:proofErr w:type="spellStart"/>
      <w:r w:rsidRPr="00FB6995">
        <w:t>Sheddy</w:t>
      </w:r>
      <w:proofErr w:type="spellEnd"/>
      <w:r w:rsidRPr="00E867F5">
        <w:t>, Mai Al-</w:t>
      </w:r>
      <w:proofErr w:type="spellStart"/>
      <w:r w:rsidRPr="00E867F5">
        <w:t>Oquil</w:t>
      </w:r>
      <w:proofErr w:type="spellEnd"/>
      <w:r w:rsidRPr="00E867F5">
        <w:t xml:space="preserve"> and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t xml:space="preserve"> </w:t>
      </w:r>
      <w:r w:rsidRPr="00E867F5">
        <w:rPr>
          <w:b/>
          <w:bCs/>
        </w:rPr>
        <w:t>(2014)</w:t>
      </w:r>
      <w:r w:rsidRPr="00E867F5">
        <w:t xml:space="preserve">. The chemical composition and antimicrobial activity of the essential oil of </w:t>
      </w:r>
      <w:proofErr w:type="spellStart"/>
      <w:r w:rsidRPr="00E867F5">
        <w:t>Lavandula</w:t>
      </w:r>
      <w:proofErr w:type="spellEnd"/>
      <w:r w:rsidRPr="00E867F5">
        <w:t xml:space="preserve"> </w:t>
      </w:r>
      <w:proofErr w:type="spellStart"/>
      <w:r w:rsidRPr="00E867F5">
        <w:t>coronopifolia</w:t>
      </w:r>
      <w:proofErr w:type="spellEnd"/>
      <w:r w:rsidRPr="00E867F5">
        <w:t xml:space="preserve"> growing in Saudi Arabia. </w:t>
      </w:r>
      <w:r w:rsidRPr="00E867F5">
        <w:rPr>
          <w:b/>
          <w:bCs/>
          <w:color w:val="0033CC"/>
        </w:rPr>
        <w:t xml:space="preserve">Journal of Chemical and Pharmaceutical Research. </w:t>
      </w:r>
      <w:r w:rsidRPr="00E867F5">
        <w:rPr>
          <w:b/>
          <w:bCs/>
        </w:rPr>
        <w:t>6 (2): 604-615. (</w:t>
      </w:r>
      <w:r w:rsidRPr="00E867F5">
        <w:rPr>
          <w:b/>
          <w:bCs/>
          <w:color w:val="2D259C"/>
        </w:rPr>
        <w:t>ISSN : 0975-7384</w:t>
      </w:r>
      <w:r w:rsidRPr="00E867F5">
        <w:rPr>
          <w:b/>
          <w:bCs/>
        </w:rPr>
        <w:t>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FB6995">
        <w:rPr>
          <w:rStyle w:val="A5"/>
          <w:b w:val="0"/>
          <w:bCs w:val="0"/>
          <w:sz w:val="24"/>
          <w:szCs w:val="24"/>
        </w:rPr>
        <w:t>Ebtesam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S Al-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Sheddi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Nida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N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Farshori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r w:rsidRPr="00FB6995">
        <w:rPr>
          <w:rStyle w:val="A5"/>
          <w:sz w:val="24"/>
          <w:szCs w:val="24"/>
          <w:u w:val="single"/>
        </w:rPr>
        <w:t>Mai M Al-</w:t>
      </w:r>
      <w:proofErr w:type="spellStart"/>
      <w:r w:rsidRPr="00FB6995">
        <w:rPr>
          <w:rStyle w:val="A5"/>
          <w:sz w:val="24"/>
          <w:szCs w:val="24"/>
          <w:u w:val="single"/>
        </w:rPr>
        <w:t>Oqail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Javed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Musarrat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Abdulaziz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A Al-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Khedhairy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b w:val="0"/>
          <w:bCs w:val="0"/>
          <w:sz w:val="24"/>
          <w:szCs w:val="24"/>
        </w:rPr>
        <w:t>Maqsood</w:t>
      </w:r>
      <w:proofErr w:type="spellEnd"/>
      <w:r w:rsidRPr="00FB6995">
        <w:rPr>
          <w:rStyle w:val="A5"/>
          <w:b w:val="0"/>
          <w:bCs w:val="0"/>
          <w:sz w:val="24"/>
          <w:szCs w:val="24"/>
        </w:rPr>
        <w:t xml:space="preserve"> A Siddiqui</w:t>
      </w:r>
      <w:r w:rsidRPr="00E867F5">
        <w:rPr>
          <w:rStyle w:val="A5"/>
          <w:sz w:val="24"/>
          <w:szCs w:val="24"/>
        </w:rPr>
        <w:t xml:space="preserve"> (2014). </w:t>
      </w:r>
      <w:r w:rsidRPr="00E867F5">
        <w:rPr>
          <w:rStyle w:val="A2"/>
          <w:sz w:val="24"/>
          <w:szCs w:val="24"/>
        </w:rPr>
        <w:t>Cytotoxicity of</w:t>
      </w:r>
      <w:r w:rsidRPr="00E867F5">
        <w:rPr>
          <w:rStyle w:val="A2"/>
          <w:i/>
          <w:iCs/>
          <w:sz w:val="24"/>
          <w:szCs w:val="24"/>
        </w:rPr>
        <w:t xml:space="preserve"> Nigella Sativa</w:t>
      </w:r>
      <w:r w:rsidRPr="00E867F5">
        <w:rPr>
          <w:rStyle w:val="A2"/>
          <w:sz w:val="24"/>
          <w:szCs w:val="24"/>
        </w:rPr>
        <w:t xml:space="preserve"> Seed Oil and Extract </w:t>
      </w:r>
      <w:proofErr w:type="gramStart"/>
      <w:r w:rsidRPr="00E867F5">
        <w:rPr>
          <w:rStyle w:val="A2"/>
          <w:sz w:val="24"/>
          <w:szCs w:val="24"/>
        </w:rPr>
        <w:t>Against</w:t>
      </w:r>
      <w:proofErr w:type="gramEnd"/>
      <w:r w:rsidRPr="00E867F5">
        <w:rPr>
          <w:rStyle w:val="A2"/>
          <w:sz w:val="24"/>
          <w:szCs w:val="24"/>
        </w:rPr>
        <w:t xml:space="preserve"> Human Lung Cancer Cell Lin</w:t>
      </w:r>
      <w:r w:rsidRPr="00E867F5">
        <w:rPr>
          <w:rStyle w:val="A2"/>
          <w:rFonts w:eastAsia="Arial Unicode MS"/>
          <w:color w:val="000000"/>
          <w:sz w:val="24"/>
          <w:szCs w:val="24"/>
        </w:rPr>
        <w:t>e</w:t>
      </w:r>
      <w:r w:rsidRPr="00E867F5">
        <w:rPr>
          <w:rFonts w:eastAsia="Arial Unicode MS"/>
          <w:b/>
          <w:color w:val="000080"/>
        </w:rPr>
        <w:t xml:space="preserve">. </w:t>
      </w:r>
      <w:r w:rsidRPr="00E867F5">
        <w:rPr>
          <w:b/>
          <w:color w:val="0033CC"/>
        </w:rPr>
        <w:t>Asian Pacific Journal of Cancer Prevention</w:t>
      </w:r>
      <w:r w:rsidRPr="00E867F5">
        <w:rPr>
          <w:b/>
          <w:i/>
          <w:iCs/>
          <w:color w:val="000080"/>
        </w:rPr>
        <w:t>.</w:t>
      </w:r>
      <w:r w:rsidRPr="00E867F5">
        <w:rPr>
          <w:rStyle w:val="A2"/>
          <w:b/>
          <w:bCs/>
          <w:sz w:val="24"/>
          <w:szCs w:val="24"/>
        </w:rPr>
        <w:t>15 (2): 983-987</w:t>
      </w:r>
      <w:r w:rsidRPr="00E867F5">
        <w:rPr>
          <w:b/>
          <w:bCs/>
          <w:color w:val="221E1F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1.500)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070A75">
        <w:rPr>
          <w:rFonts w:asciiTheme="majorBidi" w:hAnsiTheme="majorBidi" w:cstheme="majorBidi"/>
          <w:color w:val="000000"/>
        </w:rPr>
        <w:lastRenderedPageBreak/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070A75">
        <w:rPr>
          <w:rFonts w:asciiTheme="majorBidi" w:hAnsiTheme="majorBidi" w:cstheme="majorBidi"/>
          <w:color w:val="000000"/>
        </w:rPr>
        <w:t>Nayyar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FB6995">
        <w:rPr>
          <w:rFonts w:asciiTheme="majorBidi" w:hAnsiTheme="majorBidi" w:cstheme="majorBidi"/>
          <w:color w:val="000000"/>
        </w:rPr>
        <w:t>Saad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Mohammad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Ali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</w:t>
      </w:r>
      <w:r w:rsidRPr="00E867F5">
        <w:rPr>
          <w:rFonts w:asciiTheme="majorBidi" w:hAnsiTheme="majorBidi" w:cstheme="majorBidi"/>
        </w:rPr>
        <w:t>aqsood</w:t>
      </w:r>
      <w:proofErr w:type="spellEnd"/>
      <w:r w:rsidRPr="00E867F5">
        <w:rPr>
          <w:rFonts w:asciiTheme="majorBidi" w:hAnsiTheme="majorBidi" w:cstheme="majorBidi"/>
        </w:rPr>
        <w:t xml:space="preserve"> Ahmed Siddiqui </w:t>
      </w:r>
      <w:r w:rsidRPr="00E867F5">
        <w:rPr>
          <w:rFonts w:asciiTheme="majorBidi" w:hAnsiTheme="majorBidi" w:cstheme="majorBidi"/>
          <w:b/>
          <w:bCs/>
        </w:rPr>
        <w:t>(2014).</w:t>
      </w:r>
      <w:r w:rsidRPr="00E867F5">
        <w:rPr>
          <w:rStyle w:val="A1"/>
          <w:rFonts w:asciiTheme="majorBidi" w:hAnsiTheme="majorBidi" w:cstheme="majorBidi"/>
          <w:sz w:val="24"/>
          <w:szCs w:val="24"/>
        </w:rPr>
        <w:t xml:space="preserve"> Cytotoxicity Assessments of </w:t>
      </w:r>
      <w:proofErr w:type="spellStart"/>
      <w:r w:rsidRPr="00E867F5">
        <w:rPr>
          <w:rStyle w:val="Emphasis"/>
          <w:rFonts w:asciiTheme="majorBidi" w:eastAsia="Arial Unicode MS" w:hAnsiTheme="majorBidi" w:cstheme="majorBidi"/>
          <w:b/>
          <w:bCs/>
          <w:color w:val="000000" w:themeColor="text1"/>
          <w:bdr w:val="none" w:sz="0" w:space="0" w:color="auto" w:frame="1"/>
          <w:shd w:val="clear" w:color="auto" w:fill="FFFFFF"/>
        </w:rPr>
        <w:t>P</w:t>
      </w:r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>ortulaca</w:t>
      </w:r>
      <w:proofErr w:type="spellEnd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>Oleracea</w:t>
      </w:r>
      <w:proofErr w:type="spellEnd"/>
      <w:r w:rsidRPr="00E867F5">
        <w:rPr>
          <w:rStyle w:val="Emphasis"/>
          <w:rFonts w:asciiTheme="majorBidi" w:eastAsia="Arial Unicode MS" w:hAnsiTheme="majorBidi" w:cstheme="majorBidi"/>
          <w:color w:val="000000" w:themeColor="text1"/>
          <w:bdr w:val="none" w:sz="0" w:space="0" w:color="auto" w:frame="1"/>
          <w:shd w:val="clear" w:color="auto" w:fill="FFFFFF"/>
        </w:rPr>
        <w:t xml:space="preserve"> and </w:t>
      </w:r>
      <w:proofErr w:type="spellStart"/>
      <w:r w:rsidRPr="00E867F5">
        <w:rPr>
          <w:rFonts w:asciiTheme="majorBidi" w:hAnsiTheme="majorBidi" w:cstheme="majorBidi"/>
          <w:i/>
          <w:iCs/>
          <w:color w:val="000000" w:themeColor="text1"/>
        </w:rPr>
        <w:t>Petroselinum</w:t>
      </w:r>
      <w:proofErr w:type="spellEnd"/>
      <w:r w:rsidRPr="00E867F5">
        <w:rPr>
          <w:rFonts w:asciiTheme="majorBidi" w:hAnsiTheme="majorBidi" w:cstheme="majorBidi"/>
          <w:i/>
          <w:iCs/>
          <w:color w:val="000000" w:themeColor="text1"/>
        </w:rPr>
        <w:t xml:space="preserve"> </w:t>
      </w:r>
      <w:proofErr w:type="spellStart"/>
      <w:r w:rsidRPr="00E867F5">
        <w:rPr>
          <w:rFonts w:asciiTheme="majorBidi" w:hAnsiTheme="majorBidi" w:cstheme="majorBidi"/>
          <w:i/>
          <w:iCs/>
          <w:color w:val="000000" w:themeColor="text1"/>
        </w:rPr>
        <w:t>Sativum</w:t>
      </w:r>
      <w:proofErr w:type="spellEnd"/>
      <w:r w:rsidRPr="00E867F5">
        <w:rPr>
          <w:rFonts w:asciiTheme="majorBidi" w:hAnsiTheme="majorBidi" w:cstheme="majorBidi"/>
          <w:i/>
          <w:iCs/>
          <w:color w:val="000000" w:themeColor="text1"/>
        </w:rPr>
        <w:t xml:space="preserve"> </w:t>
      </w:r>
      <w:r w:rsidRPr="00E867F5">
        <w:rPr>
          <w:rStyle w:val="A1"/>
          <w:rFonts w:asciiTheme="majorBidi" w:hAnsiTheme="majorBidi" w:cstheme="majorBidi"/>
          <w:i/>
          <w:iCs/>
          <w:color w:val="000000" w:themeColor="text1"/>
          <w:sz w:val="24"/>
          <w:szCs w:val="24"/>
        </w:rPr>
        <w:t>S</w:t>
      </w:r>
      <w:r w:rsidRPr="00E867F5">
        <w:rPr>
          <w:rStyle w:val="A1"/>
          <w:rFonts w:asciiTheme="majorBidi" w:hAnsiTheme="majorBidi" w:cstheme="majorBidi"/>
          <w:sz w:val="24"/>
          <w:szCs w:val="24"/>
        </w:rPr>
        <w:t xml:space="preserve">eed Extracts on Human Hepatocellular Carcinoma </w:t>
      </w:r>
      <w:r w:rsidRPr="00E867F5">
        <w:rPr>
          <w:rFonts w:asciiTheme="majorBidi" w:hAnsiTheme="majorBidi" w:cstheme="majorBidi"/>
        </w:rPr>
        <w:t xml:space="preserve">Cells </w:t>
      </w:r>
      <w:r w:rsidRPr="00E867F5">
        <w:rPr>
          <w:rStyle w:val="A4"/>
          <w:rFonts w:asciiTheme="majorBidi" w:hAnsiTheme="majorBidi" w:cstheme="majorBidi"/>
          <w:sz w:val="24"/>
          <w:szCs w:val="24"/>
        </w:rPr>
        <w:t xml:space="preserve">(HepG2). </w:t>
      </w:r>
      <w:r w:rsidRPr="00E867F5">
        <w:rPr>
          <w:rFonts w:asciiTheme="majorBidi" w:hAnsiTheme="majorBidi" w:cstheme="majorBidi"/>
          <w:b/>
          <w:color w:val="0033CC"/>
        </w:rPr>
        <w:t>A</w:t>
      </w:r>
      <w:r w:rsidRPr="00E867F5">
        <w:rPr>
          <w:b/>
          <w:color w:val="0033CC"/>
        </w:rPr>
        <w:t>sian Pacific Journal of Cancer Prevention</w:t>
      </w:r>
      <w:r w:rsidRPr="00E867F5">
        <w:rPr>
          <w:b/>
          <w:color w:val="000080"/>
        </w:rPr>
        <w:t>.</w:t>
      </w:r>
      <w:r w:rsidRPr="00E867F5">
        <w:rPr>
          <w:rStyle w:val="A2"/>
          <w:b/>
          <w:bCs/>
          <w:i/>
          <w:iCs/>
          <w:sz w:val="24"/>
          <w:szCs w:val="24"/>
        </w:rPr>
        <w:t>1</w:t>
      </w:r>
      <w:r w:rsidRPr="00E867F5">
        <w:rPr>
          <w:rStyle w:val="A2"/>
          <w:b/>
          <w:bCs/>
          <w:sz w:val="24"/>
          <w:szCs w:val="24"/>
        </w:rPr>
        <w:t>5 (16): 6</w:t>
      </w:r>
      <w:r w:rsidRPr="00E867F5">
        <w:rPr>
          <w:rStyle w:val="A2"/>
          <w:sz w:val="24"/>
          <w:szCs w:val="24"/>
        </w:rPr>
        <w:t>633-6638</w:t>
      </w:r>
      <w:r w:rsidRPr="00E867F5">
        <w:rPr>
          <w:color w:val="221E1F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1.500)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Ebtesam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S Al-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Sheddi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Nida</w:t>
      </w:r>
      <w:proofErr w:type="spellEnd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N </w:t>
      </w:r>
      <w:proofErr w:type="spellStart"/>
      <w:r w:rsidRPr="00070A7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Farshori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r w:rsidRPr="00FB6995">
        <w:rPr>
          <w:rStyle w:val="A5"/>
          <w:rFonts w:asciiTheme="majorBidi" w:hAnsiTheme="majorBidi" w:cstheme="majorBidi"/>
          <w:sz w:val="24"/>
          <w:szCs w:val="24"/>
          <w:u w:val="single"/>
        </w:rPr>
        <w:t>Mai M Al-</w:t>
      </w:r>
      <w:proofErr w:type="spellStart"/>
      <w:r w:rsidRPr="00FB6995">
        <w:rPr>
          <w:rStyle w:val="A5"/>
          <w:rFonts w:asciiTheme="majorBidi" w:hAnsiTheme="majorBidi" w:cstheme="majorBidi"/>
          <w:sz w:val="24"/>
          <w:szCs w:val="24"/>
          <w:u w:val="single"/>
        </w:rPr>
        <w:t>Oqail</w:t>
      </w:r>
      <w:proofErr w:type="spellEnd"/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Javed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Musarrat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Abdulaziz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A Al-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Khedhairy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>Maqsood</w:t>
      </w:r>
      <w:proofErr w:type="spellEnd"/>
      <w:r w:rsidRPr="00FB6995">
        <w:rPr>
          <w:rStyle w:val="A5"/>
          <w:rFonts w:asciiTheme="majorBidi" w:hAnsiTheme="majorBidi" w:cstheme="majorBidi"/>
          <w:b w:val="0"/>
          <w:bCs w:val="0"/>
          <w:sz w:val="24"/>
          <w:szCs w:val="24"/>
        </w:rPr>
        <w:t xml:space="preserve"> A Siddiqui</w:t>
      </w:r>
      <w:r w:rsidRPr="00E867F5">
        <w:rPr>
          <w:rStyle w:val="A5"/>
          <w:rFonts w:asciiTheme="majorBidi" w:hAnsiTheme="majorBidi" w:cstheme="majorBidi"/>
          <w:sz w:val="24"/>
          <w:szCs w:val="24"/>
        </w:rPr>
        <w:t xml:space="preserve"> (2015)</w:t>
      </w:r>
      <w:r w:rsidRPr="00E867F5">
        <w:rPr>
          <w:rFonts w:asciiTheme="majorBidi" w:eastAsia="Arial Unicode MS" w:hAnsiTheme="majorBidi" w:cstheme="majorBidi"/>
          <w:b/>
          <w:bCs/>
          <w:color w:val="000000"/>
        </w:rPr>
        <w:t>.</w:t>
      </w:r>
      <w:r w:rsidRPr="00E867F5">
        <w:rPr>
          <w:rFonts w:asciiTheme="majorBidi" w:hAnsiTheme="majorBidi" w:cstheme="majorBidi"/>
          <w:b/>
          <w:color w:val="00008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222222"/>
          <w:shd w:val="clear" w:color="auto" w:fill="FFFFFF"/>
        </w:rPr>
        <w:t>Portulaca</w:t>
      </w:r>
      <w:proofErr w:type="spellEnd"/>
      <w:r w:rsidRPr="00E867F5">
        <w:rPr>
          <w:rFonts w:asciiTheme="majorBidi" w:hAnsiTheme="majorBidi" w:cstheme="majorBidi"/>
          <w:color w:val="222222"/>
          <w:shd w:val="clear" w:color="auto" w:fill="FFFFFF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222222"/>
          <w:shd w:val="clear" w:color="auto" w:fill="FFFFFF"/>
        </w:rPr>
        <w:t>oleracea</w:t>
      </w:r>
      <w:proofErr w:type="spellEnd"/>
      <w:r w:rsidRPr="00E867F5">
        <w:rPr>
          <w:rFonts w:asciiTheme="majorBidi" w:hAnsiTheme="majorBidi" w:cstheme="majorBidi"/>
          <w:color w:val="222222"/>
          <w:shd w:val="clear" w:color="auto" w:fill="FFFFFF"/>
        </w:rPr>
        <w:t xml:space="preserve"> Seed Oil Exerts Cytotoxic Effects on Human Liver Cancer (HepG2) and Human Lung Cancer (A-549) Cell Lines. </w:t>
      </w:r>
      <w:r w:rsidRPr="00E867F5">
        <w:rPr>
          <w:rFonts w:asciiTheme="majorBidi" w:hAnsiTheme="majorBidi" w:cstheme="majorBidi"/>
          <w:b/>
          <w:color w:val="000080"/>
        </w:rPr>
        <w:t>Asian Pacific Journal of Cancer Prevention.</w:t>
      </w:r>
      <w:r w:rsidRPr="00E867F5">
        <w:rPr>
          <w:rStyle w:val="A2"/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E867F5">
        <w:rPr>
          <w:rStyle w:val="A2"/>
          <w:rFonts w:asciiTheme="majorBidi" w:hAnsiTheme="majorBidi" w:cstheme="majorBidi"/>
          <w:b/>
          <w:bCs/>
          <w:sz w:val="24"/>
          <w:szCs w:val="24"/>
        </w:rPr>
        <w:t>16 (8): 3383-3387</w:t>
      </w:r>
      <w:r w:rsidRPr="00E867F5">
        <w:rPr>
          <w:rFonts w:asciiTheme="majorBidi" w:hAnsiTheme="majorBidi" w:cstheme="majorBidi"/>
          <w:b/>
          <w:bCs/>
          <w:color w:val="221E1F"/>
        </w:rPr>
        <w:t>.</w:t>
      </w:r>
      <w:r w:rsidRPr="00E867F5">
        <w:rPr>
          <w:rStyle w:val="A2"/>
          <w:rFonts w:asciiTheme="majorBidi" w:hAnsiTheme="majorBidi" w:cstheme="majorBidi"/>
          <w:sz w:val="24"/>
          <w:szCs w:val="24"/>
        </w:rPr>
        <w:t xml:space="preserve"> </w:t>
      </w:r>
      <w:r w:rsidRPr="00E867F5">
        <w:rPr>
          <w:rFonts w:asciiTheme="majorBidi" w:hAnsiTheme="majorBidi" w:cstheme="majorBidi"/>
          <w:b/>
          <w:bCs/>
        </w:rPr>
        <w:t xml:space="preserve">(IF: </w:t>
      </w:r>
      <w:r w:rsidRPr="00E867F5">
        <w:rPr>
          <w:rStyle w:val="apple-converted-space"/>
          <w:rFonts w:asciiTheme="majorBidi" w:hAnsiTheme="majorBidi" w:cstheme="majorBidi"/>
          <w:color w:val="171C24"/>
        </w:rPr>
        <w:t> </w:t>
      </w:r>
      <w:r w:rsidRPr="00E867F5">
        <w:rPr>
          <w:rFonts w:asciiTheme="majorBidi" w:hAnsiTheme="majorBidi" w:cstheme="majorBidi"/>
          <w:color w:val="171C24"/>
        </w:rPr>
        <w:t>1.500</w:t>
      </w:r>
      <w:r w:rsidRPr="00E867F5">
        <w:rPr>
          <w:rFonts w:asciiTheme="majorBidi" w:hAnsiTheme="majorBidi" w:cstheme="majorBidi"/>
        </w:rPr>
        <w:t xml:space="preserve">) 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FB6995">
        <w:rPr>
          <w:rFonts w:asciiTheme="majorBidi" w:hAnsiTheme="majorBidi" w:cstheme="majorBidi"/>
          <w:color w:val="000000"/>
        </w:rPr>
        <w:t>,</w:t>
      </w:r>
      <w:r w:rsidRPr="00E867F5">
        <w:rPr>
          <w:rFonts w:asciiTheme="majorBidi" w:hAnsiTheme="majorBidi" w:cstheme="majorBidi"/>
          <w:color w:val="000000"/>
        </w:rPr>
        <w:t xml:space="preserve">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Quaiser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Saquib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Siddiqui,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color w:val="000000"/>
        </w:rPr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N.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r w:rsidRPr="00E867F5">
        <w:rPr>
          <w:rFonts w:asciiTheme="majorBidi" w:hAnsiTheme="majorBidi" w:cstheme="majorBidi"/>
          <w:b/>
          <w:bCs/>
          <w:color w:val="000000"/>
        </w:rPr>
        <w:t>(2015)</w:t>
      </w:r>
      <w:r w:rsidRPr="00E867F5">
        <w:rPr>
          <w:rFonts w:asciiTheme="majorBidi" w:hAnsiTheme="majorBidi" w:cstheme="majorBidi"/>
          <w:color w:val="000000"/>
        </w:rPr>
        <w:t xml:space="preserve">. </w:t>
      </w:r>
      <w:r w:rsidRPr="00E867F5">
        <w:rPr>
          <w:rFonts w:asciiTheme="majorBidi" w:hAnsiTheme="majorBidi" w:cstheme="majorBidi"/>
        </w:rPr>
        <w:t>Novel All Trans-Retinoic Acid Derivatives: Cytotoxicity, Inhibition of Cell Cycle Progression, and Induction of Apoptosis in Human Cancer Cell Lines.</w:t>
      </w:r>
      <w:r w:rsidRPr="00E867F5">
        <w:rPr>
          <w:rFonts w:asciiTheme="majorBidi" w:hAnsiTheme="majorBidi" w:cstheme="majorBidi"/>
          <w:iCs/>
          <w:color w:val="000000" w:themeColor="text1"/>
        </w:rPr>
        <w:t xml:space="preserve"> </w:t>
      </w:r>
      <w:r w:rsidRPr="00E867F5">
        <w:rPr>
          <w:b/>
          <w:color w:val="0033CC"/>
        </w:rPr>
        <w:t>Molecules</w:t>
      </w:r>
      <w:r w:rsidRPr="00E867F5">
        <w:rPr>
          <w:rFonts w:asciiTheme="majorBidi" w:hAnsiTheme="majorBidi" w:cstheme="majorBidi"/>
          <w:color w:val="000000"/>
          <w:shd w:val="clear" w:color="auto" w:fill="FFFFFF"/>
        </w:rPr>
        <w:t>.</w:t>
      </w:r>
      <w:r w:rsidRPr="00E867F5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Pr="00E867F5">
        <w:rPr>
          <w:rStyle w:val="Emphasis"/>
          <w:rFonts w:asciiTheme="majorBidi" w:hAnsiTheme="majorBidi" w:cstheme="majorBidi"/>
          <w:b/>
          <w:bCs/>
          <w:color w:val="000000"/>
          <w:shd w:val="clear" w:color="auto" w:fill="FFFFFF"/>
        </w:rPr>
        <w:t>20</w:t>
      </w:r>
      <w:r w:rsidRPr="00E867F5">
        <w:rPr>
          <w:rFonts w:asciiTheme="majorBidi" w:hAnsiTheme="majorBidi" w:cstheme="majorBidi"/>
          <w:b/>
          <w:bCs/>
          <w:color w:val="000000"/>
          <w:shd w:val="clear" w:color="auto" w:fill="FFFFFF"/>
        </w:rPr>
        <w:t>(5), 8181-8197. (IF: 2.41).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070A75">
        <w:t>Farshori</w:t>
      </w:r>
      <w:proofErr w:type="spellEnd"/>
      <w:r w:rsidRPr="00070A75">
        <w:t xml:space="preserve"> NN</w:t>
      </w:r>
      <w:r w:rsidRPr="00E867F5">
        <w:t xml:space="preserve">, </w:t>
      </w:r>
      <w:r w:rsidRPr="00FB6995">
        <w:t>Al-</w:t>
      </w:r>
      <w:proofErr w:type="spellStart"/>
      <w:r w:rsidRPr="00FB6995">
        <w:t>Sheddi</w:t>
      </w:r>
      <w:proofErr w:type="spellEnd"/>
      <w:r w:rsidRPr="00FB6995">
        <w:t xml:space="preserve"> E</w:t>
      </w:r>
      <w:r w:rsidRPr="00E867F5">
        <w:t xml:space="preserve">, </w:t>
      </w:r>
      <w:r w:rsidRPr="00FB6995">
        <w:rPr>
          <w:b/>
          <w:bCs/>
          <w:u w:val="single"/>
        </w:rPr>
        <w:t>Al-</w:t>
      </w:r>
      <w:proofErr w:type="spellStart"/>
      <w:r w:rsidRPr="00FB6995">
        <w:rPr>
          <w:b/>
          <w:bCs/>
          <w:u w:val="single"/>
        </w:rPr>
        <w:t>Oqail</w:t>
      </w:r>
      <w:proofErr w:type="spellEnd"/>
      <w:r w:rsidRPr="00FB6995">
        <w:rPr>
          <w:b/>
          <w:bCs/>
          <w:u w:val="single"/>
        </w:rPr>
        <w:t xml:space="preserve"> M</w:t>
      </w:r>
      <w:r w:rsidRPr="00E867F5">
        <w:t>, Hassan W, Al-</w:t>
      </w:r>
      <w:proofErr w:type="spellStart"/>
      <w:r w:rsidRPr="00E867F5">
        <w:t>Khedhairy</w:t>
      </w:r>
      <w:proofErr w:type="spellEnd"/>
      <w:r w:rsidRPr="00E867F5">
        <w:t xml:space="preserve"> AA, </w:t>
      </w:r>
      <w:proofErr w:type="spellStart"/>
      <w:r w:rsidRPr="00E867F5">
        <w:t>Musarrat</w:t>
      </w:r>
      <w:proofErr w:type="spellEnd"/>
      <w:r w:rsidRPr="00E867F5">
        <w:t xml:space="preserve"> J, Siddiqui MA </w:t>
      </w:r>
      <w:r w:rsidRPr="00E867F5">
        <w:rPr>
          <w:b/>
          <w:bCs/>
        </w:rPr>
        <w:t xml:space="preserve">(2015, august). </w:t>
      </w:r>
      <w:proofErr w:type="spellStart"/>
      <w:r w:rsidRPr="00E867F5">
        <w:t>Hepatoprotective</w:t>
      </w:r>
      <w:proofErr w:type="spellEnd"/>
      <w:r w:rsidRPr="00E867F5">
        <w:t xml:space="preserve"> potential of </w:t>
      </w:r>
      <w:proofErr w:type="spellStart"/>
      <w:r w:rsidRPr="00E867F5">
        <w:t>Lavandulacoronopifolia</w:t>
      </w:r>
      <w:proofErr w:type="spellEnd"/>
      <w:r w:rsidRPr="00E867F5">
        <w:t xml:space="preserve"> extracts against ethanol induced oxidative stress mediated cytotoxicity in HepG2 cells. </w:t>
      </w:r>
      <w:r w:rsidRPr="00E867F5">
        <w:rPr>
          <w:b/>
          <w:color w:val="0033CC"/>
        </w:rPr>
        <w:t>Toxicology and Industrial Health</w:t>
      </w:r>
      <w:r w:rsidRPr="00E867F5">
        <w:rPr>
          <w:b/>
        </w:rPr>
        <w:t>. 31 (8): 727-737. (</w:t>
      </w:r>
      <w:r w:rsidRPr="00E867F5">
        <w:t>DOI: 10.1177/0748233713483188</w:t>
      </w:r>
      <w:r w:rsidRPr="00E867F5">
        <w:rPr>
          <w:b/>
        </w:rPr>
        <w:t xml:space="preserve">) </w:t>
      </w:r>
      <w:r w:rsidRPr="00E867F5">
        <w:rPr>
          <w:rFonts w:asciiTheme="majorBidi" w:hAnsiTheme="majorBidi" w:cstheme="majorBidi"/>
          <w:b/>
          <w:bCs/>
        </w:rPr>
        <w:t>(IF:</w:t>
      </w:r>
      <w:r w:rsidRPr="00E867F5">
        <w:rPr>
          <w:rFonts w:asciiTheme="majorBidi" w:hAnsiTheme="majorBidi" w:cstheme="majorBidi"/>
          <w:b/>
          <w:bCs/>
          <w:color w:val="000000" w:themeColor="text1"/>
        </w:rPr>
        <w:t xml:space="preserve"> 1.710)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r w:rsidRPr="00FB6995">
        <w:rPr>
          <w:rFonts w:asciiTheme="majorBidi" w:hAnsiTheme="majorBidi" w:cstheme="majorBidi"/>
          <w:b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bCs/>
        </w:rPr>
        <w:t xml:space="preserve">, </w:t>
      </w:r>
      <w:proofErr w:type="spellStart"/>
      <w:r w:rsidRPr="00FB6995">
        <w:rPr>
          <w:rFonts w:asciiTheme="majorBidi" w:hAnsiTheme="majorBidi" w:cstheme="majorBidi"/>
          <w:bCs/>
        </w:rPr>
        <w:t>Ebtesam</w:t>
      </w:r>
      <w:proofErr w:type="spellEnd"/>
      <w:r w:rsidRPr="00FB6995">
        <w:rPr>
          <w:rFonts w:asciiTheme="majorBidi" w:hAnsiTheme="majorBidi" w:cstheme="majorBidi"/>
          <w:bCs/>
        </w:rPr>
        <w:t xml:space="preserve"> S. Al-</w:t>
      </w:r>
      <w:proofErr w:type="spellStart"/>
      <w:r w:rsidRPr="00FB6995">
        <w:rPr>
          <w:rFonts w:asciiTheme="majorBidi" w:hAnsiTheme="majorBidi" w:cstheme="majorBidi"/>
          <w:bCs/>
        </w:rPr>
        <w:t>Sheddi</w:t>
      </w:r>
      <w:proofErr w:type="spellEnd"/>
      <w:r w:rsidRPr="00E867F5">
        <w:rPr>
          <w:rFonts w:asciiTheme="majorBidi" w:hAnsiTheme="majorBidi" w:cstheme="majorBidi"/>
          <w:bCs/>
        </w:rPr>
        <w:t xml:space="preserve">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A. Siddiqui,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bCs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bCs/>
        </w:rPr>
        <w:t>Nida</w:t>
      </w:r>
      <w:proofErr w:type="spellEnd"/>
      <w:r w:rsidRPr="00070A75">
        <w:rPr>
          <w:rFonts w:asciiTheme="majorBidi" w:hAnsiTheme="majorBidi" w:cstheme="majorBidi"/>
          <w:bCs/>
        </w:rPr>
        <w:t xml:space="preserve"> N. </w:t>
      </w:r>
      <w:proofErr w:type="spellStart"/>
      <w:r w:rsidRPr="00070A75">
        <w:rPr>
          <w:rFonts w:asciiTheme="majorBidi" w:hAnsiTheme="majorBidi" w:cstheme="majorBidi"/>
          <w:bCs/>
        </w:rPr>
        <w:t>Farshori</w:t>
      </w:r>
      <w:proofErr w:type="spellEnd"/>
      <w:r w:rsidRPr="00070A75">
        <w:rPr>
          <w:rFonts w:asciiTheme="majorBidi" w:hAnsiTheme="majorBidi" w:cstheme="majorBidi"/>
          <w:bCs/>
        </w:rPr>
        <w:t xml:space="preserve"> (2015).</w:t>
      </w:r>
      <w:r w:rsidRPr="00E867F5">
        <w:rPr>
          <w:rFonts w:asciiTheme="majorBidi" w:hAnsiTheme="majorBidi" w:cstheme="majorBidi"/>
          <w:bCs/>
        </w:rPr>
        <w:t xml:space="preserve"> Anticancer activity of chloroform </w:t>
      </w:r>
      <w:proofErr w:type="spellStart"/>
      <w:r w:rsidRPr="00E867F5">
        <w:rPr>
          <w:rFonts w:asciiTheme="majorBidi" w:hAnsiTheme="majorBidi" w:cstheme="majorBidi"/>
          <w:bCs/>
        </w:rPr>
        <w:t>extractand</w:t>
      </w:r>
      <w:proofErr w:type="spellEnd"/>
      <w:r w:rsidRPr="00E867F5">
        <w:rPr>
          <w:rFonts w:asciiTheme="majorBidi" w:hAnsiTheme="majorBidi" w:cstheme="majorBidi"/>
          <w:bCs/>
        </w:rPr>
        <w:t xml:space="preserve"> sub-fractions of </w:t>
      </w:r>
      <w:proofErr w:type="spellStart"/>
      <w:r w:rsidRPr="00E867F5">
        <w:rPr>
          <w:rFonts w:asciiTheme="majorBidi" w:hAnsiTheme="majorBidi" w:cstheme="majorBidi"/>
          <w:bCs/>
          <w:i/>
          <w:iCs/>
        </w:rPr>
        <w:t>Nepeta</w:t>
      </w:r>
      <w:proofErr w:type="spellEnd"/>
      <w:r w:rsidRPr="00E867F5">
        <w:rPr>
          <w:rFonts w:asciiTheme="majorBidi" w:hAnsiTheme="majorBidi" w:cstheme="majorBidi"/>
          <w:bCs/>
          <w:i/>
          <w:iCs/>
        </w:rPr>
        <w:t xml:space="preserve"> </w:t>
      </w:r>
      <w:proofErr w:type="spellStart"/>
      <w:r w:rsidRPr="00E867F5">
        <w:rPr>
          <w:rFonts w:asciiTheme="majorBidi" w:hAnsiTheme="majorBidi" w:cstheme="majorBidi"/>
          <w:bCs/>
          <w:i/>
          <w:iCs/>
        </w:rPr>
        <w:t>deflersiana</w:t>
      </w:r>
      <w:proofErr w:type="spellEnd"/>
      <w:r w:rsidRPr="00E867F5">
        <w:rPr>
          <w:rFonts w:asciiTheme="majorBidi" w:hAnsiTheme="majorBidi" w:cstheme="majorBidi"/>
          <w:bCs/>
          <w:i/>
          <w:iCs/>
        </w:rPr>
        <w:t xml:space="preserve"> </w:t>
      </w:r>
      <w:r w:rsidRPr="00E867F5">
        <w:rPr>
          <w:rFonts w:asciiTheme="majorBidi" w:hAnsiTheme="majorBidi" w:cstheme="majorBidi"/>
          <w:bCs/>
        </w:rPr>
        <w:t xml:space="preserve">on human breast and lung cancer cells: An </w:t>
      </w:r>
      <w:r w:rsidRPr="00E867F5">
        <w:rPr>
          <w:rFonts w:asciiTheme="majorBidi" w:hAnsiTheme="majorBidi" w:cstheme="majorBidi"/>
          <w:bCs/>
          <w:i/>
          <w:iCs/>
        </w:rPr>
        <w:t>in vitro</w:t>
      </w:r>
      <w:r w:rsidRPr="00E867F5">
        <w:rPr>
          <w:rFonts w:asciiTheme="majorBidi" w:hAnsiTheme="majorBidi" w:cstheme="majorBidi"/>
          <w:bCs/>
        </w:rPr>
        <w:t xml:space="preserve"> cytotoxicity assessment. </w:t>
      </w:r>
      <w:proofErr w:type="spellStart"/>
      <w:r w:rsidRPr="00E867F5">
        <w:rPr>
          <w:rFonts w:asciiTheme="majorBidi" w:hAnsiTheme="majorBidi" w:cstheme="majorBidi"/>
          <w:b/>
          <w:iCs/>
          <w:color w:val="0000FF"/>
        </w:rPr>
        <w:t>Pharmacognosy</w:t>
      </w:r>
      <w:proofErr w:type="spellEnd"/>
      <w:r w:rsidRPr="00E867F5">
        <w:rPr>
          <w:rFonts w:asciiTheme="majorBidi" w:hAnsiTheme="majorBidi" w:cstheme="majorBidi"/>
          <w:b/>
          <w:iCs/>
          <w:color w:val="0000FF"/>
        </w:rPr>
        <w:t xml:space="preserve"> Magazine</w:t>
      </w:r>
      <w:r w:rsidRPr="00E867F5">
        <w:rPr>
          <w:rFonts w:asciiTheme="majorBidi" w:hAnsiTheme="majorBidi" w:cstheme="majorBidi"/>
          <w:bCs/>
          <w:iCs/>
          <w:color w:val="000099"/>
        </w:rPr>
        <w:t xml:space="preserve">. </w:t>
      </w:r>
      <w:r w:rsidRPr="00E867F5">
        <w:rPr>
          <w:rFonts w:asciiTheme="majorBidi" w:hAnsiTheme="majorBidi" w:cstheme="majorBidi"/>
          <w:bCs/>
          <w:iCs/>
        </w:rPr>
        <w:t>11 (44), supplement 4: 598-605.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  <w:color w:val="000000"/>
        </w:rPr>
        <w:t>Ebtesam</w:t>
      </w:r>
      <w:proofErr w:type="spellEnd"/>
      <w:r w:rsidRPr="00FB6995">
        <w:rPr>
          <w:rFonts w:asciiTheme="majorBidi" w:hAnsiTheme="majorBidi" w:cstheme="majorBidi"/>
          <w:color w:val="000000"/>
        </w:rPr>
        <w:t xml:space="preserve"> S. Al-</w:t>
      </w:r>
      <w:proofErr w:type="spellStart"/>
      <w:r w:rsidRPr="00FB6995">
        <w:rPr>
          <w:rFonts w:asciiTheme="majorBidi" w:hAnsiTheme="majorBidi" w:cstheme="majorBidi"/>
          <w:color w:val="000000"/>
        </w:rPr>
        <w:t>Sheddi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070A75">
        <w:rPr>
          <w:rFonts w:asciiTheme="majorBidi" w:hAnsiTheme="majorBidi" w:cstheme="majorBidi"/>
          <w:color w:val="000000"/>
        </w:rPr>
        <w:t>Nida</w:t>
      </w:r>
      <w:proofErr w:type="spellEnd"/>
      <w:r w:rsidRPr="00070A75">
        <w:rPr>
          <w:rFonts w:asciiTheme="majorBidi" w:hAnsiTheme="majorBidi" w:cstheme="majorBidi"/>
          <w:color w:val="000000"/>
        </w:rPr>
        <w:t xml:space="preserve"> N. </w:t>
      </w:r>
      <w:proofErr w:type="spellStart"/>
      <w:r w:rsidRPr="00070A75">
        <w:rPr>
          <w:rFonts w:asciiTheme="majorBidi" w:hAnsiTheme="majorBidi" w:cstheme="majorBidi"/>
          <w:color w:val="000000"/>
        </w:rPr>
        <w:t>Farshori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r w:rsidRPr="00FB6995">
        <w:rPr>
          <w:rFonts w:asciiTheme="majorBidi" w:hAnsiTheme="majorBidi" w:cstheme="majorBidi"/>
          <w:b/>
          <w:bCs/>
          <w:color w:val="000000"/>
          <w:u w:val="single"/>
        </w:rPr>
        <w:t>Mai M. Al-</w:t>
      </w:r>
      <w:proofErr w:type="spellStart"/>
      <w:r w:rsidRPr="00FB6995">
        <w:rPr>
          <w:rFonts w:asciiTheme="majorBidi" w:hAnsiTheme="majorBidi" w:cstheme="majorBidi"/>
          <w:b/>
          <w:bCs/>
          <w:color w:val="000000"/>
          <w:u w:val="single"/>
        </w:rPr>
        <w:t>Oqail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Javed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color w:val="000000"/>
        </w:rPr>
        <w:t>Musarrat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Abdulaziz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Al-</w:t>
      </w:r>
      <w:proofErr w:type="spellStart"/>
      <w:r w:rsidRPr="00E867F5">
        <w:rPr>
          <w:rFonts w:asciiTheme="majorBidi" w:hAnsiTheme="majorBidi" w:cstheme="majorBidi"/>
          <w:color w:val="000000"/>
        </w:rPr>
        <w:t>Khedhairy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, </w:t>
      </w:r>
      <w:proofErr w:type="spellStart"/>
      <w:r w:rsidRPr="00E867F5">
        <w:rPr>
          <w:rFonts w:asciiTheme="majorBidi" w:hAnsiTheme="majorBidi" w:cstheme="majorBidi"/>
          <w:color w:val="000000"/>
        </w:rPr>
        <w:t>Maqsood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A. Siddiqui </w:t>
      </w:r>
      <w:r w:rsidRPr="00E867F5">
        <w:rPr>
          <w:rFonts w:asciiTheme="majorBidi" w:hAnsiTheme="majorBidi" w:cstheme="majorBidi"/>
          <w:b/>
          <w:bCs/>
          <w:color w:val="000000"/>
        </w:rPr>
        <w:t>(2016)</w:t>
      </w:r>
      <w:r w:rsidRPr="00E867F5">
        <w:rPr>
          <w:rFonts w:asciiTheme="majorBidi" w:hAnsiTheme="majorBidi" w:cstheme="majorBidi"/>
          <w:color w:val="000000"/>
        </w:rPr>
        <w:t xml:space="preserve">. Protective effect of </w:t>
      </w:r>
      <w:proofErr w:type="spellStart"/>
      <w:r w:rsidRPr="00E867F5">
        <w:rPr>
          <w:rFonts w:asciiTheme="majorBidi" w:hAnsiTheme="majorBidi" w:cstheme="majorBidi"/>
          <w:i/>
          <w:iCs/>
          <w:color w:val="000000"/>
        </w:rPr>
        <w:t>Lepidium</w:t>
      </w:r>
      <w:proofErr w:type="spellEnd"/>
      <w:r w:rsidRPr="00E867F5">
        <w:rPr>
          <w:rFonts w:asciiTheme="majorBidi" w:hAnsiTheme="majorBidi" w:cstheme="majorBidi"/>
          <w:i/>
          <w:iCs/>
          <w:color w:val="000000"/>
        </w:rPr>
        <w:t xml:space="preserve"> </w:t>
      </w:r>
      <w:proofErr w:type="spellStart"/>
      <w:r w:rsidRPr="00E867F5">
        <w:rPr>
          <w:rFonts w:asciiTheme="majorBidi" w:hAnsiTheme="majorBidi" w:cstheme="majorBidi"/>
          <w:i/>
          <w:iCs/>
          <w:color w:val="000000"/>
        </w:rPr>
        <w:t>sativum</w:t>
      </w:r>
      <w:proofErr w:type="spellEnd"/>
      <w:r w:rsidRPr="00E867F5">
        <w:rPr>
          <w:rFonts w:asciiTheme="majorBidi" w:hAnsiTheme="majorBidi" w:cstheme="majorBidi"/>
          <w:color w:val="000000"/>
        </w:rPr>
        <w:t xml:space="preserve"> seed extract against hydrogen peroxide induced cytotoxicity</w:t>
      </w:r>
      <w:r w:rsidRPr="00E867F5">
        <w:rPr>
          <w:rFonts w:asciiTheme="majorBidi" w:hAnsiTheme="majorBidi" w:cstheme="majorBidi"/>
        </w:rPr>
        <w:t xml:space="preserve"> and </w:t>
      </w:r>
      <w:r w:rsidRPr="00E867F5">
        <w:rPr>
          <w:rFonts w:asciiTheme="majorBidi" w:hAnsiTheme="majorBidi" w:cstheme="majorBidi"/>
          <w:color w:val="000000"/>
        </w:rPr>
        <w:t xml:space="preserve">oxidative stress </w:t>
      </w:r>
      <w:r w:rsidRPr="00E867F5">
        <w:rPr>
          <w:rFonts w:asciiTheme="majorBidi" w:hAnsiTheme="majorBidi" w:cstheme="majorBidi"/>
        </w:rPr>
        <w:t xml:space="preserve">in human liver cells (HepG2). </w:t>
      </w:r>
      <w:r w:rsidRPr="00E867F5">
        <w:rPr>
          <w:rFonts w:asciiTheme="majorBidi" w:hAnsiTheme="majorBidi" w:cstheme="majorBidi"/>
          <w:b/>
          <w:bCs/>
          <w:color w:val="0000FF"/>
        </w:rPr>
        <w:t>Pharmaceutical Biology</w:t>
      </w:r>
      <w:r w:rsidRPr="00E867F5">
        <w:rPr>
          <w:rFonts w:asciiTheme="majorBidi" w:hAnsiTheme="majorBidi" w:cstheme="majorBidi"/>
          <w:b/>
          <w:bCs/>
          <w:color w:val="000099"/>
        </w:rPr>
        <w:t xml:space="preserve">. </w:t>
      </w:r>
      <w:r w:rsidRPr="00E867F5">
        <w:rPr>
          <w:rFonts w:asciiTheme="majorBidi" w:hAnsiTheme="majorBidi" w:cstheme="majorBidi"/>
          <w:b/>
          <w:bCs/>
        </w:rPr>
        <w:t>54(2): 314-321</w:t>
      </w:r>
      <w:r w:rsidRPr="00E867F5">
        <w:rPr>
          <w:rFonts w:asciiTheme="majorBidi" w:hAnsiTheme="majorBidi" w:cstheme="majorBidi"/>
          <w:b/>
          <w:bCs/>
          <w:i/>
          <w:iCs/>
          <w:color w:val="000000" w:themeColor="text1"/>
        </w:rPr>
        <w:t>. (</w:t>
      </w:r>
      <w:r w:rsidRPr="00E867F5">
        <w:rPr>
          <w:rFonts w:asciiTheme="majorBidi" w:hAnsiTheme="majorBidi" w:cstheme="majorBidi"/>
          <w:b/>
          <w:bCs/>
          <w:i/>
          <w:iCs/>
          <w:color w:val="000000" w:themeColor="text1"/>
          <w:shd w:val="clear" w:color="auto" w:fill="FFFFFF"/>
        </w:rPr>
        <w:t>DOI:10.3109/13880209.2015.1035795)</w:t>
      </w:r>
      <w:r w:rsidRPr="00E867F5">
        <w:rPr>
          <w:rFonts w:asciiTheme="majorBidi" w:hAnsiTheme="majorBidi" w:cstheme="majorBidi"/>
          <w:b/>
          <w:bCs/>
          <w:iCs/>
          <w:color w:val="000000" w:themeColor="text1"/>
          <w:shd w:val="clear" w:color="auto" w:fill="FFFFFF"/>
        </w:rPr>
        <w:t xml:space="preserve"> (IF: 1.337)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r w:rsidRPr="00FB6995">
        <w:rPr>
          <w:b/>
          <w:bCs/>
          <w:sz w:val="23"/>
          <w:szCs w:val="23"/>
          <w:u w:val="single"/>
        </w:rPr>
        <w:t>Mai M. Al-</w:t>
      </w:r>
      <w:proofErr w:type="spellStart"/>
      <w:r w:rsidRPr="00FB6995">
        <w:rPr>
          <w:b/>
          <w:bCs/>
          <w:sz w:val="23"/>
          <w:szCs w:val="23"/>
          <w:u w:val="single"/>
        </w:rPr>
        <w:t>Oqail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Maqsood</w:t>
      </w:r>
      <w:proofErr w:type="spellEnd"/>
      <w:r w:rsidRPr="00E867F5">
        <w:rPr>
          <w:sz w:val="23"/>
          <w:szCs w:val="23"/>
        </w:rPr>
        <w:t xml:space="preserve"> A. Siddiqui, </w:t>
      </w:r>
      <w:proofErr w:type="spellStart"/>
      <w:r w:rsidRPr="00FB6995">
        <w:rPr>
          <w:sz w:val="23"/>
          <w:szCs w:val="23"/>
        </w:rPr>
        <w:t>Ebtesam</w:t>
      </w:r>
      <w:proofErr w:type="spellEnd"/>
      <w:r w:rsidRPr="00FB6995">
        <w:rPr>
          <w:sz w:val="23"/>
          <w:szCs w:val="23"/>
        </w:rPr>
        <w:t xml:space="preserve"> S. Al-</w:t>
      </w:r>
      <w:proofErr w:type="spellStart"/>
      <w:r w:rsidRPr="00FB6995">
        <w:rPr>
          <w:sz w:val="23"/>
          <w:szCs w:val="23"/>
        </w:rPr>
        <w:t>Sheddi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Quaiser</w:t>
      </w:r>
      <w:proofErr w:type="spellEnd"/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Saquib</w:t>
      </w:r>
      <w:proofErr w:type="spellEnd"/>
      <w:r w:rsidRPr="00E867F5">
        <w:rPr>
          <w:sz w:val="16"/>
          <w:szCs w:val="16"/>
        </w:rPr>
        <w:t>,</w:t>
      </w:r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Javed</w:t>
      </w:r>
      <w:proofErr w:type="spellEnd"/>
      <w:r w:rsidRPr="00E867F5">
        <w:rPr>
          <w:sz w:val="23"/>
          <w:szCs w:val="23"/>
        </w:rPr>
        <w:t xml:space="preserve"> </w:t>
      </w:r>
      <w:proofErr w:type="spellStart"/>
      <w:r w:rsidRPr="00E867F5">
        <w:rPr>
          <w:sz w:val="23"/>
          <w:szCs w:val="23"/>
        </w:rPr>
        <w:t>Musarrat</w:t>
      </w:r>
      <w:proofErr w:type="spellEnd"/>
      <w:r w:rsidRPr="00E867F5">
        <w:rPr>
          <w:sz w:val="23"/>
          <w:szCs w:val="23"/>
        </w:rPr>
        <w:t xml:space="preserve">, </w:t>
      </w:r>
      <w:proofErr w:type="spellStart"/>
      <w:r w:rsidRPr="00E867F5">
        <w:rPr>
          <w:sz w:val="23"/>
          <w:szCs w:val="23"/>
        </w:rPr>
        <w:t>Abdulaziz</w:t>
      </w:r>
      <w:proofErr w:type="spellEnd"/>
      <w:r w:rsidRPr="00E867F5">
        <w:rPr>
          <w:sz w:val="23"/>
          <w:szCs w:val="23"/>
        </w:rPr>
        <w:t xml:space="preserve"> A. Al-</w:t>
      </w:r>
      <w:proofErr w:type="spellStart"/>
      <w:r w:rsidRPr="00E867F5">
        <w:rPr>
          <w:sz w:val="23"/>
          <w:szCs w:val="23"/>
        </w:rPr>
        <w:t>Khedhairy</w:t>
      </w:r>
      <w:proofErr w:type="spellEnd"/>
      <w:r w:rsidRPr="00E867F5">
        <w:rPr>
          <w:sz w:val="16"/>
          <w:szCs w:val="16"/>
        </w:rPr>
        <w:t xml:space="preserve"> </w:t>
      </w:r>
      <w:r w:rsidRPr="00E867F5">
        <w:rPr>
          <w:sz w:val="23"/>
          <w:szCs w:val="23"/>
        </w:rPr>
        <w:t xml:space="preserve">and </w:t>
      </w:r>
      <w:proofErr w:type="spellStart"/>
      <w:r w:rsidRPr="00070A75">
        <w:rPr>
          <w:sz w:val="23"/>
          <w:szCs w:val="23"/>
        </w:rPr>
        <w:t>Nida</w:t>
      </w:r>
      <w:proofErr w:type="spellEnd"/>
      <w:r w:rsidRPr="00070A75">
        <w:rPr>
          <w:sz w:val="23"/>
          <w:szCs w:val="23"/>
        </w:rPr>
        <w:t xml:space="preserve"> N. </w:t>
      </w:r>
      <w:proofErr w:type="spellStart"/>
      <w:r w:rsidRPr="00070A75">
        <w:rPr>
          <w:sz w:val="23"/>
          <w:szCs w:val="23"/>
        </w:rPr>
        <w:t>Farshori</w:t>
      </w:r>
      <w:proofErr w:type="spellEnd"/>
      <w:r w:rsidRPr="00E867F5">
        <w:rPr>
          <w:sz w:val="16"/>
          <w:szCs w:val="16"/>
        </w:rPr>
        <w:t xml:space="preserve"> </w:t>
      </w:r>
      <w:r w:rsidRPr="00E867F5">
        <w:rPr>
          <w:b/>
          <w:bCs/>
        </w:rPr>
        <w:t>(2016)</w:t>
      </w:r>
      <w:r w:rsidRPr="00E867F5">
        <w:t>.</w:t>
      </w:r>
      <w:r w:rsidRPr="00E867F5">
        <w:rPr>
          <w:sz w:val="16"/>
          <w:szCs w:val="16"/>
        </w:rPr>
        <w:t xml:space="preserve"> </w:t>
      </w:r>
      <w:proofErr w:type="spellStart"/>
      <w:r w:rsidRPr="00E867F5">
        <w:rPr>
          <w:lang w:bidi="en-US"/>
        </w:rPr>
        <w:lastRenderedPageBreak/>
        <w:t>Verbesina</w:t>
      </w:r>
      <w:proofErr w:type="spellEnd"/>
      <w:r w:rsidRPr="00E867F5">
        <w:rPr>
          <w:lang w:bidi="en-US"/>
        </w:rPr>
        <w:t xml:space="preserve"> </w:t>
      </w:r>
      <w:proofErr w:type="spellStart"/>
      <w:r w:rsidRPr="00E867F5">
        <w:rPr>
          <w:lang w:bidi="en-US"/>
        </w:rPr>
        <w:t>encelioides</w:t>
      </w:r>
      <w:proofErr w:type="spellEnd"/>
      <w:r w:rsidRPr="00E867F5">
        <w:rPr>
          <w:lang w:bidi="en-US"/>
        </w:rPr>
        <w:t xml:space="preserve">: Cytotoxicity, Cell Cycle Arrest, and Oxidative DNA Damage in Human Liver Cancer (HepG2) Cell Line. </w:t>
      </w:r>
      <w:r w:rsidRPr="00E867F5">
        <w:rPr>
          <w:b/>
          <w:bCs/>
          <w:color w:val="0000FF"/>
          <w:lang w:bidi="en-US"/>
        </w:rPr>
        <w:t>BMC Complementary and Alternative medicine</w:t>
      </w:r>
      <w:r w:rsidRPr="00E867F5">
        <w:rPr>
          <w:lang w:bidi="en-US"/>
        </w:rPr>
        <w:t xml:space="preserve">. </w:t>
      </w:r>
      <w:r w:rsidRPr="00E867F5">
        <w:rPr>
          <w:b/>
          <w:bCs/>
          <w:lang w:bidi="en-US"/>
        </w:rPr>
        <w:t>16</w:t>
      </w:r>
      <w:r w:rsidRPr="00E867F5">
        <w:rPr>
          <w:b/>
          <w:bCs/>
          <w:i/>
          <w:iCs/>
          <w:lang w:bidi="en-US"/>
        </w:rPr>
        <w:t xml:space="preserve">: </w:t>
      </w:r>
      <w:r w:rsidRPr="00E867F5">
        <w:rPr>
          <w:b/>
          <w:bCs/>
          <w:lang w:bidi="en-US"/>
        </w:rPr>
        <w:t>126</w:t>
      </w:r>
      <w:r w:rsidRPr="00E867F5">
        <w:rPr>
          <w:lang w:bidi="en-US"/>
        </w:rPr>
        <w:t>(IF: 2.02 )</w:t>
      </w:r>
    </w:p>
    <w:p w:rsidR="00A124B9" w:rsidRPr="00E867F5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r w:rsidRPr="00FB6995">
        <w:rPr>
          <w:b/>
          <w:bCs/>
          <w:u w:val="single"/>
        </w:rPr>
        <w:t>Mai Mohammad Al-</w:t>
      </w:r>
      <w:proofErr w:type="spellStart"/>
      <w:r w:rsidRPr="00FB6995">
        <w:rPr>
          <w:b/>
          <w:bCs/>
          <w:u w:val="single"/>
        </w:rPr>
        <w:t>Oqail</w:t>
      </w:r>
      <w:proofErr w:type="spellEnd"/>
      <w:r w:rsidRPr="00E867F5">
        <w:t>, Amina El-</w:t>
      </w:r>
      <w:proofErr w:type="spellStart"/>
      <w:r w:rsidRPr="00E867F5">
        <w:t>Shaibany</w:t>
      </w:r>
      <w:proofErr w:type="spellEnd"/>
      <w:r w:rsidRPr="00E867F5">
        <w:t xml:space="preserve">, </w:t>
      </w:r>
      <w:proofErr w:type="spellStart"/>
      <w:r w:rsidRPr="00E867F5">
        <w:t>Ebtesam</w:t>
      </w:r>
      <w:proofErr w:type="spellEnd"/>
      <w:r w:rsidRPr="00E867F5">
        <w:t xml:space="preserve"> Al-</w:t>
      </w:r>
      <w:proofErr w:type="spellStart"/>
      <w:r w:rsidRPr="00E867F5">
        <w:t>Jassas</w:t>
      </w:r>
      <w:proofErr w:type="spellEnd"/>
      <w:r w:rsidRPr="00E867F5">
        <w:t xml:space="preserve">, </w:t>
      </w:r>
      <w:proofErr w:type="spellStart"/>
      <w:r w:rsidRPr="00FB6995">
        <w:t>Ebtesam</w:t>
      </w:r>
      <w:proofErr w:type="spellEnd"/>
      <w:r w:rsidRPr="00FB6995">
        <w:t xml:space="preserve"> </w:t>
      </w:r>
      <w:proofErr w:type="spellStart"/>
      <w:r w:rsidRPr="00FB6995">
        <w:t>Saad</w:t>
      </w:r>
      <w:proofErr w:type="spellEnd"/>
      <w:r w:rsidRPr="00FB6995">
        <w:t xml:space="preserve"> Al-</w:t>
      </w:r>
      <w:proofErr w:type="spellStart"/>
      <w:r w:rsidRPr="00FB6995">
        <w:t>Sheddi</w:t>
      </w:r>
      <w:proofErr w:type="spellEnd"/>
      <w:r w:rsidRPr="00E867F5">
        <w:t xml:space="preserve">, </w:t>
      </w:r>
      <w:proofErr w:type="spellStart"/>
      <w:r w:rsidRPr="00E867F5">
        <w:t>Shaza</w:t>
      </w:r>
      <w:proofErr w:type="spellEnd"/>
      <w:r w:rsidRPr="00E867F5">
        <w:t xml:space="preserve"> Mohamed Al-</w:t>
      </w:r>
      <w:proofErr w:type="spellStart"/>
      <w:r w:rsidRPr="00E867F5">
        <w:t>Massarani</w:t>
      </w:r>
      <w:proofErr w:type="spellEnd"/>
      <w:r w:rsidRPr="00E867F5">
        <w:t xml:space="preserve"> and </w:t>
      </w:r>
      <w:proofErr w:type="spellStart"/>
      <w:r w:rsidRPr="00070A75">
        <w:t>Nida</w:t>
      </w:r>
      <w:proofErr w:type="spellEnd"/>
      <w:r w:rsidRPr="00070A75">
        <w:t xml:space="preserve"> </w:t>
      </w:r>
      <w:proofErr w:type="spellStart"/>
      <w:r w:rsidRPr="00070A75">
        <w:t>Nayyar</w:t>
      </w:r>
      <w:proofErr w:type="spellEnd"/>
      <w:r w:rsidRPr="00070A75">
        <w:t xml:space="preserve"> </w:t>
      </w:r>
      <w:proofErr w:type="spellStart"/>
      <w:r w:rsidRPr="00070A75">
        <w:t>Farshori</w:t>
      </w:r>
      <w:proofErr w:type="spellEnd"/>
      <w:r w:rsidRPr="00E867F5">
        <w:rPr>
          <w:b/>
          <w:bCs/>
        </w:rPr>
        <w:t xml:space="preserve"> (2016). </w:t>
      </w:r>
      <w:r w:rsidRPr="00E867F5">
        <w:rPr>
          <w:i/>
          <w:iCs/>
        </w:rPr>
        <w:t xml:space="preserve">In vitro </w:t>
      </w:r>
      <w:r w:rsidRPr="00E867F5">
        <w:t xml:space="preserve">anti-proliferative activities of </w:t>
      </w:r>
      <w:r w:rsidRPr="00E867F5">
        <w:rPr>
          <w:i/>
          <w:iCs/>
        </w:rPr>
        <w:t xml:space="preserve">Aloe </w:t>
      </w:r>
      <w:proofErr w:type="spellStart"/>
      <w:r w:rsidRPr="00E867F5">
        <w:rPr>
          <w:i/>
          <w:iCs/>
        </w:rPr>
        <w:t>perryi</w:t>
      </w:r>
      <w:proofErr w:type="spellEnd"/>
      <w:r w:rsidRPr="00E867F5">
        <w:rPr>
          <w:i/>
          <w:iCs/>
        </w:rPr>
        <w:t xml:space="preserve"> </w:t>
      </w:r>
      <w:r w:rsidRPr="00E867F5">
        <w:t>flowers extract on human liver, colon, breast, lung, prostate and epithelial cancer cell lines.</w:t>
      </w:r>
      <w:r w:rsidRPr="00E867F5">
        <w:rPr>
          <w:b/>
          <w:bCs/>
        </w:rPr>
        <w:t xml:space="preserve"> </w:t>
      </w:r>
      <w:r w:rsidRPr="00E867F5">
        <w:rPr>
          <w:b/>
          <w:bCs/>
          <w:color w:val="0000FF"/>
        </w:rPr>
        <w:t xml:space="preserve">Pak. J. Pharm. Sci. </w:t>
      </w:r>
      <w:r w:rsidRPr="00E867F5">
        <w:rPr>
          <w:b/>
          <w:bCs/>
        </w:rPr>
        <w:t>29 (2) (</w:t>
      </w:r>
      <w:proofErr w:type="spellStart"/>
      <w:r w:rsidRPr="00E867F5">
        <w:rPr>
          <w:b/>
          <w:bCs/>
        </w:rPr>
        <w:t>Suppl</w:t>
      </w:r>
      <w:proofErr w:type="spellEnd"/>
      <w:r w:rsidRPr="00E867F5">
        <w:rPr>
          <w:b/>
          <w:bCs/>
        </w:rPr>
        <w:t>): 723-729. (IF: 0.682)</w:t>
      </w:r>
    </w:p>
    <w:p w:rsidR="00A124B9" w:rsidRPr="00684A90" w:rsidRDefault="00A124B9" w:rsidP="00AE47C1">
      <w:pPr>
        <w:pStyle w:val="ListParagraph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contextualSpacing w:val="0"/>
        <w:jc w:val="both"/>
      </w:pPr>
      <w:proofErr w:type="spellStart"/>
      <w:r w:rsidRPr="00FB6995">
        <w:rPr>
          <w:rFonts w:asciiTheme="majorBidi" w:hAnsiTheme="majorBidi" w:cstheme="majorBidi"/>
        </w:rPr>
        <w:t>Ebtesam</w:t>
      </w:r>
      <w:proofErr w:type="spellEnd"/>
      <w:r w:rsidRPr="00FB6995">
        <w:rPr>
          <w:rFonts w:asciiTheme="majorBidi" w:hAnsiTheme="majorBidi" w:cstheme="majorBidi"/>
        </w:rPr>
        <w:t xml:space="preserve"> S Al-</w:t>
      </w:r>
      <w:proofErr w:type="spellStart"/>
      <w:r w:rsidRPr="00FB6995">
        <w:rPr>
          <w:rFonts w:asciiTheme="majorBidi" w:hAnsiTheme="majorBidi" w:cstheme="majorBidi"/>
        </w:rPr>
        <w:t>Sheddi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070A75">
        <w:rPr>
          <w:rFonts w:asciiTheme="majorBidi" w:hAnsiTheme="majorBidi" w:cstheme="majorBidi"/>
        </w:rPr>
        <w:t>Nida</w:t>
      </w:r>
      <w:proofErr w:type="spellEnd"/>
      <w:r w:rsidRPr="00070A75">
        <w:rPr>
          <w:rFonts w:asciiTheme="majorBidi" w:hAnsiTheme="majorBidi" w:cstheme="majorBidi"/>
        </w:rPr>
        <w:t xml:space="preserve"> N </w:t>
      </w:r>
      <w:proofErr w:type="spellStart"/>
      <w:r w:rsidRPr="00070A75">
        <w:rPr>
          <w:rFonts w:asciiTheme="majorBidi" w:hAnsiTheme="majorBidi" w:cstheme="majorBidi"/>
        </w:rPr>
        <w:t>Farshori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r w:rsidRPr="00FB6995">
        <w:rPr>
          <w:rFonts w:asciiTheme="majorBidi" w:hAnsiTheme="majorBidi" w:cstheme="majorBidi"/>
          <w:b/>
          <w:bCs/>
          <w:u w:val="single"/>
        </w:rPr>
        <w:t>Mai M Al-</w:t>
      </w:r>
      <w:proofErr w:type="spellStart"/>
      <w:r w:rsidRPr="00FB6995">
        <w:rPr>
          <w:rFonts w:asciiTheme="majorBidi" w:hAnsiTheme="majorBidi" w:cstheme="majorBidi"/>
          <w:b/>
          <w:bCs/>
          <w:u w:val="single"/>
        </w:rPr>
        <w:t>Oqail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Shaza</w:t>
      </w:r>
      <w:proofErr w:type="spellEnd"/>
      <w:r w:rsidRPr="00684A90">
        <w:rPr>
          <w:rFonts w:asciiTheme="majorBidi" w:hAnsiTheme="majorBidi" w:cstheme="majorBidi"/>
        </w:rPr>
        <w:t xml:space="preserve"> M Al-</w:t>
      </w:r>
      <w:proofErr w:type="spellStart"/>
      <w:r w:rsidRPr="00684A90">
        <w:rPr>
          <w:rFonts w:asciiTheme="majorBidi" w:hAnsiTheme="majorBidi" w:cstheme="majorBidi"/>
        </w:rPr>
        <w:t>Massarani</w:t>
      </w:r>
      <w:proofErr w:type="spellEnd"/>
      <w:r w:rsidRPr="00684A90">
        <w:rPr>
          <w:rFonts w:asciiTheme="majorBidi" w:hAnsiTheme="majorBidi" w:cstheme="majorBidi"/>
        </w:rPr>
        <w:t xml:space="preserve">, Abdullah M Al Salem, </w:t>
      </w:r>
      <w:proofErr w:type="spellStart"/>
      <w:r w:rsidRPr="00684A90">
        <w:rPr>
          <w:rFonts w:asciiTheme="majorBidi" w:hAnsiTheme="majorBidi" w:cstheme="majorBidi"/>
        </w:rPr>
        <w:t>Javed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Musarrat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Abdulaziz</w:t>
      </w:r>
      <w:proofErr w:type="spellEnd"/>
      <w:r w:rsidRPr="00684A90">
        <w:rPr>
          <w:rFonts w:asciiTheme="majorBidi" w:hAnsiTheme="majorBidi" w:cstheme="majorBidi"/>
        </w:rPr>
        <w:t xml:space="preserve"> A Al-</w:t>
      </w:r>
      <w:proofErr w:type="spellStart"/>
      <w:r w:rsidRPr="00684A90">
        <w:rPr>
          <w:rFonts w:asciiTheme="majorBidi" w:hAnsiTheme="majorBidi" w:cstheme="majorBidi"/>
        </w:rPr>
        <w:t>Khedhairy</w:t>
      </w:r>
      <w:proofErr w:type="spellEnd"/>
      <w:r w:rsidRPr="00684A90">
        <w:rPr>
          <w:rFonts w:asciiTheme="majorBidi" w:hAnsiTheme="majorBidi" w:cstheme="majorBidi"/>
        </w:rPr>
        <w:t>,</w:t>
      </w:r>
      <w:r w:rsidRPr="00684A9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Maqsood</w:t>
      </w:r>
      <w:proofErr w:type="spellEnd"/>
      <w:r w:rsidRPr="00684A90">
        <w:rPr>
          <w:rFonts w:asciiTheme="majorBidi" w:hAnsiTheme="majorBidi" w:cstheme="majorBidi"/>
        </w:rPr>
        <w:t xml:space="preserve"> A Siddiqui</w:t>
      </w:r>
      <w:r w:rsidRPr="00684A90">
        <w:rPr>
          <w:rFonts w:asciiTheme="majorBidi" w:hAnsiTheme="majorBidi" w:cstheme="majorBidi"/>
          <w:b/>
          <w:bCs/>
        </w:rPr>
        <w:t xml:space="preserve"> (2016). </w:t>
      </w:r>
      <w:proofErr w:type="spellStart"/>
      <w:r w:rsidRPr="00684A90">
        <w:rPr>
          <w:rFonts w:asciiTheme="majorBidi" w:hAnsiTheme="majorBidi" w:cstheme="majorBidi"/>
        </w:rPr>
        <w:t>Portulaca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oleracea</w:t>
      </w:r>
      <w:proofErr w:type="spellEnd"/>
      <w:r w:rsidRPr="00684A90">
        <w:rPr>
          <w:rFonts w:asciiTheme="majorBidi" w:hAnsiTheme="majorBidi" w:cstheme="majorBidi"/>
        </w:rPr>
        <w:t xml:space="preserve"> Linn seed extract ameliorates hydrogen peroxide-induced cell death in human liver cells by inhibiting reactive oxygen species generation and oxidative stress. </w:t>
      </w:r>
      <w:r w:rsidRPr="00684A90">
        <w:rPr>
          <w:rFonts w:asciiTheme="majorBidi" w:hAnsiTheme="majorBidi" w:cstheme="majorBidi"/>
          <w:b/>
          <w:bCs/>
          <w:color w:val="0000FF"/>
        </w:rPr>
        <w:t>Tropical Journal of Pharmaceutical Research.</w:t>
      </w:r>
      <w:r w:rsidRPr="00684A90">
        <w:rPr>
          <w:rFonts w:asciiTheme="majorBidi" w:hAnsiTheme="majorBidi" w:cstheme="majorBidi"/>
          <w:color w:val="0000FF"/>
        </w:rPr>
        <w:t xml:space="preserve"> </w:t>
      </w:r>
      <w:r w:rsidRPr="00684A90">
        <w:rPr>
          <w:rFonts w:asciiTheme="majorBidi" w:hAnsiTheme="majorBidi" w:cstheme="majorBidi"/>
          <w:b/>
          <w:bCs/>
        </w:rPr>
        <w:t xml:space="preserve">15 (8): 1643-1649. </w:t>
      </w:r>
    </w:p>
    <w:p w:rsidR="00A124B9" w:rsidRPr="004C2EED" w:rsidRDefault="00A124B9" w:rsidP="00AE47C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rPr>
          <w:rFonts w:asciiTheme="majorBidi" w:hAnsiTheme="majorBidi" w:cstheme="majorBidi"/>
          <w:i/>
          <w:iCs/>
        </w:rPr>
      </w:pPr>
      <w:proofErr w:type="spellStart"/>
      <w:r w:rsidRPr="00684A90">
        <w:rPr>
          <w:rFonts w:asciiTheme="majorBidi" w:hAnsiTheme="majorBidi" w:cstheme="majorBidi"/>
        </w:rPr>
        <w:t>Shaza</w:t>
      </w:r>
      <w:proofErr w:type="spellEnd"/>
      <w:r w:rsidRPr="00684A90">
        <w:rPr>
          <w:rFonts w:asciiTheme="majorBidi" w:hAnsiTheme="majorBidi" w:cstheme="majorBidi"/>
        </w:rPr>
        <w:t xml:space="preserve"> M. Al-</w:t>
      </w:r>
      <w:proofErr w:type="spellStart"/>
      <w:r w:rsidRPr="00684A90">
        <w:rPr>
          <w:rFonts w:asciiTheme="majorBidi" w:hAnsiTheme="majorBidi" w:cstheme="majorBidi"/>
        </w:rPr>
        <w:t>Massarani</w:t>
      </w:r>
      <w:proofErr w:type="spellEnd"/>
      <w:r w:rsidRPr="00684A90">
        <w:rPr>
          <w:rFonts w:asciiTheme="majorBidi" w:hAnsiTheme="majorBidi" w:cstheme="majorBidi"/>
        </w:rPr>
        <w:t xml:space="preserve">, Ali A. El </w:t>
      </w:r>
      <w:proofErr w:type="spellStart"/>
      <w:r w:rsidRPr="00684A90">
        <w:rPr>
          <w:rFonts w:asciiTheme="majorBidi" w:hAnsiTheme="majorBidi" w:cstheme="majorBidi"/>
        </w:rPr>
        <w:t>Gamal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684A90">
        <w:rPr>
          <w:rFonts w:asciiTheme="majorBidi" w:hAnsiTheme="majorBidi" w:cstheme="majorBidi"/>
        </w:rPr>
        <w:t>Perwez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Alam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FB6995">
        <w:rPr>
          <w:rFonts w:asciiTheme="majorBidi" w:hAnsiTheme="majorBidi" w:cstheme="majorBidi"/>
        </w:rPr>
        <w:t>Ebtesam</w:t>
      </w:r>
      <w:proofErr w:type="spellEnd"/>
      <w:r w:rsidRPr="00FB6995">
        <w:rPr>
          <w:rFonts w:asciiTheme="majorBidi" w:hAnsiTheme="majorBidi" w:cstheme="majorBidi"/>
        </w:rPr>
        <w:t xml:space="preserve"> S. Al-</w:t>
      </w:r>
      <w:proofErr w:type="spellStart"/>
      <w:r w:rsidRPr="00FB6995">
        <w:rPr>
          <w:rFonts w:asciiTheme="majorBidi" w:hAnsiTheme="majorBidi" w:cstheme="majorBidi"/>
        </w:rPr>
        <w:t>Sheddi</w:t>
      </w:r>
      <w:proofErr w:type="spellEnd"/>
      <w:r w:rsidRPr="00FB6995">
        <w:rPr>
          <w:rFonts w:asciiTheme="majorBidi" w:hAnsiTheme="majorBidi" w:cstheme="majorBidi"/>
          <w:b/>
          <w:bCs/>
          <w:u w:val="single"/>
        </w:rPr>
        <w:t>, Mai M. Al-</w:t>
      </w:r>
      <w:proofErr w:type="spellStart"/>
      <w:r w:rsidRPr="00FB6995">
        <w:rPr>
          <w:rFonts w:asciiTheme="majorBidi" w:hAnsiTheme="majorBidi" w:cstheme="majorBidi"/>
          <w:b/>
          <w:bCs/>
          <w:u w:val="single"/>
        </w:rPr>
        <w:t>Oqail</w:t>
      </w:r>
      <w:proofErr w:type="spellEnd"/>
      <w:r w:rsidRPr="00684A90">
        <w:rPr>
          <w:rFonts w:asciiTheme="majorBidi" w:hAnsiTheme="majorBidi" w:cstheme="majorBidi"/>
        </w:rPr>
        <w:t xml:space="preserve">, </w:t>
      </w:r>
      <w:proofErr w:type="spellStart"/>
      <w:r w:rsidRPr="00070A75">
        <w:rPr>
          <w:rFonts w:asciiTheme="majorBidi" w:hAnsiTheme="majorBidi" w:cstheme="majorBidi"/>
        </w:rPr>
        <w:t>Nida</w:t>
      </w:r>
      <w:proofErr w:type="spellEnd"/>
      <w:r w:rsidRPr="00070A75">
        <w:rPr>
          <w:rFonts w:asciiTheme="majorBidi" w:hAnsiTheme="majorBidi" w:cstheme="majorBidi"/>
        </w:rPr>
        <w:t xml:space="preserve"> N. </w:t>
      </w:r>
      <w:proofErr w:type="spellStart"/>
      <w:r w:rsidRPr="00070A75">
        <w:rPr>
          <w:rFonts w:asciiTheme="majorBidi" w:hAnsiTheme="majorBidi" w:cstheme="majorBidi"/>
        </w:rPr>
        <w:t>Farshori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r w:rsidRPr="00634576">
        <w:rPr>
          <w:rFonts w:asciiTheme="majorBidi" w:hAnsiTheme="majorBidi" w:cstheme="majorBidi"/>
          <w:b/>
          <w:bCs/>
        </w:rPr>
        <w:t>(2016)</w:t>
      </w:r>
      <w:r w:rsidRPr="00684A90">
        <w:rPr>
          <w:rFonts w:asciiTheme="majorBidi" w:hAnsiTheme="majorBidi" w:cstheme="majorBidi"/>
        </w:rPr>
        <w:t xml:space="preserve">. Isolation, biological evaluation and validated HPTLC-quantification of the marker constituent of the edible Saudi plant </w:t>
      </w:r>
      <w:proofErr w:type="spellStart"/>
      <w:r w:rsidRPr="00684A90">
        <w:rPr>
          <w:rFonts w:asciiTheme="majorBidi" w:hAnsiTheme="majorBidi" w:cstheme="majorBidi"/>
        </w:rPr>
        <w:t>Sisymbrium</w:t>
      </w:r>
      <w:proofErr w:type="spellEnd"/>
      <w:r w:rsidRPr="00684A90">
        <w:rPr>
          <w:rFonts w:asciiTheme="majorBidi" w:hAnsiTheme="majorBidi" w:cstheme="majorBidi"/>
        </w:rPr>
        <w:t xml:space="preserve"> </w:t>
      </w:r>
      <w:proofErr w:type="spellStart"/>
      <w:r w:rsidRPr="00684A90">
        <w:rPr>
          <w:rFonts w:asciiTheme="majorBidi" w:hAnsiTheme="majorBidi" w:cstheme="majorBidi"/>
        </w:rPr>
        <w:t>irio</w:t>
      </w:r>
      <w:proofErr w:type="spellEnd"/>
      <w:r w:rsidRPr="00684A90">
        <w:rPr>
          <w:rFonts w:asciiTheme="majorBidi" w:hAnsiTheme="majorBidi" w:cstheme="majorBidi"/>
        </w:rPr>
        <w:t xml:space="preserve"> L. </w:t>
      </w:r>
      <w:r w:rsidRPr="00684A90">
        <w:rPr>
          <w:rFonts w:asciiTheme="majorBidi" w:hAnsiTheme="majorBidi" w:cstheme="majorBidi"/>
          <w:color w:val="0000FF"/>
        </w:rPr>
        <w:t>Saudi Pharmaceutical Journal</w:t>
      </w:r>
      <w:r w:rsidRPr="00684A90">
        <w:rPr>
          <w:rFonts w:asciiTheme="majorBidi" w:hAnsiTheme="majorBidi" w:cstheme="majorBidi"/>
        </w:rPr>
        <w:t xml:space="preserve">. </w:t>
      </w:r>
      <w:r w:rsidRPr="00684A90">
        <w:rPr>
          <w:rFonts w:asciiTheme="majorBidi" w:hAnsiTheme="majorBidi" w:cstheme="majorBidi"/>
          <w:b/>
          <w:bCs/>
          <w:i/>
          <w:iCs/>
        </w:rPr>
        <w:t>In Press</w:t>
      </w:r>
    </w:p>
    <w:p w:rsidR="00A124B9" w:rsidRPr="00BC463E" w:rsidRDefault="00A124B9" w:rsidP="00AE47C1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Theme="majorBidi" w:eastAsia="Calibri" w:hAnsiTheme="majorBidi" w:cstheme="majorBidi"/>
          <w:b/>
          <w:bCs/>
          <w:u w:val="single"/>
        </w:rPr>
      </w:pPr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>Al-</w:t>
      </w:r>
      <w:proofErr w:type="spellStart"/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>Oqail</w:t>
      </w:r>
      <w:proofErr w:type="spellEnd"/>
      <w:r w:rsidRPr="00FB6995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 xml:space="preserve"> MM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, </w:t>
      </w:r>
      <w:r w:rsidRPr="00FB6995">
        <w:rPr>
          <w:rFonts w:asciiTheme="majorBidi" w:hAnsiTheme="majorBidi" w:cstheme="majorBidi"/>
          <w:color w:val="000000" w:themeColor="text1"/>
          <w:shd w:val="clear" w:color="auto" w:fill="FFFFFF"/>
        </w:rPr>
        <w:t>Al-</w:t>
      </w:r>
      <w:proofErr w:type="spellStart"/>
      <w:r w:rsidRPr="00FB6995">
        <w:rPr>
          <w:rFonts w:asciiTheme="majorBidi" w:hAnsiTheme="majorBidi" w:cstheme="majorBidi"/>
          <w:color w:val="000000" w:themeColor="text1"/>
          <w:shd w:val="clear" w:color="auto" w:fill="FFFFFF"/>
        </w:rPr>
        <w:t>Sheddi</w:t>
      </w:r>
      <w:proofErr w:type="spellEnd"/>
      <w:r w:rsidRPr="00BC463E">
        <w:rPr>
          <w:rFonts w:asciiTheme="majorBidi" w:hAnsiTheme="majorBidi" w:cstheme="majorBidi"/>
          <w:b/>
          <w:bCs/>
          <w:color w:val="000000" w:themeColor="text1"/>
          <w:u w:val="single"/>
          <w:shd w:val="clear" w:color="auto" w:fill="FFFFFF"/>
        </w:rPr>
        <w:t xml:space="preserve"> ES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, Al-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Massarani</w:t>
      </w:r>
      <w:bookmarkStart w:id="0" w:name="_GoBack"/>
      <w:bookmarkEnd w:id="0"/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SM, Siddiqui MA, Ahmad J, 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Musarrat</w:t>
      </w:r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J, Al-</w:t>
      </w:r>
      <w:proofErr w:type="spellStart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>Khedhairy</w:t>
      </w:r>
      <w:proofErr w:type="spellEnd"/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AA, </w:t>
      </w:r>
      <w:proofErr w:type="spellStart"/>
      <w:r w:rsidRPr="00BC463E">
        <w:rPr>
          <w:rFonts w:asciiTheme="majorBidi" w:hAnsiTheme="majorBidi" w:cstheme="majorBidi"/>
          <w:color w:val="000000" w:themeColor="text1"/>
          <w:shd w:val="clear" w:color="auto" w:fill="FFFFFF"/>
        </w:rPr>
        <w:t>Farshori</w:t>
      </w:r>
      <w:proofErr w:type="spellEnd"/>
      <w:r w:rsidRPr="00BC463E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NN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(2017).</w:t>
      </w:r>
      <w:r w:rsidRPr="003037CF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Nigella sativa seed oil suppresses cell proliferation and induces ROS dependent mitochondrial apoptosis through p53 pathway in hepatocellular carcinoma cells.</w:t>
      </w:r>
      <w:r w:rsidRPr="003037CF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South African Journal of Botany.</w:t>
      </w:r>
      <w:r w:rsidRPr="003037CF">
        <w:rPr>
          <w:rStyle w:val="apple-converted-space"/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3037CF">
        <w:rPr>
          <w:rFonts w:asciiTheme="majorBidi" w:hAnsiTheme="majorBidi" w:cstheme="majorBidi"/>
          <w:b/>
          <w:bCs/>
          <w:color w:val="000000" w:themeColor="text1"/>
          <w:shd w:val="clear" w:color="auto" w:fill="FFFFFF"/>
        </w:rPr>
        <w:t>112: 70-78.</w:t>
      </w:r>
    </w:p>
    <w:p w:rsidR="00A124B9" w:rsidRDefault="00A124B9" w:rsidP="00AE47C1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Theme="majorBidi" w:eastAsia="Calibri" w:hAnsiTheme="majorBidi" w:cstheme="majorBidi"/>
        </w:rPr>
      </w:pPr>
      <w:proofErr w:type="spellStart"/>
      <w:r w:rsidRPr="00BC463E">
        <w:rPr>
          <w:rFonts w:asciiTheme="majorBidi" w:eastAsia="Calibri" w:hAnsiTheme="majorBidi" w:cstheme="majorBidi"/>
        </w:rPr>
        <w:t>Nida</w:t>
      </w:r>
      <w:proofErr w:type="spellEnd"/>
      <w:r w:rsidRPr="00BC463E">
        <w:rPr>
          <w:rFonts w:asciiTheme="majorBidi" w:eastAsia="Calibri" w:hAnsiTheme="majorBidi" w:cstheme="majorBidi"/>
        </w:rPr>
        <w:t xml:space="preserve"> N </w:t>
      </w:r>
      <w:proofErr w:type="spellStart"/>
      <w:r w:rsidRPr="00BC463E">
        <w:rPr>
          <w:rFonts w:asciiTheme="majorBidi" w:eastAsia="Calibri" w:hAnsiTheme="majorBidi" w:cstheme="majorBidi"/>
        </w:rPr>
        <w:t>Farshori</w:t>
      </w:r>
      <w:proofErr w:type="spellEnd"/>
      <w:r w:rsidRPr="00BC463E">
        <w:rPr>
          <w:rFonts w:asciiTheme="majorBidi" w:eastAsia="Calibri" w:hAnsiTheme="majorBidi" w:cstheme="majorBidi"/>
        </w:rPr>
        <w:t xml:space="preserve">, Abdul </w:t>
      </w:r>
      <w:proofErr w:type="spellStart"/>
      <w:r w:rsidRPr="00BC463E">
        <w:rPr>
          <w:rFonts w:asciiTheme="majorBidi" w:eastAsia="Calibri" w:hAnsiTheme="majorBidi" w:cstheme="majorBidi"/>
        </w:rPr>
        <w:t>Rauf</w:t>
      </w:r>
      <w:proofErr w:type="spellEnd"/>
      <w:r w:rsidRPr="00BC463E">
        <w:rPr>
          <w:rFonts w:asciiTheme="majorBidi" w:eastAsia="Calibri" w:hAnsiTheme="majorBidi" w:cstheme="majorBidi"/>
        </w:rPr>
        <w:t xml:space="preserve">, </w:t>
      </w:r>
      <w:proofErr w:type="spellStart"/>
      <w:r w:rsidRPr="00BC463E">
        <w:rPr>
          <w:rFonts w:asciiTheme="majorBidi" w:eastAsia="Calibri" w:hAnsiTheme="majorBidi" w:cstheme="majorBidi"/>
        </w:rPr>
        <w:t>Maqsood</w:t>
      </w:r>
      <w:proofErr w:type="spellEnd"/>
      <w:r w:rsidRPr="00BC463E">
        <w:rPr>
          <w:rFonts w:asciiTheme="majorBidi" w:eastAsia="Calibri" w:hAnsiTheme="majorBidi" w:cstheme="majorBidi"/>
        </w:rPr>
        <w:t xml:space="preserve"> A Siddiqui, </w:t>
      </w:r>
      <w:proofErr w:type="spellStart"/>
      <w:r w:rsidRPr="00FB6995">
        <w:rPr>
          <w:rFonts w:asciiTheme="majorBidi" w:eastAsia="Calibri" w:hAnsiTheme="majorBidi" w:cstheme="majorBidi"/>
        </w:rPr>
        <w:t>Ebtesam</w:t>
      </w:r>
      <w:proofErr w:type="spellEnd"/>
      <w:r w:rsidRPr="00FB6995">
        <w:rPr>
          <w:rFonts w:asciiTheme="majorBidi" w:eastAsia="Calibri" w:hAnsiTheme="majorBidi" w:cstheme="majorBidi"/>
        </w:rPr>
        <w:t xml:space="preserve"> S Al-</w:t>
      </w:r>
      <w:proofErr w:type="spellStart"/>
      <w:r w:rsidRPr="00FB6995">
        <w:rPr>
          <w:rFonts w:asciiTheme="majorBidi" w:eastAsia="Calibri" w:hAnsiTheme="majorBidi" w:cstheme="majorBidi"/>
        </w:rPr>
        <w:t>Sheddi</w:t>
      </w:r>
      <w:proofErr w:type="spellEnd"/>
      <w:r w:rsidRPr="00BC463E">
        <w:rPr>
          <w:rFonts w:asciiTheme="majorBidi" w:eastAsia="Calibri" w:hAnsiTheme="majorBidi" w:cstheme="majorBidi"/>
        </w:rPr>
        <w:t xml:space="preserve">, </w:t>
      </w:r>
      <w:r w:rsidRPr="00FB6995">
        <w:rPr>
          <w:rFonts w:asciiTheme="majorBidi" w:eastAsia="Calibri" w:hAnsiTheme="majorBidi" w:cstheme="majorBidi"/>
          <w:b/>
          <w:bCs/>
          <w:u w:val="single"/>
        </w:rPr>
        <w:t>Mai M Al-</w:t>
      </w:r>
      <w:proofErr w:type="spellStart"/>
      <w:r w:rsidRPr="00FB6995">
        <w:rPr>
          <w:rFonts w:asciiTheme="majorBidi" w:eastAsia="Calibri" w:hAnsiTheme="majorBidi" w:cstheme="majorBidi"/>
          <w:b/>
          <w:bCs/>
          <w:u w:val="single"/>
        </w:rPr>
        <w:t>Oqail</w:t>
      </w:r>
      <w:proofErr w:type="spellEnd"/>
      <w:r w:rsidRPr="00BC463E">
        <w:rPr>
          <w:rFonts w:asciiTheme="majorBidi" w:eastAsia="Calibri" w:hAnsiTheme="majorBidi" w:cstheme="majorBidi"/>
        </w:rPr>
        <w:t xml:space="preserve"> (2017). A facile one-pot synthesis of novel 2, 5-disubstituted-1, 3, 4-oxadiazoles under conventional and microwave conditions and evaluation of their </w:t>
      </w:r>
      <w:r w:rsidRPr="00BC463E">
        <w:rPr>
          <w:rFonts w:asciiTheme="majorBidi" w:eastAsia="Calibri" w:hAnsiTheme="majorBidi" w:cstheme="majorBidi"/>
          <w:i/>
          <w:iCs/>
        </w:rPr>
        <w:t>in vitro</w:t>
      </w:r>
      <w:r w:rsidRPr="00BC463E">
        <w:rPr>
          <w:rFonts w:asciiTheme="majorBidi" w:eastAsia="Calibri" w:hAnsiTheme="majorBidi" w:cstheme="majorBidi"/>
        </w:rPr>
        <w:t xml:space="preserve"> antimicrobial activities. </w:t>
      </w:r>
      <w:r w:rsidRPr="00BC463E">
        <w:rPr>
          <w:rFonts w:asciiTheme="majorBidi" w:eastAsia="Calibri" w:hAnsiTheme="majorBidi" w:cstheme="majorBidi"/>
          <w:iCs/>
        </w:rPr>
        <w:t>Arabian Journal of Chemistry.</w:t>
      </w:r>
      <w:r w:rsidRPr="00BC463E">
        <w:rPr>
          <w:rFonts w:asciiTheme="majorBidi" w:eastAsia="Calibri" w:hAnsiTheme="majorBidi" w:cstheme="majorBidi"/>
        </w:rPr>
        <w:t xml:space="preserve"> 10 (</w:t>
      </w:r>
      <w:proofErr w:type="spellStart"/>
      <w:r w:rsidRPr="00BC463E">
        <w:rPr>
          <w:rFonts w:asciiTheme="majorBidi" w:eastAsia="Calibri" w:hAnsiTheme="majorBidi" w:cstheme="majorBidi"/>
        </w:rPr>
        <w:t>Suppl</w:t>
      </w:r>
      <w:proofErr w:type="spellEnd"/>
      <w:r w:rsidRPr="00BC463E">
        <w:rPr>
          <w:rFonts w:asciiTheme="majorBidi" w:eastAsia="Calibri" w:hAnsiTheme="majorBidi" w:cstheme="majorBidi"/>
        </w:rPr>
        <w:t xml:space="preserve"> 2): S2853-S2861</w:t>
      </w:r>
    </w:p>
    <w:p w:rsidR="00A124B9" w:rsidRPr="00684A90" w:rsidRDefault="00A124B9" w:rsidP="00AE47C1">
      <w:pPr>
        <w:pStyle w:val="ListParagraph"/>
        <w:autoSpaceDE w:val="0"/>
        <w:autoSpaceDN w:val="0"/>
        <w:adjustRightInd w:val="0"/>
        <w:spacing w:line="360" w:lineRule="auto"/>
        <w:contextualSpacing w:val="0"/>
        <w:rPr>
          <w:rFonts w:asciiTheme="majorBidi" w:hAnsiTheme="majorBidi" w:cstheme="majorBidi"/>
          <w:i/>
          <w:iCs/>
        </w:rPr>
      </w:pPr>
    </w:p>
    <w:p w:rsidR="00A124B9" w:rsidRPr="000679C3" w:rsidRDefault="00A124B9" w:rsidP="00AE47C1">
      <w:pPr>
        <w:shd w:val="clear" w:color="auto" w:fill="FFFFFF"/>
        <w:tabs>
          <w:tab w:val="left" w:pos="720"/>
        </w:tabs>
        <w:spacing w:before="120" w:after="120" w:line="360" w:lineRule="auto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</w:rPr>
      </w:pPr>
    </w:p>
    <w:p w:rsidR="00A124B9" w:rsidRDefault="00A124B9" w:rsidP="00A124B9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124B9" w:rsidRDefault="00A124B9" w:rsidP="00A124B9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124B9" w:rsidRDefault="00A124B9" w:rsidP="00A124B9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124B9" w:rsidRDefault="00A124B9" w:rsidP="00A124B9">
      <w:pPr>
        <w:shd w:val="clear" w:color="auto" w:fill="FFFFFF"/>
        <w:tabs>
          <w:tab w:val="left" w:pos="720"/>
        </w:tabs>
        <w:spacing w:before="120" w:after="120"/>
        <w:ind w:left="720" w:right="29"/>
        <w:jc w:val="both"/>
        <w:textAlignment w:val="baseline"/>
        <w:outlineLvl w:val="0"/>
        <w:rPr>
          <w:rFonts w:asciiTheme="majorBidi" w:eastAsia="Calibri" w:hAnsiTheme="majorBidi" w:cstheme="majorBidi"/>
          <w:b/>
          <w:bCs/>
          <w:u w:val="single"/>
        </w:rPr>
      </w:pPr>
    </w:p>
    <w:p w:rsidR="00A124B9" w:rsidRPr="00A124B9" w:rsidRDefault="00A124B9" w:rsidP="00A124B9">
      <w:pPr>
        <w:rPr>
          <w:rFonts w:asciiTheme="majorBidi" w:eastAsia="Calibri" w:hAnsiTheme="majorBidi" w:cstheme="majorBidi"/>
          <w:rtl/>
        </w:rPr>
      </w:pPr>
    </w:p>
    <w:p w:rsidR="00302222" w:rsidRDefault="00302222" w:rsidP="00302222">
      <w:pPr>
        <w:pStyle w:val="ListParagraph"/>
        <w:rPr>
          <w:rFonts w:asciiTheme="majorBidi" w:eastAsia="Calibri" w:hAnsiTheme="majorBidi" w:cstheme="majorBidi"/>
        </w:rPr>
      </w:pPr>
    </w:p>
    <w:p w:rsidR="00A124B9" w:rsidRDefault="00A124B9" w:rsidP="00302222">
      <w:pPr>
        <w:pStyle w:val="ListParagraph"/>
        <w:rPr>
          <w:rFonts w:asciiTheme="majorBidi" w:eastAsia="Calibri" w:hAnsiTheme="majorBidi" w:cstheme="majorBidi"/>
        </w:rPr>
      </w:pPr>
    </w:p>
    <w:p w:rsidR="00A124B9" w:rsidRDefault="00A124B9" w:rsidP="00302222">
      <w:pPr>
        <w:pStyle w:val="ListParagraph"/>
        <w:rPr>
          <w:rFonts w:asciiTheme="majorBidi" w:eastAsia="Calibri" w:hAnsiTheme="majorBidi" w:cstheme="majorBidi"/>
        </w:rPr>
      </w:pPr>
    </w:p>
    <w:p w:rsidR="00B72F3A" w:rsidRPr="00AD46D4" w:rsidRDefault="00B72F3A" w:rsidP="00A124B9">
      <w:pPr>
        <w:pStyle w:val="ListParagraph"/>
        <w:jc w:val="both"/>
        <w:rPr>
          <w:rFonts w:asciiTheme="majorBidi" w:eastAsia="Calibri" w:hAnsiTheme="majorBidi" w:cstheme="majorBidi"/>
        </w:rPr>
      </w:pPr>
    </w:p>
    <w:sectPr w:rsidR="00B72F3A" w:rsidRPr="00AD46D4" w:rsidSect="00FD616D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-B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10D3"/>
    <w:multiLevelType w:val="hybridMultilevel"/>
    <w:tmpl w:val="2E70DFC6"/>
    <w:lvl w:ilvl="0" w:tplc="040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">
    <w:nsid w:val="09F53B68"/>
    <w:multiLevelType w:val="hybridMultilevel"/>
    <w:tmpl w:val="FA44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2DFE"/>
    <w:multiLevelType w:val="hybridMultilevel"/>
    <w:tmpl w:val="1C0675DE"/>
    <w:lvl w:ilvl="0" w:tplc="BBECC63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10E46"/>
    <w:multiLevelType w:val="hybridMultilevel"/>
    <w:tmpl w:val="36163A0E"/>
    <w:lvl w:ilvl="0" w:tplc="F73675D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2E4B"/>
    <w:multiLevelType w:val="hybridMultilevel"/>
    <w:tmpl w:val="655CD5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A5E91"/>
    <w:multiLevelType w:val="hybridMultilevel"/>
    <w:tmpl w:val="9E000016"/>
    <w:lvl w:ilvl="0" w:tplc="64E62ABC">
      <w:start w:val="1"/>
      <w:numFmt w:val="decimal"/>
      <w:lvlText w:val="%1-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6">
    <w:nsid w:val="1E1B240B"/>
    <w:multiLevelType w:val="hybridMultilevel"/>
    <w:tmpl w:val="BC36004C"/>
    <w:lvl w:ilvl="0" w:tplc="8BB62BE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385F4A"/>
    <w:multiLevelType w:val="hybridMultilevel"/>
    <w:tmpl w:val="1ACA3F5C"/>
    <w:lvl w:ilvl="0" w:tplc="F8E61474">
      <w:start w:val="1"/>
      <w:numFmt w:val="decimal"/>
      <w:lvlText w:val="%1."/>
      <w:lvlJc w:val="left"/>
      <w:pPr>
        <w:ind w:left="7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66" w:hanging="360"/>
      </w:pPr>
    </w:lvl>
    <w:lvl w:ilvl="2" w:tplc="0809001B" w:tentative="1">
      <w:start w:val="1"/>
      <w:numFmt w:val="lowerRoman"/>
      <w:lvlText w:val="%3."/>
      <w:lvlJc w:val="right"/>
      <w:pPr>
        <w:ind w:left="2186" w:hanging="180"/>
      </w:pPr>
    </w:lvl>
    <w:lvl w:ilvl="3" w:tplc="0809000F" w:tentative="1">
      <w:start w:val="1"/>
      <w:numFmt w:val="decimal"/>
      <w:lvlText w:val="%4."/>
      <w:lvlJc w:val="left"/>
      <w:pPr>
        <w:ind w:left="2906" w:hanging="360"/>
      </w:pPr>
    </w:lvl>
    <w:lvl w:ilvl="4" w:tplc="08090019" w:tentative="1">
      <w:start w:val="1"/>
      <w:numFmt w:val="lowerLetter"/>
      <w:lvlText w:val="%5."/>
      <w:lvlJc w:val="left"/>
      <w:pPr>
        <w:ind w:left="3626" w:hanging="360"/>
      </w:pPr>
    </w:lvl>
    <w:lvl w:ilvl="5" w:tplc="0809001B" w:tentative="1">
      <w:start w:val="1"/>
      <w:numFmt w:val="lowerRoman"/>
      <w:lvlText w:val="%6."/>
      <w:lvlJc w:val="right"/>
      <w:pPr>
        <w:ind w:left="4346" w:hanging="180"/>
      </w:pPr>
    </w:lvl>
    <w:lvl w:ilvl="6" w:tplc="0809000F" w:tentative="1">
      <w:start w:val="1"/>
      <w:numFmt w:val="decimal"/>
      <w:lvlText w:val="%7."/>
      <w:lvlJc w:val="left"/>
      <w:pPr>
        <w:ind w:left="5066" w:hanging="360"/>
      </w:pPr>
    </w:lvl>
    <w:lvl w:ilvl="7" w:tplc="08090019" w:tentative="1">
      <w:start w:val="1"/>
      <w:numFmt w:val="lowerLetter"/>
      <w:lvlText w:val="%8."/>
      <w:lvlJc w:val="left"/>
      <w:pPr>
        <w:ind w:left="5786" w:hanging="360"/>
      </w:pPr>
    </w:lvl>
    <w:lvl w:ilvl="8" w:tplc="08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8">
    <w:nsid w:val="22EB4C95"/>
    <w:multiLevelType w:val="hybridMultilevel"/>
    <w:tmpl w:val="4A8A01C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9">
    <w:nsid w:val="26264512"/>
    <w:multiLevelType w:val="hybridMultilevel"/>
    <w:tmpl w:val="ACEC66EC"/>
    <w:lvl w:ilvl="0" w:tplc="BBECC6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43C20"/>
    <w:multiLevelType w:val="hybridMultilevel"/>
    <w:tmpl w:val="250C90FE"/>
    <w:lvl w:ilvl="0" w:tplc="DC36BFC8">
      <w:start w:val="1"/>
      <w:numFmt w:val="decimal"/>
      <w:lvlText w:val="%1-"/>
      <w:lvlJc w:val="left"/>
      <w:pPr>
        <w:ind w:left="3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1">
    <w:nsid w:val="2EC50979"/>
    <w:multiLevelType w:val="hybridMultilevel"/>
    <w:tmpl w:val="0FAA28B2"/>
    <w:lvl w:ilvl="0" w:tplc="5E86C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A36107"/>
    <w:multiLevelType w:val="hybridMultilevel"/>
    <w:tmpl w:val="34C4C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13F62"/>
    <w:multiLevelType w:val="hybridMultilevel"/>
    <w:tmpl w:val="9326BA94"/>
    <w:lvl w:ilvl="0" w:tplc="BBECC63C">
      <w:start w:val="1"/>
      <w:numFmt w:val="decimal"/>
      <w:lvlText w:val="%1-"/>
      <w:lvlJc w:val="left"/>
      <w:pPr>
        <w:ind w:left="12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4">
    <w:nsid w:val="3E5056F0"/>
    <w:multiLevelType w:val="hybridMultilevel"/>
    <w:tmpl w:val="0E123D70"/>
    <w:lvl w:ilvl="0" w:tplc="456EEB00">
      <w:start w:val="1"/>
      <w:numFmt w:val="decimal"/>
      <w:lvlText w:val="%1-"/>
      <w:lvlJc w:val="left"/>
      <w:pPr>
        <w:ind w:left="74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5">
    <w:nsid w:val="41AF1394"/>
    <w:multiLevelType w:val="hybridMultilevel"/>
    <w:tmpl w:val="ED266F98"/>
    <w:lvl w:ilvl="0" w:tplc="64E62ABC">
      <w:start w:val="1"/>
      <w:numFmt w:val="decimal"/>
      <w:lvlText w:val="%1-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6">
    <w:nsid w:val="48E716EA"/>
    <w:multiLevelType w:val="hybridMultilevel"/>
    <w:tmpl w:val="35BCFF4A"/>
    <w:lvl w:ilvl="0" w:tplc="5BDA532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9D254B2"/>
    <w:multiLevelType w:val="hybridMultilevel"/>
    <w:tmpl w:val="18DE795E"/>
    <w:lvl w:ilvl="0" w:tplc="4128FB24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4" w:hanging="360"/>
      </w:pPr>
    </w:lvl>
    <w:lvl w:ilvl="2" w:tplc="0409001B" w:tentative="1">
      <w:start w:val="1"/>
      <w:numFmt w:val="lowerRoman"/>
      <w:lvlText w:val="%3."/>
      <w:lvlJc w:val="right"/>
      <w:pPr>
        <w:ind w:left="1684" w:hanging="180"/>
      </w:pPr>
    </w:lvl>
    <w:lvl w:ilvl="3" w:tplc="0409000F" w:tentative="1">
      <w:start w:val="1"/>
      <w:numFmt w:val="decimal"/>
      <w:lvlText w:val="%4."/>
      <w:lvlJc w:val="left"/>
      <w:pPr>
        <w:ind w:left="2404" w:hanging="360"/>
      </w:pPr>
    </w:lvl>
    <w:lvl w:ilvl="4" w:tplc="04090019" w:tentative="1">
      <w:start w:val="1"/>
      <w:numFmt w:val="lowerLetter"/>
      <w:lvlText w:val="%5."/>
      <w:lvlJc w:val="left"/>
      <w:pPr>
        <w:ind w:left="3124" w:hanging="360"/>
      </w:pPr>
    </w:lvl>
    <w:lvl w:ilvl="5" w:tplc="0409001B" w:tentative="1">
      <w:start w:val="1"/>
      <w:numFmt w:val="lowerRoman"/>
      <w:lvlText w:val="%6."/>
      <w:lvlJc w:val="right"/>
      <w:pPr>
        <w:ind w:left="3844" w:hanging="180"/>
      </w:pPr>
    </w:lvl>
    <w:lvl w:ilvl="6" w:tplc="0409000F" w:tentative="1">
      <w:start w:val="1"/>
      <w:numFmt w:val="decimal"/>
      <w:lvlText w:val="%7."/>
      <w:lvlJc w:val="left"/>
      <w:pPr>
        <w:ind w:left="4564" w:hanging="360"/>
      </w:pPr>
    </w:lvl>
    <w:lvl w:ilvl="7" w:tplc="04090019" w:tentative="1">
      <w:start w:val="1"/>
      <w:numFmt w:val="lowerLetter"/>
      <w:lvlText w:val="%8."/>
      <w:lvlJc w:val="left"/>
      <w:pPr>
        <w:ind w:left="5284" w:hanging="360"/>
      </w:pPr>
    </w:lvl>
    <w:lvl w:ilvl="8" w:tplc="0409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18">
    <w:nsid w:val="4BB4019D"/>
    <w:multiLevelType w:val="hybridMultilevel"/>
    <w:tmpl w:val="0C94CB4E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86" w:hanging="360"/>
      </w:pPr>
    </w:lvl>
    <w:lvl w:ilvl="2" w:tplc="0409001B" w:tentative="1">
      <w:start w:val="1"/>
      <w:numFmt w:val="lowerRoman"/>
      <w:lvlText w:val="%3."/>
      <w:lvlJc w:val="right"/>
      <w:pPr>
        <w:ind w:left="2906" w:hanging="180"/>
      </w:pPr>
    </w:lvl>
    <w:lvl w:ilvl="3" w:tplc="0409000F" w:tentative="1">
      <w:start w:val="1"/>
      <w:numFmt w:val="decimal"/>
      <w:lvlText w:val="%4."/>
      <w:lvlJc w:val="left"/>
      <w:pPr>
        <w:ind w:left="3626" w:hanging="360"/>
      </w:pPr>
    </w:lvl>
    <w:lvl w:ilvl="4" w:tplc="04090019" w:tentative="1">
      <w:start w:val="1"/>
      <w:numFmt w:val="lowerLetter"/>
      <w:lvlText w:val="%5."/>
      <w:lvlJc w:val="left"/>
      <w:pPr>
        <w:ind w:left="4346" w:hanging="360"/>
      </w:pPr>
    </w:lvl>
    <w:lvl w:ilvl="5" w:tplc="0409001B" w:tentative="1">
      <w:start w:val="1"/>
      <w:numFmt w:val="lowerRoman"/>
      <w:lvlText w:val="%6."/>
      <w:lvlJc w:val="right"/>
      <w:pPr>
        <w:ind w:left="5066" w:hanging="180"/>
      </w:pPr>
    </w:lvl>
    <w:lvl w:ilvl="6" w:tplc="0409000F" w:tentative="1">
      <w:start w:val="1"/>
      <w:numFmt w:val="decimal"/>
      <w:lvlText w:val="%7."/>
      <w:lvlJc w:val="left"/>
      <w:pPr>
        <w:ind w:left="5786" w:hanging="360"/>
      </w:pPr>
    </w:lvl>
    <w:lvl w:ilvl="7" w:tplc="04090019" w:tentative="1">
      <w:start w:val="1"/>
      <w:numFmt w:val="lowerLetter"/>
      <w:lvlText w:val="%8."/>
      <w:lvlJc w:val="left"/>
      <w:pPr>
        <w:ind w:left="6506" w:hanging="360"/>
      </w:pPr>
    </w:lvl>
    <w:lvl w:ilvl="8" w:tplc="040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9">
    <w:nsid w:val="57FC1D64"/>
    <w:multiLevelType w:val="hybridMultilevel"/>
    <w:tmpl w:val="69EE49F4"/>
    <w:lvl w:ilvl="0" w:tplc="040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0">
    <w:nsid w:val="70024E59"/>
    <w:multiLevelType w:val="hybridMultilevel"/>
    <w:tmpl w:val="1D2C6776"/>
    <w:lvl w:ilvl="0" w:tplc="4844C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9"/>
  </w:num>
  <w:num w:numId="5">
    <w:abstractNumId w:val="17"/>
  </w:num>
  <w:num w:numId="6">
    <w:abstractNumId w:val="1"/>
  </w:num>
  <w:num w:numId="7">
    <w:abstractNumId w:val="8"/>
  </w:num>
  <w:num w:numId="8">
    <w:abstractNumId w:val="14"/>
  </w:num>
  <w:num w:numId="9">
    <w:abstractNumId w:val="3"/>
  </w:num>
  <w:num w:numId="10">
    <w:abstractNumId w:val="15"/>
  </w:num>
  <w:num w:numId="11">
    <w:abstractNumId w:val="5"/>
  </w:num>
  <w:num w:numId="12">
    <w:abstractNumId w:val="0"/>
  </w:num>
  <w:num w:numId="13">
    <w:abstractNumId w:val="19"/>
  </w:num>
  <w:num w:numId="14">
    <w:abstractNumId w:val="16"/>
  </w:num>
  <w:num w:numId="15">
    <w:abstractNumId w:val="7"/>
  </w:num>
  <w:num w:numId="16">
    <w:abstractNumId w:val="18"/>
  </w:num>
  <w:num w:numId="17">
    <w:abstractNumId w:val="12"/>
  </w:num>
  <w:num w:numId="18">
    <w:abstractNumId w:val="6"/>
  </w:num>
  <w:num w:numId="19">
    <w:abstractNumId w:val="11"/>
  </w:num>
  <w:num w:numId="20">
    <w:abstractNumId w:val="4"/>
  </w:num>
  <w:num w:numId="2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82"/>
    <w:rsid w:val="000046E2"/>
    <w:rsid w:val="00027D7B"/>
    <w:rsid w:val="000679C3"/>
    <w:rsid w:val="00070A75"/>
    <w:rsid w:val="00075986"/>
    <w:rsid w:val="00081982"/>
    <w:rsid w:val="000A00A6"/>
    <w:rsid w:val="000D250E"/>
    <w:rsid w:val="00106E82"/>
    <w:rsid w:val="00123C77"/>
    <w:rsid w:val="0012661D"/>
    <w:rsid w:val="00127241"/>
    <w:rsid w:val="0017757C"/>
    <w:rsid w:val="001A18DE"/>
    <w:rsid w:val="001C6FA0"/>
    <w:rsid w:val="001E2169"/>
    <w:rsid w:val="001E5F15"/>
    <w:rsid w:val="001F4FE0"/>
    <w:rsid w:val="002106E2"/>
    <w:rsid w:val="002230EB"/>
    <w:rsid w:val="00224025"/>
    <w:rsid w:val="00284D7F"/>
    <w:rsid w:val="002B5ECD"/>
    <w:rsid w:val="002E2A30"/>
    <w:rsid w:val="002F1BD8"/>
    <w:rsid w:val="002F73E5"/>
    <w:rsid w:val="00302222"/>
    <w:rsid w:val="00326C21"/>
    <w:rsid w:val="0037697B"/>
    <w:rsid w:val="003942C4"/>
    <w:rsid w:val="0040319F"/>
    <w:rsid w:val="00414C89"/>
    <w:rsid w:val="00415B6A"/>
    <w:rsid w:val="0044440B"/>
    <w:rsid w:val="00444ED7"/>
    <w:rsid w:val="004611F5"/>
    <w:rsid w:val="00464559"/>
    <w:rsid w:val="004C2EED"/>
    <w:rsid w:val="00564A10"/>
    <w:rsid w:val="00585444"/>
    <w:rsid w:val="005C7027"/>
    <w:rsid w:val="005D2FB3"/>
    <w:rsid w:val="005D67C3"/>
    <w:rsid w:val="005F2719"/>
    <w:rsid w:val="00611BE0"/>
    <w:rsid w:val="006209C3"/>
    <w:rsid w:val="00665D43"/>
    <w:rsid w:val="00710E47"/>
    <w:rsid w:val="0071491C"/>
    <w:rsid w:val="00732C9E"/>
    <w:rsid w:val="0076457E"/>
    <w:rsid w:val="00820AC7"/>
    <w:rsid w:val="00826097"/>
    <w:rsid w:val="00845407"/>
    <w:rsid w:val="008474E1"/>
    <w:rsid w:val="00902EAC"/>
    <w:rsid w:val="0092728E"/>
    <w:rsid w:val="00962CA6"/>
    <w:rsid w:val="009A3C1D"/>
    <w:rsid w:val="009E4A58"/>
    <w:rsid w:val="00A124B9"/>
    <w:rsid w:val="00A44721"/>
    <w:rsid w:val="00A774A8"/>
    <w:rsid w:val="00AB166F"/>
    <w:rsid w:val="00AD46D4"/>
    <w:rsid w:val="00AE47C1"/>
    <w:rsid w:val="00B234C9"/>
    <w:rsid w:val="00B6787D"/>
    <w:rsid w:val="00B72F3A"/>
    <w:rsid w:val="00BC463E"/>
    <w:rsid w:val="00C96864"/>
    <w:rsid w:val="00CD0BB8"/>
    <w:rsid w:val="00CE3569"/>
    <w:rsid w:val="00D11196"/>
    <w:rsid w:val="00D2296B"/>
    <w:rsid w:val="00D455B3"/>
    <w:rsid w:val="00D55DD1"/>
    <w:rsid w:val="00D81B15"/>
    <w:rsid w:val="00DC02B3"/>
    <w:rsid w:val="00E15E6A"/>
    <w:rsid w:val="00E60998"/>
    <w:rsid w:val="00E84896"/>
    <w:rsid w:val="00EE7DC1"/>
    <w:rsid w:val="00F175A1"/>
    <w:rsid w:val="00F828C8"/>
    <w:rsid w:val="00FA4DE8"/>
    <w:rsid w:val="00FB6995"/>
    <w:rsid w:val="00FC6ABA"/>
    <w:rsid w:val="00FD616D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0D2F9B-892A-478D-A177-B43C7AB7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72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24025"/>
    <w:rPr>
      <w:b/>
      <w:bCs/>
    </w:rPr>
  </w:style>
  <w:style w:type="character" w:customStyle="1" w:styleId="A5">
    <w:name w:val="A5"/>
    <w:uiPriority w:val="99"/>
    <w:rsid w:val="00070A75"/>
    <w:rPr>
      <w:rFonts w:cs="Times"/>
      <w:b/>
      <w:bCs/>
      <w:color w:val="221E1F"/>
      <w:sz w:val="28"/>
      <w:szCs w:val="28"/>
    </w:rPr>
  </w:style>
  <w:style w:type="character" w:customStyle="1" w:styleId="A2">
    <w:name w:val="A2"/>
    <w:uiPriority w:val="99"/>
    <w:rsid w:val="00070A75"/>
    <w:rPr>
      <w:rFonts w:cs="Times"/>
      <w:color w:val="221E1F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70A75"/>
    <w:rPr>
      <w:i/>
      <w:iCs/>
    </w:rPr>
  </w:style>
  <w:style w:type="character" w:customStyle="1" w:styleId="A4">
    <w:name w:val="A4"/>
    <w:uiPriority w:val="99"/>
    <w:rsid w:val="00070A75"/>
    <w:rPr>
      <w:rFonts w:cs="Times"/>
      <w:b/>
      <w:bCs/>
      <w:color w:val="000000"/>
      <w:sz w:val="36"/>
      <w:szCs w:val="36"/>
    </w:rPr>
  </w:style>
  <w:style w:type="character" w:customStyle="1" w:styleId="A1">
    <w:name w:val="A1"/>
    <w:uiPriority w:val="99"/>
    <w:rsid w:val="00070A75"/>
    <w:rPr>
      <w:rFonts w:cs="EU-B3"/>
      <w:color w:val="000000"/>
      <w:sz w:val="34"/>
      <w:szCs w:val="34"/>
    </w:rPr>
  </w:style>
  <w:style w:type="character" w:customStyle="1" w:styleId="apple-converted-space">
    <w:name w:val="apple-converted-space"/>
    <w:basedOn w:val="DefaultParagraphFont"/>
    <w:rsid w:val="00070A75"/>
  </w:style>
  <w:style w:type="character" w:styleId="Hyperlink">
    <w:name w:val="Hyperlink"/>
    <w:basedOn w:val="DefaultParagraphFont"/>
    <w:uiPriority w:val="99"/>
    <w:unhideWhenUsed/>
    <w:rsid w:val="00123C7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C6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26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9948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2557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0198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85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046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43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8262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16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371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6165661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56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382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83574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725641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0705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413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89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274039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206882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76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082173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5939044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8691944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79753439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2089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15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529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5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80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18006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779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4267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13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oqail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15</Pages>
  <Words>3879</Words>
  <Characters>22112</Characters>
  <Application>Microsoft Office Word</Application>
  <DocSecurity>0</DocSecurity>
  <Lines>184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ebtesam</dc:creator>
  <cp:lastModifiedBy>mai aloqail</cp:lastModifiedBy>
  <cp:revision>44</cp:revision>
  <cp:lastPrinted>2016-12-29T10:55:00Z</cp:lastPrinted>
  <dcterms:created xsi:type="dcterms:W3CDTF">2012-08-01T16:53:00Z</dcterms:created>
  <dcterms:modified xsi:type="dcterms:W3CDTF">2017-10-17T20:43:00Z</dcterms:modified>
</cp:coreProperties>
</file>