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F36" w:rsidRDefault="000E352B" w:rsidP="000E352B">
      <w:pPr>
        <w:jc w:val="center"/>
        <w:rPr>
          <w:rFonts w:hint="cs"/>
          <w:rtl/>
        </w:rPr>
      </w:pPr>
      <w:r>
        <w:rPr>
          <w:rFonts w:hint="cs"/>
          <w:rtl/>
        </w:rPr>
        <w:t>السيرة الذاتية</w:t>
      </w:r>
    </w:p>
    <w:p w:rsidR="000E352B" w:rsidRDefault="000E352B" w:rsidP="000E352B">
      <w:pPr>
        <w:jc w:val="center"/>
        <w:rPr>
          <w:rtl/>
        </w:rPr>
      </w:pPr>
    </w:p>
    <w:p w:rsidR="000E352B" w:rsidRDefault="000E352B" w:rsidP="000E352B">
      <w:pPr>
        <w:rPr>
          <w:rtl/>
        </w:rPr>
      </w:pPr>
      <w:r>
        <w:rPr>
          <w:rFonts w:hint="cs"/>
          <w:rtl/>
        </w:rPr>
        <w:t>الأسم: هاجر علي أسماعيل الدليجان</w:t>
      </w:r>
    </w:p>
    <w:p w:rsidR="000E352B" w:rsidRDefault="000E352B" w:rsidP="000E352B">
      <w:pPr>
        <w:rPr>
          <w:rFonts w:hint="cs"/>
          <w:rtl/>
        </w:rPr>
      </w:pPr>
      <w:r>
        <w:rPr>
          <w:rFonts w:hint="cs"/>
          <w:rtl/>
        </w:rPr>
        <w:t>الجنسية: سعودية</w:t>
      </w:r>
    </w:p>
    <w:p w:rsidR="000E352B" w:rsidRDefault="000E352B" w:rsidP="000E352B">
      <w:pPr>
        <w:rPr>
          <w:rFonts w:hint="cs"/>
          <w:rtl/>
        </w:rPr>
      </w:pPr>
      <w:r>
        <w:rPr>
          <w:rFonts w:hint="cs"/>
          <w:rtl/>
        </w:rPr>
        <w:t>الجنس: أنثى</w:t>
      </w:r>
    </w:p>
    <w:p w:rsidR="000E352B" w:rsidRDefault="000E352B" w:rsidP="000E352B">
      <w:pPr>
        <w:rPr>
          <w:rFonts w:hint="cs"/>
          <w:rtl/>
        </w:rPr>
      </w:pPr>
      <w:r>
        <w:rPr>
          <w:rFonts w:hint="cs"/>
          <w:rtl/>
        </w:rPr>
        <w:t>تاريخ الميلاد: 23-4-1409 هـ</w:t>
      </w:r>
    </w:p>
    <w:p w:rsidR="000E352B" w:rsidRDefault="000E352B" w:rsidP="000E352B">
      <w:pPr>
        <w:rPr>
          <w:rFonts w:hint="cs"/>
          <w:rtl/>
        </w:rPr>
      </w:pPr>
      <w:r>
        <w:rPr>
          <w:rFonts w:hint="cs"/>
          <w:rtl/>
        </w:rPr>
        <w:t xml:space="preserve">مكان الميلاد: الظهران </w:t>
      </w:r>
      <w:r>
        <w:rPr>
          <w:rtl/>
        </w:rPr>
        <w:t>–</w:t>
      </w:r>
      <w:r>
        <w:rPr>
          <w:rFonts w:hint="cs"/>
          <w:rtl/>
        </w:rPr>
        <w:t xml:space="preserve"> المملكة العربية السعودية</w:t>
      </w:r>
    </w:p>
    <w:p w:rsidR="000E352B" w:rsidRDefault="000E352B" w:rsidP="000E352B">
      <w:pPr>
        <w:rPr>
          <w:rFonts w:hint="cs"/>
          <w:rtl/>
        </w:rPr>
      </w:pPr>
      <w:r>
        <w:rPr>
          <w:rFonts w:hint="cs"/>
          <w:rtl/>
        </w:rPr>
        <w:t xml:space="preserve">مكان الإقامة: الرياض </w:t>
      </w:r>
      <w:r>
        <w:rPr>
          <w:rtl/>
        </w:rPr>
        <w:t>–</w:t>
      </w:r>
      <w:r>
        <w:rPr>
          <w:rFonts w:hint="cs"/>
          <w:rtl/>
        </w:rPr>
        <w:t xml:space="preserve"> المملكة العربية السعودية</w:t>
      </w:r>
    </w:p>
    <w:p w:rsidR="000E352B" w:rsidRDefault="000E352B" w:rsidP="000E352B">
      <w:pPr>
        <w:rPr>
          <w:rtl/>
        </w:rPr>
      </w:pPr>
      <w:r>
        <w:rPr>
          <w:rFonts w:hint="cs"/>
          <w:rtl/>
        </w:rPr>
        <w:t>الحالة الإجتماعية: متزوجة</w:t>
      </w:r>
    </w:p>
    <w:p w:rsidR="000E352B" w:rsidRDefault="000E352B" w:rsidP="000E352B">
      <w:pPr>
        <w:rPr>
          <w:rtl/>
        </w:rPr>
      </w:pPr>
    </w:p>
    <w:p w:rsidR="000E352B" w:rsidRDefault="000E352B" w:rsidP="000E352B">
      <w:pPr>
        <w:rPr>
          <w:rFonts w:hint="cs"/>
          <w:rtl/>
        </w:rPr>
      </w:pPr>
      <w:r>
        <w:rPr>
          <w:rFonts w:hint="cs"/>
          <w:rtl/>
        </w:rPr>
        <w:t>الشهادات الدراسية:</w:t>
      </w:r>
    </w:p>
    <w:p w:rsidR="000E352B" w:rsidRDefault="000E352B" w:rsidP="000E352B">
      <w:pPr>
        <w:rPr>
          <w:rFonts w:hint="cs"/>
          <w:rtl/>
        </w:rPr>
      </w:pPr>
      <w:r>
        <w:rPr>
          <w:rFonts w:hint="cs"/>
          <w:rtl/>
        </w:rPr>
        <w:t xml:space="preserve">2006 </w:t>
      </w:r>
      <w:r>
        <w:rPr>
          <w:rtl/>
        </w:rPr>
        <w:t>–</w:t>
      </w:r>
      <w:r>
        <w:rPr>
          <w:rFonts w:hint="cs"/>
          <w:rtl/>
        </w:rPr>
        <w:t xml:space="preserve"> شهادة الثانوية العامة </w:t>
      </w:r>
      <w:r>
        <w:rPr>
          <w:rtl/>
        </w:rPr>
        <w:t>–</w:t>
      </w:r>
      <w:r>
        <w:rPr>
          <w:rFonts w:hint="cs"/>
          <w:rtl/>
        </w:rPr>
        <w:t xml:space="preserve"> مدرسة الثانوية الأولى بالظهران</w:t>
      </w:r>
    </w:p>
    <w:p w:rsidR="000E352B" w:rsidRDefault="000E352B" w:rsidP="000E352B">
      <w:pPr>
        <w:rPr>
          <w:rFonts w:hint="cs"/>
          <w:rtl/>
        </w:rPr>
      </w:pPr>
      <w:r>
        <w:rPr>
          <w:rFonts w:hint="cs"/>
          <w:rtl/>
        </w:rPr>
        <w:t>2012- بكالريوس طب و جراحة الفم و الأسنان- جامعة الملك سعود</w:t>
      </w:r>
    </w:p>
    <w:p w:rsidR="000E352B" w:rsidRDefault="000E352B" w:rsidP="000E352B">
      <w:pPr>
        <w:rPr>
          <w:rtl/>
        </w:rPr>
      </w:pPr>
    </w:p>
    <w:p w:rsidR="000E352B" w:rsidRDefault="000E352B" w:rsidP="000E352B">
      <w:pPr>
        <w:rPr>
          <w:rtl/>
        </w:rPr>
      </w:pPr>
      <w:r>
        <w:rPr>
          <w:rFonts w:hint="cs"/>
          <w:rtl/>
        </w:rPr>
        <w:t>الخبرات:</w:t>
      </w:r>
    </w:p>
    <w:p w:rsidR="000E352B" w:rsidRDefault="000E352B" w:rsidP="000E352B">
      <w:pPr>
        <w:rPr>
          <w:rtl/>
        </w:rPr>
      </w:pPr>
      <w:r>
        <w:rPr>
          <w:rFonts w:hint="cs"/>
          <w:rtl/>
        </w:rPr>
        <w:t>2012- برنامج الأمتياز- كلية طب الأسنان</w:t>
      </w:r>
    </w:p>
    <w:p w:rsidR="000E352B" w:rsidRDefault="000E352B" w:rsidP="000E352B">
      <w:pPr>
        <w:rPr>
          <w:rFonts w:hint="cs"/>
          <w:rtl/>
        </w:rPr>
      </w:pPr>
      <w:r>
        <w:rPr>
          <w:rFonts w:hint="cs"/>
          <w:rtl/>
        </w:rPr>
        <w:t xml:space="preserve">يناير 2014- طبيبة عامة </w:t>
      </w:r>
    </w:p>
    <w:p w:rsidR="000E352B" w:rsidRDefault="000E352B" w:rsidP="000E352B">
      <w:pPr>
        <w:rPr>
          <w:rFonts w:hint="cs"/>
          <w:rtl/>
        </w:rPr>
      </w:pPr>
      <w:r>
        <w:rPr>
          <w:rFonts w:hint="cs"/>
          <w:rtl/>
        </w:rPr>
        <w:t xml:space="preserve">مايو 2014 حتى الآن </w:t>
      </w:r>
      <w:r>
        <w:rPr>
          <w:rtl/>
        </w:rPr>
        <w:t>–</w:t>
      </w:r>
      <w:r>
        <w:rPr>
          <w:rFonts w:hint="cs"/>
          <w:rtl/>
        </w:rPr>
        <w:t xml:space="preserve"> معيدة في شعبة تعليم طب الأسنان- قسم الأنسجة المحيطة بالفم و صحة أسنان المجتمع- كلية طب الأسنان- جامعة الملك سعود</w:t>
      </w:r>
    </w:p>
    <w:p w:rsidR="000E352B" w:rsidRDefault="000E352B" w:rsidP="000E352B">
      <w:pPr>
        <w:rPr>
          <w:rtl/>
        </w:rPr>
      </w:pPr>
    </w:p>
    <w:p w:rsidR="000E352B" w:rsidRDefault="000E352B" w:rsidP="000E352B">
      <w:pPr>
        <w:rPr>
          <w:rFonts w:hint="cs"/>
          <w:rtl/>
        </w:rPr>
      </w:pPr>
      <w:r>
        <w:rPr>
          <w:rFonts w:hint="cs"/>
          <w:rtl/>
        </w:rPr>
        <w:t>البحوث العلمية:</w:t>
      </w:r>
    </w:p>
    <w:p w:rsidR="000E352B" w:rsidRDefault="000E352B" w:rsidP="000E352B">
      <w:pPr>
        <w:rPr>
          <w:rtl/>
          <w:lang w:val="en-GB"/>
        </w:rPr>
      </w:pPr>
      <w:r>
        <w:rPr>
          <w:rFonts w:hint="cs"/>
          <w:rtl/>
        </w:rPr>
        <w:t xml:space="preserve">2013- </w:t>
      </w:r>
      <w:r>
        <w:rPr>
          <w:rFonts w:cs="Helvetica"/>
          <w:color w:val="000000"/>
          <w:sz w:val="24"/>
          <w:szCs w:val="24"/>
          <w:lang w:val="en-GB"/>
        </w:rPr>
        <w:t xml:space="preserve">Research title: " Evaluation of </w:t>
      </w:r>
      <w:proofErr w:type="spellStart"/>
      <w:r>
        <w:rPr>
          <w:rFonts w:cs="Helvetica"/>
          <w:color w:val="000000"/>
          <w:sz w:val="24"/>
          <w:szCs w:val="24"/>
          <w:lang w:val="en-GB"/>
        </w:rPr>
        <w:t>Accell</w:t>
      </w:r>
      <w:proofErr w:type="spellEnd"/>
      <w:r>
        <w:rPr>
          <w:rFonts w:cs="Helvetica"/>
          <w:color w:val="000000"/>
          <w:sz w:val="24"/>
          <w:szCs w:val="24"/>
          <w:lang w:val="en-GB"/>
        </w:rPr>
        <w:t xml:space="preserve"> </w:t>
      </w:r>
      <w:proofErr w:type="spellStart"/>
      <w:r>
        <w:rPr>
          <w:rFonts w:cs="Helvetica"/>
          <w:color w:val="000000"/>
          <w:sz w:val="24"/>
          <w:szCs w:val="24"/>
          <w:lang w:val="en-GB"/>
        </w:rPr>
        <w:t>Connexus</w:t>
      </w:r>
      <w:proofErr w:type="spellEnd"/>
      <w:r>
        <w:rPr>
          <w:rFonts w:cs="Helvetica"/>
          <w:color w:val="000000"/>
          <w:sz w:val="24"/>
          <w:szCs w:val="24"/>
          <w:lang w:val="en-GB"/>
        </w:rPr>
        <w:t xml:space="preserve"> DBM Putty to                Biologically Seal of an </w:t>
      </w:r>
      <w:proofErr w:type="spellStart"/>
      <w:r>
        <w:rPr>
          <w:rFonts w:cs="Helvetica"/>
          <w:color w:val="000000"/>
          <w:sz w:val="24"/>
          <w:szCs w:val="24"/>
          <w:lang w:val="en-GB"/>
        </w:rPr>
        <w:t>Endodontically</w:t>
      </w:r>
      <w:proofErr w:type="spellEnd"/>
      <w:r>
        <w:rPr>
          <w:rFonts w:cs="Helvetica"/>
          <w:color w:val="000000"/>
          <w:sz w:val="24"/>
          <w:szCs w:val="24"/>
          <w:lang w:val="en-GB"/>
        </w:rPr>
        <w:t xml:space="preserve"> Treated Teeth Using CT Scan ,In Vivo "</w:t>
      </w:r>
    </w:p>
    <w:p w:rsidR="000E352B" w:rsidRDefault="000E352B" w:rsidP="000E352B">
      <w:pPr>
        <w:rPr>
          <w:rtl/>
          <w:lang w:val="en-GB"/>
        </w:rPr>
      </w:pPr>
    </w:p>
    <w:p w:rsidR="000E352B" w:rsidRDefault="00CB67E4" w:rsidP="000E352B">
      <w:pPr>
        <w:rPr>
          <w:rFonts w:hint="cs"/>
          <w:rtl/>
          <w:lang w:val="en-GB"/>
        </w:rPr>
      </w:pPr>
      <w:r>
        <w:rPr>
          <w:rFonts w:hint="cs"/>
          <w:rtl/>
          <w:lang w:val="en-GB"/>
        </w:rPr>
        <w:t>المؤتمرات و ورش العمل:</w:t>
      </w:r>
    </w:p>
    <w:p w:rsidR="00CB67E4" w:rsidRDefault="00CB67E4" w:rsidP="00CB67E4">
      <w:pPr>
        <w:bidi w:val="0"/>
        <w:spacing w:line="240" w:lineRule="auto"/>
        <w:ind w:left="1985" w:hanging="1985"/>
        <w:jc w:val="both"/>
        <w:rPr>
          <w:rFonts w:asciiTheme="majorHAnsi" w:hAnsiTheme="majorHAnsi" w:cs="Helvetica"/>
          <w:color w:val="000000"/>
          <w:sz w:val="24"/>
          <w:szCs w:val="24"/>
          <w:lang w:val="en-GB"/>
        </w:rPr>
      </w:pPr>
      <w:r>
        <w:rPr>
          <w:rFonts w:cstheme="minorHAnsi"/>
          <w:szCs w:val="20"/>
        </w:rPr>
        <w:t xml:space="preserve">2009              </w:t>
      </w:r>
      <w:r w:rsidRPr="00B758D8">
        <w:rPr>
          <w:rFonts w:cs="Helvetica"/>
          <w:color w:val="000000"/>
          <w:szCs w:val="24"/>
          <w:lang w:val="en-GB"/>
        </w:rPr>
        <w:t xml:space="preserve">Participant in </w:t>
      </w:r>
      <w:r>
        <w:rPr>
          <w:rFonts w:cs="Helvetica"/>
          <w:color w:val="000000"/>
          <w:szCs w:val="24"/>
          <w:lang w:val="en-GB"/>
        </w:rPr>
        <w:t xml:space="preserve">Vita Shade Matching Training </w:t>
      </w:r>
      <w:r w:rsidRPr="00B758D8">
        <w:rPr>
          <w:rFonts w:cs="Helvetica"/>
          <w:color w:val="000000"/>
          <w:szCs w:val="24"/>
          <w:lang w:val="en-GB"/>
        </w:rPr>
        <w:t>workshop in</w:t>
      </w:r>
      <w:r>
        <w:rPr>
          <w:rFonts w:cs="Helvetica"/>
          <w:color w:val="000000"/>
          <w:szCs w:val="24"/>
          <w:lang w:val="en-GB"/>
        </w:rPr>
        <w:t xml:space="preserve"> College of Dentistry -</w:t>
      </w:r>
      <w:r w:rsidRPr="00B758D8">
        <w:rPr>
          <w:rFonts w:cs="Helvetica"/>
          <w:color w:val="000000"/>
          <w:szCs w:val="24"/>
          <w:lang w:val="en-GB"/>
        </w:rPr>
        <w:t xml:space="preserve"> king Saud University</w:t>
      </w:r>
      <w:r>
        <w:rPr>
          <w:rFonts w:asciiTheme="majorHAnsi" w:hAnsiTheme="majorHAnsi" w:cs="Helvetica"/>
          <w:color w:val="000000"/>
          <w:sz w:val="24"/>
          <w:szCs w:val="24"/>
          <w:lang w:val="en-GB"/>
        </w:rPr>
        <w:t xml:space="preserve"> </w:t>
      </w:r>
    </w:p>
    <w:p w:rsidR="00CB67E4" w:rsidRDefault="00CB67E4" w:rsidP="00CB67E4">
      <w:pPr>
        <w:bidi w:val="0"/>
        <w:spacing w:line="240" w:lineRule="auto"/>
        <w:rPr>
          <w:rFonts w:cs="Helvetica"/>
          <w:color w:val="000000"/>
          <w:sz w:val="24"/>
          <w:szCs w:val="24"/>
          <w:lang w:val="en-GB"/>
        </w:rPr>
      </w:pPr>
      <w:r>
        <w:t xml:space="preserve">2010                      </w:t>
      </w:r>
      <w:r w:rsidRPr="00432E8B">
        <w:rPr>
          <w:rFonts w:cs="Helvetica"/>
          <w:color w:val="000000"/>
          <w:sz w:val="24"/>
          <w:szCs w:val="24"/>
          <w:lang w:val="en-GB"/>
        </w:rPr>
        <w:t xml:space="preserve">The </w:t>
      </w:r>
      <w:r>
        <w:rPr>
          <w:rFonts w:cs="Helvetica"/>
          <w:color w:val="000000"/>
          <w:sz w:val="24"/>
          <w:szCs w:val="24"/>
          <w:lang w:val="en-GB"/>
        </w:rPr>
        <w:t>King Saud University 13</w:t>
      </w:r>
      <w:r w:rsidRPr="007F5431">
        <w:rPr>
          <w:rFonts w:cs="Helvetica"/>
          <w:color w:val="000000"/>
          <w:sz w:val="24"/>
          <w:szCs w:val="24"/>
          <w:vertAlign w:val="superscript"/>
          <w:lang w:val="en-GB"/>
        </w:rPr>
        <w:t>th</w:t>
      </w:r>
      <w:r>
        <w:rPr>
          <w:rFonts w:cs="Helvetica"/>
          <w:color w:val="000000"/>
          <w:sz w:val="24"/>
          <w:szCs w:val="24"/>
          <w:lang w:val="en-GB"/>
        </w:rPr>
        <w:t xml:space="preserve"> International Dental </w:t>
      </w:r>
      <w:proofErr w:type="gramStart"/>
      <w:r>
        <w:rPr>
          <w:rFonts w:cs="Helvetica"/>
          <w:color w:val="000000"/>
          <w:sz w:val="24"/>
          <w:szCs w:val="24"/>
          <w:lang w:val="en-GB"/>
        </w:rPr>
        <w:t>Conference  and</w:t>
      </w:r>
      <w:proofErr w:type="gramEnd"/>
      <w:r>
        <w:rPr>
          <w:rFonts w:cs="Helvetica"/>
          <w:color w:val="000000"/>
          <w:sz w:val="24"/>
          <w:szCs w:val="24"/>
          <w:lang w:val="en-GB"/>
        </w:rPr>
        <w:t xml:space="preserve">  The 21</w:t>
      </w:r>
      <w:r w:rsidRPr="007F5431">
        <w:rPr>
          <w:rFonts w:cs="Helvetica"/>
          <w:color w:val="000000"/>
          <w:sz w:val="24"/>
          <w:szCs w:val="24"/>
          <w:vertAlign w:val="superscript"/>
          <w:lang w:val="en-GB"/>
        </w:rPr>
        <w:t>st</w:t>
      </w:r>
      <w:r>
        <w:rPr>
          <w:rFonts w:cs="Helvetica"/>
          <w:color w:val="000000"/>
          <w:sz w:val="24"/>
          <w:szCs w:val="24"/>
          <w:lang w:val="en-GB"/>
        </w:rPr>
        <w:t xml:space="preserve"> for the Saudi Dental Society, Riyadh, Saudi Arabia </w:t>
      </w:r>
    </w:p>
    <w:p w:rsidR="00CB67E4" w:rsidRDefault="00CB67E4" w:rsidP="00CB67E4">
      <w:pPr>
        <w:bidi w:val="0"/>
        <w:spacing w:line="240" w:lineRule="auto"/>
        <w:rPr>
          <w:rFonts w:cs="Helvetica"/>
          <w:color w:val="000000"/>
          <w:sz w:val="24"/>
          <w:szCs w:val="24"/>
          <w:lang w:val="en-GB"/>
        </w:rPr>
      </w:pPr>
      <w:r>
        <w:t xml:space="preserve">2011     </w:t>
      </w:r>
      <w:r w:rsidRPr="00432E8B">
        <w:t xml:space="preserve">  </w:t>
      </w:r>
      <w:r>
        <w:t xml:space="preserve">          </w:t>
      </w:r>
      <w:r w:rsidRPr="00432E8B">
        <w:t xml:space="preserve"> </w:t>
      </w:r>
      <w:r>
        <w:rPr>
          <w:rFonts w:cs="Helvetica"/>
          <w:color w:val="000000"/>
          <w:sz w:val="24"/>
          <w:szCs w:val="24"/>
          <w:lang w:val="en-GB"/>
        </w:rPr>
        <w:t xml:space="preserve">   UAE International Dental Conference &amp; Arab Dental Exhibition              (AEEDC Dubai)</w:t>
      </w:r>
    </w:p>
    <w:p w:rsidR="00CB67E4" w:rsidRDefault="00CB67E4" w:rsidP="00CB67E4">
      <w:pPr>
        <w:bidi w:val="0"/>
        <w:spacing w:line="240" w:lineRule="auto"/>
        <w:ind w:left="1985" w:hanging="1985"/>
        <w:jc w:val="both"/>
        <w:rPr>
          <w:rFonts w:cstheme="minorHAnsi"/>
          <w:szCs w:val="20"/>
        </w:rPr>
      </w:pPr>
      <w:r w:rsidRPr="00B758D8">
        <w:rPr>
          <w:rFonts w:asciiTheme="majorHAnsi" w:hAnsiTheme="majorHAnsi" w:cs="Helvetica"/>
          <w:color w:val="000000"/>
          <w:szCs w:val="24"/>
          <w:lang w:val="en-GB"/>
        </w:rPr>
        <w:t>201</w:t>
      </w:r>
      <w:r>
        <w:rPr>
          <w:rFonts w:asciiTheme="majorHAnsi" w:hAnsiTheme="majorHAnsi" w:cs="Helvetica"/>
          <w:color w:val="000000"/>
          <w:szCs w:val="24"/>
          <w:lang w:val="en-GB"/>
        </w:rPr>
        <w:t>1</w:t>
      </w:r>
      <w:r w:rsidRPr="00B758D8">
        <w:rPr>
          <w:rFonts w:asciiTheme="majorHAnsi" w:hAnsiTheme="majorHAnsi" w:cs="Helvetica"/>
          <w:color w:val="000000"/>
          <w:szCs w:val="24"/>
          <w:lang w:val="en-GB"/>
        </w:rPr>
        <w:t xml:space="preserve">                </w:t>
      </w:r>
      <w:r>
        <w:rPr>
          <w:rFonts w:asciiTheme="majorHAnsi" w:hAnsiTheme="majorHAnsi" w:cs="Helvetica"/>
          <w:color w:val="000000"/>
          <w:szCs w:val="24"/>
          <w:lang w:val="en-GB"/>
        </w:rPr>
        <w:t xml:space="preserve">  </w:t>
      </w:r>
      <w:r w:rsidRPr="00B758D8">
        <w:rPr>
          <w:rFonts w:asciiTheme="majorHAnsi" w:hAnsiTheme="majorHAnsi" w:cs="Helvetica"/>
          <w:color w:val="000000"/>
          <w:szCs w:val="24"/>
          <w:lang w:val="en-GB"/>
        </w:rPr>
        <w:t xml:space="preserve"> </w:t>
      </w:r>
      <w:r>
        <w:rPr>
          <w:rFonts w:cs="Helvetica"/>
          <w:color w:val="000000"/>
          <w:szCs w:val="24"/>
          <w:lang w:val="en-GB"/>
        </w:rPr>
        <w:t xml:space="preserve">Participant in Porcelain Veneers Workshop in </w:t>
      </w:r>
      <w:proofErr w:type="spellStart"/>
      <w:r>
        <w:rPr>
          <w:rFonts w:cs="Helvetica"/>
          <w:color w:val="000000"/>
          <w:szCs w:val="24"/>
          <w:lang w:val="en-GB"/>
        </w:rPr>
        <w:t>Sanaya</w:t>
      </w:r>
      <w:proofErr w:type="spellEnd"/>
      <w:r>
        <w:rPr>
          <w:rFonts w:cs="Helvetica"/>
          <w:color w:val="000000"/>
          <w:szCs w:val="24"/>
          <w:lang w:val="en-GB"/>
        </w:rPr>
        <w:t xml:space="preserve"> Dental Education Centre</w:t>
      </w:r>
    </w:p>
    <w:p w:rsidR="00CB67E4" w:rsidRDefault="00CB67E4" w:rsidP="00CB67E4">
      <w:pPr>
        <w:bidi w:val="0"/>
        <w:spacing w:line="240" w:lineRule="auto"/>
        <w:jc w:val="both"/>
        <w:outlineLvl w:val="0"/>
        <w:rPr>
          <w:rFonts w:asciiTheme="majorHAnsi" w:hAnsiTheme="majorHAnsi"/>
        </w:rPr>
      </w:pPr>
      <w:r>
        <w:rPr>
          <w:rFonts w:cstheme="minorHAnsi"/>
          <w:szCs w:val="20"/>
        </w:rPr>
        <w:lastRenderedPageBreak/>
        <w:t>2011                  Attending activity of the Saudi Dental Society, On topics " Clinical Criteria For the Successful Curing of Composite</w:t>
      </w:r>
      <w:proofErr w:type="gramStart"/>
      <w:r>
        <w:rPr>
          <w:rFonts w:cstheme="minorHAnsi"/>
          <w:szCs w:val="20"/>
        </w:rPr>
        <w:t>"</w:t>
      </w:r>
      <w:r>
        <w:rPr>
          <w:rFonts w:asciiTheme="majorHAnsi" w:hAnsiTheme="majorHAnsi"/>
          <w:b/>
          <w:bCs/>
          <w:sz w:val="28"/>
          <w:szCs w:val="28"/>
          <w:u w:val="single"/>
        </w:rPr>
        <w:t xml:space="preserve"> </w:t>
      </w:r>
      <w:r>
        <w:rPr>
          <w:rFonts w:asciiTheme="majorHAnsi" w:hAnsiTheme="majorHAnsi"/>
        </w:rPr>
        <w:t xml:space="preserve"> and</w:t>
      </w:r>
      <w:proofErr w:type="gramEnd"/>
      <w:r>
        <w:rPr>
          <w:rFonts w:asciiTheme="majorHAnsi" w:hAnsiTheme="majorHAnsi"/>
        </w:rPr>
        <w:t xml:space="preserve"> " Composite in the Anterior Region: An Aesthetic Revolution"</w:t>
      </w:r>
    </w:p>
    <w:p w:rsidR="00CB67E4" w:rsidRDefault="00CB67E4" w:rsidP="00CB67E4">
      <w:pPr>
        <w:bidi w:val="0"/>
        <w:spacing w:line="240" w:lineRule="auto"/>
        <w:jc w:val="both"/>
        <w:outlineLvl w:val="0"/>
        <w:rPr>
          <w:rFonts w:asciiTheme="majorHAnsi" w:hAnsiTheme="majorHAnsi"/>
        </w:rPr>
      </w:pPr>
      <w:r>
        <w:rPr>
          <w:rFonts w:asciiTheme="majorHAnsi" w:hAnsiTheme="majorHAnsi"/>
        </w:rPr>
        <w:t>Jan 2014              Participant as a main speaker in KSU 15</w:t>
      </w:r>
      <w:r w:rsidRPr="00762E10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 International Dental Conference the 25</w:t>
      </w:r>
      <w:r w:rsidRPr="00762E10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 for Saudi Dental Society</w:t>
      </w:r>
    </w:p>
    <w:p w:rsidR="00CB67E4" w:rsidRDefault="00CB67E4" w:rsidP="000E352B">
      <w:pPr>
        <w:rPr>
          <w:rtl/>
        </w:rPr>
      </w:pPr>
    </w:p>
    <w:p w:rsidR="00CB67E4" w:rsidRDefault="00CB67E4" w:rsidP="000E352B">
      <w:pPr>
        <w:rPr>
          <w:rtl/>
        </w:rPr>
      </w:pPr>
    </w:p>
    <w:p w:rsidR="00CB67E4" w:rsidRDefault="00CB67E4" w:rsidP="000E352B">
      <w:pPr>
        <w:rPr>
          <w:rtl/>
        </w:rPr>
      </w:pPr>
    </w:p>
    <w:p w:rsidR="00CB67E4" w:rsidRDefault="00CB67E4" w:rsidP="000E352B">
      <w:pPr>
        <w:rPr>
          <w:rFonts w:hint="cs"/>
          <w:rtl/>
        </w:rPr>
      </w:pPr>
      <w:r>
        <w:rPr>
          <w:rFonts w:hint="cs"/>
          <w:rtl/>
        </w:rPr>
        <w:t>خدمة المجتمع:</w:t>
      </w:r>
    </w:p>
    <w:p w:rsidR="00CB67E4" w:rsidRDefault="00CB67E4" w:rsidP="000E352B">
      <w:pPr>
        <w:rPr>
          <w:rFonts w:hint="cs"/>
          <w:rtl/>
        </w:rPr>
      </w:pPr>
      <w:r>
        <w:rPr>
          <w:rFonts w:hint="cs"/>
          <w:rtl/>
        </w:rPr>
        <w:t>2010- مشاركة في حملة التوعية بسرطان الثدي- كلية الطب-جامعة الملك سعود</w:t>
      </w:r>
    </w:p>
    <w:p w:rsidR="00CB67E4" w:rsidRDefault="00CB67E4" w:rsidP="000E352B">
      <w:pPr>
        <w:rPr>
          <w:rFonts w:hint="cs"/>
          <w:rtl/>
        </w:rPr>
      </w:pPr>
      <w:r>
        <w:rPr>
          <w:rFonts w:hint="cs"/>
          <w:rtl/>
        </w:rPr>
        <w:t xml:space="preserve">2011- حملة لخدمة المجتمع لطالبات المراحل الابتدائية </w:t>
      </w:r>
    </w:p>
    <w:p w:rsidR="00CB67E4" w:rsidRDefault="00CB67E4" w:rsidP="000E352B">
      <w:pPr>
        <w:rPr>
          <w:rFonts w:hint="cs"/>
          <w:rtl/>
        </w:rPr>
      </w:pPr>
      <w:r>
        <w:rPr>
          <w:rFonts w:hint="cs"/>
          <w:rtl/>
        </w:rPr>
        <w:t>2011- حملة تطوعية لخدمة الأيتام في مجوعة إنسان- مركز الأمير سلمان الثقافي</w:t>
      </w:r>
    </w:p>
    <w:p w:rsidR="00CB67E4" w:rsidRDefault="00CB67E4" w:rsidP="000E352B">
      <w:pPr>
        <w:rPr>
          <w:rFonts w:hint="cs"/>
          <w:rtl/>
        </w:rPr>
      </w:pPr>
      <w:r>
        <w:rPr>
          <w:rFonts w:hint="cs"/>
          <w:rtl/>
        </w:rPr>
        <w:t>2012- مشاركة في مدونة الإلكترونية لتوعية المجتمع</w:t>
      </w:r>
    </w:p>
    <w:p w:rsidR="00CB67E4" w:rsidRDefault="00CB67E4" w:rsidP="000E352B">
      <w:pPr>
        <w:rPr>
          <w:rtl/>
        </w:rPr>
      </w:pPr>
    </w:p>
    <w:p w:rsidR="00CB67E4" w:rsidRDefault="00CB67E4" w:rsidP="000E352B">
      <w:pPr>
        <w:rPr>
          <w:rtl/>
        </w:rPr>
      </w:pPr>
      <w:r>
        <w:rPr>
          <w:rFonts w:hint="cs"/>
          <w:rtl/>
        </w:rPr>
        <w:t>عضوية الجمعيات العلمية</w:t>
      </w:r>
    </w:p>
    <w:p w:rsidR="00CB67E4" w:rsidRPr="00CB67E4" w:rsidRDefault="00CB67E4" w:rsidP="000E352B">
      <w:pPr>
        <w:rPr>
          <w:rtl/>
        </w:rPr>
      </w:pPr>
      <w:r>
        <w:rPr>
          <w:rFonts w:hint="cs"/>
          <w:rtl/>
        </w:rPr>
        <w:t xml:space="preserve">2011 حتى الأن- عضوة في الجمعية السعودية لطب الأسنان </w:t>
      </w:r>
      <w:bookmarkStart w:id="0" w:name="_GoBack"/>
      <w:bookmarkEnd w:id="0"/>
    </w:p>
    <w:p w:rsidR="000E352B" w:rsidRDefault="000E352B" w:rsidP="000E352B">
      <w:pPr>
        <w:rPr>
          <w:rFonts w:hint="cs"/>
          <w:rtl/>
        </w:rPr>
      </w:pPr>
    </w:p>
    <w:p w:rsidR="000E352B" w:rsidRDefault="000E352B" w:rsidP="000E352B">
      <w:pPr>
        <w:rPr>
          <w:rFonts w:hint="cs"/>
        </w:rPr>
      </w:pPr>
    </w:p>
    <w:sectPr w:rsidR="000E352B" w:rsidSect="000F023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52B"/>
    <w:rsid w:val="000E352B"/>
    <w:rsid w:val="000F023D"/>
    <w:rsid w:val="00CB67E4"/>
    <w:rsid w:val="00F3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B8C5751-F2D7-40C0-917E-5F1AE4BD2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hajer Aldulaijan</dc:creator>
  <cp:keywords/>
  <dc:description/>
  <cp:lastModifiedBy>hajer Aldulaijan</cp:lastModifiedBy>
  <cp:revision>1</cp:revision>
  <dcterms:created xsi:type="dcterms:W3CDTF">2014-05-13T11:08:00Z</dcterms:created>
  <dcterms:modified xsi:type="dcterms:W3CDTF">2014-05-13T11:23:00Z</dcterms:modified>
</cp:coreProperties>
</file>