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C16" w:rsidRPr="00EF70A8" w:rsidRDefault="00C37C16" w:rsidP="00C37C16">
      <w:pPr>
        <w:bidi/>
        <w:jc w:val="center"/>
        <w:rPr>
          <w:rFonts w:cs="Traditional Arabic" w:hint="cs"/>
          <w:b/>
          <w:bCs/>
          <w:color w:val="003366"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559"/>
        <w:gridCol w:w="51"/>
        <w:gridCol w:w="21"/>
        <w:gridCol w:w="1255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A90A75" w:rsidP="00A90A7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90A75">
              <w:rPr>
                <w:rFonts w:cs="Traditional Arabic"/>
                <w:b/>
                <w:bCs/>
                <w:rtl/>
              </w:rPr>
              <w:t>إلهام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A90A75" w:rsidP="00A90A7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90A75">
              <w:rPr>
                <w:rFonts w:cs="Traditional Arabic"/>
                <w:b/>
                <w:bCs/>
                <w:rtl/>
              </w:rPr>
              <w:t>ناصر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A90A75" w:rsidP="00A90A7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90A75">
              <w:rPr>
                <w:rFonts w:cs="Traditional Arabic"/>
                <w:b/>
                <w:bCs/>
                <w:rtl/>
              </w:rPr>
              <w:t>عبد العزيز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A90A75" w:rsidP="00A90A7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90A75">
              <w:rPr>
                <w:rFonts w:cs="Traditional Arabic"/>
                <w:b/>
                <w:bCs/>
                <w:rtl/>
              </w:rPr>
              <w:t>اللهيـــم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A90A75" w:rsidP="003733EE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A90A75">
              <w:rPr>
                <w:rFonts w:cs="Traditional Arabic"/>
                <w:b/>
                <w:bCs/>
              </w:rPr>
              <w:t>AL-</w:t>
            </w:r>
            <w:r w:rsidR="003733EE">
              <w:rPr>
                <w:rFonts w:cs="Traditional Arabic"/>
                <w:b/>
                <w:bCs/>
              </w:rPr>
              <w:t>luhaym</w:t>
            </w:r>
            <w:bookmarkStart w:id="0" w:name="_GoBack"/>
            <w:bookmarkEnd w:id="0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A90A75" w:rsidP="00A90A7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90A75">
              <w:rPr>
                <w:rFonts w:cs="Traditional Arabic"/>
                <w:b/>
                <w:bCs/>
              </w:rPr>
              <w:t>Nasser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A90A75" w:rsidP="00A90A7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proofErr w:type="spellStart"/>
            <w:r w:rsidRPr="00A90A75">
              <w:rPr>
                <w:rFonts w:cs="Traditional Arabic"/>
                <w:b/>
                <w:bCs/>
              </w:rPr>
              <w:t>Elham</w:t>
            </w:r>
            <w:proofErr w:type="spellEnd"/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A90A75" w:rsidP="00DD4A31">
            <w:pPr>
              <w:bidi/>
              <w:rPr>
                <w:rFonts w:cs="Traditional Arabic"/>
                <w:b/>
                <w:bCs/>
                <w:rtl/>
              </w:rPr>
            </w:pPr>
            <w:r w:rsidRPr="00A90A75">
              <w:rPr>
                <w:rFonts w:cs="Traditional Arabic"/>
                <w:b/>
                <w:bCs/>
                <w:rtl/>
              </w:rPr>
              <w:t>سعوديــــــــــــــــة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A90A75" w:rsidP="00B04E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90A75">
              <w:rPr>
                <w:rFonts w:cs="Traditional Arabic"/>
                <w:b/>
                <w:bCs/>
                <w:rtl/>
              </w:rPr>
              <w:t>4283773</w:t>
            </w:r>
          </w:p>
        </w:tc>
        <w:tc>
          <w:tcPr>
            <w:tcW w:w="1984" w:type="dxa"/>
            <w:gridSpan w:val="4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4"/>
            <w:shd w:val="clear" w:color="auto" w:fill="FFFFFF"/>
            <w:vAlign w:val="center"/>
          </w:tcPr>
          <w:p w:rsidR="00AB692F" w:rsidRPr="00EF70A8" w:rsidRDefault="00A90A7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_______</w:t>
            </w:r>
          </w:p>
        </w:tc>
      </w:tr>
      <w:tr w:rsidR="00EF70A8" w:rsidRPr="00EF70A8" w:rsidTr="00DD4A31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A90A75" w:rsidP="003733EE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A90A75">
              <w:rPr>
                <w:rFonts w:cs="Traditional Arabic"/>
                <w:b/>
                <w:bCs/>
              </w:rPr>
              <w:t>eallheam@ksu.edu.sa</w:t>
            </w:r>
          </w:p>
        </w:tc>
        <w:tc>
          <w:tcPr>
            <w:tcW w:w="1933" w:type="dxa"/>
            <w:gridSpan w:val="3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402" w:type="dxa"/>
            <w:gridSpan w:val="5"/>
            <w:shd w:val="clear" w:color="auto" w:fill="FFFFFF"/>
            <w:vAlign w:val="center"/>
          </w:tcPr>
          <w:p w:rsidR="00EF70A8" w:rsidRPr="003733EE" w:rsidRDefault="003733EE" w:rsidP="003733EE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 w:rsidRPr="003733EE">
              <w:rPr>
                <w:rFonts w:cs="Traditional Arabic"/>
                <w:b/>
                <w:bCs/>
              </w:rPr>
              <w:t>http://fac.ksu.edu.sa/eallheam</w:t>
            </w:r>
          </w:p>
        </w:tc>
      </w:tr>
      <w:tr w:rsidR="00EF70A8" w:rsidRPr="00EF70A8" w:rsidTr="00DD4A31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90A75" w:rsidP="00B04E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90A75">
              <w:rPr>
                <w:rFonts w:cs="Traditional Arabic"/>
                <w:b/>
                <w:bCs/>
                <w:rtl/>
              </w:rPr>
              <w:t>291510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79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90A75" w:rsidP="00B04E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90A75">
              <w:rPr>
                <w:rFonts w:cs="Traditional Arabic"/>
                <w:b/>
                <w:bCs/>
                <w:rtl/>
              </w:rPr>
              <w:t>الرياض</w:t>
            </w:r>
          </w:p>
        </w:tc>
        <w:tc>
          <w:tcPr>
            <w:tcW w:w="1611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90A75" w:rsidP="00B04E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90A75">
              <w:rPr>
                <w:rFonts w:cs="Traditional Arabic"/>
                <w:b/>
                <w:bCs/>
                <w:rtl/>
              </w:rPr>
              <w:t>11362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E850DD" w:rsidP="00DD4A31">
            <w:pPr>
              <w:bidi/>
              <w:rPr>
                <w:rFonts w:cs="Traditional Arabic"/>
                <w:b/>
                <w:bCs/>
                <w:rtl/>
              </w:rPr>
            </w:pPr>
            <w:r w:rsidRPr="00E850DD">
              <w:rPr>
                <w:rFonts w:cs="Traditional Arabic"/>
                <w:b/>
                <w:bCs/>
                <w:rtl/>
              </w:rPr>
              <w:t>الإنجليزية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E850DD" w:rsidP="00B04E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850DD">
              <w:rPr>
                <w:rFonts w:cs="Traditional Arabic"/>
                <w:b/>
                <w:bCs/>
                <w:rtl/>
              </w:rPr>
              <w:t>6  /   8  /  1426 ه</w:t>
            </w:r>
          </w:p>
        </w:tc>
        <w:tc>
          <w:tcPr>
            <w:tcW w:w="2005" w:type="dxa"/>
            <w:gridSpan w:val="5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696A89" w:rsidRPr="00EF70A8" w:rsidRDefault="00E850DD" w:rsidP="00B04E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محاضر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042"/>
        <w:gridCol w:w="1533"/>
        <w:gridCol w:w="1842"/>
        <w:gridCol w:w="1586"/>
        <w:gridCol w:w="2552"/>
      </w:tblGrid>
      <w:tr w:rsidR="00AB692F" w:rsidRPr="00EF70A8" w:rsidTr="006D08B5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042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1533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842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586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6D08B5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04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533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84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586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:rsidTr="006D08B5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042" w:type="dxa"/>
            <w:shd w:val="clear" w:color="auto" w:fill="FFFFFF"/>
          </w:tcPr>
          <w:p w:rsidR="00AB692F" w:rsidRPr="00EF70A8" w:rsidRDefault="006D08B5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6D08B5">
              <w:rPr>
                <w:rFonts w:cs="Traditional Arabic"/>
                <w:sz w:val="28"/>
                <w:szCs w:val="28"/>
                <w:rtl/>
              </w:rPr>
              <w:t>أصول الفقه</w:t>
            </w:r>
          </w:p>
        </w:tc>
        <w:tc>
          <w:tcPr>
            <w:tcW w:w="1533" w:type="dxa"/>
            <w:shd w:val="clear" w:color="auto" w:fill="FFFFFF"/>
          </w:tcPr>
          <w:p w:rsidR="00AB692F" w:rsidRPr="00EF70A8" w:rsidRDefault="006D08B5" w:rsidP="00B04EE5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المملكة العربية السعودية</w:t>
            </w:r>
          </w:p>
        </w:tc>
        <w:tc>
          <w:tcPr>
            <w:tcW w:w="1842" w:type="dxa"/>
            <w:shd w:val="clear" w:color="auto" w:fill="FFFFFF"/>
          </w:tcPr>
          <w:p w:rsidR="00AB692F" w:rsidRPr="00EF70A8" w:rsidRDefault="006D08B5" w:rsidP="00B04EE5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D08B5">
              <w:rPr>
                <w:rFonts w:cs="Traditional Arabic"/>
                <w:sz w:val="28"/>
                <w:szCs w:val="28"/>
                <w:rtl/>
              </w:rPr>
              <w:t>جامعة الإمام محمد بن سعود الإسلامية</w:t>
            </w:r>
          </w:p>
        </w:tc>
        <w:tc>
          <w:tcPr>
            <w:tcW w:w="1586" w:type="dxa"/>
            <w:shd w:val="clear" w:color="auto" w:fill="FFFFFF"/>
          </w:tcPr>
          <w:p w:rsidR="00AB692F" w:rsidRPr="00EF70A8" w:rsidRDefault="006D08B5" w:rsidP="00B04EE5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D08B5">
              <w:rPr>
                <w:rFonts w:cs="Traditional Arabic"/>
                <w:sz w:val="28"/>
                <w:szCs w:val="28"/>
                <w:rtl/>
              </w:rPr>
              <w:t>28/4/ 1433 ه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6D08B5" w:rsidP="00B04EE5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D08B5">
              <w:rPr>
                <w:rFonts w:cs="Traditional Arabic"/>
                <w:sz w:val="28"/>
                <w:szCs w:val="28"/>
                <w:rtl/>
              </w:rPr>
              <w:t>تخريج الفروع على الأصول عند الإمام ابن النجار في كتابه معونة أولي النهى دراسة مقارنة بكتابه شرح الكوكب المنير</w:t>
            </w:r>
          </w:p>
        </w:tc>
      </w:tr>
      <w:tr w:rsidR="006B7CED" w:rsidRPr="00EF70A8" w:rsidTr="006D08B5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042" w:type="dxa"/>
            <w:shd w:val="clear" w:color="auto" w:fill="FFFFFF"/>
          </w:tcPr>
          <w:p w:rsidR="006B7CED" w:rsidRPr="00EF70A8" w:rsidRDefault="006D08B5" w:rsidP="00B04EE5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D08B5">
              <w:rPr>
                <w:rFonts w:cs="Traditional Arabic"/>
                <w:sz w:val="28"/>
                <w:szCs w:val="28"/>
                <w:rtl/>
              </w:rPr>
              <w:t>الشريعة</w:t>
            </w:r>
          </w:p>
        </w:tc>
        <w:tc>
          <w:tcPr>
            <w:tcW w:w="1533" w:type="dxa"/>
            <w:shd w:val="clear" w:color="auto" w:fill="FFFFFF"/>
          </w:tcPr>
          <w:p w:rsidR="006B7CED" w:rsidRPr="00EF70A8" w:rsidRDefault="006D08B5" w:rsidP="00B04EE5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D08B5">
              <w:rPr>
                <w:rFonts w:cs="Traditional Arabic"/>
                <w:sz w:val="28"/>
                <w:szCs w:val="28"/>
                <w:rtl/>
              </w:rPr>
              <w:t>المملكة العربية السعودية</w:t>
            </w:r>
          </w:p>
        </w:tc>
        <w:tc>
          <w:tcPr>
            <w:tcW w:w="1842" w:type="dxa"/>
            <w:shd w:val="clear" w:color="auto" w:fill="FFFFFF"/>
          </w:tcPr>
          <w:p w:rsidR="006B7CED" w:rsidRPr="00EF70A8" w:rsidRDefault="006D08B5" w:rsidP="00B04EE5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6D08B5">
              <w:rPr>
                <w:rFonts w:cs="Traditional Arabic"/>
                <w:sz w:val="28"/>
                <w:szCs w:val="28"/>
                <w:rtl/>
              </w:rPr>
              <w:t>جامعة الإمام محمد بن سعود الإسلامية</w:t>
            </w:r>
          </w:p>
        </w:tc>
        <w:tc>
          <w:tcPr>
            <w:tcW w:w="1586" w:type="dxa"/>
            <w:shd w:val="clear" w:color="auto" w:fill="FFFFFF"/>
          </w:tcPr>
          <w:p w:rsidR="006B7CED" w:rsidRPr="00EF70A8" w:rsidRDefault="006D08B5" w:rsidP="00B04EE5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6D08B5">
              <w:rPr>
                <w:rFonts w:cs="Traditional Arabic"/>
                <w:sz w:val="28"/>
                <w:szCs w:val="28"/>
                <w:rtl/>
              </w:rPr>
              <w:t>10/5/1425 هـ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6D08B5" w:rsidRDefault="006D08B5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6D08B5" w:rsidRDefault="006D08B5" w:rsidP="006D08B5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6D08B5" w:rsidRDefault="006D08B5" w:rsidP="006D08B5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64660B" w:rsidRDefault="0064660B" w:rsidP="0064660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6D08B5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6D08B5" w:rsidP="002A3B40">
            <w:pPr>
              <w:bidi/>
              <w:jc w:val="center"/>
              <w:rPr>
                <w:rFonts w:cs="Traditional Arabic"/>
                <w:rtl/>
              </w:rPr>
            </w:pPr>
            <w:r w:rsidRPr="006D08B5">
              <w:rPr>
                <w:rFonts w:cs="Traditional Arabic"/>
                <w:rtl/>
              </w:rPr>
              <w:t>متعاونة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6D08B5" w:rsidP="00B04EE5">
            <w:pPr>
              <w:bidi/>
              <w:jc w:val="center"/>
              <w:rPr>
                <w:rFonts w:cs="Traditional Arabic"/>
                <w:rtl/>
              </w:rPr>
            </w:pPr>
            <w:r w:rsidRPr="006D08B5">
              <w:rPr>
                <w:rFonts w:cs="Traditional Arabic"/>
                <w:rtl/>
              </w:rPr>
              <w:t>جامعة الملك سعود</w:t>
            </w:r>
            <w:r>
              <w:rPr>
                <w:rFonts w:cs="Traditional Arabic" w:hint="cs"/>
                <w:rtl/>
              </w:rPr>
              <w:t xml:space="preserve"> </w:t>
            </w:r>
            <w:r w:rsidRPr="006D08B5">
              <w:rPr>
                <w:rFonts w:cs="Traditional Arabic"/>
                <w:rtl/>
              </w:rPr>
              <w:t>/</w:t>
            </w:r>
            <w:r>
              <w:rPr>
                <w:rFonts w:cs="Traditional Arabic" w:hint="cs"/>
                <w:rtl/>
              </w:rPr>
              <w:t xml:space="preserve"> </w:t>
            </w:r>
            <w:r w:rsidR="00B04EE5">
              <w:rPr>
                <w:rFonts w:cs="Traditional Arabic" w:hint="cs"/>
                <w:rtl/>
              </w:rPr>
              <w:t xml:space="preserve">كلية التربية / </w:t>
            </w:r>
            <w:r w:rsidRPr="006D08B5">
              <w:rPr>
                <w:rFonts w:cs="Traditional Arabic"/>
                <w:rtl/>
              </w:rPr>
              <w:t xml:space="preserve">قسم </w:t>
            </w:r>
            <w:r>
              <w:rPr>
                <w:rFonts w:cs="Traditional Arabic" w:hint="cs"/>
                <w:rtl/>
              </w:rPr>
              <w:t>الدراسات</w:t>
            </w:r>
            <w:r w:rsidRPr="006D08B5">
              <w:rPr>
                <w:rFonts w:cs="Traditional Arabic"/>
                <w:rtl/>
              </w:rPr>
              <w:t xml:space="preserve"> الإسلامية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6D08B5" w:rsidP="00B04EE5">
            <w:pPr>
              <w:bidi/>
              <w:jc w:val="center"/>
              <w:rPr>
                <w:rFonts w:cs="Traditional Arabic"/>
                <w:rtl/>
              </w:rPr>
            </w:pPr>
            <w:r w:rsidRPr="006D08B5">
              <w:rPr>
                <w:rFonts w:cs="Traditional Arabic"/>
                <w:rtl/>
              </w:rPr>
              <w:t>من   6 / 8 / 1426 هـ    إلى  10/4/1429 هـ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211D4" w:rsidRDefault="00C211D4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6B7CED" w:rsidRDefault="001B51E8" w:rsidP="00C211D4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6D08B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أصول</w:t>
            </w:r>
            <w:r w:rsidRPr="006D08B5">
              <w:rPr>
                <w:rFonts w:cs="Traditional Arabic"/>
                <w:b/>
                <w:bCs/>
                <w:color w:val="003366"/>
                <w:rtl/>
              </w:rPr>
              <w:t xml:space="preserve"> الثقافة الإسلامية / سلم 101</w:t>
            </w:r>
          </w:p>
        </w:tc>
        <w:tc>
          <w:tcPr>
            <w:tcW w:w="4253" w:type="dxa"/>
            <w:vAlign w:val="center"/>
          </w:tcPr>
          <w:p w:rsidR="007351AD" w:rsidRPr="00EF70A8" w:rsidRDefault="006D08B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6D08B5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/ كلية التربية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DD4A3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الأسرة في الإسلام</w:t>
            </w:r>
            <w:r w:rsidR="006D08B5" w:rsidRPr="006D08B5">
              <w:rPr>
                <w:rFonts w:cs="Traditional Arabic"/>
                <w:b/>
                <w:bCs/>
                <w:color w:val="003366"/>
                <w:rtl/>
              </w:rPr>
              <w:t xml:space="preserve"> / سلم 102</w:t>
            </w:r>
          </w:p>
        </w:tc>
        <w:tc>
          <w:tcPr>
            <w:tcW w:w="4253" w:type="dxa"/>
            <w:vAlign w:val="center"/>
          </w:tcPr>
          <w:p w:rsidR="007351AD" w:rsidRPr="00EF70A8" w:rsidRDefault="006D08B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6D08B5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/ </w:t>
            </w:r>
            <w:r w:rsidRPr="006D08B5">
              <w:rPr>
                <w:rFonts w:cs="Traditional Arabic"/>
                <w:b/>
                <w:bCs/>
                <w:color w:val="003366"/>
                <w:rtl/>
              </w:rPr>
              <w:t>كلية التربية</w:t>
            </w: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6D08B5" w:rsidP="006D08B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6D08B5">
              <w:rPr>
                <w:rFonts w:cs="Traditional Arabic"/>
                <w:b/>
                <w:bCs/>
                <w:color w:val="003366"/>
                <w:rtl/>
              </w:rPr>
              <w:t xml:space="preserve">النظام الاقتصادي 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الإسلامي</w:t>
            </w:r>
            <w:r w:rsidRPr="006D08B5">
              <w:rPr>
                <w:rFonts w:cs="Traditional Arabic"/>
                <w:b/>
                <w:bCs/>
                <w:color w:val="003366"/>
                <w:rtl/>
              </w:rPr>
              <w:t xml:space="preserve"> / سلم 103</w:t>
            </w:r>
          </w:p>
        </w:tc>
        <w:tc>
          <w:tcPr>
            <w:tcW w:w="4253" w:type="dxa"/>
            <w:vAlign w:val="center"/>
          </w:tcPr>
          <w:p w:rsidR="007351AD" w:rsidRPr="00EF70A8" w:rsidRDefault="006D08B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6D08B5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/ كلية التربية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EF70A8" w:rsidRDefault="006D08B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6D08B5">
              <w:rPr>
                <w:rFonts w:cs="Traditional Arabic"/>
                <w:b/>
                <w:bCs/>
                <w:color w:val="003366"/>
                <w:rtl/>
              </w:rPr>
              <w:t>دراسات في السيرة النبوية / سلم 100</w:t>
            </w:r>
          </w:p>
        </w:tc>
        <w:tc>
          <w:tcPr>
            <w:tcW w:w="4253" w:type="dxa"/>
            <w:vAlign w:val="center"/>
          </w:tcPr>
          <w:p w:rsidR="007351AD" w:rsidRPr="00EF70A8" w:rsidRDefault="006D08B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6D08B5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/ كلية التربية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D30C91" w:rsidRDefault="00B04EE5" w:rsidP="00B04EE5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Cs/>
                <w:rtl/>
              </w:rPr>
            </w:pPr>
            <w:r w:rsidRPr="00D30C91">
              <w:rPr>
                <w:rFonts w:cs="Traditional Arabic"/>
                <w:bCs/>
                <w:rtl/>
              </w:rPr>
              <w:t>تخريج الفروع على الأصول عند الإمام ابن النجار في كتابه معونة أولي النهى دراسة مقارنة بكتابه شرح الكوكب المنير</w:t>
            </w:r>
          </w:p>
        </w:tc>
        <w:tc>
          <w:tcPr>
            <w:tcW w:w="2268" w:type="dxa"/>
          </w:tcPr>
          <w:p w:rsidR="002B5D1F" w:rsidRPr="00D30C91" w:rsidRDefault="00B04EE5" w:rsidP="00B04EE5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Cs/>
                <w:rtl/>
              </w:rPr>
            </w:pPr>
            <w:r w:rsidRPr="00D30C91">
              <w:rPr>
                <w:rFonts w:cs="Traditional Arabic"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r w:rsidRPr="006A51B8">
              <w:rPr>
                <w:rFonts w:cs="Traditional Arabic"/>
                <w:b/>
                <w:rtl/>
              </w:rPr>
              <w:t xml:space="preserve"> </w:t>
            </w: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B04EE5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p w:rsidR="00B04EE5" w:rsidRDefault="00B04EE5" w:rsidP="00B04EE5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64660B" w:rsidRDefault="0064660B" w:rsidP="0064660B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4E2BAB" w:rsidRPr="00307A6B" w:rsidRDefault="00696A89" w:rsidP="00B04EE5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C211D4" w:rsidRDefault="00C211D4" w:rsidP="00B04EE5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C211D4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843"/>
        <w:gridCol w:w="1984"/>
        <w:gridCol w:w="2694"/>
        <w:gridCol w:w="3402"/>
      </w:tblGrid>
      <w:tr w:rsidR="000B628B" w:rsidRPr="00EF70A8" w:rsidTr="00B04EE5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B04EE5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843" w:type="dxa"/>
          </w:tcPr>
          <w:p w:rsidR="000B628B" w:rsidRPr="00EF70A8" w:rsidRDefault="00B04EE5" w:rsidP="00B04E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04EE5">
              <w:rPr>
                <w:rFonts w:cs="Traditional Arabic"/>
                <w:b/>
                <w:bCs/>
                <w:rtl/>
              </w:rPr>
              <w:t>شهادة شكر وتقدير</w:t>
            </w:r>
          </w:p>
        </w:tc>
        <w:tc>
          <w:tcPr>
            <w:tcW w:w="1984" w:type="dxa"/>
          </w:tcPr>
          <w:p w:rsidR="000B628B" w:rsidRPr="00EF70A8" w:rsidRDefault="00B04EE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04EE5">
              <w:rPr>
                <w:rFonts w:cs="Traditional Arabic"/>
                <w:b/>
                <w:bCs/>
                <w:rtl/>
              </w:rPr>
              <w:t>التميز في الأداء الوظيفي وعمل اللجان</w:t>
            </w:r>
          </w:p>
        </w:tc>
        <w:tc>
          <w:tcPr>
            <w:tcW w:w="2694" w:type="dxa"/>
          </w:tcPr>
          <w:p w:rsidR="000B628B" w:rsidRPr="00EF70A8" w:rsidRDefault="00B04EE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04EE5">
              <w:rPr>
                <w:rFonts w:cs="Traditional Arabic"/>
                <w:b/>
                <w:bCs/>
                <w:rtl/>
              </w:rPr>
              <w:t>1429 ه</w:t>
            </w:r>
          </w:p>
        </w:tc>
        <w:tc>
          <w:tcPr>
            <w:tcW w:w="3402" w:type="dxa"/>
          </w:tcPr>
          <w:p w:rsidR="003D48B8" w:rsidRDefault="00B04EE5" w:rsidP="003D48B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04EE5">
              <w:rPr>
                <w:rFonts w:cs="Traditional Arabic"/>
                <w:b/>
                <w:bCs/>
                <w:rtl/>
              </w:rPr>
              <w:t xml:space="preserve">وكيلة قسم </w:t>
            </w:r>
            <w:r>
              <w:rPr>
                <w:rFonts w:cs="Traditional Arabic" w:hint="cs"/>
                <w:b/>
                <w:bCs/>
                <w:rtl/>
              </w:rPr>
              <w:t>الدراسات</w:t>
            </w:r>
            <w:r w:rsidRPr="00B04EE5">
              <w:rPr>
                <w:rFonts w:cs="Traditional Arabic"/>
                <w:b/>
                <w:bCs/>
                <w:rtl/>
              </w:rPr>
              <w:t xml:space="preserve"> الإسلامية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</w:p>
          <w:p w:rsidR="000B628B" w:rsidRPr="00EF70A8" w:rsidRDefault="00B04EE5" w:rsidP="003D48B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04EE5">
              <w:rPr>
                <w:rFonts w:cs="Traditional Arabic"/>
                <w:b/>
                <w:bCs/>
                <w:rtl/>
              </w:rPr>
              <w:t xml:space="preserve"> د. بدرية الفوزان</w:t>
            </w:r>
          </w:p>
        </w:tc>
      </w:tr>
      <w:tr w:rsidR="000B628B" w:rsidRPr="00EF70A8" w:rsidTr="00B04EE5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843" w:type="dxa"/>
          </w:tcPr>
          <w:p w:rsidR="000B628B" w:rsidRPr="00EF70A8" w:rsidRDefault="00B04EE5" w:rsidP="00B04EE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04EE5">
              <w:rPr>
                <w:rFonts w:cs="Traditional Arabic"/>
                <w:b/>
                <w:bCs/>
                <w:rtl/>
              </w:rPr>
              <w:t>شهادة شكر وتقدير</w:t>
            </w:r>
          </w:p>
        </w:tc>
        <w:tc>
          <w:tcPr>
            <w:tcW w:w="1984" w:type="dxa"/>
          </w:tcPr>
          <w:p w:rsidR="000B628B" w:rsidRPr="00EF70A8" w:rsidRDefault="00B04EE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04EE5">
              <w:rPr>
                <w:rFonts w:cs="Traditional Arabic"/>
                <w:b/>
                <w:bCs/>
                <w:rtl/>
              </w:rPr>
              <w:t>التميز في الأداء الوظيفي وعمل اللجان</w:t>
            </w:r>
          </w:p>
        </w:tc>
        <w:tc>
          <w:tcPr>
            <w:tcW w:w="2694" w:type="dxa"/>
          </w:tcPr>
          <w:p w:rsidR="000B628B" w:rsidRPr="00EF70A8" w:rsidRDefault="00B04EE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04EE5">
              <w:rPr>
                <w:rFonts w:cs="Traditional Arabic"/>
                <w:b/>
                <w:bCs/>
                <w:rtl/>
              </w:rPr>
              <w:t>1429 ه</w:t>
            </w:r>
          </w:p>
        </w:tc>
        <w:tc>
          <w:tcPr>
            <w:tcW w:w="3402" w:type="dxa"/>
          </w:tcPr>
          <w:p w:rsidR="003D48B8" w:rsidRDefault="00B04EE5" w:rsidP="003D48B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04EE5">
              <w:rPr>
                <w:rFonts w:cs="Traditional Arabic"/>
                <w:b/>
                <w:bCs/>
                <w:rtl/>
              </w:rPr>
              <w:t xml:space="preserve">وكيلة كلية التربية </w:t>
            </w:r>
          </w:p>
          <w:p w:rsidR="000B628B" w:rsidRPr="00EF70A8" w:rsidRDefault="00B04EE5" w:rsidP="003D48B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04EE5">
              <w:rPr>
                <w:rFonts w:cs="Traditional Arabic"/>
                <w:b/>
                <w:bCs/>
                <w:rtl/>
              </w:rPr>
              <w:t xml:space="preserve"> د. هناء الصقير</w:t>
            </w:r>
          </w:p>
        </w:tc>
      </w:tr>
      <w:tr w:rsidR="000B628B" w:rsidRPr="00EF70A8" w:rsidTr="00B04EE5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843" w:type="dxa"/>
          </w:tcPr>
          <w:p w:rsidR="000B628B" w:rsidRPr="00EF70A8" w:rsidRDefault="0033503C" w:rsidP="003350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1984" w:type="dxa"/>
          </w:tcPr>
          <w:p w:rsidR="000B628B" w:rsidRPr="00EF70A8" w:rsidRDefault="0033503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إنجاح أعمال نادي الطلبة السعوديين بمدينة ( برزبن ) في أستراليا</w:t>
            </w:r>
          </w:p>
        </w:tc>
        <w:tc>
          <w:tcPr>
            <w:tcW w:w="2694" w:type="dxa"/>
          </w:tcPr>
          <w:p w:rsidR="000B628B" w:rsidRPr="00EF70A8" w:rsidRDefault="0033503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2016 م</w:t>
            </w:r>
          </w:p>
        </w:tc>
        <w:tc>
          <w:tcPr>
            <w:tcW w:w="3402" w:type="dxa"/>
          </w:tcPr>
          <w:p w:rsidR="000B628B" w:rsidRPr="00EF70A8" w:rsidRDefault="0033503C" w:rsidP="003350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الملحقية الثقافية </w:t>
            </w:r>
            <w:r w:rsidR="0041171C">
              <w:rPr>
                <w:rFonts w:cs="Traditional Arabic" w:hint="cs"/>
                <w:b/>
                <w:bCs/>
                <w:rtl/>
              </w:rPr>
              <w:t xml:space="preserve">السعودية </w:t>
            </w:r>
            <w:r>
              <w:rPr>
                <w:rFonts w:cs="Traditional Arabic" w:hint="cs"/>
                <w:b/>
                <w:bCs/>
                <w:rtl/>
              </w:rPr>
              <w:t>في أستراليا</w:t>
            </w:r>
          </w:p>
        </w:tc>
      </w:tr>
      <w:tr w:rsidR="000B628B" w:rsidRPr="00EF70A8" w:rsidTr="00B04EE5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843" w:type="dxa"/>
          </w:tcPr>
          <w:p w:rsidR="000B628B" w:rsidRPr="00EF70A8" w:rsidRDefault="0041171C" w:rsidP="0041171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1171C"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1984" w:type="dxa"/>
          </w:tcPr>
          <w:p w:rsidR="000B628B" w:rsidRPr="00EF70A8" w:rsidRDefault="0041171C" w:rsidP="0041171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تعليم أبناء الطلبة اللغة العربية</w:t>
            </w:r>
          </w:p>
        </w:tc>
        <w:tc>
          <w:tcPr>
            <w:tcW w:w="2694" w:type="dxa"/>
          </w:tcPr>
          <w:p w:rsidR="000B628B" w:rsidRPr="00EF70A8" w:rsidRDefault="0041171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2016 م</w:t>
            </w:r>
          </w:p>
        </w:tc>
        <w:tc>
          <w:tcPr>
            <w:tcW w:w="3402" w:type="dxa"/>
          </w:tcPr>
          <w:p w:rsidR="000B628B" w:rsidRDefault="0041171C" w:rsidP="0041171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رئيس نادي الطلبة السعوديين في برزبن</w:t>
            </w:r>
          </w:p>
          <w:p w:rsidR="0041171C" w:rsidRPr="00EF70A8" w:rsidRDefault="0041171C" w:rsidP="0041171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د. سلطان العضيبي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1861"/>
        <w:gridCol w:w="1488"/>
        <w:gridCol w:w="1962"/>
        <w:gridCol w:w="1505"/>
        <w:gridCol w:w="2458"/>
      </w:tblGrid>
      <w:tr w:rsidR="00553726" w:rsidRPr="00553726" w:rsidTr="00553726">
        <w:trPr>
          <w:trHeight w:val="569"/>
        </w:trPr>
        <w:tc>
          <w:tcPr>
            <w:tcW w:w="0" w:type="auto"/>
            <w:shd w:val="clear" w:color="auto" w:fill="C0C0C0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918" w:type="dxa"/>
            <w:shd w:val="clear" w:color="auto" w:fill="C0C0C0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 w:rsidRPr="00553726">
              <w:rPr>
                <w:rFonts w:ascii="Simplified Arabic" w:hAnsi="Simplified Arabic" w:cs="Simplified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993" w:type="dxa"/>
            <w:shd w:val="clear" w:color="auto" w:fill="C0C0C0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542" w:type="dxa"/>
            <w:shd w:val="clear" w:color="auto" w:fill="C0C0C0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561" w:type="dxa"/>
            <w:shd w:val="clear" w:color="auto" w:fill="C0C0C0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553726" w:rsidRPr="00553726" w:rsidTr="00553726">
        <w:trPr>
          <w:trHeight w:val="331"/>
        </w:trPr>
        <w:tc>
          <w:tcPr>
            <w:tcW w:w="0" w:type="auto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1918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مقرر النظام الاقتصادي في الإسلام</w:t>
            </w:r>
          </w:p>
        </w:tc>
        <w:tc>
          <w:tcPr>
            <w:tcW w:w="1417" w:type="dxa"/>
            <w:vAlign w:val="center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ورشة عمل</w:t>
            </w:r>
          </w:p>
        </w:tc>
        <w:tc>
          <w:tcPr>
            <w:tcW w:w="1993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16/3/1428</w:t>
            </w: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 xml:space="preserve"> هـ</w:t>
            </w:r>
          </w:p>
        </w:tc>
        <w:tc>
          <w:tcPr>
            <w:tcW w:w="1542" w:type="dxa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2561" w:type="dxa"/>
          </w:tcPr>
          <w:p w:rsidR="00553726" w:rsidRPr="00553726" w:rsidRDefault="00553726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 xml:space="preserve">اللجنة الثقافية بقسم </w:t>
            </w:r>
            <w:r w:rsidR="00F56BBF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الدراسات</w:t>
            </w: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553726" w:rsidRPr="00553726" w:rsidTr="00553726">
        <w:trPr>
          <w:trHeight w:val="253"/>
        </w:trPr>
        <w:tc>
          <w:tcPr>
            <w:tcW w:w="0" w:type="auto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1918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مقرر المدخل إلى الثقافة الإسلامية</w:t>
            </w:r>
          </w:p>
        </w:tc>
        <w:tc>
          <w:tcPr>
            <w:tcW w:w="1417" w:type="dxa"/>
            <w:vAlign w:val="center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ورشة عمل</w:t>
            </w:r>
          </w:p>
        </w:tc>
        <w:tc>
          <w:tcPr>
            <w:tcW w:w="1993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20/3/1428</w:t>
            </w: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 xml:space="preserve"> هـ</w:t>
            </w:r>
          </w:p>
        </w:tc>
        <w:tc>
          <w:tcPr>
            <w:tcW w:w="1542" w:type="dxa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2561" w:type="dxa"/>
          </w:tcPr>
          <w:p w:rsidR="00553726" w:rsidRPr="00553726" w:rsidRDefault="00553726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 xml:space="preserve">اللجنة الثقافية بقسم </w:t>
            </w:r>
            <w:r w:rsidR="00F56BBF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الدراسات</w:t>
            </w: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553726" w:rsidRPr="00553726" w:rsidTr="00553726">
        <w:trPr>
          <w:trHeight w:val="253"/>
        </w:trPr>
        <w:tc>
          <w:tcPr>
            <w:tcW w:w="0" w:type="auto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1918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تطوير النظام الاقتصادي في الإسلام</w:t>
            </w:r>
          </w:p>
        </w:tc>
        <w:tc>
          <w:tcPr>
            <w:tcW w:w="1417" w:type="dxa"/>
            <w:vAlign w:val="center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ورشة عمل</w:t>
            </w:r>
          </w:p>
        </w:tc>
        <w:tc>
          <w:tcPr>
            <w:tcW w:w="1993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1431 ه</w:t>
            </w:r>
          </w:p>
        </w:tc>
        <w:tc>
          <w:tcPr>
            <w:tcW w:w="1542" w:type="dxa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2561" w:type="dxa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مشروع تطوير متطلبات الجامعة من مواد الثقافة الإسلامية</w:t>
            </w:r>
          </w:p>
        </w:tc>
      </w:tr>
      <w:tr w:rsidR="00553726" w:rsidRPr="00553726" w:rsidTr="00553726">
        <w:trPr>
          <w:trHeight w:val="301"/>
        </w:trPr>
        <w:tc>
          <w:tcPr>
            <w:tcW w:w="0" w:type="auto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1918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مؤتمر التطبيقات المعاصرة للحسبة في المملكة العربية السعودية</w:t>
            </w:r>
          </w:p>
        </w:tc>
        <w:tc>
          <w:tcPr>
            <w:tcW w:w="1417" w:type="dxa"/>
            <w:vAlign w:val="center"/>
          </w:tcPr>
          <w:p w:rsidR="00553726" w:rsidRPr="00553726" w:rsidRDefault="00553726" w:rsidP="00E1264F">
            <w:pPr>
              <w:bidi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حضور مؤتمر</w:t>
            </w:r>
          </w:p>
        </w:tc>
        <w:tc>
          <w:tcPr>
            <w:tcW w:w="1993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من 3-4/ 1433</w:t>
            </w: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هـ</w:t>
            </w:r>
          </w:p>
        </w:tc>
        <w:tc>
          <w:tcPr>
            <w:tcW w:w="1542" w:type="dxa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2561" w:type="dxa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كرسي الملك عبد الله للحسبة وتطبيقاتها المعاصرة</w:t>
            </w:r>
          </w:p>
        </w:tc>
      </w:tr>
      <w:tr w:rsidR="00553726" w:rsidRPr="00553726" w:rsidTr="00553726">
        <w:trPr>
          <w:trHeight w:val="549"/>
        </w:trPr>
        <w:tc>
          <w:tcPr>
            <w:tcW w:w="0" w:type="auto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1918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استخدام القاعات الذكية</w:t>
            </w:r>
          </w:p>
        </w:tc>
        <w:tc>
          <w:tcPr>
            <w:tcW w:w="1417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993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24/4/1433 هـ</w:t>
            </w:r>
          </w:p>
        </w:tc>
        <w:tc>
          <w:tcPr>
            <w:tcW w:w="1542" w:type="dxa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2561" w:type="dxa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عمادة التعليم الإلكتروني والتعلم عن بعد</w:t>
            </w:r>
          </w:p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</w:tr>
      <w:tr w:rsidR="00553726" w:rsidRPr="00553726" w:rsidTr="00553726">
        <w:trPr>
          <w:trHeight w:val="420"/>
        </w:trPr>
        <w:tc>
          <w:tcPr>
            <w:tcW w:w="0" w:type="auto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6</w:t>
            </w:r>
          </w:p>
        </w:tc>
        <w:tc>
          <w:tcPr>
            <w:tcW w:w="1918" w:type="dxa"/>
            <w:vAlign w:val="center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 xml:space="preserve">اللغة الإنجليزية </w:t>
            </w:r>
          </w:p>
        </w:tc>
        <w:tc>
          <w:tcPr>
            <w:tcW w:w="1417" w:type="dxa"/>
            <w:vAlign w:val="center"/>
          </w:tcPr>
          <w:p w:rsidR="00553726" w:rsidRPr="00553726" w:rsidRDefault="00553726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993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من 12-11-2012م</w:t>
            </w:r>
          </w:p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إلى 14-12-2012م</w:t>
            </w:r>
          </w:p>
        </w:tc>
        <w:tc>
          <w:tcPr>
            <w:tcW w:w="1542" w:type="dxa"/>
          </w:tcPr>
          <w:p w:rsidR="00553726" w:rsidRPr="00553726" w:rsidRDefault="00553726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أستراليا / برزبن</w:t>
            </w:r>
          </w:p>
        </w:tc>
        <w:tc>
          <w:tcPr>
            <w:tcW w:w="2561" w:type="dxa"/>
          </w:tcPr>
          <w:p w:rsidR="00553726" w:rsidRPr="00553726" w:rsidRDefault="00553726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معهد اللغة التابع لجامعة كوينزلاند للتقنية</w:t>
            </w:r>
          </w:p>
        </w:tc>
      </w:tr>
      <w:tr w:rsidR="00553726" w:rsidRPr="00553726" w:rsidTr="00553726">
        <w:trPr>
          <w:trHeight w:val="420"/>
        </w:trPr>
        <w:tc>
          <w:tcPr>
            <w:tcW w:w="0" w:type="auto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7</w:t>
            </w:r>
          </w:p>
        </w:tc>
        <w:tc>
          <w:tcPr>
            <w:tcW w:w="1918" w:type="dxa"/>
            <w:vAlign w:val="center"/>
          </w:tcPr>
          <w:p w:rsidR="00553726" w:rsidRPr="00553726" w:rsidRDefault="00553726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اللغة الإنجليزية</w:t>
            </w:r>
          </w:p>
        </w:tc>
        <w:tc>
          <w:tcPr>
            <w:tcW w:w="1417" w:type="dxa"/>
            <w:vAlign w:val="center"/>
          </w:tcPr>
          <w:p w:rsidR="00553726" w:rsidRPr="00553726" w:rsidRDefault="00553726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993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من 7-1-2013م</w:t>
            </w:r>
          </w:p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إلى 8-2-2013م</w:t>
            </w:r>
          </w:p>
        </w:tc>
        <w:tc>
          <w:tcPr>
            <w:tcW w:w="1542" w:type="dxa"/>
          </w:tcPr>
          <w:p w:rsidR="00553726" w:rsidRPr="00553726" w:rsidRDefault="00553726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أستراليا / برزبن</w:t>
            </w:r>
          </w:p>
        </w:tc>
        <w:tc>
          <w:tcPr>
            <w:tcW w:w="2561" w:type="dxa"/>
          </w:tcPr>
          <w:p w:rsidR="00553726" w:rsidRPr="00553726" w:rsidRDefault="00553726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معهد اللغة التابع لجامعة كوينزلاند للتقنية</w:t>
            </w:r>
          </w:p>
        </w:tc>
      </w:tr>
      <w:tr w:rsidR="00553726" w:rsidRPr="00553726" w:rsidTr="00F56BBF">
        <w:trPr>
          <w:trHeight w:val="1960"/>
        </w:trPr>
        <w:tc>
          <w:tcPr>
            <w:tcW w:w="0" w:type="auto"/>
          </w:tcPr>
          <w:p w:rsidR="00553726" w:rsidRPr="00553726" w:rsidRDefault="00F56BBF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8</w:t>
            </w:r>
          </w:p>
        </w:tc>
        <w:tc>
          <w:tcPr>
            <w:tcW w:w="1918" w:type="dxa"/>
            <w:vAlign w:val="center"/>
          </w:tcPr>
          <w:p w:rsidR="00553726" w:rsidRDefault="00553726" w:rsidP="00F56BBF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اللغة الإنجليزية</w:t>
            </w:r>
          </w:p>
          <w:p w:rsidR="00F56BBF" w:rsidRDefault="00F56BBF" w:rsidP="00F56BBF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F56BBF" w:rsidRDefault="00F56BBF" w:rsidP="00F56BBF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F56BBF" w:rsidRDefault="00F56BBF" w:rsidP="00F56BBF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F56BBF" w:rsidRDefault="00F56BBF" w:rsidP="00F56BBF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F56BBF" w:rsidRPr="00553726" w:rsidRDefault="00F56BBF" w:rsidP="00F56BBF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  <w:tc>
          <w:tcPr>
            <w:tcW w:w="1417" w:type="dxa"/>
            <w:vAlign w:val="center"/>
          </w:tcPr>
          <w:p w:rsidR="00553726" w:rsidRPr="00553726" w:rsidRDefault="00553726" w:rsidP="00F56BBF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993" w:type="dxa"/>
            <w:vAlign w:val="center"/>
          </w:tcPr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من 24-3-2014م</w:t>
            </w:r>
          </w:p>
          <w:p w:rsidR="00553726" w:rsidRPr="00553726" w:rsidRDefault="00553726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إلى 27-6-2014م</w:t>
            </w:r>
          </w:p>
        </w:tc>
        <w:tc>
          <w:tcPr>
            <w:tcW w:w="1542" w:type="dxa"/>
          </w:tcPr>
          <w:p w:rsidR="00553726" w:rsidRPr="00553726" w:rsidRDefault="00553726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أستراليا / برزبن</w:t>
            </w:r>
          </w:p>
        </w:tc>
        <w:tc>
          <w:tcPr>
            <w:tcW w:w="2561" w:type="dxa"/>
          </w:tcPr>
          <w:p w:rsidR="00553726" w:rsidRPr="00553726" w:rsidRDefault="00553726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553726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معهد اللغة الأسترالي</w:t>
            </w:r>
          </w:p>
        </w:tc>
      </w:tr>
      <w:tr w:rsidR="00F56BBF" w:rsidRPr="00553726" w:rsidTr="00C073FA">
        <w:trPr>
          <w:trHeight w:val="1712"/>
        </w:trPr>
        <w:tc>
          <w:tcPr>
            <w:tcW w:w="0" w:type="auto"/>
          </w:tcPr>
          <w:p w:rsidR="00F56BBF" w:rsidRPr="00553726" w:rsidRDefault="00C073FA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9</w:t>
            </w:r>
          </w:p>
        </w:tc>
        <w:tc>
          <w:tcPr>
            <w:tcW w:w="1918" w:type="dxa"/>
            <w:vAlign w:val="center"/>
          </w:tcPr>
          <w:p w:rsidR="00C073FA" w:rsidRDefault="00F56BBF" w:rsidP="00C073FA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تقرير المقرر</w:t>
            </w:r>
          </w:p>
          <w:p w:rsidR="00F56BBF" w:rsidRDefault="00F56BBF" w:rsidP="00C073FA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الواقع والمأمول</w:t>
            </w:r>
          </w:p>
          <w:p w:rsidR="00C073FA" w:rsidRDefault="00C073FA" w:rsidP="00C073F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C073FA" w:rsidRDefault="00C073FA" w:rsidP="00C073F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C073FA" w:rsidRPr="00553726" w:rsidRDefault="00C073FA" w:rsidP="00C073F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  <w:tc>
          <w:tcPr>
            <w:tcW w:w="1417" w:type="dxa"/>
            <w:vAlign w:val="center"/>
          </w:tcPr>
          <w:p w:rsidR="00F56BBF" w:rsidRPr="00553726" w:rsidRDefault="00C073FA" w:rsidP="00C073FA">
            <w:pPr>
              <w:bidi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 xml:space="preserve">  </w:t>
            </w:r>
            <w:r w:rsidR="00F56BBF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ورشة عمل</w:t>
            </w:r>
          </w:p>
        </w:tc>
        <w:tc>
          <w:tcPr>
            <w:tcW w:w="1993" w:type="dxa"/>
            <w:vAlign w:val="center"/>
          </w:tcPr>
          <w:p w:rsidR="00F56BBF" w:rsidRPr="00553726" w:rsidRDefault="00F56BBF" w:rsidP="00553726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23/7/1436 هـ</w:t>
            </w:r>
          </w:p>
        </w:tc>
        <w:tc>
          <w:tcPr>
            <w:tcW w:w="1542" w:type="dxa"/>
          </w:tcPr>
          <w:p w:rsidR="00F56BBF" w:rsidRPr="00553726" w:rsidRDefault="00F56BBF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F56BBF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2561" w:type="dxa"/>
          </w:tcPr>
          <w:p w:rsidR="00F56BBF" w:rsidRPr="00553726" w:rsidRDefault="00F56BBF" w:rsidP="00F56BBF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لجنة الجودة والاعتماد الأكاديمي بقسم الدراسات الإسلامية</w:t>
            </w:r>
          </w:p>
        </w:tc>
      </w:tr>
      <w:tr w:rsidR="00C073FA" w:rsidRPr="00553726" w:rsidTr="0015041A">
        <w:trPr>
          <w:trHeight w:val="1870"/>
        </w:trPr>
        <w:tc>
          <w:tcPr>
            <w:tcW w:w="0" w:type="auto"/>
          </w:tcPr>
          <w:p w:rsidR="00C073FA" w:rsidRDefault="0073755E" w:rsidP="00553726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10</w:t>
            </w:r>
          </w:p>
        </w:tc>
        <w:tc>
          <w:tcPr>
            <w:tcW w:w="1918" w:type="dxa"/>
            <w:vAlign w:val="center"/>
          </w:tcPr>
          <w:p w:rsidR="00C073FA" w:rsidRDefault="00C073FA" w:rsidP="00C073F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التحسين المستمر بمنهجية الكايزن</w:t>
            </w:r>
          </w:p>
          <w:p w:rsidR="00C073FA" w:rsidRDefault="00C073FA" w:rsidP="00C073FA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  <w:tc>
          <w:tcPr>
            <w:tcW w:w="1417" w:type="dxa"/>
            <w:vAlign w:val="center"/>
          </w:tcPr>
          <w:p w:rsidR="00C073FA" w:rsidRDefault="00C073FA" w:rsidP="00C073F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993" w:type="dxa"/>
            <w:vAlign w:val="center"/>
          </w:tcPr>
          <w:p w:rsidR="00C073FA" w:rsidRDefault="00C073FA" w:rsidP="00C073FA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24/4/2016 م</w:t>
            </w:r>
          </w:p>
        </w:tc>
        <w:tc>
          <w:tcPr>
            <w:tcW w:w="1542" w:type="dxa"/>
          </w:tcPr>
          <w:p w:rsidR="00C073FA" w:rsidRPr="00F56BBF" w:rsidRDefault="00C073FA" w:rsidP="00C073F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أستراليا / برزبن</w:t>
            </w:r>
          </w:p>
        </w:tc>
        <w:tc>
          <w:tcPr>
            <w:tcW w:w="2561" w:type="dxa"/>
          </w:tcPr>
          <w:p w:rsidR="0095156B" w:rsidRDefault="0073755E" w:rsidP="0073755E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 xml:space="preserve">نادي الطلبة السعوديين </w:t>
            </w:r>
          </w:p>
          <w:p w:rsidR="00C073FA" w:rsidRDefault="0073755E" w:rsidP="0095156B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في برزبن</w:t>
            </w:r>
          </w:p>
          <w:p w:rsidR="0073755E" w:rsidRDefault="0073755E" w:rsidP="0073755E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73755E" w:rsidRDefault="0073755E" w:rsidP="0073755E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73755E" w:rsidRDefault="0073755E" w:rsidP="0073755E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</w:tr>
      <w:tr w:rsidR="0073755E" w:rsidRPr="00553726" w:rsidTr="0015041A">
        <w:trPr>
          <w:trHeight w:val="1488"/>
        </w:trPr>
        <w:tc>
          <w:tcPr>
            <w:tcW w:w="0" w:type="auto"/>
          </w:tcPr>
          <w:p w:rsidR="0073755E" w:rsidRDefault="0015041A" w:rsidP="0073755E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11</w:t>
            </w:r>
          </w:p>
        </w:tc>
        <w:tc>
          <w:tcPr>
            <w:tcW w:w="1918" w:type="dxa"/>
            <w:vAlign w:val="center"/>
          </w:tcPr>
          <w:p w:rsidR="0015041A" w:rsidRDefault="0015041A" w:rsidP="0015041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15041A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إدارة المهام المتعددة والأولويات والمواعيد النهائية</w:t>
            </w:r>
          </w:p>
        </w:tc>
        <w:tc>
          <w:tcPr>
            <w:tcW w:w="1417" w:type="dxa"/>
            <w:vAlign w:val="center"/>
          </w:tcPr>
          <w:p w:rsidR="0073755E" w:rsidRDefault="0015041A" w:rsidP="0015041A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ورشة عمل</w:t>
            </w:r>
          </w:p>
        </w:tc>
        <w:tc>
          <w:tcPr>
            <w:tcW w:w="1993" w:type="dxa"/>
            <w:vAlign w:val="center"/>
          </w:tcPr>
          <w:p w:rsidR="0073755E" w:rsidRDefault="0015041A" w:rsidP="00C073FA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25/9/2016 م</w:t>
            </w:r>
          </w:p>
        </w:tc>
        <w:tc>
          <w:tcPr>
            <w:tcW w:w="1542" w:type="dxa"/>
          </w:tcPr>
          <w:p w:rsidR="0073755E" w:rsidRDefault="0015041A" w:rsidP="0015041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15041A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أستراليا / برزبن</w:t>
            </w:r>
          </w:p>
        </w:tc>
        <w:tc>
          <w:tcPr>
            <w:tcW w:w="2561" w:type="dxa"/>
          </w:tcPr>
          <w:p w:rsidR="0073755E" w:rsidRDefault="0015041A" w:rsidP="0073755E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جامعة جريفيث</w:t>
            </w:r>
          </w:p>
        </w:tc>
      </w:tr>
      <w:tr w:rsidR="0015041A" w:rsidRPr="00553726" w:rsidTr="006A4542">
        <w:trPr>
          <w:trHeight w:val="1065"/>
        </w:trPr>
        <w:tc>
          <w:tcPr>
            <w:tcW w:w="0" w:type="auto"/>
          </w:tcPr>
          <w:p w:rsidR="0015041A" w:rsidRDefault="006A4542" w:rsidP="0015041A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12</w:t>
            </w:r>
          </w:p>
        </w:tc>
        <w:tc>
          <w:tcPr>
            <w:tcW w:w="1918" w:type="dxa"/>
            <w:vAlign w:val="center"/>
          </w:tcPr>
          <w:p w:rsidR="0015041A" w:rsidRDefault="0015041A" w:rsidP="0015041A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15041A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الذكاء العاطفي</w:t>
            </w:r>
          </w:p>
          <w:p w:rsidR="0015041A" w:rsidRDefault="0015041A" w:rsidP="0015041A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6A4542" w:rsidRPr="0015041A" w:rsidRDefault="006A4542" w:rsidP="006A4542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  <w:tc>
          <w:tcPr>
            <w:tcW w:w="1417" w:type="dxa"/>
            <w:vAlign w:val="center"/>
          </w:tcPr>
          <w:p w:rsidR="0015041A" w:rsidRDefault="006A4542" w:rsidP="006A4542">
            <w:pPr>
              <w:bidi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 xml:space="preserve">  </w:t>
            </w:r>
            <w:r w:rsidR="0015041A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ورشة عمل</w:t>
            </w:r>
          </w:p>
        </w:tc>
        <w:tc>
          <w:tcPr>
            <w:tcW w:w="1993" w:type="dxa"/>
            <w:vAlign w:val="center"/>
          </w:tcPr>
          <w:p w:rsidR="0015041A" w:rsidRDefault="0015041A" w:rsidP="00C073FA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15041A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25/9/2016 م</w:t>
            </w:r>
          </w:p>
        </w:tc>
        <w:tc>
          <w:tcPr>
            <w:tcW w:w="1542" w:type="dxa"/>
          </w:tcPr>
          <w:p w:rsidR="0015041A" w:rsidRPr="0015041A" w:rsidRDefault="0015041A" w:rsidP="0015041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15041A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أستراليا / برزبن</w:t>
            </w:r>
          </w:p>
        </w:tc>
        <w:tc>
          <w:tcPr>
            <w:tcW w:w="2561" w:type="dxa"/>
          </w:tcPr>
          <w:p w:rsidR="0015041A" w:rsidRDefault="0015041A" w:rsidP="0015041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15041A"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جامعة جريفيث</w:t>
            </w:r>
          </w:p>
        </w:tc>
      </w:tr>
      <w:tr w:rsidR="006A4542" w:rsidRPr="00553726" w:rsidTr="00540C5A">
        <w:trPr>
          <w:trHeight w:val="1886"/>
        </w:trPr>
        <w:tc>
          <w:tcPr>
            <w:tcW w:w="0" w:type="auto"/>
          </w:tcPr>
          <w:p w:rsidR="006A4542" w:rsidRDefault="00540C5A" w:rsidP="006A4542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13</w:t>
            </w:r>
          </w:p>
        </w:tc>
        <w:tc>
          <w:tcPr>
            <w:tcW w:w="1918" w:type="dxa"/>
            <w:vAlign w:val="center"/>
          </w:tcPr>
          <w:p w:rsidR="006A4542" w:rsidRDefault="006A4542" w:rsidP="006A454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6A4542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مهارات التعامل مع الصم</w:t>
            </w:r>
          </w:p>
          <w:p w:rsidR="006A4542" w:rsidRDefault="006A4542" w:rsidP="006A4542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6A4542" w:rsidRDefault="006A4542" w:rsidP="006A4542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6A4542" w:rsidRPr="0015041A" w:rsidRDefault="006A4542" w:rsidP="006A4542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  <w:tc>
          <w:tcPr>
            <w:tcW w:w="1417" w:type="dxa"/>
            <w:vAlign w:val="center"/>
          </w:tcPr>
          <w:p w:rsidR="006A4542" w:rsidRDefault="006A4542" w:rsidP="006A4542">
            <w:pPr>
              <w:bidi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 xml:space="preserve">   ورشة عمل</w:t>
            </w:r>
          </w:p>
        </w:tc>
        <w:tc>
          <w:tcPr>
            <w:tcW w:w="1993" w:type="dxa"/>
            <w:vAlign w:val="center"/>
          </w:tcPr>
          <w:p w:rsidR="006A4542" w:rsidRPr="0015041A" w:rsidRDefault="006A4542" w:rsidP="00C073FA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19/5/1438 هـ</w:t>
            </w:r>
          </w:p>
        </w:tc>
        <w:tc>
          <w:tcPr>
            <w:tcW w:w="1542" w:type="dxa"/>
          </w:tcPr>
          <w:p w:rsidR="006A4542" w:rsidRPr="0015041A" w:rsidRDefault="006A4542" w:rsidP="0015041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2561" w:type="dxa"/>
          </w:tcPr>
          <w:p w:rsidR="006A4542" w:rsidRPr="0015041A" w:rsidRDefault="006A4542" w:rsidP="0015041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 w:rsidRPr="006A4542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برنامج</w:t>
            </w:r>
            <w:r w:rsidR="0064660B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 xml:space="preserve"> التعليم العالي للطالبات الصم و</w:t>
            </w:r>
            <w:r w:rsidRPr="006A4542"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  <w:t>ضعاف السمع</w:t>
            </w:r>
          </w:p>
        </w:tc>
      </w:tr>
      <w:tr w:rsidR="00540C5A" w:rsidRPr="00553726" w:rsidTr="0064660B">
        <w:trPr>
          <w:trHeight w:val="1032"/>
        </w:trPr>
        <w:tc>
          <w:tcPr>
            <w:tcW w:w="0" w:type="auto"/>
          </w:tcPr>
          <w:p w:rsidR="00540C5A" w:rsidRDefault="00540C5A" w:rsidP="00540C5A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14</w:t>
            </w:r>
          </w:p>
          <w:p w:rsidR="00585644" w:rsidRDefault="00585644" w:rsidP="00585644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</w:p>
          <w:p w:rsidR="00585644" w:rsidRDefault="00585644" w:rsidP="00585644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1918" w:type="dxa"/>
            <w:vAlign w:val="center"/>
          </w:tcPr>
          <w:p w:rsidR="00540C5A" w:rsidRDefault="00540C5A" w:rsidP="00540C5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مؤشرات الأداء</w:t>
            </w:r>
          </w:p>
          <w:p w:rsidR="00540C5A" w:rsidRDefault="00540C5A" w:rsidP="00540C5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585644" w:rsidRPr="006A4542" w:rsidRDefault="00585644" w:rsidP="00585644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  <w:tc>
          <w:tcPr>
            <w:tcW w:w="1417" w:type="dxa"/>
            <w:vAlign w:val="center"/>
          </w:tcPr>
          <w:p w:rsidR="00540C5A" w:rsidRDefault="00540C5A" w:rsidP="00585644">
            <w:pPr>
              <w:bidi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 xml:space="preserve">  ورشة عمل</w:t>
            </w:r>
          </w:p>
          <w:p w:rsidR="00585644" w:rsidRDefault="00585644" w:rsidP="00585644">
            <w:pPr>
              <w:bidi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585644" w:rsidRDefault="00585644" w:rsidP="0058564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  <w:tc>
          <w:tcPr>
            <w:tcW w:w="1993" w:type="dxa"/>
            <w:vAlign w:val="center"/>
          </w:tcPr>
          <w:p w:rsidR="00540C5A" w:rsidRDefault="00540C5A" w:rsidP="00540C5A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22/7/1438 هـ</w:t>
            </w:r>
          </w:p>
          <w:p w:rsidR="00585644" w:rsidRDefault="00585644" w:rsidP="00585644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585644" w:rsidRDefault="00585644" w:rsidP="00585644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  <w:tc>
          <w:tcPr>
            <w:tcW w:w="1542" w:type="dxa"/>
          </w:tcPr>
          <w:p w:rsidR="00540C5A" w:rsidRDefault="00540C5A" w:rsidP="0015041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جامعة الملك سعود</w:t>
            </w:r>
          </w:p>
          <w:p w:rsidR="00585644" w:rsidRDefault="00585644" w:rsidP="00585644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  <w:tc>
          <w:tcPr>
            <w:tcW w:w="2561" w:type="dxa"/>
          </w:tcPr>
          <w:p w:rsidR="00540C5A" w:rsidRDefault="00540C5A" w:rsidP="0015041A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لجنة التطوير والجودة بكلية التربية</w:t>
            </w:r>
          </w:p>
          <w:p w:rsidR="00585644" w:rsidRPr="006A4542" w:rsidRDefault="00585644" w:rsidP="00585644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</w:tc>
      </w:tr>
      <w:tr w:rsidR="0064660B" w:rsidRPr="00553726" w:rsidTr="00585644">
        <w:trPr>
          <w:trHeight w:val="1349"/>
        </w:trPr>
        <w:tc>
          <w:tcPr>
            <w:tcW w:w="0" w:type="auto"/>
          </w:tcPr>
          <w:p w:rsidR="0064660B" w:rsidRDefault="0064660B" w:rsidP="0064660B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sz w:val="28"/>
                <w:szCs w:val="28"/>
                <w:rtl/>
              </w:rPr>
              <w:t>15</w:t>
            </w:r>
          </w:p>
        </w:tc>
        <w:tc>
          <w:tcPr>
            <w:tcW w:w="1918" w:type="dxa"/>
            <w:vAlign w:val="center"/>
          </w:tcPr>
          <w:p w:rsidR="0064660B" w:rsidRDefault="0064660B" w:rsidP="0064660B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64660B" w:rsidRDefault="0064660B" w:rsidP="0064660B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الدراسة الذاتية</w:t>
            </w:r>
          </w:p>
        </w:tc>
        <w:tc>
          <w:tcPr>
            <w:tcW w:w="1417" w:type="dxa"/>
            <w:vAlign w:val="center"/>
          </w:tcPr>
          <w:p w:rsidR="0064660B" w:rsidRDefault="0064660B" w:rsidP="0064660B">
            <w:pPr>
              <w:bidi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64660B" w:rsidRDefault="0064660B" w:rsidP="0064660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ورشة عمل</w:t>
            </w:r>
          </w:p>
        </w:tc>
        <w:tc>
          <w:tcPr>
            <w:tcW w:w="1993" w:type="dxa"/>
            <w:vAlign w:val="center"/>
          </w:tcPr>
          <w:p w:rsidR="0064660B" w:rsidRDefault="0064660B" w:rsidP="0064660B">
            <w:pPr>
              <w:bidi/>
              <w:ind w:firstLine="204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64660B" w:rsidRDefault="0064660B" w:rsidP="0064660B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1438 هـ</w:t>
            </w:r>
          </w:p>
        </w:tc>
        <w:tc>
          <w:tcPr>
            <w:tcW w:w="1542" w:type="dxa"/>
          </w:tcPr>
          <w:p w:rsidR="0064660B" w:rsidRDefault="0064660B" w:rsidP="0064660B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64660B" w:rsidRDefault="0064660B" w:rsidP="0064660B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2561" w:type="dxa"/>
          </w:tcPr>
          <w:p w:rsidR="0064660B" w:rsidRDefault="0064660B" w:rsidP="0064660B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</w:p>
          <w:p w:rsidR="0064660B" w:rsidRDefault="0064660B" w:rsidP="0064660B">
            <w:pPr>
              <w:bidi/>
              <w:ind w:firstLine="204"/>
              <w:jc w:val="center"/>
              <w:rPr>
                <w:rFonts w:ascii="Simplified Arabic" w:hAnsi="Simplified Arabic" w:cs="Simplified Arabic"/>
                <w:b/>
                <w:bCs/>
                <w:color w:val="00336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3366"/>
                <w:rtl/>
              </w:rPr>
              <w:t>لجنة التطوير والجودة بكلية التربية</w:t>
            </w:r>
          </w:p>
        </w:tc>
      </w:tr>
    </w:tbl>
    <w:p w:rsidR="0015041A" w:rsidRDefault="0015041A" w:rsidP="00585644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15041A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 w:hint="cs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125"/>
        <w:gridCol w:w="1460"/>
        <w:gridCol w:w="1314"/>
        <w:gridCol w:w="1281"/>
      </w:tblGrid>
      <w:tr w:rsidR="00A77ECA" w:rsidRPr="00A77ECA" w:rsidTr="00E03E64">
        <w:trPr>
          <w:trHeight w:val="390"/>
        </w:trPr>
        <w:tc>
          <w:tcPr>
            <w:tcW w:w="851" w:type="dxa"/>
            <w:shd w:val="clear" w:color="auto" w:fill="C0C0C0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25" w:type="dxa"/>
            <w:shd w:val="clear" w:color="auto" w:fill="C0C0C0"/>
            <w:vAlign w:val="center"/>
          </w:tcPr>
          <w:p w:rsidR="00A77ECA" w:rsidRPr="00A77ECA" w:rsidRDefault="00A77ECA" w:rsidP="00A77EC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460" w:type="dxa"/>
            <w:shd w:val="clear" w:color="auto" w:fill="C0C0C0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A77ECA" w:rsidRPr="00A77ECA" w:rsidTr="00E03E64">
        <w:trPr>
          <w:trHeight w:val="390"/>
        </w:trPr>
        <w:tc>
          <w:tcPr>
            <w:tcW w:w="85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5125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لجنة مقرر النظام الاقتصادي في الإسلام / سلم 103</w:t>
            </w:r>
          </w:p>
        </w:tc>
        <w:tc>
          <w:tcPr>
            <w:tcW w:w="1460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1429 ه</w:t>
            </w:r>
          </w:p>
        </w:tc>
        <w:tc>
          <w:tcPr>
            <w:tcW w:w="1314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عضوة</w:t>
            </w:r>
          </w:p>
        </w:tc>
        <w:tc>
          <w:tcPr>
            <w:tcW w:w="128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A77ECA" w:rsidRPr="00A77ECA" w:rsidTr="00E03E64">
        <w:trPr>
          <w:trHeight w:val="390"/>
        </w:trPr>
        <w:tc>
          <w:tcPr>
            <w:tcW w:w="85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5125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لجنة جداول مقررات الإعداد العام</w:t>
            </w:r>
          </w:p>
        </w:tc>
        <w:tc>
          <w:tcPr>
            <w:tcW w:w="1460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14</w:t>
            </w: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29</w:t>
            </w: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 هـ</w:t>
            </w:r>
          </w:p>
        </w:tc>
        <w:tc>
          <w:tcPr>
            <w:tcW w:w="1314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عضوة</w:t>
            </w:r>
          </w:p>
        </w:tc>
        <w:tc>
          <w:tcPr>
            <w:tcW w:w="128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A77ECA" w:rsidRPr="00A77ECA" w:rsidTr="00E03E64">
        <w:trPr>
          <w:trHeight w:val="390"/>
        </w:trPr>
        <w:tc>
          <w:tcPr>
            <w:tcW w:w="85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5125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لجنة الاختبارات النهائية لمقررات الإعداد العام</w:t>
            </w:r>
          </w:p>
        </w:tc>
        <w:tc>
          <w:tcPr>
            <w:tcW w:w="1460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1429 ه</w:t>
            </w:r>
          </w:p>
        </w:tc>
        <w:tc>
          <w:tcPr>
            <w:tcW w:w="1314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عضوة</w:t>
            </w:r>
          </w:p>
        </w:tc>
        <w:tc>
          <w:tcPr>
            <w:tcW w:w="128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A77ECA" w:rsidRPr="00A77ECA" w:rsidTr="00E03E64">
        <w:trPr>
          <w:trHeight w:val="390"/>
        </w:trPr>
        <w:tc>
          <w:tcPr>
            <w:tcW w:w="85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5125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لجنة الإشراف على الاختبارات النهائية لمقررات الإعداد العام</w:t>
            </w:r>
          </w:p>
        </w:tc>
        <w:tc>
          <w:tcPr>
            <w:tcW w:w="1460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1429 ه</w:t>
            </w:r>
          </w:p>
        </w:tc>
        <w:tc>
          <w:tcPr>
            <w:tcW w:w="1314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مشرفة</w:t>
            </w:r>
          </w:p>
        </w:tc>
        <w:tc>
          <w:tcPr>
            <w:tcW w:w="128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A77ECA" w:rsidRPr="00A77ECA" w:rsidTr="00E03E64">
        <w:trPr>
          <w:trHeight w:val="390"/>
        </w:trPr>
        <w:tc>
          <w:tcPr>
            <w:tcW w:w="85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5</w:t>
            </w:r>
          </w:p>
        </w:tc>
        <w:tc>
          <w:tcPr>
            <w:tcW w:w="5125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لجنة مقرر النظام الاقتصادي في الإسلام / سلم 103</w:t>
            </w:r>
          </w:p>
        </w:tc>
        <w:tc>
          <w:tcPr>
            <w:tcW w:w="1460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1430 ه</w:t>
            </w:r>
          </w:p>
        </w:tc>
        <w:tc>
          <w:tcPr>
            <w:tcW w:w="1314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مقررة</w:t>
            </w:r>
          </w:p>
        </w:tc>
        <w:tc>
          <w:tcPr>
            <w:tcW w:w="128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A77ECA" w:rsidRPr="00A77ECA" w:rsidTr="00E03E64">
        <w:trPr>
          <w:trHeight w:val="390"/>
        </w:trPr>
        <w:tc>
          <w:tcPr>
            <w:tcW w:w="85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6</w:t>
            </w:r>
          </w:p>
        </w:tc>
        <w:tc>
          <w:tcPr>
            <w:tcW w:w="5125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لجنة التصحيح الآلي لاختبارات مواد الإعداد العام</w:t>
            </w:r>
          </w:p>
        </w:tc>
        <w:tc>
          <w:tcPr>
            <w:tcW w:w="1460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1431 -32 ه</w:t>
            </w:r>
          </w:p>
        </w:tc>
        <w:tc>
          <w:tcPr>
            <w:tcW w:w="1314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مقررة</w:t>
            </w:r>
          </w:p>
        </w:tc>
        <w:tc>
          <w:tcPr>
            <w:tcW w:w="128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A77ECA" w:rsidRPr="00A77ECA" w:rsidTr="00E03E64">
        <w:trPr>
          <w:trHeight w:val="390"/>
        </w:trPr>
        <w:tc>
          <w:tcPr>
            <w:tcW w:w="85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7</w:t>
            </w:r>
          </w:p>
        </w:tc>
        <w:tc>
          <w:tcPr>
            <w:tcW w:w="5125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لجنة جداول مقررات الإعداد العام</w:t>
            </w:r>
          </w:p>
        </w:tc>
        <w:tc>
          <w:tcPr>
            <w:tcW w:w="1460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1433 ه</w:t>
            </w:r>
          </w:p>
        </w:tc>
        <w:tc>
          <w:tcPr>
            <w:tcW w:w="1314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مقررة</w:t>
            </w:r>
          </w:p>
        </w:tc>
        <w:tc>
          <w:tcPr>
            <w:tcW w:w="128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A77ECA" w:rsidRPr="00A77ECA" w:rsidTr="00A77ECA">
        <w:trPr>
          <w:trHeight w:val="991"/>
        </w:trPr>
        <w:tc>
          <w:tcPr>
            <w:tcW w:w="85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8</w:t>
            </w:r>
          </w:p>
        </w:tc>
        <w:tc>
          <w:tcPr>
            <w:tcW w:w="5125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>لجنة الاختبارات النهائية لمقررات الإعداد العام</w:t>
            </w:r>
          </w:p>
        </w:tc>
        <w:tc>
          <w:tcPr>
            <w:tcW w:w="1460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1436 ه</w:t>
            </w:r>
          </w:p>
        </w:tc>
        <w:tc>
          <w:tcPr>
            <w:tcW w:w="1314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مشرفة</w:t>
            </w:r>
          </w:p>
        </w:tc>
        <w:tc>
          <w:tcPr>
            <w:tcW w:w="1281" w:type="dxa"/>
          </w:tcPr>
          <w:p w:rsid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</w:rPr>
            </w:pPr>
          </w:p>
        </w:tc>
      </w:tr>
      <w:tr w:rsidR="00A77ECA" w:rsidRPr="00A77ECA" w:rsidTr="003879C6">
        <w:trPr>
          <w:trHeight w:val="783"/>
        </w:trPr>
        <w:tc>
          <w:tcPr>
            <w:tcW w:w="85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9</w:t>
            </w:r>
          </w:p>
        </w:tc>
        <w:tc>
          <w:tcPr>
            <w:tcW w:w="5125" w:type="dxa"/>
            <w:vAlign w:val="center"/>
          </w:tcPr>
          <w:p w:rsidR="003879C6" w:rsidRPr="00A77ECA" w:rsidRDefault="00A77ECA" w:rsidP="003879C6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الدراسات العليا </w:t>
            </w:r>
          </w:p>
        </w:tc>
        <w:tc>
          <w:tcPr>
            <w:tcW w:w="1460" w:type="dxa"/>
            <w:vAlign w:val="center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1436 ه</w:t>
            </w:r>
          </w:p>
        </w:tc>
        <w:tc>
          <w:tcPr>
            <w:tcW w:w="1314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عضوة</w:t>
            </w:r>
          </w:p>
        </w:tc>
        <w:tc>
          <w:tcPr>
            <w:tcW w:w="1281" w:type="dxa"/>
          </w:tcPr>
          <w:p w:rsidR="00A77ECA" w:rsidRPr="00A77ECA" w:rsidRDefault="00A77ECA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A77ECA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3879C6" w:rsidRPr="00A77ECA" w:rsidTr="003879C6">
        <w:trPr>
          <w:trHeight w:val="919"/>
        </w:trPr>
        <w:tc>
          <w:tcPr>
            <w:tcW w:w="851" w:type="dxa"/>
          </w:tcPr>
          <w:p w:rsidR="003879C6" w:rsidRDefault="003879C6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10</w:t>
            </w:r>
          </w:p>
        </w:tc>
        <w:tc>
          <w:tcPr>
            <w:tcW w:w="5125" w:type="dxa"/>
            <w:vAlign w:val="center"/>
          </w:tcPr>
          <w:p w:rsidR="003879C6" w:rsidRDefault="003879C6" w:rsidP="003879C6">
            <w:pPr>
              <w:bidi/>
              <w:rPr>
                <w:rFonts w:cs="Traditional Arabic"/>
                <w:b/>
                <w:bCs/>
                <w:color w:val="003366"/>
              </w:rPr>
            </w:pPr>
            <w:r w:rsidRPr="003879C6">
              <w:rPr>
                <w:rFonts w:cs="Traditional Arabic" w:hint="cs"/>
                <w:b/>
                <w:bCs/>
                <w:color w:val="003366"/>
                <w:rtl/>
              </w:rPr>
              <w:t>لجنة الدراسات العليا</w:t>
            </w:r>
          </w:p>
        </w:tc>
        <w:tc>
          <w:tcPr>
            <w:tcW w:w="1460" w:type="dxa"/>
            <w:vAlign w:val="center"/>
          </w:tcPr>
          <w:p w:rsidR="003879C6" w:rsidRDefault="003879C6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1438 هـ</w:t>
            </w:r>
          </w:p>
        </w:tc>
        <w:tc>
          <w:tcPr>
            <w:tcW w:w="1314" w:type="dxa"/>
          </w:tcPr>
          <w:p w:rsidR="003879C6" w:rsidRDefault="003879C6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أمينة مسار </w:t>
            </w:r>
          </w:p>
          <w:p w:rsidR="003879C6" w:rsidRDefault="003879C6" w:rsidP="003879C6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الفقه وأصوله</w:t>
            </w:r>
          </w:p>
        </w:tc>
        <w:tc>
          <w:tcPr>
            <w:tcW w:w="1281" w:type="dxa"/>
          </w:tcPr>
          <w:p w:rsidR="003879C6" w:rsidRPr="00A77ECA" w:rsidRDefault="003879C6" w:rsidP="003879C6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3879C6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 w:rsidRPr="003879C6"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3879C6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3879C6" w:rsidRPr="00A77ECA" w:rsidTr="003879C6">
        <w:trPr>
          <w:trHeight w:val="692"/>
        </w:trPr>
        <w:tc>
          <w:tcPr>
            <w:tcW w:w="851" w:type="dxa"/>
          </w:tcPr>
          <w:p w:rsidR="003879C6" w:rsidRDefault="003879C6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11</w:t>
            </w:r>
          </w:p>
        </w:tc>
        <w:tc>
          <w:tcPr>
            <w:tcW w:w="5125" w:type="dxa"/>
            <w:vAlign w:val="center"/>
          </w:tcPr>
          <w:p w:rsidR="003879C6" w:rsidRPr="003879C6" w:rsidRDefault="003879C6" w:rsidP="003879C6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الجداول الدراسية</w:t>
            </w:r>
          </w:p>
        </w:tc>
        <w:tc>
          <w:tcPr>
            <w:tcW w:w="1460" w:type="dxa"/>
            <w:vAlign w:val="center"/>
          </w:tcPr>
          <w:p w:rsidR="003879C6" w:rsidRDefault="003879C6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1438 هـ</w:t>
            </w:r>
          </w:p>
        </w:tc>
        <w:tc>
          <w:tcPr>
            <w:tcW w:w="1314" w:type="dxa"/>
          </w:tcPr>
          <w:p w:rsidR="003879C6" w:rsidRDefault="003879C6" w:rsidP="003879C6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عضوة</w:t>
            </w:r>
          </w:p>
        </w:tc>
        <w:tc>
          <w:tcPr>
            <w:tcW w:w="1281" w:type="dxa"/>
          </w:tcPr>
          <w:p w:rsidR="003879C6" w:rsidRPr="003879C6" w:rsidRDefault="003879C6" w:rsidP="003879C6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3879C6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 w:rsidRPr="003879C6"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3879C6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  <w:tr w:rsidR="003879C6" w:rsidRPr="00A77ECA" w:rsidTr="00E03E64">
        <w:trPr>
          <w:trHeight w:val="431"/>
        </w:trPr>
        <w:tc>
          <w:tcPr>
            <w:tcW w:w="851" w:type="dxa"/>
          </w:tcPr>
          <w:p w:rsidR="003879C6" w:rsidRDefault="003879C6" w:rsidP="00A77ECA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12</w:t>
            </w:r>
          </w:p>
        </w:tc>
        <w:tc>
          <w:tcPr>
            <w:tcW w:w="5125" w:type="dxa"/>
            <w:vAlign w:val="center"/>
          </w:tcPr>
          <w:p w:rsidR="003879C6" w:rsidRDefault="003879C6" w:rsidP="003879C6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الدراسة الذاتيــة </w:t>
            </w:r>
          </w:p>
        </w:tc>
        <w:tc>
          <w:tcPr>
            <w:tcW w:w="1460" w:type="dxa"/>
            <w:vAlign w:val="center"/>
          </w:tcPr>
          <w:p w:rsidR="003879C6" w:rsidRDefault="003879C6" w:rsidP="00A77EC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1438 هـ</w:t>
            </w:r>
          </w:p>
        </w:tc>
        <w:tc>
          <w:tcPr>
            <w:tcW w:w="1314" w:type="dxa"/>
          </w:tcPr>
          <w:p w:rsidR="003879C6" w:rsidRDefault="003879C6" w:rsidP="003879C6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عضوة</w:t>
            </w:r>
          </w:p>
        </w:tc>
        <w:tc>
          <w:tcPr>
            <w:tcW w:w="1281" w:type="dxa"/>
          </w:tcPr>
          <w:p w:rsidR="003879C6" w:rsidRPr="003879C6" w:rsidRDefault="003879C6" w:rsidP="003879C6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3879C6">
              <w:rPr>
                <w:rFonts w:cs="Traditional Arabic"/>
                <w:b/>
                <w:bCs/>
                <w:color w:val="003366"/>
                <w:rtl/>
              </w:rPr>
              <w:t xml:space="preserve">قسم </w:t>
            </w:r>
            <w:r w:rsidRPr="003879C6">
              <w:rPr>
                <w:rFonts w:cs="Traditional Arabic" w:hint="cs"/>
                <w:b/>
                <w:bCs/>
                <w:color w:val="003366"/>
                <w:rtl/>
              </w:rPr>
              <w:t>الدراسات</w:t>
            </w:r>
            <w:r w:rsidRPr="003879C6">
              <w:rPr>
                <w:rFonts w:cs="Traditional Arabic"/>
                <w:b/>
                <w:bCs/>
                <w:color w:val="003366"/>
                <w:rtl/>
              </w:rPr>
              <w:t xml:space="preserve"> الإسلامية</w:t>
            </w:r>
          </w:p>
        </w:tc>
      </w:tr>
    </w:tbl>
    <w:p w:rsidR="00C211D4" w:rsidRDefault="00C211D4" w:rsidP="00A77EC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C33B22" w:rsidRPr="00C202ED" w:rsidRDefault="00B95B25" w:rsidP="00C211D4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070"/>
        <w:gridCol w:w="1695"/>
        <w:gridCol w:w="1342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957"/>
        <w:gridCol w:w="709"/>
        <w:gridCol w:w="1417"/>
        <w:gridCol w:w="993"/>
        <w:gridCol w:w="1701"/>
      </w:tblGrid>
      <w:tr w:rsidR="005B6881" w:rsidRPr="00EF70A8" w:rsidTr="00A77ECA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A77ECA" w:rsidP="00A77ECA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A77ECA">
              <w:rPr>
                <w:rFonts w:cs="Traditional Arabic" w:hint="cs"/>
                <w:b/>
                <w:bCs/>
                <w:color w:val="003366"/>
                <w:rtl/>
              </w:rPr>
              <w:t>إلهام بنت ناصر اللهيـــم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957" w:type="dxa"/>
            <w:shd w:val="clear" w:color="auto" w:fill="FFFFFF"/>
          </w:tcPr>
          <w:p w:rsidR="005B6881" w:rsidRPr="00EF70A8" w:rsidRDefault="00A77ECA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الدراسات الإسلامية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417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585644" w:rsidP="00585644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A77ECA">
              <w:rPr>
                <w:rFonts w:cs="Traditional Arabic" w:hint="cs"/>
                <w:b/>
                <w:bCs/>
                <w:color w:val="003366"/>
                <w:rtl/>
              </w:rPr>
              <w:t>/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A77ECA">
              <w:rPr>
                <w:rFonts w:cs="Traditional Arabic" w:hint="cs"/>
                <w:b/>
                <w:bCs/>
                <w:color w:val="003366"/>
                <w:rtl/>
              </w:rPr>
              <w:t>/143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  <w:r w:rsidR="00A77ECA">
              <w:rPr>
                <w:rFonts w:cs="Traditional Arabic" w:hint="cs"/>
                <w:b/>
                <w:bCs/>
                <w:color w:val="003366"/>
                <w:rtl/>
              </w:rPr>
              <w:t xml:space="preserve"> هـ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headerReference w:type="default" r:id="rId7"/>
      <w:head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CF7" w:rsidRDefault="00E96CF7" w:rsidP="00E74C02">
      <w:r>
        <w:separator/>
      </w:r>
    </w:p>
  </w:endnote>
  <w:endnote w:type="continuationSeparator" w:id="0">
    <w:p w:rsidR="00E96CF7" w:rsidRDefault="00E96CF7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CF7" w:rsidRDefault="00E96CF7" w:rsidP="00E74C02">
      <w:r>
        <w:separator/>
      </w:r>
    </w:p>
  </w:footnote>
  <w:footnote w:type="continuationSeparator" w:id="0">
    <w:p w:rsidR="00E96CF7" w:rsidRDefault="00E96CF7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B0D" w:rsidRDefault="00E77B0D" w:rsidP="00540C5A">
    <w:pPr>
      <w:pStyle w:val="Header"/>
      <w:tabs>
        <w:tab w:val="clear" w:pos="4153"/>
        <w:tab w:val="clear" w:pos="8306"/>
        <w:tab w:val="left" w:pos="8245"/>
      </w:tabs>
    </w:pPr>
  </w:p>
  <w:p w:rsidR="00540C5A" w:rsidRDefault="00540C5A" w:rsidP="00540C5A">
    <w:pPr>
      <w:pStyle w:val="Header"/>
      <w:tabs>
        <w:tab w:val="clear" w:pos="4153"/>
        <w:tab w:val="clear" w:pos="8306"/>
        <w:tab w:val="left" w:pos="8245"/>
      </w:tabs>
    </w:pPr>
  </w:p>
  <w:p w:rsidR="00540C5A" w:rsidRDefault="00540C5A" w:rsidP="00540C5A">
    <w:pPr>
      <w:pStyle w:val="Header"/>
      <w:tabs>
        <w:tab w:val="clear" w:pos="4153"/>
        <w:tab w:val="clear" w:pos="8306"/>
        <w:tab w:val="left" w:pos="824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C37C16" w:rsidRPr="00BC63A6" w:rsidTr="00C37C16">
      <w:tc>
        <w:tcPr>
          <w:tcW w:w="2788" w:type="dxa"/>
          <w:vAlign w:val="center"/>
        </w:tcPr>
        <w:p w:rsidR="00C37C16" w:rsidRPr="00E77B0D" w:rsidRDefault="00C37C16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C37C16" w:rsidRPr="00E77B0D" w:rsidRDefault="00C37C16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C37C16" w:rsidRPr="00E77B0D" w:rsidRDefault="00C37C16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C37C16" w:rsidRPr="00E77B0D" w:rsidRDefault="00C37C16" w:rsidP="006D47BF">
          <w:pPr>
            <w:pStyle w:val="NoSpacing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>
                <wp:extent cx="1513840" cy="579120"/>
                <wp:effectExtent l="1905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384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C37C16" w:rsidRDefault="00C37C16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 w:rsid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C37C16" w:rsidRPr="00E77B0D" w:rsidRDefault="00C37C16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C37C16" w:rsidRPr="00E77B0D" w:rsidRDefault="00C37C16" w:rsidP="00201051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="00201051"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C37C16" w:rsidRPr="00E77B0D" w:rsidRDefault="00C37C16" w:rsidP="00C37C16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C37C16" w:rsidRPr="00C37C16" w:rsidRDefault="00C37C16" w:rsidP="00C37C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 w15:restartNumberingAfterBreak="0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C5F83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34B6A"/>
    <w:rsid w:val="001411B4"/>
    <w:rsid w:val="00143862"/>
    <w:rsid w:val="0015041A"/>
    <w:rsid w:val="00154D46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03C"/>
    <w:rsid w:val="003353EB"/>
    <w:rsid w:val="003449FE"/>
    <w:rsid w:val="00344D3D"/>
    <w:rsid w:val="0035306A"/>
    <w:rsid w:val="0035571D"/>
    <w:rsid w:val="00357B44"/>
    <w:rsid w:val="00360778"/>
    <w:rsid w:val="0037014E"/>
    <w:rsid w:val="003733EE"/>
    <w:rsid w:val="00374176"/>
    <w:rsid w:val="003807BC"/>
    <w:rsid w:val="00383E02"/>
    <w:rsid w:val="003879C6"/>
    <w:rsid w:val="00390BA9"/>
    <w:rsid w:val="003A1069"/>
    <w:rsid w:val="003A5169"/>
    <w:rsid w:val="003D48B8"/>
    <w:rsid w:val="003E2147"/>
    <w:rsid w:val="003E4394"/>
    <w:rsid w:val="003E7642"/>
    <w:rsid w:val="0041171C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40C5A"/>
    <w:rsid w:val="00553726"/>
    <w:rsid w:val="0055758E"/>
    <w:rsid w:val="00564543"/>
    <w:rsid w:val="00582526"/>
    <w:rsid w:val="00585644"/>
    <w:rsid w:val="00585CC0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60B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4542"/>
    <w:rsid w:val="006A51B8"/>
    <w:rsid w:val="006B679C"/>
    <w:rsid w:val="006B7CED"/>
    <w:rsid w:val="006C33F9"/>
    <w:rsid w:val="006D08B5"/>
    <w:rsid w:val="006E1DFF"/>
    <w:rsid w:val="00700148"/>
    <w:rsid w:val="00706336"/>
    <w:rsid w:val="00725460"/>
    <w:rsid w:val="007351AD"/>
    <w:rsid w:val="0073755E"/>
    <w:rsid w:val="00750243"/>
    <w:rsid w:val="00752E67"/>
    <w:rsid w:val="0076479C"/>
    <w:rsid w:val="00765BA8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571BB"/>
    <w:rsid w:val="00867E17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156B"/>
    <w:rsid w:val="00953B4D"/>
    <w:rsid w:val="009603BD"/>
    <w:rsid w:val="00981C0C"/>
    <w:rsid w:val="00990FC0"/>
    <w:rsid w:val="009B5066"/>
    <w:rsid w:val="009E6AC0"/>
    <w:rsid w:val="009F22AF"/>
    <w:rsid w:val="009F488E"/>
    <w:rsid w:val="009F5350"/>
    <w:rsid w:val="00A14C72"/>
    <w:rsid w:val="00A32826"/>
    <w:rsid w:val="00A37FEF"/>
    <w:rsid w:val="00A579F4"/>
    <w:rsid w:val="00A63D77"/>
    <w:rsid w:val="00A77ECA"/>
    <w:rsid w:val="00A82742"/>
    <w:rsid w:val="00A90A75"/>
    <w:rsid w:val="00A93856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4EE5"/>
    <w:rsid w:val="00B058BA"/>
    <w:rsid w:val="00B132C1"/>
    <w:rsid w:val="00B3468C"/>
    <w:rsid w:val="00B37CB1"/>
    <w:rsid w:val="00B508C4"/>
    <w:rsid w:val="00B52B3C"/>
    <w:rsid w:val="00B80846"/>
    <w:rsid w:val="00B81D0D"/>
    <w:rsid w:val="00B9080F"/>
    <w:rsid w:val="00B93C30"/>
    <w:rsid w:val="00B95A9A"/>
    <w:rsid w:val="00B95B25"/>
    <w:rsid w:val="00BB773D"/>
    <w:rsid w:val="00BC230E"/>
    <w:rsid w:val="00BD32CE"/>
    <w:rsid w:val="00BE0268"/>
    <w:rsid w:val="00BE64C9"/>
    <w:rsid w:val="00BF4668"/>
    <w:rsid w:val="00BF77D1"/>
    <w:rsid w:val="00C00B0E"/>
    <w:rsid w:val="00C01C59"/>
    <w:rsid w:val="00C06037"/>
    <w:rsid w:val="00C073FA"/>
    <w:rsid w:val="00C12BAA"/>
    <w:rsid w:val="00C17C39"/>
    <w:rsid w:val="00C202ED"/>
    <w:rsid w:val="00C211D4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30C91"/>
    <w:rsid w:val="00D4373F"/>
    <w:rsid w:val="00D464D0"/>
    <w:rsid w:val="00D47587"/>
    <w:rsid w:val="00D55289"/>
    <w:rsid w:val="00D56285"/>
    <w:rsid w:val="00D5689F"/>
    <w:rsid w:val="00D617E3"/>
    <w:rsid w:val="00D774AD"/>
    <w:rsid w:val="00D95BFA"/>
    <w:rsid w:val="00DB4910"/>
    <w:rsid w:val="00DC1AA3"/>
    <w:rsid w:val="00DD4A31"/>
    <w:rsid w:val="00DF3582"/>
    <w:rsid w:val="00E06627"/>
    <w:rsid w:val="00E1264F"/>
    <w:rsid w:val="00E2448E"/>
    <w:rsid w:val="00E41488"/>
    <w:rsid w:val="00E44149"/>
    <w:rsid w:val="00E57539"/>
    <w:rsid w:val="00E642C9"/>
    <w:rsid w:val="00E67454"/>
    <w:rsid w:val="00E71540"/>
    <w:rsid w:val="00E74C02"/>
    <w:rsid w:val="00E77B0D"/>
    <w:rsid w:val="00E80009"/>
    <w:rsid w:val="00E850DD"/>
    <w:rsid w:val="00E96CF7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56BBF"/>
    <w:rsid w:val="00F610F4"/>
    <w:rsid w:val="00F677F9"/>
    <w:rsid w:val="00F7238C"/>
    <w:rsid w:val="00F87133"/>
    <w:rsid w:val="00FB7D6F"/>
    <w:rsid w:val="00FC0743"/>
    <w:rsid w:val="00FD7BE7"/>
    <w:rsid w:val="00FE3FBB"/>
    <w:rsid w:val="00FE7043"/>
    <w:rsid w:val="00FF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931452E1-99FA-4820-82C3-E3F19BDC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839</Words>
  <Characters>4785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dell</cp:lastModifiedBy>
  <cp:revision>35</cp:revision>
  <cp:lastPrinted>2010-03-17T06:25:00Z</cp:lastPrinted>
  <dcterms:created xsi:type="dcterms:W3CDTF">2015-05-23T20:04:00Z</dcterms:created>
  <dcterms:modified xsi:type="dcterms:W3CDTF">2017-09-29T20:13:00Z</dcterms:modified>
</cp:coreProperties>
</file>