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31" w:rsidRDefault="006F2831" w:rsidP="006F2831">
      <w:pPr>
        <w:rPr>
          <w:b/>
          <w:bCs/>
          <w:rtl/>
        </w:rPr>
      </w:pPr>
    </w:p>
    <w:p w:rsidR="00117C71" w:rsidRDefault="00117C71" w:rsidP="006F2831">
      <w:pPr>
        <w:rPr>
          <w:b/>
          <w:bCs/>
          <w:rtl/>
        </w:rPr>
      </w:pPr>
    </w:p>
    <w:p w:rsidR="00117C71" w:rsidRDefault="00117C7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Pr="004B6DE1" w:rsidRDefault="00117C71" w:rsidP="00117C71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تقرير</w:t>
      </w:r>
    </w:p>
    <w:p w:rsidR="006F2831" w:rsidRPr="004B6DE1" w:rsidRDefault="004D41DD" w:rsidP="00117C7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متطلب مقرر </w:t>
      </w:r>
      <w:r w:rsidR="00117C71">
        <w:rPr>
          <w:rFonts w:hint="cs"/>
          <w:b/>
          <w:bCs/>
          <w:sz w:val="28"/>
          <w:szCs w:val="28"/>
          <w:rtl/>
        </w:rPr>
        <w:t>تربية الطفل الدينية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117C71">
        <w:rPr>
          <w:rFonts w:hint="cs"/>
          <w:b/>
          <w:bCs/>
          <w:sz w:val="28"/>
          <w:szCs w:val="28"/>
          <w:rtl/>
        </w:rPr>
        <w:t>213</w:t>
      </w:r>
      <w:r w:rsidR="006F2831" w:rsidRPr="004B6DE1">
        <w:rPr>
          <w:rFonts w:hint="cs"/>
          <w:b/>
          <w:bCs/>
          <w:sz w:val="28"/>
          <w:szCs w:val="28"/>
          <w:rtl/>
        </w:rPr>
        <w:t xml:space="preserve"> روض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117C71" w:rsidRPr="004B6DE1" w:rsidRDefault="00117C71" w:rsidP="004B6DE1">
      <w:pPr>
        <w:jc w:val="center"/>
        <w:rPr>
          <w:b/>
          <w:bCs/>
          <w:sz w:val="28"/>
          <w:szCs w:val="28"/>
        </w:rPr>
      </w:pPr>
    </w:p>
    <w:p w:rsidR="006F2831" w:rsidRDefault="00117C71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الفصل الدراسي الثاني لعام 1436/1437هـ</w:t>
      </w:r>
    </w:p>
    <w:p w:rsidR="00117C71" w:rsidRPr="004B6DE1" w:rsidRDefault="00117C71" w:rsidP="004B6DE1">
      <w:pPr>
        <w:jc w:val="center"/>
        <w:rPr>
          <w:b/>
          <w:bCs/>
          <w:sz w:val="28"/>
          <w:szCs w:val="28"/>
          <w:rtl/>
        </w:rPr>
      </w:pPr>
    </w:p>
    <w:p w:rsidR="006F2831" w:rsidRDefault="004B6DE1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المقرر/ لما عبدالرحمن الجثلان</w:t>
      </w:r>
    </w:p>
    <w:p w:rsidR="00117C71" w:rsidRPr="004B6DE1" w:rsidRDefault="00117C71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117C71" w:rsidP="00117C71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</w:t>
      </w:r>
      <w:r w:rsidR="004B6DE1" w:rsidRPr="004B6DE1">
        <w:rPr>
          <w:rFonts w:hint="cs"/>
          <w:b/>
          <w:bCs/>
          <w:sz w:val="28"/>
          <w:szCs w:val="28"/>
          <w:u w:val="single"/>
          <w:rtl/>
        </w:rPr>
        <w:t xml:space="preserve">تقييم 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490"/>
        <w:gridCol w:w="1522"/>
        <w:gridCol w:w="1587"/>
        <w:gridCol w:w="1562"/>
        <w:gridCol w:w="1292"/>
      </w:tblGrid>
      <w:tr w:rsidR="00117C71" w:rsidRPr="004B6DE1" w:rsidTr="00117C71">
        <w:trPr>
          <w:jc w:val="center"/>
        </w:trPr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D41D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الأول2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D41D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الثاني2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الثالث2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الرابع2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الخامس2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117C71" w:rsidRPr="004B6DE1" w:rsidTr="00117C71">
        <w:trPr>
          <w:jc w:val="center"/>
        </w:trPr>
        <w:tc>
          <w:tcPr>
            <w:tcW w:w="1588" w:type="dxa"/>
            <w:vAlign w:val="center"/>
          </w:tcPr>
          <w:p w:rsidR="00117C7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87" w:type="dxa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117C71" w:rsidRPr="004B6DE1" w:rsidRDefault="00117C7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E7216" w:rsidRDefault="002E7216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Default="005B4D9C" w:rsidP="002E7216">
      <w:pPr>
        <w:tabs>
          <w:tab w:val="left" w:pos="6559"/>
        </w:tabs>
        <w:rPr>
          <w:rFonts w:hint="cs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34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val="single"/>
          <w:bdr w:val="nil"/>
          <w:rtl/>
          <w:lang w:val="ar-SA"/>
        </w:rPr>
      </w:pPr>
      <w:r w:rsidRPr="005B4D9C">
        <w:rPr>
          <w:rFonts w:ascii="Times New Roman" w:eastAsia="Arial Unicode MS" w:hAnsi="Times New Roman" w:cs="Times New Roman" w:hint="cs"/>
          <w:b/>
          <w:bCs/>
          <w:color w:val="000000"/>
          <w:sz w:val="32"/>
          <w:szCs w:val="32"/>
          <w:u w:val="single"/>
          <w:bdr w:val="nil"/>
          <w:rtl/>
          <w:lang w:val="ar-SA"/>
        </w:rPr>
        <w:t>اسئلة واجب مقرر تربية الطفل الدينية 213 روض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</w:pPr>
    </w:p>
    <w:p w:rsid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 w:hint="cs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</w:p>
    <w:p w:rsid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 w:hint="cs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</w:rPr>
      </w:pP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السؤال</w:t>
      </w: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الأول</w:t>
      </w: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</w:rPr>
        <w:t>: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كيف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تستطيع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المعلم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غرس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الأخلاق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الحميد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ة في الطفل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؟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اذكري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مثال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</w:rPr>
        <w:t>.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السؤال الثاني :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بحثي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في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منهج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أحد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العلماء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(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الغزالي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-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ابن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تيميه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-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ابن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سينا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</w:rPr>
        <w:t>(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في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تربية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الطفل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</w:rPr>
        <w:t>؟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السؤال الثالث</w:t>
      </w:r>
      <w:r w:rsidRPr="005B4D9C">
        <w:rPr>
          <w:rFonts w:ascii="Times New Roman" w:eastAsia="Arial Unicode MS" w:hAnsi="Times New Roman" w:cs="Times New Roman" w:hint="cs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: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تحدثي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عن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أحد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أساليب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تربية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الطفل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غير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ال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مذكور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في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المحاضر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؟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السؤال الرابع</w:t>
      </w:r>
      <w:r w:rsidRPr="005B4D9C">
        <w:rPr>
          <w:rFonts w:ascii="Times New Roman" w:eastAsia="Arial Unicode MS" w:hAnsi="Times New Roman" w:cs="Times New Roman" w:hint="cs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: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تكلمي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عن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(2)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آ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راء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العلماء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المسلمين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في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تربية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الطفل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؟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rtl/>
          <w:lang w:val="de-DE"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rtl/>
          <w:lang w:val="de-DE"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</w:pPr>
      <w:r w:rsidRPr="005B4D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/>
          <w:bdr w:val="nil"/>
          <w:rtl/>
          <w:lang w:val="ar-SA"/>
        </w:rPr>
        <w:t>السؤال الخامس :</w:t>
      </w: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</w:p>
    <w:p w:rsidR="005B4D9C" w:rsidRPr="005B4D9C" w:rsidRDefault="005B4D9C" w:rsidP="005B4D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</w:pP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وضحي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تطور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ولاء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الطفل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لأس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 xml:space="preserve">رته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و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لأصدقائه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في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مراحل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حياته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من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الطفول</w:t>
      </w:r>
      <w:r w:rsidRPr="005B4D9C">
        <w:rPr>
          <w:rFonts w:ascii="Times New Roman" w:eastAsia="Arial Unicode MS" w:hAnsi="Times New Roman" w:cs="Times New Roman" w:hint="cs"/>
          <w:color w:val="000000"/>
          <w:sz w:val="28"/>
          <w:szCs w:val="28"/>
          <w:bdr w:val="nil"/>
          <w:rtl/>
          <w:lang w:val="ar-SA"/>
        </w:rPr>
        <w:t>ة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الى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الرشد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</w:rPr>
        <w:t xml:space="preserve"> </w:t>
      </w:r>
      <w:r w:rsidRPr="005B4D9C">
        <w:rPr>
          <w:rFonts w:ascii="Times New Roman" w:eastAsia="Arial Unicode MS" w:hAnsi="Times New Roman" w:cs="Times New Roman"/>
          <w:color w:val="000000"/>
          <w:sz w:val="28"/>
          <w:szCs w:val="28"/>
          <w:bdr w:val="nil"/>
          <w:rtl/>
          <w:lang w:val="ar-SA"/>
        </w:rPr>
        <w:t>؟</w:t>
      </w:r>
    </w:p>
    <w:p w:rsidR="005B4D9C" w:rsidRPr="002E7216" w:rsidRDefault="005B4D9C" w:rsidP="002E7216">
      <w:pPr>
        <w:tabs>
          <w:tab w:val="left" w:pos="6559"/>
        </w:tabs>
      </w:pPr>
    </w:p>
    <w:sectPr w:rsidR="005B4D9C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117C71"/>
    <w:rsid w:val="002E193B"/>
    <w:rsid w:val="002E7216"/>
    <w:rsid w:val="004B6DE1"/>
    <w:rsid w:val="004D41DD"/>
    <w:rsid w:val="005B4D9C"/>
    <w:rsid w:val="006F2831"/>
    <w:rsid w:val="0090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8</cp:revision>
  <dcterms:created xsi:type="dcterms:W3CDTF">2014-09-22T20:23:00Z</dcterms:created>
  <dcterms:modified xsi:type="dcterms:W3CDTF">2016-04-03T06:43:00Z</dcterms:modified>
</cp:coreProperties>
</file>