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5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F70DA0" w:rsidRPr="00F70DA0" w:rsidTr="00F70DA0">
        <w:trPr>
          <w:trHeight w:val="416"/>
        </w:trPr>
        <w:tc>
          <w:tcPr>
            <w:tcW w:w="1418" w:type="dxa"/>
            <w:shd w:val="clear" w:color="auto" w:fill="F2F2F2"/>
            <w:vAlign w:val="center"/>
          </w:tcPr>
          <w:p w:rsidR="00F70DA0" w:rsidRPr="00F70DA0" w:rsidRDefault="00F70DA0" w:rsidP="00F70DA0">
            <w:pPr>
              <w:spacing w:after="0" w:line="240" w:lineRule="auto"/>
              <w:jc w:val="center"/>
              <w:rPr>
                <w:rFonts w:ascii="Arabic Typesetting" w:eastAsia="Times New Roman" w:hAnsi="Arabic Typesetting" w:cs="Arabic Typesetting"/>
                <w:b/>
                <w:bCs/>
                <w:sz w:val="40"/>
                <w:szCs w:val="40"/>
                <w:rtl/>
              </w:rPr>
            </w:pPr>
            <w:r w:rsidRPr="00F70DA0">
              <w:rPr>
                <w:rFonts w:ascii="Arabic Typesetting" w:eastAsia="Times New Roman" w:hAnsi="Arabic Typesetting" w:cs="Arabic Typesetting" w:hint="cs"/>
                <w:b/>
                <w:bCs/>
                <w:sz w:val="40"/>
                <w:szCs w:val="40"/>
                <w:rtl/>
              </w:rPr>
              <w:t>الدرجة</w:t>
            </w:r>
          </w:p>
        </w:tc>
      </w:tr>
      <w:tr w:rsidR="00F70DA0" w:rsidRPr="00F70DA0" w:rsidTr="00F70DA0">
        <w:trPr>
          <w:trHeight w:val="802"/>
        </w:trPr>
        <w:tc>
          <w:tcPr>
            <w:tcW w:w="1418" w:type="dxa"/>
            <w:shd w:val="clear" w:color="auto" w:fill="auto"/>
          </w:tcPr>
          <w:p w:rsidR="00F70DA0" w:rsidRPr="00F70DA0" w:rsidRDefault="00F70DA0" w:rsidP="00F70DA0">
            <w:pPr>
              <w:spacing w:after="0" w:line="240" w:lineRule="auto"/>
              <w:rPr>
                <w:rFonts w:ascii="Arabic Typesetting" w:eastAsia="Times New Roman" w:hAnsi="Arabic Typesetting" w:cs="Arabic Typesetting"/>
                <w:b/>
                <w:bCs/>
                <w:i/>
                <w:iCs/>
                <w:sz w:val="40"/>
                <w:szCs w:val="40"/>
                <w:rtl/>
              </w:rPr>
            </w:pPr>
          </w:p>
        </w:tc>
      </w:tr>
    </w:tbl>
    <w:p w:rsidR="00F70DA0" w:rsidRDefault="00F70DA0" w:rsidP="00F70DA0">
      <w:pPr>
        <w:rPr>
          <w:rFonts w:ascii="Arabic Typesetting" w:hAnsi="Arabic Typesetting" w:cs="Arabic Typesetting"/>
          <w:sz w:val="52"/>
          <w:szCs w:val="52"/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8437245</wp:posOffset>
            </wp:positionH>
            <wp:positionV relativeFrom="margin">
              <wp:posOffset>-180340</wp:posOffset>
            </wp:positionV>
            <wp:extent cx="1661160" cy="868680"/>
            <wp:effectExtent l="0" t="0" r="0" b="7620"/>
            <wp:wrapSquare wrapText="bothSides"/>
            <wp:docPr id="2" name="صورة 2" descr="https://news.ksu.edu.sa/sites/default/files/field/image/rsz_ksu_logo_2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https://news.ksu.edu.sa/sites/default/files/field/image/rsz_ksu_logo_201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1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51E3">
        <w:t xml:space="preserve"> </w:t>
      </w:r>
      <w:r w:rsidR="00216194">
        <w:t xml:space="preserve">                                                                                 </w:t>
      </w:r>
      <w:r w:rsidR="00AA51E3" w:rsidRPr="00216194">
        <w:rPr>
          <w:rFonts w:ascii="Arabic Typesetting" w:hAnsi="Arabic Typesetting" w:cs="Arabic Typesetting"/>
          <w:sz w:val="52"/>
          <w:szCs w:val="52"/>
          <w:rtl/>
        </w:rPr>
        <w:t xml:space="preserve">بسم الله الرحمن الرحيم </w:t>
      </w:r>
    </w:p>
    <w:p w:rsidR="00F70DA0" w:rsidRDefault="00F70DA0" w:rsidP="00F70DA0">
      <w:pPr>
        <w:tabs>
          <w:tab w:val="left" w:pos="656"/>
        </w:tabs>
        <w:spacing w:after="0" w:line="240" w:lineRule="auto"/>
        <w:rPr>
          <w:rFonts w:ascii="Arabic Typesetting" w:eastAsia="Times New Roman" w:hAnsi="Arabic Typesetting" w:cs="Arabic Typesetting"/>
          <w:b/>
          <w:bCs/>
          <w:sz w:val="28"/>
          <w:szCs w:val="28"/>
          <w:rtl/>
        </w:rPr>
      </w:pPr>
    </w:p>
    <w:p w:rsidR="00F70DA0" w:rsidRPr="00F70DA0" w:rsidRDefault="00F70DA0" w:rsidP="00F70DA0">
      <w:pPr>
        <w:tabs>
          <w:tab w:val="left" w:pos="656"/>
        </w:tabs>
        <w:spacing w:after="0" w:line="240" w:lineRule="auto"/>
        <w:rPr>
          <w:rFonts w:ascii="Arabic Typesetting" w:eastAsia="Times New Roman" w:hAnsi="Arabic Typesetting" w:cs="Arabic Typesetting"/>
          <w:b/>
          <w:bCs/>
          <w:sz w:val="28"/>
          <w:szCs w:val="28"/>
          <w:rtl/>
        </w:rPr>
      </w:pPr>
      <w:r w:rsidRPr="00F70DA0">
        <w:rPr>
          <w:rFonts w:ascii="Arabic Typesetting" w:eastAsia="Times New Roman" w:hAnsi="Arabic Typesetting" w:cs="Arabic Typesetting"/>
          <w:b/>
          <w:bCs/>
          <w:sz w:val="28"/>
          <w:szCs w:val="28"/>
          <w:rtl/>
        </w:rPr>
        <w:t xml:space="preserve">المملكة العربية السعودية </w:t>
      </w:r>
    </w:p>
    <w:tbl>
      <w:tblPr>
        <w:tblStyle w:val="a3"/>
        <w:tblpPr w:leftFromText="180" w:rightFromText="180" w:vertAnchor="page" w:horzAnchor="margin" w:tblpXSpec="center" w:tblpY="4261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59"/>
        <w:gridCol w:w="10409"/>
        <w:gridCol w:w="709"/>
        <w:gridCol w:w="851"/>
        <w:gridCol w:w="850"/>
        <w:gridCol w:w="850"/>
      </w:tblGrid>
      <w:tr w:rsidR="009E2CE6" w:rsidRPr="00AA51E3" w:rsidTr="009E2CE6">
        <w:tc>
          <w:tcPr>
            <w:tcW w:w="7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E2CE6" w:rsidRPr="00714F88" w:rsidRDefault="009E2CE6" w:rsidP="009E2CE6">
            <w:pPr>
              <w:jc w:val="center"/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الرقم</w:t>
            </w:r>
          </w:p>
        </w:tc>
        <w:tc>
          <w:tcPr>
            <w:tcW w:w="10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E2CE6" w:rsidRPr="00714F88" w:rsidRDefault="009E2CE6" w:rsidP="009E2CE6">
            <w:pPr>
              <w:jc w:val="center"/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العنصر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E2CE6" w:rsidRPr="00714F88" w:rsidRDefault="009E2CE6" w:rsidP="009E2CE6">
            <w:pPr>
              <w:jc w:val="center"/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نعم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E2CE6" w:rsidRPr="00714F88" w:rsidRDefault="009E2CE6" w:rsidP="009E2CE6">
            <w:pPr>
              <w:jc w:val="center"/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لا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E2CE6" w:rsidRPr="00714F88" w:rsidRDefault="009E2CE6" w:rsidP="009E2CE6">
            <w:pPr>
              <w:jc w:val="center"/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الدرجة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E2CE6" w:rsidRPr="00714F88" w:rsidRDefault="009E2CE6" w:rsidP="009E2CE6">
            <w:pPr>
              <w:jc w:val="center"/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درجة المقيم</w:t>
            </w:r>
          </w:p>
        </w:tc>
      </w:tr>
      <w:tr w:rsidR="009E2CE6" w:rsidRPr="00AA51E3" w:rsidTr="006255F3">
        <w:tc>
          <w:tcPr>
            <w:tcW w:w="759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E2CE6" w:rsidRPr="00714F88" w:rsidRDefault="009E2CE6" w:rsidP="00F70DA0">
            <w:pPr>
              <w:jc w:val="center"/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1</w:t>
            </w:r>
          </w:p>
        </w:tc>
        <w:tc>
          <w:tcPr>
            <w:tcW w:w="10409" w:type="dxa"/>
            <w:tcBorders>
              <w:top w:val="single" w:sz="12" w:space="0" w:color="auto"/>
              <w:left w:val="single" w:sz="12" w:space="0" w:color="auto"/>
            </w:tcBorders>
          </w:tcPr>
          <w:p w:rsidR="009E2CE6" w:rsidRPr="00714F88" w:rsidRDefault="009E2CE6" w:rsidP="00F70DA0">
            <w:pPr>
              <w:bidi w:val="0"/>
              <w:ind w:left="360"/>
              <w:jc w:val="right"/>
              <w:rPr>
                <w:rFonts w:ascii="Arabic Typesetting" w:hAnsi="Arabic Typesetting" w:cs="Arabic Typesetting"/>
                <w:b/>
                <w:bCs/>
                <w:sz w:val="44"/>
                <w:szCs w:val="44"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هل هي مشكلة ام قضية.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</w:tr>
      <w:tr w:rsidR="009E2CE6" w:rsidRPr="00AA51E3" w:rsidTr="006255F3">
        <w:tc>
          <w:tcPr>
            <w:tcW w:w="759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E2CE6" w:rsidRPr="00714F88" w:rsidRDefault="009E2CE6" w:rsidP="00F70DA0">
            <w:pPr>
              <w:jc w:val="center"/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2</w:t>
            </w:r>
          </w:p>
        </w:tc>
        <w:tc>
          <w:tcPr>
            <w:tcW w:w="10409" w:type="dxa"/>
            <w:tcBorders>
              <w:left w:val="single" w:sz="12" w:space="0" w:color="auto"/>
            </w:tcBorders>
          </w:tcPr>
          <w:p w:rsidR="009E2CE6" w:rsidRPr="00714F88" w:rsidRDefault="009E2CE6" w:rsidP="00F70DA0">
            <w:pPr>
              <w:bidi w:val="0"/>
              <w:ind w:left="360"/>
              <w:jc w:val="right"/>
              <w:rPr>
                <w:rFonts w:ascii="Arabic Typesetting" w:hAnsi="Arabic Typesetting" w:cs="Arabic Typesetting"/>
                <w:b/>
                <w:bCs/>
                <w:sz w:val="44"/>
                <w:szCs w:val="44"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ي</w:t>
            </w:r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  <w:t xml:space="preserve">عرف أهم المفاهيم الأساسية والتوجهات الفكرية ذات العلاقة </w:t>
            </w: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بالقضية التي تبنها.</w:t>
            </w:r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  <w:t xml:space="preserve"> </w:t>
            </w:r>
          </w:p>
        </w:tc>
        <w:tc>
          <w:tcPr>
            <w:tcW w:w="709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1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</w:tr>
      <w:tr w:rsidR="009E2CE6" w:rsidRPr="00AA51E3" w:rsidTr="006255F3">
        <w:tc>
          <w:tcPr>
            <w:tcW w:w="759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E2CE6" w:rsidRPr="00714F88" w:rsidRDefault="009E2CE6" w:rsidP="00F70DA0">
            <w:pPr>
              <w:jc w:val="center"/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3</w:t>
            </w:r>
          </w:p>
        </w:tc>
        <w:tc>
          <w:tcPr>
            <w:tcW w:w="10409" w:type="dxa"/>
            <w:tcBorders>
              <w:left w:val="single" w:sz="12" w:space="0" w:color="auto"/>
            </w:tcBorders>
          </w:tcPr>
          <w:p w:rsidR="009E2CE6" w:rsidRPr="00714F88" w:rsidRDefault="009E2CE6" w:rsidP="00F70DA0">
            <w:pPr>
              <w:bidi w:val="0"/>
              <w:ind w:left="360"/>
              <w:jc w:val="right"/>
              <w:rPr>
                <w:rFonts w:ascii="Arabic Typesetting" w:hAnsi="Arabic Typesetting" w:cs="Arabic Typesetting"/>
                <w:b/>
                <w:bCs/>
                <w:sz w:val="44"/>
                <w:szCs w:val="44"/>
              </w:rPr>
            </w:pPr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  <w:t xml:space="preserve"> </w:t>
            </w: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قدم</w:t>
            </w:r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  <w:t xml:space="preserve"> معلومات نظرية وتطبي</w:t>
            </w:r>
            <w:bookmarkStart w:id="0" w:name="_GoBack"/>
            <w:bookmarkEnd w:id="0"/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  <w:t>قية حو</w:t>
            </w: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ل القضية التي تبنها</w:t>
            </w:r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  <w:t>.</w:t>
            </w:r>
          </w:p>
        </w:tc>
        <w:tc>
          <w:tcPr>
            <w:tcW w:w="709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1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</w:tr>
      <w:tr w:rsidR="009E2CE6" w:rsidRPr="00AA51E3" w:rsidTr="006255F3">
        <w:tc>
          <w:tcPr>
            <w:tcW w:w="759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E2CE6" w:rsidRPr="00714F88" w:rsidRDefault="009E2CE6" w:rsidP="00F70DA0">
            <w:pPr>
              <w:jc w:val="center"/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4</w:t>
            </w:r>
          </w:p>
        </w:tc>
        <w:tc>
          <w:tcPr>
            <w:tcW w:w="10409" w:type="dxa"/>
            <w:tcBorders>
              <w:left w:val="single" w:sz="12" w:space="0" w:color="auto"/>
            </w:tcBorders>
          </w:tcPr>
          <w:p w:rsidR="009E2CE6" w:rsidRPr="00714F88" w:rsidRDefault="009E2CE6" w:rsidP="00F70DA0">
            <w:pPr>
              <w:bidi w:val="0"/>
              <w:ind w:left="360"/>
              <w:jc w:val="right"/>
              <w:rPr>
                <w:rFonts w:ascii="Arabic Typesetting" w:hAnsi="Arabic Typesetting" w:cs="Arabic Typesetting"/>
                <w:b/>
                <w:bCs/>
                <w:sz w:val="44"/>
                <w:szCs w:val="44"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 xml:space="preserve">استخدم </w:t>
            </w:r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  <w:t xml:space="preserve">اساليب البحث للأدلة العلمية العربية والأجنبية لتدعيم </w:t>
            </w: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قضيته</w:t>
            </w:r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  <w:t xml:space="preserve"> بوجهات نظر مختلفة</w:t>
            </w: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 xml:space="preserve"> وقام</w:t>
            </w:r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  <w:t xml:space="preserve"> </w:t>
            </w: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بتوثيقها.</w:t>
            </w:r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  <w:t xml:space="preserve"> </w:t>
            </w:r>
          </w:p>
        </w:tc>
        <w:tc>
          <w:tcPr>
            <w:tcW w:w="709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1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</w:tr>
      <w:tr w:rsidR="009E2CE6" w:rsidRPr="00AA51E3" w:rsidTr="006255F3">
        <w:tc>
          <w:tcPr>
            <w:tcW w:w="759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E2CE6" w:rsidRPr="00714F88" w:rsidRDefault="009E2CE6" w:rsidP="00F70DA0">
            <w:pPr>
              <w:jc w:val="center"/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5</w:t>
            </w:r>
          </w:p>
        </w:tc>
        <w:tc>
          <w:tcPr>
            <w:tcW w:w="10409" w:type="dxa"/>
            <w:tcBorders>
              <w:left w:val="single" w:sz="12" w:space="0" w:color="auto"/>
            </w:tcBorders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تمكن من</w:t>
            </w:r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  <w:t xml:space="preserve"> الإلقاء</w:t>
            </w: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 xml:space="preserve"> بشكل جيد</w:t>
            </w:r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  <w:t xml:space="preserve"> ومناقش</w:t>
            </w: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 xml:space="preserve"> زملائه حول قضيته.</w:t>
            </w:r>
          </w:p>
        </w:tc>
        <w:tc>
          <w:tcPr>
            <w:tcW w:w="709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1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</w:tr>
      <w:tr w:rsidR="009E2CE6" w:rsidRPr="00AA51E3" w:rsidTr="006255F3">
        <w:tc>
          <w:tcPr>
            <w:tcW w:w="759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E2CE6" w:rsidRPr="00714F88" w:rsidRDefault="009E2CE6" w:rsidP="00F70DA0">
            <w:pPr>
              <w:jc w:val="center"/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6</w:t>
            </w:r>
          </w:p>
        </w:tc>
        <w:tc>
          <w:tcPr>
            <w:tcW w:w="10409" w:type="dxa"/>
            <w:tcBorders>
              <w:left w:val="single" w:sz="12" w:space="0" w:color="auto"/>
            </w:tcBorders>
          </w:tcPr>
          <w:p w:rsidR="009E2CE6" w:rsidRPr="00714F88" w:rsidRDefault="009E2CE6" w:rsidP="00F70DA0">
            <w:pPr>
              <w:bidi w:val="0"/>
              <w:ind w:left="360"/>
              <w:jc w:val="right"/>
              <w:rPr>
                <w:rFonts w:ascii="Arabic Typesetting" w:hAnsi="Arabic Typesetting" w:cs="Arabic Typesetting"/>
                <w:b/>
                <w:bCs/>
                <w:sz w:val="44"/>
                <w:szCs w:val="44"/>
              </w:rPr>
            </w:pPr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  <w:t>استخدام الشبكة العنكبوتية للبحث عن معلومات حول القضية المطروحة</w:t>
            </w:r>
            <w:r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.</w:t>
            </w:r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  <w:t xml:space="preserve"> </w:t>
            </w:r>
          </w:p>
        </w:tc>
        <w:tc>
          <w:tcPr>
            <w:tcW w:w="709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1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</w:tr>
      <w:tr w:rsidR="009E2CE6" w:rsidRPr="00AA51E3" w:rsidTr="006255F3">
        <w:tc>
          <w:tcPr>
            <w:tcW w:w="759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E2CE6" w:rsidRPr="00714F88" w:rsidRDefault="009E2CE6" w:rsidP="00F70DA0">
            <w:pPr>
              <w:jc w:val="center"/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7</w:t>
            </w:r>
          </w:p>
        </w:tc>
        <w:tc>
          <w:tcPr>
            <w:tcW w:w="10409" w:type="dxa"/>
            <w:tcBorders>
              <w:left w:val="single" w:sz="12" w:space="0" w:color="auto"/>
            </w:tcBorders>
          </w:tcPr>
          <w:p w:rsidR="009E2CE6" w:rsidRPr="00714F88" w:rsidRDefault="009E2CE6" w:rsidP="00F70DA0">
            <w:pPr>
              <w:bidi w:val="0"/>
              <w:ind w:left="360"/>
              <w:jc w:val="right"/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ا</w:t>
            </w:r>
            <w:r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لقضية تعتبر من القضايا المعاصرة.</w:t>
            </w:r>
          </w:p>
        </w:tc>
        <w:tc>
          <w:tcPr>
            <w:tcW w:w="709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1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</w:tr>
      <w:tr w:rsidR="009E2CE6" w:rsidRPr="00AA51E3" w:rsidTr="006255F3">
        <w:tc>
          <w:tcPr>
            <w:tcW w:w="759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E2CE6" w:rsidRPr="00714F88" w:rsidRDefault="009E2CE6" w:rsidP="00F70DA0">
            <w:pPr>
              <w:jc w:val="center"/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8</w:t>
            </w:r>
          </w:p>
        </w:tc>
        <w:tc>
          <w:tcPr>
            <w:tcW w:w="10409" w:type="dxa"/>
            <w:tcBorders>
              <w:left w:val="single" w:sz="12" w:space="0" w:color="auto"/>
            </w:tcBorders>
          </w:tcPr>
          <w:p w:rsidR="009E2CE6" w:rsidRPr="00714F88" w:rsidRDefault="009E2CE6" w:rsidP="00F70DA0">
            <w:pPr>
              <w:bidi w:val="0"/>
              <w:ind w:left="360"/>
              <w:jc w:val="right"/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</w:rPr>
              <w:t xml:space="preserve">  </w:t>
            </w:r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  <w:t xml:space="preserve"> </w:t>
            </w: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قام ب</w:t>
            </w:r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  <w:t>ربط</w:t>
            </w: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 xml:space="preserve"> قضيته</w:t>
            </w:r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  <w:t xml:space="preserve"> بأمثلة من واقع </w:t>
            </w: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المجتمع.</w:t>
            </w:r>
          </w:p>
        </w:tc>
        <w:tc>
          <w:tcPr>
            <w:tcW w:w="709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1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</w:tr>
      <w:tr w:rsidR="009E2CE6" w:rsidRPr="00AA51E3" w:rsidTr="006255F3">
        <w:tc>
          <w:tcPr>
            <w:tcW w:w="759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E2CE6" w:rsidRPr="00714F88" w:rsidRDefault="009E2CE6" w:rsidP="00F70DA0">
            <w:pPr>
              <w:jc w:val="center"/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9</w:t>
            </w:r>
          </w:p>
        </w:tc>
        <w:tc>
          <w:tcPr>
            <w:tcW w:w="10409" w:type="dxa"/>
            <w:tcBorders>
              <w:left w:val="single" w:sz="12" w:space="0" w:color="auto"/>
            </w:tcBorders>
          </w:tcPr>
          <w:p w:rsidR="009E2CE6" w:rsidRPr="00714F88" w:rsidRDefault="009E2CE6" w:rsidP="00F70DA0">
            <w:pPr>
              <w:bidi w:val="0"/>
              <w:ind w:left="360"/>
              <w:jc w:val="right"/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 xml:space="preserve"> قام بتوضيح </w:t>
            </w:r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  <w:t>تأثير</w:t>
            </w: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 xml:space="preserve"> قضيته </w:t>
            </w:r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  <w:t>على برامج التربية الخاصة</w:t>
            </w:r>
            <w:r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.</w:t>
            </w:r>
          </w:p>
        </w:tc>
        <w:tc>
          <w:tcPr>
            <w:tcW w:w="709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1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</w:tr>
      <w:tr w:rsidR="009E2CE6" w:rsidRPr="00AA51E3" w:rsidTr="006255F3">
        <w:tc>
          <w:tcPr>
            <w:tcW w:w="75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E2CE6" w:rsidRPr="00714F88" w:rsidRDefault="009E2CE6" w:rsidP="00F70DA0">
            <w:pPr>
              <w:jc w:val="center"/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10</w:t>
            </w:r>
          </w:p>
        </w:tc>
        <w:tc>
          <w:tcPr>
            <w:tcW w:w="10409" w:type="dxa"/>
            <w:tcBorders>
              <w:left w:val="single" w:sz="12" w:space="0" w:color="auto"/>
              <w:bottom w:val="single" w:sz="12" w:space="0" w:color="auto"/>
            </w:tcBorders>
          </w:tcPr>
          <w:p w:rsidR="009E2CE6" w:rsidRPr="00714F88" w:rsidRDefault="009E2CE6" w:rsidP="00F70DA0">
            <w:pPr>
              <w:bidi w:val="0"/>
              <w:ind w:left="360"/>
              <w:jc w:val="right"/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قام ب</w:t>
            </w:r>
            <w:r w:rsidRPr="00714F88"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  <w:t xml:space="preserve">التواصل مع الشخصيات ذات الصلة </w:t>
            </w: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بقضيته</w:t>
            </w:r>
            <w:r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.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</w:tr>
      <w:tr w:rsidR="009E2CE6" w:rsidRPr="00AA51E3" w:rsidTr="006255F3">
        <w:tc>
          <w:tcPr>
            <w:tcW w:w="12728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9E2CE6" w:rsidRPr="00714F88" w:rsidRDefault="009E2CE6" w:rsidP="00F70DA0">
            <w:pPr>
              <w:jc w:val="center"/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  <w:r w:rsidRPr="00714F88">
              <w:rPr>
                <w:rFonts w:ascii="Arabic Typesetting" w:hAnsi="Arabic Typesetting" w:cs="Arabic Typesetting" w:hint="cs"/>
                <w:b/>
                <w:bCs/>
                <w:sz w:val="44"/>
                <w:szCs w:val="44"/>
                <w:rtl/>
              </w:rPr>
              <w:t>المجموع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</w:tcPr>
          <w:p w:rsidR="009E2CE6" w:rsidRPr="00714F88" w:rsidRDefault="009E2CE6" w:rsidP="00F70DA0">
            <w:pPr>
              <w:rPr>
                <w:rFonts w:ascii="Arabic Typesetting" w:hAnsi="Arabic Typesetting" w:cs="Arabic Typesetting"/>
                <w:b/>
                <w:bCs/>
                <w:sz w:val="44"/>
                <w:szCs w:val="44"/>
                <w:rtl/>
              </w:rPr>
            </w:pPr>
          </w:p>
        </w:tc>
      </w:tr>
    </w:tbl>
    <w:p w:rsidR="00F70DA0" w:rsidRPr="00F70DA0" w:rsidRDefault="00F70DA0" w:rsidP="00F70DA0">
      <w:pPr>
        <w:spacing w:after="0" w:line="240" w:lineRule="auto"/>
        <w:rPr>
          <w:rFonts w:ascii="Arabic Typesetting" w:eastAsia="Times New Roman" w:hAnsi="Arabic Typesetting" w:cs="Arabic Typesetting"/>
          <w:b/>
          <w:bCs/>
          <w:sz w:val="28"/>
          <w:szCs w:val="28"/>
          <w:rtl/>
        </w:rPr>
      </w:pPr>
      <w:r w:rsidRPr="00F70DA0">
        <w:rPr>
          <w:rFonts w:ascii="Arabic Typesetting" w:eastAsia="Times New Roman" w:hAnsi="Arabic Typesetting" w:cs="Arabic Typesetting"/>
          <w:b/>
          <w:bCs/>
          <w:sz w:val="28"/>
          <w:szCs w:val="28"/>
          <w:rtl/>
        </w:rPr>
        <w:t xml:space="preserve">    جامعة الملك سعود </w:t>
      </w:r>
    </w:p>
    <w:p w:rsidR="00F70DA0" w:rsidRPr="00F70DA0" w:rsidRDefault="00F70DA0" w:rsidP="00F70DA0">
      <w:pPr>
        <w:spacing w:after="0" w:line="240" w:lineRule="auto"/>
        <w:rPr>
          <w:rFonts w:ascii="Arabic Typesetting" w:eastAsia="Times New Roman" w:hAnsi="Arabic Typesetting" w:cs="Arabic Typesetting"/>
          <w:b/>
          <w:bCs/>
          <w:sz w:val="28"/>
          <w:szCs w:val="28"/>
          <w:rtl/>
        </w:rPr>
      </w:pPr>
      <w:r w:rsidRPr="00F70DA0">
        <w:rPr>
          <w:rFonts w:ascii="Arabic Typesetting" w:eastAsia="Times New Roman" w:hAnsi="Arabic Typesetting" w:cs="Arabic Typesetting"/>
          <w:b/>
          <w:bCs/>
          <w:sz w:val="28"/>
          <w:szCs w:val="28"/>
          <w:rtl/>
        </w:rPr>
        <w:t xml:space="preserve">       كلية </w:t>
      </w:r>
      <w:r w:rsidRPr="00F70DA0">
        <w:rPr>
          <w:rFonts w:ascii="Arabic Typesetting" w:eastAsia="Times New Roman" w:hAnsi="Arabic Typesetting" w:cs="Arabic Typesetting" w:hint="cs"/>
          <w:b/>
          <w:bCs/>
          <w:sz w:val="28"/>
          <w:szCs w:val="28"/>
          <w:rtl/>
        </w:rPr>
        <w:t>التربية</w:t>
      </w:r>
      <w:r w:rsidRPr="00F70DA0">
        <w:rPr>
          <w:rFonts w:ascii="Arabic Typesetting" w:eastAsia="Times New Roman" w:hAnsi="Arabic Typesetting" w:cs="Arabic Typesetting"/>
          <w:b/>
          <w:bCs/>
          <w:sz w:val="28"/>
          <w:szCs w:val="28"/>
          <w:rtl/>
        </w:rPr>
        <w:t xml:space="preserve"> </w:t>
      </w:r>
    </w:p>
    <w:p w:rsidR="00216194" w:rsidRPr="00F70DA0" w:rsidRDefault="00F70DA0" w:rsidP="00F70DA0">
      <w:pPr>
        <w:spacing w:after="0" w:line="240" w:lineRule="auto"/>
        <w:rPr>
          <w:rFonts w:ascii="Arabic Typesetting" w:eastAsia="Times New Roman" w:hAnsi="Arabic Typesetting" w:cs="Arabic Typesetting" w:hint="cs"/>
          <w:b/>
          <w:bCs/>
          <w:sz w:val="28"/>
          <w:szCs w:val="28"/>
          <w:rtl/>
        </w:rPr>
      </w:pPr>
      <w:r w:rsidRPr="00F70DA0">
        <w:rPr>
          <w:rFonts w:ascii="Arabic Typesetting" w:eastAsia="Times New Roman" w:hAnsi="Arabic Typesetting" w:cs="Arabic Typesetting"/>
          <w:b/>
          <w:bCs/>
          <w:sz w:val="28"/>
          <w:szCs w:val="28"/>
          <w:rtl/>
        </w:rPr>
        <w:t xml:space="preserve">  قسم التربية </w:t>
      </w:r>
      <w:r w:rsidRPr="00F70DA0">
        <w:rPr>
          <w:rFonts w:ascii="Arabic Typesetting" w:eastAsia="Times New Roman" w:hAnsi="Arabic Typesetting" w:cs="Arabic Typesetting" w:hint="cs"/>
          <w:b/>
          <w:bCs/>
          <w:sz w:val="28"/>
          <w:szCs w:val="28"/>
          <w:rtl/>
        </w:rPr>
        <w:t>الخاصة</w:t>
      </w:r>
    </w:p>
    <w:p w:rsidR="00216194" w:rsidRPr="007412F9" w:rsidRDefault="00F70DA0" w:rsidP="00714F88">
      <w:pPr>
        <w:spacing w:before="240" w:after="0"/>
        <w:rPr>
          <w:rFonts w:ascii="Arabic Typesetting" w:hAnsi="Arabic Typesetting" w:cs="Arabic Typesetting"/>
          <w:b/>
          <w:bCs/>
          <w:sz w:val="44"/>
          <w:szCs w:val="44"/>
          <w:rtl/>
        </w:rPr>
      </w:pPr>
      <w:r>
        <w:rPr>
          <w:rFonts w:ascii="Arabic Typesetting" w:hAnsi="Arabic Typesetting" w:cs="Arabic Typesetting" w:hint="cs"/>
          <w:b/>
          <w:bCs/>
          <w:sz w:val="44"/>
          <w:szCs w:val="44"/>
          <w:rtl/>
        </w:rPr>
        <w:t xml:space="preserve">                  </w:t>
      </w:r>
      <w:r w:rsidR="00714F88" w:rsidRPr="007412F9">
        <w:rPr>
          <w:rFonts w:ascii="Arabic Typesetting" w:hAnsi="Arabic Typesetting" w:cs="Arabic Typesetting" w:hint="cs"/>
          <w:b/>
          <w:bCs/>
          <w:sz w:val="44"/>
          <w:szCs w:val="44"/>
          <w:rtl/>
        </w:rPr>
        <w:t xml:space="preserve">اسم صاحب العرض : </w:t>
      </w:r>
      <w:r w:rsidR="00714F88">
        <w:rPr>
          <w:rFonts w:ascii="Arabic Typesetting" w:hAnsi="Arabic Typesetting" w:cs="Arabic Typesetting" w:hint="cs"/>
          <w:b/>
          <w:bCs/>
          <w:sz w:val="44"/>
          <w:szCs w:val="44"/>
          <w:rtl/>
        </w:rPr>
        <w:t xml:space="preserve">                                                     </w:t>
      </w:r>
      <w:r w:rsidR="007412F9" w:rsidRPr="007412F9">
        <w:rPr>
          <w:rFonts w:ascii="Arabic Typesetting" w:hAnsi="Arabic Typesetting" w:cs="Arabic Typesetting" w:hint="cs"/>
          <w:b/>
          <w:bCs/>
          <w:sz w:val="44"/>
          <w:szCs w:val="44"/>
          <w:rtl/>
        </w:rPr>
        <w:t xml:space="preserve">اسم الطالب المقيم:                                                            </w:t>
      </w:r>
    </w:p>
    <w:sectPr w:rsidR="00216194" w:rsidRPr="007412F9" w:rsidSect="00AA51E3">
      <w:pgSz w:w="16838" w:h="11906" w:orient="landscape"/>
      <w:pgMar w:top="720" w:right="720" w:bottom="720" w:left="72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B48" w:rsidRDefault="00B07B48" w:rsidP="00AA51E3">
      <w:pPr>
        <w:spacing w:after="0" w:line="240" w:lineRule="auto"/>
      </w:pPr>
      <w:r>
        <w:separator/>
      </w:r>
    </w:p>
  </w:endnote>
  <w:endnote w:type="continuationSeparator" w:id="0">
    <w:p w:rsidR="00B07B48" w:rsidRDefault="00B07B48" w:rsidP="00AA5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B48" w:rsidRDefault="00B07B48" w:rsidP="00AA51E3">
      <w:pPr>
        <w:spacing w:after="0" w:line="240" w:lineRule="auto"/>
      </w:pPr>
      <w:r>
        <w:separator/>
      </w:r>
    </w:p>
  </w:footnote>
  <w:footnote w:type="continuationSeparator" w:id="0">
    <w:p w:rsidR="00B07B48" w:rsidRDefault="00B07B48" w:rsidP="00AA5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3E5135"/>
    <w:multiLevelType w:val="hybridMultilevel"/>
    <w:tmpl w:val="F5402A80"/>
    <w:lvl w:ilvl="0" w:tplc="AD3A3AA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217"/>
    <w:rsid w:val="00021C8D"/>
    <w:rsid w:val="00216194"/>
    <w:rsid w:val="00313217"/>
    <w:rsid w:val="00594E56"/>
    <w:rsid w:val="006E197B"/>
    <w:rsid w:val="00714F88"/>
    <w:rsid w:val="007412F9"/>
    <w:rsid w:val="00781BC5"/>
    <w:rsid w:val="009E2CE6"/>
    <w:rsid w:val="00AA51E3"/>
    <w:rsid w:val="00B07B48"/>
    <w:rsid w:val="00F7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DCDB14E-ADDA-4124-A947-4FAA5C210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3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A51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AA51E3"/>
  </w:style>
  <w:style w:type="paragraph" w:styleId="a5">
    <w:name w:val="footer"/>
    <w:basedOn w:val="a"/>
    <w:link w:val="Char0"/>
    <w:uiPriority w:val="99"/>
    <w:unhideWhenUsed/>
    <w:rsid w:val="00AA51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AA5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3E02F-E314-4E39-A7E8-ECB3782DC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خالد المحرج</dc:creator>
  <cp:keywords/>
  <dc:description/>
  <cp:lastModifiedBy>د. خالد المحرج</cp:lastModifiedBy>
  <cp:revision>5</cp:revision>
  <dcterms:created xsi:type="dcterms:W3CDTF">2015-09-23T18:24:00Z</dcterms:created>
  <dcterms:modified xsi:type="dcterms:W3CDTF">2016-06-06T10:37:00Z</dcterms:modified>
</cp:coreProperties>
</file>