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C000"/>
  <w:body>
    <w:p w:rsidR="009D5FD0" w:rsidRPr="00674303" w:rsidRDefault="00674303" w:rsidP="00674303">
      <w:pPr>
        <w:jc w:val="center"/>
        <w:rPr>
          <w:sz w:val="72"/>
          <w:szCs w:val="72"/>
          <w:rtl/>
        </w:rPr>
      </w:pPr>
      <w:bookmarkStart w:id="0" w:name="_GoBack"/>
      <w:bookmarkEnd w:id="0"/>
      <w:r w:rsidRPr="00674303">
        <w:rPr>
          <w:sz w:val="72"/>
          <w:szCs w:val="72"/>
        </w:rPr>
        <w:sym w:font="AGA Arabesque" w:char="F050"/>
      </w:r>
    </w:p>
    <w:p w:rsidR="00674303" w:rsidRDefault="00674303">
      <w:pPr>
        <w:rPr>
          <w:rtl/>
        </w:rPr>
      </w:pPr>
    </w:p>
    <w:p w:rsidR="00F17E67" w:rsidRPr="00F17E67" w:rsidRDefault="002B4F97" w:rsidP="00F17E67">
      <w:pPr>
        <w:jc w:val="center"/>
        <w:rPr>
          <w:b/>
          <w:bCs/>
          <w:rtl/>
        </w:rPr>
      </w:pPr>
      <w:r>
        <w:rPr>
          <w:rFonts w:hint="cs"/>
          <w:b/>
          <w:bCs/>
          <w:rtl/>
        </w:rPr>
        <w:t>الوحدة اللغوية</w:t>
      </w:r>
    </w:p>
    <w:p w:rsidR="00F17E67" w:rsidRDefault="00F17E67">
      <w:pPr>
        <w:rPr>
          <w:rtl/>
        </w:rPr>
      </w:pPr>
    </w:p>
    <w:tbl>
      <w:tblPr>
        <w:tblStyle w:val="a4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122"/>
        <w:gridCol w:w="4819"/>
      </w:tblGrid>
      <w:tr w:rsidR="00674303" w:rsidTr="00674303">
        <w:trPr>
          <w:jc w:val="center"/>
        </w:trPr>
        <w:tc>
          <w:tcPr>
            <w:tcW w:w="1122" w:type="dxa"/>
          </w:tcPr>
          <w:p w:rsidR="00674303" w:rsidRDefault="0039531A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الاسم</w:t>
            </w:r>
          </w:p>
        </w:tc>
        <w:tc>
          <w:tcPr>
            <w:tcW w:w="4819" w:type="dxa"/>
          </w:tcPr>
          <w:p w:rsidR="00674303" w:rsidRPr="002B4F97" w:rsidRDefault="00674303">
            <w:pPr>
              <w:ind w:firstLine="0"/>
              <w:rPr>
                <w:color w:val="1F4E79" w:themeColor="accent1" w:themeShade="80"/>
                <w:rtl/>
              </w:rPr>
            </w:pPr>
          </w:p>
        </w:tc>
      </w:tr>
    </w:tbl>
    <w:p w:rsidR="00674303" w:rsidRDefault="00674303"/>
    <w:p w:rsidR="00F17E67" w:rsidRPr="00F17E67" w:rsidRDefault="00F17E67" w:rsidP="00F17E67">
      <w:pPr>
        <w:rPr>
          <w:rtl/>
        </w:rPr>
      </w:pPr>
    </w:p>
    <w:p w:rsidR="002B4F97" w:rsidRPr="002B4F97" w:rsidRDefault="002B4F97" w:rsidP="002B4F97">
      <w:pPr>
        <w:rPr>
          <w:rtl/>
        </w:rPr>
      </w:pPr>
      <w:r w:rsidRPr="002B4F97">
        <w:rPr>
          <w:rFonts w:hint="cs"/>
          <w:rtl/>
        </w:rPr>
        <w:t>ا</w:t>
      </w:r>
      <w:r w:rsidRPr="002B4F97">
        <w:rPr>
          <w:rtl/>
        </w:rPr>
        <w:t>للغة العربية أحد مقومات الثقافة الإسلامية.</w:t>
      </w:r>
    </w:p>
    <w:p w:rsidR="002B4F97" w:rsidRDefault="002B4F97" w:rsidP="002B4F97">
      <w:pPr>
        <w:rPr>
          <w:rtl/>
        </w:rPr>
      </w:pPr>
      <w:r w:rsidRPr="002B4F97">
        <w:rPr>
          <w:rtl/>
        </w:rPr>
        <w:t>أقترح عليك قراءة هذا المقال الممتاز: (الوحدة اللغوية/ د. يوسف العليوي)، ثم الإجابة عن الأسئلة</w:t>
      </w:r>
      <w:r w:rsidRPr="002B4F97">
        <w:rPr>
          <w:rFonts w:hint="cs"/>
          <w:rtl/>
        </w:rPr>
        <w:t xml:space="preserve"> التالية</w:t>
      </w:r>
      <w:r w:rsidRPr="002B4F97">
        <w:rPr>
          <w:rtl/>
        </w:rPr>
        <w:t>:</w:t>
      </w:r>
    </w:p>
    <w:p w:rsidR="002B4F97" w:rsidRPr="002B4F97" w:rsidRDefault="0078299C" w:rsidP="002B4F97">
      <w:pPr>
        <w:rPr>
          <w:rtl/>
        </w:rPr>
      </w:pPr>
      <w:hyperlink r:id="rId5" w:history="1">
        <w:r w:rsidR="002B4F97" w:rsidRPr="002B4F97">
          <w:rPr>
            <w:rStyle w:val="Hyperlink"/>
            <w:rFonts w:hint="cs"/>
            <w:rtl/>
          </w:rPr>
          <w:t>رابط المقال</w:t>
        </w:r>
      </w:hyperlink>
      <w:r w:rsidR="002B4F97">
        <w:rPr>
          <w:rFonts w:hint="cs"/>
          <w:rtl/>
        </w:rPr>
        <w:t xml:space="preserve"> </w:t>
      </w:r>
    </w:p>
    <w:p w:rsidR="002B4F97" w:rsidRPr="002B4F97" w:rsidRDefault="002B4F97" w:rsidP="002B4F97">
      <w:pPr>
        <w:rPr>
          <w:rtl/>
        </w:rPr>
      </w:pPr>
    </w:p>
    <w:p w:rsidR="002B4F97" w:rsidRDefault="002B4F97" w:rsidP="002B4F97">
      <w:pPr>
        <w:rPr>
          <w:rtl/>
        </w:rPr>
      </w:pPr>
      <w:r w:rsidRPr="002B4F97">
        <w:rPr>
          <w:rFonts w:hint="cs"/>
          <w:rtl/>
        </w:rPr>
        <w:t xml:space="preserve">1_ </w:t>
      </w:r>
      <w:r w:rsidRPr="002B4F97">
        <w:rPr>
          <w:rtl/>
        </w:rPr>
        <w:t>ما الأفكار الأساسية في هذا المقال؟</w:t>
      </w:r>
    </w:p>
    <w:p w:rsidR="002B4F97" w:rsidRPr="002B4F97" w:rsidRDefault="002B4F97" w:rsidP="002B4F97">
      <w:pPr>
        <w:rPr>
          <w:color w:val="1F4E79" w:themeColor="accent1" w:themeShade="80"/>
          <w:rtl/>
        </w:rPr>
      </w:pPr>
    </w:p>
    <w:p w:rsidR="002B4F97" w:rsidRDefault="002B4F97" w:rsidP="002B4F97">
      <w:pPr>
        <w:rPr>
          <w:rtl/>
        </w:rPr>
      </w:pPr>
      <w:r w:rsidRPr="002B4F97">
        <w:rPr>
          <w:rFonts w:hint="cs"/>
          <w:rtl/>
        </w:rPr>
        <w:t xml:space="preserve">2_ </w:t>
      </w:r>
      <w:r w:rsidRPr="002B4F97">
        <w:rPr>
          <w:rtl/>
        </w:rPr>
        <w:t>ما المستندات والبرا</w:t>
      </w:r>
      <w:r>
        <w:rPr>
          <w:rtl/>
        </w:rPr>
        <w:t>هين التي بنى عليها الكاتب فكرته</w:t>
      </w:r>
      <w:r>
        <w:rPr>
          <w:rFonts w:hint="cs"/>
          <w:rtl/>
        </w:rPr>
        <w:t>؟</w:t>
      </w:r>
    </w:p>
    <w:p w:rsidR="002B4F97" w:rsidRPr="002B4F97" w:rsidRDefault="002B4F97" w:rsidP="002B4F97">
      <w:pPr>
        <w:rPr>
          <w:color w:val="1F4E79" w:themeColor="accent1" w:themeShade="80"/>
          <w:rtl/>
        </w:rPr>
      </w:pPr>
    </w:p>
    <w:p w:rsidR="002B4F97" w:rsidRDefault="002B4F97" w:rsidP="002B4F97">
      <w:pPr>
        <w:rPr>
          <w:rtl/>
        </w:rPr>
      </w:pPr>
      <w:r w:rsidRPr="002B4F97">
        <w:rPr>
          <w:rFonts w:hint="cs"/>
          <w:rtl/>
        </w:rPr>
        <w:t xml:space="preserve">3_ </w:t>
      </w:r>
      <w:r w:rsidRPr="002B4F97">
        <w:rPr>
          <w:rtl/>
        </w:rPr>
        <w:t>من خلال نظرك في الواقع، ما الأمور التي تؤدي إلى ضعف عناية المسلمين العرب باللغة العربية؟</w:t>
      </w:r>
    </w:p>
    <w:p w:rsidR="002B4F97" w:rsidRPr="002B4F97" w:rsidRDefault="002B4F97" w:rsidP="002B4F97">
      <w:pPr>
        <w:rPr>
          <w:color w:val="1F4E79" w:themeColor="accent1" w:themeShade="80"/>
          <w:rtl/>
        </w:rPr>
      </w:pPr>
    </w:p>
    <w:p w:rsidR="002B4F97" w:rsidRDefault="002B4F97" w:rsidP="002B4F97">
      <w:pPr>
        <w:rPr>
          <w:rtl/>
        </w:rPr>
      </w:pPr>
      <w:r w:rsidRPr="002B4F97">
        <w:rPr>
          <w:rFonts w:hint="cs"/>
          <w:rtl/>
        </w:rPr>
        <w:t xml:space="preserve">4_ </w:t>
      </w:r>
      <w:r w:rsidRPr="002B4F97">
        <w:rPr>
          <w:rtl/>
        </w:rPr>
        <w:t>ماذا في إمكاننا أن نفعل لإعادة اللغة العربية إلى مكانتها السامية في حياة المسلمين؟</w:t>
      </w:r>
    </w:p>
    <w:p w:rsidR="002B4F97" w:rsidRPr="002B4F97" w:rsidRDefault="002B4F97" w:rsidP="002B4F97">
      <w:pPr>
        <w:rPr>
          <w:color w:val="1F4E79" w:themeColor="accent1" w:themeShade="80"/>
          <w:rtl/>
        </w:rPr>
      </w:pPr>
    </w:p>
    <w:p w:rsidR="00F17E67" w:rsidRPr="00F17E67" w:rsidRDefault="00F17E67" w:rsidP="00F17E67">
      <w:pPr>
        <w:rPr>
          <w:color w:val="2F5496" w:themeColor="accent5" w:themeShade="BF"/>
          <w:rtl/>
        </w:rPr>
      </w:pPr>
    </w:p>
    <w:p w:rsidR="00F17E67" w:rsidRPr="00F17E67" w:rsidRDefault="00F17E67" w:rsidP="00F17E67">
      <w:pPr>
        <w:jc w:val="center"/>
        <w:rPr>
          <w:rtl/>
        </w:rPr>
      </w:pPr>
      <w:r w:rsidRPr="00F17E67">
        <w:rPr>
          <w:rFonts w:hint="cs"/>
          <w:rtl/>
        </w:rPr>
        <w:t>--------------------</w:t>
      </w:r>
    </w:p>
    <w:p w:rsidR="00F17E67" w:rsidRPr="00F17E67" w:rsidRDefault="00F17E67" w:rsidP="00F17E67">
      <w:pPr>
        <w:rPr>
          <w:rtl/>
        </w:rPr>
      </w:pPr>
    </w:p>
    <w:p w:rsidR="00F17E67" w:rsidRPr="00F17E67" w:rsidRDefault="00F17E67" w:rsidP="00F17E67">
      <w:pPr>
        <w:rPr>
          <w:rtl/>
        </w:rPr>
      </w:pPr>
    </w:p>
    <w:p w:rsidR="00F17E67" w:rsidRPr="00F17E67" w:rsidRDefault="00F17E67" w:rsidP="00F17E67">
      <w:pPr>
        <w:rPr>
          <w:rtl/>
        </w:rPr>
      </w:pPr>
    </w:p>
    <w:p w:rsidR="00F17E67" w:rsidRPr="00F17E67" w:rsidRDefault="00F17E67" w:rsidP="00F17E67">
      <w:pPr>
        <w:rPr>
          <w:rtl/>
        </w:rPr>
      </w:pPr>
    </w:p>
    <w:p w:rsidR="00F17E67" w:rsidRPr="00F17E67" w:rsidRDefault="00F17E67" w:rsidP="00F17E67"/>
    <w:p w:rsidR="00F17E67" w:rsidRDefault="00F17E67">
      <w:pPr>
        <w:rPr>
          <w:rtl/>
        </w:rPr>
      </w:pPr>
    </w:p>
    <w:sectPr w:rsidR="00F17E67" w:rsidSect="003E72D0">
      <w:pgSz w:w="11906" w:h="16838"/>
      <w:pgMar w:top="851" w:right="851" w:bottom="851" w:left="851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3E44A0"/>
    <w:multiLevelType w:val="hybridMultilevel"/>
    <w:tmpl w:val="DD0A664C"/>
    <w:lvl w:ilvl="0" w:tplc="04090013">
      <w:start w:val="1"/>
      <w:numFmt w:val="arabicAlpha"/>
      <w:lvlText w:val="%1-"/>
      <w:lvlJc w:val="center"/>
      <w:pPr>
        <w:ind w:left="814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">
    <w:nsid w:val="683923F9"/>
    <w:multiLevelType w:val="hybridMultilevel"/>
    <w:tmpl w:val="9DD6A328"/>
    <w:lvl w:ilvl="0" w:tplc="04090013">
      <w:start w:val="1"/>
      <w:numFmt w:val="arabicAlpha"/>
      <w:lvlText w:val="%1-"/>
      <w:lvlJc w:val="center"/>
      <w:pPr>
        <w:ind w:left="814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isplayBackgroundShape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8FC"/>
    <w:rsid w:val="00096C20"/>
    <w:rsid w:val="000B11B0"/>
    <w:rsid w:val="001E7DB1"/>
    <w:rsid w:val="002358FC"/>
    <w:rsid w:val="002B4F97"/>
    <w:rsid w:val="0039531A"/>
    <w:rsid w:val="003E72D0"/>
    <w:rsid w:val="004F116B"/>
    <w:rsid w:val="00674303"/>
    <w:rsid w:val="0078299C"/>
    <w:rsid w:val="007A47E9"/>
    <w:rsid w:val="00875F5B"/>
    <w:rsid w:val="008D4C50"/>
    <w:rsid w:val="00917738"/>
    <w:rsid w:val="009337BF"/>
    <w:rsid w:val="00986868"/>
    <w:rsid w:val="009D5FD0"/>
    <w:rsid w:val="00BF7EAA"/>
    <w:rsid w:val="00C342D1"/>
    <w:rsid w:val="00D15B9C"/>
    <w:rsid w:val="00EB0F84"/>
    <w:rsid w:val="00EB5B93"/>
    <w:rsid w:val="00F049B4"/>
    <w:rsid w:val="00F17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44BDF91-C0F1-478D-88B1-6CCA446E4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raditional Arabic"/>
        <w:sz w:val="36"/>
        <w:szCs w:val="36"/>
        <w:lang w:val="en-US" w:eastAsia="en-US" w:bidi="ar-SA"/>
      </w:rPr>
    </w:rPrDefault>
    <w:pPrDefault>
      <w:pPr>
        <w:bidi/>
        <w:ind w:firstLine="45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qFormat/>
    <w:rsid w:val="00BF7EAA"/>
    <w:rPr>
      <w:sz w:val="20"/>
      <w:szCs w:val="28"/>
    </w:rPr>
  </w:style>
  <w:style w:type="character" w:customStyle="1" w:styleId="Char">
    <w:name w:val="نص حاشية سفلية Char"/>
    <w:basedOn w:val="a0"/>
    <w:link w:val="a3"/>
    <w:uiPriority w:val="99"/>
    <w:semiHidden/>
    <w:rsid w:val="00BF7EAA"/>
    <w:rPr>
      <w:sz w:val="20"/>
      <w:szCs w:val="28"/>
    </w:rPr>
  </w:style>
  <w:style w:type="table" w:styleId="a4">
    <w:name w:val="Table Grid"/>
    <w:basedOn w:val="a1"/>
    <w:uiPriority w:val="39"/>
    <w:rsid w:val="006743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0"/>
    <w:uiPriority w:val="99"/>
    <w:unhideWhenUsed/>
    <w:rsid w:val="002B4F97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2B4F9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lbayan.co.uk/MGZarticle2.aspx?ID=238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عبدالله</dc:creator>
  <cp:keywords/>
  <dc:description/>
  <cp:lastModifiedBy>عبدالله</cp:lastModifiedBy>
  <cp:revision>5</cp:revision>
  <dcterms:created xsi:type="dcterms:W3CDTF">2017-10-06T07:16:00Z</dcterms:created>
  <dcterms:modified xsi:type="dcterms:W3CDTF">2017-10-06T16:33:00Z</dcterms:modified>
</cp:coreProperties>
</file>