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CB9" w:rsidRDefault="00397CB9" w:rsidP="00397CB9">
      <w:pPr>
        <w:rPr>
          <w:rtl/>
        </w:rPr>
      </w:pPr>
    </w:p>
    <w:p w:rsidR="00397CB9" w:rsidRDefault="00397CB9" w:rsidP="00397CB9">
      <w:pPr>
        <w:rPr>
          <w:rtl/>
        </w:rPr>
      </w:pPr>
    </w:p>
    <w:tbl>
      <w:tblPr>
        <w:tblStyle w:val="TableGrid"/>
        <w:bidiVisual/>
        <w:tblW w:w="8647" w:type="dxa"/>
        <w:jc w:val="center"/>
        <w:tblLook w:val="04A0" w:firstRow="1" w:lastRow="0" w:firstColumn="1" w:lastColumn="0" w:noHBand="0" w:noVBand="1"/>
      </w:tblPr>
      <w:tblGrid>
        <w:gridCol w:w="8647"/>
      </w:tblGrid>
      <w:tr w:rsidR="00397CB9" w:rsidRPr="005C41FF" w:rsidTr="00562D33">
        <w:trPr>
          <w:jc w:val="center"/>
        </w:trPr>
        <w:tc>
          <w:tcPr>
            <w:tcW w:w="8647" w:type="dxa"/>
          </w:tcPr>
          <w:p w:rsidR="00397CB9" w:rsidRPr="005C41FF" w:rsidRDefault="00397CB9" w:rsidP="00562D33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الواجب الثاني  مقرر المدخل إلى علم النفس (104نفس)</w:t>
            </w:r>
            <w:r w:rsidRPr="005C41F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397CB9" w:rsidRPr="005C41FF" w:rsidRDefault="00397CB9" w:rsidP="00562D33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</w:tr>
      <w:tr w:rsidR="00397CB9" w:rsidRPr="005C41FF" w:rsidTr="00562D33">
        <w:trPr>
          <w:jc w:val="center"/>
        </w:trPr>
        <w:tc>
          <w:tcPr>
            <w:tcW w:w="8647" w:type="dxa"/>
          </w:tcPr>
          <w:p w:rsidR="00397CB9" w:rsidRPr="005C41FF" w:rsidRDefault="00397CB9" w:rsidP="00562D33">
            <w:pPr>
              <w:jc w:val="center"/>
              <w:rPr>
                <w:rFonts w:ascii="Sakkal Majalla" w:hAnsi="Sakkal Majalla" w:cs="Sakkal Majalla"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</w:rPr>
              <w:t xml:space="preserve">تسليم الواجب الثاني </w:t>
            </w:r>
            <w:r w:rsidRPr="005C41F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الأسبوع الثاني عشر   </w:t>
            </w:r>
            <w:r w:rsidRPr="005C41FF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</w:rPr>
              <w:t xml:space="preserve">  5/3/ 1438هـ-4/12/2017م</w:t>
            </w:r>
          </w:p>
        </w:tc>
      </w:tr>
      <w:tr w:rsidR="00397CB9" w:rsidRPr="005C41FF" w:rsidTr="00562D33">
        <w:trPr>
          <w:jc w:val="center"/>
        </w:trPr>
        <w:tc>
          <w:tcPr>
            <w:tcW w:w="8647" w:type="dxa"/>
          </w:tcPr>
          <w:p w:rsidR="00397CB9" w:rsidRDefault="00397CB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</w:t>
            </w:r>
            <w: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ab/>
            </w:r>
            <w:r w:rsidRPr="005C41FF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.........................................2..........................................3..............................................4- .......................................</w:t>
            </w:r>
          </w:p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</w:tbl>
    <w:p w:rsidR="00397CB9" w:rsidRDefault="00397CB9" w:rsidP="00397CB9">
      <w:pPr>
        <w:rPr>
          <w:rtl/>
        </w:rPr>
      </w:pPr>
    </w:p>
    <w:p w:rsidR="00397CB9" w:rsidRPr="00912551" w:rsidRDefault="00397CB9" w:rsidP="00397CB9">
      <w:pPr>
        <w:rPr>
          <w:rFonts w:ascii="Sakkal Majalla" w:hAnsi="Sakkal Majalla" w:cs="Sakkal Majalla"/>
          <w:sz w:val="28"/>
          <w:szCs w:val="28"/>
          <w:rtl/>
        </w:rPr>
      </w:pPr>
      <w:r w:rsidRPr="00912551">
        <w:rPr>
          <w:rFonts w:ascii="Sakkal Majalla" w:hAnsi="Sakkal Majalla" w:cs="Sakkal Majalla"/>
          <w:sz w:val="28"/>
          <w:szCs w:val="28"/>
          <w:rtl/>
        </w:rPr>
        <w:t xml:space="preserve">اكتبي بطريقة علمية 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 نبذة </w:t>
      </w:r>
      <w:r w:rsidRPr="00912551">
        <w:rPr>
          <w:rFonts w:ascii="Sakkal Majalla" w:hAnsi="Sakkal Majalla" w:cs="Sakkal Majalla"/>
          <w:sz w:val="28"/>
          <w:szCs w:val="28"/>
          <w:rtl/>
        </w:rPr>
        <w:t xml:space="preserve">عن مايلي: </w:t>
      </w:r>
    </w:p>
    <w:p w:rsidR="00397CB9" w:rsidRPr="00912551" w:rsidRDefault="00397CB9" w:rsidP="00397CB9">
      <w:pPr>
        <w:pStyle w:val="ListParagraph"/>
        <w:numPr>
          <w:ilvl w:val="0"/>
          <w:numId w:val="1"/>
        </w:numPr>
        <w:rPr>
          <w:rFonts w:ascii="Sakkal Majalla" w:hAnsi="Sakkal Majalla" w:cs="Sakkal Majalla"/>
          <w:sz w:val="28"/>
          <w:szCs w:val="28"/>
          <w:rtl/>
        </w:rPr>
      </w:pPr>
      <w:r w:rsidRPr="00912551">
        <w:rPr>
          <w:rFonts w:ascii="Sakkal Majalla" w:hAnsi="Sakkal Majalla" w:cs="Sakkal Majalla"/>
          <w:sz w:val="28"/>
          <w:szCs w:val="28"/>
          <w:rtl/>
        </w:rPr>
        <w:t>علم النفس الإيجابي (نشأته و تعريفه، موضوعه،أهميته، ملخص لنتائج دراسة علمية في مجال علم النفس الايجابي)</w:t>
      </w:r>
    </w:p>
    <w:p w:rsidR="00397CB9" w:rsidRPr="00912551" w:rsidRDefault="00397CB9" w:rsidP="00397CB9">
      <w:pPr>
        <w:pStyle w:val="ListParagraph"/>
        <w:numPr>
          <w:ilvl w:val="0"/>
          <w:numId w:val="1"/>
        </w:numPr>
        <w:rPr>
          <w:rFonts w:ascii="Sakkal Majalla" w:hAnsi="Sakkal Majalla" w:cs="Sakkal Majalla"/>
          <w:sz w:val="28"/>
          <w:szCs w:val="28"/>
          <w:rtl/>
        </w:rPr>
      </w:pPr>
      <w:r w:rsidRPr="00912551">
        <w:rPr>
          <w:rFonts w:ascii="Sakkal Majalla" w:hAnsi="Sakkal Majalla" w:cs="Sakkal Majalla"/>
          <w:sz w:val="28"/>
          <w:szCs w:val="28"/>
          <w:rtl/>
        </w:rPr>
        <w:t>علم النفس عبر الثقافات ( نشأته و تعريفه، موضوعه،أهميته،ملخص لنتائج دراسة علمية في مجال علم النفس عبر ثقافي)</w:t>
      </w:r>
    </w:p>
    <w:p w:rsidR="00397CB9" w:rsidRPr="00912551" w:rsidRDefault="00397CB9" w:rsidP="00397CB9">
      <w:pPr>
        <w:pStyle w:val="ListParagraph"/>
        <w:numPr>
          <w:ilvl w:val="0"/>
          <w:numId w:val="1"/>
        </w:numPr>
        <w:rPr>
          <w:rFonts w:ascii="Sakkal Majalla" w:hAnsi="Sakkal Majalla" w:cs="Sakkal Majalla"/>
          <w:sz w:val="28"/>
          <w:szCs w:val="28"/>
          <w:rtl/>
        </w:rPr>
      </w:pPr>
      <w:r w:rsidRPr="00912551">
        <w:rPr>
          <w:rFonts w:ascii="Sakkal Majalla" w:hAnsi="Sakkal Majalla" w:cs="Sakkal Majalla"/>
          <w:sz w:val="28"/>
          <w:szCs w:val="28"/>
          <w:rtl/>
        </w:rPr>
        <w:t>علم النفس الديني( نشأته و تعريفه، موضوعه،أهميته، ملخص لنتائج دراسة علمية في مجال علم النفس الديني)</w:t>
      </w:r>
    </w:p>
    <w:p w:rsidR="00397CB9" w:rsidRPr="005C41FF" w:rsidRDefault="00397CB9" w:rsidP="00397CB9">
      <w:pPr>
        <w:rPr>
          <w:rFonts w:ascii="Sakkal Majalla" w:hAnsi="Sakkal Majalla" w:cs="Sakkal Majalla"/>
          <w:sz w:val="28"/>
          <w:szCs w:val="28"/>
          <w:u w:val="single"/>
          <w:rtl/>
        </w:rPr>
      </w:pPr>
      <w:r w:rsidRPr="005C41FF">
        <w:rPr>
          <w:rFonts w:ascii="Sakkal Majalla" w:hAnsi="Sakkal Majalla" w:cs="Sakkal Majalla"/>
          <w:sz w:val="28"/>
          <w:szCs w:val="28"/>
          <w:u w:val="single"/>
          <w:rtl/>
        </w:rPr>
        <w:t>بحيث لا يتجاوز مجموع صفحات محتوى الواجب عن 4 صفحات + الغلاف والمفدمة والمراجع</w:t>
      </w:r>
    </w:p>
    <w:p w:rsidR="00397CB9" w:rsidRPr="005C41FF" w:rsidRDefault="00397CB9" w:rsidP="00397CB9">
      <w:pPr>
        <w:rPr>
          <w:rFonts w:ascii="Sakkal Majalla" w:hAnsi="Sakkal Majalla" w:cs="Sakkal Majalla"/>
          <w:b/>
          <w:bCs/>
          <w:rtl/>
        </w:rPr>
      </w:pPr>
      <w:r w:rsidRPr="005C41FF">
        <w:rPr>
          <w:rFonts w:ascii="Sakkal Majalla" w:hAnsi="Sakkal Majalla" w:cs="Sakkal Majalla"/>
          <w:b/>
          <w:bCs/>
          <w:rtl/>
        </w:rPr>
        <w:t>يتم تقييم الواجب في الجوانب التالية:</w:t>
      </w:r>
    </w:p>
    <w:tbl>
      <w:tblPr>
        <w:tblStyle w:val="TableGrid"/>
        <w:bidiVisual/>
        <w:tblW w:w="8789" w:type="dxa"/>
        <w:tblInd w:w="-281" w:type="dxa"/>
        <w:tblLook w:val="04A0" w:firstRow="1" w:lastRow="0" w:firstColumn="1" w:lastColumn="0" w:noHBand="0" w:noVBand="1"/>
      </w:tblPr>
      <w:tblGrid>
        <w:gridCol w:w="3442"/>
        <w:gridCol w:w="669"/>
        <w:gridCol w:w="539"/>
        <w:gridCol w:w="463"/>
        <w:gridCol w:w="459"/>
        <w:gridCol w:w="463"/>
        <w:gridCol w:w="463"/>
        <w:gridCol w:w="463"/>
        <w:gridCol w:w="463"/>
        <w:gridCol w:w="1365"/>
      </w:tblGrid>
      <w:tr w:rsidR="00397CB9" w:rsidRPr="005C41FF" w:rsidTr="00562D33">
        <w:tc>
          <w:tcPr>
            <w:tcW w:w="3686" w:type="dxa"/>
          </w:tcPr>
          <w:p w:rsidR="00397CB9" w:rsidRPr="005C41FF" w:rsidRDefault="00397CB9" w:rsidP="00562D33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rtl/>
              </w:rPr>
              <w:t>بنود التقييم</w:t>
            </w:r>
          </w:p>
        </w:tc>
        <w:tc>
          <w:tcPr>
            <w:tcW w:w="408" w:type="dxa"/>
          </w:tcPr>
          <w:p w:rsidR="00397CB9" w:rsidRPr="005C41FF" w:rsidRDefault="00397CB9" w:rsidP="00562D33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rtl/>
              </w:rPr>
              <w:t>الدرجة</w:t>
            </w:r>
          </w:p>
        </w:tc>
        <w:tc>
          <w:tcPr>
            <w:tcW w:w="546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rtl/>
              </w:rPr>
              <w:t>ط1</w:t>
            </w:r>
          </w:p>
        </w:tc>
        <w:tc>
          <w:tcPr>
            <w:tcW w:w="455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rtl/>
              </w:rPr>
              <w:t>ط2</w:t>
            </w:r>
          </w:p>
        </w:tc>
        <w:tc>
          <w:tcPr>
            <w:tcW w:w="455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rtl/>
              </w:rPr>
              <w:t>ط3</w:t>
            </w:r>
          </w:p>
        </w:tc>
        <w:tc>
          <w:tcPr>
            <w:tcW w:w="455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rtl/>
              </w:rPr>
              <w:t>ط4</w:t>
            </w:r>
          </w:p>
        </w:tc>
        <w:tc>
          <w:tcPr>
            <w:tcW w:w="455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rtl/>
              </w:rPr>
              <w:t>ط5</w:t>
            </w:r>
          </w:p>
        </w:tc>
        <w:tc>
          <w:tcPr>
            <w:tcW w:w="455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rtl/>
              </w:rPr>
              <w:t>ط6</w:t>
            </w:r>
          </w:p>
        </w:tc>
        <w:tc>
          <w:tcPr>
            <w:tcW w:w="455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rtl/>
              </w:rPr>
              <w:t>ط7</w:t>
            </w:r>
          </w:p>
        </w:tc>
        <w:tc>
          <w:tcPr>
            <w:tcW w:w="1419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rtl/>
              </w:rPr>
              <w:t>ملاحظات</w:t>
            </w:r>
          </w:p>
        </w:tc>
      </w:tr>
      <w:tr w:rsidR="00397CB9" w:rsidRPr="005C41FF" w:rsidTr="00562D33">
        <w:tc>
          <w:tcPr>
            <w:tcW w:w="3686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rtl/>
              </w:rPr>
              <w:t>الغلاف الخارجي والمقدمة  والفهرس جودة العرض والطباعة</w:t>
            </w:r>
          </w:p>
        </w:tc>
        <w:tc>
          <w:tcPr>
            <w:tcW w:w="408" w:type="dxa"/>
          </w:tcPr>
          <w:p w:rsidR="00397CB9" w:rsidRPr="005C41FF" w:rsidRDefault="00397CB9" w:rsidP="00562D33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rtl/>
              </w:rPr>
              <w:t>1</w:t>
            </w:r>
          </w:p>
        </w:tc>
        <w:tc>
          <w:tcPr>
            <w:tcW w:w="546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455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455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455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455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455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455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1419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</w:tr>
      <w:tr w:rsidR="00397CB9" w:rsidRPr="005C41FF" w:rsidTr="00562D33">
        <w:tc>
          <w:tcPr>
            <w:tcW w:w="3686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rtl/>
              </w:rPr>
              <w:t>تكامل عناصر التقرير العلمي +  الملخص (هدف الدراسة، الأدوات، مواصفات العينة، النتائج )</w:t>
            </w:r>
          </w:p>
        </w:tc>
        <w:tc>
          <w:tcPr>
            <w:tcW w:w="408" w:type="dxa"/>
          </w:tcPr>
          <w:p w:rsidR="00397CB9" w:rsidRPr="005C41FF" w:rsidRDefault="00397CB9" w:rsidP="00562D33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rtl/>
              </w:rPr>
              <w:t>3</w:t>
            </w:r>
          </w:p>
        </w:tc>
        <w:tc>
          <w:tcPr>
            <w:tcW w:w="546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455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455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455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455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455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455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1419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</w:tr>
      <w:tr w:rsidR="00397CB9" w:rsidRPr="005C41FF" w:rsidTr="00562D33">
        <w:tc>
          <w:tcPr>
            <w:tcW w:w="3686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rtl/>
              </w:rPr>
              <w:t>تكامل عناصر توثيق المراجع والدراسات في قائمة المراجع.</w:t>
            </w:r>
          </w:p>
        </w:tc>
        <w:tc>
          <w:tcPr>
            <w:tcW w:w="408" w:type="dxa"/>
          </w:tcPr>
          <w:p w:rsidR="00397CB9" w:rsidRPr="005C41FF" w:rsidRDefault="00397CB9" w:rsidP="00562D33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rtl/>
              </w:rPr>
              <w:t>1</w:t>
            </w:r>
          </w:p>
        </w:tc>
        <w:tc>
          <w:tcPr>
            <w:tcW w:w="546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455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455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455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455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455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455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1419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</w:tr>
      <w:tr w:rsidR="00397CB9" w:rsidRPr="005C41FF" w:rsidTr="00562D33">
        <w:tc>
          <w:tcPr>
            <w:tcW w:w="3686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rtl/>
              </w:rPr>
              <w:t>المجموع</w:t>
            </w:r>
          </w:p>
        </w:tc>
        <w:tc>
          <w:tcPr>
            <w:tcW w:w="408" w:type="dxa"/>
          </w:tcPr>
          <w:p w:rsidR="00397CB9" w:rsidRPr="005C41FF" w:rsidRDefault="00397CB9" w:rsidP="00562D33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5C41FF">
              <w:rPr>
                <w:rFonts w:ascii="Sakkal Majalla" w:hAnsi="Sakkal Majalla" w:cs="Sakkal Majalla"/>
                <w:b/>
                <w:bCs/>
                <w:rtl/>
              </w:rPr>
              <w:t>5</w:t>
            </w:r>
          </w:p>
        </w:tc>
        <w:tc>
          <w:tcPr>
            <w:tcW w:w="546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455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455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455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455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455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455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1419" w:type="dxa"/>
          </w:tcPr>
          <w:p w:rsidR="00397CB9" w:rsidRPr="005C41FF" w:rsidRDefault="00397CB9" w:rsidP="00562D33">
            <w:pPr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</w:tr>
    </w:tbl>
    <w:p w:rsidR="00397CB9" w:rsidRDefault="00397CB9" w:rsidP="00397CB9">
      <w:pPr>
        <w:rPr>
          <w:b/>
          <w:bCs/>
          <w:rtl/>
        </w:rPr>
      </w:pPr>
    </w:p>
    <w:p w:rsidR="00397CB9" w:rsidRPr="00E1554C" w:rsidRDefault="00397CB9" w:rsidP="00397CB9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يقدم الواجب ورقي + نسخة الكترونية الإيميل </w:t>
      </w:r>
      <w:r w:rsidRPr="006B1B4B">
        <w:rPr>
          <w:rFonts w:ascii="Sakkal Majalla" w:hAnsi="Sakkal Majalla" w:cs="Sakkal Majalla"/>
          <w:sz w:val="24"/>
          <w:szCs w:val="24"/>
        </w:rPr>
        <w:t>My.students.ksu1@gmail.com</w:t>
      </w:r>
    </w:p>
    <w:p w:rsidR="00397CB9" w:rsidRDefault="00397CB9" w:rsidP="00397CB9">
      <w:pPr>
        <w:rPr>
          <w:rtl/>
        </w:rPr>
      </w:pPr>
    </w:p>
    <w:p w:rsidR="00397CB9" w:rsidRDefault="00397CB9" w:rsidP="00397CB9">
      <w:pPr>
        <w:rPr>
          <w:rtl/>
        </w:rPr>
      </w:pPr>
    </w:p>
    <w:p w:rsidR="00397CB9" w:rsidRDefault="00397CB9" w:rsidP="00397CB9">
      <w:pPr>
        <w:rPr>
          <w:rtl/>
        </w:rPr>
      </w:pPr>
    </w:p>
    <w:p w:rsidR="00750E66" w:rsidRDefault="00750E66">
      <w:bookmarkStart w:id="0" w:name="_GoBack"/>
      <w:bookmarkEnd w:id="0"/>
    </w:p>
    <w:sectPr w:rsidR="00750E66" w:rsidSect="00026A0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3671B2"/>
    <w:multiLevelType w:val="hybridMultilevel"/>
    <w:tmpl w:val="09CAEA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CB9"/>
    <w:rsid w:val="00026A07"/>
    <w:rsid w:val="00397CB9"/>
    <w:rsid w:val="0075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638DD0C-01AC-48D1-AF1F-184D09A9D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7CB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7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97CB9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wafa</dc:creator>
  <cp:keywords/>
  <dc:description/>
  <cp:lastModifiedBy>wafa</cp:lastModifiedBy>
  <cp:revision>1</cp:revision>
  <dcterms:created xsi:type="dcterms:W3CDTF">2016-09-24T19:18:00Z</dcterms:created>
  <dcterms:modified xsi:type="dcterms:W3CDTF">2016-09-24T19:19:00Z</dcterms:modified>
</cp:coreProperties>
</file>