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216" w:rsidRPr="00604F5D" w:rsidRDefault="00E34177" w:rsidP="00E34177">
      <w:pPr>
        <w:pStyle w:val="Title"/>
        <w:rPr>
          <w:sz w:val="24"/>
          <w:szCs w:val="24"/>
        </w:rPr>
      </w:pPr>
      <w:r w:rsidRPr="00604F5D">
        <w:rPr>
          <w:sz w:val="24"/>
          <w:szCs w:val="24"/>
        </w:rPr>
        <w:t>MALEEHA ALOTAIBI</w:t>
      </w:r>
    </w:p>
    <w:p w:rsidR="006270A9" w:rsidRPr="00604F5D" w:rsidRDefault="00E34177" w:rsidP="00E42562">
      <w:pPr>
        <w:rPr>
          <w:sz w:val="24"/>
          <w:szCs w:val="24"/>
        </w:rPr>
      </w:pPr>
      <w:r w:rsidRPr="00604F5D">
        <w:rPr>
          <w:sz w:val="24"/>
          <w:szCs w:val="24"/>
        </w:rPr>
        <w:t>Riyadh, Saudi Arabia</w:t>
      </w:r>
      <w:r w:rsidR="00141A4C" w:rsidRPr="00604F5D">
        <w:rPr>
          <w:sz w:val="24"/>
          <w:szCs w:val="24"/>
        </w:rPr>
        <w:t> | </w:t>
      </w:r>
      <w:r w:rsidR="00E42562" w:rsidRPr="00604F5D">
        <w:rPr>
          <w:sz w:val="24"/>
          <w:szCs w:val="24"/>
        </w:rPr>
        <w:t>+966 555201830</w:t>
      </w:r>
      <w:r w:rsidR="00141A4C" w:rsidRPr="00604F5D">
        <w:rPr>
          <w:sz w:val="24"/>
          <w:szCs w:val="24"/>
        </w:rPr>
        <w:t> | </w:t>
      </w:r>
      <w:r w:rsidR="00E42562" w:rsidRPr="00604F5D">
        <w:rPr>
          <w:sz w:val="24"/>
          <w:szCs w:val="24"/>
        </w:rPr>
        <w:t>malalotaibi@ksu.edu.sa</w:t>
      </w:r>
    </w:p>
    <w:sdt>
      <w:sdtPr>
        <w:rPr>
          <w:sz w:val="24"/>
          <w:szCs w:val="24"/>
        </w:rPr>
        <w:alias w:val="Education:"/>
        <w:tag w:val="Education:"/>
        <w:id w:val="807127995"/>
        <w:placeholder>
          <w:docPart w:val="77BA071913D04F10A85569E0DA26CEB5"/>
        </w:placeholder>
        <w:temporary/>
        <w:showingPlcHdr/>
        <w15:appearance w15:val="hidden"/>
      </w:sdtPr>
      <w:sdtEndPr/>
      <w:sdtContent>
        <w:p w:rsidR="006270A9" w:rsidRPr="00604F5D" w:rsidRDefault="009D5933" w:rsidP="00E42562">
          <w:pPr>
            <w:pStyle w:val="Heading1"/>
            <w:rPr>
              <w:sz w:val="24"/>
              <w:szCs w:val="24"/>
            </w:rPr>
          </w:pPr>
          <w:r w:rsidRPr="00604F5D">
            <w:rPr>
              <w:sz w:val="24"/>
              <w:szCs w:val="24"/>
            </w:rPr>
            <w:t>Education</w:t>
          </w:r>
        </w:p>
      </w:sdtContent>
    </w:sdt>
    <w:p w:rsidR="006270A9" w:rsidRPr="00604F5D" w:rsidRDefault="00E42562" w:rsidP="00E42562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Bachelor Degree from King Saud University, Faculty of Law and Political Sciences, Law Department. GPA 4.33 out of 5 (2006-2010).</w:t>
      </w:r>
    </w:p>
    <w:p w:rsidR="006270A9" w:rsidRPr="00604F5D" w:rsidRDefault="00E42562" w:rsidP="00E42562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Current LLM student at Emory University, School of Law (2016).</w:t>
      </w:r>
    </w:p>
    <w:p w:rsidR="006270A9" w:rsidRPr="00604F5D" w:rsidRDefault="00E42562" w:rsidP="00E42562">
      <w:pPr>
        <w:pStyle w:val="Heading1"/>
        <w:rPr>
          <w:sz w:val="24"/>
          <w:szCs w:val="24"/>
        </w:rPr>
      </w:pPr>
      <w:r w:rsidRPr="00604F5D">
        <w:rPr>
          <w:sz w:val="24"/>
          <w:szCs w:val="24"/>
        </w:rPr>
        <w:t>Work Experience</w:t>
      </w:r>
    </w:p>
    <w:p w:rsidR="00E42562" w:rsidRPr="00604F5D" w:rsidRDefault="00E42562" w:rsidP="00E42562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Teaching Assistant at Private Law Department, Faculty of Law and Political</w:t>
      </w:r>
      <w:r w:rsidRPr="00604F5D">
        <w:rPr>
          <w:sz w:val="24"/>
          <w:szCs w:val="24"/>
        </w:rPr>
        <w:t xml:space="preserve"> Sciences, King Saud University (2010-currently).</w:t>
      </w:r>
    </w:p>
    <w:p w:rsidR="00E42562" w:rsidRPr="00604F5D" w:rsidRDefault="00E42562" w:rsidP="00E42562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Supervisor of Skills Development Unit, Faculty of Law and Political</w:t>
      </w:r>
      <w:r w:rsidRPr="00604F5D">
        <w:rPr>
          <w:sz w:val="24"/>
          <w:szCs w:val="24"/>
        </w:rPr>
        <w:t xml:space="preserve"> Sciences, King Saud University (2013-2015).</w:t>
      </w:r>
    </w:p>
    <w:p w:rsidR="00E42562" w:rsidRPr="00604F5D" w:rsidRDefault="00E42562" w:rsidP="00E42562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Academic Advisor at Faculty of Law and Political Sciences, King Saud University.</w:t>
      </w:r>
      <w:r w:rsidRPr="00604F5D">
        <w:rPr>
          <w:sz w:val="24"/>
          <w:szCs w:val="24"/>
        </w:rPr>
        <w:t xml:space="preserve"> (2012-2015).</w:t>
      </w:r>
    </w:p>
    <w:p w:rsidR="00E42562" w:rsidRPr="00604F5D" w:rsidRDefault="00E42562" w:rsidP="00E42562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Member of Commission of the Alternative Examination, Faculty of Law and Political Sciences, King Saud Univers</w:t>
      </w:r>
      <w:r w:rsidRPr="00604F5D">
        <w:rPr>
          <w:sz w:val="24"/>
          <w:szCs w:val="24"/>
        </w:rPr>
        <w:t>ity (2010-2015).</w:t>
      </w:r>
    </w:p>
    <w:p w:rsidR="00E42562" w:rsidRPr="00604F5D" w:rsidRDefault="00E42562" w:rsidP="00B86F57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 xml:space="preserve">Practical training at </w:t>
      </w:r>
      <w:proofErr w:type="spellStart"/>
      <w:r w:rsidRPr="00604F5D">
        <w:rPr>
          <w:sz w:val="24"/>
          <w:szCs w:val="24"/>
        </w:rPr>
        <w:t>Banque</w:t>
      </w:r>
      <w:proofErr w:type="spellEnd"/>
      <w:r w:rsidRPr="00604F5D">
        <w:rPr>
          <w:sz w:val="24"/>
          <w:szCs w:val="24"/>
        </w:rPr>
        <w:t xml:space="preserve"> Saudi </w:t>
      </w:r>
      <w:proofErr w:type="spellStart"/>
      <w:r w:rsidRPr="00604F5D">
        <w:rPr>
          <w:sz w:val="24"/>
          <w:szCs w:val="24"/>
        </w:rPr>
        <w:t>Fransi</w:t>
      </w:r>
      <w:proofErr w:type="spellEnd"/>
      <w:r w:rsidRPr="00604F5D">
        <w:rPr>
          <w:sz w:val="24"/>
          <w:szCs w:val="24"/>
        </w:rPr>
        <w:t xml:space="preserve">, </w:t>
      </w:r>
      <w:r w:rsidR="00B86F57" w:rsidRPr="00604F5D">
        <w:rPr>
          <w:sz w:val="24"/>
          <w:szCs w:val="24"/>
        </w:rPr>
        <w:t>Riyadh, Kingdom of Saudi Arabia (2010).</w:t>
      </w:r>
    </w:p>
    <w:p w:rsidR="006270A9" w:rsidRPr="00604F5D" w:rsidRDefault="00E42562" w:rsidP="00B86F57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Member of the Alumni Association of Faculty of Law and Political S</w:t>
      </w:r>
      <w:r w:rsidR="00B86F57" w:rsidRPr="00604F5D">
        <w:rPr>
          <w:sz w:val="24"/>
          <w:szCs w:val="24"/>
        </w:rPr>
        <w:t>ciences at King Saud University (2009).</w:t>
      </w:r>
    </w:p>
    <w:p w:rsidR="00604F5D" w:rsidRPr="00604F5D" w:rsidRDefault="00B86F57" w:rsidP="00604F5D">
      <w:pPr>
        <w:pStyle w:val="Heading1"/>
        <w:rPr>
          <w:sz w:val="24"/>
          <w:szCs w:val="24"/>
        </w:rPr>
      </w:pPr>
      <w:r w:rsidRPr="00604F5D">
        <w:rPr>
          <w:sz w:val="24"/>
          <w:szCs w:val="24"/>
        </w:rPr>
        <w:t>Courses and Workshops</w:t>
      </w:r>
    </w:p>
    <w:p w:rsidR="00B86F57" w:rsidRPr="00604F5D" w:rsidRDefault="00B86F57" w:rsidP="00B86F57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 xml:space="preserve">Administrative Leadership Development Course </w:t>
      </w:r>
      <w:r w:rsidRPr="00604F5D">
        <w:rPr>
          <w:sz w:val="24"/>
          <w:szCs w:val="24"/>
        </w:rPr>
        <w:t>(4/6/2014)</w:t>
      </w:r>
      <w:r w:rsidRPr="00604F5D">
        <w:rPr>
          <w:sz w:val="24"/>
          <w:szCs w:val="24"/>
        </w:rPr>
        <w:t>.</w:t>
      </w:r>
    </w:p>
    <w:p w:rsidR="00B86F57" w:rsidRPr="00604F5D" w:rsidRDefault="00B86F57" w:rsidP="00B86F57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Self-Improvement  Course</w:t>
      </w:r>
      <w:r w:rsidRPr="00604F5D">
        <w:rPr>
          <w:sz w:val="24"/>
          <w:szCs w:val="24"/>
        </w:rPr>
        <w:t>(26/4/2014)</w:t>
      </w:r>
    </w:p>
    <w:p w:rsidR="00B86F57" w:rsidRPr="00604F5D" w:rsidRDefault="00B86F57" w:rsidP="00B86F57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 xml:space="preserve">English Skills Program </w:t>
      </w:r>
      <w:r w:rsidRPr="00604F5D">
        <w:rPr>
          <w:sz w:val="24"/>
          <w:szCs w:val="24"/>
        </w:rPr>
        <w:t>(1/9/2013-</w:t>
      </w:r>
      <w:r w:rsidRPr="00604F5D">
        <w:rPr>
          <w:sz w:val="24"/>
          <w:szCs w:val="24"/>
        </w:rPr>
        <w:t xml:space="preserve"> 1/1/2014).</w:t>
      </w:r>
      <w:r w:rsidRPr="00604F5D">
        <w:rPr>
          <w:sz w:val="24"/>
          <w:szCs w:val="24"/>
        </w:rPr>
        <w:t xml:space="preserve"> </w:t>
      </w:r>
    </w:p>
    <w:p w:rsidR="00B86F57" w:rsidRPr="00604F5D" w:rsidRDefault="00B86F57" w:rsidP="00B86F57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How to Use Classifying References’ Software</w:t>
      </w:r>
      <w:r w:rsidRPr="00604F5D">
        <w:rPr>
          <w:sz w:val="24"/>
          <w:szCs w:val="24"/>
        </w:rPr>
        <w:t xml:space="preserve"> Course </w:t>
      </w:r>
      <w:r w:rsidRPr="00604F5D">
        <w:rPr>
          <w:sz w:val="24"/>
          <w:szCs w:val="24"/>
        </w:rPr>
        <w:t>(15/12/2013)</w:t>
      </w:r>
      <w:r w:rsidRPr="00604F5D">
        <w:rPr>
          <w:sz w:val="24"/>
          <w:szCs w:val="24"/>
        </w:rPr>
        <w:t>.</w:t>
      </w:r>
    </w:p>
    <w:p w:rsidR="00B86F57" w:rsidRPr="00604F5D" w:rsidRDefault="00B86F57" w:rsidP="00B86F57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 xml:space="preserve"> </w:t>
      </w:r>
      <w:r w:rsidRPr="00604F5D">
        <w:rPr>
          <w:sz w:val="24"/>
          <w:szCs w:val="24"/>
        </w:rPr>
        <w:t xml:space="preserve">Time Management Course </w:t>
      </w:r>
      <w:r w:rsidRPr="00604F5D">
        <w:rPr>
          <w:sz w:val="24"/>
          <w:szCs w:val="24"/>
        </w:rPr>
        <w:t>(8/12/2013)</w:t>
      </w:r>
      <w:r w:rsidRPr="00604F5D">
        <w:rPr>
          <w:sz w:val="24"/>
          <w:szCs w:val="24"/>
        </w:rPr>
        <w:t>.</w:t>
      </w:r>
    </w:p>
    <w:p w:rsidR="00B86F57" w:rsidRPr="00604F5D" w:rsidRDefault="00B86F57" w:rsidP="00B86F57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 xml:space="preserve">Intensive English Program, Indiana University Bloomington, United States of America </w:t>
      </w:r>
      <w:r w:rsidRPr="00604F5D">
        <w:rPr>
          <w:sz w:val="24"/>
          <w:szCs w:val="24"/>
        </w:rPr>
        <w:t>(19/6/2012</w:t>
      </w:r>
      <w:r w:rsidRPr="00604F5D">
        <w:rPr>
          <w:sz w:val="24"/>
          <w:szCs w:val="24"/>
        </w:rPr>
        <w:t>- 20/11/2012</w:t>
      </w:r>
      <w:r w:rsidRPr="00604F5D">
        <w:rPr>
          <w:sz w:val="24"/>
          <w:szCs w:val="24"/>
        </w:rPr>
        <w:t>)</w:t>
      </w:r>
      <w:r w:rsidRPr="00604F5D">
        <w:rPr>
          <w:sz w:val="24"/>
          <w:szCs w:val="24"/>
        </w:rPr>
        <w:t>.</w:t>
      </w:r>
    </w:p>
    <w:p w:rsidR="00B86F57" w:rsidRPr="00604F5D" w:rsidRDefault="00B86F57" w:rsidP="00B86F57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The Methodological Principals of Draf</w:t>
      </w:r>
      <w:r w:rsidRPr="00604F5D">
        <w:rPr>
          <w:sz w:val="24"/>
          <w:szCs w:val="24"/>
        </w:rPr>
        <w:t>ting Contracts Legally Workshop (11-12/4/2009).</w:t>
      </w:r>
    </w:p>
    <w:p w:rsidR="00B86F57" w:rsidRPr="00604F5D" w:rsidRDefault="00B86F57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 xml:space="preserve">Analyzing Legal Documents Course </w:t>
      </w:r>
      <w:r w:rsidR="00604F5D" w:rsidRPr="00604F5D">
        <w:rPr>
          <w:sz w:val="24"/>
          <w:szCs w:val="24"/>
        </w:rPr>
        <w:t>(27-28/12/2009).</w:t>
      </w:r>
    </w:p>
    <w:p w:rsidR="00604F5D" w:rsidRPr="00604F5D" w:rsidRDefault="00604F5D" w:rsidP="00604F5D">
      <w:pPr>
        <w:pStyle w:val="ListBullet"/>
        <w:numPr>
          <w:ilvl w:val="0"/>
          <w:numId w:val="0"/>
        </w:numPr>
        <w:ind w:left="216"/>
        <w:rPr>
          <w:sz w:val="24"/>
          <w:szCs w:val="24"/>
        </w:rPr>
      </w:pPr>
    </w:p>
    <w:p w:rsidR="00604F5D" w:rsidRPr="00604F5D" w:rsidRDefault="00604F5D" w:rsidP="00604F5D">
      <w:pPr>
        <w:pStyle w:val="ListBullet"/>
        <w:numPr>
          <w:ilvl w:val="0"/>
          <w:numId w:val="0"/>
        </w:numPr>
        <w:ind w:left="216" w:hanging="216"/>
        <w:rPr>
          <w:rFonts w:asciiTheme="majorHAnsi" w:eastAsiaTheme="majorEastAsia" w:hAnsiTheme="majorHAnsi" w:cstheme="majorBidi"/>
          <w:b/>
          <w:color w:val="2A7B88" w:themeColor="accent1" w:themeShade="BF"/>
          <w:sz w:val="24"/>
          <w:szCs w:val="24"/>
        </w:rPr>
      </w:pPr>
      <w:r w:rsidRPr="00604F5D">
        <w:rPr>
          <w:rFonts w:asciiTheme="majorHAnsi" w:eastAsiaTheme="majorEastAsia" w:hAnsiTheme="majorHAnsi" w:cstheme="majorBidi"/>
          <w:b/>
          <w:color w:val="2A7B88" w:themeColor="accent1" w:themeShade="BF"/>
          <w:sz w:val="24"/>
          <w:szCs w:val="24"/>
        </w:rPr>
        <w:t>Achievements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 xml:space="preserve">Participating in organizing Prospecting </w:t>
      </w:r>
      <w:r w:rsidRPr="00604F5D">
        <w:rPr>
          <w:sz w:val="24"/>
          <w:szCs w:val="24"/>
        </w:rPr>
        <w:t>Administrative Consultation Works</w:t>
      </w:r>
      <w:r w:rsidRPr="00604F5D">
        <w:rPr>
          <w:sz w:val="24"/>
          <w:szCs w:val="24"/>
        </w:rPr>
        <w:t xml:space="preserve">hop, Riyadh Chamber of Commerce (3/1/2010). 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First Award in a competition held by Law Club and Faculty of Law and Political Sciences’ Research Center for legal researches. The winning research is under the title (Trademarks: Guarantees and Legal Protection)</w:t>
      </w:r>
      <w:r w:rsidRPr="00604F5D">
        <w:rPr>
          <w:sz w:val="24"/>
          <w:szCs w:val="24"/>
        </w:rPr>
        <w:t xml:space="preserve"> (2010). 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Participating in the Skills Requirement for King Saud University’s Students Workshop, Deanship of Skills De</w:t>
      </w:r>
      <w:r w:rsidRPr="00604F5D">
        <w:rPr>
          <w:sz w:val="24"/>
          <w:szCs w:val="24"/>
        </w:rPr>
        <w:t xml:space="preserve">velopment, King Saud University (15/4/2009). 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lastRenderedPageBreak/>
        <w:t>Participating in organizing The First Scientific Conference for Students of Higher Education in Kingdom of Saudi</w:t>
      </w:r>
      <w:r w:rsidRPr="00604F5D">
        <w:rPr>
          <w:sz w:val="24"/>
          <w:szCs w:val="24"/>
        </w:rPr>
        <w:t xml:space="preserve"> Arabia at King Saud University (10-11/12/2009). </w:t>
      </w:r>
    </w:p>
    <w:p w:rsidR="00B86F57" w:rsidRPr="00604F5D" w:rsidRDefault="00B86F57" w:rsidP="00604F5D">
      <w:pPr>
        <w:pStyle w:val="ListBullet"/>
        <w:numPr>
          <w:ilvl w:val="0"/>
          <w:numId w:val="0"/>
        </w:numPr>
        <w:ind w:left="216"/>
        <w:rPr>
          <w:sz w:val="24"/>
          <w:szCs w:val="24"/>
        </w:rPr>
      </w:pPr>
    </w:p>
    <w:p w:rsidR="00604F5D" w:rsidRPr="00604F5D" w:rsidRDefault="00604F5D" w:rsidP="00604F5D">
      <w:pPr>
        <w:pStyle w:val="ListBullet"/>
        <w:numPr>
          <w:ilvl w:val="0"/>
          <w:numId w:val="0"/>
        </w:numPr>
        <w:ind w:left="216" w:hanging="216"/>
        <w:rPr>
          <w:rFonts w:asciiTheme="majorHAnsi" w:eastAsiaTheme="majorEastAsia" w:hAnsiTheme="majorHAnsi" w:cstheme="majorBidi"/>
          <w:b/>
          <w:color w:val="2A7B88" w:themeColor="accent1" w:themeShade="BF"/>
          <w:sz w:val="24"/>
          <w:szCs w:val="24"/>
        </w:rPr>
      </w:pPr>
      <w:r w:rsidRPr="00604F5D">
        <w:rPr>
          <w:rFonts w:asciiTheme="majorHAnsi" w:eastAsiaTheme="majorEastAsia" w:hAnsiTheme="majorHAnsi" w:cstheme="majorBidi"/>
          <w:b/>
          <w:color w:val="2A7B88" w:themeColor="accent1" w:themeShade="BF"/>
          <w:sz w:val="24"/>
          <w:szCs w:val="24"/>
        </w:rPr>
        <w:t>Interests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Mediation in Commercial Disputes.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Women’s rights in Saudi Arabia.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Legal rights awareness</w:t>
      </w:r>
      <w:r w:rsidRPr="00604F5D">
        <w:rPr>
          <w:sz w:val="24"/>
          <w:szCs w:val="24"/>
        </w:rPr>
        <w:t>.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Community services.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Academic advancement</w:t>
      </w:r>
      <w:r w:rsidRPr="00604F5D">
        <w:rPr>
          <w:sz w:val="24"/>
          <w:szCs w:val="24"/>
        </w:rPr>
        <w:t>.</w:t>
      </w:r>
    </w:p>
    <w:p w:rsidR="00604F5D" w:rsidRPr="00604F5D" w:rsidRDefault="00604F5D" w:rsidP="00604F5D">
      <w:pPr>
        <w:pStyle w:val="ListBullet"/>
        <w:numPr>
          <w:ilvl w:val="0"/>
          <w:numId w:val="0"/>
        </w:numPr>
        <w:ind w:left="216"/>
        <w:rPr>
          <w:sz w:val="24"/>
          <w:szCs w:val="24"/>
        </w:rPr>
      </w:pPr>
    </w:p>
    <w:p w:rsidR="00604F5D" w:rsidRPr="00604F5D" w:rsidRDefault="00604F5D" w:rsidP="00604F5D">
      <w:pPr>
        <w:pStyle w:val="ListBullet"/>
        <w:numPr>
          <w:ilvl w:val="0"/>
          <w:numId w:val="0"/>
        </w:numPr>
        <w:ind w:left="216"/>
        <w:rPr>
          <w:rFonts w:asciiTheme="majorHAnsi" w:eastAsiaTheme="majorEastAsia" w:hAnsiTheme="majorHAnsi" w:cstheme="majorBidi"/>
          <w:b/>
          <w:color w:val="2A7B88" w:themeColor="accent1" w:themeShade="BF"/>
          <w:sz w:val="24"/>
          <w:szCs w:val="24"/>
        </w:rPr>
      </w:pPr>
      <w:r w:rsidRPr="00604F5D">
        <w:rPr>
          <w:rFonts w:asciiTheme="majorHAnsi" w:eastAsiaTheme="majorEastAsia" w:hAnsiTheme="majorHAnsi" w:cstheme="majorBidi"/>
          <w:b/>
          <w:color w:val="2A7B88" w:themeColor="accent1" w:themeShade="BF"/>
          <w:sz w:val="24"/>
          <w:szCs w:val="24"/>
        </w:rPr>
        <w:t>Skills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Research skills</w:t>
      </w:r>
      <w:r w:rsidRPr="00604F5D">
        <w:rPr>
          <w:sz w:val="24"/>
          <w:szCs w:val="24"/>
        </w:rPr>
        <w:t>.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Team working</w:t>
      </w:r>
      <w:r w:rsidRPr="00604F5D">
        <w:rPr>
          <w:sz w:val="24"/>
          <w:szCs w:val="24"/>
        </w:rPr>
        <w:t>.</w:t>
      </w:r>
      <w:bookmarkStart w:id="0" w:name="_GoBack"/>
      <w:bookmarkEnd w:id="0"/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Flexibility</w:t>
      </w:r>
      <w:r w:rsidRPr="00604F5D">
        <w:rPr>
          <w:sz w:val="24"/>
          <w:szCs w:val="24"/>
        </w:rPr>
        <w:t>.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Working under pressure</w:t>
      </w:r>
      <w:r w:rsidRPr="00604F5D">
        <w:rPr>
          <w:sz w:val="24"/>
          <w:szCs w:val="24"/>
        </w:rPr>
        <w:t>.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F</w:t>
      </w:r>
      <w:r w:rsidRPr="00604F5D">
        <w:rPr>
          <w:sz w:val="24"/>
          <w:szCs w:val="24"/>
        </w:rPr>
        <w:t>ast learning</w:t>
      </w:r>
      <w:r w:rsidRPr="00604F5D">
        <w:rPr>
          <w:sz w:val="24"/>
          <w:szCs w:val="24"/>
        </w:rPr>
        <w:t>.</w:t>
      </w:r>
    </w:p>
    <w:p w:rsidR="00604F5D" w:rsidRPr="00604F5D" w:rsidRDefault="00604F5D" w:rsidP="00604F5D">
      <w:pPr>
        <w:pStyle w:val="ListBullet"/>
        <w:rPr>
          <w:sz w:val="24"/>
          <w:szCs w:val="24"/>
        </w:rPr>
      </w:pPr>
      <w:r w:rsidRPr="00604F5D">
        <w:rPr>
          <w:sz w:val="24"/>
          <w:szCs w:val="24"/>
        </w:rPr>
        <w:t>Using computing and Office package skills</w:t>
      </w:r>
      <w:r w:rsidRPr="00604F5D">
        <w:rPr>
          <w:sz w:val="24"/>
          <w:szCs w:val="24"/>
        </w:rPr>
        <w:t xml:space="preserve">. </w:t>
      </w:r>
    </w:p>
    <w:p w:rsidR="00604F5D" w:rsidRPr="00604F5D" w:rsidRDefault="00604F5D" w:rsidP="00604F5D">
      <w:pPr>
        <w:pStyle w:val="ListBullet"/>
        <w:numPr>
          <w:ilvl w:val="0"/>
          <w:numId w:val="0"/>
        </w:numPr>
        <w:ind w:left="216" w:hanging="216"/>
        <w:rPr>
          <w:sz w:val="24"/>
          <w:szCs w:val="24"/>
        </w:rPr>
      </w:pPr>
    </w:p>
    <w:sectPr w:rsidR="00604F5D" w:rsidRPr="00604F5D" w:rsidSect="00617B26">
      <w:footerReference w:type="default" r:id="rId8"/>
      <w:pgSz w:w="12240" w:h="15840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B67" w:rsidRDefault="00E00B67">
      <w:pPr>
        <w:spacing w:after="0"/>
      </w:pPr>
      <w:r>
        <w:separator/>
      </w:r>
    </w:p>
  </w:endnote>
  <w:endnote w:type="continuationSeparator" w:id="0">
    <w:p w:rsidR="00E00B67" w:rsidRDefault="00E00B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0A9" w:rsidRDefault="009D5933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04F5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B67" w:rsidRDefault="00E00B67">
      <w:pPr>
        <w:spacing w:after="0"/>
      </w:pPr>
      <w:r>
        <w:separator/>
      </w:r>
    </w:p>
  </w:footnote>
  <w:footnote w:type="continuationSeparator" w:id="0">
    <w:p w:rsidR="00E00B67" w:rsidRDefault="00E00B6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2948C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C864A0"/>
    <w:multiLevelType w:val="multilevel"/>
    <w:tmpl w:val="F42A8A2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237DD8"/>
    <w:multiLevelType w:val="hybridMultilevel"/>
    <w:tmpl w:val="48764E5A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7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FC50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9D5ECA"/>
    <w:multiLevelType w:val="multilevel"/>
    <w:tmpl w:val="2DB03242"/>
    <w:lvl w:ilvl="0">
      <w:start w:val="1"/>
      <w:numFmt w:val="decimal"/>
      <w:pStyle w:val="ListNumb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0" w15:restartNumberingAfterBreak="0">
    <w:nsid w:val="71866955"/>
    <w:multiLevelType w:val="multilevel"/>
    <w:tmpl w:val="01684A1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7"/>
  </w:num>
  <w:num w:numId="16">
    <w:abstractNumId w:val="12"/>
  </w:num>
  <w:num w:numId="17">
    <w:abstractNumId w:val="15"/>
  </w:num>
  <w:num w:numId="18">
    <w:abstractNumId w:val="10"/>
  </w:num>
  <w:num w:numId="19">
    <w:abstractNumId w:val="20"/>
  </w:num>
  <w:num w:numId="20">
    <w:abstractNumId w:val="18"/>
  </w:num>
  <w:num w:numId="21">
    <w:abstractNumId w:val="11"/>
  </w:num>
  <w:num w:numId="22">
    <w:abstractNumId w:val="14"/>
  </w:num>
  <w:num w:numId="23">
    <w:abstractNumId w:val="1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77"/>
    <w:rsid w:val="000A4F59"/>
    <w:rsid w:val="00141A4C"/>
    <w:rsid w:val="001B29CF"/>
    <w:rsid w:val="0028220F"/>
    <w:rsid w:val="00356C14"/>
    <w:rsid w:val="00604F5D"/>
    <w:rsid w:val="00617B26"/>
    <w:rsid w:val="006270A9"/>
    <w:rsid w:val="00675956"/>
    <w:rsid w:val="00681034"/>
    <w:rsid w:val="00816216"/>
    <w:rsid w:val="0087734B"/>
    <w:rsid w:val="009D5933"/>
    <w:rsid w:val="00B86F57"/>
    <w:rsid w:val="00BD768D"/>
    <w:rsid w:val="00C61F8E"/>
    <w:rsid w:val="00E00B67"/>
    <w:rsid w:val="00E34177"/>
    <w:rsid w:val="00E42562"/>
    <w:rsid w:val="00E8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1451E8-4072-444B-96A9-25D39D90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9CF"/>
  </w:style>
  <w:style w:type="paragraph" w:styleId="Heading1">
    <w:name w:val="heading 1"/>
    <w:basedOn w:val="Normal"/>
    <w:link w:val="Heading1Ch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C61F8E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C61F8E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PlaceholderText">
    <w:name w:val="Placeholder Text"/>
    <w:basedOn w:val="DefaultParagraphFont"/>
    <w:uiPriority w:val="99"/>
    <w:semiHidden/>
    <w:rsid w:val="00E83E4B"/>
    <w:rPr>
      <w:color w:val="393939" w:themeColor="text2" w:themeShade="BF"/>
    </w:rPr>
  </w:style>
  <w:style w:type="paragraph" w:styleId="ListBullet">
    <w:name w:val="List Bullet"/>
    <w:basedOn w:val="Normal"/>
    <w:uiPriority w:val="10"/>
    <w:unhideWhenUsed/>
    <w:qFormat/>
    <w:rsid w:val="0087734B"/>
    <w:pPr>
      <w:numPr>
        <w:numId w:val="21"/>
      </w:numPr>
      <w:spacing w:line="288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681034"/>
    <w:rPr>
      <w:color w:val="2A7B88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contextualSpacing w:val="0"/>
      <w:outlineLvl w:val="9"/>
    </w:p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2A7B88" w:themeColor="accent1" w:themeShade="BF"/>
    </w:rPr>
  </w:style>
  <w:style w:type="paragraph" w:styleId="ListNumber">
    <w:name w:val="List Number"/>
    <w:basedOn w:val="Normal"/>
    <w:uiPriority w:val="11"/>
    <w:qFormat/>
    <w:rsid w:val="0087734B"/>
    <w:pPr>
      <w:numPr>
        <w:numId w:val="23"/>
      </w:numPr>
      <w:spacing w:line="288" w:lineRule="auto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83E4B"/>
    <w:rPr>
      <w:color w:val="2A7B88" w:themeColor="accent1" w:themeShade="BF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3E4B"/>
    <w:rPr>
      <w:szCs w:val="16"/>
    </w:rPr>
  </w:style>
  <w:style w:type="paragraph" w:styleId="BlockText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3E4B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20F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0F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2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2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2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20F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220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220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220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8220F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220F"/>
    <w:rPr>
      <w:rFonts w:ascii="Consolas" w:hAnsi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eeha\AppData\Roaming\Microsoft\Templates\Resume%20(col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7BA071913D04F10A85569E0DA26C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628F4-3FB2-487E-AC1A-74945ABB81E1}"/>
      </w:docPartPr>
      <w:docPartBody>
        <w:p w:rsidR="00000000" w:rsidRDefault="00F824D7">
          <w:pPr>
            <w:pStyle w:val="77BA071913D04F10A85569E0DA26CEB5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D7"/>
    <w:rsid w:val="00F8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7EC801353F442EB97775C491F86B1B">
    <w:name w:val="437EC801353F442EB97775C491F86B1B"/>
  </w:style>
  <w:style w:type="paragraph" w:customStyle="1" w:styleId="803957D458544EB9AB9D3641FD0CCBD9">
    <w:name w:val="803957D458544EB9AB9D3641FD0CCBD9"/>
  </w:style>
  <w:style w:type="paragraph" w:customStyle="1" w:styleId="A6745296AC7F4585A209AA30A14C9369">
    <w:name w:val="A6745296AC7F4585A209AA30A14C9369"/>
  </w:style>
  <w:style w:type="paragraph" w:customStyle="1" w:styleId="39699C223BD543D6840DC024628118AC">
    <w:name w:val="39699C223BD543D6840DC024628118AC"/>
  </w:style>
  <w:style w:type="paragraph" w:customStyle="1" w:styleId="AA173A6A01844E9BA07E79EC23080E58">
    <w:name w:val="AA173A6A01844E9BA07E79EC23080E58"/>
  </w:style>
  <w:style w:type="paragraph" w:customStyle="1" w:styleId="9EA2665B4B6B4E3F9F8CD56682E8DAA2">
    <w:name w:val="9EA2665B4B6B4E3F9F8CD56682E8DAA2"/>
  </w:style>
  <w:style w:type="paragraph" w:customStyle="1" w:styleId="77BA071913D04F10A85569E0DA26CEB5">
    <w:name w:val="77BA071913D04F10A85569E0DA26CEB5"/>
  </w:style>
  <w:style w:type="paragraph" w:customStyle="1" w:styleId="496AB647EAB846898EFED64AA7ED0526">
    <w:name w:val="496AB647EAB846898EFED64AA7ED0526"/>
  </w:style>
  <w:style w:type="paragraph" w:customStyle="1" w:styleId="F86B54870CFA47B2BD898B205E24C5DB">
    <w:name w:val="F86B54870CFA47B2BD898B205E24C5DB"/>
  </w:style>
  <w:style w:type="paragraph" w:customStyle="1" w:styleId="FB31A9D393934BC78541622CFBCC899C">
    <w:name w:val="FB31A9D393934BC78541622CFBCC899C"/>
  </w:style>
  <w:style w:type="paragraph" w:customStyle="1" w:styleId="3240EA93774D4A8481B847860C107944">
    <w:name w:val="3240EA93774D4A8481B847860C107944"/>
  </w:style>
  <w:style w:type="paragraph" w:customStyle="1" w:styleId="96D135460CFB4A0AA12436F9B4854785">
    <w:name w:val="96D135460CFB4A0AA12436F9B4854785"/>
  </w:style>
  <w:style w:type="paragraph" w:customStyle="1" w:styleId="E886770E9EBB4E82A822E78BC2314DF6">
    <w:name w:val="E886770E9EBB4E82A822E78BC2314DF6"/>
  </w:style>
  <w:style w:type="paragraph" w:customStyle="1" w:styleId="11B797D163DA493382398A65109B6FFC">
    <w:name w:val="11B797D163DA493382398A65109B6FFC"/>
  </w:style>
  <w:style w:type="paragraph" w:customStyle="1" w:styleId="41131387BAF24F728051FE40D07A2DF8">
    <w:name w:val="41131387BAF24F728051FE40D07A2DF8"/>
  </w:style>
  <w:style w:type="paragraph" w:customStyle="1" w:styleId="509D3D67048E4866ACCF577297EE2FF0">
    <w:name w:val="509D3D67048E4866ACCF577297EE2FF0"/>
  </w:style>
  <w:style w:type="paragraph" w:customStyle="1" w:styleId="2A77CA0867884D2DAE51111B19277227">
    <w:name w:val="2A77CA0867884D2DAE51111B19277227"/>
  </w:style>
  <w:style w:type="paragraph" w:customStyle="1" w:styleId="46AE4C8313E34D5E84747BB1635422D4">
    <w:name w:val="46AE4C8313E34D5E84747BB1635422D4"/>
  </w:style>
  <w:style w:type="paragraph" w:customStyle="1" w:styleId="3A0D831C09454E34824251568C011555">
    <w:name w:val="3A0D831C09454E34824251568C011555"/>
  </w:style>
  <w:style w:type="paragraph" w:customStyle="1" w:styleId="B7010F58A93546C38667C29057C61812">
    <w:name w:val="B7010F58A93546C38667C29057C61812"/>
  </w:style>
  <w:style w:type="paragraph" w:customStyle="1" w:styleId="3814935DC2F946A598B2417AF19E7A52">
    <w:name w:val="3814935DC2F946A598B2417AF19E7A52"/>
  </w:style>
  <w:style w:type="paragraph" w:customStyle="1" w:styleId="A63B840275F6405AA5BA78261524B671">
    <w:name w:val="A63B840275F6405AA5BA78261524B671"/>
  </w:style>
  <w:style w:type="paragraph" w:customStyle="1" w:styleId="1561B03770484214AED2AF27547F7D3B">
    <w:name w:val="1561B03770484214AED2AF27547F7D3B"/>
  </w:style>
  <w:style w:type="paragraph" w:customStyle="1" w:styleId="A636B186DB824AF4881963D233A71F91">
    <w:name w:val="A636B186DB824AF4881963D233A71F91"/>
  </w:style>
  <w:style w:type="paragraph" w:customStyle="1" w:styleId="1C4858109CFC4472A67B22F7A0A18C28">
    <w:name w:val="1C4858109CFC4472A67B22F7A0A18C28"/>
  </w:style>
  <w:style w:type="paragraph" w:customStyle="1" w:styleId="128288F28EF44E5188D2965F93334191">
    <w:name w:val="128288F28EF44E5188D2965F93334191"/>
  </w:style>
  <w:style w:type="paragraph" w:customStyle="1" w:styleId="4EC865E16CE2419D9CBDB7ADB16715FC">
    <w:name w:val="4EC865E16CE2419D9CBDB7ADB16715FC"/>
  </w:style>
  <w:style w:type="paragraph" w:customStyle="1" w:styleId="F9CBBEB9ABF142818534338CA8EFBCE9">
    <w:name w:val="F9CBBEB9ABF142818534338CA8EFBCE9"/>
  </w:style>
  <w:style w:type="paragraph" w:customStyle="1" w:styleId="CCF717DBE95E41FBA0DF5961911A0878">
    <w:name w:val="CCF717DBE95E41FBA0DF5961911A0878"/>
  </w:style>
  <w:style w:type="paragraph" w:customStyle="1" w:styleId="9DBE9224C2164AA88DC58DD0D4B0073B">
    <w:name w:val="9DBE9224C2164AA88DC58DD0D4B0073B"/>
  </w:style>
  <w:style w:type="paragraph" w:customStyle="1" w:styleId="123C6881A03C428789ADA496AF8A4C82">
    <w:name w:val="123C6881A03C428789ADA496AF8A4C82"/>
  </w:style>
  <w:style w:type="paragraph" w:customStyle="1" w:styleId="B631F9C360854361AE004829DB276EDC">
    <w:name w:val="B631F9C360854361AE004829DB276EDC"/>
  </w:style>
  <w:style w:type="paragraph" w:customStyle="1" w:styleId="01593302B5794E88ABE16F4503D296C8">
    <w:name w:val="01593302B5794E88ABE16F4503D296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D60B2-CFFE-4859-8719-9D0989CA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(color)</Template>
  <TotalTime>26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maleeha alotaibi</dc:creator>
  <cp:keywords/>
  <cp:lastModifiedBy>maleeha alotaibi</cp:lastModifiedBy>
  <cp:revision>1</cp:revision>
  <dcterms:created xsi:type="dcterms:W3CDTF">2016-11-14T16:02:00Z</dcterms:created>
  <dcterms:modified xsi:type="dcterms:W3CDTF">2016-11-14T16:45:00Z</dcterms:modified>
  <cp:version/>
</cp:coreProperties>
</file>