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306"/>
        <w:bidiVisual/>
        <w:tblW w:w="10620" w:type="dxa"/>
        <w:tblLook w:val="01E0" w:firstRow="1" w:lastRow="1" w:firstColumn="1" w:lastColumn="1" w:noHBand="0" w:noVBand="0"/>
      </w:tblPr>
      <w:tblGrid>
        <w:gridCol w:w="5235"/>
        <w:gridCol w:w="5385"/>
      </w:tblGrid>
      <w:tr w:rsidR="006F23CD" w:rsidRPr="007D1B27" w:rsidTr="00CB0D30">
        <w:trPr>
          <w:trHeight w:val="360"/>
        </w:trPr>
        <w:tc>
          <w:tcPr>
            <w:tcW w:w="5235" w:type="dxa"/>
            <w:vAlign w:val="center"/>
          </w:tcPr>
          <w:p w:rsidR="006F23CD" w:rsidRPr="007D1B27" w:rsidRDefault="006F23CD" w:rsidP="00BD64F3">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جامعة الملك سعود</w:t>
            </w:r>
          </w:p>
        </w:tc>
        <w:tc>
          <w:tcPr>
            <w:tcW w:w="5385" w:type="dxa"/>
            <w:vAlign w:val="center"/>
          </w:tcPr>
          <w:p w:rsidR="006F23CD" w:rsidRPr="007D1B27" w:rsidRDefault="006F23CD" w:rsidP="00BD64F3">
            <w:pPr>
              <w:bidi/>
              <w:spacing w:after="0" w:line="240" w:lineRule="auto"/>
              <w:jc w:val="right"/>
              <w:rPr>
                <w:rFonts w:ascii="Simplified Arabic" w:hAnsi="Simplified Arabic" w:cs="Simplified Arabic"/>
                <w:b/>
                <w:bCs/>
                <w:color w:val="000000" w:themeColor="text1"/>
                <w:sz w:val="28"/>
                <w:szCs w:val="28"/>
              </w:rPr>
            </w:pPr>
            <w:r w:rsidRPr="007D1B27">
              <w:rPr>
                <w:rFonts w:ascii="Simplified Arabic" w:hAnsi="Simplified Arabic" w:cs="Simplified Arabic"/>
                <w:b/>
                <w:bCs/>
                <w:color w:val="000000" w:themeColor="text1"/>
                <w:sz w:val="28"/>
                <w:szCs w:val="28"/>
              </w:rPr>
              <w:t>King Saud University</w:t>
            </w:r>
            <w:r w:rsidRPr="007D1B27">
              <w:rPr>
                <w:rFonts w:ascii="Simplified Arabic" w:hAnsi="Simplified Arabic" w:cs="Simplified Arabic"/>
                <w:b/>
                <w:bCs/>
                <w:color w:val="000000" w:themeColor="text1"/>
                <w:sz w:val="28"/>
                <w:szCs w:val="28"/>
                <w:rtl/>
              </w:rPr>
              <w:t xml:space="preserve">  </w:t>
            </w:r>
          </w:p>
        </w:tc>
      </w:tr>
      <w:tr w:rsidR="006F23CD" w:rsidRPr="007D1B27" w:rsidTr="00CB0D30">
        <w:trPr>
          <w:trHeight w:val="345"/>
        </w:trPr>
        <w:tc>
          <w:tcPr>
            <w:tcW w:w="5235" w:type="dxa"/>
            <w:vAlign w:val="center"/>
          </w:tcPr>
          <w:p w:rsidR="006F23CD" w:rsidRPr="007D1B27" w:rsidRDefault="006F23CD" w:rsidP="00BD64F3">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كلية علوم الأغذية والزراعة</w:t>
            </w:r>
          </w:p>
        </w:tc>
        <w:tc>
          <w:tcPr>
            <w:tcW w:w="5385" w:type="dxa"/>
            <w:vAlign w:val="center"/>
          </w:tcPr>
          <w:p w:rsidR="006F23CD" w:rsidRPr="007D1B27" w:rsidRDefault="006F23CD" w:rsidP="00BD64F3">
            <w:pPr>
              <w:bidi/>
              <w:spacing w:after="0" w:line="240" w:lineRule="auto"/>
              <w:jc w:val="right"/>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Pr>
              <w:t>College of Food and Agricultural Sciences</w:t>
            </w:r>
          </w:p>
        </w:tc>
      </w:tr>
      <w:tr w:rsidR="006F23CD" w:rsidRPr="007D1B27" w:rsidTr="00CB0D30">
        <w:trPr>
          <w:trHeight w:val="345"/>
        </w:trPr>
        <w:tc>
          <w:tcPr>
            <w:tcW w:w="5235" w:type="dxa"/>
            <w:vAlign w:val="center"/>
          </w:tcPr>
          <w:p w:rsidR="006F23CD" w:rsidRPr="007D1B27" w:rsidRDefault="006F23CD" w:rsidP="00BD64F3">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قسم ال</w:t>
            </w:r>
            <w:r w:rsidR="002C3CF8">
              <w:rPr>
                <w:rFonts w:ascii="Simplified Arabic" w:hAnsi="Simplified Arabic" w:cs="Simplified Arabic"/>
                <w:b/>
                <w:bCs/>
                <w:color w:val="000000" w:themeColor="text1"/>
                <w:sz w:val="28"/>
                <w:szCs w:val="28"/>
                <w:rtl/>
              </w:rPr>
              <w:t>إقتصاد</w:t>
            </w:r>
            <w:r w:rsidRPr="007D1B27">
              <w:rPr>
                <w:rFonts w:ascii="Simplified Arabic" w:hAnsi="Simplified Arabic" w:cs="Simplified Arabic"/>
                <w:b/>
                <w:bCs/>
                <w:color w:val="000000" w:themeColor="text1"/>
                <w:sz w:val="28"/>
                <w:szCs w:val="28"/>
                <w:rtl/>
              </w:rPr>
              <w:t xml:space="preserve"> الزراعي</w:t>
            </w:r>
          </w:p>
        </w:tc>
        <w:tc>
          <w:tcPr>
            <w:tcW w:w="5385" w:type="dxa"/>
            <w:vAlign w:val="center"/>
          </w:tcPr>
          <w:p w:rsidR="006F23CD" w:rsidRPr="007D1B27" w:rsidRDefault="006F23CD" w:rsidP="00BD64F3">
            <w:pPr>
              <w:bidi/>
              <w:spacing w:after="0" w:line="240" w:lineRule="auto"/>
              <w:jc w:val="right"/>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Pr>
              <w:t>Department of Agricultural Economics</w:t>
            </w:r>
          </w:p>
        </w:tc>
      </w:tr>
    </w:tbl>
    <w:p w:rsidR="006F23CD" w:rsidRPr="007D1B27" w:rsidRDefault="004E30DF" w:rsidP="00BD64F3">
      <w:pPr>
        <w:bidi/>
        <w:spacing w:after="0" w:line="240" w:lineRule="auto"/>
        <w:ind w:left="-630" w:right="-450"/>
        <w:jc w:val="both"/>
        <w:rPr>
          <w:rFonts w:ascii="Simplified Arabic" w:hAnsi="Simplified Arabic" w:cs="Simplified Arabic"/>
          <w:b/>
          <w:bCs/>
          <w:color w:val="000000" w:themeColor="text1"/>
          <w:sz w:val="28"/>
          <w:szCs w:val="28"/>
          <w:u w:val="single"/>
          <w:rtl/>
        </w:rPr>
      </w:pPr>
      <w:r w:rsidRPr="007D1B27">
        <w:rPr>
          <w:rFonts w:ascii="Simplified Arabic" w:hAnsi="Simplified Arabic" w:cs="Simplified Arabic" w:hint="cs"/>
          <w:b/>
          <w:bCs/>
          <w:color w:val="000000" w:themeColor="text1"/>
          <w:sz w:val="28"/>
          <w:szCs w:val="28"/>
          <w:u w:val="single"/>
          <w:rtl/>
        </w:rPr>
        <w:t>__________________________________________________________________________</w:t>
      </w:r>
      <w:r w:rsidR="006F23CD" w:rsidRPr="007D1B27">
        <w:rPr>
          <w:rFonts w:ascii="Simplified Arabic" w:hAnsi="Simplified Arabic" w:cs="Simplified Arabic"/>
          <w:b/>
          <w:bCs/>
          <w:color w:val="000000" w:themeColor="text1"/>
          <w:sz w:val="28"/>
          <w:szCs w:val="28"/>
          <w:u w:val="single"/>
          <w:rtl/>
        </w:rPr>
        <w:t xml:space="preserve"> </w:t>
      </w:r>
    </w:p>
    <w:p w:rsidR="00162168" w:rsidRDefault="00162168" w:rsidP="005E7C47">
      <w:pPr>
        <w:bidi/>
        <w:spacing w:after="0" w:line="240" w:lineRule="auto"/>
        <w:rPr>
          <w:rFonts w:ascii="Simplified Arabic" w:hAnsi="Simplified Arabic" w:cs="Simplified Arabic"/>
          <w:b/>
          <w:bCs/>
          <w:color w:val="000000" w:themeColor="text1"/>
          <w:sz w:val="28"/>
          <w:szCs w:val="28"/>
          <w:u w:val="single"/>
        </w:rPr>
      </w:pPr>
    </w:p>
    <w:p w:rsidR="006F23CD" w:rsidRPr="007D1B27" w:rsidRDefault="006F23CD" w:rsidP="00162168">
      <w:pPr>
        <w:bidi/>
        <w:spacing w:after="0" w:line="240" w:lineRule="auto"/>
        <w:rPr>
          <w:rFonts w:ascii="Simplified Arabic" w:hAnsi="Simplified Arabic" w:cs="Simplified Arabic"/>
          <w:color w:val="000000" w:themeColor="text1"/>
          <w:sz w:val="28"/>
          <w:szCs w:val="28"/>
          <w:u w:val="single"/>
          <w:rtl/>
          <w:lang w:eastAsia="zh-CN"/>
        </w:rPr>
      </w:pPr>
      <w:r w:rsidRPr="007D1B27">
        <w:rPr>
          <w:rFonts w:ascii="Simplified Arabic" w:hAnsi="Simplified Arabic" w:cs="Simplified Arabic"/>
          <w:b/>
          <w:bCs/>
          <w:color w:val="000000" w:themeColor="text1"/>
          <w:sz w:val="28"/>
          <w:szCs w:val="28"/>
          <w:u w:val="single"/>
          <w:rtl/>
        </w:rPr>
        <w:t>المنهج المقرر لمادة مبادئ ال</w:t>
      </w:r>
      <w:r w:rsidR="002C3CF8">
        <w:rPr>
          <w:rFonts w:ascii="Simplified Arabic" w:hAnsi="Simplified Arabic" w:cs="Simplified Arabic"/>
          <w:b/>
          <w:bCs/>
          <w:color w:val="000000" w:themeColor="text1"/>
          <w:sz w:val="28"/>
          <w:szCs w:val="28"/>
          <w:u w:val="single"/>
          <w:rtl/>
        </w:rPr>
        <w:t>إقتصاد</w:t>
      </w:r>
      <w:r w:rsidRPr="007D1B27">
        <w:rPr>
          <w:rFonts w:ascii="Simplified Arabic" w:hAnsi="Simplified Arabic" w:cs="Simplified Arabic"/>
          <w:b/>
          <w:bCs/>
          <w:color w:val="000000" w:themeColor="text1"/>
          <w:sz w:val="28"/>
          <w:szCs w:val="28"/>
          <w:u w:val="single"/>
          <w:rtl/>
        </w:rPr>
        <w:t xml:space="preserve"> الزراعي</w:t>
      </w:r>
    </w:p>
    <w:p w:rsidR="006F23CD" w:rsidRPr="007D1B27" w:rsidRDefault="00BD64F3" w:rsidP="005E7C47">
      <w:pPr>
        <w:bidi/>
        <w:spacing w:after="0" w:line="240" w:lineRule="auto"/>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الفصل الأول للعام الدراسي</w:t>
      </w:r>
      <w:r w:rsidR="006F23CD" w:rsidRPr="007D1B27">
        <w:rPr>
          <w:rFonts w:ascii="Simplified Arabic" w:hAnsi="Simplified Arabic" w:cs="Simplified Arabic"/>
          <w:b/>
          <w:bCs/>
          <w:color w:val="000000" w:themeColor="text1"/>
          <w:sz w:val="28"/>
          <w:szCs w:val="28"/>
          <w:rtl/>
        </w:rPr>
        <w:t xml:space="preserve"> /1434</w:t>
      </w:r>
      <w:r>
        <w:rPr>
          <w:rFonts w:ascii="Simplified Arabic" w:hAnsi="Simplified Arabic" w:cs="Simplified Arabic" w:hint="cs"/>
          <w:b/>
          <w:bCs/>
          <w:color w:val="000000" w:themeColor="text1"/>
          <w:sz w:val="28"/>
          <w:szCs w:val="28"/>
          <w:rtl/>
        </w:rPr>
        <w:t>/1435</w:t>
      </w:r>
      <w:r w:rsidR="006F23CD" w:rsidRPr="007D1B27">
        <w:rPr>
          <w:rFonts w:ascii="Simplified Arabic" w:hAnsi="Simplified Arabic" w:cs="Simplified Arabic"/>
          <w:b/>
          <w:bCs/>
          <w:color w:val="000000" w:themeColor="text1"/>
          <w:sz w:val="28"/>
          <w:szCs w:val="28"/>
          <w:rtl/>
        </w:rPr>
        <w:t xml:space="preserve"> هجرية</w:t>
      </w:r>
    </w:p>
    <w:p w:rsidR="006F23CD" w:rsidRPr="007D1B27" w:rsidRDefault="006F23CD" w:rsidP="005E7C47">
      <w:pPr>
        <w:bidi/>
        <w:spacing w:after="0" w:line="240" w:lineRule="auto"/>
        <w:rPr>
          <w:rFonts w:ascii="Simplified Arabic" w:hAnsi="Simplified Arabic" w:cs="Simplified Arabic"/>
          <w:b/>
          <w:bCs/>
          <w:color w:val="000000" w:themeColor="text1"/>
          <w:sz w:val="28"/>
          <w:szCs w:val="28"/>
          <w:rtl/>
        </w:rPr>
      </w:pPr>
    </w:p>
    <w:p w:rsidR="006F23CD" w:rsidRPr="007D1B27" w:rsidRDefault="006F23CD" w:rsidP="00085888">
      <w:pPr>
        <w:pStyle w:val="Heading3"/>
        <w:spacing w:before="0" w:after="0"/>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 xml:space="preserve">اسم المحاضر: </w:t>
      </w:r>
      <w:r w:rsidRPr="007D1B27">
        <w:rPr>
          <w:rFonts w:ascii="Simplified Arabic" w:hAnsi="Simplified Arabic" w:cs="Simplified Arabic"/>
          <w:color w:val="000000" w:themeColor="text1"/>
          <w:sz w:val="28"/>
          <w:szCs w:val="28"/>
          <w:rtl/>
        </w:rPr>
        <w:tab/>
      </w:r>
      <w:r w:rsidRPr="007D1B27">
        <w:rPr>
          <w:rFonts w:ascii="Simplified Arabic" w:hAnsi="Simplified Arabic" w:cs="Simplified Arabic"/>
          <w:color w:val="000000" w:themeColor="text1"/>
          <w:sz w:val="28"/>
          <w:szCs w:val="28"/>
          <w:rtl/>
        </w:rPr>
        <w:tab/>
        <w:t xml:space="preserve">د. </w:t>
      </w:r>
      <w:r w:rsidR="00085888">
        <w:rPr>
          <w:rFonts w:ascii="Simplified Arabic" w:hAnsi="Simplified Arabic" w:cs="Simplified Arabic" w:hint="cs"/>
          <w:color w:val="000000" w:themeColor="text1"/>
          <w:sz w:val="28"/>
          <w:szCs w:val="28"/>
          <w:rtl/>
        </w:rPr>
        <w:t>عماد الدين الافاضل عبد الكريم</w:t>
      </w:r>
      <w:r w:rsidRPr="007D1B27">
        <w:rPr>
          <w:rFonts w:ascii="Simplified Arabic" w:hAnsi="Simplified Arabic" w:cs="Simplified Arabic"/>
          <w:color w:val="000000" w:themeColor="text1"/>
          <w:sz w:val="28"/>
          <w:szCs w:val="28"/>
          <w:rtl/>
        </w:rPr>
        <w:t xml:space="preserve">  </w:t>
      </w:r>
      <w:r w:rsidRPr="007D1B27">
        <w:rPr>
          <w:rFonts w:ascii="Simplified Arabic" w:hAnsi="Simplified Arabic" w:cs="Simplified Arabic"/>
          <w:color w:val="000000" w:themeColor="text1"/>
          <w:sz w:val="28"/>
          <w:szCs w:val="28"/>
          <w:rtl/>
        </w:rPr>
        <w:tab/>
      </w:r>
    </w:p>
    <w:p w:rsidR="006F23CD" w:rsidRPr="000768D2" w:rsidRDefault="006F23CD" w:rsidP="00085888">
      <w:pPr>
        <w:pStyle w:val="Heading3"/>
        <w:spacing w:before="0" w:after="0"/>
        <w:rPr>
          <w:rFonts w:ascii="Simplified Arabic" w:hAnsi="Simplified Arabic" w:cs="Simplified Arabic"/>
          <w:sz w:val="28"/>
          <w:szCs w:val="28"/>
        </w:rPr>
      </w:pPr>
      <w:r w:rsidRPr="007D1B27">
        <w:rPr>
          <w:rFonts w:ascii="Simplified Arabic" w:hAnsi="Simplified Arabic" w:cs="Simplified Arabic"/>
          <w:color w:val="000000" w:themeColor="text1"/>
          <w:sz w:val="28"/>
          <w:szCs w:val="28"/>
          <w:rtl/>
        </w:rPr>
        <w:t>المكتب:</w:t>
      </w:r>
      <w:r w:rsidRPr="007D1B27">
        <w:rPr>
          <w:rFonts w:ascii="Simplified Arabic" w:hAnsi="Simplified Arabic" w:cs="Simplified Arabic"/>
          <w:color w:val="000000" w:themeColor="text1"/>
          <w:sz w:val="28"/>
          <w:szCs w:val="28"/>
          <w:rtl/>
        </w:rPr>
        <w:tab/>
      </w:r>
      <w:r w:rsidRPr="007D1B27">
        <w:rPr>
          <w:rFonts w:ascii="Simplified Arabic" w:hAnsi="Simplified Arabic" w:cs="Simplified Arabic"/>
          <w:color w:val="000000" w:themeColor="text1"/>
          <w:sz w:val="28"/>
          <w:szCs w:val="28"/>
          <w:rtl/>
        </w:rPr>
        <w:tab/>
      </w:r>
      <w:r w:rsidRPr="007D1B27">
        <w:rPr>
          <w:rFonts w:ascii="Simplified Arabic" w:hAnsi="Simplified Arabic" w:cs="Simplified Arabic"/>
          <w:color w:val="000000" w:themeColor="text1"/>
          <w:sz w:val="28"/>
          <w:szCs w:val="28"/>
          <w:rtl/>
        </w:rPr>
        <w:tab/>
      </w:r>
      <w:r w:rsidR="00162168">
        <w:rPr>
          <w:rFonts w:ascii="Simplified Arabic" w:hAnsi="Simplified Arabic" w:cs="Simplified Arabic"/>
          <w:sz w:val="28"/>
          <w:szCs w:val="28"/>
          <w:rtl/>
        </w:rPr>
        <w:t>رقم</w:t>
      </w:r>
      <w:r w:rsidR="00162168">
        <w:rPr>
          <w:rFonts w:ascii="Simplified Arabic" w:hAnsi="Simplified Arabic" w:cs="Simplified Arabic"/>
          <w:sz w:val="28"/>
          <w:szCs w:val="28"/>
        </w:rPr>
        <w:t xml:space="preserve"> </w:t>
      </w:r>
      <w:r w:rsidR="00085888">
        <w:rPr>
          <w:rFonts w:ascii="Simplified Arabic" w:hAnsi="Simplified Arabic" w:cs="Simplified Arabic"/>
          <w:sz w:val="28"/>
          <w:szCs w:val="28"/>
        </w:rPr>
        <w:t>2</w:t>
      </w:r>
      <w:r w:rsidR="00162168">
        <w:rPr>
          <w:rFonts w:ascii="Simplified Arabic" w:hAnsi="Simplified Arabic" w:cs="Simplified Arabic"/>
          <w:sz w:val="28"/>
          <w:szCs w:val="28"/>
        </w:rPr>
        <w:t xml:space="preserve"> </w:t>
      </w:r>
      <w:r w:rsidRPr="000768D2">
        <w:rPr>
          <w:rFonts w:ascii="Simplified Arabic" w:hAnsi="Simplified Arabic" w:cs="Simplified Arabic"/>
          <w:sz w:val="28"/>
          <w:szCs w:val="28"/>
          <w:rtl/>
        </w:rPr>
        <w:t xml:space="preserve"> أ </w:t>
      </w:r>
      <w:r w:rsidR="00FB33DE">
        <w:rPr>
          <w:rFonts w:ascii="Simplified Arabic" w:hAnsi="Simplified Arabic" w:cs="Simplified Arabic" w:hint="cs"/>
          <w:sz w:val="28"/>
          <w:szCs w:val="28"/>
          <w:rtl/>
        </w:rPr>
        <w:t>6</w:t>
      </w:r>
      <w:r w:rsidR="00085888">
        <w:rPr>
          <w:rFonts w:ascii="Simplified Arabic" w:hAnsi="Simplified Arabic" w:cs="Simplified Arabic" w:hint="cs"/>
          <w:sz w:val="28"/>
          <w:szCs w:val="28"/>
          <w:rtl/>
        </w:rPr>
        <w:t>4</w:t>
      </w:r>
      <w:r w:rsidR="00BD64F3" w:rsidRPr="000768D2">
        <w:rPr>
          <w:rFonts w:ascii="Simplified Arabic" w:hAnsi="Simplified Arabic" w:cs="Simplified Arabic" w:hint="cs"/>
          <w:sz w:val="28"/>
          <w:szCs w:val="28"/>
          <w:rtl/>
        </w:rPr>
        <w:t xml:space="preserve"> </w:t>
      </w:r>
    </w:p>
    <w:p w:rsidR="006F23CD" w:rsidRPr="007D1B27" w:rsidRDefault="006F23CD" w:rsidP="00085888">
      <w:pPr>
        <w:pStyle w:val="Heading3"/>
        <w:spacing w:before="0" w:after="0"/>
        <w:rPr>
          <w:rFonts w:ascii="Simplified Arabic" w:hAnsi="Simplified Arabic" w:cs="Simplified Arabic"/>
          <w:color w:val="000000" w:themeColor="text1"/>
          <w:sz w:val="28"/>
          <w:szCs w:val="28"/>
        </w:rPr>
      </w:pPr>
      <w:r w:rsidRPr="000768D2">
        <w:rPr>
          <w:rFonts w:ascii="Simplified Arabic" w:hAnsi="Simplified Arabic" w:cs="Simplified Arabic"/>
          <w:sz w:val="28"/>
          <w:szCs w:val="28"/>
          <w:rtl/>
        </w:rPr>
        <w:t>تلفون مكتب:</w:t>
      </w:r>
      <w:r w:rsidRPr="000768D2">
        <w:rPr>
          <w:rFonts w:ascii="Simplified Arabic" w:hAnsi="Simplified Arabic" w:cs="Simplified Arabic"/>
          <w:sz w:val="28"/>
          <w:szCs w:val="28"/>
          <w:rtl/>
        </w:rPr>
        <w:tab/>
      </w:r>
      <w:r w:rsidRPr="000768D2">
        <w:rPr>
          <w:rFonts w:ascii="Simplified Arabic" w:hAnsi="Simplified Arabic" w:cs="Simplified Arabic"/>
          <w:sz w:val="28"/>
          <w:szCs w:val="28"/>
          <w:rtl/>
        </w:rPr>
        <w:tab/>
      </w:r>
      <w:r w:rsidR="001D627B">
        <w:rPr>
          <w:rFonts w:ascii="Simplified Arabic" w:hAnsi="Simplified Arabic" w:cs="Simplified Arabic" w:hint="cs"/>
          <w:sz w:val="28"/>
          <w:szCs w:val="28"/>
          <w:rtl/>
        </w:rPr>
        <w:t>467</w:t>
      </w:r>
      <w:r w:rsidR="00085888">
        <w:rPr>
          <w:rFonts w:ascii="Simplified Arabic" w:hAnsi="Simplified Arabic" w:cs="Simplified Arabic" w:hint="cs"/>
          <w:sz w:val="28"/>
          <w:szCs w:val="28"/>
          <w:rtl/>
        </w:rPr>
        <w:t>3</w:t>
      </w:r>
      <w:r w:rsidR="00FB33DE">
        <w:rPr>
          <w:rFonts w:ascii="Simplified Arabic" w:hAnsi="Simplified Arabic" w:cs="Simplified Arabic" w:hint="cs"/>
          <w:sz w:val="28"/>
          <w:szCs w:val="28"/>
          <w:rtl/>
        </w:rPr>
        <w:t>50</w:t>
      </w:r>
      <w:r w:rsidR="00085888">
        <w:rPr>
          <w:rFonts w:ascii="Simplified Arabic" w:hAnsi="Simplified Arabic" w:cs="Simplified Arabic" w:hint="cs"/>
          <w:sz w:val="28"/>
          <w:szCs w:val="28"/>
          <w:rtl/>
        </w:rPr>
        <w:t>7</w:t>
      </w:r>
      <w:r w:rsidRPr="007D1B27">
        <w:rPr>
          <w:rFonts w:ascii="Simplified Arabic" w:hAnsi="Simplified Arabic" w:cs="Simplified Arabic"/>
          <w:color w:val="000000" w:themeColor="text1"/>
          <w:sz w:val="28"/>
          <w:szCs w:val="28"/>
          <w:rtl/>
        </w:rPr>
        <w:tab/>
      </w:r>
    </w:p>
    <w:p w:rsidR="006F23CD" w:rsidRPr="007D1B27" w:rsidRDefault="00085888" w:rsidP="00085888">
      <w:pPr>
        <w:pStyle w:val="Heading3"/>
        <w:spacing w:before="0" w:after="0"/>
        <w:rPr>
          <w:rFonts w:ascii="Simplified Arabic" w:hAnsi="Simplified Arabic" w:cs="Simplified Arabic"/>
          <w:color w:val="000000" w:themeColor="text1"/>
          <w:sz w:val="28"/>
          <w:szCs w:val="28"/>
        </w:rPr>
      </w:pPr>
      <w:r>
        <w:rPr>
          <w:rFonts w:ascii="Simplified Arabic" w:hAnsi="Simplified Arabic" w:cs="Simplified Arabic"/>
          <w:color w:val="000000" w:themeColor="text1"/>
          <w:sz w:val="28"/>
          <w:szCs w:val="28"/>
          <w:rtl/>
        </w:rPr>
        <w:t>بريد الكتروني:</w:t>
      </w:r>
      <w:r>
        <w:rPr>
          <w:rFonts w:ascii="Simplified Arabic" w:hAnsi="Simplified Arabic" w:cs="Simplified Arabic"/>
          <w:color w:val="000000" w:themeColor="text1"/>
          <w:sz w:val="28"/>
          <w:szCs w:val="28"/>
          <w:rtl/>
        </w:rPr>
        <w:tab/>
      </w:r>
      <w:r>
        <w:rPr>
          <w:rFonts w:ascii="Simplified Arabic" w:hAnsi="Simplified Arabic" w:cs="Simplified Arabic"/>
          <w:color w:val="000000" w:themeColor="text1"/>
          <w:sz w:val="28"/>
          <w:szCs w:val="28"/>
        </w:rPr>
        <w:t>imyousif</w:t>
      </w:r>
      <w:r w:rsidR="006F23CD" w:rsidRPr="007D1B27">
        <w:rPr>
          <w:rFonts w:ascii="Simplified Arabic" w:hAnsi="Simplified Arabic" w:cs="Simplified Arabic"/>
          <w:color w:val="000000" w:themeColor="text1"/>
          <w:sz w:val="28"/>
          <w:szCs w:val="28"/>
        </w:rPr>
        <w:t>@ksu.edu.sa</w:t>
      </w:r>
    </w:p>
    <w:p w:rsidR="00FB33DE" w:rsidRDefault="00FB33DE" w:rsidP="00BD64F3">
      <w:pPr>
        <w:bidi/>
        <w:spacing w:after="0" w:line="240" w:lineRule="auto"/>
        <w:jc w:val="both"/>
        <w:rPr>
          <w:rFonts w:ascii="Simplified Arabic" w:hAnsi="Simplified Arabic" w:cs="Simplified Arabic"/>
          <w:b/>
          <w:bCs/>
          <w:color w:val="000000" w:themeColor="text1"/>
          <w:sz w:val="28"/>
          <w:szCs w:val="28"/>
          <w:rtl/>
        </w:rPr>
      </w:pPr>
    </w:p>
    <w:p w:rsidR="006F23CD" w:rsidRPr="007D1B27" w:rsidRDefault="006F23CD" w:rsidP="00FB33DE">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تعريف المقرر:</w:t>
      </w:r>
    </w:p>
    <w:p w:rsidR="006F23CD" w:rsidRPr="007D1B27" w:rsidRDefault="006F23CD" w:rsidP="00BD64F3">
      <w:pPr>
        <w:bidi/>
        <w:spacing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يستعرض مقرر مبادئ ال</w:t>
      </w:r>
      <w:r w:rsidR="002C3CF8">
        <w:rPr>
          <w:rFonts w:ascii="Simplified Arabic" w:hAnsi="Simplified Arabic" w:cs="Simplified Arabic"/>
          <w:color w:val="000000" w:themeColor="text1"/>
          <w:sz w:val="28"/>
          <w:szCs w:val="28"/>
          <w:rtl/>
        </w:rPr>
        <w:t>إقتصاد</w:t>
      </w:r>
      <w:r w:rsidRPr="007D1B27">
        <w:rPr>
          <w:rFonts w:ascii="Simplified Arabic" w:hAnsi="Simplified Arabic" w:cs="Simplified Arabic"/>
          <w:color w:val="000000" w:themeColor="text1"/>
          <w:sz w:val="28"/>
          <w:szCs w:val="28"/>
          <w:rtl/>
        </w:rPr>
        <w:t xml:space="preserve"> الزراعي أهم الخصائص ال</w:t>
      </w:r>
      <w:r w:rsidR="002C3CF8">
        <w:rPr>
          <w:rFonts w:ascii="Simplified Arabic" w:hAnsi="Simplified Arabic" w:cs="Simplified Arabic"/>
          <w:color w:val="000000" w:themeColor="text1"/>
          <w:sz w:val="28"/>
          <w:szCs w:val="28"/>
          <w:rtl/>
        </w:rPr>
        <w:t>إقتصاد</w:t>
      </w:r>
      <w:r w:rsidRPr="007D1B27">
        <w:rPr>
          <w:rFonts w:ascii="Simplified Arabic" w:hAnsi="Simplified Arabic" w:cs="Simplified Arabic"/>
          <w:color w:val="000000" w:themeColor="text1"/>
          <w:sz w:val="28"/>
          <w:szCs w:val="28"/>
          <w:rtl/>
        </w:rPr>
        <w:t>ية للزراعة، المفاهيم الأساسية للعرض والطلب للمنتجات الزراعية، دراسة نظرية ال</w:t>
      </w:r>
      <w:r w:rsidR="00EA2882">
        <w:rPr>
          <w:rFonts w:ascii="Simplified Arabic" w:hAnsi="Simplified Arabic" w:cs="Simplified Arabic"/>
          <w:color w:val="000000" w:themeColor="text1"/>
          <w:sz w:val="28"/>
          <w:szCs w:val="28"/>
          <w:rtl/>
        </w:rPr>
        <w:t>إستهلاك</w:t>
      </w:r>
      <w:r w:rsidRPr="007D1B27">
        <w:rPr>
          <w:rFonts w:ascii="Simplified Arabic" w:hAnsi="Simplified Arabic" w:cs="Simplified Arabic"/>
          <w:color w:val="000000" w:themeColor="text1"/>
          <w:sz w:val="28"/>
          <w:szCs w:val="28"/>
          <w:rtl/>
        </w:rPr>
        <w:t>، نظرية ال</w:t>
      </w:r>
      <w:r w:rsidR="00880FC8">
        <w:rPr>
          <w:rFonts w:ascii="Simplified Arabic" w:hAnsi="Simplified Arabic" w:cs="Simplified Arabic"/>
          <w:color w:val="000000" w:themeColor="text1"/>
          <w:sz w:val="28"/>
          <w:szCs w:val="28"/>
          <w:rtl/>
        </w:rPr>
        <w:t>إنتاج</w:t>
      </w:r>
      <w:r w:rsidRPr="007D1B27">
        <w:rPr>
          <w:rFonts w:ascii="Simplified Arabic" w:hAnsi="Simplified Arabic" w:cs="Simplified Arabic"/>
          <w:color w:val="000000" w:themeColor="text1"/>
          <w:sz w:val="28"/>
          <w:szCs w:val="28"/>
          <w:rtl/>
        </w:rPr>
        <w:t xml:space="preserve"> والاستغلال الأمثل للموارد</w:t>
      </w:r>
      <w:r w:rsidR="00BD64F3">
        <w:rPr>
          <w:rFonts w:ascii="Simplified Arabic" w:hAnsi="Simplified Arabic" w:cs="Simplified Arabic" w:hint="cs"/>
          <w:color w:val="000000" w:themeColor="text1"/>
          <w:sz w:val="28"/>
          <w:szCs w:val="28"/>
          <w:rtl/>
        </w:rPr>
        <w:t xml:space="preserve"> ال</w:t>
      </w:r>
      <w:r w:rsidR="002C3CF8">
        <w:rPr>
          <w:rFonts w:ascii="Simplified Arabic" w:hAnsi="Simplified Arabic" w:cs="Simplified Arabic" w:hint="cs"/>
          <w:color w:val="000000" w:themeColor="text1"/>
          <w:sz w:val="28"/>
          <w:szCs w:val="28"/>
          <w:rtl/>
        </w:rPr>
        <w:t>إقتصاد</w:t>
      </w:r>
      <w:r w:rsidR="00BD64F3">
        <w:rPr>
          <w:rFonts w:ascii="Simplified Arabic" w:hAnsi="Simplified Arabic" w:cs="Simplified Arabic" w:hint="cs"/>
          <w:color w:val="000000" w:themeColor="text1"/>
          <w:sz w:val="28"/>
          <w:szCs w:val="28"/>
          <w:rtl/>
        </w:rPr>
        <w:t>ية</w:t>
      </w:r>
      <w:r w:rsidRPr="007D1B27">
        <w:rPr>
          <w:rFonts w:ascii="Simplified Arabic" w:hAnsi="Simplified Arabic" w:cs="Simplified Arabic"/>
          <w:color w:val="000000" w:themeColor="text1"/>
          <w:sz w:val="28"/>
          <w:szCs w:val="28"/>
          <w:rtl/>
        </w:rPr>
        <w:t>، نظرية تكاليف ال</w:t>
      </w:r>
      <w:r w:rsidR="00880FC8">
        <w:rPr>
          <w:rFonts w:ascii="Simplified Arabic" w:hAnsi="Simplified Arabic" w:cs="Simplified Arabic"/>
          <w:color w:val="000000" w:themeColor="text1"/>
          <w:sz w:val="28"/>
          <w:szCs w:val="28"/>
          <w:rtl/>
        </w:rPr>
        <w:t>إنتاج</w:t>
      </w:r>
      <w:r w:rsidRPr="007D1B27">
        <w:rPr>
          <w:rFonts w:ascii="Simplified Arabic" w:hAnsi="Simplified Arabic" w:cs="Simplified Arabic"/>
          <w:color w:val="000000" w:themeColor="text1"/>
          <w:sz w:val="28"/>
          <w:szCs w:val="28"/>
          <w:rtl/>
        </w:rPr>
        <w:t xml:space="preserve"> ودوال ال</w:t>
      </w:r>
      <w:r w:rsidR="00880FC8">
        <w:rPr>
          <w:rFonts w:ascii="Simplified Arabic" w:hAnsi="Simplified Arabic" w:cs="Simplified Arabic"/>
          <w:color w:val="000000" w:themeColor="text1"/>
          <w:sz w:val="28"/>
          <w:szCs w:val="28"/>
          <w:rtl/>
        </w:rPr>
        <w:t>إنتاج</w:t>
      </w:r>
      <w:r w:rsidRPr="007D1B27">
        <w:rPr>
          <w:rFonts w:ascii="Simplified Arabic" w:hAnsi="Simplified Arabic" w:cs="Simplified Arabic"/>
          <w:color w:val="000000" w:themeColor="text1"/>
          <w:sz w:val="28"/>
          <w:szCs w:val="28"/>
          <w:rtl/>
        </w:rPr>
        <w:t xml:space="preserve"> الزراعي، مداخل </w:t>
      </w:r>
      <w:r w:rsidRPr="007D1B27">
        <w:rPr>
          <w:rFonts w:ascii="Simplified Arabic" w:hAnsi="Simplified Arabic" w:cs="Simplified Arabic" w:hint="cs"/>
          <w:color w:val="000000" w:themeColor="text1"/>
          <w:sz w:val="28"/>
          <w:szCs w:val="28"/>
          <w:rtl/>
        </w:rPr>
        <w:t>ل</w:t>
      </w:r>
      <w:r w:rsidRPr="007D1B27">
        <w:rPr>
          <w:rFonts w:ascii="Simplified Arabic" w:hAnsi="Simplified Arabic" w:cs="Simplified Arabic"/>
          <w:color w:val="000000" w:themeColor="text1"/>
          <w:sz w:val="28"/>
          <w:szCs w:val="28"/>
          <w:rtl/>
        </w:rPr>
        <w:t>لسياسات الحكومي</w:t>
      </w:r>
      <w:r w:rsidRPr="007D1B27">
        <w:rPr>
          <w:rFonts w:ascii="Simplified Arabic" w:hAnsi="Simplified Arabic" w:cs="Simplified Arabic" w:hint="cs"/>
          <w:color w:val="000000" w:themeColor="text1"/>
          <w:sz w:val="28"/>
          <w:szCs w:val="28"/>
          <w:rtl/>
        </w:rPr>
        <w:t xml:space="preserve">ة، المنافسة في الأسواق، و </w:t>
      </w:r>
      <w:r w:rsidR="002C3CF8">
        <w:rPr>
          <w:rFonts w:ascii="Simplified Arabic" w:hAnsi="Simplified Arabic" w:cs="Simplified Arabic"/>
          <w:color w:val="000000" w:themeColor="text1"/>
          <w:sz w:val="28"/>
          <w:szCs w:val="28"/>
          <w:rtl/>
        </w:rPr>
        <w:t>إقتصاد</w:t>
      </w:r>
      <w:r w:rsidRPr="007D1B27">
        <w:rPr>
          <w:rFonts w:ascii="Simplified Arabic" w:hAnsi="Simplified Arabic" w:cs="Simplified Arabic"/>
          <w:color w:val="000000" w:themeColor="text1"/>
          <w:sz w:val="28"/>
          <w:szCs w:val="28"/>
          <w:rtl/>
        </w:rPr>
        <w:t>يات الموارد الطبيعية</w:t>
      </w:r>
      <w:r w:rsidRPr="007D1B27">
        <w:rPr>
          <w:rFonts w:ascii="Simplified Arabic" w:hAnsi="Simplified Arabic" w:cs="Simplified Arabic" w:hint="cs"/>
          <w:color w:val="000000" w:themeColor="text1"/>
          <w:sz w:val="28"/>
          <w:szCs w:val="28"/>
          <w:rtl/>
        </w:rPr>
        <w:t>.</w:t>
      </w:r>
    </w:p>
    <w:p w:rsidR="006F23CD" w:rsidRPr="007D1B27" w:rsidRDefault="006F23CD" w:rsidP="007D1B27">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hint="cs"/>
          <w:b/>
          <w:bCs/>
          <w:color w:val="000000" w:themeColor="text1"/>
          <w:sz w:val="28"/>
          <w:szCs w:val="28"/>
          <w:rtl/>
        </w:rPr>
        <w:t>أه</w:t>
      </w:r>
      <w:r w:rsidRPr="007D1B27">
        <w:rPr>
          <w:rFonts w:ascii="Simplified Arabic" w:hAnsi="Simplified Arabic" w:cs="Simplified Arabic"/>
          <w:b/>
          <w:bCs/>
          <w:color w:val="000000" w:themeColor="text1"/>
          <w:sz w:val="28"/>
          <w:szCs w:val="28"/>
          <w:rtl/>
        </w:rPr>
        <w:t>د</w:t>
      </w:r>
      <w:r w:rsidRPr="007D1B27">
        <w:rPr>
          <w:rFonts w:ascii="Simplified Arabic" w:hAnsi="Simplified Arabic" w:cs="Simplified Arabic" w:hint="cs"/>
          <w:b/>
          <w:bCs/>
          <w:color w:val="000000" w:themeColor="text1"/>
          <w:sz w:val="28"/>
          <w:szCs w:val="28"/>
          <w:rtl/>
        </w:rPr>
        <w:t>ا</w:t>
      </w:r>
      <w:r w:rsidRPr="007D1B27">
        <w:rPr>
          <w:rFonts w:ascii="Simplified Arabic" w:hAnsi="Simplified Arabic" w:cs="Simplified Arabic"/>
          <w:b/>
          <w:bCs/>
          <w:color w:val="000000" w:themeColor="text1"/>
          <w:sz w:val="28"/>
          <w:szCs w:val="28"/>
          <w:rtl/>
        </w:rPr>
        <w:t>ف المقرر:</w:t>
      </w:r>
    </w:p>
    <w:p w:rsidR="006F23CD" w:rsidRPr="007D1B27" w:rsidRDefault="006F23CD" w:rsidP="00BD64F3">
      <w:pPr>
        <w:overflowPunct w:val="0"/>
        <w:autoSpaceDE w:val="0"/>
        <w:autoSpaceDN w:val="0"/>
        <w:bidi/>
        <w:adjustRightInd w:val="0"/>
        <w:spacing w:line="240" w:lineRule="auto"/>
        <w:jc w:val="both"/>
        <w:textAlignment w:val="baseline"/>
        <w:rPr>
          <w:rFonts w:ascii="Simplified Arabic" w:hAnsi="Simplified Arabic" w:cs="Simplified Arabic"/>
          <w:color w:val="000000" w:themeColor="text1"/>
          <w:sz w:val="28"/>
          <w:szCs w:val="28"/>
          <w:rtl/>
          <w:lang w:eastAsia="zh-CN"/>
        </w:rPr>
      </w:pPr>
      <w:r w:rsidRPr="007D1B27">
        <w:rPr>
          <w:rFonts w:ascii="Simplified Arabic" w:hAnsi="Simplified Arabic" w:cs="Simplified Arabic"/>
          <w:color w:val="000000" w:themeColor="text1"/>
          <w:sz w:val="28"/>
          <w:szCs w:val="28"/>
          <w:rtl/>
          <w:lang w:eastAsia="zh-CN"/>
        </w:rPr>
        <w:t>تأهيل</w:t>
      </w:r>
      <w:r w:rsidRPr="007D1B27">
        <w:rPr>
          <w:rFonts w:ascii="Simplified Arabic" w:hAnsi="Simplified Arabic" w:cs="Simplified Arabic" w:hint="cs"/>
          <w:color w:val="000000" w:themeColor="text1"/>
          <w:sz w:val="28"/>
          <w:szCs w:val="28"/>
          <w:rtl/>
          <w:lang w:eastAsia="zh-CN"/>
        </w:rPr>
        <w:t xml:space="preserve"> الدارسين </w:t>
      </w:r>
      <w:r w:rsidRPr="007D1B27">
        <w:rPr>
          <w:rFonts w:ascii="Simplified Arabic" w:hAnsi="Simplified Arabic" w:cs="Simplified Arabic"/>
          <w:color w:val="000000" w:themeColor="text1"/>
          <w:sz w:val="28"/>
          <w:szCs w:val="28"/>
          <w:rtl/>
          <w:lang w:eastAsia="zh-CN"/>
        </w:rPr>
        <w:t xml:space="preserve">للمساهمة في </w:t>
      </w:r>
      <w:r w:rsidRPr="007D1B27">
        <w:rPr>
          <w:rFonts w:ascii="Simplified Arabic" w:hAnsi="Simplified Arabic" w:cs="Simplified Arabic" w:hint="cs"/>
          <w:color w:val="000000" w:themeColor="text1"/>
          <w:sz w:val="28"/>
          <w:szCs w:val="28"/>
          <w:rtl/>
          <w:lang w:eastAsia="zh-CN"/>
        </w:rPr>
        <w:t>التنمية ال</w:t>
      </w:r>
      <w:r w:rsidR="002C3CF8">
        <w:rPr>
          <w:rFonts w:ascii="Simplified Arabic" w:hAnsi="Simplified Arabic" w:cs="Simplified Arabic" w:hint="cs"/>
          <w:color w:val="000000" w:themeColor="text1"/>
          <w:sz w:val="28"/>
          <w:szCs w:val="28"/>
          <w:rtl/>
          <w:lang w:eastAsia="zh-CN"/>
        </w:rPr>
        <w:t>إقتصاد</w:t>
      </w:r>
      <w:r w:rsidRPr="007D1B27">
        <w:rPr>
          <w:rFonts w:ascii="Simplified Arabic" w:hAnsi="Simplified Arabic" w:cs="Simplified Arabic" w:hint="cs"/>
          <w:color w:val="000000" w:themeColor="text1"/>
          <w:sz w:val="28"/>
          <w:szCs w:val="28"/>
          <w:rtl/>
          <w:lang w:eastAsia="zh-CN"/>
        </w:rPr>
        <w:t>ية عبر تزويدهم</w:t>
      </w:r>
      <w:r w:rsidRPr="007D1B27">
        <w:rPr>
          <w:rFonts w:ascii="Simplified Arabic" w:hAnsi="Simplified Arabic" w:cs="Simplified Arabic"/>
          <w:color w:val="000000" w:themeColor="text1"/>
          <w:sz w:val="28"/>
          <w:szCs w:val="28"/>
          <w:rtl/>
          <w:lang w:eastAsia="zh-CN"/>
        </w:rPr>
        <w:t xml:space="preserve"> بالمعارف الضرورية لفهم طبيعة ال</w:t>
      </w:r>
      <w:r w:rsidR="002C3CF8">
        <w:rPr>
          <w:rFonts w:ascii="Simplified Arabic" w:hAnsi="Simplified Arabic" w:cs="Simplified Arabic"/>
          <w:color w:val="000000" w:themeColor="text1"/>
          <w:sz w:val="28"/>
          <w:szCs w:val="28"/>
          <w:rtl/>
          <w:lang w:eastAsia="zh-CN"/>
        </w:rPr>
        <w:t>إقتصاد</w:t>
      </w:r>
      <w:r w:rsidRPr="007D1B27">
        <w:rPr>
          <w:rFonts w:ascii="Simplified Arabic" w:hAnsi="Simplified Arabic" w:cs="Simplified Arabic"/>
          <w:color w:val="000000" w:themeColor="text1"/>
          <w:sz w:val="28"/>
          <w:szCs w:val="28"/>
          <w:rtl/>
          <w:lang w:eastAsia="zh-CN"/>
        </w:rPr>
        <w:t xml:space="preserve"> الزراعي على المستويات المختلفة، ال</w:t>
      </w:r>
      <w:r w:rsidR="00880FC8">
        <w:rPr>
          <w:rFonts w:ascii="Simplified Arabic" w:hAnsi="Simplified Arabic" w:cs="Simplified Arabic"/>
          <w:color w:val="000000" w:themeColor="text1"/>
          <w:sz w:val="28"/>
          <w:szCs w:val="28"/>
          <w:rtl/>
          <w:lang w:eastAsia="zh-CN"/>
        </w:rPr>
        <w:t>إلمام</w:t>
      </w:r>
      <w:r w:rsidRPr="007D1B27">
        <w:rPr>
          <w:rFonts w:ascii="Simplified Arabic" w:hAnsi="Simplified Arabic" w:cs="Simplified Arabic"/>
          <w:color w:val="000000" w:themeColor="text1"/>
          <w:sz w:val="28"/>
          <w:szCs w:val="28"/>
          <w:rtl/>
          <w:lang w:eastAsia="zh-CN"/>
        </w:rPr>
        <w:t xml:space="preserve"> بالموضوعات التي يتطرق لها علم ال</w:t>
      </w:r>
      <w:r w:rsidR="002C3CF8">
        <w:rPr>
          <w:rFonts w:ascii="Simplified Arabic" w:hAnsi="Simplified Arabic" w:cs="Simplified Arabic"/>
          <w:color w:val="000000" w:themeColor="text1"/>
          <w:sz w:val="28"/>
          <w:szCs w:val="28"/>
          <w:rtl/>
          <w:lang w:eastAsia="zh-CN"/>
        </w:rPr>
        <w:t>إقتصاد</w:t>
      </w:r>
      <w:r w:rsidRPr="007D1B27">
        <w:rPr>
          <w:rFonts w:ascii="Simplified Arabic" w:hAnsi="Simplified Arabic" w:cs="Simplified Arabic"/>
          <w:color w:val="000000" w:themeColor="text1"/>
          <w:sz w:val="28"/>
          <w:szCs w:val="28"/>
          <w:rtl/>
          <w:lang w:eastAsia="zh-CN"/>
        </w:rPr>
        <w:t xml:space="preserve"> الزراعي، فهم</w:t>
      </w:r>
      <w:r w:rsidR="00BD64F3">
        <w:rPr>
          <w:rFonts w:ascii="Simplified Arabic" w:hAnsi="Simplified Arabic" w:cs="Simplified Arabic"/>
          <w:color w:val="000000" w:themeColor="text1"/>
          <w:sz w:val="28"/>
          <w:szCs w:val="28"/>
          <w:rtl/>
          <w:lang w:eastAsia="zh-CN"/>
        </w:rPr>
        <w:t xml:space="preserve"> أساسيات ال</w:t>
      </w:r>
      <w:r w:rsidR="002C3CF8">
        <w:rPr>
          <w:rFonts w:ascii="Simplified Arabic" w:hAnsi="Simplified Arabic" w:cs="Simplified Arabic"/>
          <w:color w:val="000000" w:themeColor="text1"/>
          <w:sz w:val="28"/>
          <w:szCs w:val="28"/>
          <w:rtl/>
          <w:lang w:eastAsia="zh-CN"/>
        </w:rPr>
        <w:t>إقتصاد</w:t>
      </w:r>
      <w:r w:rsidR="00BD64F3">
        <w:rPr>
          <w:rFonts w:ascii="Simplified Arabic" w:hAnsi="Simplified Arabic" w:cs="Simplified Arabic"/>
          <w:color w:val="000000" w:themeColor="text1"/>
          <w:sz w:val="28"/>
          <w:szCs w:val="28"/>
          <w:rtl/>
          <w:lang w:eastAsia="zh-CN"/>
        </w:rPr>
        <w:t xml:space="preserve"> الجزئي والكلي</w:t>
      </w:r>
      <w:r w:rsidR="00BD64F3">
        <w:rPr>
          <w:rFonts w:ascii="Simplified Arabic" w:hAnsi="Simplified Arabic" w:cs="Simplified Arabic" w:hint="cs"/>
          <w:color w:val="000000" w:themeColor="text1"/>
          <w:sz w:val="28"/>
          <w:szCs w:val="28"/>
          <w:rtl/>
          <w:lang w:eastAsia="zh-CN"/>
        </w:rPr>
        <w:t>،</w:t>
      </w:r>
      <w:r w:rsidRPr="007D1B27">
        <w:rPr>
          <w:rFonts w:ascii="Simplified Arabic" w:hAnsi="Simplified Arabic" w:cs="Simplified Arabic"/>
          <w:color w:val="000000" w:themeColor="text1"/>
          <w:sz w:val="28"/>
          <w:szCs w:val="28"/>
          <w:rtl/>
          <w:lang w:eastAsia="zh-CN"/>
        </w:rPr>
        <w:t xml:space="preserve"> </w:t>
      </w:r>
      <w:r w:rsidRPr="007D1B27">
        <w:rPr>
          <w:rFonts w:ascii="Simplified Arabic" w:hAnsi="Simplified Arabic" w:cs="Simplified Arabic" w:hint="cs"/>
          <w:color w:val="000000" w:themeColor="text1"/>
          <w:sz w:val="28"/>
          <w:szCs w:val="28"/>
          <w:rtl/>
          <w:lang w:eastAsia="zh-CN"/>
        </w:rPr>
        <w:t xml:space="preserve">و </w:t>
      </w:r>
      <w:r w:rsidRPr="007D1B27">
        <w:rPr>
          <w:rFonts w:ascii="Simplified Arabic" w:hAnsi="Simplified Arabic" w:cs="Simplified Arabic"/>
          <w:color w:val="000000" w:themeColor="text1"/>
          <w:sz w:val="28"/>
          <w:szCs w:val="28"/>
          <w:rtl/>
          <w:lang w:eastAsia="zh-CN"/>
        </w:rPr>
        <w:t>التعرف على المفاهيم الأساسية</w:t>
      </w:r>
      <w:r w:rsidRPr="007D1B27">
        <w:rPr>
          <w:rFonts w:ascii="Simplified Arabic" w:hAnsi="Simplified Arabic" w:cs="Simplified Arabic" w:hint="cs"/>
          <w:color w:val="000000" w:themeColor="text1"/>
          <w:sz w:val="28"/>
          <w:szCs w:val="28"/>
          <w:rtl/>
          <w:lang w:eastAsia="zh-CN"/>
        </w:rPr>
        <w:t xml:space="preserve"> المطلوبة</w:t>
      </w:r>
      <w:r w:rsidRPr="007D1B27">
        <w:rPr>
          <w:rFonts w:ascii="Simplified Arabic" w:hAnsi="Simplified Arabic" w:cs="Simplified Arabic"/>
          <w:color w:val="000000" w:themeColor="text1"/>
          <w:sz w:val="28"/>
          <w:szCs w:val="28"/>
          <w:rtl/>
          <w:lang w:eastAsia="zh-CN"/>
        </w:rPr>
        <w:t xml:space="preserve"> لصانع القرارات </w:t>
      </w:r>
      <w:r w:rsidRPr="007D1B27">
        <w:rPr>
          <w:rFonts w:ascii="Simplified Arabic" w:hAnsi="Simplified Arabic" w:cs="Simplified Arabic" w:hint="cs"/>
          <w:color w:val="000000" w:themeColor="text1"/>
          <w:sz w:val="28"/>
          <w:szCs w:val="28"/>
          <w:rtl/>
          <w:lang w:eastAsia="zh-CN"/>
        </w:rPr>
        <w:t>ذات العلاقة</w:t>
      </w:r>
      <w:r w:rsidRPr="007D1B27">
        <w:rPr>
          <w:rFonts w:ascii="Simplified Arabic" w:hAnsi="Simplified Arabic" w:cs="Simplified Arabic"/>
          <w:color w:val="000000" w:themeColor="text1"/>
          <w:sz w:val="28"/>
          <w:szCs w:val="28"/>
          <w:rtl/>
          <w:lang w:eastAsia="zh-CN"/>
        </w:rPr>
        <w:t>.</w:t>
      </w:r>
    </w:p>
    <w:p w:rsidR="006F23CD" w:rsidRPr="007D1B27" w:rsidRDefault="006F23CD" w:rsidP="007D1B27">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لتحقيق هذه الأهداف يتوقع من الطالب إتباع الآتي :</w:t>
      </w:r>
    </w:p>
    <w:p w:rsidR="006F23CD" w:rsidRPr="007D1B27" w:rsidRDefault="006F23CD" w:rsidP="00EA677A">
      <w:pPr>
        <w:numPr>
          <w:ilvl w:val="0"/>
          <w:numId w:val="2"/>
        </w:numPr>
        <w:tabs>
          <w:tab w:val="right" w:pos="1980"/>
          <w:tab w:val="right" w:pos="2160"/>
        </w:tabs>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b/>
          <w:bCs/>
          <w:color w:val="000000" w:themeColor="text1"/>
          <w:sz w:val="28"/>
          <w:szCs w:val="28"/>
          <w:rtl/>
        </w:rPr>
        <w:t xml:space="preserve"> </w:t>
      </w:r>
      <w:r w:rsidRPr="007D1B27">
        <w:rPr>
          <w:rFonts w:ascii="Simplified Arabic" w:hAnsi="Simplified Arabic" w:cs="Simplified Arabic"/>
          <w:color w:val="000000" w:themeColor="text1"/>
          <w:sz w:val="28"/>
          <w:szCs w:val="28"/>
          <w:rtl/>
        </w:rPr>
        <w:t>المواظبة على حضور المحاضرات والتطبيقات بشكل منتظم.</w:t>
      </w:r>
    </w:p>
    <w:p w:rsidR="006F23CD" w:rsidRPr="007D1B27" w:rsidRDefault="006F23CD" w:rsidP="00EA677A">
      <w:pPr>
        <w:numPr>
          <w:ilvl w:val="0"/>
          <w:numId w:val="2"/>
        </w:numPr>
        <w:tabs>
          <w:tab w:val="right" w:pos="2160"/>
        </w:tabs>
        <w:bidi/>
        <w:spacing w:after="0" w:line="240" w:lineRule="auto"/>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الإطلاع المسبق على فصول المقرر قبل المحاضرات.</w:t>
      </w:r>
    </w:p>
    <w:p w:rsidR="006F23CD" w:rsidRPr="005E7C47" w:rsidRDefault="006F23CD" w:rsidP="00EA677A">
      <w:pPr>
        <w:numPr>
          <w:ilvl w:val="0"/>
          <w:numId w:val="2"/>
        </w:numPr>
        <w:tabs>
          <w:tab w:val="right" w:pos="2160"/>
        </w:tabs>
        <w:bidi/>
        <w:spacing w:after="0" w:line="240" w:lineRule="auto"/>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الاشتراك في المناقشة، والأنشطة وحل التمارين ، وزيارة أستاذ المادة لأية استفسارات.</w:t>
      </w:r>
    </w:p>
    <w:p w:rsidR="006F23CD" w:rsidRPr="007D1B27" w:rsidRDefault="006F23CD" w:rsidP="00C75D60">
      <w:pPr>
        <w:tabs>
          <w:tab w:val="right" w:pos="2160"/>
        </w:tabs>
        <w:bidi/>
        <w:spacing w:before="240" w:line="240" w:lineRule="auto"/>
        <w:jc w:val="both"/>
        <w:rPr>
          <w:rFonts w:ascii="Simplified Arabic" w:hAnsi="Simplified Arabic" w:cs="Simplified Arabic"/>
          <w:b/>
          <w:bCs/>
          <w:color w:val="000000" w:themeColor="text1"/>
          <w:sz w:val="28"/>
          <w:szCs w:val="28"/>
        </w:rPr>
      </w:pPr>
      <w:r w:rsidRPr="007D1B27">
        <w:rPr>
          <w:rFonts w:ascii="Simplified Arabic" w:hAnsi="Simplified Arabic" w:cs="Simplified Arabic"/>
          <w:b/>
          <w:bCs/>
          <w:color w:val="000000" w:themeColor="text1"/>
          <w:sz w:val="28"/>
          <w:szCs w:val="28"/>
          <w:rtl/>
        </w:rPr>
        <w:lastRenderedPageBreak/>
        <w:t xml:space="preserve">طرق التدريس: </w:t>
      </w:r>
    </w:p>
    <w:p w:rsidR="006F23CD" w:rsidRPr="007D1B27" w:rsidRDefault="006F23CD" w:rsidP="007D1B27">
      <w:pPr>
        <w:tabs>
          <w:tab w:val="right" w:pos="2160"/>
        </w:tabs>
        <w:bidi/>
        <w:spacing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 xml:space="preserve">الأسلوب المتبع في تدريس هذه المادة يعتمد علي </w:t>
      </w:r>
      <w:r w:rsidRPr="007D1B27">
        <w:rPr>
          <w:rFonts w:ascii="Simplified Arabic" w:hAnsi="Simplified Arabic" w:cs="Simplified Arabic" w:hint="cs"/>
          <w:color w:val="000000" w:themeColor="text1"/>
          <w:sz w:val="28"/>
          <w:szCs w:val="28"/>
          <w:rtl/>
        </w:rPr>
        <w:t xml:space="preserve">الشرح، </w:t>
      </w:r>
      <w:r w:rsidRPr="007D1B27">
        <w:rPr>
          <w:rFonts w:ascii="Simplified Arabic" w:hAnsi="Simplified Arabic" w:cs="Simplified Arabic"/>
          <w:color w:val="000000" w:themeColor="text1"/>
          <w:sz w:val="28"/>
          <w:szCs w:val="28"/>
          <w:rtl/>
        </w:rPr>
        <w:t>المناقشة</w:t>
      </w:r>
      <w:r w:rsidRPr="007D1B27">
        <w:rPr>
          <w:rFonts w:ascii="Simplified Arabic" w:hAnsi="Simplified Arabic" w:cs="Simplified Arabic" w:hint="cs"/>
          <w:color w:val="000000" w:themeColor="text1"/>
          <w:sz w:val="28"/>
          <w:szCs w:val="28"/>
          <w:rtl/>
        </w:rPr>
        <w:t>،</w:t>
      </w:r>
      <w:r w:rsidRPr="007D1B27">
        <w:rPr>
          <w:rFonts w:ascii="Simplified Arabic" w:hAnsi="Simplified Arabic" w:cs="Simplified Arabic"/>
          <w:color w:val="000000" w:themeColor="text1"/>
          <w:sz w:val="28"/>
          <w:szCs w:val="28"/>
          <w:rtl/>
        </w:rPr>
        <w:t xml:space="preserve"> و</w:t>
      </w:r>
      <w:r w:rsidRPr="007D1B27">
        <w:rPr>
          <w:rFonts w:ascii="Simplified Arabic" w:hAnsi="Simplified Arabic" w:cs="Simplified Arabic" w:hint="cs"/>
          <w:color w:val="000000" w:themeColor="text1"/>
          <w:sz w:val="28"/>
          <w:szCs w:val="28"/>
          <w:rtl/>
        </w:rPr>
        <w:t xml:space="preserve">طرح </w:t>
      </w:r>
      <w:r w:rsidRPr="007D1B27">
        <w:rPr>
          <w:rFonts w:ascii="Simplified Arabic" w:hAnsi="Simplified Arabic" w:cs="Simplified Arabic"/>
          <w:color w:val="000000" w:themeColor="text1"/>
          <w:sz w:val="28"/>
          <w:szCs w:val="28"/>
          <w:rtl/>
        </w:rPr>
        <w:t xml:space="preserve">الأسئلة </w:t>
      </w:r>
      <w:r w:rsidRPr="007D1B27">
        <w:rPr>
          <w:rFonts w:ascii="Simplified Arabic" w:hAnsi="Simplified Arabic" w:cs="Simplified Arabic" w:hint="cs"/>
          <w:color w:val="000000" w:themeColor="text1"/>
          <w:sz w:val="28"/>
          <w:szCs w:val="28"/>
          <w:rtl/>
        </w:rPr>
        <w:t xml:space="preserve">وذلك </w:t>
      </w:r>
      <w:r w:rsidRPr="007D1B27">
        <w:rPr>
          <w:rFonts w:ascii="Simplified Arabic" w:hAnsi="Simplified Arabic" w:cs="Simplified Arabic"/>
          <w:color w:val="000000" w:themeColor="text1"/>
          <w:sz w:val="28"/>
          <w:szCs w:val="28"/>
          <w:rtl/>
        </w:rPr>
        <w:t xml:space="preserve">لتمكين الطلبة من </w:t>
      </w:r>
      <w:r w:rsidRPr="007D1B27">
        <w:rPr>
          <w:rFonts w:ascii="Simplified Arabic" w:hAnsi="Simplified Arabic" w:cs="Simplified Arabic" w:hint="cs"/>
          <w:color w:val="000000" w:themeColor="text1"/>
          <w:sz w:val="28"/>
          <w:szCs w:val="28"/>
          <w:rtl/>
        </w:rPr>
        <w:t>فهم و</w:t>
      </w:r>
      <w:r w:rsidRPr="007D1B27">
        <w:rPr>
          <w:rFonts w:ascii="Simplified Arabic" w:hAnsi="Simplified Arabic" w:cs="Simplified Arabic"/>
          <w:color w:val="000000" w:themeColor="text1"/>
          <w:sz w:val="28"/>
          <w:szCs w:val="28"/>
          <w:rtl/>
        </w:rPr>
        <w:t>تطبيق القواعد</w:t>
      </w:r>
      <w:r w:rsidRPr="007D1B27">
        <w:rPr>
          <w:rFonts w:ascii="Simplified Arabic" w:hAnsi="Simplified Arabic" w:cs="Simplified Arabic" w:hint="cs"/>
          <w:color w:val="000000" w:themeColor="text1"/>
          <w:sz w:val="28"/>
          <w:szCs w:val="28"/>
          <w:rtl/>
        </w:rPr>
        <w:t xml:space="preserve">، ويتم </w:t>
      </w:r>
      <w:r w:rsidRPr="007D1B27">
        <w:rPr>
          <w:rFonts w:ascii="Simplified Arabic" w:hAnsi="Simplified Arabic" w:cs="Simplified Arabic"/>
          <w:color w:val="000000" w:themeColor="text1"/>
          <w:sz w:val="28"/>
          <w:szCs w:val="28"/>
          <w:rtl/>
        </w:rPr>
        <w:t xml:space="preserve">ذلك من خلال نقاط في شكل عرض تقديمي. </w:t>
      </w:r>
      <w:r w:rsidRPr="007D1B27">
        <w:rPr>
          <w:rFonts w:ascii="Simplified Arabic" w:hAnsi="Simplified Arabic" w:cs="Simplified Arabic" w:hint="cs"/>
          <w:color w:val="000000" w:themeColor="text1"/>
          <w:sz w:val="28"/>
          <w:szCs w:val="28"/>
          <w:rtl/>
        </w:rPr>
        <w:t xml:space="preserve">كما </w:t>
      </w:r>
      <w:r w:rsidRPr="007D1B27">
        <w:rPr>
          <w:rFonts w:ascii="Simplified Arabic" w:hAnsi="Simplified Arabic" w:cs="Simplified Arabic"/>
          <w:color w:val="000000" w:themeColor="text1"/>
          <w:sz w:val="28"/>
          <w:szCs w:val="28"/>
          <w:rtl/>
        </w:rPr>
        <w:t xml:space="preserve">يقوم الطلبة بتطبيق المادة العلمية من خلال التمارين الأسبوعية وأية وسائل أخري </w:t>
      </w:r>
      <w:r w:rsidRPr="007D1B27">
        <w:rPr>
          <w:rFonts w:ascii="Simplified Arabic" w:hAnsi="Simplified Arabic" w:cs="Simplified Arabic" w:hint="cs"/>
          <w:color w:val="000000" w:themeColor="text1"/>
          <w:sz w:val="28"/>
          <w:szCs w:val="28"/>
          <w:rtl/>
        </w:rPr>
        <w:t>تستجد</w:t>
      </w:r>
      <w:r w:rsidRPr="007D1B27">
        <w:rPr>
          <w:rFonts w:ascii="Simplified Arabic" w:hAnsi="Simplified Arabic" w:cs="Simplified Arabic"/>
          <w:color w:val="000000" w:themeColor="text1"/>
          <w:sz w:val="28"/>
          <w:szCs w:val="28"/>
          <w:rtl/>
        </w:rPr>
        <w:t>.</w:t>
      </w:r>
      <w:r w:rsidRPr="007D1B27">
        <w:rPr>
          <w:rFonts w:ascii="Simplified Arabic" w:hAnsi="Simplified Arabic" w:cs="Simplified Arabic" w:hint="cs"/>
          <w:color w:val="000000" w:themeColor="text1"/>
          <w:sz w:val="28"/>
          <w:szCs w:val="28"/>
          <w:rtl/>
        </w:rPr>
        <w:t xml:space="preserve"> كما </w:t>
      </w:r>
      <w:r w:rsidRPr="007D1B27">
        <w:rPr>
          <w:rFonts w:ascii="Simplified Arabic" w:hAnsi="Simplified Arabic" w:cs="Simplified Arabic"/>
          <w:color w:val="000000" w:themeColor="text1"/>
          <w:sz w:val="28"/>
          <w:szCs w:val="28"/>
          <w:rtl/>
        </w:rPr>
        <w:t>يتوقع من الطلاب القيام ببعض العروض التقديمية  (كمجموعات أو فرادي) لمواضيع يحددها أستاذ المادة لاحقاً.</w:t>
      </w:r>
    </w:p>
    <w:p w:rsidR="006F23CD" w:rsidRPr="007D1B27" w:rsidRDefault="006F23CD" w:rsidP="00162168">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hint="cs"/>
          <w:b/>
          <w:bCs/>
          <w:color w:val="000000" w:themeColor="text1"/>
          <w:sz w:val="28"/>
          <w:szCs w:val="28"/>
          <w:rtl/>
        </w:rPr>
        <w:t>توزيع المقرر الدراسي علي الفترة الدراسية</w:t>
      </w:r>
    </w:p>
    <w:p w:rsidR="006F23CD" w:rsidRPr="007D1B27" w:rsidRDefault="006F23CD" w:rsidP="00162168">
      <w:pPr>
        <w:bidi/>
        <w:spacing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hint="cs"/>
          <w:color w:val="000000" w:themeColor="text1"/>
          <w:sz w:val="28"/>
          <w:szCs w:val="28"/>
          <w:rtl/>
        </w:rPr>
        <w:t xml:space="preserve">الجدول التالي يوضح بصورة مبدئية توزيع المواضيع المختلفة للمادة علي الفترة الدراسية: </w:t>
      </w:r>
    </w:p>
    <w:tbl>
      <w:tblPr>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8232"/>
      </w:tblGrid>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b/>
                <w:bCs/>
                <w:sz w:val="28"/>
                <w:szCs w:val="28"/>
                <w:rtl/>
              </w:rPr>
            </w:pPr>
            <w:r w:rsidRPr="00162168">
              <w:rPr>
                <w:rFonts w:ascii="Simplified Arabic" w:hAnsi="Simplified Arabic" w:cs="Simplified Arabic"/>
                <w:b/>
                <w:bCs/>
                <w:sz w:val="28"/>
                <w:szCs w:val="28"/>
                <w:rtl/>
              </w:rPr>
              <w:t>ال</w:t>
            </w:r>
            <w:r>
              <w:rPr>
                <w:rFonts w:ascii="Simplified Arabic" w:hAnsi="Simplified Arabic" w:cs="Simplified Arabic" w:hint="cs"/>
                <w:b/>
                <w:bCs/>
                <w:sz w:val="28"/>
                <w:szCs w:val="28"/>
                <w:rtl/>
              </w:rPr>
              <w:t>أسبوع</w:t>
            </w:r>
          </w:p>
        </w:tc>
        <w:tc>
          <w:tcPr>
            <w:tcW w:w="8232" w:type="dxa"/>
          </w:tcPr>
          <w:p w:rsidR="00BC4522" w:rsidRPr="00162168" w:rsidRDefault="00BC4522" w:rsidP="00A1139F">
            <w:pPr>
              <w:bidi/>
              <w:spacing w:after="0" w:line="240" w:lineRule="auto"/>
              <w:jc w:val="both"/>
              <w:rPr>
                <w:rFonts w:ascii="Simplified Arabic" w:hAnsi="Simplified Arabic" w:cs="Simplified Arabic"/>
                <w:b/>
                <w:bCs/>
                <w:sz w:val="28"/>
                <w:szCs w:val="28"/>
                <w:rtl/>
              </w:rPr>
            </w:pPr>
            <w:r w:rsidRPr="00162168">
              <w:rPr>
                <w:rFonts w:ascii="Simplified Arabic" w:hAnsi="Simplified Arabic" w:cs="Simplified Arabic"/>
                <w:b/>
                <w:bCs/>
                <w:sz w:val="28"/>
                <w:szCs w:val="28"/>
                <w:rtl/>
              </w:rPr>
              <w:t>الموضوع</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الأول</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مفاهيم و مصطلحات إقتصادية زراعية عامة، النشاط الإقتصادي و النظرية الإقتصادية، مراحل تطور علم الإقتصاد، أهداف علم الاقتصاد، علاقة علم الإقتصاد بالعلوم الأخرى، المشكلة الإقتصادية : خصائصها و أسبابها، المشاكل الإقتصادية الرئيسية.</w:t>
            </w:r>
          </w:p>
        </w:tc>
      </w:tr>
      <w:tr w:rsidR="00BC4522" w:rsidRPr="00162168" w:rsidTr="00BC4522">
        <w:trPr>
          <w:trHeight w:val="1097"/>
        </w:trPr>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الثاني</w:t>
            </w:r>
          </w:p>
        </w:tc>
        <w:tc>
          <w:tcPr>
            <w:tcW w:w="8232" w:type="dxa"/>
          </w:tcPr>
          <w:p w:rsidR="00BC4522" w:rsidRPr="00162168" w:rsidRDefault="00BC4522" w:rsidP="00FF1F4A">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النظم الإقتصادية المعاصرة، أقسام النظرية الاقتصادية، طرق و أدوات التحليل الإقتصادي، الإفتراضات الأساسية، التحليل الحدي.</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الثالث</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الزراعة و أهمية النشاط الزراعي، ماهية الإقتصاد الزراعي، تعريف علم الاقتصـاد الزراعي، الخصائص الاقتصادية والاجتماعية للزراعة، و إسـتخدام الرسـوم البيانية في التحليـل الإقتصادي.</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الرابع</w:t>
            </w:r>
          </w:p>
        </w:tc>
        <w:tc>
          <w:tcPr>
            <w:tcW w:w="8232" w:type="dxa"/>
          </w:tcPr>
          <w:p w:rsidR="00BC4522" w:rsidRPr="00162168" w:rsidRDefault="00BC4522" w:rsidP="000F3BA5">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 xml:space="preserve">الطلب على المنتجات الزراعية، تعريف السوق، </w:t>
            </w:r>
            <w:r>
              <w:rPr>
                <w:rFonts w:ascii="Simplified Arabic" w:hAnsi="Simplified Arabic" w:cs="Simplified Arabic" w:hint="cs"/>
                <w:sz w:val="28"/>
                <w:szCs w:val="28"/>
                <w:rtl/>
              </w:rPr>
              <w:t>أ</w:t>
            </w:r>
            <w:r w:rsidRPr="00162168">
              <w:rPr>
                <w:rFonts w:ascii="Simplified Arabic" w:hAnsi="Simplified Arabic" w:cs="Simplified Arabic"/>
                <w:sz w:val="28"/>
                <w:szCs w:val="28"/>
                <w:rtl/>
              </w:rPr>
              <w:t>نواع الأسواق، تعريف الطلب، جدول الطلب، محددات طلب السوق على السلع الزراعية، مرونة الطلب السعرية.</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الخامس</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سلوك المستهلك، نظرية المنفعة، المنفعة الحدية، قانون تناقص المنفعة الحدية، توازن المستهلك، فائض المستهلك، عيوب نظرية المنفعة، تحليل منحنيات السواء، خصائص منحنيات السواء، خط الميزانية.</w:t>
            </w:r>
          </w:p>
        </w:tc>
      </w:tr>
      <w:tr w:rsidR="00BC4522" w:rsidRPr="00162168" w:rsidTr="00BC4522">
        <w:tc>
          <w:tcPr>
            <w:tcW w:w="1230" w:type="dxa"/>
          </w:tcPr>
          <w:p w:rsidR="00BC4522" w:rsidRPr="000F3BA5" w:rsidRDefault="00BC4522" w:rsidP="00A1139F">
            <w:pPr>
              <w:bidi/>
              <w:spacing w:after="0" w:line="240" w:lineRule="auto"/>
              <w:jc w:val="both"/>
              <w:rPr>
                <w:rFonts w:ascii="Simplified Arabic" w:hAnsi="Simplified Arabic" w:cs="Simplified Arabic"/>
                <w:sz w:val="28"/>
                <w:szCs w:val="28"/>
                <w:rtl/>
              </w:rPr>
            </w:pP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b/>
                <w:bCs/>
                <w:sz w:val="28"/>
                <w:szCs w:val="28"/>
                <w:rtl/>
              </w:rPr>
              <w:t>الإمتحان الفصلي الأول</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السادس</w:t>
            </w:r>
          </w:p>
        </w:tc>
        <w:tc>
          <w:tcPr>
            <w:tcW w:w="8232" w:type="dxa"/>
          </w:tcPr>
          <w:p w:rsidR="00BC4522" w:rsidRPr="00162168" w:rsidRDefault="00BC4522" w:rsidP="000F3BA5">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 xml:space="preserve">عــرض المنتجات الزراعية، مفهوم العرض، قانون العرض، جدول العرض، العـوامـل المؤثـرة على العـرض المزرعى، التغير في العرض، مرونة العــرض بالنسبة للسعر، </w:t>
            </w:r>
            <w:r>
              <w:rPr>
                <w:rFonts w:ascii="Simplified Arabic" w:hAnsi="Simplified Arabic" w:cs="Simplified Arabic" w:hint="cs"/>
                <w:sz w:val="28"/>
                <w:szCs w:val="28"/>
                <w:rtl/>
              </w:rPr>
              <w:t>أ</w:t>
            </w:r>
            <w:r w:rsidRPr="00162168">
              <w:rPr>
                <w:rFonts w:ascii="Simplified Arabic" w:hAnsi="Simplified Arabic" w:cs="Simplified Arabic"/>
                <w:sz w:val="28"/>
                <w:szCs w:val="28"/>
                <w:rtl/>
              </w:rPr>
              <w:t xml:space="preserve">نواع مرونة العــرض، خصائص العرض المزرعي، مرونة العرض في المدى القصير و المدى الطويل. </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السابع</w:t>
            </w:r>
          </w:p>
        </w:tc>
        <w:tc>
          <w:tcPr>
            <w:tcW w:w="8232" w:type="dxa"/>
          </w:tcPr>
          <w:p w:rsidR="00BC4522" w:rsidRPr="00162168" w:rsidRDefault="00BC4522" w:rsidP="000F3BA5">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التوازن في السوق، تحديـد الأسعار والتوازن، أثر التغير في الطلب و العرض في توا</w:t>
            </w:r>
            <w:r>
              <w:rPr>
                <w:rFonts w:ascii="Simplified Arabic" w:hAnsi="Simplified Arabic" w:cs="Simplified Arabic"/>
                <w:sz w:val="28"/>
                <w:szCs w:val="28"/>
                <w:rtl/>
              </w:rPr>
              <w:t>زن السوق، تطبيقات حول عرض ال</w:t>
            </w:r>
            <w:r>
              <w:rPr>
                <w:rFonts w:ascii="Simplified Arabic" w:hAnsi="Simplified Arabic" w:cs="Simplified Arabic" w:hint="cs"/>
                <w:sz w:val="28"/>
                <w:szCs w:val="28"/>
                <w:rtl/>
              </w:rPr>
              <w:t>منتجات</w:t>
            </w:r>
            <w:r w:rsidRPr="00162168">
              <w:rPr>
                <w:rFonts w:ascii="Simplified Arabic" w:hAnsi="Simplified Arabic" w:cs="Simplified Arabic"/>
                <w:sz w:val="28"/>
                <w:szCs w:val="28"/>
                <w:rtl/>
              </w:rPr>
              <w:t xml:space="preserve"> الزراعية و الطلب عليها، النظرية العنكبوتية، تعزيز أو دعم الأسعار، تقييد العرض، التجارة الخارجية للسلع الزراعية.</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الثامن</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إقتصاديات الإنتاج الزراعي، تعريف إقتصاديات الإنتاج الزراعي، أهداف إقتصاديات الإنتاج الزراعي، الإنتاج، طبيعة الموارد الإنتاجية، عوامل الإنتاج الزراعي، الدالة الإنتاجية، فروض دالة الإنتاج، طرق التعبير عن دالة الإنتاج، طبيعة الدالة الإنتاجية، دالة الإنتاج الكلاسيكية، المشتقات الاقتصادية لدالة الإنتاج، قانون تناقص الغلة و المراحل الثلاث للانتاج، تأثير التكنولوجيا الحديثة، أنواع القرارات الإنتاجية</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التاسع</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تكاليف الإنتاج و العائد و معظمة الربح، التكاليف الإنتاجية في المدى القصير، أنواع تكاليف الإنتاج، التكاليف الإنتاجية في المدى الطويل، منحنيات التكاليف في المدى الطويل، تكاليف الوحدة، تأثير التكنولوجيا على التكاليف، منحنيات السواء، أشكال منحنيات سواء الإنتاج.</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العاشر</w:t>
            </w:r>
          </w:p>
        </w:tc>
        <w:tc>
          <w:tcPr>
            <w:tcW w:w="8232" w:type="dxa"/>
          </w:tcPr>
          <w:p w:rsidR="00BC4522" w:rsidRPr="00162168" w:rsidRDefault="00BC4522" w:rsidP="00162774">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مرونة إحلال الموارد، و خطوط التكاليف المتساوية، تحديد توليفة الموارد الأقل تكلفة، المنطقة الإقتصادية وخطوط التوسع و الخطوط الحرجة للمنشأة، معظمة أرباح المنتج، تحديد الحجم الأمثل للموارد باستخدام المعيار الحدي، معظمة الأرباح بتحديد الحجم الأمثل للإنتاج، مقارنة معظمة الأرباح باستخدام وحدات المورد و ب</w:t>
            </w:r>
            <w:r>
              <w:rPr>
                <w:rFonts w:ascii="Simplified Arabic" w:hAnsi="Simplified Arabic" w:cs="Simplified Arabic" w:hint="cs"/>
                <w:sz w:val="28"/>
                <w:szCs w:val="28"/>
                <w:rtl/>
              </w:rPr>
              <w:t>إ</w:t>
            </w:r>
            <w:r w:rsidRPr="00162168">
              <w:rPr>
                <w:rFonts w:ascii="Simplified Arabic" w:hAnsi="Simplified Arabic" w:cs="Simplified Arabic"/>
                <w:sz w:val="28"/>
                <w:szCs w:val="28"/>
                <w:rtl/>
              </w:rPr>
              <w:t>ستخدام وحدات الناتج، التوازن في المدى القصير.</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b/>
                <w:bCs/>
                <w:sz w:val="28"/>
                <w:szCs w:val="28"/>
                <w:rtl/>
              </w:rPr>
              <w:t>الإمتحان الفصلي الثاني</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ا</w:t>
            </w:r>
            <w:r>
              <w:rPr>
                <w:rFonts w:ascii="Simplified Arabic" w:hAnsi="Simplified Arabic" w:cs="Simplified Arabic"/>
                <w:sz w:val="28"/>
                <w:szCs w:val="28"/>
                <w:rtl/>
              </w:rPr>
              <w:t>لحادي</w:t>
            </w:r>
            <w:r w:rsidRPr="00162168">
              <w:rPr>
                <w:rFonts w:ascii="Simplified Arabic" w:hAnsi="Simplified Arabic" w:cs="Simplified Arabic"/>
                <w:sz w:val="28"/>
                <w:szCs w:val="28"/>
                <w:rtl/>
              </w:rPr>
              <w:t xml:space="preserve"> عشر</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إقتصاديات الموارد الطبيعية، تساؤلات في مجال الموارد الطبيعية، بعض المصطلحات المستخدمة في مجال إقتصاديات الموارد الطبيعية، إقتصاديات الموارد الأرضية، إستعمالات الموارد الأرضية، الإستعمال الأمثل للموارد الأرضية، كثافة إستعمال الموارد الأرضية، عرض الموارد الأرضية، العوامل المؤثرة على العرض الإقتصادي للموارد الأرضية، الطلب على الموارد الأرضية، العوامل المؤثرة في الطلب على الموارد الأرضية.</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الثاني</w:t>
            </w:r>
            <w:r w:rsidRPr="00162168">
              <w:rPr>
                <w:rFonts w:ascii="Simplified Arabic" w:hAnsi="Simplified Arabic" w:cs="Simplified Arabic"/>
                <w:sz w:val="28"/>
                <w:szCs w:val="28"/>
                <w:rtl/>
              </w:rPr>
              <w:t xml:space="preserve"> عشر</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إدارة الأعمال المزرعية، تعريف الإدارة، علاقة الإدارة المزرعية بالعلوم الأخرى، أهداف الإدارة المزرعية، أنواع القرارات التخطيطية المزرعية، ملامح  القرارات، الموضوعات التي تواجه مديري المزارع، أدوات لتحليل الإدارة وصنع القرار، المبادىء الإقتصادية.</w:t>
            </w:r>
          </w:p>
        </w:tc>
      </w:tr>
      <w:tr w:rsidR="00BC4522" w:rsidRPr="00162168" w:rsidTr="00BC4522">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الثالث</w:t>
            </w:r>
            <w:r w:rsidRPr="00162168">
              <w:rPr>
                <w:rFonts w:ascii="Simplified Arabic" w:hAnsi="Simplified Arabic" w:cs="Simplified Arabic"/>
                <w:sz w:val="28"/>
                <w:szCs w:val="28"/>
                <w:rtl/>
              </w:rPr>
              <w:t xml:space="preserve"> </w:t>
            </w:r>
            <w:r w:rsidRPr="00162168">
              <w:rPr>
                <w:rFonts w:ascii="Simplified Arabic" w:hAnsi="Simplified Arabic" w:cs="Simplified Arabic"/>
                <w:sz w:val="28"/>
                <w:szCs w:val="28"/>
                <w:rtl/>
              </w:rPr>
              <w:lastRenderedPageBreak/>
              <w:t>عشر</w:t>
            </w:r>
          </w:p>
        </w:tc>
        <w:tc>
          <w:tcPr>
            <w:tcW w:w="8232" w:type="dxa"/>
          </w:tcPr>
          <w:p w:rsidR="00BC4522" w:rsidRPr="00162168" w:rsidRDefault="00BC4522" w:rsidP="00F95CCE">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lastRenderedPageBreak/>
              <w:t xml:space="preserve">التسويق الزراعي، مفهوم التسويق الزراعي، الأهداف الرئيسة للدراسات التسويقية الزراعية، </w:t>
            </w:r>
            <w:r w:rsidRPr="00162168">
              <w:rPr>
                <w:rFonts w:ascii="Simplified Arabic" w:hAnsi="Simplified Arabic" w:cs="Simplified Arabic"/>
                <w:sz w:val="28"/>
                <w:szCs w:val="28"/>
                <w:rtl/>
              </w:rPr>
              <w:lastRenderedPageBreak/>
              <w:t>المشاكل التسويقية التي تقابل المزارع، الأهداف الرئيسة للخدمات و العمليات التسويقية، الوظائف التسويقية، الأسواق، الوسطاء و الهيئات التسويقية، التكاليف التسويقية للمنتجات الزراعية، التسويق الزراعي التعاوني. التمويل الزراعي، ماهية التمويل الزراعي، الأهمية الإقتصادية للتمويل الزراعي، القروض الزراعية، الفرق بين التمويل الزراعي و الإئتمان الزراعي، مصادر تمويل الأعمال المزرعية، أهمية الإئتمان الزراعي، أنواع القروض الزراعية، أنواع الضمان على القروض.</w:t>
            </w:r>
          </w:p>
        </w:tc>
      </w:tr>
      <w:tr w:rsidR="00BC4522" w:rsidRPr="00162168" w:rsidTr="00BC4522">
        <w:tblPrEx>
          <w:tblLook w:val="01E0" w:firstRow="1" w:lastRow="1" w:firstColumn="1" w:lastColumn="1" w:noHBand="0" w:noVBand="0"/>
        </w:tblPrEx>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الرابع</w:t>
            </w:r>
            <w:r w:rsidRPr="00162168">
              <w:rPr>
                <w:rFonts w:ascii="Simplified Arabic" w:hAnsi="Simplified Arabic" w:cs="Simplified Arabic"/>
                <w:sz w:val="28"/>
                <w:szCs w:val="28"/>
                <w:rtl/>
              </w:rPr>
              <w:t xml:space="preserve"> عشر</w:t>
            </w:r>
          </w:p>
        </w:tc>
        <w:tc>
          <w:tcPr>
            <w:tcW w:w="8232" w:type="dxa"/>
          </w:tcPr>
          <w:p w:rsidR="00BC4522" w:rsidRPr="00162168" w:rsidRDefault="00BC4522" w:rsidP="00A1139F">
            <w:pPr>
              <w:bidi/>
              <w:spacing w:after="0" w:line="240" w:lineRule="auto"/>
              <w:jc w:val="both"/>
              <w:rPr>
                <w:rFonts w:ascii="Simplified Arabic" w:hAnsi="Simplified Arabic" w:cs="Simplified Arabic"/>
                <w:sz w:val="28"/>
                <w:szCs w:val="28"/>
                <w:rtl/>
              </w:rPr>
            </w:pPr>
            <w:r w:rsidRPr="00162168">
              <w:rPr>
                <w:rFonts w:ascii="Simplified Arabic" w:hAnsi="Simplified Arabic" w:cs="Simplified Arabic"/>
                <w:sz w:val="28"/>
                <w:szCs w:val="28"/>
                <w:rtl/>
              </w:rPr>
              <w:t xml:space="preserve">التخطيط و السياسة الزراعية، أسباب وضع الخطط الزراعية، الخطط الزراعية، السياسة الزراعية، أهداف السياسة الزراعية، السياسة الإقتصادية. </w:t>
            </w:r>
          </w:p>
        </w:tc>
      </w:tr>
      <w:tr w:rsidR="00BC4522" w:rsidRPr="00162168" w:rsidTr="00BC4522">
        <w:tblPrEx>
          <w:tblLook w:val="01E0" w:firstRow="1" w:lastRow="1" w:firstColumn="1" w:lastColumn="1" w:noHBand="0" w:noVBand="0"/>
        </w:tblPrEx>
        <w:tc>
          <w:tcPr>
            <w:tcW w:w="1230" w:type="dxa"/>
          </w:tcPr>
          <w:p w:rsidR="00BC4522" w:rsidRPr="00162168" w:rsidRDefault="00BC4522" w:rsidP="00A1139F">
            <w:pPr>
              <w:bidi/>
              <w:spacing w:after="0" w:line="240" w:lineRule="auto"/>
              <w:jc w:val="both"/>
              <w:rPr>
                <w:rFonts w:ascii="Simplified Arabic" w:hAnsi="Simplified Arabic" w:cs="Simplified Arabic"/>
                <w:sz w:val="28"/>
                <w:szCs w:val="28"/>
                <w:rtl/>
              </w:rPr>
            </w:pPr>
          </w:p>
        </w:tc>
        <w:tc>
          <w:tcPr>
            <w:tcW w:w="8232" w:type="dxa"/>
          </w:tcPr>
          <w:p w:rsidR="00BC4522" w:rsidRPr="00162168" w:rsidRDefault="00BC4522" w:rsidP="00A1139F">
            <w:pPr>
              <w:bidi/>
              <w:spacing w:after="0" w:line="240" w:lineRule="auto"/>
              <w:jc w:val="both"/>
              <w:rPr>
                <w:rFonts w:ascii="Simplified Arabic" w:hAnsi="Simplified Arabic" w:cs="Simplified Arabic"/>
                <w:b/>
                <w:bCs/>
                <w:sz w:val="28"/>
                <w:szCs w:val="28"/>
                <w:rtl/>
              </w:rPr>
            </w:pPr>
            <w:r w:rsidRPr="00162168">
              <w:rPr>
                <w:rFonts w:ascii="Simplified Arabic" w:hAnsi="Simplified Arabic" w:cs="Simplified Arabic"/>
                <w:b/>
                <w:bCs/>
                <w:sz w:val="28"/>
                <w:szCs w:val="28"/>
                <w:rtl/>
              </w:rPr>
              <w:t>الإختبار النهائي</w:t>
            </w:r>
          </w:p>
        </w:tc>
      </w:tr>
    </w:tbl>
    <w:p w:rsidR="00162168" w:rsidRDefault="00162168" w:rsidP="00A1139F">
      <w:pPr>
        <w:bidi/>
        <w:spacing w:after="0"/>
        <w:jc w:val="both"/>
        <w:rPr>
          <w:rFonts w:ascii="Simplified Arabic" w:hAnsi="Simplified Arabic" w:cs="Simplified Arabic"/>
          <w:b/>
          <w:bCs/>
          <w:sz w:val="28"/>
          <w:szCs w:val="28"/>
          <w:rtl/>
        </w:rPr>
      </w:pPr>
    </w:p>
    <w:p w:rsidR="00162168" w:rsidRPr="007D1B27" w:rsidRDefault="00162168" w:rsidP="001A561F">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نظام تقييم الدرجات:</w:t>
      </w:r>
    </w:p>
    <w:p w:rsidR="00162168" w:rsidRPr="007D1B27" w:rsidRDefault="00162168" w:rsidP="001A561F">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تعتمد الدرجة النهائية علي: الحضور والمشاركة</w:t>
      </w:r>
      <w:r w:rsidRPr="007D1B27">
        <w:rPr>
          <w:rFonts w:ascii="Simplified Arabic" w:hAnsi="Simplified Arabic" w:cs="Simplified Arabic" w:hint="cs"/>
          <w:color w:val="000000" w:themeColor="text1"/>
          <w:sz w:val="28"/>
          <w:szCs w:val="28"/>
          <w:rtl/>
        </w:rPr>
        <w:t>،</w:t>
      </w:r>
      <w:r w:rsidRPr="007D1B27">
        <w:rPr>
          <w:rFonts w:ascii="Simplified Arabic" w:hAnsi="Simplified Arabic" w:cs="Simplified Arabic"/>
          <w:color w:val="000000" w:themeColor="text1"/>
          <w:sz w:val="28"/>
          <w:szCs w:val="28"/>
          <w:rtl/>
        </w:rPr>
        <w:t xml:space="preserve"> حل التمارين في أوقاتها</w:t>
      </w:r>
      <w:r w:rsidRPr="007D1B27">
        <w:rPr>
          <w:rFonts w:ascii="Simplified Arabic" w:hAnsi="Simplified Arabic" w:cs="Simplified Arabic" w:hint="cs"/>
          <w:color w:val="000000" w:themeColor="text1"/>
          <w:sz w:val="28"/>
          <w:szCs w:val="28"/>
          <w:rtl/>
        </w:rPr>
        <w:t>،</w:t>
      </w:r>
      <w:r w:rsidRPr="007D1B27">
        <w:rPr>
          <w:rFonts w:ascii="Simplified Arabic" w:hAnsi="Simplified Arabic" w:cs="Simplified Arabic"/>
          <w:color w:val="000000" w:themeColor="text1"/>
          <w:sz w:val="28"/>
          <w:szCs w:val="28"/>
          <w:rtl/>
        </w:rPr>
        <w:t xml:space="preserve"> اختبارات دورية (</w:t>
      </w:r>
      <w:r>
        <w:rPr>
          <w:rFonts w:ascii="Simplified Arabic" w:hAnsi="Simplified Arabic" w:cs="Simplified Arabic" w:hint="cs"/>
          <w:color w:val="000000" w:themeColor="text1"/>
          <w:sz w:val="28"/>
          <w:szCs w:val="28"/>
          <w:rtl/>
        </w:rPr>
        <w:t>إ</w:t>
      </w:r>
      <w:r w:rsidRPr="007D1B27">
        <w:rPr>
          <w:rFonts w:ascii="Simplified Arabic" w:hAnsi="Simplified Arabic" w:cs="Simplified Arabic"/>
          <w:color w:val="000000" w:themeColor="text1"/>
          <w:sz w:val="28"/>
          <w:szCs w:val="28"/>
          <w:rtl/>
        </w:rPr>
        <w:t>ختباران)</w:t>
      </w:r>
      <w:r w:rsidRPr="007D1B27">
        <w:rPr>
          <w:rFonts w:ascii="Simplified Arabic" w:hAnsi="Simplified Arabic" w:cs="Simplified Arabic" w:hint="cs"/>
          <w:color w:val="000000" w:themeColor="text1"/>
          <w:sz w:val="28"/>
          <w:szCs w:val="28"/>
          <w:rtl/>
        </w:rPr>
        <w:t>، و</w:t>
      </w:r>
      <w:r w:rsidRPr="007D1B27">
        <w:rPr>
          <w:rFonts w:ascii="Simplified Arabic" w:hAnsi="Simplified Arabic" w:cs="Simplified Arabic"/>
          <w:color w:val="000000" w:themeColor="text1"/>
          <w:sz w:val="28"/>
          <w:szCs w:val="28"/>
          <w:rtl/>
        </w:rPr>
        <w:t>الامتحان النهائي، وذلك حسب التوزيع التالي:</w:t>
      </w:r>
    </w:p>
    <w:p w:rsidR="00162168" w:rsidRPr="007D1B27" w:rsidRDefault="00162168" w:rsidP="001A561F">
      <w:pPr>
        <w:bidi/>
        <w:spacing w:before="240"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hint="cs"/>
          <w:b/>
          <w:bCs/>
          <w:color w:val="000000" w:themeColor="text1"/>
          <w:sz w:val="28"/>
          <w:szCs w:val="28"/>
          <w:rtl/>
        </w:rPr>
        <w:t>جدول توزيع الدرجات علي الأنشطة الدراسية</w:t>
      </w:r>
    </w:p>
    <w:tbl>
      <w:tblPr>
        <w:bidiVisual/>
        <w:tblW w:w="0" w:type="auto"/>
        <w:jc w:val="center"/>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3420"/>
        <w:gridCol w:w="1800"/>
      </w:tblGrid>
      <w:tr w:rsidR="00162168" w:rsidRPr="007D1B27" w:rsidTr="00C73AB1">
        <w:trPr>
          <w:jc w:val="center"/>
        </w:trPr>
        <w:tc>
          <w:tcPr>
            <w:tcW w:w="3795" w:type="dxa"/>
            <w:tcBorders>
              <w:top w:val="single" w:sz="12" w:space="0" w:color="auto"/>
              <w:left w:val="single" w:sz="12" w:space="0" w:color="auto"/>
              <w:bottom w:val="single" w:sz="12" w:space="0" w:color="auto"/>
              <w:right w:val="single" w:sz="12" w:space="0" w:color="auto"/>
            </w:tcBorders>
          </w:tcPr>
          <w:p w:rsidR="00162168" w:rsidRPr="007D1B27" w:rsidRDefault="00162168" w:rsidP="00C73AB1">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ال</w:t>
            </w:r>
            <w:r>
              <w:rPr>
                <w:rFonts w:ascii="Simplified Arabic" w:hAnsi="Simplified Arabic" w:cs="Simplified Arabic" w:hint="cs"/>
                <w:b/>
                <w:bCs/>
                <w:color w:val="000000" w:themeColor="text1"/>
                <w:sz w:val="28"/>
                <w:szCs w:val="28"/>
                <w:rtl/>
              </w:rPr>
              <w:t>ـــ</w:t>
            </w:r>
            <w:r w:rsidRPr="007D1B27">
              <w:rPr>
                <w:rFonts w:ascii="Simplified Arabic" w:hAnsi="Simplified Arabic" w:cs="Simplified Arabic"/>
                <w:b/>
                <w:bCs/>
                <w:color w:val="000000" w:themeColor="text1"/>
                <w:sz w:val="28"/>
                <w:szCs w:val="28"/>
                <w:rtl/>
              </w:rPr>
              <w:t>بن</w:t>
            </w:r>
            <w:r>
              <w:rPr>
                <w:rFonts w:ascii="Simplified Arabic" w:hAnsi="Simplified Arabic" w:cs="Simplified Arabic" w:hint="cs"/>
                <w:b/>
                <w:bCs/>
                <w:color w:val="000000" w:themeColor="text1"/>
                <w:sz w:val="28"/>
                <w:szCs w:val="28"/>
                <w:rtl/>
              </w:rPr>
              <w:t>ـــ</w:t>
            </w:r>
            <w:r w:rsidRPr="007D1B27">
              <w:rPr>
                <w:rFonts w:ascii="Simplified Arabic" w:hAnsi="Simplified Arabic" w:cs="Simplified Arabic"/>
                <w:b/>
                <w:bCs/>
                <w:color w:val="000000" w:themeColor="text1"/>
                <w:sz w:val="28"/>
                <w:szCs w:val="28"/>
                <w:rtl/>
              </w:rPr>
              <w:t>د</w:t>
            </w:r>
          </w:p>
        </w:tc>
        <w:tc>
          <w:tcPr>
            <w:tcW w:w="3420" w:type="dxa"/>
            <w:tcBorders>
              <w:top w:val="single" w:sz="12" w:space="0" w:color="auto"/>
              <w:left w:val="single" w:sz="12" w:space="0" w:color="auto"/>
              <w:bottom w:val="single" w:sz="12" w:space="0" w:color="auto"/>
              <w:right w:val="single" w:sz="12" w:space="0" w:color="auto"/>
            </w:tcBorders>
          </w:tcPr>
          <w:p w:rsidR="00162168" w:rsidRPr="007D1B27" w:rsidRDefault="00162168" w:rsidP="00C73AB1">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الم</w:t>
            </w:r>
            <w:r>
              <w:rPr>
                <w:rFonts w:ascii="Simplified Arabic" w:hAnsi="Simplified Arabic" w:cs="Simplified Arabic" w:hint="cs"/>
                <w:b/>
                <w:bCs/>
                <w:color w:val="000000" w:themeColor="text1"/>
                <w:sz w:val="28"/>
                <w:szCs w:val="28"/>
                <w:rtl/>
              </w:rPr>
              <w:t>ـــــ</w:t>
            </w:r>
            <w:r w:rsidRPr="007D1B27">
              <w:rPr>
                <w:rFonts w:ascii="Simplified Arabic" w:hAnsi="Simplified Arabic" w:cs="Simplified Arabic"/>
                <w:b/>
                <w:bCs/>
                <w:color w:val="000000" w:themeColor="text1"/>
                <w:sz w:val="28"/>
                <w:szCs w:val="28"/>
                <w:rtl/>
              </w:rPr>
              <w:t>وع</w:t>
            </w:r>
            <w:r>
              <w:rPr>
                <w:rFonts w:ascii="Simplified Arabic" w:hAnsi="Simplified Arabic" w:cs="Simplified Arabic" w:hint="cs"/>
                <w:b/>
                <w:bCs/>
                <w:color w:val="000000" w:themeColor="text1"/>
                <w:sz w:val="28"/>
                <w:szCs w:val="28"/>
                <w:rtl/>
              </w:rPr>
              <w:t>ـــــ</w:t>
            </w:r>
            <w:r w:rsidRPr="007D1B27">
              <w:rPr>
                <w:rFonts w:ascii="Simplified Arabic" w:hAnsi="Simplified Arabic" w:cs="Simplified Arabic"/>
                <w:b/>
                <w:bCs/>
                <w:color w:val="000000" w:themeColor="text1"/>
                <w:sz w:val="28"/>
                <w:szCs w:val="28"/>
                <w:rtl/>
              </w:rPr>
              <w:t xml:space="preserve">د </w:t>
            </w:r>
          </w:p>
        </w:tc>
        <w:tc>
          <w:tcPr>
            <w:tcW w:w="1800" w:type="dxa"/>
            <w:tcBorders>
              <w:top w:val="single" w:sz="12" w:space="0" w:color="auto"/>
              <w:left w:val="single" w:sz="12" w:space="0" w:color="auto"/>
              <w:bottom w:val="single" w:sz="12" w:space="0" w:color="auto"/>
              <w:right w:val="single" w:sz="12" w:space="0" w:color="auto"/>
            </w:tcBorders>
          </w:tcPr>
          <w:p w:rsidR="00162168" w:rsidRPr="007D1B27" w:rsidRDefault="00162168" w:rsidP="00C73AB1">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ال</w:t>
            </w:r>
            <w:r>
              <w:rPr>
                <w:rFonts w:ascii="Simplified Arabic" w:hAnsi="Simplified Arabic" w:cs="Simplified Arabic" w:hint="cs"/>
                <w:b/>
                <w:bCs/>
                <w:color w:val="000000" w:themeColor="text1"/>
                <w:sz w:val="28"/>
                <w:szCs w:val="28"/>
                <w:rtl/>
              </w:rPr>
              <w:t>ــــ</w:t>
            </w:r>
            <w:r w:rsidRPr="007D1B27">
              <w:rPr>
                <w:rFonts w:ascii="Simplified Arabic" w:hAnsi="Simplified Arabic" w:cs="Simplified Arabic"/>
                <w:b/>
                <w:bCs/>
                <w:color w:val="000000" w:themeColor="text1"/>
                <w:sz w:val="28"/>
                <w:szCs w:val="28"/>
                <w:rtl/>
              </w:rPr>
              <w:t>درج</w:t>
            </w:r>
            <w:r>
              <w:rPr>
                <w:rFonts w:ascii="Simplified Arabic" w:hAnsi="Simplified Arabic" w:cs="Simplified Arabic" w:hint="cs"/>
                <w:b/>
                <w:bCs/>
                <w:color w:val="000000" w:themeColor="text1"/>
                <w:sz w:val="28"/>
                <w:szCs w:val="28"/>
                <w:rtl/>
              </w:rPr>
              <w:t>ــــــــ</w:t>
            </w:r>
            <w:r w:rsidRPr="007D1B27">
              <w:rPr>
                <w:rFonts w:ascii="Simplified Arabic" w:hAnsi="Simplified Arabic" w:cs="Simplified Arabic"/>
                <w:b/>
                <w:bCs/>
                <w:color w:val="000000" w:themeColor="text1"/>
                <w:sz w:val="28"/>
                <w:szCs w:val="28"/>
                <w:rtl/>
              </w:rPr>
              <w:t xml:space="preserve">ة </w:t>
            </w:r>
          </w:p>
        </w:tc>
      </w:tr>
      <w:tr w:rsidR="00162168" w:rsidRPr="007D1B27" w:rsidTr="00C73AB1">
        <w:trPr>
          <w:jc w:val="center"/>
        </w:trPr>
        <w:tc>
          <w:tcPr>
            <w:tcW w:w="3795" w:type="dxa"/>
            <w:tcBorders>
              <w:top w:val="single" w:sz="12" w:space="0" w:color="auto"/>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 xml:space="preserve">الاختبار الفصلي الأول </w:t>
            </w:r>
          </w:p>
        </w:tc>
        <w:tc>
          <w:tcPr>
            <w:tcW w:w="3420" w:type="dxa"/>
            <w:tcBorders>
              <w:top w:val="single" w:sz="12" w:space="0" w:color="auto"/>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النصف الأول من الفصل الدراسي</w:t>
            </w:r>
          </w:p>
        </w:tc>
        <w:tc>
          <w:tcPr>
            <w:tcW w:w="1800" w:type="dxa"/>
            <w:tcBorders>
              <w:top w:val="single" w:sz="12" w:space="0" w:color="auto"/>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Pr>
              <w:t>15</w:t>
            </w:r>
            <w:r w:rsidRPr="007D1B27">
              <w:rPr>
                <w:rFonts w:ascii="Simplified Arabic" w:hAnsi="Simplified Arabic" w:cs="Simplified Arabic"/>
                <w:color w:val="000000" w:themeColor="text1"/>
                <w:sz w:val="28"/>
                <w:szCs w:val="28"/>
                <w:rtl/>
              </w:rPr>
              <w:t xml:space="preserve"> درجة </w:t>
            </w:r>
          </w:p>
        </w:tc>
      </w:tr>
      <w:tr w:rsidR="00162168" w:rsidRPr="007D1B27" w:rsidTr="00C73AB1">
        <w:trPr>
          <w:jc w:val="center"/>
        </w:trPr>
        <w:tc>
          <w:tcPr>
            <w:tcW w:w="3795"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 xml:space="preserve">الاختبار الفصلي الثاني </w:t>
            </w:r>
          </w:p>
        </w:tc>
        <w:tc>
          <w:tcPr>
            <w:tcW w:w="342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النصف الثاني من الفصل الدراسي</w:t>
            </w:r>
          </w:p>
        </w:tc>
        <w:tc>
          <w:tcPr>
            <w:tcW w:w="180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15 درجة</w:t>
            </w:r>
          </w:p>
        </w:tc>
      </w:tr>
      <w:tr w:rsidR="00162168" w:rsidRPr="007D1B27" w:rsidTr="00C73AB1">
        <w:trPr>
          <w:jc w:val="center"/>
        </w:trPr>
        <w:tc>
          <w:tcPr>
            <w:tcW w:w="3795"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 xml:space="preserve">التمارين / الأنشطة/اختبارات العملي </w:t>
            </w:r>
          </w:p>
        </w:tc>
        <w:tc>
          <w:tcPr>
            <w:tcW w:w="342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أسبوعياً</w:t>
            </w:r>
          </w:p>
        </w:tc>
        <w:tc>
          <w:tcPr>
            <w:tcW w:w="180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 xml:space="preserve">20 درجة </w:t>
            </w:r>
          </w:p>
        </w:tc>
      </w:tr>
      <w:tr w:rsidR="00162168" w:rsidRPr="007D1B27" w:rsidTr="00C73AB1">
        <w:trPr>
          <w:jc w:val="center"/>
        </w:trPr>
        <w:tc>
          <w:tcPr>
            <w:tcW w:w="3795"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حضور ومشاركة</w:t>
            </w:r>
          </w:p>
        </w:tc>
        <w:tc>
          <w:tcPr>
            <w:tcW w:w="342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خلال الفصل</w:t>
            </w:r>
          </w:p>
        </w:tc>
        <w:tc>
          <w:tcPr>
            <w:tcW w:w="180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10 درجات</w:t>
            </w:r>
          </w:p>
        </w:tc>
      </w:tr>
      <w:tr w:rsidR="00162168" w:rsidRPr="007D1B27" w:rsidTr="00C73AB1">
        <w:trPr>
          <w:jc w:val="center"/>
        </w:trPr>
        <w:tc>
          <w:tcPr>
            <w:tcW w:w="3795"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الاختبار النهائي</w:t>
            </w:r>
          </w:p>
        </w:tc>
        <w:tc>
          <w:tcPr>
            <w:tcW w:w="342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راجع التقويم الأكاديمي</w:t>
            </w:r>
          </w:p>
        </w:tc>
        <w:tc>
          <w:tcPr>
            <w:tcW w:w="1800" w:type="dxa"/>
            <w:tcBorders>
              <w:left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r w:rsidRPr="007D1B27">
              <w:rPr>
                <w:rFonts w:ascii="Simplified Arabic" w:hAnsi="Simplified Arabic" w:cs="Simplified Arabic"/>
                <w:color w:val="000000" w:themeColor="text1"/>
                <w:sz w:val="28"/>
                <w:szCs w:val="28"/>
                <w:rtl/>
              </w:rPr>
              <w:t>40 درجة</w:t>
            </w:r>
          </w:p>
        </w:tc>
      </w:tr>
      <w:tr w:rsidR="00162168" w:rsidRPr="007D1B27" w:rsidTr="00C73AB1">
        <w:trPr>
          <w:jc w:val="center"/>
        </w:trPr>
        <w:tc>
          <w:tcPr>
            <w:tcW w:w="3795" w:type="dxa"/>
            <w:tcBorders>
              <w:left w:val="single" w:sz="12" w:space="0" w:color="auto"/>
              <w:bottom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المجموع</w:t>
            </w:r>
          </w:p>
        </w:tc>
        <w:tc>
          <w:tcPr>
            <w:tcW w:w="3420" w:type="dxa"/>
            <w:tcBorders>
              <w:left w:val="single" w:sz="12" w:space="0" w:color="auto"/>
              <w:bottom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color w:val="000000" w:themeColor="text1"/>
                <w:sz w:val="28"/>
                <w:szCs w:val="28"/>
                <w:rtl/>
              </w:rPr>
            </w:pPr>
          </w:p>
        </w:tc>
        <w:tc>
          <w:tcPr>
            <w:tcW w:w="1800" w:type="dxa"/>
            <w:tcBorders>
              <w:left w:val="single" w:sz="12" w:space="0" w:color="auto"/>
              <w:bottom w:val="single" w:sz="12" w:space="0" w:color="auto"/>
              <w:right w:val="single" w:sz="12" w:space="0" w:color="auto"/>
            </w:tcBorders>
          </w:tcPr>
          <w:p w:rsidR="00162168" w:rsidRPr="007D1B27" w:rsidRDefault="00162168" w:rsidP="00C73AB1">
            <w:pPr>
              <w:bidi/>
              <w:spacing w:after="0"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100 درجة</w:t>
            </w:r>
          </w:p>
        </w:tc>
      </w:tr>
    </w:tbl>
    <w:p w:rsidR="00162168" w:rsidRPr="00162168" w:rsidRDefault="00162168" w:rsidP="00A1139F">
      <w:pPr>
        <w:bidi/>
        <w:spacing w:after="0" w:line="240" w:lineRule="auto"/>
        <w:jc w:val="both"/>
        <w:rPr>
          <w:rFonts w:ascii="Simplified Arabic" w:hAnsi="Simplified Arabic" w:cs="Simplified Arabic"/>
          <w:b/>
          <w:bCs/>
          <w:sz w:val="28"/>
          <w:szCs w:val="28"/>
          <w:rtl/>
        </w:rPr>
      </w:pPr>
      <w:r w:rsidRPr="00162168">
        <w:rPr>
          <w:rFonts w:ascii="Simplified Arabic" w:hAnsi="Simplified Arabic" w:cs="Simplified Arabic"/>
          <w:b/>
          <w:bCs/>
          <w:sz w:val="28"/>
          <w:szCs w:val="28"/>
          <w:rtl/>
        </w:rPr>
        <w:t xml:space="preserve"> </w:t>
      </w:r>
    </w:p>
    <w:p w:rsidR="00162168" w:rsidRPr="00162168" w:rsidRDefault="00162168" w:rsidP="00A1139F">
      <w:pPr>
        <w:bidi/>
        <w:spacing w:after="0" w:line="240" w:lineRule="auto"/>
        <w:jc w:val="both"/>
        <w:rPr>
          <w:rFonts w:ascii="Simplified Arabic" w:hAnsi="Simplified Arabic" w:cs="Simplified Arabic"/>
          <w:b/>
          <w:bCs/>
          <w:sz w:val="28"/>
          <w:szCs w:val="28"/>
          <w:rtl/>
        </w:rPr>
      </w:pPr>
      <w:r w:rsidRPr="00162168">
        <w:rPr>
          <w:rFonts w:ascii="Simplified Arabic" w:hAnsi="Simplified Arabic" w:cs="Simplified Arabic"/>
          <w:b/>
          <w:bCs/>
          <w:sz w:val="28"/>
          <w:szCs w:val="28"/>
          <w:rtl/>
        </w:rPr>
        <w:t>المراجــع المستخدمة</w:t>
      </w:r>
    </w:p>
    <w:p w:rsidR="001B523C" w:rsidRDefault="001B523C" w:rsidP="00C71BBE">
      <w:pPr>
        <w:pStyle w:val="ListParagraph"/>
        <w:numPr>
          <w:ilvl w:val="0"/>
          <w:numId w:val="50"/>
        </w:numPr>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بول أ. سامويلسون، ويليام د. نوردهاوس، 1995. الأقتصاد، الطبعة الثانية: </w:t>
      </w:r>
    </w:p>
    <w:p w:rsidR="001B523C" w:rsidRPr="001B523C" w:rsidRDefault="001B523C" w:rsidP="001B523C">
      <w:pPr>
        <w:pStyle w:val="ListParagraph"/>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ترجمة هشام عبد الله، الدار الأهلية للنشر والتوزيع، الأردن.</w:t>
      </w:r>
    </w:p>
    <w:p w:rsidR="001B523C" w:rsidRDefault="001B523C" w:rsidP="00C71BBE">
      <w:pPr>
        <w:pStyle w:val="ListParagraph"/>
        <w:numPr>
          <w:ilvl w:val="0"/>
          <w:numId w:val="50"/>
        </w:numPr>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خالد إبراهيم الدخيل، (2000).</w:t>
      </w:r>
    </w:p>
    <w:p w:rsidR="001B523C" w:rsidRDefault="001B523C" w:rsidP="001B523C">
      <w:pPr>
        <w:pStyle w:val="ListParagraph"/>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مقدمة في النظرية الاقتصادية الجزئية، قسم الأقتصاد، كلية العلوم الإدارية، جامعة الملك سعود.</w:t>
      </w:r>
    </w:p>
    <w:p w:rsidR="001B523C" w:rsidRDefault="00162168" w:rsidP="00C71BBE">
      <w:pPr>
        <w:pStyle w:val="ListParagraph"/>
        <w:numPr>
          <w:ilvl w:val="0"/>
          <w:numId w:val="50"/>
        </w:numPr>
        <w:bidi/>
        <w:spacing w:after="0" w:line="240" w:lineRule="auto"/>
        <w:jc w:val="both"/>
        <w:rPr>
          <w:rFonts w:ascii="Simplified Arabic" w:hAnsi="Simplified Arabic" w:cs="Simplified Arabic"/>
          <w:sz w:val="28"/>
          <w:szCs w:val="28"/>
        </w:rPr>
      </w:pPr>
      <w:r w:rsidRPr="001B523C">
        <w:rPr>
          <w:rFonts w:ascii="Simplified Arabic" w:hAnsi="Simplified Arabic" w:cs="Simplified Arabic"/>
          <w:sz w:val="28"/>
          <w:szCs w:val="28"/>
          <w:rtl/>
        </w:rPr>
        <w:t>محمد سعيد الفتيح، عبدالغني عبداللطيف،</w:t>
      </w:r>
      <w:r w:rsidR="001B523C">
        <w:rPr>
          <w:rFonts w:ascii="Simplified Arabic" w:hAnsi="Simplified Arabic" w:cs="Simplified Arabic" w:hint="cs"/>
          <w:sz w:val="28"/>
          <w:szCs w:val="28"/>
          <w:rtl/>
        </w:rPr>
        <w:t xml:space="preserve"> ( 1998).</w:t>
      </w:r>
    </w:p>
    <w:p w:rsidR="00162168" w:rsidRPr="001B523C" w:rsidRDefault="00162168" w:rsidP="001B523C">
      <w:pPr>
        <w:bidi/>
        <w:spacing w:after="0" w:line="240" w:lineRule="auto"/>
        <w:ind w:left="360"/>
        <w:jc w:val="both"/>
        <w:rPr>
          <w:rFonts w:ascii="Simplified Arabic" w:hAnsi="Simplified Arabic" w:cs="Simplified Arabic"/>
          <w:sz w:val="28"/>
          <w:szCs w:val="28"/>
        </w:rPr>
      </w:pPr>
      <w:r w:rsidRPr="001B523C">
        <w:rPr>
          <w:rFonts w:ascii="Simplified Arabic" w:hAnsi="Simplified Arabic" w:cs="Simplified Arabic"/>
          <w:sz w:val="28"/>
          <w:szCs w:val="28"/>
          <w:rtl/>
        </w:rPr>
        <w:t xml:space="preserve"> </w:t>
      </w:r>
      <w:r w:rsidRPr="001B523C">
        <w:rPr>
          <w:rFonts w:ascii="Simplified Arabic" w:hAnsi="Simplified Arabic" w:cs="Simplified Arabic"/>
          <w:b/>
          <w:bCs/>
          <w:i/>
          <w:iCs/>
          <w:sz w:val="28"/>
          <w:szCs w:val="28"/>
          <w:u w:val="single"/>
          <w:rtl/>
        </w:rPr>
        <w:t>الاقتصاد الزراعي</w:t>
      </w:r>
      <w:r w:rsidRPr="001B523C">
        <w:rPr>
          <w:rFonts w:ascii="Simplified Arabic" w:hAnsi="Simplified Arabic" w:cs="Simplified Arabic"/>
          <w:sz w:val="28"/>
          <w:szCs w:val="28"/>
          <w:rtl/>
        </w:rPr>
        <w:t>، منشورا</w:t>
      </w:r>
      <w:r w:rsidR="001B523C">
        <w:rPr>
          <w:rFonts w:ascii="Simplified Arabic" w:hAnsi="Simplified Arabic" w:cs="Simplified Arabic"/>
          <w:sz w:val="28"/>
          <w:szCs w:val="28"/>
          <w:rtl/>
        </w:rPr>
        <w:t>ت جامعة حلب، كلية الزراعة</w:t>
      </w:r>
      <w:r w:rsidRPr="001B523C">
        <w:rPr>
          <w:rFonts w:ascii="Simplified Arabic" w:hAnsi="Simplified Arabic" w:cs="Simplified Arabic"/>
          <w:sz w:val="28"/>
          <w:szCs w:val="28"/>
          <w:rtl/>
        </w:rPr>
        <w:t>.</w:t>
      </w:r>
    </w:p>
    <w:p w:rsidR="001B523C" w:rsidRDefault="00162168" w:rsidP="00C71BBE">
      <w:pPr>
        <w:pStyle w:val="ListParagraph"/>
        <w:numPr>
          <w:ilvl w:val="0"/>
          <w:numId w:val="50"/>
        </w:numPr>
        <w:bidi/>
        <w:spacing w:after="0" w:line="240" w:lineRule="auto"/>
        <w:jc w:val="both"/>
        <w:rPr>
          <w:rFonts w:ascii="Simplified Arabic" w:hAnsi="Simplified Arabic" w:cs="Simplified Arabic"/>
          <w:sz w:val="28"/>
          <w:szCs w:val="28"/>
        </w:rPr>
      </w:pPr>
      <w:r w:rsidRPr="001B523C">
        <w:rPr>
          <w:rFonts w:ascii="Simplified Arabic" w:hAnsi="Simplified Arabic" w:cs="Simplified Arabic"/>
          <w:sz w:val="28"/>
          <w:szCs w:val="28"/>
          <w:rtl/>
        </w:rPr>
        <w:t>الدخيل، خالد أبراهيم</w:t>
      </w:r>
      <w:r w:rsidR="001B523C">
        <w:rPr>
          <w:rFonts w:ascii="Simplified Arabic" w:hAnsi="Simplified Arabic" w:cs="Simplified Arabic" w:hint="cs"/>
          <w:sz w:val="28"/>
          <w:szCs w:val="28"/>
          <w:rtl/>
        </w:rPr>
        <w:t>، (2000)</w:t>
      </w:r>
      <w:r w:rsidRPr="001B523C">
        <w:rPr>
          <w:rFonts w:ascii="Simplified Arabic" w:hAnsi="Simplified Arabic" w:cs="Simplified Arabic"/>
          <w:sz w:val="28"/>
          <w:szCs w:val="28"/>
          <w:rtl/>
        </w:rPr>
        <w:t>.</w:t>
      </w:r>
    </w:p>
    <w:p w:rsidR="001B523C" w:rsidRDefault="00162168" w:rsidP="001B523C">
      <w:pPr>
        <w:pStyle w:val="ListParagraph"/>
        <w:bidi/>
        <w:spacing w:after="0" w:line="240" w:lineRule="auto"/>
        <w:jc w:val="both"/>
        <w:rPr>
          <w:rFonts w:ascii="Simplified Arabic" w:hAnsi="Simplified Arabic" w:cs="Simplified Arabic"/>
          <w:sz w:val="28"/>
          <w:szCs w:val="28"/>
          <w:rtl/>
        </w:rPr>
      </w:pPr>
      <w:r w:rsidRPr="001B523C">
        <w:rPr>
          <w:rFonts w:ascii="Simplified Arabic" w:hAnsi="Simplified Arabic" w:cs="Simplified Arabic"/>
          <w:sz w:val="28"/>
          <w:szCs w:val="28"/>
          <w:rtl/>
        </w:rPr>
        <w:t>مقدمة في النظ</w:t>
      </w:r>
      <w:r w:rsidR="001B523C">
        <w:rPr>
          <w:rFonts w:ascii="Simplified Arabic" w:hAnsi="Simplified Arabic" w:cs="Simplified Arabic"/>
          <w:sz w:val="28"/>
          <w:szCs w:val="28"/>
          <w:rtl/>
        </w:rPr>
        <w:t>رية الاقتصادية الجزئية</w:t>
      </w:r>
      <w:r w:rsidR="001B523C">
        <w:rPr>
          <w:rFonts w:ascii="Simplified Arabic" w:hAnsi="Simplified Arabic" w:cs="Simplified Arabic" w:hint="cs"/>
          <w:sz w:val="28"/>
          <w:szCs w:val="28"/>
          <w:rtl/>
        </w:rPr>
        <w:t>.</w:t>
      </w:r>
    </w:p>
    <w:p w:rsidR="001B523C" w:rsidRPr="00A1139F" w:rsidRDefault="001B523C" w:rsidP="00C71BBE">
      <w:pPr>
        <w:pStyle w:val="ListParagraph"/>
        <w:numPr>
          <w:ilvl w:val="0"/>
          <w:numId w:val="50"/>
        </w:numPr>
        <w:bidi/>
        <w:spacing w:after="0" w:line="240" w:lineRule="auto"/>
        <w:jc w:val="both"/>
        <w:rPr>
          <w:rFonts w:ascii="Simplified Arabic" w:hAnsi="Simplified Arabic" w:cs="Simplified Arabic"/>
          <w:sz w:val="28"/>
          <w:szCs w:val="28"/>
        </w:rPr>
      </w:pPr>
      <w:r w:rsidRPr="00A1139F">
        <w:rPr>
          <w:rFonts w:ascii="Simplified Arabic" w:hAnsi="Simplified Arabic" w:cs="Simplified Arabic"/>
          <w:sz w:val="28"/>
          <w:szCs w:val="28"/>
        </w:rPr>
        <w:t>Gail, L. Cramer, C.</w:t>
      </w:r>
      <w:r>
        <w:rPr>
          <w:rFonts w:ascii="Simplified Arabic" w:hAnsi="Simplified Arabic" w:cs="Simplified Arabic"/>
          <w:sz w:val="28"/>
          <w:szCs w:val="28"/>
        </w:rPr>
        <w:t xml:space="preserve"> W. Jensen, and D. D. Southgate (2001)         </w:t>
      </w:r>
      <w:r>
        <w:rPr>
          <w:rFonts w:ascii="Simplified Arabic" w:hAnsi="Simplified Arabic" w:cs="Simplified Arabic"/>
          <w:sz w:val="28"/>
          <w:szCs w:val="28"/>
        </w:rPr>
        <w:tab/>
      </w:r>
      <w:r>
        <w:rPr>
          <w:rFonts w:ascii="Simplified Arabic" w:hAnsi="Simplified Arabic" w:cs="Simplified Arabic"/>
          <w:sz w:val="28"/>
          <w:szCs w:val="28"/>
        </w:rPr>
        <w:tab/>
      </w:r>
      <w:r w:rsidRPr="00A1139F">
        <w:rPr>
          <w:rFonts w:ascii="Simplified Arabic" w:hAnsi="Simplified Arabic" w:cs="Simplified Arabic" w:hint="cs"/>
          <w:sz w:val="28"/>
          <w:szCs w:val="28"/>
          <w:rtl/>
        </w:rPr>
        <w:t xml:space="preserve"> </w:t>
      </w:r>
    </w:p>
    <w:p w:rsidR="001B523C" w:rsidRDefault="001B523C" w:rsidP="001B523C">
      <w:pPr>
        <w:bidi/>
        <w:spacing w:after="0" w:line="240" w:lineRule="auto"/>
        <w:jc w:val="both"/>
        <w:rPr>
          <w:rFonts w:ascii="Simplified Arabic" w:hAnsi="Simplified Arabic" w:cs="Simplified Arabic"/>
          <w:b/>
          <w:bCs/>
          <w:color w:val="000000" w:themeColor="text1"/>
          <w:sz w:val="28"/>
          <w:szCs w:val="28"/>
          <w:rtl/>
        </w:rPr>
      </w:pPr>
      <w:r w:rsidRPr="001B523C">
        <w:rPr>
          <w:rFonts w:ascii="Simplified Arabic" w:hAnsi="Simplified Arabic" w:cs="Simplified Arabic"/>
          <w:sz w:val="28"/>
          <w:szCs w:val="28"/>
        </w:rPr>
        <w:t xml:space="preserve"> Agricultural Economics and Agribusiness. 8</w:t>
      </w:r>
      <w:r w:rsidRPr="001B523C">
        <w:rPr>
          <w:rFonts w:ascii="Simplified Arabic" w:hAnsi="Simplified Arabic" w:cs="Simplified Arabic"/>
          <w:sz w:val="28"/>
          <w:szCs w:val="28"/>
          <w:vertAlign w:val="superscript"/>
        </w:rPr>
        <w:t>th</w:t>
      </w:r>
      <w:r w:rsidRPr="001B523C">
        <w:rPr>
          <w:rFonts w:ascii="Simplified Arabic" w:hAnsi="Simplified Arabic" w:cs="Simplified Arabic"/>
          <w:sz w:val="28"/>
          <w:szCs w:val="28"/>
        </w:rPr>
        <w:t xml:space="preserve"> ed. John Wiley&amp;Sons, </w:t>
      </w:r>
      <w:r>
        <w:rPr>
          <w:rFonts w:ascii="Simplified Arabic" w:hAnsi="Simplified Arabic" w:cs="Simplified Arabic"/>
          <w:sz w:val="28"/>
          <w:szCs w:val="28"/>
        </w:rPr>
        <w:t>NewYork</w:t>
      </w:r>
    </w:p>
    <w:p w:rsidR="006F23CD" w:rsidRPr="001B523C" w:rsidRDefault="006F23CD" w:rsidP="001A561F">
      <w:pPr>
        <w:bidi/>
        <w:spacing w:before="240" w:after="0" w:line="240" w:lineRule="auto"/>
        <w:jc w:val="both"/>
        <w:rPr>
          <w:rFonts w:ascii="Simplified Arabic" w:hAnsi="Simplified Arabic" w:cs="Simplified Arabic"/>
          <w:b/>
          <w:bCs/>
          <w:color w:val="000000" w:themeColor="text1"/>
          <w:sz w:val="28"/>
          <w:szCs w:val="28"/>
          <w:rtl/>
        </w:rPr>
      </w:pPr>
      <w:r w:rsidRPr="001B523C">
        <w:rPr>
          <w:rFonts w:ascii="Simplified Arabic" w:hAnsi="Simplified Arabic" w:cs="Simplified Arabic"/>
          <w:b/>
          <w:bCs/>
          <w:color w:val="000000" w:themeColor="text1"/>
          <w:sz w:val="28"/>
          <w:szCs w:val="28"/>
          <w:rtl/>
        </w:rPr>
        <w:t xml:space="preserve">سياسات الغياب/الحضور: </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سوف تطبق لوائح الجامعة* في هذا الصدد</w:t>
      </w:r>
      <w:r w:rsidR="003062BE">
        <w:rPr>
          <w:rFonts w:ascii="Simplified Arabic" w:hAnsi="Simplified Arabic" w:cs="Simplified Arabic" w:hint="cs"/>
          <w:color w:val="000000" w:themeColor="text1"/>
          <w:sz w:val="28"/>
          <w:szCs w:val="28"/>
          <w:rtl/>
        </w:rPr>
        <w:t>.</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سيقوم أستاذ المادة بتسجيل الغياب / الحضور بعد كل محاضرة .</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سيكون متاحا للطالب  معرفة نسبة غيابه فور تسجيل الغياب بعد كل محاضرة.</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 xml:space="preserve">الطالب الذي </w:t>
      </w:r>
      <w:r w:rsidRPr="007D1B27">
        <w:rPr>
          <w:rFonts w:ascii="Simplified Arabic" w:hAnsi="Simplified Arabic" w:cs="Simplified Arabic"/>
          <w:color w:val="000000" w:themeColor="text1"/>
          <w:sz w:val="28"/>
          <w:szCs w:val="28"/>
          <w:u w:val="single"/>
          <w:rtl/>
        </w:rPr>
        <w:t>تتجاوز نسبة غيابه 25%</w:t>
      </w:r>
      <w:r w:rsidRPr="007D1B27">
        <w:rPr>
          <w:rFonts w:ascii="Simplified Arabic" w:hAnsi="Simplified Arabic" w:cs="Simplified Arabic"/>
          <w:color w:val="000000" w:themeColor="text1"/>
          <w:sz w:val="28"/>
          <w:szCs w:val="28"/>
          <w:rtl/>
        </w:rPr>
        <w:t xml:space="preserve"> سوف يرفع إسمه للحرمان من الجلوس للامتحان النهائي لدي مجلس القسم. </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الحضور من أجل "تسجيل الحضور" في آخر المحاضرة- لا يعني الحضور</w:t>
      </w:r>
      <w:r w:rsidRPr="007D1B27">
        <w:rPr>
          <w:rFonts w:ascii="Simplified Arabic" w:hAnsi="Simplified Arabic" w:cs="Simplified Arabic" w:hint="cs"/>
          <w:color w:val="000000" w:themeColor="text1"/>
          <w:sz w:val="28"/>
          <w:szCs w:val="28"/>
          <w:rtl/>
        </w:rPr>
        <w:t>.</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rtl/>
        </w:rPr>
        <w:t>أي أعذار في هذا الصدد تقدم لمجلس الكلية (وليس لأستاذ المادة) بعد صدور قرار الحرمان.</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rPr>
      </w:pPr>
      <w:r w:rsidRPr="007D1B27">
        <w:rPr>
          <w:rFonts w:ascii="Simplified Arabic" w:hAnsi="Simplified Arabic" w:cs="Simplified Arabic"/>
          <w:color w:val="000000" w:themeColor="text1"/>
          <w:sz w:val="28"/>
          <w:szCs w:val="28"/>
          <w:u w:val="single"/>
          <w:rtl/>
        </w:rPr>
        <w:t>غياب 8 (ثمان)</w:t>
      </w:r>
      <w:r w:rsidRPr="007D1B27">
        <w:rPr>
          <w:rFonts w:ascii="Simplified Arabic" w:hAnsi="Simplified Arabic" w:cs="Simplified Arabic"/>
          <w:color w:val="000000" w:themeColor="text1"/>
          <w:sz w:val="28"/>
          <w:szCs w:val="28"/>
          <w:rtl/>
        </w:rPr>
        <w:t xml:space="preserve"> محاضرات / عملي أو أكثر يعرض الطالب للحرمان من الجلوس للامتحان النهائي. </w:t>
      </w:r>
    </w:p>
    <w:p w:rsidR="006F23CD" w:rsidRPr="007D1B27" w:rsidRDefault="006F23CD" w:rsidP="00EA677A">
      <w:pPr>
        <w:numPr>
          <w:ilvl w:val="0"/>
          <w:numId w:val="3"/>
        </w:numPr>
        <w:tabs>
          <w:tab w:val="clear" w:pos="1215"/>
        </w:tabs>
        <w:bidi/>
        <w:spacing w:after="0" w:line="240" w:lineRule="auto"/>
        <w:ind w:left="360"/>
        <w:jc w:val="both"/>
        <w:rPr>
          <w:rFonts w:ascii="Simplified Arabic" w:hAnsi="Simplified Arabic" w:cs="Simplified Arabic"/>
          <w:color w:val="000000" w:themeColor="text1"/>
          <w:sz w:val="28"/>
          <w:szCs w:val="28"/>
          <w:u w:val="single"/>
        </w:rPr>
      </w:pPr>
      <w:r w:rsidRPr="007D1B27">
        <w:rPr>
          <w:rFonts w:ascii="Simplified Arabic" w:hAnsi="Simplified Arabic" w:cs="Simplified Arabic"/>
          <w:color w:val="000000" w:themeColor="text1"/>
          <w:sz w:val="28"/>
          <w:szCs w:val="28"/>
          <w:rtl/>
        </w:rPr>
        <w:t xml:space="preserve">الاستئذان في الغياب من أستاذ المادة </w:t>
      </w:r>
      <w:r w:rsidRPr="007D1B27">
        <w:rPr>
          <w:rFonts w:ascii="Simplified Arabic" w:hAnsi="Simplified Arabic" w:cs="Simplified Arabic"/>
          <w:color w:val="000000" w:themeColor="text1"/>
          <w:sz w:val="28"/>
          <w:szCs w:val="28"/>
          <w:u w:val="single"/>
          <w:rtl/>
        </w:rPr>
        <w:t>لا يعني الحضور .</w:t>
      </w:r>
    </w:p>
    <w:p w:rsidR="006F23CD" w:rsidRPr="007D1B27" w:rsidRDefault="006F23CD" w:rsidP="001A561F">
      <w:pPr>
        <w:pStyle w:val="ListParagraph"/>
        <w:bidi/>
        <w:spacing w:before="240" w:line="240" w:lineRule="auto"/>
        <w:ind w:left="0"/>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مقتطفات من قواعد ولوائح الجامعة فيما يخص الغياب عن المحاضرات والدروس العملية:</w:t>
      </w:r>
    </w:p>
    <w:p w:rsidR="006F23CD" w:rsidRPr="007D1B27" w:rsidRDefault="006F23CD" w:rsidP="007D1B27">
      <w:pPr>
        <w:bidi/>
        <w:spacing w:line="240" w:lineRule="auto"/>
        <w:jc w:val="both"/>
        <w:rPr>
          <w:rFonts w:ascii="Simplified Arabic" w:hAnsi="Simplified Arabic" w:cs="Simplified Arabic"/>
          <w:b/>
          <w:bCs/>
          <w:color w:val="000000" w:themeColor="text1"/>
          <w:sz w:val="28"/>
          <w:szCs w:val="28"/>
          <w:rtl/>
        </w:rPr>
      </w:pPr>
      <w:r w:rsidRPr="007D1B27">
        <w:rPr>
          <w:rFonts w:ascii="Simplified Arabic" w:hAnsi="Simplified Arabic" w:cs="Simplified Arabic"/>
          <w:b/>
          <w:bCs/>
          <w:color w:val="000000" w:themeColor="text1"/>
          <w:sz w:val="28"/>
          <w:szCs w:val="28"/>
          <w:rtl/>
        </w:rPr>
        <w:t xml:space="preserve">"علي الطالب المنتظم حضور المحاضرات والدروس العملية ويحرم من الاستمرار في المادة كما يحرم من دخول الاختبار النهائي فيها </w:t>
      </w:r>
      <w:r w:rsidR="004C022A">
        <w:rPr>
          <w:rFonts w:ascii="Simplified Arabic" w:hAnsi="Simplified Arabic" w:cs="Simplified Arabic"/>
          <w:b/>
          <w:bCs/>
          <w:color w:val="000000" w:themeColor="text1"/>
          <w:sz w:val="28"/>
          <w:szCs w:val="28"/>
          <w:u w:val="single"/>
          <w:rtl/>
        </w:rPr>
        <w:t>إذا</w:t>
      </w:r>
      <w:r w:rsidRPr="007D1B27">
        <w:rPr>
          <w:rFonts w:ascii="Simplified Arabic" w:hAnsi="Simplified Arabic" w:cs="Simplified Arabic"/>
          <w:b/>
          <w:bCs/>
          <w:color w:val="000000" w:themeColor="text1"/>
          <w:sz w:val="28"/>
          <w:szCs w:val="28"/>
          <w:u w:val="single"/>
          <w:rtl/>
        </w:rPr>
        <w:t xml:space="preserve"> قلت نسبة حضوره عن (75%)</w:t>
      </w:r>
      <w:r w:rsidRPr="007D1B27">
        <w:rPr>
          <w:rFonts w:ascii="Simplified Arabic" w:hAnsi="Simplified Arabic" w:cs="Simplified Arabic"/>
          <w:b/>
          <w:bCs/>
          <w:color w:val="000000" w:themeColor="text1"/>
          <w:sz w:val="28"/>
          <w:szCs w:val="28"/>
          <w:rtl/>
        </w:rPr>
        <w:t xml:space="preserve"> من المحاضرات النظرية والدروس العملية.........</w:t>
      </w:r>
      <w:r w:rsidRPr="007D1B27">
        <w:rPr>
          <w:rFonts w:ascii="Simplified Arabic" w:hAnsi="Simplified Arabic" w:cs="Simplified Arabic" w:hint="cs"/>
          <w:b/>
          <w:bCs/>
          <w:color w:val="000000" w:themeColor="text1"/>
          <w:sz w:val="28"/>
          <w:szCs w:val="28"/>
          <w:rtl/>
        </w:rPr>
        <w:t xml:space="preserve"> </w:t>
      </w:r>
      <w:r w:rsidRPr="007D1B27">
        <w:rPr>
          <w:rFonts w:ascii="Simplified Arabic" w:hAnsi="Simplified Arabic" w:cs="Simplified Arabic"/>
          <w:b/>
          <w:bCs/>
          <w:color w:val="000000" w:themeColor="text1"/>
          <w:sz w:val="28"/>
          <w:szCs w:val="28"/>
          <w:rtl/>
        </w:rPr>
        <w:t>ويعتبر الطالب الذي حرم من دخول الاختبار بسبب الغياب راسبا في المقرر."</w:t>
      </w:r>
    </w:p>
    <w:p w:rsidR="006F23CD" w:rsidRPr="007D1B27" w:rsidRDefault="006F23CD" w:rsidP="007D1B27">
      <w:pPr>
        <w:bidi/>
        <w:spacing w:line="240" w:lineRule="auto"/>
        <w:jc w:val="both"/>
        <w:rPr>
          <w:rFonts w:ascii="Simplified Arabic" w:hAnsi="Simplified Arabic" w:cs="Simplified Arabic"/>
          <w:b/>
          <w:bCs/>
          <w:color w:val="000000" w:themeColor="text1"/>
          <w:sz w:val="28"/>
          <w:szCs w:val="28"/>
          <w:rtl/>
        </w:rPr>
      </w:pPr>
    </w:p>
    <w:p w:rsidR="006F23CD" w:rsidRDefault="006F23CD" w:rsidP="007D1B27">
      <w:pPr>
        <w:bidi/>
        <w:spacing w:line="240" w:lineRule="auto"/>
        <w:rPr>
          <w:rFonts w:ascii="Simplified Arabic" w:hAnsi="Simplified Arabic" w:cs="Simplified Arabic"/>
          <w:b/>
          <w:bCs/>
          <w:i/>
          <w:iCs/>
          <w:color w:val="000000" w:themeColor="text1"/>
          <w:sz w:val="28"/>
          <w:szCs w:val="28"/>
          <w:rtl/>
        </w:rPr>
      </w:pPr>
      <w:r w:rsidRPr="007D1B27">
        <w:rPr>
          <w:rFonts w:ascii="Simplified Arabic" w:hAnsi="Simplified Arabic" w:cs="Simplified Arabic"/>
          <w:b/>
          <w:bCs/>
          <w:i/>
          <w:iCs/>
          <w:color w:val="000000" w:themeColor="text1"/>
          <w:sz w:val="28"/>
          <w:szCs w:val="28"/>
          <w:rtl/>
        </w:rPr>
        <w:t>و</w:t>
      </w:r>
      <w:r w:rsidRPr="007D1B27">
        <w:rPr>
          <w:rFonts w:ascii="Simplified Arabic" w:hAnsi="Simplified Arabic" w:cs="Simplified Arabic" w:hint="cs"/>
          <w:b/>
          <w:bCs/>
          <w:i/>
          <w:iCs/>
          <w:color w:val="000000" w:themeColor="text1"/>
          <w:sz w:val="28"/>
          <w:szCs w:val="28"/>
          <w:rtl/>
        </w:rPr>
        <w:t>ب</w:t>
      </w:r>
      <w:r w:rsidRPr="007D1B27">
        <w:rPr>
          <w:rFonts w:ascii="Simplified Arabic" w:hAnsi="Simplified Arabic" w:cs="Simplified Arabic"/>
          <w:b/>
          <w:bCs/>
          <w:i/>
          <w:iCs/>
          <w:color w:val="000000" w:themeColor="text1"/>
          <w:sz w:val="28"/>
          <w:szCs w:val="28"/>
          <w:rtl/>
        </w:rPr>
        <w:t>الله</w:t>
      </w:r>
      <w:r w:rsidRPr="007D1B27">
        <w:rPr>
          <w:rFonts w:ascii="Simplified Arabic" w:hAnsi="Simplified Arabic" w:cs="Simplified Arabic" w:hint="cs"/>
          <w:b/>
          <w:bCs/>
          <w:i/>
          <w:iCs/>
          <w:color w:val="000000" w:themeColor="text1"/>
          <w:sz w:val="28"/>
          <w:szCs w:val="28"/>
          <w:rtl/>
        </w:rPr>
        <w:t xml:space="preserve"> التوفيق والسداد</w:t>
      </w:r>
    </w:p>
    <w:p w:rsidR="00F02414" w:rsidRPr="007D1B27" w:rsidRDefault="00F02414" w:rsidP="00F02414">
      <w:pPr>
        <w:bidi/>
        <w:spacing w:line="240" w:lineRule="auto"/>
        <w:rPr>
          <w:rFonts w:ascii="Simplified Arabic" w:hAnsi="Simplified Arabic" w:cs="Simplified Arabic"/>
          <w:b/>
          <w:bCs/>
          <w:i/>
          <w:iCs/>
          <w:color w:val="000000" w:themeColor="text1"/>
          <w:sz w:val="28"/>
          <w:szCs w:val="28"/>
          <w:rtl/>
        </w:rPr>
      </w:pPr>
    </w:p>
    <w:p w:rsidR="00E84013" w:rsidRPr="003062BE" w:rsidRDefault="00E84013" w:rsidP="003062BE">
      <w:pPr>
        <w:bidi/>
        <w:spacing w:after="0" w:line="240" w:lineRule="auto"/>
        <w:rPr>
          <w:rFonts w:ascii="Andalus" w:hAnsi="Andalus" w:cs="Andalus"/>
          <w:b/>
          <w:bCs/>
          <w:color w:val="000000" w:themeColor="text1"/>
          <w:sz w:val="36"/>
          <w:szCs w:val="36"/>
          <w:rtl/>
        </w:rPr>
      </w:pPr>
      <w:r w:rsidRPr="003062BE">
        <w:rPr>
          <w:rFonts w:ascii="Andalus" w:hAnsi="Andalus" w:cs="Andalus"/>
          <w:b/>
          <w:bCs/>
          <w:color w:val="000000" w:themeColor="text1"/>
          <w:sz w:val="36"/>
          <w:szCs w:val="36"/>
          <w:rtl/>
        </w:rPr>
        <w:lastRenderedPageBreak/>
        <w:t>جامعة الملك سعود -  كلية علوم الأغذية والزراعة</w:t>
      </w:r>
    </w:p>
    <w:p w:rsidR="00E84013" w:rsidRPr="003062BE" w:rsidRDefault="00E84013" w:rsidP="003062BE">
      <w:pPr>
        <w:bidi/>
        <w:spacing w:after="0" w:line="240" w:lineRule="auto"/>
        <w:rPr>
          <w:rFonts w:ascii="Andalus" w:hAnsi="Andalus" w:cs="Andalus"/>
          <w:b/>
          <w:bCs/>
          <w:color w:val="000000" w:themeColor="text1"/>
          <w:sz w:val="36"/>
          <w:szCs w:val="36"/>
        </w:rPr>
      </w:pPr>
      <w:r w:rsidRPr="003062BE">
        <w:rPr>
          <w:rFonts w:ascii="Andalus" w:hAnsi="Andalus" w:cs="Andalus"/>
          <w:b/>
          <w:bCs/>
          <w:color w:val="000000" w:themeColor="text1"/>
          <w:sz w:val="36"/>
          <w:szCs w:val="36"/>
          <w:rtl/>
        </w:rPr>
        <w:t>قسم ال</w:t>
      </w:r>
      <w:r w:rsidR="002C3CF8">
        <w:rPr>
          <w:rFonts w:ascii="Andalus" w:hAnsi="Andalus" w:cs="Andalus"/>
          <w:b/>
          <w:bCs/>
          <w:color w:val="000000" w:themeColor="text1"/>
          <w:sz w:val="36"/>
          <w:szCs w:val="36"/>
          <w:rtl/>
        </w:rPr>
        <w:t>إقتصاد</w:t>
      </w:r>
      <w:r w:rsidRPr="003062BE">
        <w:rPr>
          <w:rFonts w:ascii="Andalus" w:hAnsi="Andalus" w:cs="Andalus"/>
          <w:b/>
          <w:bCs/>
          <w:color w:val="000000" w:themeColor="text1"/>
          <w:sz w:val="36"/>
          <w:szCs w:val="36"/>
          <w:rtl/>
        </w:rPr>
        <w:t xml:space="preserve"> الزراعي</w:t>
      </w:r>
    </w:p>
    <w:p w:rsidR="007B1EAD" w:rsidRPr="000E3E6C" w:rsidRDefault="007B1EAD" w:rsidP="003062BE">
      <w:pPr>
        <w:bidi/>
        <w:spacing w:after="0" w:line="240" w:lineRule="auto"/>
        <w:rPr>
          <w:rFonts w:ascii="Andalus" w:hAnsi="Andalus" w:cs="Andalus"/>
          <w:color w:val="000000" w:themeColor="text1"/>
          <w:sz w:val="36"/>
          <w:szCs w:val="36"/>
          <w:rtl/>
          <w:lang w:eastAsia="zh-CN"/>
        </w:rPr>
      </w:pPr>
      <w:r w:rsidRPr="000E3E6C">
        <w:rPr>
          <w:rFonts w:ascii="Andalus" w:hAnsi="Andalus" w:cs="Andalus"/>
          <w:b/>
          <w:bCs/>
          <w:color w:val="000000" w:themeColor="text1"/>
          <w:sz w:val="36"/>
          <w:szCs w:val="36"/>
          <w:rtl/>
        </w:rPr>
        <w:t>المنهج المقرر لمادة مبادئ ال</w:t>
      </w:r>
      <w:r w:rsidR="002C3CF8" w:rsidRPr="000E3E6C">
        <w:rPr>
          <w:rFonts w:ascii="Andalus" w:hAnsi="Andalus" w:cs="Andalus"/>
          <w:b/>
          <w:bCs/>
          <w:color w:val="000000" w:themeColor="text1"/>
          <w:sz w:val="36"/>
          <w:szCs w:val="36"/>
          <w:rtl/>
        </w:rPr>
        <w:t>إقتصاد</w:t>
      </w:r>
      <w:r w:rsidRPr="000E3E6C">
        <w:rPr>
          <w:rFonts w:ascii="Andalus" w:hAnsi="Andalus" w:cs="Andalus"/>
          <w:b/>
          <w:bCs/>
          <w:color w:val="000000" w:themeColor="text1"/>
          <w:sz w:val="36"/>
          <w:szCs w:val="36"/>
          <w:rtl/>
        </w:rPr>
        <w:t xml:space="preserve"> الزراعي</w:t>
      </w:r>
    </w:p>
    <w:p w:rsidR="007B1EAD" w:rsidRDefault="007B1EAD" w:rsidP="003062BE">
      <w:pPr>
        <w:bidi/>
        <w:spacing w:after="0" w:line="240" w:lineRule="auto"/>
        <w:jc w:val="both"/>
        <w:rPr>
          <w:rFonts w:ascii="Simplified Arabic" w:hAnsi="Simplified Arabic" w:cs="Simplified Arabic"/>
          <w:b/>
          <w:bCs/>
          <w:color w:val="000000" w:themeColor="text1"/>
          <w:sz w:val="28"/>
          <w:szCs w:val="28"/>
          <w:rtl/>
        </w:rPr>
      </w:pPr>
    </w:p>
    <w:p w:rsidR="007E7F06" w:rsidRPr="000E3E6C" w:rsidRDefault="007E7F06" w:rsidP="007E7F06">
      <w:pPr>
        <w:bidi/>
        <w:spacing w:after="0" w:line="240" w:lineRule="auto"/>
        <w:jc w:val="both"/>
        <w:rPr>
          <w:rFonts w:ascii="Simplified Arabic" w:hAnsi="Simplified Arabic" w:cs="Simplified Arabic"/>
          <w:b/>
          <w:bCs/>
          <w:color w:val="000000" w:themeColor="text1"/>
          <w:sz w:val="28"/>
          <w:szCs w:val="28"/>
          <w:rtl/>
        </w:rPr>
      </w:pPr>
    </w:p>
    <w:p w:rsidR="00D1664F" w:rsidRPr="00C70900" w:rsidRDefault="00D1664F" w:rsidP="007D1B27">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تعريف المفاهيم الرئيسة</w:t>
      </w:r>
    </w:p>
    <w:p w:rsidR="00D1664F" w:rsidRPr="00C70900" w:rsidRDefault="00D1664F" w:rsidP="007D1B27">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علم ال</w:t>
      </w:r>
      <w:r w:rsidR="002C3CF8" w:rsidRPr="00C70900">
        <w:rPr>
          <w:rFonts w:ascii="Simplified Arabic" w:hAnsi="Simplified Arabic" w:cs="Simplified Arabic"/>
          <w:b/>
          <w:bCs/>
          <w:color w:val="000000" w:themeColor="text1"/>
          <w:sz w:val="28"/>
          <w:szCs w:val="28"/>
          <w:rtl/>
        </w:rPr>
        <w:t>إقتصاد</w:t>
      </w:r>
    </w:p>
    <w:p w:rsidR="002E27F1" w:rsidRPr="00C70900" w:rsidRDefault="00E8793F" w:rsidP="008F115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يعتمد تعريف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علي مفهومين أساسيين هما الندرة والاختيار</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ويمكن تعريفه علي أنه أحد العلوم الاجتماعية التي تهتم بدراسة سلوك الانسان في ما يتعلق بتوزيع عناصر</w:t>
      </w:r>
      <w:r w:rsidR="002E27F1" w:rsidRPr="00C70900">
        <w:rPr>
          <w:rFonts w:ascii="Simplified Arabic" w:hAnsi="Simplified Arabic" w:cs="Simplified Arabic"/>
          <w:color w:val="000000" w:themeColor="text1"/>
          <w:sz w:val="28"/>
          <w:szCs w:val="28"/>
          <w:rtl/>
        </w:rPr>
        <w:t xml:space="preserve">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نادرة علي خيارات متعددة من المنتجات. ويتمحور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في محاولة الاجابة علي ثلاث</w:t>
      </w:r>
      <w:r w:rsidR="005B3D1A" w:rsidRPr="00C70900">
        <w:rPr>
          <w:rFonts w:ascii="Simplified Arabic" w:hAnsi="Simplified Arabic" w:cs="Simplified Arabic"/>
          <w:color w:val="000000" w:themeColor="text1"/>
          <w:sz w:val="28"/>
          <w:szCs w:val="28"/>
          <w:rtl/>
        </w:rPr>
        <w:t>ة</w:t>
      </w:r>
      <w:r w:rsidRPr="00C70900">
        <w:rPr>
          <w:rFonts w:ascii="Simplified Arabic" w:hAnsi="Simplified Arabic" w:cs="Simplified Arabic"/>
          <w:color w:val="000000" w:themeColor="text1"/>
          <w:sz w:val="28"/>
          <w:szCs w:val="28"/>
          <w:rtl/>
        </w:rPr>
        <w:t xml:space="preserve"> أسئلة هي: ماذا ننتج، وكيف ننتج، ولمن ننتج</w:t>
      </w:r>
      <w:r w:rsidR="00581B97" w:rsidRPr="00C70900">
        <w:rPr>
          <w:rFonts w:ascii="Simplified Arabic" w:hAnsi="Simplified Arabic" w:cs="Simplified Arabic"/>
          <w:color w:val="000000" w:themeColor="text1"/>
          <w:sz w:val="28"/>
          <w:szCs w:val="28"/>
          <w:rtl/>
        </w:rPr>
        <w:t xml:space="preserve">. </w:t>
      </w:r>
      <w:r w:rsidR="002E27F1" w:rsidRPr="00C70900">
        <w:rPr>
          <w:rFonts w:ascii="Simplified Arabic" w:hAnsi="Simplified Arabic" w:cs="Simplified Arabic"/>
          <w:color w:val="000000" w:themeColor="text1"/>
          <w:sz w:val="28"/>
          <w:szCs w:val="28"/>
          <w:rtl/>
        </w:rPr>
        <w:t xml:space="preserve">تنبع </w:t>
      </w:r>
      <w:r w:rsidR="00926443" w:rsidRPr="00C70900">
        <w:rPr>
          <w:rFonts w:ascii="Simplified Arabic" w:hAnsi="Simplified Arabic" w:cs="Simplified Arabic"/>
          <w:color w:val="000000" w:themeColor="text1"/>
          <w:sz w:val="28"/>
          <w:szCs w:val="28"/>
          <w:rtl/>
        </w:rPr>
        <w:t xml:space="preserve">هذه الأسئلة </w:t>
      </w:r>
      <w:r w:rsidR="002E27F1" w:rsidRPr="00C70900">
        <w:rPr>
          <w:rFonts w:ascii="Simplified Arabic" w:hAnsi="Simplified Arabic" w:cs="Simplified Arabic"/>
          <w:color w:val="000000" w:themeColor="text1"/>
          <w:sz w:val="28"/>
          <w:szCs w:val="28"/>
          <w:rtl/>
        </w:rPr>
        <w:t>من الاحتياجات غير المحدودة للمستهلكين للسلع والخدمات مقارنة بالموارد ال</w:t>
      </w:r>
      <w:r w:rsidR="00880FC8" w:rsidRPr="00C70900">
        <w:rPr>
          <w:rFonts w:ascii="Simplified Arabic" w:hAnsi="Simplified Arabic" w:cs="Simplified Arabic"/>
          <w:color w:val="000000" w:themeColor="text1"/>
          <w:sz w:val="28"/>
          <w:szCs w:val="28"/>
          <w:rtl/>
        </w:rPr>
        <w:t>إنتاج</w:t>
      </w:r>
      <w:r w:rsidR="002E27F1" w:rsidRPr="00C70900">
        <w:rPr>
          <w:rFonts w:ascii="Simplified Arabic" w:hAnsi="Simplified Arabic" w:cs="Simplified Arabic"/>
          <w:color w:val="000000" w:themeColor="text1"/>
          <w:sz w:val="28"/>
          <w:szCs w:val="28"/>
          <w:rtl/>
        </w:rPr>
        <w:t xml:space="preserve">ية المحدودة. </w:t>
      </w:r>
    </w:p>
    <w:p w:rsidR="005F5CBF" w:rsidRPr="00C70900" w:rsidRDefault="00581B97"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كما </w:t>
      </w:r>
      <w:r w:rsidR="005F5CBF" w:rsidRPr="00C70900">
        <w:rPr>
          <w:rFonts w:ascii="Simplified Arabic" w:hAnsi="Simplified Arabic" w:cs="Simplified Arabic"/>
          <w:b/>
          <w:bCs/>
          <w:color w:val="000000" w:themeColor="text1"/>
          <w:sz w:val="28"/>
          <w:szCs w:val="28"/>
          <w:rtl/>
        </w:rPr>
        <w:t>يمكن تعريف ال</w:t>
      </w:r>
      <w:r w:rsidR="002C3CF8" w:rsidRPr="00C70900">
        <w:rPr>
          <w:rFonts w:ascii="Simplified Arabic" w:hAnsi="Simplified Arabic" w:cs="Simplified Arabic"/>
          <w:b/>
          <w:bCs/>
          <w:color w:val="000000" w:themeColor="text1"/>
          <w:sz w:val="28"/>
          <w:szCs w:val="28"/>
          <w:rtl/>
        </w:rPr>
        <w:t>إقتصاد</w:t>
      </w:r>
      <w:r w:rsidR="005F5CBF" w:rsidRPr="00C70900">
        <w:rPr>
          <w:rFonts w:ascii="Simplified Arabic" w:hAnsi="Simplified Arabic" w:cs="Simplified Arabic"/>
          <w:b/>
          <w:bCs/>
          <w:color w:val="000000" w:themeColor="text1"/>
          <w:sz w:val="28"/>
          <w:szCs w:val="28"/>
          <w:rtl/>
        </w:rPr>
        <w:t xml:space="preserve"> من ناحيتين:</w:t>
      </w:r>
    </w:p>
    <w:p w:rsidR="005F5CBF" w:rsidRPr="00C70900" w:rsidRDefault="005F5CBF"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الناحية الأولى</w:t>
      </w:r>
      <w:r w:rsidR="00926443" w:rsidRPr="00C70900">
        <w:rPr>
          <w:rFonts w:ascii="Simplified Arabic" w:hAnsi="Simplified Arabic" w:cs="Simplified Arabic"/>
          <w:b/>
          <w:bCs/>
          <w:color w:val="000000" w:themeColor="text1"/>
          <w:sz w:val="28"/>
          <w:szCs w:val="28"/>
          <w:rtl/>
        </w:rPr>
        <w:t xml:space="preserve"> هي</w:t>
      </w:r>
      <w:r w:rsidRPr="00C70900">
        <w:rPr>
          <w:rFonts w:ascii="Simplified Arabic" w:hAnsi="Simplified Arabic" w:cs="Simplified Arabic"/>
          <w:b/>
          <w:bCs/>
          <w:color w:val="000000" w:themeColor="text1"/>
          <w:sz w:val="28"/>
          <w:szCs w:val="28"/>
          <w:rtl/>
        </w:rPr>
        <w:t xml:space="preserve"> الرفاه المادي: وجدت ثلاثة تعريفات أهمها</w:t>
      </w:r>
      <w:r w:rsidRPr="00C70900">
        <w:rPr>
          <w:rFonts w:ascii="Simplified Arabic" w:hAnsi="Simplified Arabic" w:cs="Simplified Arabic"/>
          <w:color w:val="000000" w:themeColor="text1"/>
          <w:sz w:val="28"/>
          <w:szCs w:val="28"/>
          <w:rtl/>
        </w:rPr>
        <w:t xml:space="preserve">: </w:t>
      </w:r>
    </w:p>
    <w:p w:rsidR="005F5CBF" w:rsidRPr="00C70900" w:rsidRDefault="005F5CBF" w:rsidP="008F1156">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1 - </w:t>
      </w:r>
      <w:r w:rsidRPr="00C70900">
        <w:rPr>
          <w:rFonts w:ascii="Simplified Arabic" w:hAnsi="Simplified Arabic" w:cs="Simplified Arabic"/>
          <w:b/>
          <w:bCs/>
          <w:color w:val="000000" w:themeColor="text1"/>
          <w:sz w:val="28"/>
          <w:szCs w:val="28"/>
          <w:u w:val="single"/>
          <w:rtl/>
        </w:rPr>
        <w:t>تعريف ادم سميث</w:t>
      </w:r>
      <w:r w:rsidRPr="00C70900">
        <w:rPr>
          <w:rFonts w:ascii="Simplified Arabic" w:hAnsi="Simplified Arabic" w:cs="Simplified Arabic"/>
          <w:color w:val="000000" w:themeColor="text1"/>
          <w:sz w:val="28"/>
          <w:szCs w:val="28"/>
          <w:rtl/>
        </w:rPr>
        <w:t>: أول من كتب في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عام  1776م</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في كتابه المشهور</w:t>
      </w:r>
      <w:r w:rsidR="008F1156" w:rsidRPr="00C70900">
        <w:rPr>
          <w:rFonts w:ascii="Simplified Arabic" w:hAnsi="Simplified Arabic" w:cs="Simplified Arabic"/>
          <w:color w:val="000000" w:themeColor="text1"/>
          <w:sz w:val="28"/>
          <w:szCs w:val="28"/>
          <w:rtl/>
        </w:rPr>
        <w:t xml:space="preserve"> بعنوان</w:t>
      </w:r>
      <w:r w:rsidRPr="00C70900">
        <w:rPr>
          <w:rFonts w:ascii="Simplified Arabic" w:hAnsi="Simplified Arabic" w:cs="Simplified Arabic"/>
          <w:color w:val="000000" w:themeColor="text1"/>
          <w:sz w:val="28"/>
          <w:szCs w:val="28"/>
          <w:rtl/>
        </w:rPr>
        <w:t xml:space="preserve"> </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ثروة الأمم</w:t>
      </w:r>
      <w:r w:rsidR="008F1156" w:rsidRPr="00C70900">
        <w:rPr>
          <w:rFonts w:ascii="Simplified Arabic" w:hAnsi="Simplified Arabic" w:cs="Simplified Arabic"/>
          <w:color w:val="000000" w:themeColor="text1"/>
          <w:sz w:val="28"/>
          <w:szCs w:val="28"/>
          <w:rtl/>
        </w:rPr>
        <w:t>"</w:t>
      </w:r>
      <w:r w:rsidR="0092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وعر</w:t>
      </w:r>
      <w:r w:rsidR="0092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فه بأنه العلم الذي يختص بدراسة الوسائل التي بوسطتها يمكن ل</w:t>
      </w:r>
      <w:r w:rsidR="008F1156"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م</w:t>
      </w:r>
      <w:r w:rsidR="008F1156" w:rsidRPr="00C70900">
        <w:rPr>
          <w:rFonts w:ascii="Simplified Arabic" w:hAnsi="Simplified Arabic" w:cs="Simplified Arabic"/>
          <w:color w:val="000000" w:themeColor="text1"/>
          <w:sz w:val="28"/>
          <w:szCs w:val="28"/>
          <w:rtl/>
        </w:rPr>
        <w:t>ّــــةٍ</w:t>
      </w:r>
      <w:r w:rsidRPr="00C70900">
        <w:rPr>
          <w:rFonts w:ascii="Simplified Arabic" w:hAnsi="Simplified Arabic" w:cs="Simplified Arabic"/>
          <w:color w:val="000000" w:themeColor="text1"/>
          <w:sz w:val="28"/>
          <w:szCs w:val="28"/>
          <w:rtl/>
        </w:rPr>
        <w:t xml:space="preserve"> أن تغتني</w:t>
      </w:r>
      <w:r w:rsidR="00581B97" w:rsidRPr="00C70900">
        <w:rPr>
          <w:rFonts w:ascii="Simplified Arabic" w:hAnsi="Simplified Arabic" w:cs="Simplified Arabic"/>
          <w:color w:val="000000" w:themeColor="text1"/>
          <w:sz w:val="28"/>
          <w:szCs w:val="28"/>
          <w:rtl/>
        </w:rPr>
        <w:t>.</w:t>
      </w:r>
    </w:p>
    <w:p w:rsidR="005F5CBF" w:rsidRPr="00C70900" w:rsidRDefault="005F5CBF" w:rsidP="000E3E6C">
      <w:pPr>
        <w:bidi/>
        <w:spacing w:before="240"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2 - </w:t>
      </w:r>
      <w:r w:rsidRPr="00C70900">
        <w:rPr>
          <w:rFonts w:ascii="Simplified Arabic" w:hAnsi="Simplified Arabic" w:cs="Simplified Arabic"/>
          <w:b/>
          <w:bCs/>
          <w:color w:val="000000" w:themeColor="text1"/>
          <w:sz w:val="28"/>
          <w:szCs w:val="28"/>
          <w:u w:val="single"/>
          <w:rtl/>
        </w:rPr>
        <w:t>تعريف الفريد مارشال</w:t>
      </w:r>
      <w:r w:rsidRPr="00C70900">
        <w:rPr>
          <w:rFonts w:ascii="Simplified Arabic" w:hAnsi="Simplified Arabic" w:cs="Simplified Arabic"/>
          <w:color w:val="000000" w:themeColor="text1"/>
          <w:sz w:val="28"/>
          <w:szCs w:val="28"/>
          <w:rtl/>
        </w:rPr>
        <w:t xml:space="preserve">: </w:t>
      </w:r>
    </w:p>
    <w:p w:rsidR="005F5CBF" w:rsidRPr="00C70900" w:rsidRDefault="00926443" w:rsidP="008F1156">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والذي عرفه بأنه "</w:t>
      </w:r>
      <w:r w:rsidR="005F5CBF" w:rsidRPr="00C70900">
        <w:rPr>
          <w:rFonts w:ascii="Simplified Arabic" w:hAnsi="Simplified Arabic" w:cs="Simplified Arabic"/>
          <w:color w:val="000000" w:themeColor="text1"/>
          <w:sz w:val="28"/>
          <w:szCs w:val="28"/>
          <w:rtl/>
        </w:rPr>
        <w:t>العلم الذي يدرس الإنسان في أعمال حياته العادي</w:t>
      </w:r>
      <w:r w:rsidRPr="00C70900">
        <w:rPr>
          <w:rFonts w:ascii="Simplified Arabic" w:hAnsi="Simplified Arabic" w:cs="Simplified Arabic"/>
          <w:color w:val="000000" w:themeColor="text1"/>
          <w:sz w:val="28"/>
          <w:szCs w:val="28"/>
          <w:rtl/>
        </w:rPr>
        <w:t>ة من حصوله على الدخل حتى إنفاقه".</w:t>
      </w:r>
    </w:p>
    <w:p w:rsidR="005F5CBF" w:rsidRPr="00C70900" w:rsidRDefault="005F5CBF" w:rsidP="008F1156">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3 -  </w:t>
      </w:r>
      <w:r w:rsidR="00926443"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حد العلوم الاجتماعية الذي يهتم أساسا</w:t>
      </w:r>
      <w:r w:rsidR="0092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بالطريقة التي يختار بها المجتمع أو يوظ</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ف موارده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النادرة لتحقيق أهدافه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المتعددة</w:t>
      </w:r>
      <w:r w:rsidR="00926443" w:rsidRPr="00C70900">
        <w:rPr>
          <w:rFonts w:ascii="Simplified Arabic" w:hAnsi="Simplified Arabic" w:cs="Simplified Arabic"/>
          <w:color w:val="000000" w:themeColor="text1"/>
          <w:sz w:val="28"/>
          <w:szCs w:val="28"/>
          <w:rtl/>
        </w:rPr>
        <w:t>.</w:t>
      </w:r>
    </w:p>
    <w:p w:rsidR="005F5CBF" w:rsidRPr="00C70900" w:rsidRDefault="005F5CBF" w:rsidP="004D187A">
      <w:pPr>
        <w:bidi/>
        <w:spacing w:before="24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الناحية الثانية : الندرة</w:t>
      </w:r>
    </w:p>
    <w:p w:rsidR="002E27F1" w:rsidRPr="00C70900" w:rsidRDefault="005F5CBF" w:rsidP="000E3E6C">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ويع</w:t>
      </w:r>
      <w:r w:rsidR="0092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رف</w:t>
      </w:r>
      <w:r w:rsidR="00926443" w:rsidRPr="00C70900">
        <w:rPr>
          <w:rFonts w:ascii="Simplified Arabic" w:hAnsi="Simplified Arabic" w:cs="Simplified Arabic"/>
          <w:color w:val="000000" w:themeColor="text1"/>
          <w:sz w:val="28"/>
          <w:szCs w:val="28"/>
          <w:rtl/>
        </w:rPr>
        <w:t xml:space="preserve">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على أنه</w:t>
      </w:r>
      <w:r w:rsidRPr="00C70900">
        <w:rPr>
          <w:rFonts w:ascii="Simplified Arabic" w:hAnsi="Simplified Arabic" w:cs="Simplified Arabic"/>
          <w:color w:val="000000" w:themeColor="text1"/>
          <w:sz w:val="28"/>
          <w:szCs w:val="28"/>
          <w:rtl/>
          <w:lang w:bidi="ar-YE"/>
        </w:rPr>
        <w:t xml:space="preserve"> ذلك الفرع من العلوم الإجتماعية الذي يبحث ال</w:t>
      </w:r>
      <w:r w:rsidR="009B2E38" w:rsidRPr="00C70900">
        <w:rPr>
          <w:rFonts w:ascii="Simplified Arabic" w:hAnsi="Simplified Arabic" w:cs="Simplified Arabic"/>
          <w:color w:val="000000" w:themeColor="text1"/>
          <w:sz w:val="28"/>
          <w:szCs w:val="28"/>
          <w:rtl/>
          <w:lang w:bidi="ar-YE"/>
        </w:rPr>
        <w:t>إستخدام</w:t>
      </w:r>
      <w:r w:rsidRPr="00C70900">
        <w:rPr>
          <w:rFonts w:ascii="Simplified Arabic" w:hAnsi="Simplified Arabic" w:cs="Simplified Arabic"/>
          <w:color w:val="000000" w:themeColor="text1"/>
          <w:sz w:val="28"/>
          <w:szCs w:val="28"/>
          <w:rtl/>
          <w:lang w:bidi="ar-YE"/>
        </w:rPr>
        <w:t>ات المتعددة للموارد ال</w:t>
      </w:r>
      <w:r w:rsidR="00880FC8" w:rsidRPr="00C70900">
        <w:rPr>
          <w:rFonts w:ascii="Simplified Arabic" w:hAnsi="Simplified Arabic" w:cs="Simplified Arabic"/>
          <w:color w:val="000000" w:themeColor="text1"/>
          <w:sz w:val="28"/>
          <w:szCs w:val="28"/>
          <w:rtl/>
          <w:lang w:bidi="ar-YE"/>
        </w:rPr>
        <w:t>إنتاج</w:t>
      </w:r>
      <w:r w:rsidRPr="00C70900">
        <w:rPr>
          <w:rFonts w:ascii="Simplified Arabic" w:hAnsi="Simplified Arabic" w:cs="Simplified Arabic"/>
          <w:color w:val="000000" w:themeColor="text1"/>
          <w:sz w:val="28"/>
          <w:szCs w:val="28"/>
          <w:rtl/>
          <w:lang w:bidi="ar-YE"/>
        </w:rPr>
        <w:t>ية ل</w:t>
      </w:r>
      <w:r w:rsidR="00880FC8" w:rsidRPr="00C70900">
        <w:rPr>
          <w:rFonts w:ascii="Simplified Arabic" w:hAnsi="Simplified Arabic" w:cs="Simplified Arabic"/>
          <w:color w:val="000000" w:themeColor="text1"/>
          <w:sz w:val="28"/>
          <w:szCs w:val="28"/>
          <w:rtl/>
          <w:lang w:bidi="ar-YE"/>
        </w:rPr>
        <w:t>إنتاج</w:t>
      </w:r>
      <w:r w:rsidRPr="00C70900">
        <w:rPr>
          <w:rFonts w:ascii="Simplified Arabic" w:hAnsi="Simplified Arabic" w:cs="Simplified Arabic"/>
          <w:color w:val="000000" w:themeColor="text1"/>
          <w:sz w:val="28"/>
          <w:szCs w:val="28"/>
          <w:rtl/>
          <w:lang w:bidi="ar-YE"/>
        </w:rPr>
        <w:t xml:space="preserve"> السلع </w:t>
      </w:r>
      <w:r w:rsidR="008F1156" w:rsidRPr="00C70900">
        <w:rPr>
          <w:rFonts w:ascii="Simplified Arabic" w:hAnsi="Simplified Arabic" w:cs="Simplified Arabic"/>
          <w:color w:val="000000" w:themeColor="text1"/>
          <w:sz w:val="28"/>
          <w:szCs w:val="28"/>
          <w:rtl/>
          <w:lang w:bidi="ar-YE"/>
        </w:rPr>
        <w:t xml:space="preserve">والخدمات، </w:t>
      </w:r>
      <w:r w:rsidRPr="00C70900">
        <w:rPr>
          <w:rFonts w:ascii="Simplified Arabic" w:hAnsi="Simplified Arabic" w:cs="Simplified Arabic"/>
          <w:color w:val="000000" w:themeColor="text1"/>
          <w:sz w:val="28"/>
          <w:szCs w:val="28"/>
          <w:rtl/>
          <w:lang w:bidi="ar-YE"/>
        </w:rPr>
        <w:t>وتوزيعها لل</w:t>
      </w:r>
      <w:r w:rsidR="00EA2882" w:rsidRPr="00C70900">
        <w:rPr>
          <w:rFonts w:ascii="Simplified Arabic" w:hAnsi="Simplified Arabic" w:cs="Simplified Arabic"/>
          <w:color w:val="000000" w:themeColor="text1"/>
          <w:sz w:val="28"/>
          <w:szCs w:val="28"/>
          <w:rtl/>
          <w:lang w:bidi="ar-YE"/>
        </w:rPr>
        <w:t>إستهلاك</w:t>
      </w:r>
      <w:r w:rsidRPr="00C70900">
        <w:rPr>
          <w:rFonts w:ascii="Simplified Arabic" w:hAnsi="Simplified Arabic" w:cs="Simplified Arabic"/>
          <w:color w:val="000000" w:themeColor="text1"/>
          <w:sz w:val="28"/>
          <w:szCs w:val="28"/>
          <w:rtl/>
          <w:lang w:bidi="ar-YE"/>
        </w:rPr>
        <w:t xml:space="preserve"> في الحاضر والمستقبل بين أفراد المجتمع</w:t>
      </w:r>
      <w:r w:rsidRPr="00C70900">
        <w:rPr>
          <w:rFonts w:ascii="Simplified Arabic" w:hAnsi="Simplified Arabic" w:cs="Simplified Arabic"/>
          <w:color w:val="000000" w:themeColor="text1"/>
          <w:sz w:val="28"/>
          <w:szCs w:val="28"/>
          <w:rtl/>
        </w:rPr>
        <w:t>.</w:t>
      </w:r>
    </w:p>
    <w:p w:rsidR="00CB0D30" w:rsidRPr="00C70900" w:rsidRDefault="00CB0D30"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أهداف علم ال</w:t>
      </w:r>
      <w:r w:rsidR="002C3CF8" w:rsidRPr="00C70900">
        <w:rPr>
          <w:rFonts w:ascii="Simplified Arabic" w:hAnsi="Simplified Arabic" w:cs="Simplified Arabic"/>
          <w:b/>
          <w:bCs/>
          <w:color w:val="000000" w:themeColor="text1"/>
          <w:sz w:val="28"/>
          <w:szCs w:val="28"/>
          <w:rtl/>
        </w:rPr>
        <w:t>إقتصاد</w:t>
      </w:r>
    </w:p>
    <w:p w:rsidR="00CB0D30" w:rsidRPr="00C70900" w:rsidRDefault="00CB0D30" w:rsidP="00607E5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يهدف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بصورة أساسية الي علاج المشكلة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ية  آنفة الذكر، كما يهدف الي القضاء علي الفقر، الحد من البطالة، </w:t>
      </w:r>
      <w:r w:rsidR="008F1156" w:rsidRPr="00C70900">
        <w:rPr>
          <w:rFonts w:ascii="Simplified Arabic" w:hAnsi="Simplified Arabic" w:cs="Simplified Arabic"/>
          <w:color w:val="000000" w:themeColor="text1"/>
          <w:sz w:val="28"/>
          <w:szCs w:val="28"/>
          <w:rtl/>
        </w:rPr>
        <w:t>و</w:t>
      </w:r>
      <w:r w:rsidRPr="00C70900">
        <w:rPr>
          <w:rFonts w:ascii="Simplified Arabic" w:hAnsi="Simplified Arabic" w:cs="Simplified Arabic"/>
          <w:color w:val="000000" w:themeColor="text1"/>
          <w:sz w:val="28"/>
          <w:szCs w:val="28"/>
          <w:rtl/>
        </w:rPr>
        <w:t>تحسين مستويات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والمعيشة بغية الوصول لأعلا مستوي</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من الرفاهية الاجتماعية لأفراد المجتمع بالدولة.</w:t>
      </w:r>
    </w:p>
    <w:p w:rsidR="00607E56" w:rsidRPr="00C70900" w:rsidRDefault="00607E56" w:rsidP="00607E56">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مراحل تطور علم الإقتصاد</w:t>
      </w:r>
    </w:p>
    <w:p w:rsidR="00607E56" w:rsidRPr="00C70900" w:rsidRDefault="00607E56" w:rsidP="00607E5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لقد مر تطور علم الاقتصاد في اربع مراحل أو مدارس يمكن إيجازها على النحو التالي</w:t>
      </w:r>
      <w:r w:rsidRPr="00C70900">
        <w:rPr>
          <w:rFonts w:ascii="Simplified Arabic" w:hAnsi="Simplified Arabic" w:cs="Simplified Arabic"/>
          <w:color w:val="000000" w:themeColor="text1"/>
          <w:sz w:val="28"/>
          <w:szCs w:val="28"/>
        </w:rPr>
        <w:t>:</w:t>
      </w:r>
    </w:p>
    <w:p w:rsidR="00607E56" w:rsidRPr="00C70900" w:rsidRDefault="00607E56" w:rsidP="00607E56">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أولاً</w:t>
      </w:r>
      <w:r w:rsidR="00AD3ED8"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مدرسة التجاريين</w:t>
      </w:r>
      <w:r w:rsidRPr="00C70900">
        <w:rPr>
          <w:rFonts w:ascii="Simplified Arabic" w:hAnsi="Simplified Arabic" w:cs="Simplified Arabic"/>
          <w:b/>
          <w:bCs/>
          <w:color w:val="000000" w:themeColor="text1"/>
          <w:sz w:val="28"/>
          <w:szCs w:val="28"/>
        </w:rPr>
        <w:t>:</w:t>
      </w:r>
      <w:r w:rsidR="00AD3ED8" w:rsidRPr="00C70900">
        <w:rPr>
          <w:rFonts w:ascii="Simplified Arabic" w:hAnsi="Simplified Arabic" w:cs="Simplified Arabic"/>
          <w:b/>
          <w:bCs/>
          <w:color w:val="000000" w:themeColor="text1"/>
          <w:sz w:val="28"/>
          <w:szCs w:val="28"/>
          <w:rtl/>
        </w:rPr>
        <w:t xml:space="preserve"> </w:t>
      </w:r>
      <w:r w:rsidR="00AD3ED8" w:rsidRPr="00C70900">
        <w:rPr>
          <w:rFonts w:ascii="Simplified Arabic" w:hAnsi="Simplified Arabic" w:cs="Simplified Arabic"/>
          <w:color w:val="000000" w:themeColor="text1"/>
          <w:sz w:val="28"/>
          <w:szCs w:val="28"/>
          <w:rtl/>
        </w:rPr>
        <w:t>ومن مقوماتها الأساسية مايلي:</w:t>
      </w:r>
    </w:p>
    <w:p w:rsidR="00607E56" w:rsidRPr="00C70900" w:rsidRDefault="00607E56" w:rsidP="00C71BBE">
      <w:pPr>
        <w:pStyle w:val="ListParagraph"/>
        <w:numPr>
          <w:ilvl w:val="0"/>
          <w:numId w:val="35"/>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احتلت التجارة المركز الأول في التفكير الإقتصادي</w:t>
      </w:r>
      <w:r w:rsidRPr="00C70900">
        <w:rPr>
          <w:rFonts w:ascii="Simplified Arabic" w:hAnsi="Simplified Arabic" w:cs="Simplified Arabic"/>
          <w:color w:val="000000" w:themeColor="text1"/>
          <w:sz w:val="28"/>
          <w:szCs w:val="28"/>
        </w:rPr>
        <w:t>.</w:t>
      </w:r>
    </w:p>
    <w:p w:rsidR="00607E56" w:rsidRPr="00C70900" w:rsidRDefault="00607E56" w:rsidP="00C71BBE">
      <w:pPr>
        <w:pStyle w:val="ListParagraph"/>
        <w:numPr>
          <w:ilvl w:val="0"/>
          <w:numId w:val="35"/>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كان الإهتمام بقطاع الصناعة و ليس الزراعة</w:t>
      </w:r>
      <w:r w:rsidRPr="00C70900">
        <w:rPr>
          <w:rFonts w:ascii="Simplified Arabic" w:hAnsi="Simplified Arabic" w:cs="Simplified Arabic"/>
          <w:color w:val="000000" w:themeColor="text1"/>
          <w:sz w:val="28"/>
          <w:szCs w:val="28"/>
        </w:rPr>
        <w:t>.</w:t>
      </w:r>
    </w:p>
    <w:p w:rsidR="00607E56" w:rsidRPr="00C70900" w:rsidRDefault="00607E56" w:rsidP="00C71BBE">
      <w:pPr>
        <w:pStyle w:val="ListParagraph"/>
        <w:numPr>
          <w:ilvl w:val="0"/>
          <w:numId w:val="35"/>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مركز الدولة و قوتها يتحدد بمقدار ما تملكه الدولة من معادن</w:t>
      </w:r>
      <w:r w:rsidRPr="00C70900">
        <w:rPr>
          <w:rFonts w:ascii="Simplified Arabic" w:hAnsi="Simplified Arabic" w:cs="Simplified Arabic"/>
          <w:color w:val="000000" w:themeColor="text1"/>
          <w:sz w:val="28"/>
          <w:szCs w:val="28"/>
        </w:rPr>
        <w:t xml:space="preserve"> .</w:t>
      </w:r>
    </w:p>
    <w:p w:rsidR="00607E56" w:rsidRPr="00C70900" w:rsidRDefault="00607E56" w:rsidP="00C71BBE">
      <w:pPr>
        <w:pStyle w:val="ListParagraph"/>
        <w:numPr>
          <w:ilvl w:val="0"/>
          <w:numId w:val="35"/>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ان السياسة الإقتصادية تأتي بقوة الدولة و عظمتها بينما رفاهية الفرد لم تكن من أهدافهم</w:t>
      </w:r>
      <w:r w:rsidRPr="00C70900">
        <w:rPr>
          <w:rFonts w:ascii="Simplified Arabic" w:hAnsi="Simplified Arabic" w:cs="Simplified Arabic"/>
          <w:color w:val="000000" w:themeColor="text1"/>
          <w:sz w:val="28"/>
          <w:szCs w:val="28"/>
        </w:rPr>
        <w:t>.</w:t>
      </w:r>
    </w:p>
    <w:p w:rsidR="00607E56" w:rsidRPr="00C70900" w:rsidRDefault="00607E56" w:rsidP="00AD3ED8">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ثانيا: مدرسة الطبيعيين</w:t>
      </w:r>
      <w:r w:rsidRPr="00C70900">
        <w:rPr>
          <w:rFonts w:ascii="Simplified Arabic" w:hAnsi="Simplified Arabic" w:cs="Simplified Arabic"/>
          <w:b/>
          <w:bCs/>
          <w:color w:val="000000" w:themeColor="text1"/>
          <w:sz w:val="28"/>
          <w:szCs w:val="28"/>
        </w:rPr>
        <w:t>:</w:t>
      </w:r>
      <w:r w:rsidR="00AD3ED8" w:rsidRPr="00C70900">
        <w:rPr>
          <w:rFonts w:ascii="Simplified Arabic" w:hAnsi="Simplified Arabic" w:cs="Simplified Arabic"/>
          <w:b/>
          <w:bCs/>
          <w:color w:val="000000" w:themeColor="text1"/>
          <w:sz w:val="28"/>
          <w:szCs w:val="28"/>
          <w:rtl/>
        </w:rPr>
        <w:t xml:space="preserve"> </w:t>
      </w:r>
      <w:r w:rsidR="00AD3ED8" w:rsidRPr="00C70900">
        <w:rPr>
          <w:rFonts w:ascii="Simplified Arabic" w:hAnsi="Simplified Arabic" w:cs="Simplified Arabic"/>
          <w:color w:val="000000" w:themeColor="text1"/>
          <w:sz w:val="28"/>
          <w:szCs w:val="28"/>
          <w:rtl/>
        </w:rPr>
        <w:t>وقد ظهرت</w:t>
      </w:r>
      <w:r w:rsidR="00AD3ED8"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في  منتصف القرن الثامن عشر في الفترة 1756-1778م</w:t>
      </w:r>
      <w:r w:rsidR="00AD3ED8" w:rsidRPr="00C70900">
        <w:rPr>
          <w:rFonts w:ascii="Simplified Arabic" w:hAnsi="Simplified Arabic" w:cs="Simplified Arabic"/>
          <w:color w:val="000000" w:themeColor="text1"/>
          <w:sz w:val="28"/>
          <w:szCs w:val="28"/>
          <w:rtl/>
        </w:rPr>
        <w:t>، ومن النقاط الأساسية فيها ما يلي:</w:t>
      </w:r>
    </w:p>
    <w:p w:rsidR="00607E56" w:rsidRPr="00C70900" w:rsidRDefault="00607E56" w:rsidP="00C71BBE">
      <w:pPr>
        <w:pStyle w:val="ListParagraph"/>
        <w:numPr>
          <w:ilvl w:val="0"/>
          <w:numId w:val="36"/>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إن الظواهر الإقتصادية يسيطر عليها نظام طبيعي</w:t>
      </w:r>
      <w:r w:rsidRPr="00C70900">
        <w:rPr>
          <w:rFonts w:ascii="Simplified Arabic" w:hAnsi="Simplified Arabic" w:cs="Simplified Arabic"/>
          <w:color w:val="000000" w:themeColor="text1"/>
          <w:sz w:val="28"/>
          <w:szCs w:val="28"/>
        </w:rPr>
        <w:t>.</w:t>
      </w:r>
    </w:p>
    <w:p w:rsidR="00607E56" w:rsidRPr="00C70900" w:rsidRDefault="00AD3ED8" w:rsidP="00C71BBE">
      <w:pPr>
        <w:pStyle w:val="ListParagraph"/>
        <w:numPr>
          <w:ilvl w:val="0"/>
          <w:numId w:val="36"/>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تؤكد</w:t>
      </w:r>
      <w:r w:rsidR="00607E56" w:rsidRPr="00C70900">
        <w:rPr>
          <w:rFonts w:ascii="Simplified Arabic" w:hAnsi="Simplified Arabic" w:cs="Simplified Arabic"/>
          <w:color w:val="000000" w:themeColor="text1"/>
          <w:sz w:val="28"/>
          <w:szCs w:val="28"/>
          <w:rtl/>
        </w:rPr>
        <w:t xml:space="preserve"> على النشاط الزراعي و ليس النشاط الصناعي</w:t>
      </w:r>
      <w:r w:rsidR="00607E56" w:rsidRPr="00C70900">
        <w:rPr>
          <w:rFonts w:ascii="Simplified Arabic" w:hAnsi="Simplified Arabic" w:cs="Simplified Arabic"/>
          <w:color w:val="000000" w:themeColor="text1"/>
          <w:sz w:val="28"/>
          <w:szCs w:val="28"/>
        </w:rPr>
        <w:t>.</w:t>
      </w:r>
    </w:p>
    <w:p w:rsidR="00607E56" w:rsidRPr="00C70900" w:rsidRDefault="00AD3ED8" w:rsidP="00C71BBE">
      <w:pPr>
        <w:pStyle w:val="ListParagraph"/>
        <w:numPr>
          <w:ilvl w:val="0"/>
          <w:numId w:val="36"/>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تعتير أن</w:t>
      </w:r>
      <w:r w:rsidR="00607E56" w:rsidRPr="00C70900">
        <w:rPr>
          <w:rFonts w:ascii="Simplified Arabic" w:hAnsi="Simplified Arabic" w:cs="Simplified Arabic"/>
          <w:color w:val="000000" w:themeColor="text1"/>
          <w:sz w:val="28"/>
          <w:szCs w:val="28"/>
          <w:rtl/>
        </w:rPr>
        <w:t xml:space="preserve"> الأرض هي المصدر الأساسي للانتاج</w:t>
      </w:r>
      <w:r w:rsidRPr="00C70900">
        <w:rPr>
          <w:rFonts w:ascii="Simplified Arabic" w:hAnsi="Simplified Arabic" w:cs="Simplified Arabic"/>
          <w:color w:val="000000" w:themeColor="text1"/>
          <w:sz w:val="28"/>
          <w:szCs w:val="28"/>
          <w:rtl/>
        </w:rPr>
        <w:t>، وأ</w:t>
      </w:r>
      <w:r w:rsidR="00607E56" w:rsidRPr="00C70900">
        <w:rPr>
          <w:rFonts w:ascii="Simplified Arabic" w:hAnsi="Simplified Arabic" w:cs="Simplified Arabic"/>
          <w:color w:val="000000" w:themeColor="text1"/>
          <w:sz w:val="28"/>
          <w:szCs w:val="28"/>
          <w:rtl/>
        </w:rPr>
        <w:t>ن انشطة الصناعة و التجارة غير منتجة مقارنة بنشاط الزراعة</w:t>
      </w:r>
      <w:r w:rsidR="00607E56" w:rsidRPr="00C70900">
        <w:rPr>
          <w:rFonts w:ascii="Simplified Arabic" w:hAnsi="Simplified Arabic" w:cs="Simplified Arabic"/>
          <w:color w:val="000000" w:themeColor="text1"/>
          <w:sz w:val="28"/>
          <w:szCs w:val="28"/>
        </w:rPr>
        <w:t>.</w:t>
      </w:r>
    </w:p>
    <w:p w:rsidR="00607E56" w:rsidRPr="00C70900" w:rsidRDefault="00AD3ED8" w:rsidP="00C71BBE">
      <w:pPr>
        <w:pStyle w:val="ListParagraph"/>
        <w:numPr>
          <w:ilvl w:val="0"/>
          <w:numId w:val="36"/>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تنادي</w:t>
      </w:r>
      <w:r w:rsidR="00607E56" w:rsidRPr="00C70900">
        <w:rPr>
          <w:rFonts w:ascii="Simplified Arabic" w:hAnsi="Simplified Arabic" w:cs="Simplified Arabic"/>
          <w:color w:val="000000" w:themeColor="text1"/>
          <w:sz w:val="28"/>
          <w:szCs w:val="28"/>
          <w:rtl/>
        </w:rPr>
        <w:t xml:space="preserve"> بالحرية الإقتصادية و عدم تدخل </w:t>
      </w:r>
      <w:r w:rsidRPr="00C70900">
        <w:rPr>
          <w:rFonts w:ascii="Simplified Arabic" w:hAnsi="Simplified Arabic" w:cs="Simplified Arabic"/>
          <w:color w:val="000000" w:themeColor="text1"/>
          <w:sz w:val="28"/>
          <w:szCs w:val="28"/>
          <w:rtl/>
        </w:rPr>
        <w:t>الدول</w:t>
      </w:r>
      <w:r w:rsidR="00607E56" w:rsidRPr="00C70900">
        <w:rPr>
          <w:rFonts w:ascii="Simplified Arabic" w:hAnsi="Simplified Arabic" w:cs="Simplified Arabic"/>
          <w:color w:val="000000" w:themeColor="text1"/>
          <w:sz w:val="28"/>
          <w:szCs w:val="28"/>
          <w:rtl/>
        </w:rPr>
        <w:t>ة</w:t>
      </w:r>
      <w:r w:rsidRPr="00C70900">
        <w:rPr>
          <w:rFonts w:ascii="Simplified Arabic" w:hAnsi="Simplified Arabic" w:cs="Simplified Arabic"/>
          <w:color w:val="000000" w:themeColor="text1"/>
          <w:sz w:val="28"/>
          <w:szCs w:val="28"/>
          <w:rtl/>
        </w:rPr>
        <w:t xml:space="preserve"> في النشاط الإقتصادي</w:t>
      </w:r>
      <w:r w:rsidR="00607E56" w:rsidRPr="00C70900">
        <w:rPr>
          <w:rFonts w:ascii="Simplified Arabic" w:hAnsi="Simplified Arabic" w:cs="Simplified Arabic"/>
          <w:color w:val="000000" w:themeColor="text1"/>
          <w:sz w:val="28"/>
          <w:szCs w:val="28"/>
        </w:rPr>
        <w:t>.</w:t>
      </w:r>
    </w:p>
    <w:p w:rsidR="00AD3ED8" w:rsidRPr="00C70900" w:rsidRDefault="00607E56" w:rsidP="00AD3ED8">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ثالثا: مدرسة التقليديين(الكلاسيك</w:t>
      </w:r>
      <w:r w:rsidR="00AD3ED8"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الكثير من أسس هذه المدرسة الفكرية و ضعه آدم سميث و ريكاردو</w:t>
      </w:r>
      <w:r w:rsidR="00AD3ED8" w:rsidRPr="00C70900">
        <w:rPr>
          <w:rFonts w:ascii="Simplified Arabic" w:hAnsi="Simplified Arabic" w:cs="Simplified Arabic"/>
          <w:color w:val="000000" w:themeColor="text1"/>
          <w:sz w:val="28"/>
          <w:szCs w:val="28"/>
          <w:rtl/>
        </w:rPr>
        <w:t>، ومنها:</w:t>
      </w:r>
    </w:p>
    <w:p w:rsidR="00607E56" w:rsidRPr="00C70900" w:rsidRDefault="00AD3ED8" w:rsidP="00C71BBE">
      <w:pPr>
        <w:pStyle w:val="ListParagraph"/>
        <w:numPr>
          <w:ilvl w:val="0"/>
          <w:numId w:val="3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w:t>
      </w:r>
      <w:r w:rsidR="00607E56" w:rsidRPr="00C70900">
        <w:rPr>
          <w:rFonts w:ascii="Simplified Arabic" w:hAnsi="Simplified Arabic" w:cs="Simplified Arabic"/>
          <w:color w:val="000000" w:themeColor="text1"/>
          <w:sz w:val="28"/>
          <w:szCs w:val="28"/>
          <w:rtl/>
        </w:rPr>
        <w:t>ن الظواهر الإقتصادية يسيطر عليها نظام طبيعي</w:t>
      </w:r>
      <w:r w:rsidR="00607E56" w:rsidRPr="00C70900">
        <w:rPr>
          <w:rFonts w:ascii="Simplified Arabic" w:hAnsi="Simplified Arabic" w:cs="Simplified Arabic"/>
          <w:color w:val="000000" w:themeColor="text1"/>
          <w:sz w:val="28"/>
          <w:szCs w:val="28"/>
        </w:rPr>
        <w:t>.</w:t>
      </w:r>
    </w:p>
    <w:p w:rsidR="00607E56" w:rsidRPr="00C70900" w:rsidRDefault="00607E56" w:rsidP="00C71BBE">
      <w:pPr>
        <w:pStyle w:val="ListParagraph"/>
        <w:numPr>
          <w:ilvl w:val="0"/>
          <w:numId w:val="3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المنفعة الشخصية هي التي تقود الانسان في تصرفاته</w:t>
      </w:r>
      <w:r w:rsidRPr="00C70900">
        <w:rPr>
          <w:rFonts w:ascii="Simplified Arabic" w:hAnsi="Simplified Arabic" w:cs="Simplified Arabic"/>
          <w:color w:val="000000" w:themeColor="text1"/>
          <w:sz w:val="28"/>
          <w:szCs w:val="28"/>
        </w:rPr>
        <w:t>.</w:t>
      </w:r>
    </w:p>
    <w:p w:rsidR="00607E56" w:rsidRPr="00C70900" w:rsidRDefault="00AD3ED8" w:rsidP="00C71BBE">
      <w:pPr>
        <w:pStyle w:val="ListParagraph"/>
        <w:numPr>
          <w:ilvl w:val="0"/>
          <w:numId w:val="3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أهمية </w:t>
      </w:r>
      <w:r w:rsidR="00607E56" w:rsidRPr="00C70900">
        <w:rPr>
          <w:rFonts w:ascii="Simplified Arabic" w:hAnsi="Simplified Arabic" w:cs="Simplified Arabic"/>
          <w:color w:val="000000" w:themeColor="text1"/>
          <w:sz w:val="28"/>
          <w:szCs w:val="28"/>
          <w:rtl/>
        </w:rPr>
        <w:t xml:space="preserve">الحرية الإقتصادية </w:t>
      </w:r>
      <w:r w:rsidRPr="00C70900">
        <w:rPr>
          <w:rFonts w:ascii="Simplified Arabic" w:hAnsi="Simplified Arabic" w:cs="Simplified Arabic"/>
          <w:color w:val="000000" w:themeColor="text1"/>
          <w:sz w:val="28"/>
          <w:szCs w:val="28"/>
          <w:rtl/>
        </w:rPr>
        <w:t>أ</w:t>
      </w:r>
      <w:r w:rsidR="00607E56" w:rsidRPr="00C70900">
        <w:rPr>
          <w:rFonts w:ascii="Simplified Arabic" w:hAnsi="Simplified Arabic" w:cs="Simplified Arabic"/>
          <w:color w:val="000000" w:themeColor="text1"/>
          <w:sz w:val="28"/>
          <w:szCs w:val="28"/>
          <w:rtl/>
        </w:rPr>
        <w:t xml:space="preserve">ن قوة الدولة ليس في مقدار </w:t>
      </w:r>
      <w:r w:rsidRPr="00C70900">
        <w:rPr>
          <w:rFonts w:ascii="Simplified Arabic" w:hAnsi="Simplified Arabic" w:cs="Simplified Arabic"/>
          <w:color w:val="000000" w:themeColor="text1"/>
          <w:sz w:val="28"/>
          <w:szCs w:val="28"/>
          <w:rtl/>
        </w:rPr>
        <w:t>ملكية الذ</w:t>
      </w:r>
      <w:r w:rsidR="00607E56" w:rsidRPr="00C70900">
        <w:rPr>
          <w:rFonts w:ascii="Simplified Arabic" w:hAnsi="Simplified Arabic" w:cs="Simplified Arabic"/>
          <w:color w:val="000000" w:themeColor="text1"/>
          <w:sz w:val="28"/>
          <w:szCs w:val="28"/>
          <w:rtl/>
        </w:rPr>
        <w:t xml:space="preserve">هب </w:t>
      </w:r>
      <w:r w:rsidRPr="00C70900">
        <w:rPr>
          <w:rFonts w:ascii="Simplified Arabic" w:hAnsi="Simplified Arabic" w:cs="Simplified Arabic"/>
          <w:color w:val="000000" w:themeColor="text1"/>
          <w:sz w:val="28"/>
          <w:szCs w:val="28"/>
          <w:rtl/>
        </w:rPr>
        <w:t>والفضة،</w:t>
      </w:r>
      <w:r w:rsidR="00607E56" w:rsidRPr="00C70900">
        <w:rPr>
          <w:rFonts w:ascii="Simplified Arabic" w:hAnsi="Simplified Arabic" w:cs="Simplified Arabic"/>
          <w:color w:val="000000" w:themeColor="text1"/>
          <w:sz w:val="28"/>
          <w:szCs w:val="28"/>
          <w:rtl/>
        </w:rPr>
        <w:t xml:space="preserve"> و </w:t>
      </w:r>
      <w:r w:rsidRPr="00C70900">
        <w:rPr>
          <w:rFonts w:ascii="Simplified Arabic" w:hAnsi="Simplified Arabic" w:cs="Simplified Arabic"/>
          <w:color w:val="000000" w:themeColor="text1"/>
          <w:sz w:val="28"/>
          <w:szCs w:val="28"/>
          <w:rtl/>
        </w:rPr>
        <w:t>إ</w:t>
      </w:r>
      <w:r w:rsidR="00607E56" w:rsidRPr="00C70900">
        <w:rPr>
          <w:rFonts w:ascii="Simplified Arabic" w:hAnsi="Simplified Arabic" w:cs="Simplified Arabic"/>
          <w:color w:val="000000" w:themeColor="text1"/>
          <w:sz w:val="28"/>
          <w:szCs w:val="28"/>
          <w:rtl/>
        </w:rPr>
        <w:t xml:space="preserve">نما في مقدار ما </w:t>
      </w:r>
      <w:r w:rsidRPr="00C70900">
        <w:rPr>
          <w:rFonts w:ascii="Simplified Arabic" w:hAnsi="Simplified Arabic" w:cs="Simplified Arabic"/>
          <w:color w:val="000000" w:themeColor="text1"/>
          <w:sz w:val="28"/>
          <w:szCs w:val="28"/>
          <w:rtl/>
        </w:rPr>
        <w:t>تملكه الدولة</w:t>
      </w:r>
      <w:r w:rsidR="00607E56" w:rsidRPr="00C70900">
        <w:rPr>
          <w:rFonts w:ascii="Simplified Arabic" w:hAnsi="Simplified Arabic" w:cs="Simplified Arabic"/>
          <w:color w:val="000000" w:themeColor="text1"/>
          <w:sz w:val="28"/>
          <w:szCs w:val="28"/>
          <w:rtl/>
        </w:rPr>
        <w:t xml:space="preserve"> من قوة عاملة و </w:t>
      </w:r>
      <w:r w:rsidRPr="00C70900">
        <w:rPr>
          <w:rFonts w:ascii="Simplified Arabic" w:hAnsi="Simplified Arabic" w:cs="Simplified Arabic"/>
          <w:color w:val="000000" w:themeColor="text1"/>
          <w:sz w:val="28"/>
          <w:szCs w:val="28"/>
          <w:rtl/>
        </w:rPr>
        <w:t>إ</w:t>
      </w:r>
      <w:r w:rsidR="00607E56" w:rsidRPr="00C70900">
        <w:rPr>
          <w:rFonts w:ascii="Simplified Arabic" w:hAnsi="Simplified Arabic" w:cs="Simplified Arabic"/>
          <w:color w:val="000000" w:themeColor="text1"/>
          <w:sz w:val="28"/>
          <w:szCs w:val="28"/>
          <w:rtl/>
        </w:rPr>
        <w:t>نتاج</w:t>
      </w:r>
      <w:r w:rsidR="00607E56" w:rsidRPr="00C70900">
        <w:rPr>
          <w:rFonts w:ascii="Simplified Arabic" w:hAnsi="Simplified Arabic" w:cs="Simplified Arabic"/>
          <w:color w:val="000000" w:themeColor="text1"/>
          <w:sz w:val="28"/>
          <w:szCs w:val="28"/>
        </w:rPr>
        <w:t>.</w:t>
      </w:r>
    </w:p>
    <w:p w:rsidR="00607E56" w:rsidRPr="00C70900" w:rsidRDefault="00607E56" w:rsidP="00C71BBE">
      <w:pPr>
        <w:pStyle w:val="ListParagraph"/>
        <w:numPr>
          <w:ilvl w:val="0"/>
          <w:numId w:val="3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الانسجام</w:t>
      </w:r>
      <w:r w:rsidR="00AD3ED8" w:rsidRPr="00C70900">
        <w:rPr>
          <w:rFonts w:ascii="Simplified Arabic" w:hAnsi="Simplified Arabic" w:cs="Simplified Arabic"/>
          <w:color w:val="000000" w:themeColor="text1"/>
          <w:sz w:val="28"/>
          <w:szCs w:val="28"/>
          <w:rtl/>
        </w:rPr>
        <w:t xml:space="preserve"> وعدم التعارض</w:t>
      </w:r>
      <w:r w:rsidRPr="00C70900">
        <w:rPr>
          <w:rFonts w:ascii="Simplified Arabic" w:hAnsi="Simplified Arabic" w:cs="Simplified Arabic"/>
          <w:color w:val="000000" w:themeColor="text1"/>
          <w:sz w:val="28"/>
          <w:szCs w:val="28"/>
          <w:rtl/>
        </w:rPr>
        <w:t xml:space="preserve"> بين سعي الأفراد لمصالحهم الخاصة و بين مصلحة الجماعة</w:t>
      </w:r>
      <w:r w:rsidRPr="00C70900">
        <w:rPr>
          <w:rFonts w:ascii="Simplified Arabic" w:hAnsi="Simplified Arabic" w:cs="Simplified Arabic"/>
          <w:color w:val="000000" w:themeColor="text1"/>
          <w:sz w:val="28"/>
          <w:szCs w:val="28"/>
        </w:rPr>
        <w:t>.</w:t>
      </w:r>
    </w:p>
    <w:p w:rsidR="006450AB" w:rsidRPr="00C70900" w:rsidRDefault="00607E56" w:rsidP="006450AB">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رابعا</w:t>
      </w:r>
      <w:r w:rsidR="00AD3ED8"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المدرسة الحديثة</w:t>
      </w:r>
      <w:r w:rsidRPr="00C70900">
        <w:rPr>
          <w:rFonts w:ascii="Simplified Arabic" w:hAnsi="Simplified Arabic" w:cs="Simplified Arabic"/>
          <w:b/>
          <w:bCs/>
          <w:color w:val="000000" w:themeColor="text1"/>
          <w:sz w:val="28"/>
          <w:szCs w:val="28"/>
        </w:rPr>
        <w:t>:</w:t>
      </w:r>
      <w:r w:rsidR="00AD3ED8" w:rsidRPr="00C70900">
        <w:rPr>
          <w:rFonts w:ascii="Simplified Arabic" w:hAnsi="Simplified Arabic" w:cs="Simplified Arabic"/>
          <w:b/>
          <w:bCs/>
          <w:color w:val="000000" w:themeColor="text1"/>
          <w:sz w:val="28"/>
          <w:szCs w:val="28"/>
          <w:rtl/>
        </w:rPr>
        <w:t xml:space="preserve"> و </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من أبرز مفكريها</w:t>
      </w:r>
      <w:r w:rsidR="00AD3ED8" w:rsidRPr="00C70900">
        <w:rPr>
          <w:rFonts w:ascii="Simplified Arabic" w:hAnsi="Simplified Arabic" w:cs="Simplified Arabic"/>
          <w:color w:val="000000" w:themeColor="text1"/>
          <w:sz w:val="28"/>
          <w:szCs w:val="28"/>
          <w:rtl/>
        </w:rPr>
        <w:t xml:space="preserve"> العالم</w:t>
      </w:r>
      <w:r w:rsidRPr="00C70900">
        <w:rPr>
          <w:rFonts w:ascii="Simplified Arabic" w:hAnsi="Simplified Arabic" w:cs="Simplified Arabic"/>
          <w:color w:val="000000" w:themeColor="text1"/>
          <w:sz w:val="28"/>
          <w:szCs w:val="28"/>
          <w:rtl/>
        </w:rPr>
        <w:t xml:space="preserve"> </w:t>
      </w:r>
      <w:r w:rsidR="00AD3ED8" w:rsidRPr="00C70900">
        <w:rPr>
          <w:rFonts w:ascii="Simplified Arabic" w:hAnsi="Simplified Arabic" w:cs="Simplified Arabic"/>
          <w:color w:val="000000" w:themeColor="text1"/>
          <w:sz w:val="28"/>
          <w:szCs w:val="28"/>
          <w:rtl/>
        </w:rPr>
        <w:t>كين</w:t>
      </w:r>
      <w:r w:rsidR="006450AB" w:rsidRPr="00C70900">
        <w:rPr>
          <w:rFonts w:ascii="Simplified Arabic" w:hAnsi="Simplified Arabic" w:cs="Simplified Arabic"/>
          <w:color w:val="000000" w:themeColor="text1"/>
          <w:sz w:val="28"/>
          <w:szCs w:val="28"/>
          <w:rtl/>
        </w:rPr>
        <w:t xml:space="preserve">ز، و من أهم ما تدعو إليه </w:t>
      </w:r>
      <w:r w:rsidRPr="00C70900">
        <w:rPr>
          <w:rFonts w:ascii="Simplified Arabic" w:hAnsi="Simplified Arabic" w:cs="Simplified Arabic"/>
          <w:color w:val="000000" w:themeColor="text1"/>
          <w:sz w:val="28"/>
          <w:szCs w:val="28"/>
          <w:rtl/>
        </w:rPr>
        <w:t>الإهتمام بمشاكل التنمية و حل مشاكل البطالة و معالجة الأوضاع الإقتصادية (التضخم، الكساد، مشاكل النقود والسياسات النقدية و المالية</w:t>
      </w:r>
      <w:r w:rsidR="006450AB" w:rsidRPr="00C70900">
        <w:rPr>
          <w:rFonts w:ascii="Simplified Arabic" w:hAnsi="Simplified Arabic" w:cs="Simplified Arabic"/>
          <w:color w:val="000000" w:themeColor="text1"/>
          <w:sz w:val="28"/>
          <w:szCs w:val="28"/>
          <w:rtl/>
        </w:rPr>
        <w:t>.</w:t>
      </w:r>
    </w:p>
    <w:p w:rsidR="00607E56" w:rsidRPr="00C70900" w:rsidRDefault="00607E56" w:rsidP="006450AB">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خامسا</w:t>
      </w:r>
      <w:r w:rsidR="006450AB"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المدرسة الإشتراكية</w:t>
      </w:r>
      <w:r w:rsidRPr="00C70900">
        <w:rPr>
          <w:rFonts w:ascii="Simplified Arabic" w:hAnsi="Simplified Arabic" w:cs="Simplified Arabic"/>
          <w:color w:val="000000" w:themeColor="text1"/>
          <w:sz w:val="28"/>
          <w:szCs w:val="28"/>
        </w:rPr>
        <w:t>:</w:t>
      </w:r>
      <w:r w:rsidR="006450AB" w:rsidRPr="00C70900">
        <w:rPr>
          <w:rFonts w:ascii="Simplified Arabic" w:hAnsi="Simplified Arabic" w:cs="Simplified Arabic"/>
          <w:color w:val="000000" w:themeColor="text1"/>
          <w:sz w:val="28"/>
          <w:szCs w:val="28"/>
          <w:rtl/>
        </w:rPr>
        <w:t xml:space="preserve"> وقد </w:t>
      </w:r>
      <w:r w:rsidRPr="00C70900">
        <w:rPr>
          <w:rFonts w:ascii="Simplified Arabic" w:hAnsi="Simplified Arabic" w:cs="Simplified Arabic"/>
          <w:color w:val="000000" w:themeColor="text1"/>
          <w:sz w:val="28"/>
          <w:szCs w:val="28"/>
          <w:rtl/>
        </w:rPr>
        <w:t>أسسها كارل ماركس و فريدريك انجلنز و طبقها لينين بعد الثورة البلشفية في روسيا سنة 1917</w:t>
      </w:r>
      <w:r w:rsidR="006450AB"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من أهم </w:t>
      </w:r>
      <w:r w:rsidR="006450AB" w:rsidRPr="00C70900">
        <w:rPr>
          <w:rFonts w:ascii="Simplified Arabic" w:hAnsi="Simplified Arabic" w:cs="Simplified Arabic"/>
          <w:color w:val="000000" w:themeColor="text1"/>
          <w:sz w:val="28"/>
          <w:szCs w:val="28"/>
          <w:rtl/>
        </w:rPr>
        <w:t xml:space="preserve">ما تدعو اليه هو </w:t>
      </w:r>
      <w:r w:rsidRPr="00C70900">
        <w:rPr>
          <w:rFonts w:ascii="Simplified Arabic" w:hAnsi="Simplified Arabic" w:cs="Simplified Arabic"/>
          <w:color w:val="000000" w:themeColor="text1"/>
          <w:sz w:val="28"/>
          <w:szCs w:val="28"/>
          <w:rtl/>
        </w:rPr>
        <w:t>سيطرة الدولة على وسائل الإنتاج</w:t>
      </w:r>
      <w:r w:rsidR="006450AB" w:rsidRPr="00C70900">
        <w:rPr>
          <w:rFonts w:ascii="Simplified Arabic" w:hAnsi="Simplified Arabic" w:cs="Simplified Arabic"/>
          <w:color w:val="000000" w:themeColor="text1"/>
          <w:sz w:val="28"/>
          <w:szCs w:val="28"/>
          <w:rtl/>
        </w:rPr>
        <w:t>، و</w:t>
      </w:r>
      <w:r w:rsidRPr="00C70900">
        <w:rPr>
          <w:rFonts w:ascii="Simplified Arabic" w:hAnsi="Simplified Arabic" w:cs="Simplified Arabic"/>
          <w:color w:val="000000" w:themeColor="text1"/>
          <w:sz w:val="28"/>
          <w:szCs w:val="28"/>
          <w:rtl/>
        </w:rPr>
        <w:t xml:space="preserve"> التخطيط المركزي في توجيه الإنتاج و الإستهلاك </w:t>
      </w:r>
      <w:r w:rsidR="006450AB" w:rsidRPr="00C70900">
        <w:rPr>
          <w:rFonts w:ascii="Simplified Arabic" w:hAnsi="Simplified Arabic" w:cs="Simplified Arabic"/>
          <w:color w:val="000000" w:themeColor="text1"/>
          <w:sz w:val="28"/>
          <w:szCs w:val="28"/>
          <w:rtl/>
        </w:rPr>
        <w:t xml:space="preserve">وعدم الإعمتاد علي قوي العرض والطلب </w:t>
      </w:r>
      <w:r w:rsidRPr="00C70900">
        <w:rPr>
          <w:rFonts w:ascii="Simplified Arabic" w:hAnsi="Simplified Arabic" w:cs="Simplified Arabic"/>
          <w:color w:val="000000" w:themeColor="text1"/>
          <w:sz w:val="28"/>
          <w:szCs w:val="28"/>
          <w:rtl/>
        </w:rPr>
        <w:t>و آلية السوق.</w:t>
      </w:r>
    </w:p>
    <w:p w:rsidR="00D90C8F" w:rsidRPr="00C70900" w:rsidRDefault="00D90C8F" w:rsidP="00D90C8F">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أهداف علم الاقتصاد</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تحديد هدفين أساسيين لعلم الاقتصاد، هما</w:t>
      </w:r>
      <w:r w:rsidRPr="00C70900">
        <w:rPr>
          <w:rFonts w:ascii="Simplified Arabic" w:hAnsi="Simplified Arabic" w:cs="Simplified Arabic"/>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أولاً، علاج المشكلة الإقتصادية، ويتم هذا عن طريق تحديد عناصر المشكلة الإقتصادية و تتمثل بالآتي</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8"/>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تحديد احتياجات أفراد المجتمع من السلع و الخدمات الضرورية، لإشباع حاجات جميع أفراد المجتمع و رغباتهم، علما بان حاجات أفراد المجتمع و رغباتهم غير محدودة و دائما تكون طموحة.  لكن الذى يتحكم في اشباع حاجات افراد المجتمع و رغباتهم هي الموارد المتاحة و المحدودة في الدولة</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8"/>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تحديد كمية الإنتاج و نوعيته: و يقصد بالكمية هنا الطقة الإنتاجية المطلوب انتاجها من السلعة لإشباع حاجات افراد المجتمع و رغباتهم.</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أما النوعية فهي مرتبطة بجودة الإنتاج و التي تساعد على بيع كميات كبيرة مقارنة بالسلعة متدنية النوعية و الجودة</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8"/>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تنظيم العملية الإنتاجية، وهذا يتطلب تحديد وتحقيق الآتي</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9"/>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الجهة التي تقوم بالعملية الإنتاجية، و المبنية على دراسات للسوق من عرض و طلب وذلك من أجل مستقبل أفضل لتلك السلعة، ومن أجل ضمان تسويق السلعة و عدم هدر مصاريف انتاج السلعة</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9"/>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أسلوب الإنتاج، بما يكفل استخدام و استغلال عناصر الإنتاج استغلال أمثل</w:t>
      </w:r>
    </w:p>
    <w:p w:rsidR="00D90C8F" w:rsidRPr="00C70900" w:rsidRDefault="00D90C8F" w:rsidP="00C71BBE">
      <w:pPr>
        <w:pStyle w:val="ListParagraph"/>
        <w:numPr>
          <w:ilvl w:val="0"/>
          <w:numId w:val="39"/>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كيفية توزيع الناتج على أفراد المجتمع بما يكفل عدالة التوزيع</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9"/>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معدل مرتفع للنمو الإقتصادي(الزيادة في الناتج القومي) بما يكفل مواكبة الزيادة المستمرة في عدد السكان</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39"/>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إستغلال الموارد الطبيعية المتاحة بطريقة مثلي، وهذا متطلب ضروري و أساسي من أجل اشباع حاجات أفراد المجتمع و رغباتهم و خاصة إذا كان هناك زيادة مستمرة في عدد السكان</w:t>
      </w:r>
      <w:r w:rsidRPr="00C70900">
        <w:rPr>
          <w:rFonts w:ascii="Simplified Arabic" w:hAnsi="Simplified Arabic" w:cs="Simplified Arabic"/>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ثانياً،</w:t>
      </w:r>
      <w:r w:rsidRPr="00C70900">
        <w:rPr>
          <w:rFonts w:ascii="Simplified Arabic" w:hAnsi="Simplified Arabic" w:cs="Simplified Arabic"/>
          <w:color w:val="000000" w:themeColor="text1"/>
          <w:sz w:val="28"/>
          <w:szCs w:val="28"/>
          <w:rtl/>
        </w:rPr>
        <w:t xml:space="preserve"> القضاء على الفقر و الحد من البطالة و تحسين أسلوب الإنتاج، و تحسين مستوى المعيشة و تحقيق الرفاهية الإقتصادية لأفراد المجتمع و الدولة</w:t>
      </w:r>
      <w:r w:rsidRPr="00C70900">
        <w:rPr>
          <w:rFonts w:ascii="Simplified Arabic" w:hAnsi="Simplified Arabic" w:cs="Simplified Arabic"/>
          <w:color w:val="000000" w:themeColor="text1"/>
          <w:sz w:val="28"/>
          <w:szCs w:val="28"/>
        </w:rPr>
        <w:t>.</w:t>
      </w:r>
    </w:p>
    <w:p w:rsidR="001A63B3" w:rsidRPr="00C70900" w:rsidRDefault="00D90C8F" w:rsidP="00760F92">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علاقة علم الاقتصاد بالعلوم</w:t>
      </w:r>
      <w:r w:rsidR="001A63B3" w:rsidRPr="00C70900">
        <w:rPr>
          <w:rFonts w:ascii="Simplified Arabic" w:hAnsi="Simplified Arabic" w:cs="Simplified Arabic"/>
          <w:b/>
          <w:bCs/>
          <w:color w:val="000000" w:themeColor="text1"/>
          <w:sz w:val="28"/>
          <w:szCs w:val="28"/>
          <w:rtl/>
        </w:rPr>
        <w:t xml:space="preserve"> الأخري</w:t>
      </w:r>
    </w:p>
    <w:p w:rsidR="00D90C8F" w:rsidRPr="00C70900" w:rsidRDefault="00D90C8F" w:rsidP="001A63B3">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يضطر </w:t>
      </w:r>
      <w:r w:rsidR="001A63B3" w:rsidRPr="00C70900">
        <w:rPr>
          <w:rFonts w:ascii="Simplified Arabic" w:hAnsi="Simplified Arabic" w:cs="Simplified Arabic"/>
          <w:color w:val="000000" w:themeColor="text1"/>
          <w:sz w:val="28"/>
          <w:szCs w:val="28"/>
          <w:rtl/>
        </w:rPr>
        <w:t xml:space="preserve">الاقتصاديون في كثير من الأحيان </w:t>
      </w:r>
      <w:r w:rsidRPr="00C70900">
        <w:rPr>
          <w:rFonts w:ascii="Simplified Arabic" w:hAnsi="Simplified Arabic" w:cs="Simplified Arabic"/>
          <w:color w:val="000000" w:themeColor="text1"/>
          <w:sz w:val="28"/>
          <w:szCs w:val="28"/>
          <w:rtl/>
        </w:rPr>
        <w:t>إلى الإستعانة بالفروع الأخرى للمعرفة الانسانية لتفسير ظاهرة ما من ظواهر الحياة الإقتصادية المعقدة. سنحاول هنا التعرف على مدى ارتباط العلاقة الوثيقة بين علم الاقتصاد و العلوم الأخرى</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علم الاقتصاد و السياسة</w:t>
      </w:r>
      <w:r w:rsidRPr="00C70900">
        <w:rPr>
          <w:rFonts w:ascii="Simplified Arabic" w:hAnsi="Simplified Arabic" w:cs="Simplified Arabic"/>
          <w:b/>
          <w:bCs/>
          <w:color w:val="000000" w:themeColor="text1"/>
          <w:sz w:val="28"/>
          <w:szCs w:val="28"/>
        </w:rPr>
        <w:t>:</w:t>
      </w:r>
    </w:p>
    <w:p w:rsidR="00D90C8F" w:rsidRPr="00C70900" w:rsidRDefault="00D90C8F" w:rsidP="000E3E6C">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مما لاشك فيه ان إرتباط علم الاقتصاد بعلم السياسة هو أرتباط وثيق ذلك لان أي نظام إقتصادي يعمل في ظل ظروف سياسية معينة يكون متأثرا بها و مؤثرا فيها في نفس الوقت، ولقد كان ذلك أحد الأسباب التي جعلت علم الاقتصاد يعرف طويلا "بالإقتصاد السياسي</w:t>
      </w:r>
      <w:r w:rsidRPr="00C70900">
        <w:rPr>
          <w:rFonts w:ascii="Simplified Arabic" w:hAnsi="Simplified Arabic" w:cs="Simplified Arabic"/>
          <w:color w:val="000000" w:themeColor="text1"/>
          <w:sz w:val="28"/>
          <w:szCs w:val="28"/>
        </w:rPr>
        <w:t>".</w:t>
      </w:r>
      <w:r w:rsidR="000E3E6C"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كما </w:t>
      </w:r>
      <w:r w:rsidR="000E3E6C"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ن صانع</w:t>
      </w:r>
      <w:r w:rsidR="000E3E6C" w:rsidRPr="00C70900">
        <w:rPr>
          <w:rFonts w:ascii="Simplified Arabic" w:hAnsi="Simplified Arabic" w:cs="Simplified Arabic"/>
          <w:color w:val="000000" w:themeColor="text1"/>
          <w:sz w:val="28"/>
          <w:szCs w:val="28"/>
          <w:rtl/>
        </w:rPr>
        <w:t>وا</w:t>
      </w:r>
      <w:r w:rsidRPr="00C70900">
        <w:rPr>
          <w:rFonts w:ascii="Simplified Arabic" w:hAnsi="Simplified Arabic" w:cs="Simplified Arabic"/>
          <w:color w:val="000000" w:themeColor="text1"/>
          <w:sz w:val="28"/>
          <w:szCs w:val="28"/>
          <w:rtl/>
        </w:rPr>
        <w:t xml:space="preserve"> القرارات السياسية لا يغفلون الأمور الإقتصادية عندما يتخذون قرارات معينة، فهناك ثورات قامت بدوافع إقتصادية. كما وان الإدارة السياسية في أي بلد تتأثر تأثرا واضحا بالأوضاع الإقتصادية</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علم الاقتصاد و التاريخ</w:t>
      </w:r>
      <w:r w:rsidRPr="00C70900">
        <w:rPr>
          <w:rFonts w:ascii="Simplified Arabic" w:hAnsi="Simplified Arabic" w:cs="Simplified Arabic"/>
          <w:b/>
          <w:bCs/>
          <w:color w:val="000000" w:themeColor="text1"/>
          <w:sz w:val="28"/>
          <w:szCs w:val="28"/>
        </w:rPr>
        <w:t>:</w:t>
      </w:r>
    </w:p>
    <w:p w:rsidR="001A63B3" w:rsidRPr="00C70900" w:rsidRDefault="00D90C8F" w:rsidP="001A63B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علم الاقتصاد له علاقة بعلم التاريخ و ذلك بقدر إحتياج الإقتصاديين لدراسة التاريخ للتعرف على تطور النظم و الأفكار الإقتصادية المختلفة و معالم كل من هذه النظم</w:t>
      </w:r>
      <w:r w:rsidRPr="00C70900">
        <w:rPr>
          <w:rFonts w:ascii="Simplified Arabic" w:hAnsi="Simplified Arabic" w:cs="Simplified Arabic"/>
          <w:color w:val="000000" w:themeColor="text1"/>
          <w:sz w:val="28"/>
          <w:szCs w:val="28"/>
        </w:rPr>
        <w:t>.</w:t>
      </w:r>
      <w:r w:rsidR="001A63B3"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ان عالم الاقتصاد لا يستطيع إغفال تاريخ الاقتصاد، و تجارب الأمم الماضية في المجال الإقتصادي، و تلمس مواطن القوة و الضعف في التجارب الماضية</w:t>
      </w:r>
      <w:r w:rsidRPr="00C70900">
        <w:rPr>
          <w:rFonts w:ascii="Simplified Arabic" w:hAnsi="Simplified Arabic" w:cs="Simplified Arabic"/>
          <w:color w:val="000000" w:themeColor="text1"/>
          <w:sz w:val="28"/>
          <w:szCs w:val="28"/>
        </w:rPr>
        <w:t>.</w:t>
      </w:r>
      <w:r w:rsidR="001A63B3" w:rsidRPr="00C70900">
        <w:rPr>
          <w:rFonts w:ascii="Simplified Arabic" w:hAnsi="Simplified Arabic" w:cs="Simplified Arabic"/>
          <w:color w:val="000000" w:themeColor="text1"/>
          <w:sz w:val="28"/>
          <w:szCs w:val="28"/>
          <w:rtl/>
        </w:rPr>
        <w:t xml:space="preserve"> إ</w:t>
      </w:r>
      <w:r w:rsidRPr="00C70900">
        <w:rPr>
          <w:rFonts w:ascii="Simplified Arabic" w:hAnsi="Simplified Arabic" w:cs="Simplified Arabic"/>
          <w:color w:val="000000" w:themeColor="text1"/>
          <w:sz w:val="28"/>
          <w:szCs w:val="28"/>
          <w:rtl/>
        </w:rPr>
        <w:t>ن الأبحاث التاريخية تقدم خدمات هامة للإقتصادي لانها تلقي الضؤ على الأطر الحقوقية و الإجتماعية و النفسية و الدينية للوقائع و الفعاليات الإقتصادية</w:t>
      </w:r>
      <w:r w:rsidRPr="00C70900">
        <w:rPr>
          <w:rFonts w:ascii="Simplified Arabic" w:hAnsi="Simplified Arabic" w:cs="Simplified Arabic"/>
          <w:color w:val="000000" w:themeColor="text1"/>
          <w:sz w:val="28"/>
          <w:szCs w:val="28"/>
        </w:rPr>
        <w:t>.</w:t>
      </w:r>
      <w:r w:rsidR="001A63B3" w:rsidRPr="00C70900">
        <w:rPr>
          <w:rFonts w:ascii="Simplified Arabic" w:hAnsi="Simplified Arabic" w:cs="Simplified Arabic"/>
          <w:color w:val="000000" w:themeColor="text1"/>
          <w:sz w:val="28"/>
          <w:szCs w:val="28"/>
          <w:rtl/>
        </w:rPr>
        <w:t xml:space="preserve"> كما أ</w:t>
      </w:r>
      <w:r w:rsidRPr="00C70900">
        <w:rPr>
          <w:rFonts w:ascii="Simplified Arabic" w:hAnsi="Simplified Arabic" w:cs="Simplified Arabic"/>
          <w:color w:val="000000" w:themeColor="text1"/>
          <w:sz w:val="28"/>
          <w:szCs w:val="28"/>
          <w:rtl/>
        </w:rPr>
        <w:t xml:space="preserve">ن من العسير </w:t>
      </w:r>
      <w:r w:rsidR="001A63B3"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ن نفهم أسباب إرتفاع الأسعار في القرن السادس عشر في أسبانيا و أوروبا عامة إذا جهلنا واقعة إكتشاف أمريكا و إكتشاف مناجم الذهب فيها</w:t>
      </w:r>
      <w:r w:rsidRPr="00C70900">
        <w:rPr>
          <w:rFonts w:ascii="Simplified Arabic" w:hAnsi="Simplified Arabic" w:cs="Simplified Arabic"/>
          <w:color w:val="000000" w:themeColor="text1"/>
          <w:sz w:val="28"/>
          <w:szCs w:val="28"/>
        </w:rPr>
        <w:t>.</w:t>
      </w:r>
    </w:p>
    <w:p w:rsidR="00D90C8F" w:rsidRPr="00C70900" w:rsidRDefault="00D90C8F" w:rsidP="001A63B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ان أهمية علم التاريخ هي التي دعت المدرسة التاريخية الألمانية إلى بناء كامل نظرياتها على تاريخ الوقائع الإقتصادية. و التحليل الإقتصادي لعصر من العصور يستوجب العودة لإلى ذلك العصر لدراسة مؤسساته السياسية و تاريخه الإجتماعي من حروب و معاهدات و علاقات دبلوماسية و سياسية مع الآخرين</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علم الاقتصاد وعلم النفس</w:t>
      </w:r>
      <w:r w:rsidRPr="00C70900">
        <w:rPr>
          <w:rFonts w:ascii="Simplified Arabic" w:hAnsi="Simplified Arabic" w:cs="Simplified Arabic"/>
          <w:b/>
          <w:bCs/>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الباحث الإقتصادي يهتم كثيراً بمعرفة سلوك الفرد في الانفاق و الإختيار و حاجاته. لذلك فهو يستعين بعلم النفس كي يستطيع فهم الانسان و تحليل سلوكة و التنبؤ بمستقبل هذا السلوك. ان أكبر دليل على هذه العلاقة هو تأثير الشائعة على الحياة الإقتصادية في بلد من البلدان</w:t>
      </w:r>
      <w:r w:rsidRPr="00C70900">
        <w:rPr>
          <w:rFonts w:ascii="Simplified Arabic" w:hAnsi="Simplified Arabic" w:cs="Simplified Arabic"/>
          <w:color w:val="000000" w:themeColor="text1"/>
          <w:sz w:val="28"/>
          <w:szCs w:val="28"/>
        </w:rPr>
        <w:t>.</w:t>
      </w:r>
    </w:p>
    <w:p w:rsidR="00D90C8F" w:rsidRPr="00C70900" w:rsidRDefault="00760F92" w:rsidP="00760F92">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ل</w:t>
      </w:r>
      <w:r w:rsidR="00D90C8F" w:rsidRPr="00C70900">
        <w:rPr>
          <w:rFonts w:ascii="Simplified Arabic" w:hAnsi="Simplified Arabic" w:cs="Simplified Arabic"/>
          <w:color w:val="000000" w:themeColor="text1"/>
          <w:sz w:val="28"/>
          <w:szCs w:val="28"/>
          <w:rtl/>
        </w:rPr>
        <w:t xml:space="preserve">و تصورنا انتشار شائعة مفادها </w:t>
      </w:r>
      <w:r w:rsidRPr="00C70900">
        <w:rPr>
          <w:rFonts w:ascii="Simplified Arabic" w:hAnsi="Simplified Arabic" w:cs="Simplified Arabic"/>
          <w:color w:val="000000" w:themeColor="text1"/>
          <w:sz w:val="28"/>
          <w:szCs w:val="28"/>
          <w:rtl/>
        </w:rPr>
        <w:t>أ</w:t>
      </w:r>
      <w:r w:rsidR="00D90C8F" w:rsidRPr="00C70900">
        <w:rPr>
          <w:rFonts w:ascii="Simplified Arabic" w:hAnsi="Simplified Arabic" w:cs="Simplified Arabic"/>
          <w:color w:val="000000" w:themeColor="text1"/>
          <w:sz w:val="28"/>
          <w:szCs w:val="28"/>
          <w:rtl/>
        </w:rPr>
        <w:t>ن أزمة إقتصادية و نقدية سوف تحل بالمجتمع فاننا سوف نرى ان الناس يهرعون إلى البنوك لسحب أموالهم و شراء الذهب مثلا مما يؤثر على قوة و متانة العملة الورقية الوطنية. مثل ما حصل سنة 1929م، والأزمة الكبرى في النظام الرأسمالي، فبعد الانخفاض السريع الذي حدث في بورصة نيويورك تقاطر الناس على صناديق البنوك لسحب ودائعهم و شراء الذهب خوفا من انهيار قيمة الدولار.</w:t>
      </w:r>
      <w:r w:rsidRPr="00C70900">
        <w:rPr>
          <w:rFonts w:ascii="Simplified Arabic" w:hAnsi="Simplified Arabic" w:cs="Simplified Arabic"/>
          <w:color w:val="000000" w:themeColor="text1"/>
          <w:sz w:val="28"/>
          <w:szCs w:val="28"/>
          <w:rtl/>
        </w:rPr>
        <w:t xml:space="preserve"> </w:t>
      </w:r>
      <w:r w:rsidR="00D90C8F" w:rsidRPr="00C70900">
        <w:rPr>
          <w:rFonts w:ascii="Simplified Arabic" w:hAnsi="Simplified Arabic" w:cs="Simplified Arabic"/>
          <w:color w:val="000000" w:themeColor="text1"/>
          <w:sz w:val="28"/>
          <w:szCs w:val="28"/>
          <w:rtl/>
        </w:rPr>
        <w:t>لكن عملهم هذا ساهم في تخفيض سعر الدولار</w:t>
      </w:r>
      <w:r w:rsidR="00D90C8F"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علم الاقتصاد و المنطق</w:t>
      </w:r>
      <w:r w:rsidRPr="00C70900">
        <w:rPr>
          <w:rFonts w:ascii="Simplified Arabic" w:hAnsi="Simplified Arabic" w:cs="Simplified Arabic"/>
          <w:b/>
          <w:bCs/>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النظريات العلمية و منها النظريات الإقتصادية لا تكون صحيحة إلاّ إذا كانت منطقية و لا يتسنى فهمها إلا إذا عرف الباحث كيف تستعمل المقدمات و المسلمات، و ينى عليها الأفكار ليستخلص منها النتائج. لان الفرضيات التي لا تكون منطقية تقود إلى نتائج خاطئة. فإذا لم يكن هناك فعلا مشكلة اقتصادية أو إجتماعية لا يمكن ان يكون هناك دراسة منطقية مبنية على حقائق واقعية</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علم الاقتصاد و علم الإجتماع</w:t>
      </w:r>
      <w:r w:rsidRPr="00C70900">
        <w:rPr>
          <w:rFonts w:ascii="Simplified Arabic" w:hAnsi="Simplified Arabic" w:cs="Simplified Arabic"/>
          <w:b/>
          <w:bCs/>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لقد بين شومبيوتر العلاقة القائمة بين الاقتصاد و علم الإجتماع ، فقال " ان التحليل الإقتصادي يهتم بمعرفة كيفية تصرف البشر وما هي الآثار المترتبة على تصرفهم هذا، بينما يهتم علم الإجتماع بمعرفة السبب الذي يدفع الأفراد إلى التصرف على الشكل الذي اختاروه</w:t>
      </w:r>
      <w:r w:rsidRPr="00C70900">
        <w:rPr>
          <w:rFonts w:ascii="Simplified Arabic" w:hAnsi="Simplified Arabic" w:cs="Simplified Arabic"/>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فعلم الإجتماع يقدم للإقتصادي المعلومات الضرورية عن المناخ و الجوالإجتماعي. مثل دراسة حالة الفقر لمناطق الريف في أي بلد. فلابد من توافر المعلومات عن المناخ و الحو الإجتماعي السائد في تلك المناطق من أجل رفع مستواهم و حل مشاكلهم</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علم الاقتصاد و الإحصاء</w:t>
      </w:r>
      <w:r w:rsidRPr="00C70900">
        <w:rPr>
          <w:rFonts w:ascii="Simplified Arabic" w:hAnsi="Simplified Arabic" w:cs="Simplified Arabic"/>
          <w:b/>
          <w:bCs/>
          <w:color w:val="000000" w:themeColor="text1"/>
          <w:sz w:val="28"/>
          <w:szCs w:val="28"/>
        </w:rPr>
        <w:t>:</w:t>
      </w:r>
    </w:p>
    <w:p w:rsidR="00D90C8F" w:rsidRPr="00C70900" w:rsidRDefault="00D90C8F" w:rsidP="00D90C8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الإحصاء هو العلم الذي يبحث في أساليب جمع البيانات و تبويبها و تحليلها إلى نوع من المعرفة أو إتخاذ القرارات، فهن يظهر الربط حيث ان دراسة الظواهر و المشاكل الإقتصادية يحتاج في كثير من الأحيان إلى بيانات إحصائية و تحليل هذه البيانات لإستخلاص النتائج منها</w:t>
      </w:r>
      <w:r w:rsidRPr="00C70900">
        <w:rPr>
          <w:rFonts w:ascii="Simplified Arabic" w:hAnsi="Simplified Arabic" w:cs="Simplified Arabic"/>
          <w:color w:val="000000" w:themeColor="text1"/>
          <w:sz w:val="28"/>
          <w:szCs w:val="28"/>
        </w:rPr>
        <w:t>.</w:t>
      </w:r>
    </w:p>
    <w:p w:rsidR="00D90C8F" w:rsidRPr="00C70900" w:rsidRDefault="00D90C8F" w:rsidP="00C71BBE">
      <w:pPr>
        <w:pStyle w:val="ListParagraph"/>
        <w:numPr>
          <w:ilvl w:val="0"/>
          <w:numId w:val="40"/>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علم الاقتصاد و الرياضيات</w:t>
      </w:r>
      <w:r w:rsidRPr="00C70900">
        <w:rPr>
          <w:rFonts w:ascii="Simplified Arabic" w:hAnsi="Simplified Arabic" w:cs="Simplified Arabic"/>
          <w:color w:val="000000" w:themeColor="text1"/>
          <w:sz w:val="28"/>
          <w:szCs w:val="28"/>
        </w:rPr>
        <w:t>:</w:t>
      </w:r>
    </w:p>
    <w:p w:rsidR="00D90C8F" w:rsidRPr="00C70900" w:rsidRDefault="00D90C8F" w:rsidP="004D187A">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يعتمد الإقتصادي في أحيان كثيرة أساليب رياضية في البراهين و التحليل، فمثلا عند حساب تكاليف المشروع أو الدخل أو الربح فانه يستخدم بعض المعادلات الرياضيةلإثبات صحة ذلك. ومع تزايد إستخدام الأساليب الرياضية في الاقتصاد ظهر الاقتصاد الرياضي</w:t>
      </w:r>
      <w:r w:rsidR="004D187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 كذلك الاقتصاد القياسي الذي يجمع كلا من الرياضة و الإحصاء.</w:t>
      </w:r>
    </w:p>
    <w:p w:rsidR="005F5CBF" w:rsidRPr="00C70900" w:rsidRDefault="005F5CBF" w:rsidP="00760F92">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المشكلة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ية</w:t>
      </w:r>
    </w:p>
    <w:p w:rsidR="005F5CBF" w:rsidRPr="00C70900" w:rsidRDefault="004407FD" w:rsidP="00760F92">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تتمثل المشكلة الإقتصادية ف</w:t>
      </w:r>
      <w:r w:rsidR="005F5CBF" w:rsidRPr="00C70900">
        <w:rPr>
          <w:rFonts w:ascii="Simplified Arabic" w:hAnsi="Simplified Arabic" w:cs="Simplified Arabic"/>
          <w:color w:val="000000" w:themeColor="text1"/>
          <w:sz w:val="28"/>
          <w:szCs w:val="28"/>
          <w:rtl/>
        </w:rPr>
        <w:t xml:space="preserve">ي </w:t>
      </w:r>
      <w:r w:rsidR="005F5CBF" w:rsidRPr="00C70900">
        <w:rPr>
          <w:rFonts w:ascii="Simplified Arabic" w:hAnsi="Simplified Arabic" w:cs="Simplified Arabic"/>
          <w:color w:val="000000" w:themeColor="text1"/>
          <w:sz w:val="28"/>
          <w:szCs w:val="28"/>
          <w:u w:val="single"/>
          <w:rtl/>
        </w:rPr>
        <w:t>تعدد الحاجات</w:t>
      </w:r>
      <w:r w:rsidR="005F5CBF" w:rsidRPr="00C70900">
        <w:rPr>
          <w:rFonts w:ascii="Simplified Arabic" w:hAnsi="Simplified Arabic" w:cs="Simplified Arabic"/>
          <w:color w:val="000000" w:themeColor="text1"/>
          <w:sz w:val="28"/>
          <w:szCs w:val="28"/>
          <w:rtl/>
        </w:rPr>
        <w:t xml:space="preserve"> في ظل </w:t>
      </w:r>
      <w:r w:rsidR="005F5CBF" w:rsidRPr="00C70900">
        <w:rPr>
          <w:rFonts w:ascii="Simplified Arabic" w:hAnsi="Simplified Arabic" w:cs="Simplified Arabic"/>
          <w:color w:val="000000" w:themeColor="text1"/>
          <w:sz w:val="28"/>
          <w:szCs w:val="28"/>
          <w:u w:val="single"/>
          <w:rtl/>
        </w:rPr>
        <w:t>ندرة الموارد</w:t>
      </w:r>
      <w:r w:rsidR="008F1156" w:rsidRPr="00C70900">
        <w:rPr>
          <w:rFonts w:ascii="Simplified Arabic" w:hAnsi="Simplified Arabic" w:cs="Simplified Arabic"/>
          <w:color w:val="000000" w:themeColor="text1"/>
          <w:sz w:val="28"/>
          <w:szCs w:val="28"/>
          <w:rtl/>
        </w:rPr>
        <w:t>.</w:t>
      </w:r>
      <w:r w:rsidR="00760F92" w:rsidRPr="00C70900">
        <w:rPr>
          <w:rFonts w:ascii="Simplified Arabic" w:hAnsi="Simplified Arabic" w:cs="Simplified Arabic"/>
          <w:color w:val="000000" w:themeColor="text1"/>
          <w:sz w:val="28"/>
          <w:szCs w:val="28"/>
          <w:rtl/>
        </w:rPr>
        <w:t xml:space="preserve"> </w:t>
      </w:r>
      <w:r w:rsidR="008F1156" w:rsidRPr="00C70900">
        <w:rPr>
          <w:rFonts w:ascii="Simplified Arabic" w:hAnsi="Simplified Arabic" w:cs="Simplified Arabic"/>
          <w:color w:val="000000" w:themeColor="text1"/>
          <w:sz w:val="28"/>
          <w:szCs w:val="28"/>
          <w:rtl/>
        </w:rPr>
        <w:t>إ</w:t>
      </w:r>
      <w:r w:rsidR="0053316D" w:rsidRPr="00C70900">
        <w:rPr>
          <w:rFonts w:ascii="Simplified Arabic" w:hAnsi="Simplified Arabic" w:cs="Simplified Arabic"/>
          <w:color w:val="000000" w:themeColor="text1"/>
          <w:sz w:val="28"/>
          <w:szCs w:val="28"/>
          <w:rtl/>
        </w:rPr>
        <w:t xml:space="preserve">ذاً فان </w:t>
      </w:r>
      <w:r w:rsidR="005F5CBF" w:rsidRPr="00C70900">
        <w:rPr>
          <w:rFonts w:ascii="Simplified Arabic" w:hAnsi="Simplified Arabic" w:cs="Simplified Arabic"/>
          <w:color w:val="000000" w:themeColor="text1"/>
          <w:sz w:val="28"/>
          <w:szCs w:val="28"/>
          <w:rtl/>
        </w:rPr>
        <w:t>عناصر المشكلة ال</w:t>
      </w:r>
      <w:r w:rsidR="002C3CF8" w:rsidRPr="00C70900">
        <w:rPr>
          <w:rFonts w:ascii="Simplified Arabic" w:hAnsi="Simplified Arabic" w:cs="Simplified Arabic"/>
          <w:color w:val="000000" w:themeColor="text1"/>
          <w:sz w:val="28"/>
          <w:szCs w:val="28"/>
          <w:rtl/>
        </w:rPr>
        <w:t>إقتصاد</w:t>
      </w:r>
      <w:r w:rsidR="005F5CBF" w:rsidRPr="00C70900">
        <w:rPr>
          <w:rFonts w:ascii="Simplified Arabic" w:hAnsi="Simplified Arabic" w:cs="Simplified Arabic"/>
          <w:color w:val="000000" w:themeColor="text1"/>
          <w:sz w:val="28"/>
          <w:szCs w:val="28"/>
          <w:rtl/>
        </w:rPr>
        <w:t>ي</w:t>
      </w:r>
      <w:r w:rsidR="0053316D" w:rsidRPr="00C70900">
        <w:rPr>
          <w:rFonts w:ascii="Simplified Arabic" w:hAnsi="Simplified Arabic" w:cs="Simplified Arabic"/>
          <w:color w:val="000000" w:themeColor="text1"/>
          <w:sz w:val="28"/>
          <w:szCs w:val="28"/>
          <w:rtl/>
        </w:rPr>
        <w:t>ة هي:</w:t>
      </w:r>
    </w:p>
    <w:p w:rsidR="005F5CBF" w:rsidRPr="00C70900" w:rsidRDefault="005F5CBF" w:rsidP="00C71BBE">
      <w:pPr>
        <w:numPr>
          <w:ilvl w:val="0"/>
          <w:numId w:val="4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الحاجات غير المحدودة: حاجات الإنسان كثيرة</w:t>
      </w:r>
      <w:r w:rsidR="0053316D"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متنوعة</w:t>
      </w:r>
      <w:r w:rsidR="0053316D" w:rsidRPr="00C70900">
        <w:rPr>
          <w:rFonts w:ascii="Simplified Arabic" w:hAnsi="Simplified Arabic" w:cs="Simplified Arabic"/>
          <w:color w:val="000000" w:themeColor="text1"/>
          <w:sz w:val="28"/>
          <w:szCs w:val="28"/>
          <w:rtl/>
        </w:rPr>
        <w:t>، ومتجددة، أي</w:t>
      </w:r>
      <w:r w:rsidRPr="00C70900">
        <w:rPr>
          <w:rFonts w:ascii="Simplified Arabic" w:hAnsi="Simplified Arabic" w:cs="Simplified Arabic"/>
          <w:color w:val="000000" w:themeColor="text1"/>
          <w:sz w:val="28"/>
          <w:szCs w:val="28"/>
          <w:rtl/>
        </w:rPr>
        <w:t xml:space="preserve"> كلما ظ</w:t>
      </w:r>
      <w:r w:rsidR="0053316D" w:rsidRPr="00C70900">
        <w:rPr>
          <w:rFonts w:ascii="Simplified Arabic" w:hAnsi="Simplified Arabic" w:cs="Simplified Arabic"/>
          <w:color w:val="000000" w:themeColor="text1"/>
          <w:sz w:val="28"/>
          <w:szCs w:val="28"/>
          <w:rtl/>
        </w:rPr>
        <w:t>هرت حاجة وأشبعت ظهرت  حاجة أخرى</w:t>
      </w:r>
      <w:r w:rsidRPr="00C70900">
        <w:rPr>
          <w:rFonts w:ascii="Simplified Arabic" w:hAnsi="Simplified Arabic" w:cs="Simplified Arabic"/>
          <w:color w:val="000000" w:themeColor="text1"/>
          <w:sz w:val="28"/>
          <w:szCs w:val="28"/>
          <w:rtl/>
        </w:rPr>
        <w:t>.</w:t>
      </w:r>
    </w:p>
    <w:p w:rsidR="005F5CBF" w:rsidRPr="00C70900" w:rsidRDefault="005F5CBF" w:rsidP="00C71BBE">
      <w:pPr>
        <w:numPr>
          <w:ilvl w:val="0"/>
          <w:numId w:val="41"/>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الندرة: الموارد متوفرة ولكن بكميات قليلة لا يمكن أن تفي بجميع الاحتياجات.</w:t>
      </w:r>
      <w:r w:rsidR="0053316D" w:rsidRPr="00C70900">
        <w:rPr>
          <w:rFonts w:ascii="Simplified Arabic" w:hAnsi="Simplified Arabic" w:cs="Simplified Arabic"/>
          <w:color w:val="000000" w:themeColor="text1"/>
          <w:sz w:val="28"/>
          <w:szCs w:val="28"/>
          <w:rtl/>
        </w:rPr>
        <w:t xml:space="preserve"> وتعتبر زيادة السكان، قابلية الموارد للنفاد، وعدم الاستغلال الأمثل أو سوء الاستغلال للموارد من أهم أسباب الندرة.</w:t>
      </w:r>
    </w:p>
    <w:p w:rsidR="005F5CBF" w:rsidRPr="00C70900" w:rsidRDefault="005F5CBF" w:rsidP="007F1103">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حل للمشكلة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ية يكون بـالآتى:</w:t>
      </w:r>
    </w:p>
    <w:p w:rsidR="005F5CBF" w:rsidRPr="00C70900" w:rsidRDefault="005F5CBF" w:rsidP="00C71BBE">
      <w:pPr>
        <w:numPr>
          <w:ilvl w:val="0"/>
          <w:numId w:val="41"/>
        </w:numPr>
        <w:bidi/>
        <w:spacing w:before="240"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الاختيار: </w:t>
      </w:r>
      <w:r w:rsidRPr="00C70900">
        <w:rPr>
          <w:rFonts w:ascii="Simplified Arabic" w:hAnsi="Simplified Arabic" w:cs="Simplified Arabic"/>
          <w:color w:val="000000" w:themeColor="text1"/>
          <w:sz w:val="28"/>
          <w:szCs w:val="28"/>
          <w:rtl/>
        </w:rPr>
        <w:t>من خلال التصرف الرشيد بأن تحقق أقصى إشباع ممكن في ظل ترتيب الاحتياجات الأهم فال</w:t>
      </w:r>
      <w:r w:rsidR="00624D6A" w:rsidRPr="00C70900">
        <w:rPr>
          <w:rFonts w:ascii="Simplified Arabic" w:hAnsi="Simplified Arabic" w:cs="Simplified Arabic"/>
          <w:color w:val="000000" w:themeColor="text1"/>
          <w:sz w:val="28"/>
          <w:szCs w:val="28"/>
          <w:rtl/>
        </w:rPr>
        <w:t>م</w:t>
      </w:r>
      <w:r w:rsidRPr="00C70900">
        <w:rPr>
          <w:rFonts w:ascii="Simplified Arabic" w:hAnsi="Simplified Arabic" w:cs="Simplified Arabic"/>
          <w:color w:val="000000" w:themeColor="text1"/>
          <w:sz w:val="28"/>
          <w:szCs w:val="28"/>
          <w:rtl/>
        </w:rPr>
        <w:t>هم.</w:t>
      </w:r>
    </w:p>
    <w:p w:rsidR="005F5CBF" w:rsidRPr="00C70900" w:rsidRDefault="005F5CBF" w:rsidP="00C71BBE">
      <w:pPr>
        <w:numPr>
          <w:ilvl w:val="0"/>
          <w:numId w:val="41"/>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 xml:space="preserve">التضحية: </w:t>
      </w:r>
      <w:r w:rsidRPr="00C70900">
        <w:rPr>
          <w:rFonts w:ascii="Simplified Arabic" w:hAnsi="Simplified Arabic" w:cs="Simplified Arabic"/>
          <w:color w:val="000000" w:themeColor="text1"/>
          <w:sz w:val="28"/>
          <w:szCs w:val="28"/>
          <w:rtl/>
        </w:rPr>
        <w:t>أي التنازل عن حاجات غير ملحة للحصول على حاجات ملحة.</w:t>
      </w:r>
      <w:r w:rsidR="00F7358F" w:rsidRPr="00C70900">
        <w:rPr>
          <w:rFonts w:ascii="Simplified Arabic" w:hAnsi="Simplified Arabic" w:cs="Simplified Arabic"/>
          <w:sz w:val="28"/>
          <w:szCs w:val="28"/>
          <w:rtl/>
        </w:rPr>
        <w:t xml:space="preserve"> </w:t>
      </w:r>
      <w:r w:rsidR="00F7358F" w:rsidRPr="00C70900">
        <w:rPr>
          <w:rFonts w:ascii="Simplified Arabic" w:hAnsi="Simplified Arabic" w:cs="Simplified Arabic"/>
          <w:color w:val="000000" w:themeColor="text1"/>
          <w:sz w:val="28"/>
          <w:szCs w:val="28"/>
          <w:rtl/>
        </w:rPr>
        <w:t xml:space="preserve">عندما نقوم بعمل الخيارات في مواجهة مشكلة الندرة نتحمل </w:t>
      </w:r>
      <w:r w:rsidR="00F7358F" w:rsidRPr="00C70900">
        <w:rPr>
          <w:rFonts w:ascii="Simplified Arabic" w:hAnsi="Simplified Arabic" w:cs="Simplified Arabic"/>
          <w:color w:val="000000" w:themeColor="text1"/>
          <w:sz w:val="28"/>
          <w:szCs w:val="28"/>
          <w:u w:val="single"/>
          <w:rtl/>
        </w:rPr>
        <w:t>تكاليف الفرصة البديلة</w:t>
      </w:r>
      <w:r w:rsidR="00F7358F" w:rsidRPr="00C70900">
        <w:rPr>
          <w:rFonts w:ascii="Simplified Arabic" w:hAnsi="Simplified Arabic" w:cs="Simplified Arabic"/>
          <w:color w:val="000000" w:themeColor="text1"/>
          <w:sz w:val="28"/>
          <w:szCs w:val="28"/>
          <w:rtl/>
        </w:rPr>
        <w:t xml:space="preserve"> وتكون التكاليف الحقيقية للسلعة المختارة عبارة عن قيمة السلعة التي قمنا بالتضحية بها لذا يستلزم ان تكون قيمة السلعة المختارة بالنسبة لنا أعلى من قيمة السلعة المضحى بها حتى نستطيع ان نقول اننا في وضع أفضــل.</w:t>
      </w:r>
    </w:p>
    <w:p w:rsidR="00CB0D30" w:rsidRPr="00C70900" w:rsidRDefault="00CB0D30" w:rsidP="007F1103">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الموارد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ية</w:t>
      </w:r>
    </w:p>
    <w:p w:rsidR="00CB0D30" w:rsidRPr="00C70900" w:rsidRDefault="00CB0D30" w:rsidP="008F115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يقصد بالموارد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أو عوامل/مدخلات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الموارد المادية والبشرية المستخدمة في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السلع والخدمات.</w:t>
      </w:r>
      <w:r w:rsidR="008F1156" w:rsidRPr="00C70900">
        <w:rPr>
          <w:rFonts w:ascii="Simplified Arabic" w:hAnsi="Simplified Arabic" w:cs="Simplified Arabic"/>
          <w:color w:val="000000" w:themeColor="text1"/>
          <w:sz w:val="28"/>
          <w:szCs w:val="28"/>
          <w:rtl/>
        </w:rPr>
        <w:t xml:space="preserve"> وهي</w:t>
      </w:r>
      <w:r w:rsidRPr="00C70900">
        <w:rPr>
          <w:rFonts w:ascii="Simplified Arabic" w:hAnsi="Simplified Arabic" w:cs="Simplified Arabic"/>
          <w:color w:val="000000" w:themeColor="text1"/>
          <w:sz w:val="28"/>
          <w:szCs w:val="28"/>
          <w:rtl/>
        </w:rPr>
        <w:t xml:space="preserve"> تتكون من أربعة عناصر رئيسة، هي:</w:t>
      </w:r>
    </w:p>
    <w:p w:rsidR="00CB0D30" w:rsidRPr="00C70900" w:rsidRDefault="00CB0D30" w:rsidP="00EA677A">
      <w:pPr>
        <w:pStyle w:val="ListParagraph"/>
        <w:numPr>
          <w:ilvl w:val="0"/>
          <w:numId w:val="4"/>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العمل/العمالة</w:t>
      </w:r>
      <w:r w:rsidR="006B7017"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ويعر</w:t>
      </w:r>
      <w:r w:rsidR="008F115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ف علي أنه عدد أفراد المجتمع القادرين والراغبين في العمل وما يملكونه من </w:t>
      </w:r>
      <w:r w:rsidR="006B7017" w:rsidRPr="00C70900">
        <w:rPr>
          <w:rFonts w:ascii="Simplified Arabic" w:hAnsi="Simplified Arabic" w:cs="Simplified Arabic"/>
          <w:color w:val="000000" w:themeColor="text1"/>
          <w:sz w:val="28"/>
          <w:szCs w:val="28"/>
          <w:rtl/>
        </w:rPr>
        <w:t>رأس ما</w:t>
      </w:r>
      <w:r w:rsidR="008F1156" w:rsidRPr="00C70900">
        <w:rPr>
          <w:rFonts w:ascii="Simplified Arabic" w:hAnsi="Simplified Arabic" w:cs="Simplified Arabic"/>
          <w:color w:val="000000" w:themeColor="text1"/>
          <w:sz w:val="28"/>
          <w:szCs w:val="28"/>
          <w:rtl/>
        </w:rPr>
        <w:t>ل</w:t>
      </w:r>
      <w:r w:rsidR="006B7017" w:rsidRPr="00C70900">
        <w:rPr>
          <w:rFonts w:ascii="Simplified Arabic" w:hAnsi="Simplified Arabic" w:cs="Simplified Arabic"/>
          <w:color w:val="000000" w:themeColor="text1"/>
          <w:sz w:val="28"/>
          <w:szCs w:val="28"/>
          <w:rtl/>
        </w:rPr>
        <w:t xml:space="preserve"> بشري </w:t>
      </w:r>
      <w:r w:rsidR="00926443" w:rsidRPr="00C70900">
        <w:rPr>
          <w:rFonts w:ascii="Simplified Arabic" w:hAnsi="Simplified Arabic" w:cs="Simplified Arabic"/>
          <w:color w:val="000000" w:themeColor="text1"/>
          <w:sz w:val="28"/>
          <w:szCs w:val="28"/>
          <w:rtl/>
        </w:rPr>
        <w:t>مستمد</w:t>
      </w:r>
      <w:r w:rsidR="006B7017" w:rsidRPr="00C70900">
        <w:rPr>
          <w:rFonts w:ascii="Simplified Arabic" w:hAnsi="Simplified Arabic" w:cs="Simplified Arabic"/>
          <w:color w:val="000000" w:themeColor="text1"/>
          <w:sz w:val="28"/>
          <w:szCs w:val="28"/>
          <w:rtl/>
        </w:rPr>
        <w:t xml:space="preserve"> من المعرفة والمهارة المكتسبة من التعليم والتدريب والخبرة. وتقاس أحياناً بعدد ساعات العمل لكل فئة.</w:t>
      </w:r>
    </w:p>
    <w:p w:rsidR="006B7017" w:rsidRPr="00C70900" w:rsidRDefault="006B7017" w:rsidP="00EA677A">
      <w:pPr>
        <w:pStyle w:val="ListParagraph"/>
        <w:numPr>
          <w:ilvl w:val="0"/>
          <w:numId w:val="4"/>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lastRenderedPageBreak/>
        <w:t>الأرض</w:t>
      </w:r>
      <w:r w:rsidRPr="00C70900">
        <w:rPr>
          <w:rFonts w:ascii="Simplified Arabic" w:hAnsi="Simplified Arabic" w:cs="Simplified Arabic"/>
          <w:color w:val="000000" w:themeColor="text1"/>
          <w:sz w:val="28"/>
          <w:szCs w:val="28"/>
          <w:rtl/>
        </w:rPr>
        <w:t>: وهي تشمل جميع العناصر الطبيعية في سطحها وباطنها وفوقها، وذلك من حيث الكمية والنوعية أو الجودة.</w:t>
      </w:r>
    </w:p>
    <w:p w:rsidR="006B7017" w:rsidRPr="00C70900" w:rsidRDefault="006B7017" w:rsidP="00EA677A">
      <w:pPr>
        <w:pStyle w:val="ListParagraph"/>
        <w:numPr>
          <w:ilvl w:val="0"/>
          <w:numId w:val="4"/>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رأس المال</w:t>
      </w:r>
      <w:r w:rsidRPr="00C70900">
        <w:rPr>
          <w:rFonts w:ascii="Simplified Arabic" w:hAnsi="Simplified Arabic" w:cs="Simplified Arabic"/>
          <w:color w:val="000000" w:themeColor="text1"/>
          <w:sz w:val="28"/>
          <w:szCs w:val="28"/>
          <w:rtl/>
        </w:rPr>
        <w:t xml:space="preserve">: ويقصد به كل السلع الاستثمارية كالمعدات والآلات ووسائل النقل المستخدمة في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سلع أو خدمات أخري.</w:t>
      </w:r>
    </w:p>
    <w:p w:rsidR="006B7017" w:rsidRPr="00C70900" w:rsidRDefault="006B7017" w:rsidP="00EA677A">
      <w:pPr>
        <w:pStyle w:val="ListParagraph"/>
        <w:numPr>
          <w:ilvl w:val="0"/>
          <w:numId w:val="4"/>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التنظيم</w:t>
      </w:r>
      <w:r w:rsidRPr="00C70900">
        <w:rPr>
          <w:rFonts w:ascii="Simplified Arabic" w:hAnsi="Simplified Arabic" w:cs="Simplified Arabic"/>
          <w:color w:val="000000" w:themeColor="text1"/>
          <w:sz w:val="28"/>
          <w:szCs w:val="28"/>
          <w:rtl/>
        </w:rPr>
        <w:t>: و</w:t>
      </w:r>
      <w:r w:rsidR="00926443" w:rsidRPr="00C70900">
        <w:rPr>
          <w:rFonts w:ascii="Simplified Arabic" w:hAnsi="Simplified Arabic" w:cs="Simplified Arabic"/>
          <w:color w:val="000000" w:themeColor="text1"/>
          <w:sz w:val="28"/>
          <w:szCs w:val="28"/>
          <w:rtl/>
        </w:rPr>
        <w:t>ي</w:t>
      </w:r>
      <w:r w:rsidRPr="00C70900">
        <w:rPr>
          <w:rFonts w:ascii="Simplified Arabic" w:hAnsi="Simplified Arabic" w:cs="Simplified Arabic"/>
          <w:color w:val="000000" w:themeColor="text1"/>
          <w:sz w:val="28"/>
          <w:szCs w:val="28"/>
          <w:rtl/>
        </w:rPr>
        <w:t>قصد به المقدرة الادارية والتنظيمية لادارة العملية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بصورة مبتكرة ومتميزة بغية تقليل التكاليف وتحقيق الأرباح الم</w:t>
      </w:r>
      <w:r w:rsidR="008A3EED" w:rsidRPr="00C70900">
        <w:rPr>
          <w:rFonts w:ascii="Simplified Arabic" w:hAnsi="Simplified Arabic" w:cs="Simplified Arabic"/>
          <w:color w:val="000000" w:themeColor="text1"/>
          <w:sz w:val="28"/>
          <w:szCs w:val="28"/>
          <w:rtl/>
        </w:rPr>
        <w:t>ستهدفة</w:t>
      </w:r>
      <w:r w:rsidR="00624D6A" w:rsidRPr="00C70900">
        <w:rPr>
          <w:rFonts w:ascii="Simplified Arabic" w:hAnsi="Simplified Arabic" w:cs="Simplified Arabic"/>
          <w:color w:val="000000" w:themeColor="text1"/>
          <w:sz w:val="28"/>
          <w:szCs w:val="28"/>
          <w:rtl/>
        </w:rPr>
        <w:t>. وقد تم فصل هذا العنصر حديثاً ع</w:t>
      </w:r>
      <w:r w:rsidRPr="00C70900">
        <w:rPr>
          <w:rFonts w:ascii="Simplified Arabic" w:hAnsi="Simplified Arabic" w:cs="Simplified Arabic"/>
          <w:color w:val="000000" w:themeColor="text1"/>
          <w:sz w:val="28"/>
          <w:szCs w:val="28"/>
          <w:rtl/>
        </w:rPr>
        <w:t xml:space="preserve">ن عنصر العمل وذلك بسبب بروز الحاجة </w:t>
      </w:r>
      <w:r w:rsidR="008A3EED" w:rsidRPr="00C70900">
        <w:rPr>
          <w:rFonts w:ascii="Simplified Arabic" w:hAnsi="Simplified Arabic" w:cs="Simplified Arabic"/>
          <w:color w:val="000000" w:themeColor="text1"/>
          <w:sz w:val="28"/>
          <w:szCs w:val="28"/>
          <w:rtl/>
        </w:rPr>
        <w:t>الي شخص أو أشخاص متميز</w:t>
      </w:r>
      <w:r w:rsidR="00624D6A" w:rsidRPr="00C70900">
        <w:rPr>
          <w:rFonts w:ascii="Simplified Arabic" w:hAnsi="Simplified Arabic" w:cs="Simplified Arabic"/>
          <w:color w:val="000000" w:themeColor="text1"/>
          <w:sz w:val="28"/>
          <w:szCs w:val="28"/>
          <w:rtl/>
        </w:rPr>
        <w:t>ين في هذا المجال، وقادري</w:t>
      </w:r>
      <w:r w:rsidR="008A3EED" w:rsidRPr="00C70900">
        <w:rPr>
          <w:rFonts w:ascii="Simplified Arabic" w:hAnsi="Simplified Arabic" w:cs="Simplified Arabic"/>
          <w:color w:val="000000" w:themeColor="text1"/>
          <w:sz w:val="28"/>
          <w:szCs w:val="28"/>
          <w:rtl/>
        </w:rPr>
        <w:t xml:space="preserve">ن علي </w:t>
      </w:r>
      <w:r w:rsidR="008F1156" w:rsidRPr="00C70900">
        <w:rPr>
          <w:rFonts w:ascii="Simplified Arabic" w:hAnsi="Simplified Arabic" w:cs="Simplified Arabic"/>
          <w:color w:val="000000" w:themeColor="text1"/>
          <w:sz w:val="28"/>
          <w:szCs w:val="28"/>
          <w:rtl/>
        </w:rPr>
        <w:t>إ</w:t>
      </w:r>
      <w:r w:rsidR="008A3EED" w:rsidRPr="00C70900">
        <w:rPr>
          <w:rFonts w:ascii="Simplified Arabic" w:hAnsi="Simplified Arabic" w:cs="Simplified Arabic"/>
          <w:color w:val="000000" w:themeColor="text1"/>
          <w:sz w:val="28"/>
          <w:szCs w:val="28"/>
          <w:rtl/>
        </w:rPr>
        <w:t>حداث تقد</w:t>
      </w:r>
      <w:r w:rsidR="008F1156" w:rsidRPr="00C70900">
        <w:rPr>
          <w:rFonts w:ascii="Simplified Arabic" w:hAnsi="Simplified Arabic" w:cs="Simplified Arabic"/>
          <w:color w:val="000000" w:themeColor="text1"/>
          <w:sz w:val="28"/>
          <w:szCs w:val="28"/>
          <w:rtl/>
        </w:rPr>
        <w:t>ّ</w:t>
      </w:r>
      <w:r w:rsidR="008A3EED" w:rsidRPr="00C70900">
        <w:rPr>
          <w:rFonts w:ascii="Simplified Arabic" w:hAnsi="Simplified Arabic" w:cs="Simplified Arabic"/>
          <w:color w:val="000000" w:themeColor="text1"/>
          <w:sz w:val="28"/>
          <w:szCs w:val="28"/>
          <w:rtl/>
        </w:rPr>
        <w:t xml:space="preserve">م نسبي كبير في </w:t>
      </w:r>
      <w:r w:rsidR="008F1156" w:rsidRPr="00C70900">
        <w:rPr>
          <w:rFonts w:ascii="Simplified Arabic" w:hAnsi="Simplified Arabic" w:cs="Simplified Arabic"/>
          <w:color w:val="000000" w:themeColor="text1"/>
          <w:sz w:val="28"/>
          <w:szCs w:val="28"/>
          <w:rtl/>
        </w:rPr>
        <w:t>إ</w:t>
      </w:r>
      <w:r w:rsidR="008A3EED" w:rsidRPr="00C70900">
        <w:rPr>
          <w:rFonts w:ascii="Simplified Arabic" w:hAnsi="Simplified Arabic" w:cs="Simplified Arabic"/>
          <w:color w:val="000000" w:themeColor="text1"/>
          <w:sz w:val="28"/>
          <w:szCs w:val="28"/>
          <w:rtl/>
        </w:rPr>
        <w:t>حراز النتائج المستهدفة.</w:t>
      </w:r>
      <w:r w:rsidR="00212E3E" w:rsidRPr="00C70900">
        <w:rPr>
          <w:rFonts w:ascii="Simplified Arabic" w:hAnsi="Simplified Arabic" w:cs="Simplified Arabic"/>
          <w:color w:val="000000" w:themeColor="text1"/>
          <w:sz w:val="28"/>
          <w:szCs w:val="28"/>
          <w:rtl/>
        </w:rPr>
        <w:t>\</w:t>
      </w:r>
    </w:p>
    <w:p w:rsidR="00212E3E" w:rsidRPr="00C70900" w:rsidRDefault="00212E3E" w:rsidP="00212E3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كذلك يمكن تصنيف الموارد علي مستوي الدول الي عدة أنواع تتضمن في داخلها التصنيف السابق، وهي</w:t>
      </w:r>
      <w:r w:rsidRPr="00C70900">
        <w:rPr>
          <w:rFonts w:ascii="Simplified Arabic" w:hAnsi="Simplified Arabic" w:cs="Simplified Arabic"/>
          <w:color w:val="000000" w:themeColor="text1"/>
          <w:sz w:val="28"/>
          <w:szCs w:val="28"/>
        </w:rPr>
        <w:t>:</w:t>
      </w:r>
    </w:p>
    <w:p w:rsidR="00212E3E" w:rsidRPr="00C70900" w:rsidRDefault="00212E3E" w:rsidP="000E3E6C">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w:t>
      </w:r>
      <w:r w:rsidRPr="00C70900">
        <w:rPr>
          <w:rFonts w:ascii="Simplified Arabic" w:hAnsi="Simplified Arabic" w:cs="Simplified Arabic"/>
          <w:b/>
          <w:bCs/>
          <w:color w:val="000000" w:themeColor="text1"/>
          <w:sz w:val="28"/>
          <w:szCs w:val="28"/>
        </w:rPr>
        <w:tab/>
      </w:r>
      <w:r w:rsidRPr="00C70900">
        <w:rPr>
          <w:rFonts w:ascii="Simplified Arabic" w:hAnsi="Simplified Arabic" w:cs="Simplified Arabic"/>
          <w:b/>
          <w:bCs/>
          <w:color w:val="000000" w:themeColor="text1"/>
          <w:sz w:val="28"/>
          <w:szCs w:val="28"/>
          <w:rtl/>
        </w:rPr>
        <w:t>موارد طبيعية</w:t>
      </w:r>
      <w:r w:rsidRPr="00C70900">
        <w:rPr>
          <w:rFonts w:ascii="Simplified Arabic" w:hAnsi="Simplified Arabic" w:cs="Simplified Arabic"/>
          <w:b/>
          <w:bCs/>
          <w:color w:val="000000" w:themeColor="text1"/>
          <w:sz w:val="28"/>
          <w:szCs w:val="28"/>
        </w:rPr>
        <w:t xml:space="preserve"> :</w:t>
      </w:r>
    </w:p>
    <w:p w:rsidR="00212E3E" w:rsidRPr="00C70900" w:rsidRDefault="00212E3E" w:rsidP="00212E3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الانسان في هذه الحالة ليس له علاقة بوجودها و انما تعتبر هذه الموارد هبة من الله سبحانه و تعالى مثل المعادن الموجودة في باطن الأرض، و الأراضي الزراعية، و الشلالات و البحار و المحيطات.</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فهناك دول عربية غنية بالموارد الطبيعية كالنفط مثل دول مجلس التعاون الخليجي، و دول غنية بالأراضي الزراعية مثل السودان و اليمن و الصومال لكنها فقيرة بالموارد المادية لإستغلال هذه الثروات</w:t>
      </w:r>
      <w:r w:rsidRPr="00C70900">
        <w:rPr>
          <w:rFonts w:ascii="Simplified Arabic" w:hAnsi="Simplified Arabic" w:cs="Simplified Arabic"/>
          <w:color w:val="000000" w:themeColor="text1"/>
          <w:sz w:val="28"/>
          <w:szCs w:val="28"/>
        </w:rPr>
        <w:t>.</w:t>
      </w:r>
    </w:p>
    <w:p w:rsidR="00212E3E" w:rsidRPr="00C70900" w:rsidRDefault="00212E3E" w:rsidP="000E3E6C">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ب‌)</w:t>
      </w:r>
      <w:r w:rsidRPr="00C70900">
        <w:rPr>
          <w:rFonts w:ascii="Simplified Arabic" w:hAnsi="Simplified Arabic" w:cs="Simplified Arabic"/>
          <w:b/>
          <w:bCs/>
          <w:color w:val="000000" w:themeColor="text1"/>
          <w:sz w:val="28"/>
          <w:szCs w:val="28"/>
        </w:rPr>
        <w:tab/>
      </w:r>
      <w:r w:rsidRPr="00C70900">
        <w:rPr>
          <w:rFonts w:ascii="Simplified Arabic" w:hAnsi="Simplified Arabic" w:cs="Simplified Arabic"/>
          <w:b/>
          <w:bCs/>
          <w:color w:val="000000" w:themeColor="text1"/>
          <w:sz w:val="28"/>
          <w:szCs w:val="28"/>
          <w:rtl/>
        </w:rPr>
        <w:t>موارد بشرية:</w:t>
      </w:r>
    </w:p>
    <w:p w:rsidR="00212E3E" w:rsidRPr="00C70900" w:rsidRDefault="00212E3E" w:rsidP="00212E3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وهي الطاقات الذهنية و الجسدية للانسان، فمثلا دول مصر، الأردن، سوريا، واليمن غنية بالموارد البشرية، و تعتبر دول مصدرة للعمالة بعكس دول الخليج و التي تعتبر فقيرة بالموارد البشرية و تعتبر مستوردة للعمالة، لكنها غنية بالموارد الطبيعية</w:t>
      </w:r>
      <w:r w:rsidRPr="00C70900">
        <w:rPr>
          <w:rFonts w:ascii="Simplified Arabic" w:hAnsi="Simplified Arabic" w:cs="Simplified Arabic"/>
          <w:color w:val="000000" w:themeColor="text1"/>
          <w:sz w:val="28"/>
          <w:szCs w:val="28"/>
        </w:rPr>
        <w:t>.</w:t>
      </w:r>
    </w:p>
    <w:p w:rsidR="00212E3E" w:rsidRPr="00C70900" w:rsidRDefault="00212E3E" w:rsidP="00760F92">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ج)    موارد إقتصادية</w:t>
      </w:r>
      <w:r w:rsidRPr="00C70900">
        <w:rPr>
          <w:rFonts w:ascii="Simplified Arabic" w:hAnsi="Simplified Arabic" w:cs="Simplified Arabic"/>
          <w:b/>
          <w:bCs/>
          <w:color w:val="000000" w:themeColor="text1"/>
          <w:sz w:val="28"/>
          <w:szCs w:val="28"/>
        </w:rPr>
        <w:t xml:space="preserve"> :</w:t>
      </w:r>
    </w:p>
    <w:p w:rsidR="00212E3E" w:rsidRPr="00C70900" w:rsidRDefault="00212E3E" w:rsidP="00212E3E">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وهي نتاج التفاعل بين الموارد البشرية و الطبيعية، مثل انتاج الالآت و المعدات اللازمة لانتاج السلع الإستهلاكية و غيرها.</w:t>
      </w:r>
    </w:p>
    <w:p w:rsidR="00F7358F" w:rsidRPr="00C70900" w:rsidRDefault="00F7358F" w:rsidP="008F1156">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خلاصة المشكلة الإقتصادية:</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يمكن تلخيص المشكلة الإقتصادية الرئيسة لأي دولة في </w:t>
      </w:r>
      <w:r w:rsidR="0068544B" w:rsidRPr="00C70900">
        <w:rPr>
          <w:rFonts w:ascii="Simplified Arabic" w:hAnsi="Simplified Arabic" w:cs="Simplified Arabic"/>
          <w:color w:val="000000" w:themeColor="text1"/>
          <w:sz w:val="28"/>
          <w:szCs w:val="28"/>
          <w:rtl/>
        </w:rPr>
        <w:t>الحاجة ل</w:t>
      </w:r>
      <w:r w:rsidRPr="00C70900">
        <w:rPr>
          <w:rFonts w:ascii="Simplified Arabic" w:hAnsi="Simplified Arabic" w:cs="Simplified Arabic"/>
          <w:color w:val="000000" w:themeColor="text1"/>
          <w:sz w:val="28"/>
          <w:szCs w:val="28"/>
          <w:rtl/>
        </w:rPr>
        <w:t>لإجابة عن ثلاثة أسئلة، هي</w:t>
      </w:r>
      <w:r w:rsidRPr="00C70900">
        <w:rPr>
          <w:rFonts w:ascii="Simplified Arabic" w:hAnsi="Simplified Arabic" w:cs="Simplified Arabic"/>
          <w:color w:val="000000" w:themeColor="text1"/>
          <w:sz w:val="28"/>
          <w:szCs w:val="28"/>
        </w:rPr>
        <w:t>:</w:t>
      </w:r>
    </w:p>
    <w:p w:rsidR="00F7358F" w:rsidRPr="00C70900" w:rsidRDefault="0068544B" w:rsidP="00C71BBE">
      <w:pPr>
        <w:pStyle w:val="ListParagraph"/>
        <w:numPr>
          <w:ilvl w:val="0"/>
          <w:numId w:val="42"/>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ما</w:t>
      </w:r>
      <w:r w:rsidR="00F7358F" w:rsidRPr="00C70900">
        <w:rPr>
          <w:rFonts w:ascii="Simplified Arabic" w:hAnsi="Simplified Arabic" w:cs="Simplified Arabic"/>
          <w:color w:val="000000" w:themeColor="text1"/>
          <w:sz w:val="28"/>
          <w:szCs w:val="28"/>
          <w:rtl/>
        </w:rPr>
        <w:t>ذا ننتج؟ "تحديد نوع ومقدار السلع و الخدمات التي يتم انتاجها</w:t>
      </w:r>
      <w:r w:rsidR="00F7358F" w:rsidRPr="00C70900">
        <w:rPr>
          <w:rFonts w:ascii="Simplified Arabic" w:hAnsi="Simplified Arabic" w:cs="Simplified Arabic"/>
          <w:color w:val="000000" w:themeColor="text1"/>
          <w:sz w:val="28"/>
          <w:szCs w:val="28"/>
        </w:rPr>
        <w:t>"</w:t>
      </w:r>
    </w:p>
    <w:p w:rsidR="00F7358F" w:rsidRPr="00C70900" w:rsidRDefault="00F7358F" w:rsidP="004D187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أي</w:t>
      </w:r>
      <w:r w:rsidR="004D187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ماهي السلع و الخدمات التي يرغب المجتمع في انتاجها، و بأي </w:t>
      </w:r>
      <w:r w:rsidR="004D187A" w:rsidRPr="00C70900">
        <w:rPr>
          <w:rFonts w:ascii="Simplified Arabic" w:hAnsi="Simplified Arabic" w:cs="Simplified Arabic"/>
          <w:color w:val="000000" w:themeColor="text1"/>
          <w:sz w:val="28"/>
          <w:szCs w:val="28"/>
          <w:rtl/>
        </w:rPr>
        <w:t>كمية.</w:t>
      </w:r>
      <w:r w:rsidRPr="00C70900">
        <w:rPr>
          <w:rFonts w:ascii="Simplified Arabic" w:hAnsi="Simplified Arabic" w:cs="Simplified Arabic"/>
          <w:color w:val="000000" w:themeColor="text1"/>
          <w:sz w:val="28"/>
          <w:szCs w:val="28"/>
          <w:rtl/>
        </w:rPr>
        <w:t xml:space="preserve"> و تعتمد بعض المجتمعات على قوى السوق</w:t>
      </w:r>
      <w:r w:rsidR="004D187A" w:rsidRPr="00C70900">
        <w:rPr>
          <w:rFonts w:ascii="Simplified Arabic" w:hAnsi="Simplified Arabic" w:cs="Simplified Arabic"/>
          <w:color w:val="000000" w:themeColor="text1"/>
          <w:sz w:val="28"/>
          <w:szCs w:val="28"/>
          <w:rtl/>
        </w:rPr>
        <w:t xml:space="preserve"> التي تحدد سعر السلعة</w:t>
      </w:r>
      <w:r w:rsidRPr="00C70900">
        <w:rPr>
          <w:rFonts w:ascii="Simplified Arabic" w:hAnsi="Simplified Arabic" w:cs="Simplified Arabic"/>
          <w:color w:val="000000" w:themeColor="text1"/>
          <w:sz w:val="28"/>
          <w:szCs w:val="28"/>
          <w:rtl/>
        </w:rPr>
        <w:t xml:space="preserve"> لحل هذه المشكلة بينما تأخذ بعض المجتمعات الأخرى بأسلوب</w:t>
      </w:r>
      <w:r w:rsidR="0068544B"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التخطيط</w:t>
      </w:r>
      <w:r w:rsidR="004D187A" w:rsidRPr="00C70900">
        <w:rPr>
          <w:rFonts w:ascii="Simplified Arabic" w:hAnsi="Simplified Arabic" w:cs="Simplified Arabic"/>
          <w:color w:val="000000" w:themeColor="text1"/>
          <w:sz w:val="28"/>
          <w:szCs w:val="28"/>
          <w:rtl/>
        </w:rPr>
        <w:t xml:space="preserve"> المركزي، اذ تحدد الدولة الأسعار، وذلك</w:t>
      </w:r>
      <w:r w:rsidRPr="00C70900">
        <w:rPr>
          <w:rFonts w:ascii="Simplified Arabic" w:hAnsi="Simplified Arabic" w:cs="Simplified Arabic"/>
          <w:color w:val="000000" w:themeColor="text1"/>
          <w:sz w:val="28"/>
          <w:szCs w:val="28"/>
          <w:rtl/>
        </w:rPr>
        <w:t xml:space="preserve"> كوسيلة لتحقيق التخصيص الأمثل للموارد</w:t>
      </w:r>
      <w:r w:rsidRPr="00C70900">
        <w:rPr>
          <w:rFonts w:ascii="Simplified Arabic" w:hAnsi="Simplified Arabic" w:cs="Simplified Arabic"/>
          <w:color w:val="000000" w:themeColor="text1"/>
          <w:sz w:val="28"/>
          <w:szCs w:val="28"/>
        </w:rPr>
        <w:t>.</w:t>
      </w:r>
    </w:p>
    <w:p w:rsidR="00F7358F" w:rsidRPr="00C70900" w:rsidRDefault="00F7358F" w:rsidP="00C71BBE">
      <w:pPr>
        <w:pStyle w:val="ListParagraph"/>
        <w:numPr>
          <w:ilvl w:val="0"/>
          <w:numId w:val="42"/>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كيف ننتج؟ "الإختيار بين الأساليب الإنتاجية</w:t>
      </w:r>
      <w:r w:rsidR="0068544B" w:rsidRPr="00C70900">
        <w:rPr>
          <w:rFonts w:ascii="Simplified Arabic" w:hAnsi="Simplified Arabic" w:cs="Simplified Arabic"/>
          <w:color w:val="000000" w:themeColor="text1"/>
          <w:sz w:val="28"/>
          <w:szCs w:val="28"/>
        </w:rPr>
        <w:t>"</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أي ما هي طرق انتاج السلعة؟ هناك أكثر من طريقة انتاجية لانتاج السلع، فالسلع الزراعية مثلا يمكن الحصول على قدر معين منها باستخدام مساحة صغيرة من الأرض مع الإعتماد المكثف على المخصبات و الالآت وأيدي عاملة. بينما يمكن الحصول على نفس القدر من المحصول باستخدام مساحة أكبر من الأرض مع الإعتماد البسيط على العوامل الأخرى. ويهتم فرع علم إقتصاديات الإنتاج</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بهذا النوع من المشاكل</w:t>
      </w:r>
      <w:r w:rsidRPr="00C70900">
        <w:rPr>
          <w:rFonts w:ascii="Simplified Arabic" w:hAnsi="Simplified Arabic" w:cs="Simplified Arabic"/>
          <w:color w:val="000000" w:themeColor="text1"/>
          <w:sz w:val="28"/>
          <w:szCs w:val="28"/>
        </w:rPr>
        <w:t>.</w:t>
      </w:r>
    </w:p>
    <w:p w:rsidR="00F7358F" w:rsidRPr="00C70900" w:rsidRDefault="00F7358F" w:rsidP="00C71BBE">
      <w:pPr>
        <w:pStyle w:val="ListParagraph"/>
        <w:numPr>
          <w:ilvl w:val="0"/>
          <w:numId w:val="42"/>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لمن ننتج؟ "توزيع الإنتاج على السكان </w:t>
      </w:r>
      <w:r w:rsidRPr="00C70900">
        <w:rPr>
          <w:rFonts w:ascii="Simplified Arabic" w:hAnsi="Simplified Arabic" w:cs="Simplified Arabic"/>
          <w:color w:val="000000" w:themeColor="text1"/>
          <w:sz w:val="28"/>
          <w:szCs w:val="28"/>
        </w:rPr>
        <w:t>"</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أي كيف يمكن توزيع السلع و الخدمات المنتجة على أفراد المجتمع الواحد. و هذا يتطلب دراسة الأسواق أي اسواق الخدمات الإنتاجية لتحديد العائد الخاص بكل منها.  ويطلق على فرع علم الإقتصاد الذي يهتم بدراسة هذه المشكلة نظرية التوزيع</w:t>
      </w:r>
      <w:r w:rsidRPr="00C70900">
        <w:rPr>
          <w:rFonts w:ascii="Simplified Arabic" w:hAnsi="Simplified Arabic" w:cs="Simplified Arabic"/>
          <w:color w:val="000000" w:themeColor="text1"/>
          <w:sz w:val="28"/>
          <w:szCs w:val="28"/>
        </w:rPr>
        <w:t>.</w:t>
      </w:r>
    </w:p>
    <w:p w:rsidR="00F7358F" w:rsidRPr="00C70900" w:rsidRDefault="00AB39A3" w:rsidP="00AB39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كما </w:t>
      </w:r>
      <w:r w:rsidR="00F7358F" w:rsidRPr="00C70900">
        <w:rPr>
          <w:rFonts w:ascii="Simplified Arabic" w:hAnsi="Simplified Arabic" w:cs="Simplified Arabic"/>
          <w:color w:val="000000" w:themeColor="text1"/>
          <w:sz w:val="28"/>
          <w:szCs w:val="28"/>
          <w:rtl/>
        </w:rPr>
        <w:t>يواجه الإقتصاد أسئلة فرعية إضافية، مثل، هل موارد المجتمع مستخدمة بكاملها أم يوجد بعضها عاطلا؟ "كفاءة إستخدام الموارد" أو مشكلة التوظيف الكامل للموارد الإقتصادية</w:t>
      </w:r>
      <w:r w:rsidR="0068544B" w:rsidRPr="00C70900">
        <w:rPr>
          <w:rFonts w:ascii="Simplified Arabic" w:hAnsi="Simplified Arabic" w:cs="Simplified Arabic"/>
          <w:color w:val="000000" w:themeColor="text1"/>
          <w:sz w:val="28"/>
          <w:szCs w:val="28"/>
          <w:rtl/>
        </w:rPr>
        <w:t xml:space="preserve">. </w:t>
      </w:r>
      <w:r w:rsidR="00F7358F" w:rsidRPr="00C70900">
        <w:rPr>
          <w:rFonts w:ascii="Simplified Arabic" w:hAnsi="Simplified Arabic" w:cs="Simplified Arabic"/>
          <w:color w:val="000000" w:themeColor="text1"/>
          <w:sz w:val="28"/>
          <w:szCs w:val="28"/>
          <w:rtl/>
        </w:rPr>
        <w:t>ويتفرع عن هذه المشكلة مشكلتان رئيسيتان هما</w:t>
      </w:r>
      <w:r w:rsidR="00F7358F"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i.</w:t>
      </w:r>
      <w:r w:rsidRPr="00C70900">
        <w:rPr>
          <w:rFonts w:ascii="Simplified Arabic" w:hAnsi="Simplified Arabic" w:cs="Simplified Arabic"/>
          <w:color w:val="000000" w:themeColor="text1"/>
          <w:sz w:val="28"/>
          <w:szCs w:val="28"/>
        </w:rPr>
        <w:tab/>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الإنتاجية</w:t>
      </w:r>
      <w:r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ii.</w:t>
      </w:r>
      <w:r w:rsidRPr="00C70900">
        <w:rPr>
          <w:rFonts w:ascii="Simplified Arabic" w:hAnsi="Simplified Arabic" w:cs="Simplified Arabic"/>
          <w:color w:val="000000" w:themeColor="text1"/>
          <w:sz w:val="28"/>
          <w:szCs w:val="28"/>
        </w:rPr>
        <w:tab/>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التوزيعية</w:t>
      </w:r>
      <w:r w:rsidRPr="00C70900">
        <w:rPr>
          <w:rFonts w:ascii="Simplified Arabic" w:hAnsi="Simplified Arabic" w:cs="Simplified Arabic"/>
          <w:color w:val="000000" w:themeColor="text1"/>
          <w:sz w:val="28"/>
          <w:szCs w:val="28"/>
        </w:rPr>
        <w:t>.</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ويتسم الإنتاج بعدم </w:t>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إذا كان من الممكن إعادة توجية الموارد بحيث يتم انتاج أكبر قدر من سلعة واحدة على الأقل دون انقاص </w:t>
      </w:r>
      <w:r w:rsidR="0068544B" w:rsidRPr="00C70900">
        <w:rPr>
          <w:rFonts w:ascii="Simplified Arabic" w:hAnsi="Simplified Arabic" w:cs="Simplified Arabic"/>
          <w:color w:val="000000" w:themeColor="text1"/>
          <w:sz w:val="28"/>
          <w:szCs w:val="28"/>
          <w:rtl/>
        </w:rPr>
        <w:t>الكمية ال</w:t>
      </w:r>
      <w:r w:rsidRPr="00C70900">
        <w:rPr>
          <w:rFonts w:ascii="Simplified Arabic" w:hAnsi="Simplified Arabic" w:cs="Simplified Arabic"/>
          <w:color w:val="000000" w:themeColor="text1"/>
          <w:sz w:val="28"/>
          <w:szCs w:val="28"/>
          <w:rtl/>
        </w:rPr>
        <w:t>منتج</w:t>
      </w:r>
      <w:r w:rsidR="0068544B" w:rsidRPr="00C70900">
        <w:rPr>
          <w:rFonts w:ascii="Simplified Arabic" w:hAnsi="Simplified Arabic" w:cs="Simplified Arabic"/>
          <w:color w:val="000000" w:themeColor="text1"/>
          <w:sz w:val="28"/>
          <w:szCs w:val="28"/>
          <w:rtl/>
        </w:rPr>
        <w:t>ة</w:t>
      </w:r>
      <w:r w:rsidRPr="00C70900">
        <w:rPr>
          <w:rFonts w:ascii="Simplified Arabic" w:hAnsi="Simplified Arabic" w:cs="Simplified Arabic"/>
          <w:color w:val="000000" w:themeColor="text1"/>
          <w:sz w:val="28"/>
          <w:szCs w:val="28"/>
          <w:rtl/>
        </w:rPr>
        <w:t xml:space="preserve"> من أية سلعة أخرى. وأي أسلوب انتاجي يتسم بانخفاض </w:t>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يؤدي إلى انتاج قدر أقل من توليفة الموارد نفسها التي كان من الممكن ان تعطي انتاج أكبر لو تم توظيفها بطريقة أك</w:t>
      </w:r>
      <w:r w:rsidR="0068544B" w:rsidRPr="00C70900">
        <w:rPr>
          <w:rFonts w:ascii="Simplified Arabic" w:hAnsi="Simplified Arabic" w:cs="Simplified Arabic"/>
          <w:color w:val="000000" w:themeColor="text1"/>
          <w:sz w:val="28"/>
          <w:szCs w:val="28"/>
          <w:rtl/>
        </w:rPr>
        <w:t>ثر ك</w:t>
      </w:r>
      <w:r w:rsidRPr="00C70900">
        <w:rPr>
          <w:rFonts w:ascii="Simplified Arabic" w:hAnsi="Simplified Arabic" w:cs="Simplified Arabic"/>
          <w:color w:val="000000" w:themeColor="text1"/>
          <w:sz w:val="28"/>
          <w:szCs w:val="28"/>
          <w:rtl/>
        </w:rPr>
        <w:t>فا</w:t>
      </w:r>
      <w:r w:rsidR="0068544B" w:rsidRPr="00C70900">
        <w:rPr>
          <w:rFonts w:ascii="Simplified Arabic" w:hAnsi="Simplified Arabic" w:cs="Simplified Arabic"/>
          <w:color w:val="000000" w:themeColor="text1"/>
          <w:sz w:val="28"/>
          <w:szCs w:val="28"/>
          <w:rtl/>
        </w:rPr>
        <w:t>ءة</w:t>
      </w:r>
      <w:r w:rsidRPr="00C70900">
        <w:rPr>
          <w:rFonts w:ascii="Simplified Arabic" w:hAnsi="Simplified Arabic" w:cs="Simplified Arabic"/>
          <w:color w:val="000000" w:themeColor="text1"/>
          <w:sz w:val="28"/>
          <w:szCs w:val="28"/>
        </w:rPr>
        <w:t>.</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وبالمثل فان توزيع الناتج القومي يتسم بانخفاض </w:t>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إذا كان من الممكن إعادة توزيعة بحيث يزداد الإشباع الذي يحصل عليه فرد على الأقل دون تقليل إشباع أي من الأفراد الآخرين. ويهتم فرع علم إقتصاد الرفاه</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بدراسة مثل هذه المشاكل</w:t>
      </w:r>
      <w:r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فوجود بعض الموارد العاطلة يعني ان الاقتصاد يعاني من مشاكل البطالة و الفقر….الخ</w:t>
      </w:r>
      <w:r w:rsidRPr="00C70900">
        <w:rPr>
          <w:rFonts w:ascii="Simplified Arabic" w:hAnsi="Simplified Arabic" w:cs="Simplified Arabic"/>
          <w:color w:val="000000" w:themeColor="text1"/>
          <w:sz w:val="28"/>
          <w:szCs w:val="28"/>
        </w:rPr>
        <w:t>.</w:t>
      </w:r>
    </w:p>
    <w:p w:rsidR="00F7358F" w:rsidRPr="00C70900" w:rsidRDefault="00AB39A3" w:rsidP="00AB39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كما أن هناك تحدً آخر هو: </w:t>
      </w:r>
      <w:r w:rsidR="00F7358F" w:rsidRPr="00C70900">
        <w:rPr>
          <w:rFonts w:ascii="Simplified Arabic" w:hAnsi="Simplified Arabic" w:cs="Simplified Arabic"/>
          <w:color w:val="000000" w:themeColor="text1"/>
          <w:sz w:val="28"/>
          <w:szCs w:val="28"/>
          <w:rtl/>
        </w:rPr>
        <w:t xml:space="preserve">هل القوة الشرائية للدخول النقدية لافراد المجتمع و لمدخراتهم ثابته أم ان التضخم يلتهم جزءاً منها؟ "مدى توظيف موارد </w:t>
      </w:r>
      <w:r w:rsidRPr="00C70900">
        <w:rPr>
          <w:rFonts w:ascii="Simplified Arabic" w:hAnsi="Simplified Arabic" w:cs="Simplified Arabic"/>
          <w:color w:val="000000" w:themeColor="text1"/>
          <w:sz w:val="28"/>
          <w:szCs w:val="28"/>
          <w:rtl/>
        </w:rPr>
        <w:t>الاقتصاد</w:t>
      </w:r>
      <w:r w:rsidR="00F7358F" w:rsidRPr="00C70900">
        <w:rPr>
          <w:rFonts w:ascii="Simplified Arabic" w:hAnsi="Simplified Arabic" w:cs="Simplified Arabic"/>
          <w:color w:val="000000" w:themeColor="text1"/>
          <w:sz w:val="28"/>
          <w:szCs w:val="28"/>
        </w:rPr>
        <w:t>"</w:t>
      </w:r>
    </w:p>
    <w:p w:rsidR="00F7358F" w:rsidRPr="00C70900" w:rsidRDefault="00F7358F" w:rsidP="00AB39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 xml:space="preserve">قد يتساءل البعض، إذا كانت الموارد الإقتصادية شحيحة ولا تكفي لانتاج مايحتاجه </w:t>
      </w:r>
      <w:r w:rsidR="00AB39A3" w:rsidRPr="00C70900">
        <w:rPr>
          <w:rFonts w:ascii="Simplified Arabic" w:hAnsi="Simplified Arabic" w:cs="Simplified Arabic"/>
          <w:color w:val="000000" w:themeColor="text1"/>
          <w:sz w:val="28"/>
          <w:szCs w:val="28"/>
          <w:rtl/>
        </w:rPr>
        <w:t>ال</w:t>
      </w:r>
      <w:r w:rsidRPr="00C70900">
        <w:rPr>
          <w:rFonts w:ascii="Simplified Arabic" w:hAnsi="Simplified Arabic" w:cs="Simplified Arabic"/>
          <w:color w:val="000000" w:themeColor="text1"/>
          <w:sz w:val="28"/>
          <w:szCs w:val="28"/>
          <w:rtl/>
        </w:rPr>
        <w:t>سكان من السلع و الخدمات فكيف تترك بعض الموارد دون توظيف؟</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مما لاشك فيه ان جميع الأفراد وكذلك الحكومات يريدون توظيف جميع الموارد المتاحة لديهم إلا ان من بين سمات </w:t>
      </w:r>
      <w:r w:rsidR="00AB39A3" w:rsidRPr="00C70900">
        <w:rPr>
          <w:rFonts w:ascii="Simplified Arabic" w:hAnsi="Simplified Arabic" w:cs="Simplified Arabic"/>
          <w:color w:val="000000" w:themeColor="text1"/>
          <w:sz w:val="28"/>
          <w:szCs w:val="28"/>
          <w:rtl/>
        </w:rPr>
        <w:t>الاقتصاد</w:t>
      </w:r>
      <w:r w:rsidRPr="00C70900">
        <w:rPr>
          <w:rFonts w:ascii="Simplified Arabic" w:hAnsi="Simplified Arabic" w:cs="Simplified Arabic"/>
          <w:color w:val="000000" w:themeColor="text1"/>
          <w:sz w:val="28"/>
          <w:szCs w:val="28"/>
          <w:rtl/>
        </w:rPr>
        <w:t xml:space="preserve"> </w:t>
      </w:r>
      <w:r w:rsidR="00AB39A3" w:rsidRPr="00C70900">
        <w:rPr>
          <w:rFonts w:ascii="Simplified Arabic" w:hAnsi="Simplified Arabic" w:cs="Simplified Arabic"/>
          <w:color w:val="000000" w:themeColor="text1"/>
          <w:sz w:val="28"/>
          <w:szCs w:val="28"/>
          <w:rtl/>
        </w:rPr>
        <w:t>الرأسمالي</w:t>
      </w:r>
      <w:r w:rsidRPr="00C70900">
        <w:rPr>
          <w:rFonts w:ascii="Simplified Arabic" w:hAnsi="Simplified Arabic" w:cs="Simplified Arabic"/>
          <w:color w:val="000000" w:themeColor="text1"/>
          <w:sz w:val="28"/>
          <w:szCs w:val="28"/>
          <w:rtl/>
        </w:rPr>
        <w:t xml:space="preserve"> عدم تشغيل الكامل لبعض الموارد، الأمر الذي يترتب عليه حدوث كثير من المشاكل إذ يتشابه ذلك مع انخفاض </w:t>
      </w:r>
      <w:r w:rsidR="0068544B" w:rsidRPr="00C70900">
        <w:rPr>
          <w:rFonts w:ascii="Simplified Arabic" w:hAnsi="Simplified Arabic" w:cs="Simplified Arabic"/>
          <w:color w:val="000000" w:themeColor="text1"/>
          <w:sz w:val="28"/>
          <w:szCs w:val="28"/>
          <w:rtl/>
        </w:rPr>
        <w:t>الكفاءة/الجدارة</w:t>
      </w:r>
      <w:r w:rsidRPr="00C70900">
        <w:rPr>
          <w:rFonts w:ascii="Simplified Arabic" w:hAnsi="Simplified Arabic" w:cs="Simplified Arabic"/>
          <w:color w:val="000000" w:themeColor="text1"/>
          <w:sz w:val="28"/>
          <w:szCs w:val="28"/>
          <w:rtl/>
        </w:rPr>
        <w:t xml:space="preserve"> التوجيهية للموارد إذ انهما يؤديان إلى انتاج مجموعات من السلع داخل حدود الإمكانيات الإنتاجية، وعموماً تقع دراسة مثل هذه المشاكل في نطاق فرع علم الإقتصاد المسمى الدخل القومي و الدورات الإقتصادية</w:t>
      </w:r>
      <w:r w:rsidR="0068544B"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Pr>
        <w:t xml:space="preserve">. </w:t>
      </w:r>
    </w:p>
    <w:p w:rsidR="00F7358F" w:rsidRPr="00C70900" w:rsidRDefault="00AB39A3" w:rsidP="00AB39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إضافة لما سبق يواجة الأقتصاد أيضاً السؤال التالي:  </w:t>
      </w:r>
      <w:r w:rsidR="00F7358F" w:rsidRPr="00C70900">
        <w:rPr>
          <w:rFonts w:ascii="Simplified Arabic" w:hAnsi="Simplified Arabic" w:cs="Simplified Arabic"/>
          <w:color w:val="000000" w:themeColor="text1"/>
          <w:sz w:val="28"/>
          <w:szCs w:val="28"/>
          <w:rtl/>
        </w:rPr>
        <w:t xml:space="preserve">كيف يمكن ضمان تحقيق معدل مرتفع للنمو الإقتصادي؟ "تنمية الطاقة الإنتاجية </w:t>
      </w:r>
      <w:r w:rsidR="0068544B" w:rsidRPr="00C70900">
        <w:rPr>
          <w:rFonts w:ascii="Simplified Arabic" w:hAnsi="Simplified Arabic" w:cs="Simplified Arabic"/>
          <w:color w:val="000000" w:themeColor="text1"/>
          <w:sz w:val="28"/>
          <w:szCs w:val="28"/>
          <w:rtl/>
        </w:rPr>
        <w:t>للاقتصاد</w:t>
      </w:r>
      <w:r w:rsidR="0068544B" w:rsidRPr="00C70900">
        <w:rPr>
          <w:rFonts w:ascii="Simplified Arabic" w:hAnsi="Simplified Arabic" w:cs="Simplified Arabic"/>
          <w:color w:val="000000" w:themeColor="text1"/>
          <w:sz w:val="28"/>
          <w:szCs w:val="28"/>
        </w:rPr>
        <w:t>"</w:t>
      </w:r>
    </w:p>
    <w:p w:rsidR="00F7358F" w:rsidRPr="00C70900" w:rsidRDefault="00F7358F" w:rsidP="0068544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 يعنى هذا السؤال بأي الوسائل يتم تحسين و زيادة الطاقة الإنتاجية للمجتمع؟ وطبعا الإجابة على هذا السؤال يكون بتنمية موارده المتاحة كما</w:t>
      </w:r>
      <w:r w:rsidR="0068544B"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و نوعا</w:t>
      </w:r>
      <w:r w:rsidR="0068544B"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w:t>
      </w:r>
      <w:r w:rsidR="0068544B"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حيث تعتبر تنمية الطاقة الإنتاجية رأسياً و أفقياً من أهم أهداف السياسة الإقتصادية لأي مقتصد إذ ان ذلك هو الوسيلة الوحيدة لحدوث تحسن مستمر في مستوى معيشة ساكنيه</w:t>
      </w:r>
      <w:r w:rsidRPr="00C70900">
        <w:rPr>
          <w:rFonts w:ascii="Simplified Arabic" w:hAnsi="Simplified Arabic" w:cs="Simplified Arabic"/>
          <w:color w:val="000000" w:themeColor="text1"/>
          <w:sz w:val="28"/>
          <w:szCs w:val="28"/>
        </w:rPr>
        <w:t>.</w:t>
      </w:r>
      <w:r w:rsidR="0068544B"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وتقع دراسة هذه المشكل تحت فرع علم الإقتصاد المسمى بالتنمية الإقتصادية</w:t>
      </w:r>
      <w:r w:rsidR="0068544B"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ولتحفيز وتعجيل عملية النمو في الدول النامية فقد ظهرت نظريات نمو مختلفة من أهمها</w:t>
      </w:r>
      <w:r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مشاكل تكوين رأس المال في الدول النامية</w:t>
      </w:r>
      <w:r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إستراتيجيات التنمية الإقتصادية</w:t>
      </w:r>
      <w:r w:rsidRPr="00C70900">
        <w:rPr>
          <w:rFonts w:ascii="Simplified Arabic" w:hAnsi="Simplified Arabic" w:cs="Simplified Arabic"/>
          <w:color w:val="000000" w:themeColor="text1"/>
          <w:sz w:val="28"/>
          <w:szCs w:val="28"/>
        </w:rPr>
        <w:t>.</w:t>
      </w:r>
    </w:p>
    <w:p w:rsidR="00F7358F" w:rsidRPr="00C70900" w:rsidRDefault="00F7358F" w:rsidP="00F735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ab/>
        <w:t>تخطيط الإستثمارات.</w:t>
      </w:r>
    </w:p>
    <w:p w:rsidR="00F7358F" w:rsidRPr="00C70900" w:rsidRDefault="00F7358F" w:rsidP="00F7358F">
      <w:pPr>
        <w:bidi/>
        <w:spacing w:after="0" w:line="240" w:lineRule="auto"/>
        <w:jc w:val="both"/>
        <w:rPr>
          <w:rFonts w:ascii="Simplified Arabic" w:hAnsi="Simplified Arabic" w:cs="Simplified Arabic"/>
          <w:b/>
          <w:bCs/>
          <w:color w:val="000000" w:themeColor="text1"/>
          <w:sz w:val="28"/>
          <w:szCs w:val="28"/>
          <w:rtl/>
        </w:rPr>
      </w:pPr>
    </w:p>
    <w:p w:rsidR="00F7358F" w:rsidRPr="00C70900" w:rsidRDefault="00F7358F" w:rsidP="00F7358F">
      <w:pPr>
        <w:bidi/>
        <w:spacing w:after="0" w:line="240" w:lineRule="auto"/>
        <w:jc w:val="both"/>
        <w:rPr>
          <w:rFonts w:ascii="Simplified Arabic" w:hAnsi="Simplified Arabic" w:cs="Simplified Arabic"/>
          <w:b/>
          <w:bCs/>
          <w:color w:val="000000" w:themeColor="text1"/>
          <w:sz w:val="28"/>
          <w:szCs w:val="28"/>
          <w:rtl/>
        </w:rPr>
      </w:pPr>
    </w:p>
    <w:p w:rsidR="00F7358F" w:rsidRPr="00C70900" w:rsidRDefault="00F7358F" w:rsidP="003B6267">
      <w:pPr>
        <w:bidi/>
        <w:spacing w:after="0" w:line="240" w:lineRule="auto"/>
        <w:jc w:val="both"/>
        <w:rPr>
          <w:rFonts w:ascii="Simplified Arabic" w:hAnsi="Simplified Arabic" w:cs="Simplified Arabic"/>
          <w:color w:val="000000" w:themeColor="text1"/>
          <w:sz w:val="28"/>
          <w:szCs w:val="28"/>
          <w:rtl/>
        </w:rPr>
      </w:pPr>
    </w:p>
    <w:p w:rsidR="00F7358F" w:rsidRPr="00C70900" w:rsidRDefault="00F7358F" w:rsidP="003B6267">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760F92" w:rsidRPr="00C70900" w:rsidRDefault="00760F92" w:rsidP="00760F92">
      <w:pPr>
        <w:bidi/>
        <w:spacing w:after="0" w:line="240" w:lineRule="auto"/>
        <w:jc w:val="both"/>
        <w:rPr>
          <w:rFonts w:ascii="Simplified Arabic" w:hAnsi="Simplified Arabic" w:cs="Simplified Arabic"/>
          <w:color w:val="000000" w:themeColor="text1"/>
          <w:sz w:val="28"/>
          <w:szCs w:val="28"/>
          <w:rtl/>
        </w:rPr>
      </w:pPr>
    </w:p>
    <w:p w:rsidR="003B6267" w:rsidRPr="00C70900" w:rsidRDefault="003B6267" w:rsidP="003B6267">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النظم الإقتصادية المعاصرة</w:t>
      </w: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هناك ثلاث أنظمة إقتصادية لحل المشكلة الأقتصادية للدولة، سنتناولها بإيجاز</w:t>
      </w:r>
      <w:r w:rsidRPr="00C70900">
        <w:rPr>
          <w:rFonts w:ascii="Simplified Arabic" w:hAnsi="Simplified Arabic" w:cs="Simplified Arabic"/>
          <w:color w:val="000000" w:themeColor="text1"/>
          <w:sz w:val="28"/>
          <w:szCs w:val="28"/>
        </w:rPr>
        <w:t>.</w:t>
      </w:r>
    </w:p>
    <w:p w:rsidR="003B6267" w:rsidRPr="00C70900" w:rsidRDefault="003B6267" w:rsidP="00C73AB1">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أولاً: النظام الإقتصادي الحر أو إقتصاديات السوق:</w:t>
      </w:r>
      <w:r w:rsidRPr="00C70900">
        <w:rPr>
          <w:rFonts w:ascii="Simplified Arabic" w:hAnsi="Simplified Arabic" w:cs="Simplified Arabic"/>
          <w:b/>
          <w:bCs/>
          <w:color w:val="000000" w:themeColor="text1"/>
          <w:sz w:val="28"/>
          <w:szCs w:val="28"/>
        </w:rPr>
        <w:t xml:space="preserve"> </w:t>
      </w: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إيجاز أهم الأسس و الملامح التي يتسم بها فيما يلي</w:t>
      </w:r>
      <w:r w:rsidRPr="00C70900">
        <w:rPr>
          <w:rFonts w:ascii="Simplified Arabic" w:hAnsi="Simplified Arabic" w:cs="Simplified Arabic"/>
          <w:color w:val="000000" w:themeColor="text1"/>
          <w:sz w:val="28"/>
          <w:szCs w:val="28"/>
        </w:rPr>
        <w:t>:</w:t>
      </w:r>
    </w:p>
    <w:p w:rsidR="00075587" w:rsidRPr="00C70900" w:rsidRDefault="003B6267" w:rsidP="00C71BBE">
      <w:pPr>
        <w:pStyle w:val="ListParagraph"/>
        <w:numPr>
          <w:ilvl w:val="0"/>
          <w:numId w:val="43"/>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الملكية الخاصة لعناصر الإنتاج</w:t>
      </w:r>
      <w:r w:rsidRPr="00C70900">
        <w:rPr>
          <w:rFonts w:ascii="Simplified Arabic" w:hAnsi="Simplified Arabic" w:cs="Simplified Arabic"/>
          <w:color w:val="000000" w:themeColor="text1"/>
          <w:sz w:val="28"/>
          <w:szCs w:val="28"/>
        </w:rPr>
        <w:t xml:space="preserve"> </w:t>
      </w:r>
    </w:p>
    <w:p w:rsidR="003B6267" w:rsidRPr="00C70900" w:rsidRDefault="003B6267" w:rsidP="00C71BBE">
      <w:pPr>
        <w:pStyle w:val="ListParagraph"/>
        <w:numPr>
          <w:ilvl w:val="0"/>
          <w:numId w:val="43"/>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حرية المنتج</w:t>
      </w:r>
      <w:r w:rsidRPr="00C70900">
        <w:rPr>
          <w:rFonts w:ascii="Simplified Arabic" w:hAnsi="Simplified Arabic" w:cs="Simplified Arabic"/>
          <w:color w:val="000000" w:themeColor="text1"/>
          <w:sz w:val="28"/>
          <w:szCs w:val="28"/>
        </w:rPr>
        <w:t xml:space="preserve"> </w:t>
      </w:r>
      <w:r w:rsidR="00075587" w:rsidRPr="00C70900">
        <w:rPr>
          <w:rFonts w:ascii="Simplified Arabic" w:hAnsi="Simplified Arabic" w:cs="Simplified Arabic"/>
          <w:color w:val="000000" w:themeColor="text1"/>
          <w:sz w:val="28"/>
          <w:szCs w:val="28"/>
          <w:rtl/>
        </w:rPr>
        <w:t>في تحديد ماذا ينتج وكيف ينتج.</w:t>
      </w:r>
    </w:p>
    <w:p w:rsidR="003B6267" w:rsidRPr="00C70900" w:rsidRDefault="003B6267" w:rsidP="00C71BBE">
      <w:pPr>
        <w:pStyle w:val="ListParagraph"/>
        <w:numPr>
          <w:ilvl w:val="0"/>
          <w:numId w:val="43"/>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حرية المستهلك</w:t>
      </w:r>
      <w:r w:rsidR="00075587" w:rsidRPr="00C70900">
        <w:rPr>
          <w:rFonts w:ascii="Simplified Arabic" w:hAnsi="Simplified Arabic" w:cs="Simplified Arabic"/>
          <w:color w:val="000000" w:themeColor="text1"/>
          <w:sz w:val="28"/>
          <w:szCs w:val="28"/>
          <w:rtl/>
        </w:rPr>
        <w:t xml:space="preserve"> في اختيار السلع الاستهلاكية</w:t>
      </w:r>
    </w:p>
    <w:p w:rsidR="00075587" w:rsidRPr="00C70900" w:rsidRDefault="003B6267" w:rsidP="00C71BBE">
      <w:pPr>
        <w:pStyle w:val="ListParagraph"/>
        <w:numPr>
          <w:ilvl w:val="0"/>
          <w:numId w:val="4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قابلية الأسعار للتغير بحرية </w:t>
      </w:r>
      <w:r w:rsidR="00075587" w:rsidRPr="00C70900">
        <w:rPr>
          <w:rFonts w:ascii="Simplified Arabic" w:hAnsi="Simplified Arabic" w:cs="Simplified Arabic"/>
          <w:color w:val="000000" w:themeColor="text1"/>
          <w:sz w:val="28"/>
          <w:szCs w:val="28"/>
          <w:rtl/>
        </w:rPr>
        <w:t>معقول، أي حرية قوي العرض والطلب في السوق لتحديد الأسعار.</w:t>
      </w:r>
    </w:p>
    <w:p w:rsidR="003B6267" w:rsidRPr="00C70900" w:rsidRDefault="003B6267" w:rsidP="00C71BBE">
      <w:pPr>
        <w:pStyle w:val="ListParagraph"/>
        <w:numPr>
          <w:ilvl w:val="0"/>
          <w:numId w:val="43"/>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الربح </w:t>
      </w:r>
      <w:r w:rsidR="00075587" w:rsidRPr="00C70900">
        <w:rPr>
          <w:rFonts w:ascii="Simplified Arabic" w:hAnsi="Simplified Arabic" w:cs="Simplified Arabic"/>
          <w:color w:val="000000" w:themeColor="text1"/>
          <w:sz w:val="28"/>
          <w:szCs w:val="28"/>
          <w:rtl/>
        </w:rPr>
        <w:t xml:space="preserve">هو </w:t>
      </w:r>
      <w:r w:rsidRPr="00C70900">
        <w:rPr>
          <w:rFonts w:ascii="Simplified Arabic" w:hAnsi="Simplified Arabic" w:cs="Simplified Arabic"/>
          <w:color w:val="000000" w:themeColor="text1"/>
          <w:sz w:val="28"/>
          <w:szCs w:val="28"/>
          <w:rtl/>
        </w:rPr>
        <w:t>الحافز للانتاج</w:t>
      </w:r>
    </w:p>
    <w:p w:rsidR="003B6267" w:rsidRPr="00C70900" w:rsidRDefault="003B6267" w:rsidP="00C73AB1">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ثانيا: الإقتصاديات المخططة مركزيا</w:t>
      </w:r>
      <w:r w:rsidR="00075587" w:rsidRPr="00C70900">
        <w:rPr>
          <w:rFonts w:ascii="Simplified Arabic" w:hAnsi="Simplified Arabic" w:cs="Simplified Arabic"/>
          <w:b/>
          <w:bCs/>
          <w:color w:val="000000" w:themeColor="text1"/>
          <w:sz w:val="28"/>
          <w:szCs w:val="28"/>
          <w:rtl/>
        </w:rPr>
        <w:t>ً</w:t>
      </w:r>
    </w:p>
    <w:p w:rsidR="003B6267" w:rsidRPr="00C70900" w:rsidRDefault="00075587" w:rsidP="0007558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w:t>
      </w:r>
      <w:r w:rsidR="003B6267" w:rsidRPr="00C70900">
        <w:rPr>
          <w:rFonts w:ascii="Simplified Arabic" w:hAnsi="Simplified Arabic" w:cs="Simplified Arabic"/>
          <w:color w:val="000000" w:themeColor="text1"/>
          <w:sz w:val="28"/>
          <w:szCs w:val="28"/>
          <w:rtl/>
        </w:rPr>
        <w:t>كن إيجاز أهم الأسس و الملامح التي يتسم بها فيما يلي</w:t>
      </w:r>
      <w:r w:rsidR="003B6267" w:rsidRPr="00C70900">
        <w:rPr>
          <w:rFonts w:ascii="Simplified Arabic" w:hAnsi="Simplified Arabic" w:cs="Simplified Arabic"/>
          <w:color w:val="000000" w:themeColor="text1"/>
          <w:sz w:val="28"/>
          <w:szCs w:val="28"/>
        </w:rPr>
        <w:t>:</w:t>
      </w:r>
    </w:p>
    <w:p w:rsidR="00075587" w:rsidRPr="00C70900" w:rsidRDefault="003B6267" w:rsidP="00C71BBE">
      <w:pPr>
        <w:pStyle w:val="ListParagraph"/>
        <w:numPr>
          <w:ilvl w:val="0"/>
          <w:numId w:val="44"/>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الملكية العامة لعناصر </w:t>
      </w:r>
      <w:r w:rsidR="00075587" w:rsidRPr="00C70900">
        <w:rPr>
          <w:rFonts w:ascii="Simplified Arabic" w:hAnsi="Simplified Arabic" w:cs="Simplified Arabic"/>
          <w:color w:val="000000" w:themeColor="text1"/>
          <w:sz w:val="28"/>
          <w:szCs w:val="28"/>
          <w:rtl/>
        </w:rPr>
        <w:t>الإنتاج</w:t>
      </w:r>
    </w:p>
    <w:p w:rsidR="003B6267" w:rsidRPr="00C70900" w:rsidRDefault="003B6267" w:rsidP="00C71BBE">
      <w:pPr>
        <w:pStyle w:val="ListParagraph"/>
        <w:numPr>
          <w:ilvl w:val="0"/>
          <w:numId w:val="44"/>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تقييد حرية الفرد منتجا و عاملا و مستهلكا</w:t>
      </w:r>
      <w:r w:rsidRPr="00C70900">
        <w:rPr>
          <w:rFonts w:ascii="Simplified Arabic" w:hAnsi="Simplified Arabic" w:cs="Simplified Arabic"/>
          <w:color w:val="000000" w:themeColor="text1"/>
          <w:sz w:val="28"/>
          <w:szCs w:val="28"/>
        </w:rPr>
        <w:t>:</w:t>
      </w:r>
    </w:p>
    <w:p w:rsidR="003B6267" w:rsidRPr="00C70900" w:rsidRDefault="00075587" w:rsidP="00C71BBE">
      <w:pPr>
        <w:pStyle w:val="ListParagraph"/>
        <w:numPr>
          <w:ilvl w:val="0"/>
          <w:numId w:val="44"/>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w:t>
      </w:r>
      <w:r w:rsidR="003B6267" w:rsidRPr="00C70900">
        <w:rPr>
          <w:rFonts w:ascii="Simplified Arabic" w:hAnsi="Simplified Arabic" w:cs="Simplified Arabic"/>
          <w:color w:val="000000" w:themeColor="text1"/>
          <w:sz w:val="28"/>
          <w:szCs w:val="28"/>
          <w:rtl/>
        </w:rPr>
        <w:t>ركزية تحديد الأسعار</w:t>
      </w:r>
      <w:r w:rsidR="003B6267" w:rsidRPr="00C70900">
        <w:rPr>
          <w:rFonts w:ascii="Simplified Arabic" w:hAnsi="Simplified Arabic" w:cs="Simplified Arabic"/>
          <w:color w:val="000000" w:themeColor="text1"/>
          <w:sz w:val="28"/>
          <w:szCs w:val="28"/>
        </w:rPr>
        <w:t>:</w:t>
      </w:r>
    </w:p>
    <w:p w:rsidR="003B6267" w:rsidRPr="00C70900" w:rsidRDefault="003B6267" w:rsidP="00C71BBE">
      <w:pPr>
        <w:pStyle w:val="ListParagraph"/>
        <w:numPr>
          <w:ilvl w:val="0"/>
          <w:numId w:val="44"/>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تحقيق أقصى الأرباح المادية ليس هو الحافز الرئيسي</w:t>
      </w:r>
      <w:r w:rsidRPr="00C70900">
        <w:rPr>
          <w:rFonts w:ascii="Simplified Arabic" w:hAnsi="Simplified Arabic" w:cs="Simplified Arabic"/>
          <w:color w:val="000000" w:themeColor="text1"/>
          <w:sz w:val="28"/>
          <w:szCs w:val="28"/>
        </w:rPr>
        <w:t>:</w:t>
      </w:r>
    </w:p>
    <w:p w:rsidR="003B6267" w:rsidRPr="00C70900" w:rsidRDefault="003B6267" w:rsidP="00C73AB1">
      <w:pPr>
        <w:bidi/>
        <w:spacing w:before="24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ثالثا</w:t>
      </w:r>
      <w:r w:rsidR="00075587"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الإقتصاديات المختلطة</w:t>
      </w:r>
      <w:r w:rsidR="00075587"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Pr>
        <w:t xml:space="preserve"> </w:t>
      </w: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معظم الإقتصاديات المعاصرة خليط من النظام الإقتصادي الحر و النظام الإقتصادي الموجه مع التركيز على أحد الإتجاهين بشكل واضح، فنجد اقتصادا يغلب عليه الطابع الرأسمالي ، مثل الاقتصاد الأمريكي و إقتصاديات أوروبا الغربية، فكل من هذه الإقتصاديات يسود فيها بشكل واضح أسس و مبادئ إقتصاديات السوق الحر مع وجود عناصر قوية تعكس سيطرة السلطة المركزية أو تدخلها كما هو الحال في مجالات التعليم ، و الدفاع ، و الطرق و في مجالات سلعية و خدمية أخرى عديدة يتم انتاجها و توفيرها في إطار يختلف كثيراً عن إطار السوق الحر. ففي دول أوروبا الغربية تقوم الدولة بإدارة وسائل الإتصال و المواصلات و بعض الصناعات الرئيسية كصناعة الحديد و الصلب و التعدين</w:t>
      </w:r>
      <w:r w:rsidRPr="00C70900">
        <w:rPr>
          <w:rFonts w:ascii="Simplified Arabic" w:hAnsi="Simplified Arabic" w:cs="Simplified Arabic"/>
          <w:color w:val="000000" w:themeColor="text1"/>
          <w:sz w:val="28"/>
          <w:szCs w:val="28"/>
        </w:rPr>
        <w:t>.</w:t>
      </w: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و في المقابل نجد دول أوروبا الشرقية و الإتحاد السوفيتي و دول إشتراكية أخرى يغلب على إقتصادياتها طابع التوجيه و التخطيط و تدخل السلطة المركزية. ففي هذه الدول تمتلك الدولة معظم و سائل الإنتاج و تحدد نوع السلعة التي ستنتج و كمياتها و كيف ستنتج…الخ</w:t>
      </w:r>
      <w:r w:rsidRPr="00C70900">
        <w:rPr>
          <w:rFonts w:ascii="Simplified Arabic" w:hAnsi="Simplified Arabic" w:cs="Simplified Arabic"/>
          <w:color w:val="000000" w:themeColor="text1"/>
          <w:sz w:val="28"/>
          <w:szCs w:val="28"/>
        </w:rPr>
        <w:t>.</w:t>
      </w:r>
    </w:p>
    <w:p w:rsidR="003B6267" w:rsidRPr="00C70900" w:rsidRDefault="003B6267" w:rsidP="00C73AB1">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رابعا</w:t>
      </w:r>
      <w:r w:rsidR="00075587"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النظام الإقتصادي الإسلامي</w:t>
      </w:r>
      <w:r w:rsidRPr="00C70900">
        <w:rPr>
          <w:rFonts w:ascii="Simplified Arabic" w:hAnsi="Simplified Arabic" w:cs="Simplified Arabic"/>
          <w:b/>
          <w:bCs/>
          <w:color w:val="000000" w:themeColor="text1"/>
          <w:sz w:val="28"/>
          <w:szCs w:val="28"/>
        </w:rPr>
        <w:t>:</w:t>
      </w:r>
    </w:p>
    <w:p w:rsidR="003B6267" w:rsidRPr="00C70900" w:rsidRDefault="003B6267" w:rsidP="003B626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 يمكن إيجاز أهم الأسس و الملامح التي يتسم بها فيما يلي</w:t>
      </w:r>
      <w:r w:rsidRPr="00C70900">
        <w:rPr>
          <w:rFonts w:ascii="Simplified Arabic" w:hAnsi="Simplified Arabic" w:cs="Simplified Arabic"/>
          <w:color w:val="000000" w:themeColor="text1"/>
          <w:sz w:val="28"/>
          <w:szCs w:val="28"/>
        </w:rPr>
        <w:t>:</w:t>
      </w:r>
    </w:p>
    <w:p w:rsidR="003B6267" w:rsidRPr="00C70900" w:rsidRDefault="003B6267" w:rsidP="0007558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لايقر </w:t>
      </w:r>
      <w:r w:rsidR="00075587" w:rsidRPr="00C70900">
        <w:rPr>
          <w:rFonts w:ascii="Simplified Arabic" w:hAnsi="Simplified Arabic" w:cs="Simplified Arabic"/>
          <w:color w:val="000000" w:themeColor="text1"/>
          <w:sz w:val="28"/>
          <w:szCs w:val="28"/>
          <w:rtl/>
        </w:rPr>
        <w:t>مبدأ</w:t>
      </w:r>
      <w:r w:rsidRPr="00C70900">
        <w:rPr>
          <w:rFonts w:ascii="Simplified Arabic" w:hAnsi="Simplified Arabic" w:cs="Simplified Arabic"/>
          <w:color w:val="000000" w:themeColor="text1"/>
          <w:sz w:val="28"/>
          <w:szCs w:val="28"/>
          <w:rtl/>
        </w:rPr>
        <w:t xml:space="preserve"> الندرة للموارد الطبيعية. و يعزو الإسلام المشكلة الإقتصادية إلى الانسان نفسه بحاجاته و رغباته التي يسعى إلى إشباعها و إلى نوعية العلاقات الإقتصادية التي تحكمه</w:t>
      </w:r>
      <w:r w:rsidRPr="00C70900">
        <w:rPr>
          <w:rFonts w:ascii="Simplified Arabic" w:hAnsi="Simplified Arabic" w:cs="Simplified Arabic"/>
          <w:color w:val="000000" w:themeColor="text1"/>
          <w:sz w:val="28"/>
          <w:szCs w:val="28"/>
        </w:rPr>
        <w:t>.</w:t>
      </w:r>
      <w:r w:rsidR="00075587" w:rsidRPr="00C70900">
        <w:rPr>
          <w:rFonts w:ascii="Simplified Arabic" w:hAnsi="Simplified Arabic" w:cs="Simplified Arabic"/>
          <w:color w:val="000000" w:themeColor="text1"/>
          <w:sz w:val="28"/>
          <w:szCs w:val="28"/>
          <w:rtl/>
        </w:rPr>
        <w:t xml:space="preserve"> ولكن </w:t>
      </w:r>
      <w:r w:rsidRPr="00C70900">
        <w:rPr>
          <w:rFonts w:ascii="Simplified Arabic" w:hAnsi="Simplified Arabic" w:cs="Simplified Arabic"/>
          <w:color w:val="000000" w:themeColor="text1"/>
          <w:sz w:val="28"/>
          <w:szCs w:val="28"/>
          <w:rtl/>
        </w:rPr>
        <w:t xml:space="preserve">يقر الإسلام </w:t>
      </w:r>
      <w:r w:rsidR="00075587" w:rsidRPr="00C70900">
        <w:rPr>
          <w:rFonts w:ascii="Simplified Arabic" w:hAnsi="Simplified Arabic" w:cs="Simplified Arabic"/>
          <w:color w:val="000000" w:themeColor="text1"/>
          <w:sz w:val="28"/>
          <w:szCs w:val="28"/>
          <w:rtl/>
        </w:rPr>
        <w:t>مبدأ</w:t>
      </w:r>
      <w:r w:rsidRPr="00C70900">
        <w:rPr>
          <w:rFonts w:ascii="Simplified Arabic" w:hAnsi="Simplified Arabic" w:cs="Simplified Arabic"/>
          <w:color w:val="000000" w:themeColor="text1"/>
          <w:sz w:val="28"/>
          <w:szCs w:val="28"/>
          <w:rtl/>
        </w:rPr>
        <w:t xml:space="preserve"> الحرية الإقتصادية للفرد، إلا ان هذه الحرية ليست مطلقة و انما تحكمها مجموعة من القيود بعضها ذاتي ينبع من أعماق النفس و البعض الآخر خارجي أو هو موضوعي وذلك وفقا لروح الشريعة الإسلامية و تعاليمها و أحكامها</w:t>
      </w:r>
      <w:r w:rsidRPr="00C70900">
        <w:rPr>
          <w:rFonts w:ascii="Simplified Arabic" w:hAnsi="Simplified Arabic" w:cs="Simplified Arabic"/>
          <w:color w:val="000000" w:themeColor="text1"/>
          <w:sz w:val="28"/>
          <w:szCs w:val="28"/>
        </w:rPr>
        <w:t>.</w:t>
      </w:r>
      <w:r w:rsidR="00075587" w:rsidRPr="00C70900">
        <w:rPr>
          <w:rFonts w:ascii="Simplified Arabic" w:hAnsi="Simplified Arabic" w:cs="Simplified Arabic"/>
          <w:color w:val="000000" w:themeColor="text1"/>
          <w:sz w:val="28"/>
          <w:szCs w:val="28"/>
          <w:rtl/>
        </w:rPr>
        <w:t xml:space="preserve"> كما </w:t>
      </w:r>
      <w:r w:rsidRPr="00C70900">
        <w:rPr>
          <w:rFonts w:ascii="Simplified Arabic" w:hAnsi="Simplified Arabic" w:cs="Simplified Arabic"/>
          <w:color w:val="000000" w:themeColor="text1"/>
          <w:sz w:val="28"/>
          <w:szCs w:val="28"/>
          <w:rtl/>
        </w:rPr>
        <w:t>يعتمد الإسلام في تحقيق التوزيع العادل للدخل و الثروة على مجموعة من الركائز و التعليمات منها</w:t>
      </w:r>
      <w:r w:rsidRPr="00C70900">
        <w:rPr>
          <w:rFonts w:ascii="Simplified Arabic" w:hAnsi="Simplified Arabic" w:cs="Simplified Arabic"/>
          <w:color w:val="000000" w:themeColor="text1"/>
          <w:sz w:val="28"/>
          <w:szCs w:val="28"/>
        </w:rPr>
        <w:t>:</w:t>
      </w:r>
    </w:p>
    <w:p w:rsidR="003B6267" w:rsidRPr="00C70900" w:rsidRDefault="003B626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تحريم الربا</w:t>
      </w:r>
      <w:r w:rsidRPr="00C70900">
        <w:rPr>
          <w:rFonts w:ascii="Simplified Arabic" w:hAnsi="Simplified Arabic" w:cs="Simplified Arabic"/>
          <w:color w:val="000000" w:themeColor="text1"/>
          <w:sz w:val="28"/>
          <w:szCs w:val="28"/>
        </w:rPr>
        <w:t>.</w:t>
      </w:r>
    </w:p>
    <w:p w:rsidR="003B6267" w:rsidRPr="00C70900" w:rsidRDefault="0007558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w:t>
      </w:r>
      <w:r w:rsidR="003B6267" w:rsidRPr="00C70900">
        <w:rPr>
          <w:rFonts w:ascii="Simplified Arabic" w:hAnsi="Simplified Arabic" w:cs="Simplified Arabic"/>
          <w:color w:val="000000" w:themeColor="text1"/>
          <w:sz w:val="28"/>
          <w:szCs w:val="28"/>
          <w:rtl/>
        </w:rPr>
        <w:t>حريم الإستغلال</w:t>
      </w:r>
      <w:r w:rsidR="003B6267" w:rsidRPr="00C70900">
        <w:rPr>
          <w:rFonts w:ascii="Simplified Arabic" w:hAnsi="Simplified Arabic" w:cs="Simplified Arabic"/>
          <w:color w:val="000000" w:themeColor="text1"/>
          <w:sz w:val="28"/>
          <w:szCs w:val="28"/>
        </w:rPr>
        <w:t>.</w:t>
      </w:r>
    </w:p>
    <w:p w:rsidR="003B6267" w:rsidRPr="00C70900" w:rsidRDefault="0007558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w:t>
      </w:r>
      <w:r w:rsidR="003B6267" w:rsidRPr="00C70900">
        <w:rPr>
          <w:rFonts w:ascii="Simplified Arabic" w:hAnsi="Simplified Arabic" w:cs="Simplified Arabic"/>
          <w:color w:val="000000" w:themeColor="text1"/>
          <w:sz w:val="28"/>
          <w:szCs w:val="28"/>
          <w:rtl/>
        </w:rPr>
        <w:t>حريم الإسراف و التبذير</w:t>
      </w:r>
      <w:r w:rsidR="003B6267" w:rsidRPr="00C70900">
        <w:rPr>
          <w:rFonts w:ascii="Simplified Arabic" w:hAnsi="Simplified Arabic" w:cs="Simplified Arabic"/>
          <w:color w:val="000000" w:themeColor="text1"/>
          <w:sz w:val="28"/>
          <w:szCs w:val="28"/>
        </w:rPr>
        <w:t>.</w:t>
      </w:r>
    </w:p>
    <w:p w:rsidR="003B6267" w:rsidRPr="00C70900" w:rsidRDefault="003B626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تحريم الغش و النفاق و الخداع</w:t>
      </w:r>
      <w:r w:rsidRPr="00C70900">
        <w:rPr>
          <w:rFonts w:ascii="Simplified Arabic" w:hAnsi="Simplified Arabic" w:cs="Simplified Arabic"/>
          <w:color w:val="000000" w:themeColor="text1"/>
          <w:sz w:val="28"/>
          <w:szCs w:val="28"/>
        </w:rPr>
        <w:t>.</w:t>
      </w:r>
    </w:p>
    <w:p w:rsidR="003B6267" w:rsidRPr="00C70900" w:rsidRDefault="0007558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وجوب دفع </w:t>
      </w:r>
      <w:r w:rsidR="003B6267" w:rsidRPr="00C70900">
        <w:rPr>
          <w:rFonts w:ascii="Simplified Arabic" w:hAnsi="Simplified Arabic" w:cs="Simplified Arabic"/>
          <w:color w:val="000000" w:themeColor="text1"/>
          <w:sz w:val="28"/>
          <w:szCs w:val="28"/>
          <w:rtl/>
        </w:rPr>
        <w:t>الزكاة</w:t>
      </w:r>
      <w:r w:rsidRPr="00C70900">
        <w:rPr>
          <w:rFonts w:ascii="Simplified Arabic" w:hAnsi="Simplified Arabic" w:cs="Simplified Arabic"/>
          <w:color w:val="000000" w:themeColor="text1"/>
          <w:sz w:val="28"/>
          <w:szCs w:val="28"/>
          <w:rtl/>
        </w:rPr>
        <w:t xml:space="preserve"> لفئات محددة.</w:t>
      </w:r>
    </w:p>
    <w:p w:rsidR="00F7358F" w:rsidRPr="00C70900" w:rsidRDefault="003B6267"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نظيم المعاملات المالية و التجارية.</w:t>
      </w:r>
    </w:p>
    <w:p w:rsidR="00D1664F" w:rsidRPr="00C70900" w:rsidRDefault="00D1664F" w:rsidP="00075587">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فروع علم ال</w:t>
      </w:r>
      <w:r w:rsidR="002C3CF8" w:rsidRPr="00C70900">
        <w:rPr>
          <w:rFonts w:ascii="Simplified Arabic" w:hAnsi="Simplified Arabic" w:cs="Simplified Arabic"/>
          <w:b/>
          <w:bCs/>
          <w:color w:val="000000" w:themeColor="text1"/>
          <w:sz w:val="28"/>
          <w:szCs w:val="28"/>
          <w:rtl/>
        </w:rPr>
        <w:t>إقتصاد</w:t>
      </w:r>
    </w:p>
    <w:p w:rsidR="006A7DA4" w:rsidRPr="00C70900" w:rsidRDefault="00E8793F" w:rsidP="008F1156">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يمكن تقسيم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الي ثلاثة فروع: </w:t>
      </w:r>
    </w:p>
    <w:p w:rsidR="006A7DA4" w:rsidRPr="00C70900" w:rsidRDefault="00E8793F" w:rsidP="008F1156">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أ.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الوصفي وهو الجزء الذي يخت</w:t>
      </w:r>
      <w:r w:rsidR="000F19E4" w:rsidRPr="00C70900">
        <w:rPr>
          <w:rFonts w:ascii="Simplified Arabic" w:hAnsi="Simplified Arabic" w:cs="Simplified Arabic"/>
          <w:color w:val="000000" w:themeColor="text1"/>
          <w:sz w:val="28"/>
          <w:szCs w:val="28"/>
          <w:rtl/>
        </w:rPr>
        <w:t>ص بوصف الكيفية التي تعمل بها الأ</w:t>
      </w:r>
      <w:r w:rsidRPr="00C70900">
        <w:rPr>
          <w:rFonts w:ascii="Simplified Arabic" w:hAnsi="Simplified Arabic" w:cs="Simplified Arabic"/>
          <w:color w:val="000000" w:themeColor="text1"/>
          <w:sz w:val="28"/>
          <w:szCs w:val="28"/>
          <w:rtl/>
        </w:rPr>
        <w:t>نظمة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ية. </w:t>
      </w:r>
    </w:p>
    <w:p w:rsidR="006A7DA4" w:rsidRPr="00C70900" w:rsidRDefault="00E8793F" w:rsidP="008F1156">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ب. النظرية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وهي المبادئ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التي يبني علي أساسها التحليل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ي. </w:t>
      </w:r>
    </w:p>
    <w:p w:rsidR="00D1664F" w:rsidRPr="00C70900" w:rsidRDefault="00D1664F" w:rsidP="008F1156">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ج.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التطبيقي، وهو الجزء الذي يستخدم النظرية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في دراسة وتحليل المسائل أو المشاكل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w:t>
      </w:r>
    </w:p>
    <w:p w:rsidR="00C73AB1" w:rsidRPr="00C70900" w:rsidRDefault="00C73AB1" w:rsidP="000F19E4">
      <w:pPr>
        <w:bidi/>
        <w:spacing w:line="240" w:lineRule="auto"/>
        <w:jc w:val="both"/>
        <w:rPr>
          <w:rFonts w:ascii="Simplified Arabic" w:hAnsi="Simplified Arabic" w:cs="Simplified Arabic"/>
          <w:b/>
          <w:bCs/>
          <w:color w:val="000000" w:themeColor="text1"/>
          <w:sz w:val="28"/>
          <w:szCs w:val="28"/>
          <w:rtl/>
        </w:rPr>
      </w:pPr>
    </w:p>
    <w:p w:rsidR="00C73AB1" w:rsidRPr="00C70900" w:rsidRDefault="00C73AB1" w:rsidP="00C73AB1">
      <w:pPr>
        <w:bidi/>
        <w:spacing w:line="240" w:lineRule="auto"/>
        <w:jc w:val="both"/>
        <w:rPr>
          <w:rFonts w:ascii="Simplified Arabic" w:hAnsi="Simplified Arabic" w:cs="Simplified Arabic"/>
          <w:b/>
          <w:bCs/>
          <w:color w:val="000000" w:themeColor="text1"/>
          <w:sz w:val="28"/>
          <w:szCs w:val="28"/>
          <w:rtl/>
        </w:rPr>
      </w:pPr>
    </w:p>
    <w:p w:rsidR="00D1664F" w:rsidRPr="00C70900" w:rsidRDefault="000F19E4" w:rsidP="00760F92">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 xml:space="preserve">النظرية الإقتصادية و </w:t>
      </w:r>
      <w:r w:rsidR="00D1664F" w:rsidRPr="00C70900">
        <w:rPr>
          <w:rFonts w:ascii="Simplified Arabic" w:hAnsi="Simplified Arabic" w:cs="Simplified Arabic"/>
          <w:b/>
          <w:bCs/>
          <w:color w:val="000000" w:themeColor="text1"/>
          <w:sz w:val="28"/>
          <w:szCs w:val="28"/>
          <w:rtl/>
        </w:rPr>
        <w:t>التحليل ال</w:t>
      </w:r>
      <w:r w:rsidR="002C3CF8" w:rsidRPr="00C70900">
        <w:rPr>
          <w:rFonts w:ascii="Simplified Arabic" w:hAnsi="Simplified Arabic" w:cs="Simplified Arabic"/>
          <w:b/>
          <w:bCs/>
          <w:color w:val="000000" w:themeColor="text1"/>
          <w:sz w:val="28"/>
          <w:szCs w:val="28"/>
          <w:rtl/>
        </w:rPr>
        <w:t>إقتصاد</w:t>
      </w:r>
      <w:r w:rsidR="00D1664F" w:rsidRPr="00C70900">
        <w:rPr>
          <w:rFonts w:ascii="Simplified Arabic" w:hAnsi="Simplified Arabic" w:cs="Simplified Arabic"/>
          <w:b/>
          <w:bCs/>
          <w:color w:val="000000" w:themeColor="text1"/>
          <w:sz w:val="28"/>
          <w:szCs w:val="28"/>
          <w:rtl/>
        </w:rPr>
        <w:t>ي</w:t>
      </w:r>
    </w:p>
    <w:p w:rsidR="000F19E4" w:rsidRPr="00C70900" w:rsidRDefault="000F19E4" w:rsidP="000F19E4">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يتمثل الغرض من النظرية بصفة عامة في تفسير و شرح الظواهر و التنبؤ بسلوكها في المستقبل</w:t>
      </w: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tl/>
        </w:rPr>
        <w:t xml:space="preserve"> و بناءً على ذلك فإن الوظائف الأساسية للنظرية الإقتصادية تتمثل في:</w:t>
      </w:r>
    </w:p>
    <w:p w:rsidR="000F19E4" w:rsidRPr="00C70900" w:rsidRDefault="000F19E4" w:rsidP="00C71BBE">
      <w:pPr>
        <w:pStyle w:val="ListParagraph"/>
        <w:numPr>
          <w:ilvl w:val="0"/>
          <w:numId w:val="4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شرح طبيعة النشاط الإقتصادي، </w:t>
      </w:r>
    </w:p>
    <w:p w:rsidR="000F19E4" w:rsidRPr="00C70900" w:rsidRDefault="000F19E4" w:rsidP="00C71BBE">
      <w:pPr>
        <w:pStyle w:val="ListParagraph"/>
        <w:numPr>
          <w:ilvl w:val="0"/>
          <w:numId w:val="46"/>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التنبؤ بما سيحدث في الإقتصاد القومي نتيجة تغير الظواهر و ذلك من خلال التوقع بسلوك الظواهر الإقتصادية.</w:t>
      </w:r>
    </w:p>
    <w:p w:rsidR="006A7DA4" w:rsidRPr="00C70900" w:rsidRDefault="00322057" w:rsidP="000F19E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تشكل مبادئ النظرية الإقتصادية العمود الفقري للتحليل الإقتصادي، حيث تطبق تلك المبادئ في موضوعات و مجالات متعددة. و</w:t>
      </w:r>
      <w:r w:rsidR="00E8793F" w:rsidRPr="00C70900">
        <w:rPr>
          <w:rFonts w:ascii="Simplified Arabic" w:hAnsi="Simplified Arabic" w:cs="Simplified Arabic"/>
          <w:color w:val="000000" w:themeColor="text1"/>
          <w:sz w:val="28"/>
          <w:szCs w:val="28"/>
          <w:rtl/>
        </w:rPr>
        <w:t>يمكن تصنيف التحليل ال</w:t>
      </w:r>
      <w:r w:rsidR="002C3CF8" w:rsidRPr="00C70900">
        <w:rPr>
          <w:rFonts w:ascii="Simplified Arabic" w:hAnsi="Simplified Arabic" w:cs="Simplified Arabic"/>
          <w:color w:val="000000" w:themeColor="text1"/>
          <w:sz w:val="28"/>
          <w:szCs w:val="28"/>
          <w:rtl/>
        </w:rPr>
        <w:t>إقتصاد</w:t>
      </w:r>
      <w:r w:rsidR="00E8793F" w:rsidRPr="00C70900">
        <w:rPr>
          <w:rFonts w:ascii="Simplified Arabic" w:hAnsi="Simplified Arabic" w:cs="Simplified Arabic"/>
          <w:color w:val="000000" w:themeColor="text1"/>
          <w:sz w:val="28"/>
          <w:szCs w:val="28"/>
          <w:rtl/>
        </w:rPr>
        <w:t xml:space="preserve">ي الي قسمين، وهما: </w:t>
      </w:r>
    </w:p>
    <w:p w:rsidR="006A7DA4" w:rsidRPr="00C70900" w:rsidRDefault="00B31540" w:rsidP="00AC6FCE">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1</w:t>
      </w:r>
      <w:r w:rsidR="00E8793F" w:rsidRPr="00C70900">
        <w:rPr>
          <w:rFonts w:ascii="Simplified Arabic" w:hAnsi="Simplified Arabic" w:cs="Simplified Arabic"/>
          <w:b/>
          <w:bCs/>
          <w:color w:val="000000" w:themeColor="text1"/>
          <w:sz w:val="28"/>
          <w:szCs w:val="28"/>
          <w:rtl/>
        </w:rPr>
        <w:t>.  التحليل ال</w:t>
      </w:r>
      <w:r w:rsidR="002C3CF8" w:rsidRPr="00C70900">
        <w:rPr>
          <w:rFonts w:ascii="Simplified Arabic" w:hAnsi="Simplified Arabic" w:cs="Simplified Arabic"/>
          <w:b/>
          <w:bCs/>
          <w:color w:val="000000" w:themeColor="text1"/>
          <w:sz w:val="28"/>
          <w:szCs w:val="28"/>
          <w:rtl/>
        </w:rPr>
        <w:t>إقتصاد</w:t>
      </w:r>
      <w:r w:rsidR="00E8793F" w:rsidRPr="00C70900">
        <w:rPr>
          <w:rFonts w:ascii="Simplified Arabic" w:hAnsi="Simplified Arabic" w:cs="Simplified Arabic"/>
          <w:b/>
          <w:bCs/>
          <w:color w:val="000000" w:themeColor="text1"/>
          <w:sz w:val="28"/>
          <w:szCs w:val="28"/>
          <w:rtl/>
        </w:rPr>
        <w:t xml:space="preserve">ي الكلي </w:t>
      </w:r>
    </w:p>
    <w:p w:rsidR="0009639B" w:rsidRPr="00C70900" w:rsidRDefault="00E8793F" w:rsidP="00760F9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هو العلم الذي يدرس السلوك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 ل</w:t>
      </w:r>
      <w:r w:rsidR="002C3CF8" w:rsidRPr="00C70900">
        <w:rPr>
          <w:rFonts w:ascii="Simplified Arabic" w:hAnsi="Simplified Arabic" w:cs="Simplified Arabic"/>
          <w:color w:val="000000" w:themeColor="text1"/>
          <w:sz w:val="28"/>
          <w:szCs w:val="28"/>
          <w:rtl/>
        </w:rPr>
        <w:t>إقتصاد</w:t>
      </w:r>
      <w:r w:rsidR="00760F92" w:rsidRPr="00C70900">
        <w:rPr>
          <w:rFonts w:ascii="Simplified Arabic" w:hAnsi="Simplified Arabic" w:cs="Simplified Arabic"/>
          <w:color w:val="000000" w:themeColor="text1"/>
          <w:sz w:val="28"/>
          <w:szCs w:val="28"/>
          <w:rtl/>
        </w:rPr>
        <w:t xml:space="preserve"> الدولة ككل، وفيه</w:t>
      </w:r>
      <w:r w:rsidRPr="00C70900">
        <w:rPr>
          <w:rFonts w:ascii="Simplified Arabic" w:hAnsi="Simplified Arabic" w:cs="Simplified Arabic"/>
          <w:color w:val="000000" w:themeColor="text1"/>
          <w:sz w:val="28"/>
          <w:szCs w:val="28"/>
          <w:rtl/>
        </w:rPr>
        <w:t xml:space="preserve"> يتم دراسة وتحليل المحددات الأساسية لحجم ونمو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مستويات الأسعار، التضخم، ...، الخ. </w:t>
      </w:r>
      <w:r w:rsidR="007D61D2" w:rsidRPr="00C70900">
        <w:rPr>
          <w:rFonts w:ascii="Simplified Arabic" w:hAnsi="Simplified Arabic" w:cs="Simplified Arabic"/>
          <w:color w:val="000000" w:themeColor="text1"/>
          <w:sz w:val="28"/>
          <w:szCs w:val="28"/>
          <w:rtl/>
        </w:rPr>
        <w:t>فالإقتصاد الكلي تتركز مباحثه على قيمة " التيار الكلى" للسلع و الخدمات أي صافي " الناتج القومي</w:t>
      </w:r>
      <w:r w:rsidR="007D61D2" w:rsidRPr="00C70900">
        <w:rPr>
          <w:rFonts w:ascii="Simplified Arabic" w:hAnsi="Simplified Arabic" w:cs="Simplified Arabic"/>
          <w:color w:val="000000" w:themeColor="text1"/>
          <w:sz w:val="28"/>
          <w:szCs w:val="28"/>
        </w:rPr>
        <w:t xml:space="preserve"> " </w:t>
      </w:r>
      <w:r w:rsidR="007D61D2" w:rsidRPr="00C70900">
        <w:rPr>
          <w:rFonts w:ascii="Simplified Arabic" w:hAnsi="Simplified Arabic" w:cs="Simplified Arabic"/>
          <w:color w:val="000000" w:themeColor="text1"/>
          <w:sz w:val="28"/>
          <w:szCs w:val="28"/>
          <w:rtl/>
        </w:rPr>
        <w:t xml:space="preserve">و كذلك قيمة التيار الكلي لعائد الموارد أي "الدخل </w:t>
      </w:r>
      <w:r w:rsidR="00760F92" w:rsidRPr="00C70900">
        <w:rPr>
          <w:rFonts w:ascii="Simplified Arabic" w:hAnsi="Simplified Arabic" w:cs="Simplified Arabic"/>
          <w:color w:val="000000" w:themeColor="text1"/>
          <w:sz w:val="28"/>
          <w:szCs w:val="28"/>
          <w:rtl/>
        </w:rPr>
        <w:t>القومي".</w:t>
      </w:r>
      <w:r w:rsidR="007D61D2" w:rsidRPr="00C70900">
        <w:rPr>
          <w:rFonts w:ascii="Simplified Arabic" w:hAnsi="Simplified Arabic" w:cs="Simplified Arabic"/>
          <w:color w:val="000000" w:themeColor="text1"/>
          <w:sz w:val="28"/>
          <w:szCs w:val="28"/>
          <w:rtl/>
        </w:rPr>
        <w:t xml:space="preserve"> ويركز الإقتصاد الكلي كذلك على المشاكل المتعلقة بالمستوى العام للتوظف (العمالة)، غير </w:t>
      </w:r>
      <w:r w:rsidR="00760F92" w:rsidRPr="00C70900">
        <w:rPr>
          <w:rFonts w:ascii="Simplified Arabic" w:hAnsi="Simplified Arabic" w:cs="Simplified Arabic"/>
          <w:color w:val="000000" w:themeColor="text1"/>
          <w:sz w:val="28"/>
          <w:szCs w:val="28"/>
          <w:rtl/>
        </w:rPr>
        <w:t>أ</w:t>
      </w:r>
      <w:r w:rsidR="007D61D2" w:rsidRPr="00C70900">
        <w:rPr>
          <w:rFonts w:ascii="Simplified Arabic" w:hAnsi="Simplified Arabic" w:cs="Simplified Arabic"/>
          <w:color w:val="000000" w:themeColor="text1"/>
          <w:sz w:val="28"/>
          <w:szCs w:val="28"/>
          <w:rtl/>
        </w:rPr>
        <w:t>ن حجم العمالة الإجمالي في المجتمع يعامل في الإقتصاد الجزئي على انه معلمة</w:t>
      </w:r>
      <w:r w:rsidR="007D61D2" w:rsidRPr="00C70900">
        <w:rPr>
          <w:rFonts w:ascii="Simplified Arabic" w:hAnsi="Simplified Arabic" w:cs="Simplified Arabic"/>
          <w:color w:val="000000" w:themeColor="text1"/>
          <w:sz w:val="28"/>
          <w:szCs w:val="28"/>
        </w:rPr>
        <w:t xml:space="preserve"> </w:t>
      </w:r>
      <w:r w:rsidR="007D61D2" w:rsidRPr="00C70900">
        <w:rPr>
          <w:rFonts w:ascii="Simplified Arabic" w:hAnsi="Simplified Arabic" w:cs="Simplified Arabic"/>
          <w:color w:val="000000" w:themeColor="text1"/>
          <w:sz w:val="28"/>
          <w:szCs w:val="28"/>
          <w:rtl/>
        </w:rPr>
        <w:t>أي كثابت و هنا تتركز المشكلة في البحث عن كيفية توزيع هذا الحجم من العمالة بين القطاعات المختلفة للإقتصاد القومي</w:t>
      </w:r>
      <w:r w:rsidR="007D61D2" w:rsidRPr="00C70900">
        <w:rPr>
          <w:rFonts w:ascii="Simplified Arabic" w:hAnsi="Simplified Arabic" w:cs="Simplified Arabic"/>
          <w:color w:val="000000" w:themeColor="text1"/>
          <w:sz w:val="28"/>
          <w:szCs w:val="28"/>
        </w:rPr>
        <w:t>.</w:t>
      </w:r>
      <w:r w:rsidR="007D61D2" w:rsidRPr="00C70900">
        <w:rPr>
          <w:rFonts w:ascii="Simplified Arabic" w:hAnsi="Simplified Arabic" w:cs="Simplified Arabic"/>
          <w:color w:val="000000" w:themeColor="text1"/>
          <w:sz w:val="28"/>
          <w:szCs w:val="28"/>
          <w:rtl/>
        </w:rPr>
        <w:t xml:space="preserve"> </w:t>
      </w:r>
      <w:r w:rsidR="0009639B" w:rsidRPr="00C70900">
        <w:rPr>
          <w:rFonts w:ascii="Simplified Arabic" w:hAnsi="Simplified Arabic" w:cs="Simplified Arabic"/>
          <w:color w:val="000000" w:themeColor="text1"/>
          <w:sz w:val="28"/>
          <w:szCs w:val="28"/>
          <w:rtl/>
        </w:rPr>
        <w:t>وي</w:t>
      </w:r>
      <w:r w:rsidR="00CC51A1" w:rsidRPr="00C70900">
        <w:rPr>
          <w:rFonts w:ascii="Simplified Arabic" w:hAnsi="Simplified Arabic" w:cs="Simplified Arabic"/>
          <w:color w:val="000000" w:themeColor="text1"/>
          <w:sz w:val="28"/>
          <w:szCs w:val="28"/>
          <w:rtl/>
        </w:rPr>
        <w:t xml:space="preserve">طلق علي </w:t>
      </w:r>
      <w:r w:rsidR="0009639B" w:rsidRPr="00C70900">
        <w:rPr>
          <w:rFonts w:ascii="Simplified Arabic" w:hAnsi="Simplified Arabic" w:cs="Simplified Arabic"/>
          <w:color w:val="000000" w:themeColor="text1"/>
          <w:sz w:val="28"/>
          <w:szCs w:val="28"/>
          <w:rtl/>
        </w:rPr>
        <w:t>الإقتصاد الكلي</w:t>
      </w:r>
      <w:r w:rsidR="007D61D2" w:rsidRPr="00C70900">
        <w:rPr>
          <w:rFonts w:ascii="Simplified Arabic" w:hAnsi="Simplified Arabic" w:cs="Simplified Arabic"/>
          <w:color w:val="000000" w:themeColor="text1"/>
          <w:sz w:val="28"/>
          <w:szCs w:val="28"/>
          <w:rtl/>
        </w:rPr>
        <w:t xml:space="preserve"> أحياناً</w:t>
      </w:r>
      <w:r w:rsidR="00CC51A1" w:rsidRPr="00C70900">
        <w:rPr>
          <w:rFonts w:ascii="Simplified Arabic" w:hAnsi="Simplified Arabic" w:cs="Simplified Arabic"/>
          <w:color w:val="000000" w:themeColor="text1"/>
          <w:sz w:val="28"/>
          <w:szCs w:val="28"/>
          <w:rtl/>
        </w:rPr>
        <w:t xml:space="preserve"> مصطلح </w:t>
      </w:r>
      <w:r w:rsidR="007D61D2" w:rsidRPr="00C70900">
        <w:rPr>
          <w:rFonts w:ascii="Simplified Arabic" w:hAnsi="Simplified Arabic" w:cs="Simplified Arabic"/>
          <w:color w:val="000000" w:themeColor="text1"/>
          <w:sz w:val="28"/>
          <w:szCs w:val="28"/>
          <w:rtl/>
        </w:rPr>
        <w:t>"</w:t>
      </w:r>
      <w:r w:rsidR="0009639B" w:rsidRPr="00C70900">
        <w:rPr>
          <w:rFonts w:ascii="Simplified Arabic" w:hAnsi="Simplified Arabic" w:cs="Simplified Arabic"/>
          <w:color w:val="000000" w:themeColor="text1"/>
          <w:sz w:val="28"/>
          <w:szCs w:val="28"/>
          <w:rtl/>
        </w:rPr>
        <w:t>نظرية الدخل</w:t>
      </w:r>
      <w:r w:rsidR="007D61D2" w:rsidRPr="00C70900">
        <w:rPr>
          <w:rFonts w:ascii="Simplified Arabic" w:hAnsi="Simplified Arabic" w:cs="Simplified Arabic"/>
          <w:color w:val="000000" w:themeColor="text1"/>
          <w:sz w:val="28"/>
          <w:szCs w:val="28"/>
          <w:rtl/>
        </w:rPr>
        <w:t>"</w:t>
      </w:r>
      <w:r w:rsidR="0009639B" w:rsidRPr="00C70900">
        <w:rPr>
          <w:rFonts w:ascii="Simplified Arabic" w:hAnsi="Simplified Arabic" w:cs="Simplified Arabic"/>
          <w:color w:val="000000" w:themeColor="text1"/>
          <w:sz w:val="28"/>
          <w:szCs w:val="28"/>
          <w:rtl/>
        </w:rPr>
        <w:t xml:space="preserve"> و العمالة، أو بتحليل الدخل</w:t>
      </w:r>
      <w:r w:rsidR="007D61D2" w:rsidRPr="00C70900">
        <w:rPr>
          <w:rFonts w:ascii="Simplified Arabic" w:hAnsi="Simplified Arabic" w:cs="Simplified Arabic"/>
          <w:color w:val="000000" w:themeColor="text1"/>
          <w:sz w:val="28"/>
          <w:szCs w:val="28"/>
          <w:rtl/>
        </w:rPr>
        <w:t xml:space="preserve">. </w:t>
      </w:r>
      <w:r w:rsidR="007D61D2" w:rsidRPr="00C70900">
        <w:rPr>
          <w:rFonts w:ascii="Simplified Arabic" w:hAnsi="Simplified Arabic" w:cs="Simplified Arabic"/>
          <w:sz w:val="28"/>
          <w:szCs w:val="28"/>
          <w:rtl/>
        </w:rPr>
        <w:t>وتفترض نظرية " الدخل القومي" أن البنيان الإقتصادي غير مستقر وبه تقلبات مثل التضخم و الانكماش و البطالة. لذلك ت</w:t>
      </w:r>
      <w:r w:rsidR="0009639B" w:rsidRPr="00C70900">
        <w:rPr>
          <w:rFonts w:ascii="Simplified Arabic" w:hAnsi="Simplified Arabic" w:cs="Simplified Arabic"/>
          <w:sz w:val="28"/>
          <w:szCs w:val="28"/>
          <w:rtl/>
        </w:rPr>
        <w:t>هتم</w:t>
      </w:r>
      <w:r w:rsidR="0009639B" w:rsidRPr="00C70900">
        <w:rPr>
          <w:rFonts w:ascii="Simplified Arabic" w:hAnsi="Simplified Arabic" w:cs="Simplified Arabic"/>
          <w:color w:val="000000" w:themeColor="text1"/>
          <w:sz w:val="28"/>
          <w:szCs w:val="28"/>
          <w:rtl/>
        </w:rPr>
        <w:t xml:space="preserve"> بمشاكل البطالة و التقلبات الإقتصادية و التضخم و الانكماش و التجارة الدولية و النمو الإقتصادي. ولذلك يدرس الإقتصاد الكلي أسباب البطالة و المحددات المختلفة للعمالة، وفي مجال الدورات الإقتصادية يدرس أثر الإستثمار على الإنتاج القومي و الدخل القومي و العمالة. وفي المجال  النقدي يدرس أثر كمية النقود على المستوى العام للأسعار. و في التجارة الخارجية يدرس مشكلة ميزان المدفوعات و سعر الصرف و المعونات الأجنبية. وبجانب ماذكر يدرس الإقتصاد الكلي مشاكل تحديد الدخل القومي و أسباب تقلبات الدخل و العوامل المؤثرة في النمو الإقتصادي</w:t>
      </w:r>
      <w:r w:rsidR="0009639B" w:rsidRPr="00C70900">
        <w:rPr>
          <w:rFonts w:ascii="Simplified Arabic" w:hAnsi="Simplified Arabic" w:cs="Simplified Arabic"/>
          <w:color w:val="000000" w:themeColor="text1"/>
          <w:sz w:val="28"/>
          <w:szCs w:val="28"/>
        </w:rPr>
        <w:t>.</w:t>
      </w:r>
    </w:p>
    <w:p w:rsidR="00890D11" w:rsidRPr="00C70900" w:rsidRDefault="0009639B" w:rsidP="00890D1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 للإقتصاد الكلي أهميته النظرية و العملية </w:t>
      </w:r>
      <w:r w:rsidR="00890D11" w:rsidRPr="00C70900">
        <w:rPr>
          <w:rFonts w:ascii="Simplified Arabic" w:hAnsi="Simplified Arabic" w:cs="Simplified Arabic"/>
          <w:color w:val="000000" w:themeColor="text1"/>
          <w:sz w:val="28"/>
          <w:szCs w:val="28"/>
          <w:rtl/>
        </w:rPr>
        <w:t>التالية:</w:t>
      </w:r>
      <w:r w:rsidRPr="00C70900">
        <w:rPr>
          <w:rFonts w:ascii="Simplified Arabic" w:hAnsi="Simplified Arabic" w:cs="Simplified Arabic"/>
          <w:color w:val="000000" w:themeColor="text1"/>
          <w:sz w:val="28"/>
          <w:szCs w:val="28"/>
        </w:rPr>
        <w:t xml:space="preserve"> </w:t>
      </w:r>
    </w:p>
    <w:p w:rsidR="00890D11" w:rsidRPr="00C70900" w:rsidRDefault="0009639B"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فهم طريقة تشغيل  الإقتصاد و دراسة متغيرات الإقتصاد القومي و نظراً لان المشاكل الإقتصادية غالباً ماتكون مرتبطة بسلوك الدخل القومي و الإنتاج و العمالة و الأسعار العامة. وهذه المتغيرات يمكن قياسها مما يسهل من إمكانية تحليل الآثار على تشغيل الإقتصاد </w:t>
      </w:r>
      <w:r w:rsidR="00890D11" w:rsidRPr="00C70900">
        <w:rPr>
          <w:rFonts w:ascii="Simplified Arabic" w:hAnsi="Simplified Arabic" w:cs="Simplified Arabic"/>
          <w:color w:val="000000" w:themeColor="text1"/>
          <w:sz w:val="28"/>
          <w:szCs w:val="28"/>
          <w:rtl/>
        </w:rPr>
        <w:t>القومي.</w:t>
      </w:r>
    </w:p>
    <w:p w:rsidR="00890D11" w:rsidRPr="00C70900" w:rsidRDefault="00890D11"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وضع</w:t>
      </w:r>
      <w:r w:rsidR="0009639B" w:rsidRPr="00C70900">
        <w:rPr>
          <w:rFonts w:ascii="Simplified Arabic" w:hAnsi="Simplified Arabic" w:cs="Simplified Arabic"/>
          <w:color w:val="000000" w:themeColor="text1"/>
          <w:sz w:val="28"/>
          <w:szCs w:val="28"/>
          <w:rtl/>
        </w:rPr>
        <w:t xml:space="preserve"> السياسات الإقتصادية لحل العديد من المشاكل الإقتصادية مثل مشاكل زيادة السكان و التضخم و ميزان المدفوعات و انخفاض مستويات الإنتاج. ويساعد الإقتصاد الكلي في رسم السياسات الإقتصادية لحل مثل هذه المشاكل</w:t>
      </w:r>
      <w:r w:rsidR="0009639B" w:rsidRPr="00C70900">
        <w:rPr>
          <w:rFonts w:ascii="Simplified Arabic" w:hAnsi="Simplified Arabic" w:cs="Simplified Arabic"/>
          <w:color w:val="000000" w:themeColor="text1"/>
          <w:sz w:val="28"/>
          <w:szCs w:val="28"/>
        </w:rPr>
        <w:t>.</w:t>
      </w:r>
    </w:p>
    <w:p w:rsidR="0009639B" w:rsidRPr="00C70900" w:rsidRDefault="00890D11"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معا</w:t>
      </w:r>
      <w:r w:rsidR="0009639B" w:rsidRPr="00C70900">
        <w:rPr>
          <w:rFonts w:ascii="Simplified Arabic" w:hAnsi="Simplified Arabic" w:cs="Simplified Arabic"/>
          <w:color w:val="000000" w:themeColor="text1"/>
          <w:sz w:val="28"/>
          <w:szCs w:val="28"/>
          <w:rtl/>
        </w:rPr>
        <w:t>لجة مشاكل البطالة</w:t>
      </w:r>
      <w:r w:rsidRPr="00C70900">
        <w:rPr>
          <w:rFonts w:ascii="Simplified Arabic" w:hAnsi="Simplified Arabic" w:cs="Simplified Arabic"/>
          <w:color w:val="000000" w:themeColor="text1"/>
          <w:sz w:val="28"/>
          <w:szCs w:val="28"/>
          <w:rtl/>
        </w:rPr>
        <w:t>،</w:t>
      </w:r>
      <w:r w:rsidR="0009639B" w:rsidRPr="00C70900">
        <w:rPr>
          <w:rFonts w:ascii="Simplified Arabic" w:hAnsi="Simplified Arabic" w:cs="Simplified Arabic"/>
          <w:color w:val="000000" w:themeColor="text1"/>
          <w:sz w:val="28"/>
          <w:szCs w:val="28"/>
          <w:rtl/>
        </w:rPr>
        <w:t xml:space="preserve"> و لعل أوضح مثال النظرية العامة للعمالة لكينز</w:t>
      </w:r>
      <w:r w:rsidR="0009639B" w:rsidRPr="00C70900">
        <w:rPr>
          <w:rFonts w:ascii="Simplified Arabic" w:hAnsi="Simplified Arabic" w:cs="Simplified Arabic"/>
          <w:color w:val="000000" w:themeColor="text1"/>
          <w:sz w:val="28"/>
          <w:szCs w:val="28"/>
        </w:rPr>
        <w:t>.</w:t>
      </w:r>
    </w:p>
    <w:p w:rsidR="0009639B" w:rsidRPr="00C70900" w:rsidRDefault="0009639B"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دراسة الدخل القومي </w:t>
      </w:r>
      <w:r w:rsidR="00890D11" w:rsidRPr="00C70900">
        <w:rPr>
          <w:rFonts w:ascii="Simplified Arabic" w:hAnsi="Simplified Arabic" w:cs="Simplified Arabic"/>
          <w:color w:val="000000" w:themeColor="text1"/>
          <w:sz w:val="28"/>
          <w:szCs w:val="28"/>
          <w:rtl/>
        </w:rPr>
        <w:t>و</w:t>
      </w:r>
      <w:r w:rsidRPr="00C70900">
        <w:rPr>
          <w:rFonts w:ascii="Simplified Arabic" w:hAnsi="Simplified Arabic" w:cs="Simplified Arabic"/>
          <w:color w:val="000000" w:themeColor="text1"/>
          <w:sz w:val="28"/>
          <w:szCs w:val="28"/>
          <w:rtl/>
        </w:rPr>
        <w:t xml:space="preserve"> لتقييم الآداء الكلي للإقتصاد القومي في صورة الدخل القومي. وتساعد بيانات الدخل القومي في التنبؤ بمستوى النشاط الإقتصادي وفهم توزيع الدخل بين المجموعات الإقتصادية المختلفة</w:t>
      </w:r>
      <w:r w:rsidRPr="00C70900">
        <w:rPr>
          <w:rFonts w:ascii="Simplified Arabic" w:hAnsi="Simplified Arabic" w:cs="Simplified Arabic"/>
          <w:color w:val="000000" w:themeColor="text1"/>
          <w:sz w:val="28"/>
          <w:szCs w:val="28"/>
        </w:rPr>
        <w:t>.</w:t>
      </w:r>
    </w:p>
    <w:p w:rsidR="0009639B" w:rsidRPr="00C70900" w:rsidRDefault="0009639B"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دراسة النمو الإقتصادي وفي دراسة المشاكل النقدية كالتغيرات المستمرة في قيمة النقود و التضخم و الانكماش بالإضافة إلى إستخدامه في الدورات التجارية ة تحليل أسباب التقلبات الإقتصادية وتقديم العلاج</w:t>
      </w:r>
      <w:r w:rsidRPr="00C70900">
        <w:rPr>
          <w:rFonts w:ascii="Simplified Arabic" w:hAnsi="Simplified Arabic" w:cs="Simplified Arabic"/>
          <w:color w:val="000000" w:themeColor="text1"/>
          <w:sz w:val="28"/>
          <w:szCs w:val="28"/>
        </w:rPr>
        <w:t>.</w:t>
      </w:r>
    </w:p>
    <w:p w:rsidR="0009639B" w:rsidRPr="00C70900" w:rsidRDefault="0009639B" w:rsidP="00C71BBE">
      <w:pPr>
        <w:pStyle w:val="ListParagraph"/>
        <w:numPr>
          <w:ilvl w:val="0"/>
          <w:numId w:val="4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فهم سلوك الوحدات الفردية فالطلب على المنتجات للأفراد يعتمد على الطلب الكلي للإقتصاد ومالم يتم تحليل أسباب العجز في الطلب الكلي فمن الصعب ان نفهم أسباب طلب الأفراد على المنتجات</w:t>
      </w:r>
      <w:r w:rsidRPr="00C70900">
        <w:rPr>
          <w:rFonts w:ascii="Simplified Arabic" w:hAnsi="Simplified Arabic" w:cs="Simplified Arabic"/>
          <w:color w:val="000000" w:themeColor="text1"/>
          <w:sz w:val="28"/>
          <w:szCs w:val="28"/>
        </w:rPr>
        <w:t xml:space="preserve">. </w:t>
      </w:r>
    </w:p>
    <w:p w:rsidR="00624D6A" w:rsidRPr="00C70900" w:rsidRDefault="00E8793F" w:rsidP="00AC6FCE">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2</w:t>
      </w:r>
      <w:r w:rsidR="00B31540"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التحليل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 xml:space="preserve">ي الجزئي </w:t>
      </w:r>
    </w:p>
    <w:p w:rsidR="000D685F" w:rsidRPr="00C70900" w:rsidRDefault="003A5ED4" w:rsidP="000D685F">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وهو الجزء من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الذي يدرس سلوك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لكل وحدة من الوحدات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w:t>
      </w:r>
      <w:r w:rsidR="000D685F" w:rsidRPr="00C70900">
        <w:rPr>
          <w:rFonts w:ascii="Simplified Arabic" w:hAnsi="Simplified Arabic" w:cs="Simplified Arabic"/>
          <w:color w:val="000000" w:themeColor="text1"/>
          <w:sz w:val="28"/>
          <w:szCs w:val="28"/>
          <w:rtl/>
        </w:rPr>
        <w:t xml:space="preserve"> من أمثلة الإقتصاد الجزئى ما يلي:</w:t>
      </w:r>
    </w:p>
    <w:p w:rsidR="000D685F" w:rsidRPr="00C70900" w:rsidRDefault="000D685F" w:rsidP="00EA677A">
      <w:pPr>
        <w:numPr>
          <w:ilvl w:val="1"/>
          <w:numId w:val="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دراسة سوق</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المعدات الزراعية</w:t>
      </w:r>
    </w:p>
    <w:p w:rsidR="000D685F" w:rsidRPr="00C70900" w:rsidRDefault="000D685F" w:rsidP="00EA677A">
      <w:pPr>
        <w:numPr>
          <w:ilvl w:val="1"/>
          <w:numId w:val="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دراسة الطلب أو العرض لسلعة معينة</w:t>
      </w:r>
    </w:p>
    <w:p w:rsidR="000D685F" w:rsidRPr="00C70900" w:rsidRDefault="000D685F" w:rsidP="00EA677A">
      <w:pPr>
        <w:numPr>
          <w:ilvl w:val="1"/>
          <w:numId w:val="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دراسة ظواهر طبيعية تؤثر فى إنتاج سلع أو خدمات معينة</w:t>
      </w:r>
    </w:p>
    <w:p w:rsidR="00E96B23" w:rsidRPr="00C70900" w:rsidRDefault="00E96B23" w:rsidP="00E96B2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يتناول الإقتصاد الجزئي الأسعار الفردية للسلع و الخدمات و التغيرات فيها و العوامل الكامنة وراء هذا التغير. في حين أان الإقتصاد الكلي يعطي إهتمام أكبر بالمستوى العام للأسعار( الأرقام القياسية للأسعار) و التغيرات في هذا المستوى أي مشاكل "التضخم و الانكماش</w:t>
      </w:r>
      <w:r w:rsidRPr="00C70900">
        <w:rPr>
          <w:rFonts w:ascii="Simplified Arabic" w:hAnsi="Simplified Arabic" w:cs="Simplified Arabic"/>
          <w:color w:val="000000" w:themeColor="text1"/>
          <w:sz w:val="28"/>
          <w:szCs w:val="28"/>
        </w:rPr>
        <w:t>".</w:t>
      </w:r>
    </w:p>
    <w:p w:rsidR="00E96B23" w:rsidRPr="00C70900" w:rsidRDefault="00E96B23" w:rsidP="00760F9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كما يتناول الإقتصاد الجزئي تيار سلعة أو خدمة معينة (فردية) من الوحدات المنتجة لها حتى المستهلكين النهائيين، كما يتناول تيار مورد </w:t>
      </w:r>
      <w:r w:rsidR="00760F92"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نتاجي معين (فردي) أو خدماته من مالكي هذا المورد حتى الوحدات الإنتاجية المستخدمة له. و تفترض النظرية السعرية (الإقتصاد الجزئي) بنيانا إقتصاديا مستقراً أي إقتصاد قومي بعيد عن التقلبات واسعة النطاق بالإضافة إلى إفتراضها التشغيل شبه الكامل للموارد الإقتصادية.</w:t>
      </w:r>
    </w:p>
    <w:p w:rsidR="00322057" w:rsidRPr="00C70900" w:rsidRDefault="00322057" w:rsidP="000D685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وتنحصر الأهمية النظرية و العملية للإقتصاد الجزئي فيما يلي</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lastRenderedPageBreak/>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يستخدم الإقتصاد الجزئي لفهم عمل الإقتصاد وبالذات المشروعات الخاصة حيث لاتوجد سلطات مركزية للتخطيط و التنسيق فالقرارات الخاصة يتم إتخاذها بواسطة المستهلكين و المنتجين</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يمدنا الإقتصاد الجزئي بالأدوات التحليلية لتقييم السياسة الإقتصادية للدولة ويعتبر السعر و جهاز الثمن من الأدوات التي تساعد في هذا الشان</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يساعد الإقتصاد الجزئي في توظيف الموارد النادرة بطريقة سليمة بحيث تصبح المشكلة هي كيفية توظيف هذه الموارد بين  الغايات المتنافسه بحيث تتحقق أهداف النمو و إستقرار الأسعار</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يساعد في فهم مشاكل الضرائب و التجارة الخارجية حيث يستخدم لبيان أثر فرض الضريبية على الرفاهية، و يؤدي فرض ضريبة إلى إعادة تخصيص الموارد كما يدرس أثر ضريبة السلعة بين البائعين و المشترين</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يساعد في</w:t>
      </w:r>
      <w:r w:rsidR="00E96B23" w:rsidRPr="00C70900">
        <w:rPr>
          <w:rFonts w:ascii="Simplified Arabic" w:hAnsi="Simplified Arabic" w:cs="Simplified Arabic"/>
          <w:color w:val="000000" w:themeColor="text1"/>
          <w:sz w:val="28"/>
          <w:szCs w:val="28"/>
          <w:rtl/>
        </w:rPr>
        <w:t xml:space="preserve"> فهم</w:t>
      </w:r>
      <w:r w:rsidRPr="00C70900">
        <w:rPr>
          <w:rFonts w:ascii="Simplified Arabic" w:hAnsi="Simplified Arabic" w:cs="Simplified Arabic"/>
          <w:color w:val="000000" w:themeColor="text1"/>
          <w:sz w:val="28"/>
          <w:szCs w:val="28"/>
          <w:rtl/>
        </w:rPr>
        <w:t xml:space="preserve"> التجارة الدولية وشرح ال</w:t>
      </w:r>
      <w:r w:rsidR="000D685F" w:rsidRPr="00C70900">
        <w:rPr>
          <w:rFonts w:ascii="Simplified Arabic" w:hAnsi="Simplified Arabic" w:cs="Simplified Arabic"/>
          <w:color w:val="000000" w:themeColor="text1"/>
          <w:sz w:val="28"/>
          <w:szCs w:val="28"/>
          <w:rtl/>
        </w:rPr>
        <w:t>م</w:t>
      </w:r>
      <w:r w:rsidRPr="00C70900">
        <w:rPr>
          <w:rFonts w:ascii="Simplified Arabic" w:hAnsi="Simplified Arabic" w:cs="Simplified Arabic"/>
          <w:color w:val="000000" w:themeColor="text1"/>
          <w:sz w:val="28"/>
          <w:szCs w:val="28"/>
          <w:rtl/>
        </w:rPr>
        <w:t>كاسب من التجارة الخارجية وميزان المدفوعات و تحديد سعر الصرف عن طريق دراسته للمرونات النسبية للطلب على كل سلعة حيث يتحدد سعر العملة في السوق عن طريق العرض و الطلب على النقد الأجنبي</w:t>
      </w:r>
      <w:r w:rsidRPr="00C70900">
        <w:rPr>
          <w:rFonts w:ascii="Simplified Arabic" w:hAnsi="Simplified Arabic" w:cs="Simplified Arabic"/>
          <w:color w:val="000000" w:themeColor="text1"/>
          <w:sz w:val="28"/>
          <w:szCs w:val="28"/>
        </w:rPr>
        <w:t>.</w:t>
      </w:r>
    </w:p>
    <w:p w:rsidR="00322057" w:rsidRPr="00C70900" w:rsidRDefault="00322057" w:rsidP="00322057">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tl/>
        </w:rPr>
        <w:t>تقديم إقتراحات ووسائل للقضاء على تعطل الموارد للوصول إلى الرفاهية الإجتماعية ويقترح الإقتصاد الجزئي طرق الوصول إلى التخصيص الأمثل للموارد الإقتصادية</w:t>
      </w:r>
      <w:r w:rsidRPr="00C70900">
        <w:rPr>
          <w:rFonts w:ascii="Simplified Arabic" w:hAnsi="Simplified Arabic" w:cs="Simplified Arabic"/>
          <w:color w:val="000000" w:themeColor="text1"/>
          <w:sz w:val="28"/>
          <w:szCs w:val="28"/>
        </w:rPr>
        <w:t>.</w:t>
      </w:r>
    </w:p>
    <w:p w:rsidR="00322057" w:rsidRPr="00C70900" w:rsidRDefault="00322057" w:rsidP="007D61D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ab/>
        <w:t>يمك</w:t>
      </w:r>
      <w:r w:rsidR="007D61D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ن</w:t>
      </w:r>
      <w:r w:rsidR="007D61D2" w:rsidRPr="00C70900">
        <w:rPr>
          <w:rFonts w:ascii="Simplified Arabic" w:hAnsi="Simplified Arabic" w:cs="Simplified Arabic"/>
          <w:color w:val="000000" w:themeColor="text1"/>
          <w:sz w:val="28"/>
          <w:szCs w:val="28"/>
          <w:rtl/>
        </w:rPr>
        <w:t xml:space="preserve"> من</w:t>
      </w:r>
      <w:r w:rsidRPr="00C70900">
        <w:rPr>
          <w:rFonts w:ascii="Simplified Arabic" w:hAnsi="Simplified Arabic" w:cs="Simplified Arabic"/>
          <w:color w:val="000000" w:themeColor="text1"/>
          <w:sz w:val="28"/>
          <w:szCs w:val="28"/>
          <w:rtl/>
        </w:rPr>
        <w:t xml:space="preserve"> بناء نماذج للظواهر الإقتصادية مثل نماذج تحديد الأسعار وتخصيص الموارد في الإستخدامات المختلفة و إقتراح السياسات التي </w:t>
      </w:r>
      <w:r w:rsidR="007D61D2" w:rsidRPr="00C70900">
        <w:rPr>
          <w:rFonts w:ascii="Simplified Arabic" w:hAnsi="Simplified Arabic" w:cs="Simplified Arabic"/>
          <w:color w:val="000000" w:themeColor="text1"/>
          <w:sz w:val="28"/>
          <w:szCs w:val="28"/>
          <w:rtl/>
        </w:rPr>
        <w:t>تحق</w:t>
      </w:r>
      <w:r w:rsidRPr="00C70900">
        <w:rPr>
          <w:rFonts w:ascii="Simplified Arabic" w:hAnsi="Simplified Arabic" w:cs="Simplified Arabic"/>
          <w:color w:val="000000" w:themeColor="text1"/>
          <w:sz w:val="28"/>
          <w:szCs w:val="28"/>
          <w:rtl/>
        </w:rPr>
        <w:t>ق نتائج مرغوبة و التنبؤ بنتائج هذه السياسات</w:t>
      </w:r>
      <w:r w:rsidR="00065412" w:rsidRPr="00C70900">
        <w:rPr>
          <w:rFonts w:ascii="Simplified Arabic" w:hAnsi="Simplified Arabic" w:cs="Simplified Arabic"/>
          <w:color w:val="000000" w:themeColor="text1"/>
          <w:sz w:val="28"/>
          <w:szCs w:val="28"/>
          <w:rtl/>
        </w:rPr>
        <w:t>.</w:t>
      </w:r>
    </w:p>
    <w:p w:rsidR="00065412" w:rsidRPr="00C70900" w:rsidRDefault="00065412" w:rsidP="00065412">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طرق و أدوات التحليل الإقتصادي</w:t>
      </w:r>
    </w:p>
    <w:p w:rsidR="00065412" w:rsidRPr="00C70900" w:rsidRDefault="00065412" w:rsidP="00DC275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تهدف النظرية الإقتصادية إلى إكتشاف القوانين و المبادئ الإقتصادية التي يؤدي تطبيقها إلى إستخدام الموارد المتاحة للمجتمع بالطريقة التي يتحقق معها أقصى  قدر ممكن من الإشباع و الرفاهية للأفراد و المجتمع</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في ضؤ ذلك يمكن القول بان التحليل الإقتصادي هو الذي يمد الباحثين في هذا المجال بالأدوات المختلفة و طرق التحليل المنطقي التي يمكن من خلالها التوصل إلى المبادئ و الأصول الإقتصادية</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الخاصة بفرعي النظرية الإقتصادية</w:t>
      </w:r>
      <w:r w:rsidR="00DC275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 xml:space="preserve"> </w:t>
      </w:r>
    </w:p>
    <w:p w:rsidR="00065412" w:rsidRPr="00C70900" w:rsidRDefault="00065412" w:rsidP="00102FE3">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المنهج العلمي في البحث</w:t>
      </w:r>
      <w:r w:rsidRPr="00C70900">
        <w:rPr>
          <w:rFonts w:ascii="Simplified Arabic" w:hAnsi="Simplified Arabic" w:cs="Simplified Arabic"/>
          <w:b/>
          <w:bCs/>
          <w:color w:val="000000" w:themeColor="text1"/>
          <w:sz w:val="28"/>
          <w:szCs w:val="28"/>
        </w:rPr>
        <w:t>:</w:t>
      </w:r>
    </w:p>
    <w:p w:rsidR="00065412" w:rsidRPr="00C70900" w:rsidRDefault="00065412" w:rsidP="00102FE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نظرا </w:t>
      </w:r>
      <w:r w:rsidR="00102FE3" w:rsidRPr="00C70900">
        <w:rPr>
          <w:rFonts w:ascii="Simplified Arabic" w:hAnsi="Simplified Arabic" w:cs="Simplified Arabic"/>
          <w:color w:val="000000" w:themeColor="text1"/>
          <w:sz w:val="28"/>
          <w:szCs w:val="28"/>
          <w:rtl/>
        </w:rPr>
        <w:t>لأ</w:t>
      </w:r>
      <w:r w:rsidRPr="00C70900">
        <w:rPr>
          <w:rFonts w:ascii="Simplified Arabic" w:hAnsi="Simplified Arabic" w:cs="Simplified Arabic"/>
          <w:color w:val="000000" w:themeColor="text1"/>
          <w:sz w:val="28"/>
          <w:szCs w:val="28"/>
          <w:rtl/>
        </w:rPr>
        <w:t>ن البحث العلمي في العلوم الأخرى كان سابقا</w:t>
      </w:r>
      <w:r w:rsidR="00102FE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على الإقتصاد، فقد كان من الطبيعي </w:t>
      </w:r>
      <w:r w:rsidR="00102FE3"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ن يتأثر البحث في الإقتصاد بالبحث العلمي بصفة عامة</w:t>
      </w:r>
      <w:r w:rsidR="00102FE3"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tl/>
        </w:rPr>
        <w:t>و يعتمد المنهج العلمي في البحث على نوعين من طرق الإستدلال</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هما</w:t>
      </w:r>
      <w:r w:rsidRPr="00C70900">
        <w:rPr>
          <w:rFonts w:ascii="Simplified Arabic" w:hAnsi="Simplified Arabic" w:cs="Simplified Arabic"/>
          <w:color w:val="000000" w:themeColor="text1"/>
          <w:sz w:val="28"/>
          <w:szCs w:val="28"/>
        </w:rPr>
        <w:t>:</w:t>
      </w:r>
    </w:p>
    <w:p w:rsidR="00065412" w:rsidRPr="00C70900" w:rsidRDefault="00DC275A" w:rsidP="00C71BBE">
      <w:pPr>
        <w:pStyle w:val="ListParagraph"/>
        <w:numPr>
          <w:ilvl w:val="0"/>
          <w:numId w:val="47"/>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ا</w:t>
      </w:r>
      <w:r w:rsidR="00065412" w:rsidRPr="00C70900">
        <w:rPr>
          <w:rFonts w:ascii="Simplified Arabic" w:hAnsi="Simplified Arabic" w:cs="Simplified Arabic"/>
          <w:color w:val="000000" w:themeColor="text1"/>
          <w:sz w:val="28"/>
          <w:szCs w:val="28"/>
          <w:rtl/>
        </w:rPr>
        <w:t>لمنهج التجريبي أو ألإستقرائي أو الطريقة الواقعية أو الإختيارية</w:t>
      </w:r>
      <w:r w:rsidR="00065412" w:rsidRPr="00C70900">
        <w:rPr>
          <w:rFonts w:ascii="Simplified Arabic" w:hAnsi="Simplified Arabic" w:cs="Simplified Arabic"/>
          <w:color w:val="000000" w:themeColor="text1"/>
          <w:sz w:val="28"/>
          <w:szCs w:val="28"/>
        </w:rPr>
        <w:t xml:space="preserve">  :</w:t>
      </w:r>
    </w:p>
    <w:p w:rsidR="00065412" w:rsidRPr="00C70900" w:rsidRDefault="00065412" w:rsidP="00DC275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ويقوم هذا المنهج على الإستدلال من قضايا جزئية (فردية) إلى قضايا أعم و أشمل، بمعنى الانتقال من الجزء إلى الكل. و يقوم هذا المنهج التجريبي</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على الملاحظة بنوعيها و هما الملاحظة البحته و الملاحظة مع التجربة</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ومن الأمثلة على ذلك ، عندما يريد الباحث تفسير الظواهر عن طريق دراسة الحقائق نفسها. فإذا أردنا ان ندرس أسباب الهجرة و نتائجها فان أول ما يتجه إليه البحث هو إحصائيات السكان العاملين من حيث المهنة، الديانة، الجنس، مستوى التعليم، ومستويات الأجور في المنطق الأصلية للعمالة و المناظق الجديدة المستوردة للعمالة</w:t>
      </w:r>
      <w:r w:rsidRPr="00C70900">
        <w:rPr>
          <w:rFonts w:ascii="Simplified Arabic" w:hAnsi="Simplified Arabic" w:cs="Simplified Arabic"/>
          <w:color w:val="000000" w:themeColor="text1"/>
          <w:sz w:val="28"/>
          <w:szCs w:val="28"/>
        </w:rPr>
        <w:t>.</w:t>
      </w:r>
    </w:p>
    <w:p w:rsidR="00065412" w:rsidRPr="00C70900" w:rsidRDefault="00065412" w:rsidP="00065412">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ومن هذا يمكن ان ننتهي في النهاية ان الهجرة يمكن تفسيرها من ناحية إختلاف معدلات الأجور ومن ناحية أخرى بالعوامل الأخرى كالإضطهاد السياسي أو الديني ... الخ. ان التثبت من صحة النظرية يعتمد على الحقائق الإحصائية و التريخية</w:t>
      </w:r>
      <w:r w:rsidRPr="00C70900">
        <w:rPr>
          <w:rFonts w:ascii="Simplified Arabic" w:hAnsi="Simplified Arabic" w:cs="Simplified Arabic"/>
          <w:color w:val="000000" w:themeColor="text1"/>
          <w:sz w:val="28"/>
          <w:szCs w:val="28"/>
        </w:rPr>
        <w:t>.</w:t>
      </w:r>
    </w:p>
    <w:p w:rsidR="00DC275A" w:rsidRPr="00C70900" w:rsidRDefault="00065412" w:rsidP="00C71BBE">
      <w:pPr>
        <w:pStyle w:val="ListParagraph"/>
        <w:numPr>
          <w:ilvl w:val="0"/>
          <w:numId w:val="47"/>
        </w:numPr>
        <w:bidi/>
        <w:spacing w:before="240"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المنهج التجريدي أو الإستنباطي أو الإفتراضي أو الإستنتاجي</w:t>
      </w:r>
      <w:r w:rsidRPr="00C70900">
        <w:rPr>
          <w:rFonts w:ascii="Simplified Arabic" w:hAnsi="Simplified Arabic" w:cs="Simplified Arabic"/>
          <w:color w:val="000000" w:themeColor="text1"/>
          <w:sz w:val="28"/>
          <w:szCs w:val="28"/>
        </w:rPr>
        <w:t>:</w:t>
      </w:r>
    </w:p>
    <w:p w:rsidR="00065412" w:rsidRPr="00C70900" w:rsidRDefault="00065412" w:rsidP="00102FE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ويقوم هذا المنهج على الإستدلال من العام إلى الخاص أو من الكل إلى الجزء. أي ان جوهر هذا المنهج هو إفتراض بعض المقدمات</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أو الفروض الأولية المسلم بصحتها ثم إستخلاص النتائج التي تترتب على تلك المقدمات</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ومن أمثلة ذلك عندما يقرر الباحث الإقتصادي دراسة السعر فانه يضع مجموعة من الإفتراضات المفسرة مثل حالة الوق و حجم البائعين و المشترين و على ضوء هذه الفروض فانه يقوم بالتنبؤ بالأسعار</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وتجدر الإشارة إلى ان كلا من الإستنباط و الإستقراء لازم للآخر، بمعنى انهما منهجان متكاملان ولا  يوجد بينهما تعارض</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وتفسير ذلك انه لما كان من الواجب ان تكون القضايا التي تقام منها مقدمات الإستدلال بالإستنباط صادقة، لذا وجب ان تستند تلك القضايا إلى الملاحظة وهذا هو الإستقراء، من هنا يمكن القول بان الإستنباط يعتمد على الإستقراء في تكوين المقدمات</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من الناحية الأخرى يعتمد الإستقراء على الإستنباط لان إستقراء الجزئيات لا يكفي للإستدلال منه على الحكم العام، بل لابد من التحقق من صدق هذا الحكم العام بتطبيقه على الجزئيات الجديدة و هذا هو الإستنباط</w:t>
      </w:r>
      <w:r w:rsidRPr="00C70900">
        <w:rPr>
          <w:rFonts w:ascii="Simplified Arabic" w:hAnsi="Simplified Arabic" w:cs="Simplified Arabic"/>
          <w:color w:val="000000" w:themeColor="text1"/>
          <w:sz w:val="28"/>
          <w:szCs w:val="28"/>
        </w:rPr>
        <w:t>.</w:t>
      </w:r>
    </w:p>
    <w:p w:rsidR="00065412" w:rsidRPr="00C70900" w:rsidRDefault="00065412" w:rsidP="00065412">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أقسام التحليل الإقتصادي حسب درجة الشمول</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ينقسم التحليل الإقتصادي حسب درجة شموله للمتغيرات التي تؤثر في الظاهرة موضع الدراسة إلى مايلي</w:t>
      </w:r>
      <w:r w:rsidRPr="00C70900">
        <w:rPr>
          <w:rFonts w:ascii="Simplified Arabic" w:hAnsi="Simplified Arabic" w:cs="Simplified Arabic"/>
          <w:color w:val="000000" w:themeColor="text1"/>
          <w:sz w:val="28"/>
          <w:szCs w:val="28"/>
        </w:rPr>
        <w:t>:</w:t>
      </w:r>
    </w:p>
    <w:p w:rsidR="00065412" w:rsidRPr="00C70900" w:rsidRDefault="00065412" w:rsidP="00C71BBE">
      <w:pPr>
        <w:pStyle w:val="ListParagraph"/>
        <w:numPr>
          <w:ilvl w:val="0"/>
          <w:numId w:val="48"/>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تحليل جزئي</w:t>
      </w:r>
      <w:r w:rsidRPr="00C70900">
        <w:rPr>
          <w:rFonts w:ascii="Simplified Arabic" w:hAnsi="Simplified Arabic" w:cs="Simplified Arabic"/>
          <w:color w:val="000000" w:themeColor="text1"/>
          <w:sz w:val="28"/>
          <w:szCs w:val="28"/>
        </w:rPr>
        <w:t xml:space="preserve"> Partial Analysis :</w:t>
      </w:r>
    </w:p>
    <w:p w:rsidR="00065412" w:rsidRPr="00C70900" w:rsidRDefault="00065412" w:rsidP="00C71BBE">
      <w:pPr>
        <w:pStyle w:val="ListParagraph"/>
        <w:numPr>
          <w:ilvl w:val="0"/>
          <w:numId w:val="48"/>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تحليل عام</w:t>
      </w:r>
      <w:r w:rsidRPr="00C70900">
        <w:rPr>
          <w:rFonts w:ascii="Simplified Arabic" w:hAnsi="Simplified Arabic" w:cs="Simplified Arabic"/>
          <w:color w:val="000000" w:themeColor="text1"/>
          <w:sz w:val="28"/>
          <w:szCs w:val="28"/>
        </w:rPr>
        <w:t xml:space="preserve"> General Analysis :</w:t>
      </w:r>
    </w:p>
    <w:p w:rsidR="00760F92" w:rsidRPr="00C70900" w:rsidRDefault="00760F92" w:rsidP="00065412">
      <w:pPr>
        <w:bidi/>
        <w:spacing w:after="0" w:line="240" w:lineRule="auto"/>
        <w:jc w:val="both"/>
        <w:rPr>
          <w:rFonts w:ascii="Simplified Arabic" w:hAnsi="Simplified Arabic" w:cs="Simplified Arabic"/>
          <w:b/>
          <w:bCs/>
          <w:color w:val="000000" w:themeColor="text1"/>
          <w:sz w:val="28"/>
          <w:szCs w:val="28"/>
          <w:rtl/>
        </w:rPr>
      </w:pPr>
    </w:p>
    <w:p w:rsidR="00065412" w:rsidRPr="00C70900" w:rsidRDefault="00065412" w:rsidP="00760F92">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أدوات التحليل الإقتصادي</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تقسيم التحليل الإقتصادي حسب الأدوات المستخدمة فيه أو نوع الصياغة المستخدمة إلى مايلي</w:t>
      </w:r>
      <w:r w:rsidRPr="00C70900">
        <w:rPr>
          <w:rFonts w:ascii="Simplified Arabic" w:hAnsi="Simplified Arabic" w:cs="Simplified Arabic"/>
          <w:color w:val="000000" w:themeColor="text1"/>
          <w:sz w:val="28"/>
          <w:szCs w:val="28"/>
        </w:rPr>
        <w:t>:</w:t>
      </w:r>
    </w:p>
    <w:p w:rsidR="00065412" w:rsidRPr="00C70900" w:rsidRDefault="00E4640D" w:rsidP="00E4640D">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أ. </w:t>
      </w:r>
      <w:r w:rsidR="00065412" w:rsidRPr="00C70900">
        <w:rPr>
          <w:rFonts w:ascii="Simplified Arabic" w:hAnsi="Simplified Arabic" w:cs="Simplified Arabic"/>
          <w:b/>
          <w:bCs/>
          <w:color w:val="000000" w:themeColor="text1"/>
          <w:sz w:val="28"/>
          <w:szCs w:val="28"/>
          <w:rtl/>
        </w:rPr>
        <w:t>التحليل الوصفي</w:t>
      </w:r>
      <w:r w:rsidR="00065412" w:rsidRPr="00C70900">
        <w:rPr>
          <w:rFonts w:ascii="Simplified Arabic" w:hAnsi="Simplified Arabic" w:cs="Simplified Arabic"/>
          <w:b/>
          <w:bCs/>
          <w:color w:val="000000" w:themeColor="text1"/>
          <w:sz w:val="28"/>
          <w:szCs w:val="28"/>
        </w:rPr>
        <w:t>:</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حيث يتم تحليل الظواهر الإقتصادية بطريقة وصفية كلامية دون القياس الكمي للعلاقات.ويناسب هذا النوع من التحليل الحالات التي تكون فيها العلاقات الإقتصادية بسيطة غير معقدة، كما يفيد هذا الأسلوب التحليلي في تحليل العلاقات التي يصعب صياغتها في صورة كمية</w:t>
      </w:r>
      <w:r w:rsidRPr="00C70900">
        <w:rPr>
          <w:rFonts w:ascii="Simplified Arabic" w:hAnsi="Simplified Arabic" w:cs="Simplified Arabic"/>
          <w:color w:val="000000" w:themeColor="text1"/>
          <w:sz w:val="28"/>
          <w:szCs w:val="28"/>
        </w:rPr>
        <w:t>.</w:t>
      </w:r>
    </w:p>
    <w:p w:rsidR="00065412" w:rsidRPr="00C70900" w:rsidRDefault="00760F92" w:rsidP="00A8599D">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ب</w:t>
      </w:r>
      <w:r w:rsidR="00A8599D" w:rsidRPr="00C70900">
        <w:rPr>
          <w:rFonts w:ascii="Simplified Arabic" w:hAnsi="Simplified Arabic" w:cs="Simplified Arabic"/>
          <w:b/>
          <w:bCs/>
          <w:color w:val="000000" w:themeColor="text1"/>
          <w:sz w:val="28"/>
          <w:szCs w:val="28"/>
          <w:rtl/>
        </w:rPr>
        <w:t xml:space="preserve">. </w:t>
      </w:r>
      <w:r w:rsidR="00065412" w:rsidRPr="00C70900">
        <w:rPr>
          <w:rFonts w:ascii="Simplified Arabic" w:hAnsi="Simplified Arabic" w:cs="Simplified Arabic"/>
          <w:b/>
          <w:bCs/>
          <w:color w:val="000000" w:themeColor="text1"/>
          <w:sz w:val="28"/>
          <w:szCs w:val="28"/>
          <w:rtl/>
        </w:rPr>
        <w:t>الصيغة الرياضية</w:t>
      </w:r>
      <w:r w:rsidR="00065412" w:rsidRPr="00C70900">
        <w:rPr>
          <w:rFonts w:ascii="Simplified Arabic" w:hAnsi="Simplified Arabic" w:cs="Simplified Arabic"/>
          <w:b/>
          <w:bCs/>
          <w:color w:val="000000" w:themeColor="text1"/>
          <w:sz w:val="28"/>
          <w:szCs w:val="28"/>
        </w:rPr>
        <w:t>:</w:t>
      </w:r>
    </w:p>
    <w:p w:rsidR="00065412" w:rsidRPr="00C70900" w:rsidRDefault="00065412"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حيث تستخدم الأدوات الرياضية في صياغة و عرض النظريات الإقتصادية. و مع تزايد إستخدام الرياضة في الدراسات الإقتصادية ظهر فرع جديد هو "الإقتصاد الرياضي</w:t>
      </w:r>
      <w:r w:rsidR="00F508FE" w:rsidRPr="00C70900">
        <w:rPr>
          <w:rFonts w:ascii="Simplified Arabic" w:hAnsi="Simplified Arabic" w:cs="Simplified Arabic"/>
          <w:color w:val="000000" w:themeColor="text1"/>
          <w:sz w:val="28"/>
          <w:szCs w:val="28"/>
        </w:rPr>
        <w:t>"</w:t>
      </w:r>
      <w:r w:rsidR="00F508FE"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وإذا كان المنهج الرياضي له فوائده و مميزاته التي يتفوق بها على الصياغة اللفظية، فان هناك العديد من المحاذير حول هذا الأسلوب مثل عدم صحة المعطيات الإحصائية و الإحصاءات المستخدمة، وعدم التطابق بين المعطيات الإحصائية ووقائع موضوع الدراسة</w:t>
      </w:r>
      <w:r w:rsidR="00F508FE"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الإلمام بكافة المتغيرات</w:t>
      </w:r>
      <w:r w:rsidR="00F508FE"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w:t>
      </w:r>
    </w:p>
    <w:p w:rsidR="00065412" w:rsidRPr="00C70900" w:rsidRDefault="00DC275A" w:rsidP="00A8599D">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ج. </w:t>
      </w:r>
      <w:r w:rsidR="00065412" w:rsidRPr="00C70900">
        <w:rPr>
          <w:rFonts w:ascii="Simplified Arabic" w:hAnsi="Simplified Arabic" w:cs="Simplified Arabic"/>
          <w:b/>
          <w:bCs/>
          <w:color w:val="000000" w:themeColor="text1"/>
          <w:sz w:val="28"/>
          <w:szCs w:val="28"/>
          <w:rtl/>
        </w:rPr>
        <w:t>الصياغة القياسية</w:t>
      </w:r>
      <w:r w:rsidR="00065412" w:rsidRPr="00C70900">
        <w:rPr>
          <w:rFonts w:ascii="Simplified Arabic" w:hAnsi="Simplified Arabic" w:cs="Simplified Arabic"/>
          <w:b/>
          <w:bCs/>
          <w:color w:val="000000" w:themeColor="text1"/>
          <w:sz w:val="28"/>
          <w:szCs w:val="28"/>
        </w:rPr>
        <w:t>:</w:t>
      </w:r>
    </w:p>
    <w:p w:rsidR="00065412" w:rsidRPr="00C70900" w:rsidRDefault="00DC275A" w:rsidP="00DC275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w:t>
      </w:r>
      <w:r w:rsidR="00065412" w:rsidRPr="00C70900">
        <w:rPr>
          <w:rFonts w:ascii="Simplified Arabic" w:hAnsi="Simplified Arabic" w:cs="Simplified Arabic"/>
          <w:color w:val="000000" w:themeColor="text1"/>
          <w:sz w:val="28"/>
          <w:szCs w:val="28"/>
          <w:rtl/>
        </w:rPr>
        <w:t>يث تستخدم الأدوات الرياضية و الإحصائية معاً في صياغة النظريات الإقتصادية، ومع التطبيق المتزايد لهذا الأسلوب خاصة مع إستخدام الحاسبات الآلية ظهر فرع جديد في الدراسات الإقتصادية هو الإقتصاد القياسي</w:t>
      </w:r>
      <w:r w:rsidR="00065412" w:rsidRPr="00C70900">
        <w:rPr>
          <w:rFonts w:ascii="Simplified Arabic" w:hAnsi="Simplified Arabic" w:cs="Simplified Arabic"/>
          <w:color w:val="000000" w:themeColor="text1"/>
          <w:sz w:val="28"/>
          <w:szCs w:val="28"/>
        </w:rPr>
        <w:t>.</w:t>
      </w:r>
    </w:p>
    <w:p w:rsidR="00065412" w:rsidRPr="00C70900" w:rsidRDefault="00065412" w:rsidP="00065412">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التحليل الإقتصادي و متغير الزمن</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تقسيم التحليل الإقتصادي وفقا لإدخال متغير عنصر الزمن في الإعتبار من عدمه إلى مايلي</w:t>
      </w:r>
      <w:r w:rsidRPr="00C70900">
        <w:rPr>
          <w:rFonts w:ascii="Simplified Arabic" w:hAnsi="Simplified Arabic" w:cs="Simplified Arabic"/>
          <w:color w:val="000000" w:themeColor="text1"/>
          <w:sz w:val="28"/>
          <w:szCs w:val="28"/>
        </w:rPr>
        <w:t>:</w:t>
      </w:r>
    </w:p>
    <w:p w:rsidR="00065412" w:rsidRPr="00C70900" w:rsidRDefault="00065412" w:rsidP="00C71BBE">
      <w:pPr>
        <w:pStyle w:val="ListParagraph"/>
        <w:numPr>
          <w:ilvl w:val="0"/>
          <w:numId w:val="49"/>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تحليل </w:t>
      </w:r>
      <w:r w:rsidR="00102FE3" w:rsidRPr="00C70900">
        <w:rPr>
          <w:rFonts w:ascii="Simplified Arabic" w:hAnsi="Simplified Arabic" w:cs="Simplified Arabic"/>
          <w:color w:val="000000" w:themeColor="text1"/>
          <w:sz w:val="28"/>
          <w:szCs w:val="28"/>
          <w:rtl/>
        </w:rPr>
        <w:t>الس</w:t>
      </w:r>
      <w:r w:rsidRPr="00C70900">
        <w:rPr>
          <w:rFonts w:ascii="Simplified Arabic" w:hAnsi="Simplified Arabic" w:cs="Simplified Arabic"/>
          <w:color w:val="000000" w:themeColor="text1"/>
          <w:sz w:val="28"/>
          <w:szCs w:val="28"/>
          <w:rtl/>
        </w:rPr>
        <w:t>اكن</w:t>
      </w:r>
      <w:r w:rsidR="00102FE3" w:rsidRPr="00C70900">
        <w:rPr>
          <w:rFonts w:ascii="Simplified Arabic" w:hAnsi="Simplified Arabic" w:cs="Simplified Arabic"/>
          <w:color w:val="000000" w:themeColor="text1"/>
          <w:sz w:val="28"/>
          <w:szCs w:val="28"/>
          <w:rtl/>
        </w:rPr>
        <w:t>:</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وهذا النوع من التحليل يتجاهل عنصر الزمن كليةً. فعند دراسة التوازن بين عرض السلعة و الطلب عليها دون إشارة إلى عنصر الزمن (سعر أي فترة هو الذي يؤثر) أو الفترة يقال ان التحليل إستاتيكي "يبحث في نقطة توازن واحدة</w:t>
      </w:r>
      <w:r w:rsidRPr="00C70900">
        <w:rPr>
          <w:rFonts w:ascii="Simplified Arabic" w:hAnsi="Simplified Arabic" w:cs="Simplified Arabic"/>
          <w:color w:val="000000" w:themeColor="text1"/>
          <w:sz w:val="28"/>
          <w:szCs w:val="28"/>
        </w:rPr>
        <w:t>".</w:t>
      </w:r>
    </w:p>
    <w:p w:rsidR="00065412" w:rsidRPr="00C70900" w:rsidRDefault="00065412"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 لإدخال بعض الواقعية على هذا النوع من التحليل قام الإقتصاديون بدراسة الأثر النهائي لتغير أحد العوامل المستقلة على وضع التوازن الأصلي وذلك في صورة مقارنة بين وضع التوازن الجديد ووضع التوازن الأصلي دون أخذ الزمن في الإعتبار، ويعرف هذا النوع بإسم التحليل الساكن المقارن</w:t>
      </w:r>
      <w:r w:rsidR="007751A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 إرتبط ظهور هذا التحليل بالنظرية العامة لكينز</w:t>
      </w:r>
      <w:r w:rsidRPr="00C70900">
        <w:rPr>
          <w:rFonts w:ascii="Simplified Arabic" w:hAnsi="Simplified Arabic" w:cs="Simplified Arabic"/>
          <w:color w:val="000000" w:themeColor="text1"/>
          <w:sz w:val="28"/>
          <w:szCs w:val="28"/>
        </w:rPr>
        <w:t xml:space="preserve"> J.M.Keynes.</w:t>
      </w:r>
    </w:p>
    <w:p w:rsidR="00065412" w:rsidRPr="00C70900" w:rsidRDefault="00F508FE"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ب.</w:t>
      </w:r>
      <w:r w:rsidR="00065412" w:rsidRPr="00C70900">
        <w:rPr>
          <w:rFonts w:ascii="Simplified Arabic" w:hAnsi="Simplified Arabic" w:cs="Simplified Arabic"/>
          <w:color w:val="000000" w:themeColor="text1"/>
          <w:sz w:val="28"/>
          <w:szCs w:val="28"/>
        </w:rPr>
        <w:tab/>
      </w:r>
      <w:r w:rsidR="00065412" w:rsidRPr="00C70900">
        <w:rPr>
          <w:rFonts w:ascii="Simplified Arabic" w:hAnsi="Simplified Arabic" w:cs="Simplified Arabic"/>
          <w:color w:val="000000" w:themeColor="text1"/>
          <w:sz w:val="28"/>
          <w:szCs w:val="28"/>
          <w:rtl/>
        </w:rPr>
        <w:t>التحليل الديناميكي</w:t>
      </w:r>
      <w:r w:rsidR="00065412" w:rsidRPr="00C70900">
        <w:rPr>
          <w:rFonts w:ascii="Simplified Arabic" w:hAnsi="Simplified Arabic" w:cs="Simplified Arabic"/>
          <w:color w:val="000000" w:themeColor="text1"/>
          <w:sz w:val="28"/>
          <w:szCs w:val="28"/>
        </w:rPr>
        <w:t>:</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هذا النوع من التحليل يأخذ عنصر الزمن صراحة في الإعتبار ويستخدم لتوضيح مسار التغير و الانتقال من وضع توازني إلى وضع توازني آخر أو إلى أوضاع غير توازنية</w:t>
      </w:r>
      <w:r w:rsidRPr="00C70900">
        <w:rPr>
          <w:rFonts w:ascii="Simplified Arabic" w:hAnsi="Simplified Arabic" w:cs="Simplified Arabic"/>
          <w:color w:val="000000" w:themeColor="text1"/>
          <w:sz w:val="28"/>
          <w:szCs w:val="28"/>
        </w:rPr>
        <w:t>.</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ويمكن إدخال الزمن في التحليل الإقتصادي بطرق مختلفة منها</w:t>
      </w:r>
      <w:r w:rsidRPr="00C70900">
        <w:rPr>
          <w:rFonts w:ascii="Simplified Arabic" w:hAnsi="Simplified Arabic" w:cs="Simplified Arabic"/>
          <w:color w:val="000000" w:themeColor="text1"/>
          <w:sz w:val="28"/>
          <w:szCs w:val="28"/>
        </w:rPr>
        <w:t>:</w:t>
      </w:r>
    </w:p>
    <w:p w:rsidR="00065412" w:rsidRPr="00C70900" w:rsidRDefault="00102FE3"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w:t>
      </w:r>
      <w:r w:rsidR="00065412" w:rsidRPr="00C70900">
        <w:rPr>
          <w:rFonts w:ascii="Simplified Arabic" w:hAnsi="Simplified Arabic" w:cs="Simplified Arabic"/>
          <w:color w:val="000000" w:themeColor="text1"/>
          <w:sz w:val="28"/>
          <w:szCs w:val="28"/>
        </w:rPr>
        <w:tab/>
      </w:r>
      <w:r w:rsidR="00065412" w:rsidRPr="00C70900">
        <w:rPr>
          <w:rFonts w:ascii="Simplified Arabic" w:hAnsi="Simplified Arabic" w:cs="Simplified Arabic"/>
          <w:color w:val="000000" w:themeColor="text1"/>
          <w:sz w:val="28"/>
          <w:szCs w:val="28"/>
          <w:rtl/>
        </w:rPr>
        <w:t>تحليل الفترات</w:t>
      </w:r>
      <w:r w:rsidR="00065412" w:rsidRPr="00C70900">
        <w:rPr>
          <w:rFonts w:ascii="Simplified Arabic" w:hAnsi="Simplified Arabic" w:cs="Simplified Arabic"/>
          <w:color w:val="000000" w:themeColor="text1"/>
          <w:sz w:val="28"/>
          <w:szCs w:val="28"/>
        </w:rPr>
        <w:t>:</w:t>
      </w:r>
    </w:p>
    <w:p w:rsidR="00065412" w:rsidRPr="00C70900" w:rsidRDefault="00065412"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حيث يكون متغير الزمن "متغيراً أو ثابتاً" ويتم تحديد العلاقات بين المتغيرات في هذا التحليل عن طريق حل مجموعة من معادلات الفروق</w:t>
      </w:r>
      <w:r w:rsidRPr="00C70900">
        <w:rPr>
          <w:rFonts w:ascii="Simplified Arabic" w:hAnsi="Simplified Arabic" w:cs="Simplified Arabic"/>
          <w:color w:val="000000" w:themeColor="text1"/>
          <w:sz w:val="28"/>
          <w:szCs w:val="28"/>
        </w:rPr>
        <w:t>.</w:t>
      </w:r>
    </w:p>
    <w:p w:rsidR="00065412" w:rsidRPr="00C70900" w:rsidRDefault="00102FE3"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2.</w:t>
      </w:r>
      <w:r w:rsidR="00065412" w:rsidRPr="00C70900">
        <w:rPr>
          <w:rFonts w:ascii="Simplified Arabic" w:hAnsi="Simplified Arabic" w:cs="Simplified Arabic"/>
          <w:color w:val="000000" w:themeColor="text1"/>
          <w:sz w:val="28"/>
          <w:szCs w:val="28"/>
        </w:rPr>
        <w:tab/>
      </w:r>
      <w:r w:rsidR="00065412" w:rsidRPr="00C70900">
        <w:rPr>
          <w:rFonts w:ascii="Simplified Arabic" w:hAnsi="Simplified Arabic" w:cs="Simplified Arabic"/>
          <w:color w:val="000000" w:themeColor="text1"/>
          <w:sz w:val="28"/>
          <w:szCs w:val="28"/>
          <w:rtl/>
        </w:rPr>
        <w:t>تحليل العمليات</w:t>
      </w:r>
      <w:r w:rsidR="00065412" w:rsidRPr="00C70900">
        <w:rPr>
          <w:rFonts w:ascii="Simplified Arabic" w:hAnsi="Simplified Arabic" w:cs="Simplified Arabic"/>
          <w:color w:val="000000" w:themeColor="text1"/>
          <w:sz w:val="28"/>
          <w:szCs w:val="28"/>
        </w:rPr>
        <w:t>:</w:t>
      </w:r>
    </w:p>
    <w:p w:rsidR="00065412" w:rsidRPr="00C70900" w:rsidRDefault="00065412" w:rsidP="00F508FE">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حيث يتم إدخال الزمن في صورة مستمرة ويتم تحديد العلاقة بين المتغيرات المختلفة عن طريق حل مجموعة من المعادلات التفاضلية</w:t>
      </w:r>
      <w:r w:rsidRPr="00C70900">
        <w:rPr>
          <w:rFonts w:ascii="Simplified Arabic" w:hAnsi="Simplified Arabic" w:cs="Simplified Arabic"/>
          <w:color w:val="000000" w:themeColor="text1"/>
          <w:sz w:val="28"/>
          <w:szCs w:val="28"/>
        </w:rPr>
        <w:t>.</w:t>
      </w:r>
    </w:p>
    <w:p w:rsidR="00065412" w:rsidRPr="00C70900" w:rsidRDefault="00065412" w:rsidP="00065412">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النموذج الإقتصادي</w:t>
      </w:r>
    </w:p>
    <w:p w:rsidR="00065412" w:rsidRPr="00C70900" w:rsidRDefault="00065412" w:rsidP="00DC275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يستعمل الإقنصاديون في تفسير و تحليل الظواهر الإقتصادية مايعرف بالنموذج، وهو عبارة عن تجسيد و تقريب للواقع، بمعنى ان يلجأ الباحث إلى تبسيط الظاهرة قيد البحث و الدراسة في شكل يمكن دراسته و تحليل أسسه</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فالنموذج يعطي للإقتصادي طريقة لعرض النظرية بصورة سهلة الفهم و التحليل</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ويتكون النموذج من عدة عناصر و صيغ </w:t>
      </w:r>
      <w:r w:rsidR="00DC275A" w:rsidRPr="00C70900">
        <w:rPr>
          <w:rFonts w:ascii="Simplified Arabic" w:hAnsi="Simplified Arabic" w:cs="Simplified Arabic"/>
          <w:color w:val="000000" w:themeColor="text1"/>
          <w:sz w:val="28"/>
          <w:szCs w:val="28"/>
          <w:rtl/>
        </w:rPr>
        <w:t>رياضية.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فعناصره الأساسية تعرف بالمتغيرات</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وهي رموز تأخذ قيماً مختلفة</w:t>
      </w:r>
      <w:r w:rsidRPr="00C70900">
        <w:rPr>
          <w:rFonts w:ascii="Simplified Arabic" w:hAnsi="Simplified Arabic" w:cs="Simplified Arabic"/>
          <w:color w:val="000000" w:themeColor="text1"/>
          <w:sz w:val="28"/>
          <w:szCs w:val="28"/>
        </w:rPr>
        <w:t>.</w:t>
      </w:r>
      <w:r w:rsidR="00DC275A" w:rsidRPr="00C70900">
        <w:rPr>
          <w:rFonts w:ascii="Simplified Arabic" w:hAnsi="Simplified Arabic" w:cs="Simplified Arabic"/>
          <w:color w:val="000000" w:themeColor="text1"/>
          <w:sz w:val="28"/>
          <w:szCs w:val="28"/>
          <w:rtl/>
        </w:rPr>
        <w:t xml:space="preserve">  ف</w:t>
      </w:r>
      <w:r w:rsidRPr="00C70900">
        <w:rPr>
          <w:rFonts w:ascii="Simplified Arabic" w:hAnsi="Simplified Arabic" w:cs="Simplified Arabic"/>
          <w:color w:val="000000" w:themeColor="text1"/>
          <w:sz w:val="28"/>
          <w:szCs w:val="28"/>
          <w:rtl/>
        </w:rPr>
        <w:t xml:space="preserve">المتغيرات </w:t>
      </w:r>
      <w:r w:rsidR="00DC275A" w:rsidRPr="00C70900">
        <w:rPr>
          <w:rFonts w:ascii="Simplified Arabic" w:hAnsi="Simplified Arabic" w:cs="Simplified Arabic"/>
          <w:color w:val="000000" w:themeColor="text1"/>
          <w:sz w:val="28"/>
          <w:szCs w:val="28"/>
          <w:rtl/>
        </w:rPr>
        <w:t xml:space="preserve">نوعان، </w:t>
      </w:r>
      <w:r w:rsidRPr="00C70900">
        <w:rPr>
          <w:rFonts w:ascii="Simplified Arabic" w:hAnsi="Simplified Arabic" w:cs="Simplified Arabic"/>
          <w:color w:val="000000" w:themeColor="text1"/>
          <w:sz w:val="28"/>
          <w:szCs w:val="28"/>
          <w:rtl/>
        </w:rPr>
        <w:t>متغيرات مستقلة</w:t>
      </w:r>
      <w:r w:rsidR="00DC275A" w:rsidRPr="00C70900">
        <w:rPr>
          <w:rFonts w:ascii="Simplified Arabic" w:hAnsi="Simplified Arabic" w:cs="Simplified Arabic"/>
          <w:color w:val="000000" w:themeColor="text1"/>
          <w:sz w:val="28"/>
          <w:szCs w:val="28"/>
          <w:rtl/>
        </w:rPr>
        <w:t>، ومتغ</w:t>
      </w:r>
      <w:r w:rsidRPr="00C70900">
        <w:rPr>
          <w:rFonts w:ascii="Simplified Arabic" w:hAnsi="Simplified Arabic" w:cs="Simplified Arabic"/>
          <w:color w:val="000000" w:themeColor="text1"/>
          <w:sz w:val="28"/>
          <w:szCs w:val="28"/>
          <w:rtl/>
        </w:rPr>
        <w:t>يرات تابعة</w:t>
      </w:r>
      <w:r w:rsidR="00DC275A" w:rsidRPr="00C70900">
        <w:rPr>
          <w:rFonts w:ascii="Simplified Arabic" w:hAnsi="Simplified Arabic" w:cs="Simplified Arabic"/>
          <w:color w:val="000000" w:themeColor="text1"/>
          <w:sz w:val="28"/>
          <w:szCs w:val="28"/>
          <w:rtl/>
        </w:rPr>
        <w:t>. ف</w:t>
      </w:r>
      <w:r w:rsidRPr="00C70900">
        <w:rPr>
          <w:rFonts w:ascii="Simplified Arabic" w:hAnsi="Simplified Arabic" w:cs="Simplified Arabic"/>
          <w:color w:val="000000" w:themeColor="text1"/>
          <w:sz w:val="28"/>
          <w:szCs w:val="28"/>
          <w:rtl/>
        </w:rPr>
        <w:t>الزيادة أو النقص في المتغيرات المستقلة يؤدي إلى زيادة أو نقص في المتغيرات التابعة، والعلاقة التي تربطهما تعرف بصيغة النموذج. وهي في العادة صيغ رياضية إما ان تكون بشكل صريح</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أو بشكل ضمني</w:t>
      </w:r>
      <w:r w:rsidRPr="00C70900">
        <w:rPr>
          <w:rFonts w:ascii="Simplified Arabic" w:hAnsi="Simplified Arabic" w:cs="Simplified Arabic"/>
          <w:color w:val="000000" w:themeColor="text1"/>
          <w:sz w:val="28"/>
          <w:szCs w:val="28"/>
        </w:rPr>
        <w:t xml:space="preserve">. </w:t>
      </w:r>
      <w:r w:rsidR="00DC275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من</w:t>
      </w:r>
      <w:r w:rsidR="00DC275A" w:rsidRPr="00C70900">
        <w:rPr>
          <w:rFonts w:ascii="Simplified Arabic" w:hAnsi="Simplified Arabic" w:cs="Simplified Arabic"/>
          <w:color w:val="000000" w:themeColor="text1"/>
          <w:sz w:val="28"/>
          <w:szCs w:val="28"/>
          <w:rtl/>
        </w:rPr>
        <w:t xml:space="preserve"> أمثلة</w:t>
      </w:r>
      <w:r w:rsidRPr="00C70900">
        <w:rPr>
          <w:rFonts w:ascii="Simplified Arabic" w:hAnsi="Simplified Arabic" w:cs="Simplified Arabic"/>
          <w:color w:val="000000" w:themeColor="text1"/>
          <w:sz w:val="28"/>
          <w:szCs w:val="28"/>
          <w:rtl/>
        </w:rPr>
        <w:t xml:space="preserve"> النماذج البسيطة دراسة مستويات الإستهلاك كدالة في مستوى الدخل، فهذا النموذج يبسط الواقع بصورة تجعل الإستهلاك وهو متغير تابع يتوقف أو يعتمد على متغير مستقل واحد هو الدخل. و الصيغة لهذا النموذج يمكن ان تكون</w:t>
      </w:r>
      <w:r w:rsidRPr="00C70900">
        <w:rPr>
          <w:rFonts w:ascii="Simplified Arabic" w:hAnsi="Simplified Arabic" w:cs="Simplified Arabic"/>
          <w:color w:val="000000" w:themeColor="text1"/>
          <w:sz w:val="28"/>
          <w:szCs w:val="28"/>
        </w:rPr>
        <w:t xml:space="preserve"> :</w:t>
      </w:r>
    </w:p>
    <w:p w:rsidR="00065412" w:rsidRPr="00C70900" w:rsidRDefault="00065412" w:rsidP="00DC275A">
      <w:pPr>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الإستهلاك = دالة (الدخل</w:t>
      </w:r>
      <w:r w:rsidR="00DC275A" w:rsidRPr="00C70900">
        <w:rPr>
          <w:rFonts w:ascii="Simplified Arabic" w:hAnsi="Simplified Arabic" w:cs="Simplified Arabic"/>
          <w:color w:val="000000" w:themeColor="text1"/>
          <w:sz w:val="28"/>
          <w:szCs w:val="28"/>
          <w:rtl/>
        </w:rPr>
        <w:t>)</w:t>
      </w:r>
    </w:p>
    <w:p w:rsidR="00065412" w:rsidRPr="00C70900" w:rsidRDefault="00065412" w:rsidP="00DC275A">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C=f(I)</w:t>
      </w:r>
    </w:p>
    <w:p w:rsidR="00065412" w:rsidRPr="00C70900" w:rsidRDefault="00065412" w:rsidP="00065412">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بدون تحديد الكيفية، في حين ان الصيغة الصريحة لهذا النموذج تبين الطريقة التي يعتمد الإستهلاك على الدخل عن طريق تحديد شكل العلاقة الرياضية</w:t>
      </w:r>
      <w:r w:rsidRPr="00C70900">
        <w:rPr>
          <w:rFonts w:ascii="Simplified Arabic" w:hAnsi="Simplified Arabic" w:cs="Simplified Arabic"/>
          <w:color w:val="000000" w:themeColor="text1"/>
          <w:sz w:val="28"/>
          <w:szCs w:val="28"/>
        </w:rPr>
        <w:t>.</w:t>
      </w:r>
    </w:p>
    <w:p w:rsidR="00065412" w:rsidRPr="00C70900" w:rsidRDefault="00A20B92" w:rsidP="00A20B92">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 xml:space="preserve">و من </w:t>
      </w:r>
      <w:r w:rsidR="00065412" w:rsidRPr="00C70900">
        <w:rPr>
          <w:rFonts w:ascii="Simplified Arabic" w:hAnsi="Simplified Arabic" w:cs="Simplified Arabic"/>
          <w:color w:val="000000" w:themeColor="text1"/>
          <w:sz w:val="28"/>
          <w:szCs w:val="28"/>
          <w:rtl/>
        </w:rPr>
        <w:t xml:space="preserve">النماذج المعقدة و الأكثر واقعية </w:t>
      </w:r>
      <w:r w:rsidRPr="00C70900">
        <w:rPr>
          <w:rFonts w:ascii="Simplified Arabic" w:hAnsi="Simplified Arabic" w:cs="Simplified Arabic"/>
          <w:color w:val="000000" w:themeColor="text1"/>
          <w:sz w:val="28"/>
          <w:szCs w:val="28"/>
          <w:rtl/>
        </w:rPr>
        <w:t>أ</w:t>
      </w:r>
      <w:r w:rsidR="00065412" w:rsidRPr="00C70900">
        <w:rPr>
          <w:rFonts w:ascii="Simplified Arabic" w:hAnsi="Simplified Arabic" w:cs="Simplified Arabic"/>
          <w:color w:val="000000" w:themeColor="text1"/>
          <w:sz w:val="28"/>
          <w:szCs w:val="28"/>
          <w:rtl/>
        </w:rPr>
        <w:t>ن نجعل الإستهلاك، باعتباره متغيراً تابعاً يعتمد على العديد من المتغيرات المستقلة و التي تؤثر فعلاً في مستويات الإستهلاك مثل الدخل، عدد السكان، مستويات الأسعار و الأذواق وغيرها . وقد تكون صيغة النموذج ضمنية أو صريحة</w:t>
      </w:r>
      <w:r w:rsidR="00065412" w:rsidRPr="00C70900">
        <w:rPr>
          <w:rFonts w:ascii="Simplified Arabic" w:hAnsi="Simplified Arabic" w:cs="Simplified Arabic"/>
          <w:color w:val="000000" w:themeColor="text1"/>
          <w:sz w:val="28"/>
          <w:szCs w:val="28"/>
        </w:rPr>
        <w:t>.</w:t>
      </w:r>
    </w:p>
    <w:p w:rsidR="00065412" w:rsidRPr="00C70900" w:rsidRDefault="00065412" w:rsidP="00A20B92">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ويتعلق بالصيغة الرياضية كذلك كون العلاقة بين المتغير التابع و المتغير أو المتغيرات المستقلة علاقة خطية أو غير خطية و سوف </w:t>
      </w:r>
      <w:r w:rsidR="00A20B92" w:rsidRPr="00C70900">
        <w:rPr>
          <w:rFonts w:ascii="Simplified Arabic" w:hAnsi="Simplified Arabic" w:cs="Simplified Arabic"/>
          <w:color w:val="000000" w:themeColor="text1"/>
          <w:sz w:val="28"/>
          <w:szCs w:val="28"/>
          <w:rtl/>
        </w:rPr>
        <w:t>يتم شرح</w:t>
      </w:r>
      <w:r w:rsidRPr="00C70900">
        <w:rPr>
          <w:rFonts w:ascii="Simplified Arabic" w:hAnsi="Simplified Arabic" w:cs="Simplified Arabic"/>
          <w:color w:val="000000" w:themeColor="text1"/>
          <w:sz w:val="28"/>
          <w:szCs w:val="28"/>
          <w:rtl/>
        </w:rPr>
        <w:t xml:space="preserve"> المقصود منهما عند الحديث عن الأشكال و الرسوم البيانية.</w:t>
      </w:r>
    </w:p>
    <w:p w:rsidR="00DC37DD" w:rsidRPr="00C70900" w:rsidRDefault="00206BF9" w:rsidP="000D685F">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color w:val="000000" w:themeColor="text1"/>
          <w:sz w:val="28"/>
          <w:szCs w:val="28"/>
          <w:rtl/>
        </w:rPr>
        <w:t xml:space="preserve"> </w:t>
      </w:r>
      <w:r w:rsidR="00DC37DD" w:rsidRPr="00C70900">
        <w:rPr>
          <w:rFonts w:ascii="Simplified Arabic" w:hAnsi="Simplified Arabic" w:cs="Simplified Arabic"/>
          <w:b/>
          <w:bCs/>
          <w:color w:val="000000" w:themeColor="text1"/>
          <w:sz w:val="28"/>
          <w:szCs w:val="28"/>
          <w:rtl/>
        </w:rPr>
        <w:t>ال</w:t>
      </w:r>
      <w:r w:rsidR="004A00DA" w:rsidRPr="00C70900">
        <w:rPr>
          <w:rFonts w:ascii="Simplified Arabic" w:hAnsi="Simplified Arabic" w:cs="Simplified Arabic"/>
          <w:b/>
          <w:bCs/>
          <w:color w:val="000000" w:themeColor="text1"/>
          <w:sz w:val="28"/>
          <w:szCs w:val="28"/>
          <w:rtl/>
        </w:rPr>
        <w:t>إفتراض</w:t>
      </w:r>
      <w:r w:rsidR="00DC37DD" w:rsidRPr="00C70900">
        <w:rPr>
          <w:rFonts w:ascii="Simplified Arabic" w:hAnsi="Simplified Arabic" w:cs="Simplified Arabic"/>
          <w:b/>
          <w:bCs/>
          <w:color w:val="000000" w:themeColor="text1"/>
          <w:sz w:val="28"/>
          <w:szCs w:val="28"/>
          <w:rtl/>
        </w:rPr>
        <w:t>ات الأساسية في التحليل ال</w:t>
      </w:r>
      <w:r w:rsidR="002C3CF8" w:rsidRPr="00C70900">
        <w:rPr>
          <w:rFonts w:ascii="Simplified Arabic" w:hAnsi="Simplified Arabic" w:cs="Simplified Arabic"/>
          <w:b/>
          <w:bCs/>
          <w:color w:val="000000" w:themeColor="text1"/>
          <w:sz w:val="28"/>
          <w:szCs w:val="28"/>
          <w:rtl/>
        </w:rPr>
        <w:t>إقتصاد</w:t>
      </w:r>
      <w:r w:rsidR="00DC37DD" w:rsidRPr="00C70900">
        <w:rPr>
          <w:rFonts w:ascii="Simplified Arabic" w:hAnsi="Simplified Arabic" w:cs="Simplified Arabic"/>
          <w:b/>
          <w:bCs/>
          <w:color w:val="000000" w:themeColor="text1"/>
          <w:sz w:val="28"/>
          <w:szCs w:val="28"/>
          <w:rtl/>
        </w:rPr>
        <w:t>ي</w:t>
      </w:r>
    </w:p>
    <w:p w:rsidR="00960520" w:rsidRPr="00C70900" w:rsidRDefault="00DC37DD" w:rsidP="005D276D">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بقاء العوامل الأخرى ثابتة</w:t>
      </w:r>
      <w:r w:rsidR="005D276D" w:rsidRPr="00C70900">
        <w:rPr>
          <w:rFonts w:ascii="Simplified Arabic" w:hAnsi="Simplified Arabic" w:cs="Simplified Arabic"/>
          <w:b/>
          <w:bCs/>
          <w:color w:val="000000" w:themeColor="text1"/>
          <w:sz w:val="28"/>
          <w:szCs w:val="28"/>
          <w:rtl/>
        </w:rPr>
        <w:t>:</w:t>
      </w:r>
      <w:r w:rsidR="005D276D" w:rsidRPr="00C70900">
        <w:rPr>
          <w:rFonts w:ascii="Simplified Arabic" w:hAnsi="Simplified Arabic" w:cs="Simplified Arabic"/>
          <w:color w:val="000000" w:themeColor="text1"/>
          <w:sz w:val="28"/>
          <w:szCs w:val="28"/>
          <w:rtl/>
        </w:rPr>
        <w:t xml:space="preserve"> </w:t>
      </w:r>
      <w:r w:rsidR="00AA2265" w:rsidRPr="00C70900">
        <w:rPr>
          <w:rFonts w:ascii="Simplified Arabic" w:hAnsi="Simplified Arabic" w:cs="Simplified Arabic"/>
          <w:color w:val="000000" w:themeColor="text1"/>
          <w:sz w:val="28"/>
          <w:szCs w:val="28"/>
          <w:rtl/>
        </w:rPr>
        <w:t>يستخدم الإقتصادي أثناء تحليله إفتراض معين يساعد على عزل الظاهرة قيد الدراسة لغرض معرفة العلاقة بين بعض المتغيرات فيها</w:t>
      </w:r>
      <w:r w:rsidR="00EB3AF8" w:rsidRPr="00C70900">
        <w:rPr>
          <w:rFonts w:ascii="Simplified Arabic" w:hAnsi="Simplified Arabic" w:cs="Simplified Arabic"/>
          <w:color w:val="000000" w:themeColor="text1"/>
          <w:sz w:val="28"/>
          <w:szCs w:val="28"/>
          <w:rtl/>
        </w:rPr>
        <w:t>، وذلك</w:t>
      </w:r>
      <w:r w:rsidR="00EB3AF8" w:rsidRPr="00C70900">
        <w:rPr>
          <w:rFonts w:ascii="Simplified Arabic" w:hAnsi="Simplified Arabic" w:cs="Simplified Arabic"/>
          <w:sz w:val="28"/>
          <w:szCs w:val="28"/>
          <w:rtl/>
        </w:rPr>
        <w:t xml:space="preserve"> </w:t>
      </w:r>
      <w:r w:rsidR="00EB3AF8" w:rsidRPr="00C70900">
        <w:rPr>
          <w:rFonts w:ascii="Simplified Arabic" w:hAnsi="Simplified Arabic" w:cs="Simplified Arabic"/>
          <w:color w:val="000000" w:themeColor="text1"/>
          <w:sz w:val="28"/>
          <w:szCs w:val="28"/>
          <w:rtl/>
        </w:rPr>
        <w:t>نتيجة لتعقد الواقع و صعوبة الإلمام بالجوانب المتعددة لأي ظاهرة في آن واحد</w:t>
      </w:r>
      <w:r w:rsidR="00AA2265" w:rsidRPr="00C70900">
        <w:rPr>
          <w:rFonts w:ascii="Simplified Arabic" w:hAnsi="Simplified Arabic" w:cs="Simplified Arabic"/>
          <w:color w:val="000000" w:themeColor="text1"/>
          <w:sz w:val="28"/>
          <w:szCs w:val="28"/>
          <w:rtl/>
        </w:rPr>
        <w:t xml:space="preserve">. </w:t>
      </w:r>
      <w:r w:rsidR="00960520" w:rsidRPr="00C70900">
        <w:rPr>
          <w:rFonts w:ascii="Simplified Arabic" w:hAnsi="Simplified Arabic" w:cs="Simplified Arabic"/>
          <w:color w:val="000000" w:themeColor="text1"/>
          <w:sz w:val="28"/>
          <w:szCs w:val="28"/>
          <w:rtl/>
        </w:rPr>
        <w:t>كمثال على ذلك، عند دراسة أثر تغير سعر سلعة ما على الكمية المطلوبة من تلك السلعة فان الدارس يلجأ إلى عزل آثار العوامل الأخرى التي تؤثر في الطلب على تلك السلعة مثل الدخل، أسعار السلع الأخرى، الأذواق و عدد السكان ... الخ، وذلك بافتراض انها ثابتة عند قيم أو مستويات معينة. و بهذه الطريقة نستطيع معرفة تأثير تغير سعر السلعة فقط على الكميات المطلوبة بمعزل عن تأثير العوامل الأخرى.</w:t>
      </w:r>
    </w:p>
    <w:p w:rsidR="00DC37DD" w:rsidRPr="00C70900" w:rsidRDefault="00DC37DD" w:rsidP="006C169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العقلانية:</w:t>
      </w:r>
      <w:r w:rsidRPr="00C70900">
        <w:rPr>
          <w:rFonts w:ascii="Simplified Arabic" w:hAnsi="Simplified Arabic" w:cs="Simplified Arabic"/>
          <w:color w:val="000000" w:themeColor="text1"/>
          <w:sz w:val="28"/>
          <w:szCs w:val="28"/>
          <w:rtl/>
        </w:rPr>
        <w:t xml:space="preserve"> وتعني أن المستهلك والمنتج عقلانيان يحددان الأهداف ثم الوسائل</w:t>
      </w:r>
      <w:r w:rsidR="00624D6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w:t>
      </w:r>
      <w:r w:rsidR="006C169A" w:rsidRPr="00C70900">
        <w:rPr>
          <w:rFonts w:ascii="Simplified Arabic" w:hAnsi="Simplified Arabic" w:cs="Simplified Arabic"/>
          <w:color w:val="000000" w:themeColor="text1"/>
          <w:sz w:val="28"/>
          <w:szCs w:val="28"/>
          <w:rtl/>
        </w:rPr>
        <w:t>و هنا لا تشير العقلانية الي طبيعة الهدف في حد ذاته من حيث كونه هدفاً سامياً أو أخلاقياً أو غير ذلك، ولكننا يمكن القول أن الشخص يتصرف بعقلانية أو أن سلوكه عقلاني إذا هو حدد هدفه و نهج النهج السليم للوصول إليه. أما إذا كان سلوكه غير متفق مع الهدف الذي حدده فان سلوكه يعتبر من وجهة النظر الإقتصادية غير عقلاني. ويمكن التفريق بين السلوك غير العقلاني و السلوك العشوائي، فالأخير يعني أن الشخص غير مستقر يتخبط بين الأهاف و الوسائل و لا يحقق هدف و لا يصل لغاية.</w:t>
      </w:r>
    </w:p>
    <w:p w:rsidR="00DC37DD" w:rsidRPr="00C70900" w:rsidRDefault="00DC37DD" w:rsidP="00DF254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 xml:space="preserve">- </w:t>
      </w:r>
      <w:r w:rsidR="004A00DA" w:rsidRPr="00C70900">
        <w:rPr>
          <w:rFonts w:ascii="Simplified Arabic" w:hAnsi="Simplified Arabic" w:cs="Simplified Arabic"/>
          <w:b/>
          <w:bCs/>
          <w:color w:val="000000" w:themeColor="text1"/>
          <w:sz w:val="28"/>
          <w:szCs w:val="28"/>
          <w:rtl/>
        </w:rPr>
        <w:t>إفتراض</w:t>
      </w:r>
      <w:r w:rsidRPr="00C70900">
        <w:rPr>
          <w:rFonts w:ascii="Simplified Arabic" w:hAnsi="Simplified Arabic" w:cs="Simplified Arabic"/>
          <w:b/>
          <w:bCs/>
          <w:color w:val="000000" w:themeColor="text1"/>
          <w:sz w:val="28"/>
          <w:szCs w:val="28"/>
          <w:rtl/>
        </w:rPr>
        <w:t xml:space="preserve"> تعظيم الشيء:</w:t>
      </w:r>
      <w:r w:rsidRPr="00C70900">
        <w:rPr>
          <w:rFonts w:ascii="Simplified Arabic" w:hAnsi="Simplified Arabic" w:cs="Simplified Arabic"/>
          <w:color w:val="000000" w:themeColor="text1"/>
          <w:sz w:val="28"/>
          <w:szCs w:val="28"/>
          <w:rtl/>
        </w:rPr>
        <w:t xml:space="preserve"> أي أن المستهلك يسعى إلى تحقيق أعظم منفعة، كما أن المنتج يسعي لتحقيق أكبر ربح.</w:t>
      </w:r>
      <w:r w:rsidRPr="00C70900">
        <w:rPr>
          <w:rFonts w:ascii="Simplified Arabic" w:hAnsi="Simplified Arabic" w:cs="Simplified Arabic"/>
          <w:color w:val="000000" w:themeColor="text1"/>
          <w:sz w:val="28"/>
          <w:szCs w:val="28"/>
        </w:rPr>
        <w:t xml:space="preserve"> </w:t>
      </w:r>
      <w:r w:rsidR="00DF2545" w:rsidRPr="00C70900">
        <w:rPr>
          <w:rFonts w:ascii="Simplified Arabic" w:hAnsi="Simplified Arabic" w:cs="Simplified Arabic"/>
          <w:color w:val="000000" w:themeColor="text1"/>
          <w:sz w:val="28"/>
          <w:szCs w:val="28"/>
          <w:rtl/>
        </w:rPr>
        <w:t>كما أن المجتمع يسعي لتعظيم الرفاهية باعتباره هدف إجتماعي، و يفترض أن القرار الإقتصادي قد أتخذ لغرض تحقيق أحد هذه الأهداف.</w:t>
      </w:r>
    </w:p>
    <w:p w:rsidR="00F64B3E" w:rsidRPr="00C70900" w:rsidRDefault="00F64B3E" w:rsidP="00AD693A">
      <w:pPr>
        <w:bidi/>
        <w:spacing w:before="240" w:after="0" w:line="240" w:lineRule="auto"/>
        <w:ind w:left="113" w:right="-57"/>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التحليل الحدي</w:t>
      </w:r>
    </w:p>
    <w:p w:rsidR="00F64B3E" w:rsidRPr="00C70900" w:rsidRDefault="00F64B3E" w:rsidP="00BE1D67">
      <w:pPr>
        <w:bidi/>
        <w:spacing w:line="240" w:lineRule="auto"/>
        <w:ind w:left="113" w:right="-57"/>
        <w:jc w:val="both"/>
        <w:rPr>
          <w:rFonts w:ascii="Simplified Arabic" w:hAnsi="Simplified Arabic" w:cs="Simplified Arabic"/>
          <w:sz w:val="28"/>
          <w:szCs w:val="28"/>
          <w:rtl/>
        </w:rPr>
      </w:pPr>
      <w:r w:rsidRPr="00C70900">
        <w:rPr>
          <w:rFonts w:ascii="Simplified Arabic" w:hAnsi="Simplified Arabic" w:cs="Simplified Arabic"/>
          <w:sz w:val="28"/>
          <w:szCs w:val="28"/>
          <w:rtl/>
        </w:rPr>
        <w:t>تعرف الوحدات الحدية أو الهامشية بانها الوحدات الأخيرة التي تمت إضافتها مثل الوحدة الأخيرة من السلعة المستهلكة، و الوحدة الأخيرة من العنصر الإنتاجي المستخدم، و الوحدة الأخيرة من السلعة المنتجة. وهكذا فكلمة حدي تعني إضافي.</w:t>
      </w:r>
      <w:r w:rsidR="00102FE3" w:rsidRPr="00C70900">
        <w:rPr>
          <w:rFonts w:ascii="Simplified Arabic" w:hAnsi="Simplified Arabic" w:cs="Simplified Arabic"/>
          <w:sz w:val="28"/>
          <w:szCs w:val="28"/>
          <w:rtl/>
        </w:rPr>
        <w:t xml:space="preserve"> ف</w:t>
      </w:r>
      <w:r w:rsidRPr="00C70900">
        <w:rPr>
          <w:rFonts w:ascii="Simplified Arabic" w:hAnsi="Simplified Arabic" w:cs="Simplified Arabic"/>
          <w:sz w:val="28"/>
          <w:szCs w:val="28"/>
          <w:rtl/>
        </w:rPr>
        <w:t xml:space="preserve">القرارات الإقتصادية هي قرارات حدية يستعمل فيها التحليل الحدي. فعندما يقرر </w:t>
      </w:r>
      <w:r w:rsidRPr="00C70900">
        <w:rPr>
          <w:rFonts w:ascii="Simplified Arabic" w:hAnsi="Simplified Arabic" w:cs="Simplified Arabic"/>
          <w:sz w:val="28"/>
          <w:szCs w:val="28"/>
          <w:rtl/>
        </w:rPr>
        <w:lastRenderedPageBreak/>
        <w:t xml:space="preserve">المنتج </w:t>
      </w:r>
      <w:r w:rsidR="00102FE3"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نتاج وحدة إضافية من سلعة ما فانه ينظر إلى تكلفة الوحدة الأخيرة، أي مقدار ما تضيفة هذه الوحدة الأخيرة إلى التكلفة الكلية أو الإجمالية، و هو ما يعرف بإسم التكلفة الحدية. وينظر كذلك إلى فائدة الوحدة الأخيرة، أي مقدار ما تضيفة هذه الوحدة الأخيرة إلى المنتجة إلى الإيراد الكلي أو الإجمالي، و هو ما يعرف بالإيراد الحدي. وهكذا بالنسبة لكل القرارات. فكل قراراتنا الإقتصادية نتخذها حسب التحليل الحدي حيث ننظر إلى الإضافة إلى التكلفة مقارنة بالإضافة إلى الفائدة.</w:t>
      </w:r>
    </w:p>
    <w:p w:rsidR="00DE457A" w:rsidRPr="00C70900" w:rsidRDefault="00BE1D67" w:rsidP="00DE457A">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كما يستخدم التحليل الحدّي في سلوك المستهلك، حيث يستخدم مصطلح المنفعة الحدية. فالمنفعة الحدية هي مقدار التغيّر (بالزيادة أو بالنقصان) في المنفعة الكلية المتحققة، والذي يحدث بسبب زيادة الإستهلاك من السلعة بمقدار وحدة إضافية واحدة.</w:t>
      </w:r>
      <w:r w:rsidR="00DE457A" w:rsidRPr="00C70900">
        <w:rPr>
          <w:rFonts w:ascii="Simplified Arabic" w:hAnsi="Simplified Arabic" w:cs="Simplified Arabic"/>
          <w:sz w:val="28"/>
          <w:szCs w:val="28"/>
          <w:rtl/>
        </w:rPr>
        <w:t xml:space="preserve"> و من خصائص المنفعة الحدية أنها تبدأ بالزيادة التدريجية مع زيادة الإستهلاك، وبعد حد معين من الإستهلاك تبدأ بالتناقص التدريجي، ثم تصبح صفراً ثم تصير سالبة، وهذا ما يسمي </w:t>
      </w:r>
      <w:r w:rsidR="00DE457A" w:rsidRPr="00C70900">
        <w:rPr>
          <w:rFonts w:ascii="Simplified Arabic" w:hAnsi="Simplified Arabic" w:cs="Simplified Arabic"/>
          <w:b/>
          <w:bCs/>
          <w:sz w:val="28"/>
          <w:szCs w:val="28"/>
          <w:rtl/>
        </w:rPr>
        <w:t>بـ"قانون تناقص المنفعة الحدية"</w:t>
      </w:r>
      <w:r w:rsidR="00DE457A" w:rsidRPr="00C70900">
        <w:rPr>
          <w:rFonts w:ascii="Simplified Arabic" w:hAnsi="Simplified Arabic" w:cs="Simplified Arabic"/>
          <w:sz w:val="28"/>
          <w:szCs w:val="28"/>
          <w:rtl/>
        </w:rPr>
        <w:t>.</w:t>
      </w:r>
    </w:p>
    <w:p w:rsidR="00DE457A" w:rsidRPr="00C70900" w:rsidRDefault="00DE457A" w:rsidP="00DE457A">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أما المنفعة (المنفعة الكلية) فهي مجموع المنافع (أي الإشباع) التي يحصل عليها المستهلك من جرّاء إستهلاكه كميات متتالية من السلعة خلال فترة زمنية معينة.  وهنالك عدة  أنواع من المنافع، منها:</w:t>
      </w:r>
    </w:p>
    <w:p w:rsidR="00DE457A" w:rsidRPr="00C70900" w:rsidRDefault="00DE457A" w:rsidP="00C71BBE">
      <w:pPr>
        <w:pStyle w:val="ListParagraph"/>
        <w:numPr>
          <w:ilvl w:val="0"/>
          <w:numId w:val="59"/>
        </w:num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المنفعة الشكلية: وهي المنفعة التي تحصل نتيجة التغيير في شكل المادة.</w:t>
      </w:r>
    </w:p>
    <w:p w:rsidR="00DE457A" w:rsidRPr="00C70900" w:rsidRDefault="00DE457A" w:rsidP="00C71BBE">
      <w:pPr>
        <w:pStyle w:val="ListParagraph"/>
        <w:numPr>
          <w:ilvl w:val="0"/>
          <w:numId w:val="59"/>
        </w:num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المنفعة المكانية: هي المنفعة التي تحصل نتيجة التغير في مكان المادة.</w:t>
      </w:r>
    </w:p>
    <w:p w:rsidR="00DE457A" w:rsidRPr="00C70900" w:rsidRDefault="00DE457A" w:rsidP="00C71BBE">
      <w:pPr>
        <w:pStyle w:val="ListParagraph"/>
        <w:numPr>
          <w:ilvl w:val="0"/>
          <w:numId w:val="59"/>
        </w:num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المنفعة التملكية: هي المنفعة التي تحصل نتيجة إنتقال الملكية من شخص لآخر.</w:t>
      </w:r>
    </w:p>
    <w:p w:rsidR="00DE457A" w:rsidRPr="00C70900" w:rsidRDefault="00DE457A" w:rsidP="00C71BBE">
      <w:pPr>
        <w:pStyle w:val="ListParagraph"/>
        <w:numPr>
          <w:ilvl w:val="0"/>
          <w:numId w:val="59"/>
        </w:num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المنفعة الزمنية: هي المنفعة التي تحصل نتيجة التفاوت في الزمن.</w:t>
      </w:r>
    </w:p>
    <w:p w:rsidR="00DE457A" w:rsidRPr="00C70900" w:rsidRDefault="00DE457A" w:rsidP="00C71BBE">
      <w:pPr>
        <w:pStyle w:val="ListParagraph"/>
        <w:numPr>
          <w:ilvl w:val="0"/>
          <w:numId w:val="59"/>
        </w:num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المنفعة الخدمية: هي المنفعة التي تحصل نتيجة تقديم الخدمة، كخدمة المهندس، المدرس،…ألخ.</w:t>
      </w:r>
      <w:r w:rsidR="00BE1D67" w:rsidRPr="00C70900">
        <w:rPr>
          <w:rFonts w:ascii="Simplified Arabic" w:hAnsi="Simplified Arabic" w:cs="Simplified Arabic"/>
          <w:sz w:val="28"/>
          <w:szCs w:val="28"/>
          <w:rtl/>
        </w:rPr>
        <w:t xml:space="preserve"> </w:t>
      </w:r>
    </w:p>
    <w:p w:rsidR="00F64B3E" w:rsidRPr="00C70900" w:rsidRDefault="00F64B3E" w:rsidP="00F64B3E">
      <w:pPr>
        <w:bidi/>
        <w:spacing w:line="240" w:lineRule="auto"/>
        <w:ind w:left="113" w:right="-57"/>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الإقتصاد الوصفي، الواقعي، التقريري ( الحقيقى ) والإقتصاد المعيارى (المثالى)</w:t>
      </w:r>
    </w:p>
    <w:p w:rsidR="00F64B3E" w:rsidRPr="00C70900" w:rsidRDefault="00F64B3E" w:rsidP="00E500D0">
      <w:pPr>
        <w:bidi/>
        <w:spacing w:line="240" w:lineRule="auto"/>
        <w:ind w:left="113" w:right="-57"/>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يهتم علم الاقتصاد كواحد من العلوم الاجتماعية بالتنبؤ أو بتحديد أثر التغير في العوامل الاقتصادية على السلوك البشرى ويحاول الاقتصاد الوصفي أو الحقيقى تفسير الواقع بمحاولة الاجابة على الاسئلة من شاكلة " ماذا يكون " فالاقتصاد الحقيقى يفترض وجود علاقة يمكن بحثها وتحليلها فمثلاً اذا ارتفع سعر اللحم فان الكمية التي يشتريها الناس سوف تقل ويمكننا إحصائياً فحص العلاقة بين أسعار اللحم كمية المشتروات لتحديد صحة هذه المقولة اى ان </w:t>
      </w:r>
      <w:r w:rsidRPr="00C70900">
        <w:rPr>
          <w:rFonts w:ascii="Simplified Arabic" w:hAnsi="Simplified Arabic" w:cs="Simplified Arabic"/>
          <w:b/>
          <w:bCs/>
          <w:sz w:val="28"/>
          <w:szCs w:val="28"/>
          <w:rtl/>
        </w:rPr>
        <w:t>الاقتصاد الحقيقى</w:t>
      </w:r>
      <w:r w:rsidRPr="00C70900">
        <w:rPr>
          <w:rFonts w:ascii="Simplified Arabic" w:hAnsi="Simplified Arabic" w:cs="Simplified Arabic"/>
          <w:sz w:val="28"/>
          <w:szCs w:val="28"/>
          <w:rtl/>
        </w:rPr>
        <w:t xml:space="preserve"> يصدر احكاماً تقريرية موضوعية يمكن اختبار صحتها أو عدم صحتها بالرجوع إلى الواقع . لذلك فهو يشمل المبادئ و النظريات الإقتصادية التي تبحث في طبيعة الأشياء ومن ثم فهي تجيب على الأسئلة المتعقة "بما هو كائ</w:t>
      </w:r>
      <w:r w:rsidR="00E500D0" w:rsidRPr="00C70900">
        <w:rPr>
          <w:rFonts w:ascii="Simplified Arabic" w:hAnsi="Simplified Arabic" w:cs="Simplified Arabic"/>
          <w:sz w:val="28"/>
          <w:szCs w:val="28"/>
          <w:rtl/>
        </w:rPr>
        <w:t>ن</w:t>
      </w:r>
      <w:r w:rsidRPr="00C70900">
        <w:rPr>
          <w:rFonts w:ascii="Simplified Arabic" w:hAnsi="Simplified Arabic" w:cs="Simplified Arabic"/>
          <w:sz w:val="28"/>
          <w:szCs w:val="28"/>
          <w:rtl/>
        </w:rPr>
        <w:t>.</w:t>
      </w:r>
    </w:p>
    <w:p w:rsidR="00F64B3E" w:rsidRPr="00C70900" w:rsidRDefault="00F64B3E" w:rsidP="00E500D0">
      <w:pPr>
        <w:bidi/>
        <w:spacing w:line="240" w:lineRule="auto"/>
        <w:ind w:left="113" w:right="-57"/>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 xml:space="preserve">أما </w:t>
      </w:r>
      <w:r w:rsidRPr="00C70900">
        <w:rPr>
          <w:rFonts w:ascii="Simplified Arabic" w:hAnsi="Simplified Arabic" w:cs="Simplified Arabic"/>
          <w:b/>
          <w:bCs/>
          <w:sz w:val="28"/>
          <w:szCs w:val="28"/>
          <w:rtl/>
        </w:rPr>
        <w:t>الاقتصاد المعياري (المثالي)</w:t>
      </w:r>
      <w:r w:rsidRPr="00C70900">
        <w:rPr>
          <w:rFonts w:ascii="Simplified Arabic" w:hAnsi="Simplified Arabic" w:cs="Simplified Arabic"/>
          <w:sz w:val="28"/>
          <w:szCs w:val="28"/>
          <w:rtl/>
        </w:rPr>
        <w:t xml:space="preserve"> فيستخدم أحكاماً تقديرية قيمية بالاضافة إلى المعلومات التي يمدنا بها الاقتصاد الوصفي لتأييد سياسة معينة من بين سياسات بديلة . أى ان هدف الاقتصاد المعيارى هو الوصول إلى معايير تتعلق بما يجب ان يكون ولا يمكن حسم هذه الاحكام بالرجوع إلى الواقع حيث انها تعتمد على ذات الشخص الذى يدلى بها او يحكم فيها من حيث حالته النفسية وانتمائه الاجتماعى والفكرى . ومن أمثلتها القول بانه " يجب استمرار الدعم الحكومى للقطاع الزراعي في المملكة حتى نوفر للمزارع دخـل معقول يتساوى مع بقية أفراد المجتمع في القطاعات الاقتصادية الاخرى " مثل هذا القول يرتكز على قيمة إجتماعية وهي العدالة التي لا يمكن التثبت من صحتها بالرجوع إلى الواقع لان العدالة معيار أو قيمة تتعلق بقضية فلسفية .</w:t>
      </w:r>
    </w:p>
    <w:p w:rsidR="00F64B3E" w:rsidRPr="00C70900" w:rsidRDefault="00F64B3E" w:rsidP="00102FE3">
      <w:pPr>
        <w:bidi/>
        <w:spacing w:line="240" w:lineRule="auto"/>
        <w:ind w:left="113" w:right="-57"/>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الإقتصاد المعياري يتضمن مجموعة النظريات و المبادئ الإقتصادية التي تجيب على الأسئلة المتعلقة بما يجب ان يكون</w:t>
      </w:r>
      <w:r w:rsidRPr="00C70900">
        <w:rPr>
          <w:rFonts w:ascii="Simplified Arabic" w:hAnsi="Simplified Arabic" w:cs="Simplified Arabic"/>
          <w:sz w:val="28"/>
          <w:szCs w:val="28"/>
        </w:rPr>
        <w:t>?</w:t>
      </w:r>
      <w:r w:rsidRPr="00C70900">
        <w:rPr>
          <w:rFonts w:ascii="Simplified Arabic" w:hAnsi="Simplified Arabic" w:cs="Simplified Arabic"/>
          <w:sz w:val="28"/>
          <w:szCs w:val="28"/>
          <w:rtl/>
        </w:rPr>
        <w:t xml:space="preserve"> (مثل المفاضلة بين تحقيق معدل مرتفع من النمو للدخل القومي و القضاء على البطالة وما يجب ان يكون عليه النظام الضريبي مثلاً)</w:t>
      </w:r>
    </w:p>
    <w:p w:rsidR="00F64B3E" w:rsidRPr="00C70900" w:rsidRDefault="00F64B3E" w:rsidP="008560B1">
      <w:pPr>
        <w:bidi/>
        <w:spacing w:line="240" w:lineRule="auto"/>
        <w:ind w:left="113" w:right="-57"/>
        <w:jc w:val="both"/>
        <w:rPr>
          <w:rFonts w:ascii="Simplified Arabic" w:hAnsi="Simplified Arabic" w:cs="Simplified Arabic"/>
          <w:sz w:val="28"/>
          <w:szCs w:val="28"/>
          <w:rtl/>
        </w:rPr>
      </w:pPr>
      <w:r w:rsidRPr="00C70900">
        <w:rPr>
          <w:rFonts w:ascii="Simplified Arabic" w:hAnsi="Simplified Arabic" w:cs="Simplified Arabic"/>
          <w:sz w:val="28"/>
          <w:szCs w:val="28"/>
          <w:rtl/>
        </w:rPr>
        <w:t>هذا النوع من التساؤلات يمثلها الدراسات المتعلقة</w:t>
      </w:r>
      <w:r w:rsidR="008560B1" w:rsidRPr="00C70900">
        <w:rPr>
          <w:rFonts w:ascii="Simplified Arabic" w:hAnsi="Simplified Arabic" w:cs="Simplified Arabic"/>
          <w:sz w:val="28"/>
          <w:szCs w:val="28"/>
          <w:rtl/>
        </w:rPr>
        <w:t xml:space="preserve"> بإقتصاديات الرفاهية</w:t>
      </w:r>
      <w:r w:rsidR="00E500D0" w:rsidRPr="00C70900">
        <w:rPr>
          <w:rFonts w:ascii="Simplified Arabic" w:hAnsi="Simplified Arabic" w:cs="Simplified Arabic"/>
          <w:sz w:val="28"/>
          <w:szCs w:val="28"/>
          <w:rtl/>
        </w:rPr>
        <w:t>،</w:t>
      </w:r>
      <w:r w:rsidRPr="00C70900">
        <w:rPr>
          <w:rFonts w:ascii="Simplified Arabic" w:hAnsi="Simplified Arabic" w:cs="Simplified Arabic"/>
          <w:sz w:val="28"/>
          <w:szCs w:val="28"/>
          <w:rtl/>
        </w:rPr>
        <w:t xml:space="preserve"> </w:t>
      </w:r>
      <w:r w:rsidR="008560B1" w:rsidRPr="00C70900">
        <w:rPr>
          <w:rFonts w:ascii="Simplified Arabic" w:hAnsi="Simplified Arabic" w:cs="Simplified Arabic"/>
          <w:sz w:val="28"/>
          <w:szCs w:val="28"/>
          <w:rtl/>
        </w:rPr>
        <w:t>ويت</w:t>
      </w:r>
      <w:r w:rsidRPr="00C70900">
        <w:rPr>
          <w:rFonts w:ascii="Simplified Arabic" w:hAnsi="Simplified Arabic" w:cs="Simplified Arabic"/>
          <w:sz w:val="28"/>
          <w:szCs w:val="28"/>
          <w:rtl/>
        </w:rPr>
        <w:t xml:space="preserve">ضح </w:t>
      </w:r>
      <w:r w:rsidR="009971F9" w:rsidRPr="00C70900">
        <w:rPr>
          <w:rFonts w:ascii="Simplified Arabic" w:hAnsi="Simplified Arabic" w:cs="Simplified Arabic"/>
          <w:sz w:val="28"/>
          <w:szCs w:val="28"/>
          <w:rtl/>
        </w:rPr>
        <w:t>أ</w:t>
      </w:r>
      <w:r w:rsidRPr="00C70900">
        <w:rPr>
          <w:rFonts w:ascii="Simplified Arabic" w:hAnsi="Simplified Arabic" w:cs="Simplified Arabic"/>
          <w:sz w:val="28"/>
          <w:szCs w:val="28"/>
          <w:rtl/>
        </w:rPr>
        <w:t>ن هذه الأسئلة تبحث في مواضيع يدخل فيها عنصر تقديري يختلف بإختلافات الإقتصاديين ومن ثم لا يمكن إختبارها بإستخدام المشاهدات العملية كما لا يمكن الحكم بأفضلية إحداها.</w:t>
      </w:r>
    </w:p>
    <w:p w:rsidR="006C169A" w:rsidRPr="00C70900" w:rsidRDefault="006C169A" w:rsidP="006C169A">
      <w:pPr>
        <w:bidi/>
        <w:spacing w:after="0" w:line="240" w:lineRule="auto"/>
        <w:jc w:val="both"/>
        <w:rPr>
          <w:rFonts w:ascii="Simplified Arabic" w:hAnsi="Simplified Arabic" w:cs="Simplified Arabic"/>
          <w:color w:val="000000" w:themeColor="text1"/>
          <w:sz w:val="28"/>
          <w:szCs w:val="28"/>
          <w:rtl/>
        </w:rPr>
      </w:pPr>
    </w:p>
    <w:p w:rsidR="006C169A" w:rsidRPr="00C70900" w:rsidRDefault="006C169A" w:rsidP="006C169A">
      <w:pPr>
        <w:bidi/>
        <w:spacing w:after="0" w:line="240" w:lineRule="auto"/>
        <w:jc w:val="both"/>
        <w:rPr>
          <w:rFonts w:ascii="Simplified Arabic" w:hAnsi="Simplified Arabic" w:cs="Simplified Arabic"/>
          <w:color w:val="000000" w:themeColor="text1"/>
          <w:sz w:val="28"/>
          <w:szCs w:val="28"/>
          <w:rtl/>
        </w:rPr>
      </w:pPr>
    </w:p>
    <w:p w:rsidR="00102FE3" w:rsidRPr="00C70900" w:rsidRDefault="00102FE3" w:rsidP="00102FE3">
      <w:pPr>
        <w:bidi/>
        <w:spacing w:after="0" w:line="240" w:lineRule="auto"/>
        <w:jc w:val="both"/>
        <w:rPr>
          <w:rFonts w:ascii="Simplified Arabic" w:hAnsi="Simplified Arabic" w:cs="Simplified Arabic"/>
          <w:color w:val="000000" w:themeColor="text1"/>
          <w:sz w:val="28"/>
          <w:szCs w:val="28"/>
          <w:rtl/>
        </w:rPr>
      </w:pPr>
    </w:p>
    <w:p w:rsidR="00102FE3" w:rsidRPr="00C70900" w:rsidRDefault="00102FE3" w:rsidP="00102FE3">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AD693A" w:rsidRPr="00C70900" w:rsidRDefault="00AD693A" w:rsidP="00AD693A">
      <w:pPr>
        <w:bidi/>
        <w:spacing w:after="0" w:line="240" w:lineRule="auto"/>
        <w:jc w:val="both"/>
        <w:rPr>
          <w:rFonts w:ascii="Simplified Arabic" w:hAnsi="Simplified Arabic" w:cs="Simplified Arabic"/>
          <w:color w:val="000000" w:themeColor="text1"/>
          <w:sz w:val="28"/>
          <w:szCs w:val="28"/>
          <w:rtl/>
        </w:rPr>
      </w:pPr>
    </w:p>
    <w:p w:rsidR="003A5ED4" w:rsidRPr="00C70900" w:rsidRDefault="003A5ED4" w:rsidP="003C571B">
      <w:pPr>
        <w:bidi/>
        <w:spacing w:line="240" w:lineRule="auto"/>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 xml:space="preserve"> الزراعي</w:t>
      </w:r>
    </w:p>
    <w:p w:rsidR="003A5ED4" w:rsidRPr="00C70900" w:rsidRDefault="003A5ED4" w:rsidP="003C571B">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يهتم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بدراسة وتحليل أوجه النشاط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 في قطاع الزراعة وذلك عن طريق تطبيق مبادئ وأساسيات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العامة. فال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يواجه نفس الأسئلة الأساسية في علم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وهي ماذا ننتج وبأي كمية، كيف ننتج، ولمن ننتج. ويهدف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الي الاستغلال الأمثل للموارد المتاحة للقطاع الزراعي وذلك لتحقيق أكبر قدر من الرفاهية الاجتماعية.</w:t>
      </w:r>
    </w:p>
    <w:p w:rsidR="00CE5675" w:rsidRPr="00C70900" w:rsidRDefault="00CE5675" w:rsidP="001556BC">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نشأة علم الإقتصاد الزراعي</w:t>
      </w:r>
    </w:p>
    <w:p w:rsidR="00CE5675" w:rsidRPr="00C70900" w:rsidRDefault="00CE5675" w:rsidP="001556BC">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ظهر علم الاقتصاد بسبب:</w:t>
      </w:r>
    </w:p>
    <w:p w:rsidR="00CE5675" w:rsidRPr="00C70900" w:rsidRDefault="00CE5675" w:rsidP="00C71BBE">
      <w:pPr>
        <w:pStyle w:val="ListParagraph"/>
        <w:numPr>
          <w:ilvl w:val="0"/>
          <w:numId w:val="54"/>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color w:val="000000" w:themeColor="text1"/>
          <w:sz w:val="28"/>
          <w:szCs w:val="28"/>
          <w:rtl/>
        </w:rPr>
        <w:t>التطور الصناعي الهائل وأثره علي الزراعة</w:t>
      </w:r>
    </w:p>
    <w:p w:rsidR="00CE5675" w:rsidRPr="00C70900" w:rsidRDefault="00CE5675" w:rsidP="00C71BBE">
      <w:pPr>
        <w:pStyle w:val="ListParagraph"/>
        <w:numPr>
          <w:ilvl w:val="0"/>
          <w:numId w:val="5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الضائقة المالية التي حلت بالمزارعين في أواخر القرن الماضي </w:t>
      </w:r>
    </w:p>
    <w:p w:rsidR="00CE5675" w:rsidRPr="00C70900" w:rsidRDefault="00CE5675" w:rsidP="00C71BBE">
      <w:pPr>
        <w:pStyle w:val="ListParagraph"/>
        <w:numPr>
          <w:ilvl w:val="0"/>
          <w:numId w:val="5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قيام معاهد متخصصة للبحوث الاقتصادية الزراعية في </w:t>
      </w:r>
      <w:r w:rsidR="001556BC" w:rsidRPr="00C70900">
        <w:rPr>
          <w:rFonts w:ascii="Simplified Arabic" w:hAnsi="Simplified Arabic" w:cs="Simplified Arabic"/>
          <w:color w:val="000000" w:themeColor="text1"/>
          <w:sz w:val="28"/>
          <w:szCs w:val="28"/>
          <w:rtl/>
        </w:rPr>
        <w:t>ال</w:t>
      </w:r>
      <w:r w:rsidRPr="00C70900">
        <w:rPr>
          <w:rFonts w:ascii="Simplified Arabic" w:hAnsi="Simplified Arabic" w:cs="Simplified Arabic"/>
          <w:color w:val="000000" w:themeColor="text1"/>
          <w:sz w:val="28"/>
          <w:szCs w:val="28"/>
          <w:rtl/>
        </w:rPr>
        <w:t xml:space="preserve">كثير من الدول الغربية في نهاية القرن التاسع عشر </w:t>
      </w:r>
    </w:p>
    <w:p w:rsidR="00CE5675" w:rsidRPr="00C70900" w:rsidRDefault="00CE5675" w:rsidP="00C71BBE">
      <w:pPr>
        <w:pStyle w:val="ListParagraph"/>
        <w:numPr>
          <w:ilvl w:val="0"/>
          <w:numId w:val="5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تشعب فروع واهتمامات الاقتصاد الزراعي</w:t>
      </w:r>
    </w:p>
    <w:p w:rsidR="00CE5675" w:rsidRPr="00C70900" w:rsidRDefault="00CE5675" w:rsidP="00C71BBE">
      <w:pPr>
        <w:pStyle w:val="ListParagraph"/>
        <w:numPr>
          <w:ilvl w:val="0"/>
          <w:numId w:val="54"/>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إستقلالية علم الإقتصاد الزراعي عن الإقتصاد العام (صارت المعاهد/أقسام منفصلة عن الاقتصاد العام)</w:t>
      </w:r>
    </w:p>
    <w:p w:rsidR="00CE5675" w:rsidRPr="00C70900" w:rsidRDefault="00CE5675" w:rsidP="001556BC">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متطلبات علم الاقتصاد الزراعي:</w:t>
      </w:r>
    </w:p>
    <w:p w:rsidR="003A5ED4" w:rsidRPr="00C70900" w:rsidRDefault="003A5ED4" w:rsidP="00CE5675">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من المتطلبات الأساسية في تطبيق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في المجال الزراعي توفر عاملين أساسيين، هما:</w:t>
      </w:r>
    </w:p>
    <w:p w:rsidR="006A7DA4" w:rsidRPr="00C70900" w:rsidRDefault="00E8793F" w:rsidP="00C71BBE">
      <w:pPr>
        <w:numPr>
          <w:ilvl w:val="0"/>
          <w:numId w:val="10"/>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المعرفة التامة بالنواحي الفنية لل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الزراعي</w:t>
      </w:r>
      <w:r w:rsidRPr="00C70900">
        <w:rPr>
          <w:rFonts w:ascii="Simplified Arabic" w:hAnsi="Simplified Arabic" w:cs="Simplified Arabic"/>
          <w:color w:val="000000" w:themeColor="text1"/>
          <w:sz w:val="28"/>
          <w:szCs w:val="28"/>
          <w:rtl/>
        </w:rPr>
        <w:t xml:space="preserve">، أي معرفة الطرق المختلفة التي يمكن </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ها للربط بين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المختلفة وتشمل العلاقة بين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مع بعضها، علاقة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مع المنت</w:t>
      </w:r>
      <w:r w:rsidR="007529AE"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ج، وعلاقة المنتجات مع بعضها البعض.</w:t>
      </w:r>
    </w:p>
    <w:p w:rsidR="00A14644" w:rsidRPr="00C70900" w:rsidRDefault="00A14644" w:rsidP="00C71BBE">
      <w:pPr>
        <w:numPr>
          <w:ilvl w:val="0"/>
          <w:numId w:val="10"/>
        </w:num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معرفة المفاهيم والمبادئ الأساسية لعلم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w:t>
      </w:r>
    </w:p>
    <w:p w:rsidR="003A5ED4" w:rsidRPr="00C70900" w:rsidRDefault="003A5ED4" w:rsidP="0096627B">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أقسام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 xml:space="preserve"> الزراعي</w:t>
      </w:r>
    </w:p>
    <w:p w:rsidR="003A5ED4" w:rsidRPr="00C70900" w:rsidRDefault="003A5ED4" w:rsidP="007D1B2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تقسيم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الي عدة أقسام ذات اهتمامات مختلفة، نذكر منها ما يلي:</w:t>
      </w:r>
    </w:p>
    <w:p w:rsidR="003A5ED4" w:rsidRPr="00C70900" w:rsidRDefault="00681224" w:rsidP="001556BC">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1</w:t>
      </w:r>
      <w:r w:rsidR="001556BC" w:rsidRPr="00C70900">
        <w:rPr>
          <w:rFonts w:ascii="Simplified Arabic" w:hAnsi="Simplified Arabic" w:cs="Simplified Arabic"/>
          <w:b/>
          <w:bCs/>
          <w:color w:val="000000" w:themeColor="text1"/>
          <w:sz w:val="28"/>
          <w:szCs w:val="28"/>
          <w:rtl/>
        </w:rPr>
        <w:t>.</w:t>
      </w:r>
      <w:r w:rsidR="003A5ED4" w:rsidRPr="00C70900">
        <w:rPr>
          <w:rFonts w:ascii="Simplified Arabic" w:hAnsi="Simplified Arabic" w:cs="Simplified Arabic"/>
          <w:b/>
          <w:bCs/>
          <w:color w:val="000000" w:themeColor="text1"/>
          <w:sz w:val="28"/>
          <w:szCs w:val="28"/>
          <w:rtl/>
        </w:rPr>
        <w:t xml:space="preserve"> </w:t>
      </w:r>
      <w:r w:rsidR="002C3CF8" w:rsidRPr="00C70900">
        <w:rPr>
          <w:rFonts w:ascii="Simplified Arabic" w:hAnsi="Simplified Arabic" w:cs="Simplified Arabic"/>
          <w:b/>
          <w:bCs/>
          <w:color w:val="000000" w:themeColor="text1"/>
          <w:sz w:val="28"/>
          <w:szCs w:val="28"/>
          <w:rtl/>
        </w:rPr>
        <w:t>إقتصاد</w:t>
      </w:r>
      <w:r w:rsidR="003A5ED4" w:rsidRPr="00C70900">
        <w:rPr>
          <w:rFonts w:ascii="Simplified Arabic" w:hAnsi="Simplified Arabic" w:cs="Simplified Arabic"/>
          <w:b/>
          <w:bCs/>
          <w:color w:val="000000" w:themeColor="text1"/>
          <w:sz w:val="28"/>
          <w:szCs w:val="28"/>
          <w:rtl/>
        </w:rPr>
        <w:t>يات ال</w:t>
      </w:r>
      <w:r w:rsidR="00880FC8" w:rsidRPr="00C70900">
        <w:rPr>
          <w:rFonts w:ascii="Simplified Arabic" w:hAnsi="Simplified Arabic" w:cs="Simplified Arabic"/>
          <w:b/>
          <w:bCs/>
          <w:color w:val="000000" w:themeColor="text1"/>
          <w:sz w:val="28"/>
          <w:szCs w:val="28"/>
          <w:rtl/>
        </w:rPr>
        <w:t>إنتاج</w:t>
      </w:r>
      <w:r w:rsidR="003A5ED4" w:rsidRPr="00C70900">
        <w:rPr>
          <w:rFonts w:ascii="Simplified Arabic" w:hAnsi="Simplified Arabic" w:cs="Simplified Arabic"/>
          <w:b/>
          <w:bCs/>
          <w:color w:val="000000" w:themeColor="text1"/>
          <w:sz w:val="28"/>
          <w:szCs w:val="28"/>
          <w:rtl/>
        </w:rPr>
        <w:t xml:space="preserve"> </w:t>
      </w:r>
    </w:p>
    <w:p w:rsidR="003A5ED4" w:rsidRPr="00C70900" w:rsidRDefault="0096627B" w:rsidP="0096627B">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يهتم هذا</w:t>
      </w:r>
      <w:r w:rsidR="003A5ED4" w:rsidRPr="00C70900">
        <w:rPr>
          <w:rFonts w:ascii="Simplified Arabic" w:hAnsi="Simplified Arabic" w:cs="Simplified Arabic"/>
          <w:color w:val="000000" w:themeColor="text1"/>
          <w:sz w:val="28"/>
          <w:szCs w:val="28"/>
          <w:rtl/>
        </w:rPr>
        <w:t xml:space="preserve"> الجزء بالاختيار من بين بدائل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مثل اختيار المنشآت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ية، وتقدير الطريقة المثلي ل</w:t>
      </w:r>
      <w:r w:rsidR="009B2E38" w:rsidRPr="00C70900">
        <w:rPr>
          <w:rFonts w:ascii="Simplified Arabic" w:hAnsi="Simplified Arabic" w:cs="Simplified Arabic"/>
          <w:color w:val="000000" w:themeColor="text1"/>
          <w:sz w:val="28"/>
          <w:szCs w:val="28"/>
          <w:rtl/>
        </w:rPr>
        <w:t>إستخدام</w:t>
      </w:r>
      <w:r w:rsidR="003A5ED4" w:rsidRPr="00C70900">
        <w:rPr>
          <w:rFonts w:ascii="Simplified Arabic" w:hAnsi="Simplified Arabic" w:cs="Simplified Arabic"/>
          <w:color w:val="000000" w:themeColor="text1"/>
          <w:sz w:val="28"/>
          <w:szCs w:val="28"/>
          <w:rtl/>
        </w:rPr>
        <w:t xml:space="preserve"> عناصر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(الأرض، العمالة، ورأس المال)، ومعرفة المؤثرات (التقنية، البيئية، ال</w:t>
      </w:r>
      <w:r w:rsidR="002C3CF8" w:rsidRPr="00C70900">
        <w:rPr>
          <w:rFonts w:ascii="Simplified Arabic" w:hAnsi="Simplified Arabic" w:cs="Simplified Arabic"/>
          <w:color w:val="000000" w:themeColor="text1"/>
          <w:sz w:val="28"/>
          <w:szCs w:val="28"/>
          <w:rtl/>
        </w:rPr>
        <w:t>إقتصاد</w:t>
      </w:r>
      <w:r w:rsidR="003A5ED4" w:rsidRPr="00C70900">
        <w:rPr>
          <w:rFonts w:ascii="Simplified Arabic" w:hAnsi="Simplified Arabic" w:cs="Simplified Arabic"/>
          <w:color w:val="000000" w:themeColor="text1"/>
          <w:sz w:val="28"/>
          <w:szCs w:val="28"/>
          <w:rtl/>
        </w:rPr>
        <w:t>ية، ...الخ) المحيطة بالعملية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ية.</w:t>
      </w:r>
    </w:p>
    <w:p w:rsidR="003A5ED4" w:rsidRPr="00C70900" w:rsidRDefault="003A5ED4" w:rsidP="001556BC">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lastRenderedPageBreak/>
        <w:t>2</w:t>
      </w:r>
      <w:r w:rsidRPr="00C70900">
        <w:rPr>
          <w:rFonts w:ascii="Simplified Arabic" w:hAnsi="Simplified Arabic" w:cs="Simplified Arabic"/>
          <w:b/>
          <w:bCs/>
          <w:color w:val="000000" w:themeColor="text1"/>
          <w:sz w:val="28"/>
          <w:szCs w:val="28"/>
          <w:rtl/>
        </w:rPr>
        <w:t>. ادارة المشاريع الزراعية</w:t>
      </w:r>
    </w:p>
    <w:p w:rsidR="003A5ED4" w:rsidRPr="00C70900" w:rsidRDefault="003A5ED4"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يتعلق هذا الجانب من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بدراسة الطرق التي يمكن أن تحقق أكبر منفعة ممكنة من </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 xml:space="preserve">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المتاحة في المشاريع الزراعية. ومن الأفرع الرئيسة لهذا القسم نذكر ما يلي:</w:t>
      </w:r>
    </w:p>
    <w:p w:rsidR="006A7DA4" w:rsidRPr="00C70900" w:rsidRDefault="00E8793F" w:rsidP="00C71BBE">
      <w:pPr>
        <w:pStyle w:val="ListParagraph"/>
        <w:numPr>
          <w:ilvl w:val="0"/>
          <w:numId w:val="5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التقييم الزراعي، وهو يختص بتقييم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وأصول المشاريع الزراعية</w:t>
      </w:r>
      <w:r w:rsidR="00A86204" w:rsidRPr="00C70900">
        <w:rPr>
          <w:rFonts w:ascii="Simplified Arabic" w:hAnsi="Simplified Arabic" w:cs="Simplified Arabic"/>
          <w:color w:val="000000" w:themeColor="text1"/>
          <w:sz w:val="28"/>
          <w:szCs w:val="28"/>
          <w:rtl/>
        </w:rPr>
        <w:t>.</w:t>
      </w:r>
    </w:p>
    <w:p w:rsidR="006A7DA4" w:rsidRPr="00C70900" w:rsidRDefault="00E8793F" w:rsidP="00C71BBE">
      <w:pPr>
        <w:pStyle w:val="ListParagraph"/>
        <w:numPr>
          <w:ilvl w:val="0"/>
          <w:numId w:val="5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المحاسبة الزراعية، وهو يصف كل تكاليف السلع والدخل لأفرع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المختلفة للمشروعات.</w:t>
      </w:r>
    </w:p>
    <w:p w:rsidR="006A7DA4" w:rsidRPr="00C70900" w:rsidRDefault="00E8793F" w:rsidP="00C71BBE">
      <w:pPr>
        <w:pStyle w:val="ListParagraph"/>
        <w:numPr>
          <w:ilvl w:val="0"/>
          <w:numId w:val="5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تحليل الأسعار للمنتجات الزراعية، وفيه يتم دراسة العوامل التي تحدد وتؤثر في مستوي الأسعار.</w:t>
      </w:r>
    </w:p>
    <w:p w:rsidR="006A7DA4" w:rsidRPr="00C70900" w:rsidRDefault="00E8793F" w:rsidP="00C71BBE">
      <w:pPr>
        <w:pStyle w:val="ListParagraph"/>
        <w:numPr>
          <w:ilvl w:val="0"/>
          <w:numId w:val="5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تسويق المنتجات الزراعية، وهو علم يهتم بدراسة النشاط التسويقي والمؤثرات التقنية والحديثة في هذا المجال.</w:t>
      </w:r>
    </w:p>
    <w:p w:rsidR="006A7DA4" w:rsidRPr="00C70900" w:rsidRDefault="002C3CF8" w:rsidP="00C71BBE">
      <w:pPr>
        <w:pStyle w:val="ListParagraph"/>
        <w:numPr>
          <w:ilvl w:val="0"/>
          <w:numId w:val="53"/>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إقتصاد</w:t>
      </w:r>
      <w:r w:rsidR="00E8793F" w:rsidRPr="00C70900">
        <w:rPr>
          <w:rFonts w:ascii="Simplified Arabic" w:hAnsi="Simplified Arabic" w:cs="Simplified Arabic"/>
          <w:color w:val="000000" w:themeColor="text1"/>
          <w:sz w:val="28"/>
          <w:szCs w:val="28"/>
          <w:rtl/>
        </w:rPr>
        <w:t xml:space="preserve">يات التنمية الزراعية والسياسات الزراعية، وهو علم يتناول قضايا التنمية الزراعية واستدامتها، ودور السلطات الحكومية فيها. </w:t>
      </w:r>
    </w:p>
    <w:p w:rsidR="003A5ED4" w:rsidRPr="00C70900" w:rsidRDefault="003A5ED4"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أضف لذلك العديد من المجالات الأخري لل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 الزراعي مثل </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يات الموارد الطبيعية، الائتمان الزراعي، وغيره.</w:t>
      </w:r>
    </w:p>
    <w:p w:rsidR="003A5ED4" w:rsidRPr="00C70900" w:rsidRDefault="007529AE" w:rsidP="007D1B27">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تعريف</w:t>
      </w:r>
      <w:r w:rsidRPr="00C70900">
        <w:rPr>
          <w:rFonts w:ascii="Simplified Arabic" w:hAnsi="Simplified Arabic" w:cs="Simplified Arabic"/>
          <w:color w:val="000000" w:themeColor="text1"/>
          <w:sz w:val="28"/>
          <w:szCs w:val="28"/>
          <w:rtl/>
        </w:rPr>
        <w:t xml:space="preserve"> </w:t>
      </w:r>
      <w:r w:rsidR="003A5ED4" w:rsidRPr="00C70900">
        <w:rPr>
          <w:rFonts w:ascii="Simplified Arabic" w:hAnsi="Simplified Arabic" w:cs="Simplified Arabic"/>
          <w:b/>
          <w:bCs/>
          <w:color w:val="000000" w:themeColor="text1"/>
          <w:sz w:val="28"/>
          <w:szCs w:val="28"/>
          <w:rtl/>
        </w:rPr>
        <w:t>الزراعــــة</w:t>
      </w:r>
    </w:p>
    <w:p w:rsidR="003A5ED4" w:rsidRPr="00C70900" w:rsidRDefault="00E8793F"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الزراعة هى عملية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الغذاء، العلف، والألياف وسلع أخرى عن طريق ال</w:t>
      </w:r>
      <w:r w:rsidR="00A86204" w:rsidRPr="00C70900">
        <w:rPr>
          <w:rFonts w:ascii="Simplified Arabic" w:hAnsi="Simplified Arabic" w:cs="Simplified Arabic"/>
          <w:color w:val="000000" w:themeColor="text1"/>
          <w:sz w:val="28"/>
          <w:szCs w:val="28"/>
          <w:rtl/>
        </w:rPr>
        <w:t>تربية</w:t>
      </w:r>
      <w:r w:rsidRPr="00C70900">
        <w:rPr>
          <w:rFonts w:ascii="Simplified Arabic" w:hAnsi="Simplified Arabic" w:cs="Simplified Arabic"/>
          <w:color w:val="000000" w:themeColor="text1"/>
          <w:sz w:val="28"/>
          <w:szCs w:val="28"/>
          <w:rtl/>
        </w:rPr>
        <w:t xml:space="preserve"> النظامية للنبات والحيوان.</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قديماً</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كانت كلمة الزراعة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تعنى</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علْمُ</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فلاحة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الأراضى</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فقط</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ولكن</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كلمة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زراعة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الآن</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تغطى</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كل</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الأنشطة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الأساسية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الغذاء</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والعلف</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والألياف،</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شاملة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في</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ذلك</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كل</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التقنيات</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المطلوبة</w:t>
      </w:r>
      <w:r w:rsidRPr="00C70900">
        <w:rPr>
          <w:rFonts w:ascii="Simplified Arabic" w:hAnsi="Simplified Arabic" w:cs="Simplified Arabic"/>
          <w:color w:val="000000" w:themeColor="text1"/>
          <w:sz w:val="28"/>
          <w:szCs w:val="28"/>
        </w:rPr>
        <w:t xml:space="preserve"> </w:t>
      </w:r>
      <w:r w:rsidR="00A86204" w:rsidRPr="00C70900">
        <w:rPr>
          <w:rFonts w:ascii="Simplified Arabic" w:hAnsi="Simplified Arabic" w:cs="Simplified Arabic"/>
          <w:color w:val="000000" w:themeColor="text1"/>
          <w:sz w:val="28"/>
          <w:szCs w:val="28"/>
          <w:rtl/>
        </w:rPr>
        <w:t>لرعا</w:t>
      </w:r>
      <w:r w:rsidRPr="00C70900">
        <w:rPr>
          <w:rFonts w:ascii="Simplified Arabic" w:hAnsi="Simplified Arabic" w:cs="Simplified Arabic"/>
          <w:color w:val="000000" w:themeColor="text1"/>
          <w:sz w:val="28"/>
          <w:szCs w:val="28"/>
          <w:rtl/>
        </w:rPr>
        <w:t>ية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ومعالجة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الماشية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والدواجن</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أي</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أن</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كلمة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الزراعة</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تشمل</w:t>
      </w:r>
      <w:r w:rsidRPr="00C70900">
        <w:rPr>
          <w:rFonts w:ascii="Simplified Arabic" w:hAnsi="Simplified Arabic" w:cs="Simplified Arabic"/>
          <w:color w:val="000000" w:themeColor="text1"/>
          <w:sz w:val="28"/>
          <w:szCs w:val="28"/>
        </w:rPr>
        <w:t xml:space="preserve">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المحاصيل</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الحيواني</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ومصايد</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الأسماك</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والغابات</w:t>
      </w:r>
      <w:r w:rsidRPr="00C70900">
        <w:rPr>
          <w:rFonts w:ascii="Simplified Arabic" w:hAnsi="Simplified Arabic" w:cs="Simplified Arabic"/>
          <w:color w:val="000000" w:themeColor="text1"/>
          <w:sz w:val="28"/>
          <w:szCs w:val="28"/>
        </w:rPr>
        <w:t>.</w:t>
      </w:r>
      <w:r w:rsidR="00A86204" w:rsidRPr="00C70900">
        <w:rPr>
          <w:rFonts w:ascii="Simplified Arabic" w:hAnsi="Simplified Arabic" w:cs="Simplified Arabic"/>
          <w:color w:val="000000" w:themeColor="text1"/>
          <w:sz w:val="28"/>
          <w:szCs w:val="28"/>
          <w:rtl/>
        </w:rPr>
        <w:t xml:space="preserve"> </w:t>
      </w:r>
      <w:r w:rsidR="003A5ED4" w:rsidRPr="00C70900">
        <w:rPr>
          <w:rFonts w:ascii="Simplified Arabic" w:hAnsi="Simplified Arabic" w:cs="Simplified Arabic"/>
          <w:color w:val="000000" w:themeColor="text1"/>
          <w:sz w:val="28"/>
          <w:szCs w:val="28"/>
          <w:rtl/>
        </w:rPr>
        <w:t>أما</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كلمة</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حيوان</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فتشمل</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الثروة</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الحيوانية</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والطيور</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والحيوانات</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البرية</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والنحل</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والحيوانات</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الأليفة</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والأسماك</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وغيرها</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من</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الحيوانات</w:t>
      </w:r>
      <w:r w:rsidR="003A5ED4" w:rsidRPr="00C70900">
        <w:rPr>
          <w:rFonts w:ascii="Simplified Arabic" w:hAnsi="Simplified Arabic" w:cs="Simplified Arabic"/>
          <w:color w:val="000000" w:themeColor="text1"/>
          <w:sz w:val="28"/>
          <w:szCs w:val="28"/>
        </w:rPr>
        <w:t xml:space="preserve"> </w:t>
      </w:r>
      <w:r w:rsidR="003A5ED4" w:rsidRPr="00C70900">
        <w:rPr>
          <w:rFonts w:ascii="Simplified Arabic" w:hAnsi="Simplified Arabic" w:cs="Simplified Arabic"/>
          <w:color w:val="000000" w:themeColor="text1"/>
          <w:sz w:val="28"/>
          <w:szCs w:val="28"/>
          <w:rtl/>
        </w:rPr>
        <w:t>المائية</w:t>
      </w:r>
      <w:r w:rsidR="003A5ED4" w:rsidRPr="00C70900">
        <w:rPr>
          <w:rFonts w:ascii="Simplified Arabic" w:hAnsi="Simplified Arabic" w:cs="Simplified Arabic"/>
          <w:color w:val="000000" w:themeColor="text1"/>
          <w:sz w:val="28"/>
          <w:szCs w:val="28"/>
        </w:rPr>
        <w:t>.</w:t>
      </w:r>
    </w:p>
    <w:p w:rsidR="00A86204" w:rsidRPr="00C70900" w:rsidRDefault="003A5ED4" w:rsidP="001935A0">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عوامل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الزراعي</w:t>
      </w:r>
    </w:p>
    <w:p w:rsidR="003A5ED4" w:rsidRPr="00C70900" w:rsidRDefault="00A86204" w:rsidP="007529AE">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color w:val="000000" w:themeColor="text1"/>
          <w:sz w:val="28"/>
          <w:szCs w:val="28"/>
          <w:rtl/>
        </w:rPr>
        <w:t>تنحصر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w:t>
      </w:r>
      <w:r w:rsidR="004752FD"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أو</w:t>
      </w:r>
      <w:r w:rsidR="004752FD" w:rsidRPr="00C70900">
        <w:rPr>
          <w:rFonts w:ascii="Simplified Arabic" w:hAnsi="Simplified Arabic" w:cs="Simplified Arabic"/>
          <w:color w:val="000000" w:themeColor="text1"/>
          <w:sz w:val="28"/>
          <w:szCs w:val="28"/>
          <w:rtl/>
        </w:rPr>
        <w:t xml:space="preserve"> ما يصطلح علي تسميته بــــ</w:t>
      </w:r>
      <w:r w:rsidRPr="00C70900">
        <w:rPr>
          <w:rFonts w:ascii="Simplified Arabic" w:hAnsi="Simplified Arabic" w:cs="Simplified Arabic"/>
          <w:color w:val="000000" w:themeColor="text1"/>
          <w:sz w:val="28"/>
          <w:szCs w:val="28"/>
          <w:rtl/>
        </w:rPr>
        <w:t xml:space="preserve"> "مدخلات" </w:t>
      </w:r>
      <w:r w:rsidR="004752FD"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و "عناصر" ال</w:t>
      </w:r>
      <w:r w:rsidR="00880FC8" w:rsidRPr="00C70900">
        <w:rPr>
          <w:rFonts w:ascii="Simplified Arabic" w:hAnsi="Simplified Arabic" w:cs="Simplified Arabic"/>
          <w:color w:val="000000" w:themeColor="text1"/>
          <w:sz w:val="28"/>
          <w:szCs w:val="28"/>
          <w:rtl/>
        </w:rPr>
        <w:t>إنتاج</w:t>
      </w:r>
      <w:r w:rsidR="004752FD"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في</w:t>
      </w:r>
      <w:r w:rsidR="004752FD" w:rsidRPr="00C70900">
        <w:rPr>
          <w:rFonts w:ascii="Simplified Arabic" w:hAnsi="Simplified Arabic" w:cs="Simplified Arabic"/>
          <w:color w:val="000000" w:themeColor="text1"/>
          <w:sz w:val="28"/>
          <w:szCs w:val="28"/>
          <w:rtl/>
        </w:rPr>
        <w:t xml:space="preserve"> ثلاثة عناصر أساسية هي</w:t>
      </w:r>
      <w:r w:rsidRPr="00C70900">
        <w:rPr>
          <w:rFonts w:ascii="Simplified Arabic" w:hAnsi="Simplified Arabic" w:cs="Simplified Arabic"/>
          <w:color w:val="000000" w:themeColor="text1"/>
          <w:sz w:val="28"/>
          <w:szCs w:val="28"/>
          <w:rtl/>
        </w:rPr>
        <w:t xml:space="preserve"> </w:t>
      </w:r>
      <w:r w:rsidR="003A5ED4" w:rsidRPr="00C70900">
        <w:rPr>
          <w:rFonts w:ascii="Simplified Arabic" w:hAnsi="Simplified Arabic" w:cs="Simplified Arabic"/>
          <w:color w:val="000000" w:themeColor="text1"/>
          <w:sz w:val="28"/>
          <w:szCs w:val="28"/>
          <w:rtl/>
        </w:rPr>
        <w:t>الأرض، العمال</w:t>
      </w:r>
      <w:r w:rsidRPr="00C70900">
        <w:rPr>
          <w:rFonts w:ascii="Simplified Arabic" w:hAnsi="Simplified Arabic" w:cs="Simplified Arabic"/>
          <w:color w:val="000000" w:themeColor="text1"/>
          <w:sz w:val="28"/>
          <w:szCs w:val="28"/>
          <w:rtl/>
        </w:rPr>
        <w:t>ة، ورأس المال</w:t>
      </w:r>
      <w:r w:rsidR="003A5ED4" w:rsidRPr="00C70900">
        <w:rPr>
          <w:rFonts w:ascii="Simplified Arabic" w:hAnsi="Simplified Arabic" w:cs="Simplified Arabic"/>
          <w:color w:val="000000" w:themeColor="text1"/>
          <w:sz w:val="28"/>
          <w:szCs w:val="28"/>
          <w:rtl/>
        </w:rPr>
        <w:t>. ولكن تجدر الاشارة الي أن هذا التصنيف غير محدد بصورة قاطعة لأن عناصر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تتداخل بصورة كبيرة. فعلي سبيل المثال، فان الأرض الصحراوية حين تستصلح للزراعة تحمل صفات رأس المال، وكذلك الجهد البشري حين يتضمن تكاليف التعليم والتدريب.</w:t>
      </w:r>
      <w:r w:rsidR="004752FD" w:rsidRPr="00C70900">
        <w:rPr>
          <w:rFonts w:ascii="Simplified Arabic" w:hAnsi="Simplified Arabic" w:cs="Simplified Arabic"/>
          <w:color w:val="000000" w:themeColor="text1"/>
          <w:sz w:val="28"/>
          <w:szCs w:val="28"/>
          <w:rtl/>
        </w:rPr>
        <w:t xml:space="preserve"> يمكن أن تع</w:t>
      </w:r>
      <w:r w:rsidR="007529AE" w:rsidRPr="00C70900">
        <w:rPr>
          <w:rFonts w:ascii="Simplified Arabic" w:hAnsi="Simplified Arabic" w:cs="Simplified Arabic"/>
          <w:color w:val="000000" w:themeColor="text1"/>
          <w:sz w:val="28"/>
          <w:szCs w:val="28"/>
          <w:rtl/>
        </w:rPr>
        <w:t>ّ</w:t>
      </w:r>
      <w:r w:rsidR="004752FD" w:rsidRPr="00C70900">
        <w:rPr>
          <w:rFonts w:ascii="Simplified Arabic" w:hAnsi="Simplified Arabic" w:cs="Simplified Arabic"/>
          <w:color w:val="000000" w:themeColor="text1"/>
          <w:sz w:val="28"/>
          <w:szCs w:val="28"/>
          <w:rtl/>
        </w:rPr>
        <w:t>رف عوامل</w:t>
      </w:r>
      <w:r w:rsidR="007529AE" w:rsidRPr="00C70900">
        <w:rPr>
          <w:rFonts w:ascii="Simplified Arabic" w:hAnsi="Simplified Arabic" w:cs="Simplified Arabic"/>
          <w:color w:val="000000" w:themeColor="text1"/>
          <w:sz w:val="28"/>
          <w:szCs w:val="28"/>
          <w:rtl/>
        </w:rPr>
        <w:t xml:space="preserve"> ال</w:t>
      </w:r>
      <w:r w:rsidR="00880FC8" w:rsidRPr="00C70900">
        <w:rPr>
          <w:rFonts w:ascii="Simplified Arabic" w:hAnsi="Simplified Arabic" w:cs="Simplified Arabic"/>
          <w:color w:val="000000" w:themeColor="text1"/>
          <w:sz w:val="28"/>
          <w:szCs w:val="28"/>
          <w:rtl/>
        </w:rPr>
        <w:t>إنتاج</w:t>
      </w:r>
      <w:r w:rsidR="007529AE" w:rsidRPr="00C70900">
        <w:rPr>
          <w:rFonts w:ascii="Simplified Arabic" w:hAnsi="Simplified Arabic" w:cs="Simplified Arabic"/>
          <w:color w:val="000000" w:themeColor="text1"/>
          <w:sz w:val="28"/>
          <w:szCs w:val="28"/>
          <w:rtl/>
        </w:rPr>
        <w:t>/مدخلات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في المجال الزراعي كالآتي:</w:t>
      </w:r>
    </w:p>
    <w:p w:rsidR="003A5ED4" w:rsidRPr="00C70900" w:rsidRDefault="003A5ED4" w:rsidP="0041089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أولا</w:t>
      </w:r>
      <w:r w:rsidR="006E0E18"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الأرض</w:t>
      </w:r>
    </w:p>
    <w:p w:rsidR="003A5ED4" w:rsidRPr="00C70900" w:rsidRDefault="00E8793F" w:rsidP="00561215">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وهي تعني سطح أو مساحة الأرض المستغلة لل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بشقيه النباتي والحيواني، وهي تحوي كل المساحات المزروعة وتلك المستغلة لرعي الحيوان وللمباني والبنيات الأساسية التابعة للمشروع. ولكن تجدر ال</w:t>
      </w:r>
      <w:r w:rsidR="00561215"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شارة الي أن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يتأثر بعوامل طبيعية وبيئية لا يمكن فصلها عن عنصر الأرض. وقد كان سائدا</w:t>
      </w:r>
      <w:r w:rsidR="007529AE"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حتي وقت قريب أن هذه العوامل تعتبر سلع مجانية وليس بسلع </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w:t>
      </w:r>
      <w:r w:rsidR="00976C89" w:rsidRPr="00C70900">
        <w:rPr>
          <w:rFonts w:ascii="Simplified Arabic" w:hAnsi="Simplified Arabic" w:cs="Simplified Arabic"/>
          <w:color w:val="000000" w:themeColor="text1"/>
          <w:sz w:val="28"/>
          <w:szCs w:val="28"/>
          <w:rtl/>
        </w:rPr>
        <w:t xml:space="preserve">مثل </w:t>
      </w:r>
      <w:r w:rsidRPr="00C70900">
        <w:rPr>
          <w:rFonts w:ascii="Simplified Arabic" w:hAnsi="Simplified Arabic" w:cs="Simplified Arabic"/>
          <w:color w:val="000000" w:themeColor="text1"/>
          <w:sz w:val="28"/>
          <w:szCs w:val="28"/>
          <w:rtl/>
        </w:rPr>
        <w:t>مياه الأمطار، الهواء، الضوء، ...</w:t>
      </w:r>
      <w:r w:rsidR="00561215" w:rsidRPr="00C70900">
        <w:rPr>
          <w:rFonts w:ascii="Simplified Arabic" w:hAnsi="Simplified Arabic" w:cs="Simplified Arabic"/>
          <w:color w:val="000000" w:themeColor="text1"/>
          <w:sz w:val="28"/>
          <w:szCs w:val="28"/>
          <w:rtl/>
        </w:rPr>
        <w:t xml:space="preserve"> الخ</w:t>
      </w:r>
      <w:r w:rsidRPr="00C70900">
        <w:rPr>
          <w:rFonts w:ascii="Simplified Arabic" w:hAnsi="Simplified Arabic" w:cs="Simplified Arabic"/>
          <w:color w:val="000000" w:themeColor="text1"/>
          <w:sz w:val="28"/>
          <w:szCs w:val="28"/>
          <w:rtl/>
        </w:rPr>
        <w:t xml:space="preserve">) الا </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تكلف </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ها مبالغ أو مجهودات اضافية (ري صناعي، تنظيف، ...).</w:t>
      </w:r>
      <w:r w:rsidR="00976C89" w:rsidRPr="00C70900">
        <w:rPr>
          <w:rFonts w:ascii="Simplified Arabic" w:hAnsi="Simplified Arabic" w:cs="Simplified Arabic"/>
          <w:color w:val="000000" w:themeColor="text1"/>
          <w:sz w:val="28"/>
          <w:szCs w:val="28"/>
          <w:rtl/>
        </w:rPr>
        <w:t xml:space="preserve"> </w:t>
      </w:r>
      <w:r w:rsidR="003A5ED4" w:rsidRPr="00C70900">
        <w:rPr>
          <w:rFonts w:ascii="Simplified Arabic" w:hAnsi="Simplified Arabic" w:cs="Simplified Arabic"/>
          <w:color w:val="000000" w:themeColor="text1"/>
          <w:sz w:val="28"/>
          <w:szCs w:val="28"/>
          <w:rtl/>
        </w:rPr>
        <w:t xml:space="preserve">ولكن </w:t>
      </w:r>
      <w:r w:rsidR="00561215" w:rsidRPr="00C70900">
        <w:rPr>
          <w:rFonts w:ascii="Simplified Arabic" w:hAnsi="Simplified Arabic" w:cs="Simplified Arabic"/>
          <w:color w:val="000000" w:themeColor="text1"/>
          <w:sz w:val="28"/>
          <w:szCs w:val="28"/>
          <w:rtl/>
        </w:rPr>
        <w:t>إ</w:t>
      </w:r>
      <w:r w:rsidR="003A5ED4" w:rsidRPr="00C70900">
        <w:rPr>
          <w:rFonts w:ascii="Simplified Arabic" w:hAnsi="Simplified Arabic" w:cs="Simplified Arabic"/>
          <w:color w:val="000000" w:themeColor="text1"/>
          <w:sz w:val="28"/>
          <w:szCs w:val="28"/>
          <w:rtl/>
        </w:rPr>
        <w:t xml:space="preserve">تضح حديثا أن هذه المصادر محدودة الكمية والنوعية، وأن التلوث البيئي، علي سبيل المثال، يمكن أن </w:t>
      </w:r>
      <w:r w:rsidR="00976C89" w:rsidRPr="00C70900">
        <w:rPr>
          <w:rFonts w:ascii="Simplified Arabic" w:hAnsi="Simplified Arabic" w:cs="Simplified Arabic"/>
          <w:color w:val="000000" w:themeColor="text1"/>
          <w:sz w:val="28"/>
          <w:szCs w:val="28"/>
          <w:rtl/>
        </w:rPr>
        <w:t>ي</w:t>
      </w:r>
      <w:r w:rsidR="003A5ED4" w:rsidRPr="00C70900">
        <w:rPr>
          <w:rFonts w:ascii="Simplified Arabic" w:hAnsi="Simplified Arabic" w:cs="Simplified Arabic"/>
          <w:color w:val="000000" w:themeColor="text1"/>
          <w:sz w:val="28"/>
          <w:szCs w:val="28"/>
          <w:rtl/>
        </w:rPr>
        <w:t>ؤدي لخسائر مادية جسيمة في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الزراعي وصحة الانسان والحيوان. ولذلك فان كلمة "الأرض" كعنصر </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زراعي أصبحت تشير أيضا</w:t>
      </w:r>
      <w:r w:rsidR="00976C89" w:rsidRPr="00C70900">
        <w:rPr>
          <w:rFonts w:ascii="Simplified Arabic" w:hAnsi="Simplified Arabic" w:cs="Simplified Arabic"/>
          <w:color w:val="000000" w:themeColor="text1"/>
          <w:sz w:val="28"/>
          <w:szCs w:val="28"/>
          <w:rtl/>
        </w:rPr>
        <w:t>ً</w:t>
      </w:r>
      <w:r w:rsidR="003A5ED4" w:rsidRPr="00C70900">
        <w:rPr>
          <w:rFonts w:ascii="Simplified Arabic" w:hAnsi="Simplified Arabic" w:cs="Simplified Arabic"/>
          <w:color w:val="000000" w:themeColor="text1"/>
          <w:sz w:val="28"/>
          <w:szCs w:val="28"/>
          <w:rtl/>
        </w:rPr>
        <w:t xml:space="preserve"> الي الأحوال البيئية والطبيعية وكذلك النشاط البشري الذي يحد</w:t>
      </w:r>
      <w:r w:rsidR="007529AE" w:rsidRPr="00C70900">
        <w:rPr>
          <w:rFonts w:ascii="Simplified Arabic" w:hAnsi="Simplified Arabic" w:cs="Simplified Arabic"/>
          <w:color w:val="000000" w:themeColor="text1"/>
          <w:sz w:val="28"/>
          <w:szCs w:val="28"/>
          <w:rtl/>
        </w:rPr>
        <w:t>ّ</w:t>
      </w:r>
      <w:r w:rsidR="003A5ED4" w:rsidRPr="00C70900">
        <w:rPr>
          <w:rFonts w:ascii="Simplified Arabic" w:hAnsi="Simplified Arabic" w:cs="Simplified Arabic"/>
          <w:color w:val="000000" w:themeColor="text1"/>
          <w:sz w:val="28"/>
          <w:szCs w:val="28"/>
          <w:rtl/>
        </w:rPr>
        <w:t xml:space="preserve">د مدي امكانية </w:t>
      </w:r>
      <w:r w:rsidR="009B2E38" w:rsidRPr="00C70900">
        <w:rPr>
          <w:rFonts w:ascii="Simplified Arabic" w:hAnsi="Simplified Arabic" w:cs="Simplified Arabic"/>
          <w:color w:val="000000" w:themeColor="text1"/>
          <w:sz w:val="28"/>
          <w:szCs w:val="28"/>
          <w:rtl/>
        </w:rPr>
        <w:t>إستخدام</w:t>
      </w:r>
      <w:r w:rsidR="003A5ED4" w:rsidRPr="00C70900">
        <w:rPr>
          <w:rFonts w:ascii="Simplified Arabic" w:hAnsi="Simplified Arabic" w:cs="Simplified Arabic"/>
          <w:color w:val="000000" w:themeColor="text1"/>
          <w:sz w:val="28"/>
          <w:szCs w:val="28"/>
          <w:rtl/>
        </w:rPr>
        <w:t>ها للنشاط الزراعي وكذلك يحدد كمية ونوعية عناصر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 xml:space="preserve"> الأخري المطلوبة للعملية ال</w:t>
      </w:r>
      <w:r w:rsidR="00880FC8" w:rsidRPr="00C70900">
        <w:rPr>
          <w:rFonts w:ascii="Simplified Arabic" w:hAnsi="Simplified Arabic" w:cs="Simplified Arabic"/>
          <w:color w:val="000000" w:themeColor="text1"/>
          <w:sz w:val="28"/>
          <w:szCs w:val="28"/>
          <w:rtl/>
        </w:rPr>
        <w:t>إنتاج</w:t>
      </w:r>
      <w:r w:rsidR="003A5ED4" w:rsidRPr="00C70900">
        <w:rPr>
          <w:rFonts w:ascii="Simplified Arabic" w:hAnsi="Simplified Arabic" w:cs="Simplified Arabic"/>
          <w:color w:val="000000" w:themeColor="text1"/>
          <w:sz w:val="28"/>
          <w:szCs w:val="28"/>
          <w:rtl/>
        </w:rPr>
        <w:t>ية.</w:t>
      </w:r>
    </w:p>
    <w:p w:rsidR="003A5ED4" w:rsidRPr="00C70900" w:rsidRDefault="003B3EE3" w:rsidP="007D1B27">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w:t>
      </w:r>
      <w:r w:rsidR="003A5ED4" w:rsidRPr="00C70900">
        <w:rPr>
          <w:rFonts w:ascii="Simplified Arabic" w:hAnsi="Simplified Arabic" w:cs="Simplified Arabic"/>
          <w:b/>
          <w:bCs/>
          <w:color w:val="000000" w:themeColor="text1"/>
          <w:sz w:val="28"/>
          <w:szCs w:val="28"/>
          <w:rtl/>
        </w:rPr>
        <w:t>خواص</w:t>
      </w:r>
      <w:r w:rsidRPr="00C70900">
        <w:rPr>
          <w:rFonts w:ascii="Simplified Arabic" w:hAnsi="Simplified Arabic" w:cs="Simplified Arabic"/>
          <w:b/>
          <w:bCs/>
          <w:color w:val="000000" w:themeColor="text1"/>
          <w:sz w:val="28"/>
          <w:szCs w:val="28"/>
          <w:rtl/>
        </w:rPr>
        <w:t xml:space="preserve"> العامة ل</w:t>
      </w:r>
      <w:r w:rsidR="003A5ED4" w:rsidRPr="00C70900">
        <w:rPr>
          <w:rFonts w:ascii="Simplified Arabic" w:hAnsi="Simplified Arabic" w:cs="Simplified Arabic"/>
          <w:b/>
          <w:bCs/>
          <w:color w:val="000000" w:themeColor="text1"/>
          <w:sz w:val="28"/>
          <w:szCs w:val="28"/>
          <w:rtl/>
        </w:rPr>
        <w:t>لأرض وتأثيراتها</w:t>
      </w:r>
    </w:p>
    <w:p w:rsidR="006A7DA4" w:rsidRPr="00C70900" w:rsidRDefault="005628D3" w:rsidP="00C71BBE">
      <w:pPr>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w:t>
      </w:r>
      <w:r w:rsidR="00E8793F" w:rsidRPr="00C70900">
        <w:rPr>
          <w:rFonts w:ascii="Simplified Arabic" w:hAnsi="Simplified Arabic" w:cs="Simplified Arabic"/>
          <w:color w:val="000000" w:themeColor="text1"/>
          <w:sz w:val="28"/>
          <w:szCs w:val="28"/>
          <w:rtl/>
        </w:rPr>
        <w:t>لثبات وعدم القابلية للتحول الجغرافي والحركة</w:t>
      </w:r>
      <w:r w:rsidR="00976C89" w:rsidRPr="00C70900">
        <w:rPr>
          <w:rFonts w:ascii="Simplified Arabic" w:hAnsi="Simplified Arabic" w:cs="Simplified Arabic"/>
          <w:color w:val="000000" w:themeColor="text1"/>
          <w:sz w:val="28"/>
          <w:szCs w:val="28"/>
          <w:rtl/>
        </w:rPr>
        <w:t xml:space="preserve">، وهذه الخاصية </w:t>
      </w:r>
      <w:r w:rsidR="00E8793F" w:rsidRPr="00C70900">
        <w:rPr>
          <w:rFonts w:ascii="Simplified Arabic" w:hAnsi="Simplified Arabic" w:cs="Simplified Arabic"/>
          <w:color w:val="000000" w:themeColor="text1"/>
          <w:sz w:val="28"/>
          <w:szCs w:val="28"/>
          <w:rtl/>
        </w:rPr>
        <w:t xml:space="preserve">تؤثر في نوعية السلع التي يمكن </w:t>
      </w:r>
      <w:r w:rsidR="00880FC8" w:rsidRPr="00C70900">
        <w:rPr>
          <w:rFonts w:ascii="Simplified Arabic" w:hAnsi="Simplified Arabic" w:cs="Simplified Arabic"/>
          <w:color w:val="000000" w:themeColor="text1"/>
          <w:sz w:val="28"/>
          <w:szCs w:val="28"/>
          <w:rtl/>
        </w:rPr>
        <w:t>إنتاج</w:t>
      </w:r>
      <w:r w:rsidR="00E8793F" w:rsidRPr="00C70900">
        <w:rPr>
          <w:rFonts w:ascii="Simplified Arabic" w:hAnsi="Simplified Arabic" w:cs="Simplified Arabic"/>
          <w:color w:val="000000" w:themeColor="text1"/>
          <w:sz w:val="28"/>
          <w:szCs w:val="28"/>
          <w:rtl/>
        </w:rPr>
        <w:t>ها، وفي العلاقة بين عوامل ال</w:t>
      </w:r>
      <w:r w:rsidR="00880FC8" w:rsidRPr="00C70900">
        <w:rPr>
          <w:rFonts w:ascii="Simplified Arabic" w:hAnsi="Simplified Arabic" w:cs="Simplified Arabic"/>
          <w:color w:val="000000" w:themeColor="text1"/>
          <w:sz w:val="28"/>
          <w:szCs w:val="28"/>
          <w:rtl/>
        </w:rPr>
        <w:t>إنتاج</w:t>
      </w:r>
      <w:r w:rsidR="00E8793F" w:rsidRPr="00C70900">
        <w:rPr>
          <w:rFonts w:ascii="Simplified Arabic" w:hAnsi="Simplified Arabic" w:cs="Simplified Arabic"/>
          <w:color w:val="000000" w:themeColor="text1"/>
          <w:sz w:val="28"/>
          <w:szCs w:val="28"/>
          <w:rtl/>
        </w:rPr>
        <w:t xml:space="preserve"> المستخدمة وذلك لاختلاف تكاليف </w:t>
      </w:r>
      <w:r w:rsidR="00880FC8" w:rsidRPr="00C70900">
        <w:rPr>
          <w:rFonts w:ascii="Simplified Arabic" w:hAnsi="Simplified Arabic" w:cs="Simplified Arabic"/>
          <w:color w:val="000000" w:themeColor="text1"/>
          <w:sz w:val="28"/>
          <w:szCs w:val="28"/>
          <w:rtl/>
        </w:rPr>
        <w:t>إنتاج</w:t>
      </w:r>
      <w:r w:rsidR="00E8793F" w:rsidRPr="00C70900">
        <w:rPr>
          <w:rFonts w:ascii="Simplified Arabic" w:hAnsi="Simplified Arabic" w:cs="Simplified Arabic"/>
          <w:color w:val="000000" w:themeColor="text1"/>
          <w:sz w:val="28"/>
          <w:szCs w:val="28"/>
          <w:rtl/>
        </w:rPr>
        <w:t xml:space="preserve"> السلع.</w:t>
      </w:r>
    </w:p>
    <w:p w:rsidR="006A7DA4" w:rsidRPr="00C70900" w:rsidRDefault="00E8793F" w:rsidP="00C71BBE">
      <w:pPr>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عدم القابلية للفناء أو الزوال</w:t>
      </w:r>
      <w:r w:rsidR="00976C89" w:rsidRPr="00C70900">
        <w:rPr>
          <w:rFonts w:ascii="Simplified Arabic" w:hAnsi="Simplified Arabic" w:cs="Simplified Arabic"/>
          <w:color w:val="000000" w:themeColor="text1"/>
          <w:sz w:val="28"/>
          <w:szCs w:val="28"/>
          <w:rtl/>
        </w:rPr>
        <w:t>، وهذا ي</w:t>
      </w:r>
      <w:r w:rsidRPr="00C70900">
        <w:rPr>
          <w:rFonts w:ascii="Simplified Arabic" w:hAnsi="Simplified Arabic" w:cs="Simplified Arabic"/>
          <w:color w:val="000000" w:themeColor="text1"/>
          <w:sz w:val="28"/>
          <w:szCs w:val="28"/>
          <w:rtl/>
        </w:rPr>
        <w:t xml:space="preserve">عني أن قيمة الأرض لا تنقص مع مرور الزمن </w:t>
      </w:r>
      <w:r w:rsidR="00976C89" w:rsidRPr="00C70900">
        <w:rPr>
          <w:rFonts w:ascii="Simplified Arabic" w:hAnsi="Simplified Arabic" w:cs="Simplified Arabic"/>
          <w:color w:val="000000" w:themeColor="text1"/>
          <w:sz w:val="28"/>
          <w:szCs w:val="28"/>
          <w:rtl/>
        </w:rPr>
        <w:t>أو</w:t>
      </w:r>
      <w:r w:rsidRPr="00C70900">
        <w:rPr>
          <w:rFonts w:ascii="Simplified Arabic" w:hAnsi="Simplified Arabic" w:cs="Simplified Arabic"/>
          <w:color w:val="000000" w:themeColor="text1"/>
          <w:sz w:val="28"/>
          <w:szCs w:val="28"/>
          <w:rtl/>
        </w:rPr>
        <w:t xml:space="preserve"> بتكرار العمليات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أي أن الاهلاك يقارب الصفر بالاستعمال المرشد للأرض</w:t>
      </w:r>
      <w:r w:rsidR="005628D3" w:rsidRPr="00C70900">
        <w:rPr>
          <w:rFonts w:ascii="Simplified Arabic" w:hAnsi="Simplified Arabic" w:cs="Simplified Arabic"/>
          <w:color w:val="000000" w:themeColor="text1"/>
          <w:sz w:val="28"/>
          <w:szCs w:val="28"/>
          <w:rtl/>
        </w:rPr>
        <w:t>.</w:t>
      </w:r>
    </w:p>
    <w:p w:rsidR="003A5ED4" w:rsidRPr="00C70900" w:rsidRDefault="005628D3" w:rsidP="00C71BBE">
      <w:pPr>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ع</w:t>
      </w:r>
      <w:r w:rsidR="003A5ED4" w:rsidRPr="00C70900">
        <w:rPr>
          <w:rFonts w:ascii="Simplified Arabic" w:hAnsi="Simplified Arabic" w:cs="Simplified Arabic"/>
          <w:color w:val="000000" w:themeColor="text1"/>
          <w:sz w:val="28"/>
          <w:szCs w:val="28"/>
          <w:rtl/>
        </w:rPr>
        <w:t xml:space="preserve">دم </w:t>
      </w:r>
      <w:r w:rsidRPr="00C70900">
        <w:rPr>
          <w:rFonts w:ascii="Simplified Arabic" w:hAnsi="Simplified Arabic" w:cs="Simplified Arabic"/>
          <w:color w:val="000000" w:themeColor="text1"/>
          <w:sz w:val="28"/>
          <w:szCs w:val="28"/>
          <w:rtl/>
        </w:rPr>
        <w:t xml:space="preserve">أو </w:t>
      </w:r>
      <w:r w:rsidR="003A5ED4" w:rsidRPr="00C70900">
        <w:rPr>
          <w:rFonts w:ascii="Simplified Arabic" w:hAnsi="Simplified Arabic" w:cs="Simplified Arabic"/>
          <w:color w:val="000000" w:themeColor="text1"/>
          <w:sz w:val="28"/>
          <w:szCs w:val="28"/>
          <w:rtl/>
        </w:rPr>
        <w:t xml:space="preserve">ضعف القابلية للزيادة، </w:t>
      </w:r>
      <w:r w:rsidR="00976C89" w:rsidRPr="00C70900">
        <w:rPr>
          <w:rFonts w:ascii="Simplified Arabic" w:hAnsi="Simplified Arabic" w:cs="Simplified Arabic"/>
          <w:color w:val="000000" w:themeColor="text1"/>
          <w:sz w:val="28"/>
          <w:szCs w:val="28"/>
          <w:rtl/>
        </w:rPr>
        <w:t>ف</w:t>
      </w:r>
      <w:r w:rsidR="003A5ED4" w:rsidRPr="00C70900">
        <w:rPr>
          <w:rFonts w:ascii="Simplified Arabic" w:hAnsi="Simplified Arabic" w:cs="Simplified Arabic"/>
          <w:color w:val="000000" w:themeColor="text1"/>
          <w:sz w:val="28"/>
          <w:szCs w:val="28"/>
          <w:rtl/>
        </w:rPr>
        <w:t>المساحات الزراعية المتاحة لأي دولة محدودة، ولكن المشاريع الزراعية بداخل الدولة يمكنها التوس</w:t>
      </w:r>
      <w:r w:rsidR="00561215" w:rsidRPr="00C70900">
        <w:rPr>
          <w:rFonts w:ascii="Simplified Arabic" w:hAnsi="Simplified Arabic" w:cs="Simplified Arabic"/>
          <w:color w:val="000000" w:themeColor="text1"/>
          <w:sz w:val="28"/>
          <w:szCs w:val="28"/>
          <w:rtl/>
        </w:rPr>
        <w:t>ّ</w:t>
      </w:r>
      <w:r w:rsidR="003A5ED4" w:rsidRPr="00C70900">
        <w:rPr>
          <w:rFonts w:ascii="Simplified Arabic" w:hAnsi="Simplified Arabic" w:cs="Simplified Arabic"/>
          <w:color w:val="000000" w:themeColor="text1"/>
          <w:sz w:val="28"/>
          <w:szCs w:val="28"/>
          <w:rtl/>
        </w:rPr>
        <w:t xml:space="preserve">ع بشراء أو </w:t>
      </w:r>
      <w:r w:rsidR="00561215" w:rsidRPr="00C70900">
        <w:rPr>
          <w:rFonts w:ascii="Simplified Arabic" w:hAnsi="Simplified Arabic" w:cs="Simplified Arabic"/>
          <w:color w:val="000000" w:themeColor="text1"/>
          <w:sz w:val="28"/>
          <w:szCs w:val="28"/>
          <w:rtl/>
        </w:rPr>
        <w:t>إ</w:t>
      </w:r>
      <w:r w:rsidR="003A5ED4" w:rsidRPr="00C70900">
        <w:rPr>
          <w:rFonts w:ascii="Simplified Arabic" w:hAnsi="Simplified Arabic" w:cs="Simplified Arabic"/>
          <w:color w:val="000000" w:themeColor="text1"/>
          <w:sz w:val="28"/>
          <w:szCs w:val="28"/>
          <w:rtl/>
        </w:rPr>
        <w:t xml:space="preserve">يجار الأراضي المجاورة. </w:t>
      </w:r>
      <w:r w:rsidR="00976C89" w:rsidRPr="00C70900">
        <w:rPr>
          <w:rFonts w:ascii="Simplified Arabic" w:hAnsi="Simplified Arabic" w:cs="Simplified Arabic"/>
          <w:color w:val="000000" w:themeColor="text1"/>
          <w:sz w:val="28"/>
          <w:szCs w:val="28"/>
          <w:rtl/>
        </w:rPr>
        <w:t xml:space="preserve">هذه الخاصية </w:t>
      </w:r>
      <w:r w:rsidR="003A5ED4" w:rsidRPr="00C70900">
        <w:rPr>
          <w:rFonts w:ascii="Simplified Arabic" w:hAnsi="Simplified Arabic" w:cs="Simplified Arabic"/>
          <w:color w:val="000000" w:themeColor="text1"/>
          <w:sz w:val="28"/>
          <w:szCs w:val="28"/>
          <w:rtl/>
        </w:rPr>
        <w:t>تسهم في الحفاظ علي قيمة الارض، وتحت</w:t>
      </w:r>
      <w:r w:rsidR="007529AE" w:rsidRPr="00C70900">
        <w:rPr>
          <w:rFonts w:ascii="Simplified Arabic" w:hAnsi="Simplified Arabic" w:cs="Simplified Arabic"/>
          <w:color w:val="000000" w:themeColor="text1"/>
          <w:sz w:val="28"/>
          <w:szCs w:val="28"/>
          <w:rtl/>
        </w:rPr>
        <w:t>ّ</w:t>
      </w:r>
      <w:r w:rsidR="003A5ED4" w:rsidRPr="00C70900">
        <w:rPr>
          <w:rFonts w:ascii="Simplified Arabic" w:hAnsi="Simplified Arabic" w:cs="Simplified Arabic"/>
          <w:color w:val="000000" w:themeColor="text1"/>
          <w:sz w:val="28"/>
          <w:szCs w:val="28"/>
          <w:rtl/>
        </w:rPr>
        <w:t xml:space="preserve">م </w:t>
      </w:r>
      <w:r w:rsidR="009B2E38" w:rsidRPr="00C70900">
        <w:rPr>
          <w:rFonts w:ascii="Simplified Arabic" w:hAnsi="Simplified Arabic" w:cs="Simplified Arabic"/>
          <w:color w:val="000000" w:themeColor="text1"/>
          <w:sz w:val="28"/>
          <w:szCs w:val="28"/>
          <w:rtl/>
        </w:rPr>
        <w:t>إستخدام</w:t>
      </w:r>
      <w:r w:rsidR="003A5ED4" w:rsidRPr="00C70900">
        <w:rPr>
          <w:rFonts w:ascii="Simplified Arabic" w:hAnsi="Simplified Arabic" w:cs="Simplified Arabic"/>
          <w:color w:val="000000" w:themeColor="text1"/>
          <w:sz w:val="28"/>
          <w:szCs w:val="28"/>
          <w:rtl/>
        </w:rPr>
        <w:t xml:space="preserve">ها بالصورة المثلي وذلك بتكثيف </w:t>
      </w:r>
      <w:r w:rsidR="009B2E38" w:rsidRPr="00C70900">
        <w:rPr>
          <w:rFonts w:ascii="Simplified Arabic" w:hAnsi="Simplified Arabic" w:cs="Simplified Arabic"/>
          <w:color w:val="000000" w:themeColor="text1"/>
          <w:sz w:val="28"/>
          <w:szCs w:val="28"/>
          <w:rtl/>
        </w:rPr>
        <w:t>إستخدام</w:t>
      </w:r>
      <w:r w:rsidR="003A5ED4" w:rsidRPr="00C70900">
        <w:rPr>
          <w:rFonts w:ascii="Simplified Arabic" w:hAnsi="Simplified Arabic" w:cs="Simplified Arabic"/>
          <w:color w:val="000000" w:themeColor="text1"/>
          <w:sz w:val="28"/>
          <w:szCs w:val="28"/>
          <w:rtl/>
        </w:rPr>
        <w:t xml:space="preserve"> العناصر الأخري</w:t>
      </w:r>
      <w:r w:rsidR="00976C89" w:rsidRPr="00C70900">
        <w:rPr>
          <w:rFonts w:ascii="Simplified Arabic" w:hAnsi="Simplified Arabic" w:cs="Simplified Arabic"/>
          <w:color w:val="000000" w:themeColor="text1"/>
          <w:sz w:val="28"/>
          <w:szCs w:val="28"/>
          <w:rtl/>
        </w:rPr>
        <w:t>.</w:t>
      </w:r>
    </w:p>
    <w:p w:rsidR="003A5ED4" w:rsidRPr="00C70900" w:rsidRDefault="006E0E18" w:rsidP="0041089A">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ثانياً،</w:t>
      </w:r>
      <w:r w:rsidR="003A5ED4" w:rsidRPr="00C70900">
        <w:rPr>
          <w:rFonts w:ascii="Simplified Arabic" w:hAnsi="Simplified Arabic" w:cs="Simplified Arabic"/>
          <w:b/>
          <w:bCs/>
          <w:color w:val="000000" w:themeColor="text1"/>
          <w:sz w:val="28"/>
          <w:szCs w:val="28"/>
          <w:rtl/>
        </w:rPr>
        <w:t xml:space="preserve"> العمل (العمالة)</w:t>
      </w:r>
    </w:p>
    <w:p w:rsidR="006A7DA4" w:rsidRPr="00C70900" w:rsidRDefault="00E8793F"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العمل هو الطاقة والجهد الذي يبذله الانسان من أجل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وتقاس كمية العمل علي أساس الوحدة الزمنية أو علي أساس </w:t>
      </w:r>
      <w:r w:rsidR="00561215" w:rsidRPr="00C70900">
        <w:rPr>
          <w:rFonts w:ascii="Simplified Arabic" w:hAnsi="Simplified Arabic" w:cs="Simplified Arabic"/>
          <w:color w:val="000000" w:themeColor="text1"/>
          <w:sz w:val="28"/>
          <w:szCs w:val="28"/>
          <w:rtl/>
        </w:rPr>
        <w:t xml:space="preserve">عدد </w:t>
      </w:r>
      <w:r w:rsidRPr="00C70900">
        <w:rPr>
          <w:rFonts w:ascii="Simplified Arabic" w:hAnsi="Simplified Arabic" w:cs="Simplified Arabic"/>
          <w:color w:val="000000" w:themeColor="text1"/>
          <w:sz w:val="28"/>
          <w:szCs w:val="28"/>
          <w:rtl/>
        </w:rPr>
        <w:t>الأفراد الذين يؤدونه. ويعتبر قياس العمل علي أساس الزمن من أفضل طرق القياس وذلك بسبب امكانية المقارنة.</w:t>
      </w:r>
      <w:r w:rsidRPr="00C70900">
        <w:rPr>
          <w:rFonts w:ascii="Simplified Arabic" w:hAnsi="Simplified Arabic" w:cs="Simplified Arabic"/>
          <w:color w:val="000000" w:themeColor="text1"/>
          <w:sz w:val="28"/>
          <w:szCs w:val="28"/>
        </w:rPr>
        <w:t xml:space="preserve"> </w:t>
      </w:r>
    </w:p>
    <w:p w:rsidR="003A5ED4" w:rsidRPr="00C70900" w:rsidRDefault="003A5ED4" w:rsidP="00DF72C9">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خواص العمل</w:t>
      </w:r>
    </w:p>
    <w:p w:rsidR="006A7DA4" w:rsidRPr="00C70900" w:rsidRDefault="00E8793F" w:rsidP="00C71BBE">
      <w:pPr>
        <w:pStyle w:val="ListParagraph"/>
        <w:numPr>
          <w:ilvl w:val="0"/>
          <w:numId w:val="5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القابلية للزيادة أو النقصان، وذلك لأسباب </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النزوح، التطور التقني في الزراعة، احلال رأس المال للعمالة، التغير في نوع المنتجات، ... الخ.</w:t>
      </w:r>
    </w:p>
    <w:p w:rsidR="006A7DA4" w:rsidRPr="00C70900" w:rsidRDefault="00E8793F" w:rsidP="00C71BBE">
      <w:pPr>
        <w:pStyle w:val="ListParagraph"/>
        <w:numPr>
          <w:ilvl w:val="0"/>
          <w:numId w:val="5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عدم التكافؤ في التوزيع الموسمي للعمل.</w:t>
      </w:r>
    </w:p>
    <w:p w:rsidR="006A7DA4" w:rsidRPr="00C70900" w:rsidRDefault="00E8793F" w:rsidP="00C71BBE">
      <w:pPr>
        <w:pStyle w:val="ListParagraph"/>
        <w:numPr>
          <w:ilvl w:val="0"/>
          <w:numId w:val="5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التأثر بمستوي تعليم وصحة العمال ومقدرتهم علي استيعاب الطرق الحديثة في العمل.</w:t>
      </w:r>
    </w:p>
    <w:p w:rsidR="006A7DA4" w:rsidRPr="00C70900" w:rsidRDefault="00E8793F" w:rsidP="00C71BBE">
      <w:pPr>
        <w:pStyle w:val="ListParagraph"/>
        <w:numPr>
          <w:ilvl w:val="0"/>
          <w:numId w:val="5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التأثر بالعادات والتقاليد السائدة.</w:t>
      </w:r>
    </w:p>
    <w:p w:rsidR="006A7DA4" w:rsidRPr="00C70900" w:rsidRDefault="00E8793F" w:rsidP="00C71BBE">
      <w:pPr>
        <w:pStyle w:val="ListParagraph"/>
        <w:numPr>
          <w:ilvl w:val="0"/>
          <w:numId w:val="5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التأثر بالتوزيع الكلي للجنس البشري وأعمارهم.</w:t>
      </w:r>
    </w:p>
    <w:p w:rsidR="006F23CD" w:rsidRPr="00C70900" w:rsidRDefault="003A5ED4" w:rsidP="00C71BBE">
      <w:pPr>
        <w:pStyle w:val="ListParagraph"/>
        <w:numPr>
          <w:ilvl w:val="0"/>
          <w:numId w:val="51"/>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التأثر بكمية ونوعية وسائل المواصلات المستخدمة والمسافة التي يقطعها العامل من مكان السكن الي موقع العمل.</w:t>
      </w:r>
    </w:p>
    <w:p w:rsidR="003A5ED4" w:rsidRPr="00C70900" w:rsidRDefault="006E0E18" w:rsidP="00D454CD">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ثالثاً،</w:t>
      </w:r>
      <w:r w:rsidR="003A5ED4" w:rsidRPr="00C70900">
        <w:rPr>
          <w:rFonts w:ascii="Simplified Arabic" w:hAnsi="Simplified Arabic" w:cs="Simplified Arabic"/>
          <w:b/>
          <w:bCs/>
          <w:color w:val="000000" w:themeColor="text1"/>
          <w:sz w:val="28"/>
          <w:szCs w:val="28"/>
          <w:rtl/>
        </w:rPr>
        <w:t xml:space="preserve"> رأس المال</w:t>
      </w:r>
    </w:p>
    <w:p w:rsidR="006A7DA4" w:rsidRPr="00C70900" w:rsidRDefault="00E8793F" w:rsidP="00DA080E">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يقصد به كل عوامل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الأخري، خلاف الأرض والعمل،</w:t>
      </w:r>
      <w:r w:rsidR="00DA080E" w:rsidRPr="00C70900">
        <w:rPr>
          <w:rFonts w:ascii="Simplified Arabic" w:hAnsi="Simplified Arabic" w:cs="Simplified Arabic"/>
          <w:color w:val="000000" w:themeColor="text1"/>
          <w:sz w:val="28"/>
          <w:szCs w:val="28"/>
          <w:rtl/>
        </w:rPr>
        <w:t xml:space="preserve"> و</w:t>
      </w:r>
      <w:r w:rsidRPr="00C70900">
        <w:rPr>
          <w:rFonts w:ascii="Simplified Arabic" w:hAnsi="Simplified Arabic" w:cs="Simplified Arabic"/>
          <w:color w:val="000000" w:themeColor="text1"/>
          <w:sz w:val="28"/>
          <w:szCs w:val="28"/>
          <w:rtl/>
        </w:rPr>
        <w:t>يشمل المعدات، الأسمدة، الحيوانات، المباني، الآلات، ... الخ. ويمكن تصنيف السلع الرأسمالية علي حسب العمر ال</w:t>
      </w:r>
      <w:r w:rsidR="004A00DA" w:rsidRPr="00C70900">
        <w:rPr>
          <w:rFonts w:ascii="Simplified Arabic" w:hAnsi="Simplified Arabic" w:cs="Simplified Arabic"/>
          <w:color w:val="000000" w:themeColor="text1"/>
          <w:sz w:val="28"/>
          <w:szCs w:val="28"/>
          <w:rtl/>
        </w:rPr>
        <w:t>إفتراض</w:t>
      </w:r>
      <w:r w:rsidRPr="00C70900">
        <w:rPr>
          <w:rFonts w:ascii="Simplified Arabic" w:hAnsi="Simplified Arabic" w:cs="Simplified Arabic"/>
          <w:color w:val="000000" w:themeColor="text1"/>
          <w:sz w:val="28"/>
          <w:szCs w:val="28"/>
          <w:rtl/>
        </w:rPr>
        <w:t>ي لها الي ثلاث مجموعات:</w:t>
      </w:r>
      <w:r w:rsidRPr="00C70900">
        <w:rPr>
          <w:rFonts w:ascii="Simplified Arabic" w:hAnsi="Simplified Arabic" w:cs="Simplified Arabic"/>
          <w:color w:val="000000" w:themeColor="text1"/>
          <w:sz w:val="28"/>
          <w:szCs w:val="28"/>
        </w:rPr>
        <w:t xml:space="preserve"> </w:t>
      </w:r>
    </w:p>
    <w:p w:rsidR="006A7DA4" w:rsidRPr="00C70900" w:rsidRDefault="00E8793F" w:rsidP="00C71BBE">
      <w:pPr>
        <w:pStyle w:val="ListParagraph"/>
        <w:numPr>
          <w:ilvl w:val="0"/>
          <w:numId w:val="52"/>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سلع قصيرة الأجل، وهي السلع التي تستهلك وتفني خلال العملية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في مدة تعارف علي أنها عام واحد (مثل السماد، غذاء الحيوان، البذور، ...الخ). وتسمي هذه السلع برأس المال المتداول.</w:t>
      </w:r>
    </w:p>
    <w:p w:rsidR="006A7DA4" w:rsidRPr="00C70900" w:rsidRDefault="00E8793F" w:rsidP="00C71BBE">
      <w:pPr>
        <w:pStyle w:val="ListParagraph"/>
        <w:numPr>
          <w:ilvl w:val="0"/>
          <w:numId w:val="52"/>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سلع طويلة الأجل، وهي السلع التي تتميز بطول عمرها ال</w:t>
      </w:r>
      <w:r w:rsidR="004A00DA" w:rsidRPr="00C70900">
        <w:rPr>
          <w:rFonts w:ascii="Simplified Arabic" w:hAnsi="Simplified Arabic" w:cs="Simplified Arabic"/>
          <w:color w:val="000000" w:themeColor="text1"/>
          <w:sz w:val="28"/>
          <w:szCs w:val="28"/>
          <w:rtl/>
        </w:rPr>
        <w:t>إفتراض</w:t>
      </w:r>
      <w:r w:rsidRPr="00C70900">
        <w:rPr>
          <w:rFonts w:ascii="Simplified Arabic" w:hAnsi="Simplified Arabic" w:cs="Simplified Arabic"/>
          <w:color w:val="000000" w:themeColor="text1"/>
          <w:sz w:val="28"/>
          <w:szCs w:val="28"/>
          <w:rtl/>
        </w:rPr>
        <w:t>ي والذي يقدر عادة بعشر سنين فأكثر (مثل الأراضي المستصلحة، المباني، ...). تسمي هذه السلع برأس المال الدائم أو الثابت.</w:t>
      </w:r>
    </w:p>
    <w:p w:rsidR="003A5ED4" w:rsidRPr="00C70900" w:rsidRDefault="003B3EE3" w:rsidP="00C71BBE">
      <w:pPr>
        <w:pStyle w:val="ListParagraph"/>
        <w:numPr>
          <w:ilvl w:val="0"/>
          <w:numId w:val="52"/>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س</w:t>
      </w:r>
      <w:r w:rsidR="003A5ED4" w:rsidRPr="00C70900">
        <w:rPr>
          <w:rFonts w:ascii="Simplified Arabic" w:hAnsi="Simplified Arabic" w:cs="Simplified Arabic"/>
          <w:color w:val="000000" w:themeColor="text1"/>
          <w:sz w:val="28"/>
          <w:szCs w:val="28"/>
          <w:rtl/>
        </w:rPr>
        <w:t>لع متوسطة الأجل، مثل الحيوانات، الماكينات والآلات الزراعية، ... الخ.</w:t>
      </w:r>
    </w:p>
    <w:p w:rsidR="003A5ED4" w:rsidRPr="00C70900" w:rsidRDefault="003A5ED4" w:rsidP="0041089A">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الزراعي</w:t>
      </w:r>
    </w:p>
    <w:p w:rsidR="006A7DA4" w:rsidRPr="00C70900" w:rsidRDefault="00E8793F" w:rsidP="00880FC8">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هنالك عدة خصائص تتعلق بالمنتج الزراعي وبالعملية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الزراعية تجعل من المشكلة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في مجال الزراعة مشكلة مختلفة عن بقية القطاعات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 xml:space="preserve">ية الأخري كالصناعة والخدمات. فعلي سبيل المثال، </w:t>
      </w:r>
      <w:r w:rsidR="00880FC8"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ن فهم طبيعة السلعة وال</w:t>
      </w:r>
      <w:r w:rsidR="00880FC8" w:rsidRPr="00C70900">
        <w:rPr>
          <w:rFonts w:ascii="Simplified Arabic" w:hAnsi="Simplified Arabic" w:cs="Simplified Arabic"/>
          <w:color w:val="000000" w:themeColor="text1"/>
          <w:sz w:val="28"/>
          <w:szCs w:val="28"/>
          <w:rtl/>
        </w:rPr>
        <w:t>إلمام</w:t>
      </w:r>
      <w:r w:rsidRPr="00C70900">
        <w:rPr>
          <w:rFonts w:ascii="Simplified Arabic" w:hAnsi="Simplified Arabic" w:cs="Simplified Arabic"/>
          <w:color w:val="000000" w:themeColor="text1"/>
          <w:sz w:val="28"/>
          <w:szCs w:val="28"/>
          <w:rtl/>
        </w:rPr>
        <w:t xml:space="preserve"> بخصائص عملية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تعتبر من الضرورات قبل ممارسة التسويق الزراعي، فهي تعتبر شرط أساس للنجاح. الفقرات التالية تورد بعض الخصائص المتعلقة بالمنتجات الزراعية والعمليات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الخاصة بالزراعة.</w:t>
      </w:r>
      <w:r w:rsidRPr="00C70900">
        <w:rPr>
          <w:rFonts w:ascii="Simplified Arabic" w:hAnsi="Simplified Arabic" w:cs="Simplified Arabic"/>
          <w:color w:val="000000" w:themeColor="text1"/>
          <w:sz w:val="28"/>
          <w:szCs w:val="28"/>
        </w:rPr>
        <w:t xml:space="preserve"> </w:t>
      </w:r>
    </w:p>
    <w:p w:rsidR="003A5ED4" w:rsidRPr="00C70900" w:rsidRDefault="003A5ED4" w:rsidP="007D1B27">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أولا</w:t>
      </w:r>
      <w:r w:rsidR="00A94F70"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خصائص المنتجات الزراعية</w:t>
      </w:r>
    </w:p>
    <w:p w:rsidR="003A5ED4" w:rsidRPr="00C70900" w:rsidRDefault="003A5ED4" w:rsidP="00E4640D">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1.  عدم الصلاحية لل</w:t>
      </w:r>
      <w:r w:rsidR="00EA2882" w:rsidRPr="00C70900">
        <w:rPr>
          <w:rFonts w:ascii="Simplified Arabic" w:hAnsi="Simplified Arabic" w:cs="Simplified Arabic"/>
          <w:b/>
          <w:bCs/>
          <w:color w:val="000000" w:themeColor="text1"/>
          <w:sz w:val="28"/>
          <w:szCs w:val="28"/>
          <w:rtl/>
        </w:rPr>
        <w:t>إستهلاك</w:t>
      </w:r>
      <w:r w:rsidRPr="00C70900">
        <w:rPr>
          <w:rFonts w:ascii="Simplified Arabic" w:hAnsi="Simplified Arabic" w:cs="Simplified Arabic"/>
          <w:b/>
          <w:bCs/>
          <w:color w:val="000000" w:themeColor="text1"/>
          <w:sz w:val="28"/>
          <w:szCs w:val="28"/>
          <w:rtl/>
        </w:rPr>
        <w:t xml:space="preserve"> المباشر </w:t>
      </w:r>
    </w:p>
    <w:p w:rsidR="003A5ED4" w:rsidRPr="00C70900" w:rsidRDefault="003A5ED4" w:rsidP="00E4640D">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ان غالبية المنتجات الزراعية تعتبر مواد خام لا تصلح للاتسهلاك المباشر دون  أن تجري عليها عمليات تجهيزية. وهذه العمليات التجهيزية تختلف من منتج لآخر، فبعضها يعتبر عملا</w:t>
      </w:r>
      <w:r w:rsidR="0055302D"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بسيطا</w:t>
      </w:r>
      <w:r w:rsidR="0050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كالتقطيع والتقشير، ذبح الحيوان، ...، وغيرها، والبعض الآخر معقد نسبيا</w:t>
      </w:r>
      <w:r w:rsidR="0050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مثل عمل منتجات القمح و الجلود.</w:t>
      </w:r>
    </w:p>
    <w:p w:rsidR="003A5ED4" w:rsidRPr="00C70900" w:rsidRDefault="003A5ED4" w:rsidP="0041089A">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2.  الضخامة</w:t>
      </w:r>
    </w:p>
    <w:p w:rsidR="003A5ED4" w:rsidRPr="00C70900" w:rsidRDefault="003A5ED4"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ان غالبية المنتجات الزراعية تتصف بالضخامة، وهذه الخاصية تؤثر كثيرا</w:t>
      </w:r>
      <w:r w:rsidR="00506443"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في عمليات النقل، التخزين، والتداول، الشئ الذي ينعكس علي تكاليف التسويق وال</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w:t>
      </w:r>
    </w:p>
    <w:p w:rsidR="003A5ED4" w:rsidRPr="00C70900" w:rsidRDefault="003A5ED4" w:rsidP="0041089A">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3.  القابلية للتلف</w:t>
      </w:r>
    </w:p>
    <w:p w:rsidR="003A5ED4" w:rsidRPr="00C70900" w:rsidRDefault="003A5ED4" w:rsidP="007D1B2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تتباين هذه الخاصية من منتج زراعي لآخر، فبعض المنتجات، مثل اللحوم والخضروات</w:t>
      </w:r>
      <w:r w:rsidR="00880FC8" w:rsidRPr="00C70900">
        <w:rPr>
          <w:rFonts w:ascii="Simplified Arabic" w:hAnsi="Simplified Arabic" w:cs="Simplified Arabic"/>
          <w:color w:val="000000" w:themeColor="text1"/>
          <w:sz w:val="28"/>
          <w:szCs w:val="28"/>
          <w:rtl/>
        </w:rPr>
        <w:t>، سريعة التلف ولا يمكن تخزينها إ</w:t>
      </w:r>
      <w:r w:rsidRPr="00C70900">
        <w:rPr>
          <w:rFonts w:ascii="Simplified Arabic" w:hAnsi="Simplified Arabic" w:cs="Simplified Arabic"/>
          <w:color w:val="000000" w:themeColor="text1"/>
          <w:sz w:val="28"/>
          <w:szCs w:val="28"/>
          <w:rtl/>
        </w:rPr>
        <w:t>لا بتكاليف كبيرة ولفترات محدودة. أما البعض الآخر، مثل الحبوب الغذائية، فيمكن تخزينها بتكلفة أقل ولفترات زمنية أكبر.</w:t>
      </w:r>
    </w:p>
    <w:p w:rsidR="003A5ED4" w:rsidRPr="00C70900" w:rsidRDefault="003A5ED4" w:rsidP="00DA080E">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4. التفاوت في الجودة</w:t>
      </w:r>
    </w:p>
    <w:p w:rsidR="006A7DA4" w:rsidRPr="00C70900" w:rsidRDefault="00E8793F" w:rsidP="00880FC8">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تتصف المنتجات الزراعية بالتفاوت الكبير في الجودة للمنتج الواحد من موسم زراعي للآخر، ومن ظرف مناخي لآخر، ومن مدخلات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معينة لمدخلات أخري. كما </w:t>
      </w:r>
      <w:r w:rsidR="00432D32"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 xml:space="preserve">ن </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 xml:space="preserve"> الكيماويات </w:t>
      </w:r>
      <w:r w:rsidR="00506443"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و</w:t>
      </w:r>
      <w:r w:rsidR="00506443"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البدائل الطبيعية من الأسمدة العضوية </w:t>
      </w:r>
      <w:r w:rsidR="00506443" w:rsidRPr="00C70900">
        <w:rPr>
          <w:rFonts w:ascii="Simplified Arabic" w:hAnsi="Simplified Arabic" w:cs="Simplified Arabic"/>
          <w:color w:val="000000" w:themeColor="text1"/>
          <w:sz w:val="28"/>
          <w:szCs w:val="28"/>
          <w:rtl/>
        </w:rPr>
        <w:t xml:space="preserve">تتسبب في </w:t>
      </w:r>
      <w:r w:rsidRPr="00C70900">
        <w:rPr>
          <w:rFonts w:ascii="Simplified Arabic" w:hAnsi="Simplified Arabic" w:cs="Simplified Arabic"/>
          <w:color w:val="000000" w:themeColor="text1"/>
          <w:sz w:val="28"/>
          <w:szCs w:val="28"/>
          <w:rtl/>
        </w:rPr>
        <w:t>تغ</w:t>
      </w:r>
      <w:r w:rsidR="00506443" w:rsidRPr="00C70900">
        <w:rPr>
          <w:rFonts w:ascii="Simplified Arabic" w:hAnsi="Simplified Arabic" w:cs="Simplified Arabic"/>
          <w:color w:val="000000" w:themeColor="text1"/>
          <w:sz w:val="28"/>
          <w:szCs w:val="28"/>
          <w:rtl/>
        </w:rPr>
        <w:t xml:space="preserve">يير </w:t>
      </w:r>
      <w:r w:rsidRPr="00C70900">
        <w:rPr>
          <w:rFonts w:ascii="Simplified Arabic" w:hAnsi="Simplified Arabic" w:cs="Simplified Arabic"/>
          <w:color w:val="000000" w:themeColor="text1"/>
          <w:sz w:val="28"/>
          <w:szCs w:val="28"/>
          <w:rtl/>
        </w:rPr>
        <w:t xml:space="preserve"> مواصفات المنتج، وتعتبر من المواضيع المهمة للمستهلك. لذلك نجد أنه من الصعوبة بمكان تحديد مواصفات السلع الزراعية لفترة طويلة. ولكن نجد أن التقدم التقني الذي حدث في الأساليب الزراعية، مثل الزراعات المحمية، وكذلك في وسائل الحصاد، الفرز والتعبئة، قد أحدث تطورا</w:t>
      </w:r>
      <w:r w:rsidR="00432D3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كبيرا</w:t>
      </w:r>
      <w:r w:rsidR="00432D3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في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وتسويق سلع متشابهة في مستوي الجودة.</w:t>
      </w:r>
      <w:r w:rsidRPr="00C70900">
        <w:rPr>
          <w:rFonts w:ascii="Simplified Arabic" w:hAnsi="Simplified Arabic" w:cs="Simplified Arabic"/>
          <w:color w:val="000000" w:themeColor="text1"/>
          <w:sz w:val="28"/>
          <w:szCs w:val="28"/>
        </w:rPr>
        <w:t xml:space="preserve"> </w:t>
      </w:r>
    </w:p>
    <w:p w:rsidR="00ED3E76" w:rsidRPr="00C70900" w:rsidRDefault="00ED3E76" w:rsidP="00DA080E">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5.</w:t>
      </w:r>
      <w:r w:rsidR="00880FC8" w:rsidRPr="00C70900">
        <w:rPr>
          <w:rFonts w:ascii="Simplified Arabic" w:hAnsi="Simplified Arabic" w:cs="Simplified Arabic"/>
          <w:b/>
          <w:bCs/>
          <w:color w:val="000000" w:themeColor="text1"/>
          <w:sz w:val="28"/>
          <w:szCs w:val="28"/>
          <w:rtl/>
        </w:rPr>
        <w:t>إنخفاض</w:t>
      </w:r>
      <w:r w:rsidRPr="00C70900">
        <w:rPr>
          <w:rFonts w:ascii="Simplified Arabic" w:hAnsi="Simplified Arabic" w:cs="Simplified Arabic"/>
          <w:b/>
          <w:bCs/>
          <w:color w:val="000000" w:themeColor="text1"/>
          <w:sz w:val="28"/>
          <w:szCs w:val="28"/>
          <w:rtl/>
        </w:rPr>
        <w:t xml:space="preserve"> مرونة العرض والطلب علي المنتجات الزراعية</w:t>
      </w:r>
    </w:p>
    <w:p w:rsidR="005C4FBC" w:rsidRPr="00C70900" w:rsidRDefault="005C4FBC" w:rsidP="005C4FBC">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أي أن:</w:t>
      </w:r>
    </w:p>
    <w:p w:rsidR="005C4FBC" w:rsidRPr="00C70900" w:rsidRDefault="005C4FBC" w:rsidP="00C71BBE">
      <w:pPr>
        <w:pStyle w:val="ListParagraph"/>
        <w:numPr>
          <w:ilvl w:val="0"/>
          <w:numId w:val="57"/>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المرونة السعرية للطلب: استجابة الطلب لتغير الأسعار</w:t>
      </w:r>
      <w:r w:rsidRPr="00C70900">
        <w:rPr>
          <w:rFonts w:ascii="Times New Roman" w:hAnsi="Times New Roman" w:cs="Times New Roman" w:hint="cs"/>
          <w:color w:val="000000" w:themeColor="text1"/>
          <w:sz w:val="28"/>
          <w:szCs w:val="28"/>
          <w:rtl/>
        </w:rPr>
        <w:t>←</w:t>
      </w:r>
      <w:r w:rsidRPr="00C70900">
        <w:rPr>
          <w:rFonts w:ascii="Simplified Arabic" w:hAnsi="Simplified Arabic" w:cs="Simplified Arabic"/>
          <w:color w:val="000000" w:themeColor="text1"/>
          <w:sz w:val="28"/>
          <w:szCs w:val="28"/>
          <w:rtl/>
        </w:rPr>
        <w:t xml:space="preserve"> ضعيفة </w:t>
      </w:r>
    </w:p>
    <w:p w:rsidR="005C4FBC" w:rsidRPr="00C70900" w:rsidRDefault="005C4FBC" w:rsidP="00C71BBE">
      <w:pPr>
        <w:pStyle w:val="ListParagraph"/>
        <w:numPr>
          <w:ilvl w:val="0"/>
          <w:numId w:val="57"/>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المرونة الدخلية للطلب: استجابة الطلب لتغير الدخل </w:t>
      </w:r>
      <w:r w:rsidRPr="00C70900">
        <w:rPr>
          <w:rFonts w:ascii="Times New Roman" w:hAnsi="Times New Roman" w:cs="Times New Roman" w:hint="cs"/>
          <w:color w:val="000000" w:themeColor="text1"/>
          <w:sz w:val="28"/>
          <w:szCs w:val="28"/>
          <w:rtl/>
        </w:rPr>
        <w:t>←</w:t>
      </w:r>
      <w:r w:rsidRPr="00C70900">
        <w:rPr>
          <w:rFonts w:ascii="Simplified Arabic" w:hAnsi="Simplified Arabic" w:cs="Simplified Arabic"/>
          <w:color w:val="000000" w:themeColor="text1"/>
          <w:sz w:val="28"/>
          <w:szCs w:val="28"/>
          <w:rtl/>
        </w:rPr>
        <w:t xml:space="preserve"> ضعيفة </w:t>
      </w:r>
    </w:p>
    <w:p w:rsidR="005C4FBC" w:rsidRPr="00C70900" w:rsidRDefault="005C4FBC" w:rsidP="00C71BBE">
      <w:pPr>
        <w:pStyle w:val="ListParagraph"/>
        <w:numPr>
          <w:ilvl w:val="0"/>
          <w:numId w:val="57"/>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المرونة السعرية للعرض: استجابة العرض لتغير الأسعار </w:t>
      </w:r>
      <w:r w:rsidRPr="00C70900">
        <w:rPr>
          <w:rFonts w:ascii="Times New Roman" w:hAnsi="Times New Roman" w:cs="Times New Roman" w:hint="cs"/>
          <w:color w:val="000000" w:themeColor="text1"/>
          <w:sz w:val="28"/>
          <w:szCs w:val="28"/>
          <w:rtl/>
        </w:rPr>
        <w:t>←</w:t>
      </w:r>
      <w:r w:rsidRPr="00C70900">
        <w:rPr>
          <w:rFonts w:ascii="Simplified Arabic" w:hAnsi="Simplified Arabic" w:cs="Simplified Arabic"/>
          <w:color w:val="000000" w:themeColor="text1"/>
          <w:sz w:val="28"/>
          <w:szCs w:val="28"/>
          <w:rtl/>
        </w:rPr>
        <w:t xml:space="preserve"> ضعيفة</w:t>
      </w:r>
    </w:p>
    <w:p w:rsidR="00ED3E76" w:rsidRPr="00C70900" w:rsidRDefault="00ED3E76" w:rsidP="005C4FBC">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يعزي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مرونة العرض </w:t>
      </w:r>
      <w:r w:rsidR="00880FC8" w:rsidRPr="00C70900">
        <w:rPr>
          <w:rFonts w:ascii="Simplified Arabic" w:hAnsi="Simplified Arabic" w:cs="Simplified Arabic"/>
          <w:color w:val="000000" w:themeColor="text1"/>
          <w:sz w:val="28"/>
          <w:szCs w:val="28"/>
          <w:rtl/>
        </w:rPr>
        <w:t>إلي</w:t>
      </w:r>
      <w:r w:rsidRPr="00C70900">
        <w:rPr>
          <w:rFonts w:ascii="Simplified Arabic" w:hAnsi="Simplified Arabic" w:cs="Simplified Arabic"/>
          <w:color w:val="000000" w:themeColor="text1"/>
          <w:sz w:val="28"/>
          <w:szCs w:val="28"/>
          <w:rtl/>
        </w:rPr>
        <w:t xml:space="preserve">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حجم الاستثمارات اللازمة لل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و</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نسبة رأس المال الثابت، خضوع الزراعة للعوامل الطبيعية، وصعوبة الحصول علي المعلومات السوقية للمنتجين. أما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مرونة الطلب فهي تعزي </w:t>
      </w:r>
      <w:r w:rsidR="00880FC8" w:rsidRPr="00C70900">
        <w:rPr>
          <w:rFonts w:ascii="Simplified Arabic" w:hAnsi="Simplified Arabic" w:cs="Simplified Arabic"/>
          <w:color w:val="000000" w:themeColor="text1"/>
          <w:sz w:val="28"/>
          <w:szCs w:val="28"/>
          <w:rtl/>
        </w:rPr>
        <w:t>إلي</w:t>
      </w:r>
      <w:r w:rsidRPr="00C70900">
        <w:rPr>
          <w:rFonts w:ascii="Simplified Arabic" w:hAnsi="Simplified Arabic" w:cs="Simplified Arabic"/>
          <w:color w:val="000000" w:themeColor="text1"/>
          <w:sz w:val="28"/>
          <w:szCs w:val="28"/>
          <w:rtl/>
        </w:rPr>
        <w:t xml:space="preserve"> ضرورة الحصول علي</w:t>
      </w:r>
      <w:r w:rsidR="00432D32" w:rsidRPr="00C70900">
        <w:rPr>
          <w:rFonts w:ascii="Simplified Arabic" w:hAnsi="Simplified Arabic" w:cs="Simplified Arabic"/>
          <w:color w:val="000000" w:themeColor="text1"/>
          <w:sz w:val="28"/>
          <w:szCs w:val="28"/>
          <w:rtl/>
        </w:rPr>
        <w:t xml:space="preserve"> تلك السلع</w:t>
      </w:r>
      <w:r w:rsidRPr="00C70900">
        <w:rPr>
          <w:rFonts w:ascii="Simplified Arabic" w:hAnsi="Simplified Arabic" w:cs="Simplified Arabic"/>
          <w:color w:val="000000" w:themeColor="text1"/>
          <w:sz w:val="28"/>
          <w:szCs w:val="28"/>
          <w:rtl/>
        </w:rPr>
        <w:t xml:space="preserve"> لتلبية الاحتياجات الأساسية للغذاء وغيره، صعوبة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بدائل للسلع الزراعية، و</w:t>
      </w:r>
      <w:r w:rsidR="00EA2882" w:rsidRPr="00C70900">
        <w:rPr>
          <w:rFonts w:ascii="Simplified Arabic" w:hAnsi="Simplified Arabic" w:cs="Simplified Arabic"/>
          <w:color w:val="000000" w:themeColor="text1"/>
          <w:sz w:val="28"/>
          <w:szCs w:val="28"/>
          <w:rtl/>
        </w:rPr>
        <w:t>إرتباط</w:t>
      </w:r>
      <w:r w:rsidRPr="00C70900">
        <w:rPr>
          <w:rFonts w:ascii="Simplified Arabic" w:hAnsi="Simplified Arabic" w:cs="Simplified Arabic"/>
          <w:color w:val="000000" w:themeColor="text1"/>
          <w:sz w:val="28"/>
          <w:szCs w:val="28"/>
          <w:rtl/>
        </w:rPr>
        <w:t xml:space="preserve"> </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المجتمع للسلع الزراعية بعوامل بيولوجية.</w:t>
      </w:r>
    </w:p>
    <w:p w:rsidR="00EE0F84" w:rsidRPr="00C70900" w:rsidRDefault="00EE0F84" w:rsidP="005C4FBC">
      <w:pPr>
        <w:bidi/>
        <w:spacing w:before="240" w:line="240" w:lineRule="auto"/>
        <w:jc w:val="both"/>
        <w:rPr>
          <w:rFonts w:ascii="Simplified Arabic" w:hAnsi="Simplified Arabic" w:cs="Simplified Arabic"/>
          <w:b/>
          <w:bCs/>
          <w:color w:val="000000" w:themeColor="text1"/>
          <w:sz w:val="28"/>
          <w:szCs w:val="28"/>
          <w:rtl/>
        </w:rPr>
      </w:pPr>
    </w:p>
    <w:p w:rsidR="00EE0F84" w:rsidRPr="00C70900" w:rsidRDefault="00EE0F84" w:rsidP="00EE0F84">
      <w:pPr>
        <w:bidi/>
        <w:spacing w:before="240" w:line="240" w:lineRule="auto"/>
        <w:jc w:val="both"/>
        <w:rPr>
          <w:rFonts w:ascii="Simplified Arabic" w:hAnsi="Simplified Arabic" w:cs="Simplified Arabic"/>
          <w:b/>
          <w:bCs/>
          <w:color w:val="000000" w:themeColor="text1"/>
          <w:sz w:val="28"/>
          <w:szCs w:val="28"/>
          <w:rtl/>
        </w:rPr>
      </w:pPr>
    </w:p>
    <w:p w:rsidR="003A5ED4" w:rsidRPr="00C70900" w:rsidRDefault="005E4D25" w:rsidP="00EE0F84">
      <w:pPr>
        <w:bidi/>
        <w:spacing w:before="24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ثانياً، خصائص عمليات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الزراعي</w:t>
      </w:r>
    </w:p>
    <w:p w:rsidR="006A7DA4" w:rsidRPr="00C70900" w:rsidRDefault="00E8793F" w:rsidP="00EA677A">
      <w:pPr>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صغر حجم الوحدات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ية الزراعية</w:t>
      </w:r>
    </w:p>
    <w:p w:rsidR="00DA080E" w:rsidRPr="00C70900" w:rsidRDefault="00EA2882" w:rsidP="00471F08">
      <w:pPr>
        <w:bidi/>
        <w:spacing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w:t>
      </w:r>
      <w:r w:rsidR="005E4D25" w:rsidRPr="00C70900">
        <w:rPr>
          <w:rFonts w:ascii="Simplified Arabic" w:hAnsi="Simplified Arabic" w:cs="Simplified Arabic"/>
          <w:color w:val="000000" w:themeColor="text1"/>
          <w:sz w:val="28"/>
          <w:szCs w:val="28"/>
          <w:rtl/>
        </w:rPr>
        <w:t>ن ال</w:t>
      </w:r>
      <w:r w:rsidR="00880FC8" w:rsidRPr="00C70900">
        <w:rPr>
          <w:rFonts w:ascii="Simplified Arabic" w:hAnsi="Simplified Arabic" w:cs="Simplified Arabic"/>
          <w:color w:val="000000" w:themeColor="text1"/>
          <w:sz w:val="28"/>
          <w:szCs w:val="28"/>
          <w:rtl/>
        </w:rPr>
        <w:t>إنتاج</w:t>
      </w:r>
      <w:r w:rsidR="005E4D25" w:rsidRPr="00C70900">
        <w:rPr>
          <w:rFonts w:ascii="Simplified Arabic" w:hAnsi="Simplified Arabic" w:cs="Simplified Arabic"/>
          <w:color w:val="000000" w:themeColor="text1"/>
          <w:sz w:val="28"/>
          <w:szCs w:val="28"/>
          <w:rtl/>
        </w:rPr>
        <w:t xml:space="preserve"> الزراعي هو محصلة </w:t>
      </w:r>
      <w:r w:rsidR="00880FC8" w:rsidRPr="00C70900">
        <w:rPr>
          <w:rFonts w:ascii="Simplified Arabic" w:hAnsi="Simplified Arabic" w:cs="Simplified Arabic"/>
          <w:color w:val="000000" w:themeColor="text1"/>
          <w:sz w:val="28"/>
          <w:szCs w:val="28"/>
          <w:rtl/>
        </w:rPr>
        <w:t>إنتاج</w:t>
      </w:r>
      <w:r w:rsidR="005E4D25" w:rsidRPr="00C70900">
        <w:rPr>
          <w:rFonts w:ascii="Simplified Arabic" w:hAnsi="Simplified Arabic" w:cs="Simplified Arabic"/>
          <w:color w:val="000000" w:themeColor="text1"/>
          <w:sz w:val="28"/>
          <w:szCs w:val="28"/>
          <w:rtl/>
        </w:rPr>
        <w:t xml:space="preserve"> مختلف المزارع والمنشآت التي تمارس ال</w:t>
      </w:r>
      <w:r w:rsidR="00880FC8" w:rsidRPr="00C70900">
        <w:rPr>
          <w:rFonts w:ascii="Simplified Arabic" w:hAnsi="Simplified Arabic" w:cs="Simplified Arabic"/>
          <w:color w:val="000000" w:themeColor="text1"/>
          <w:sz w:val="28"/>
          <w:szCs w:val="28"/>
          <w:rtl/>
        </w:rPr>
        <w:t>إنتاج</w:t>
      </w:r>
      <w:r w:rsidR="005E4D25" w:rsidRPr="00C70900">
        <w:rPr>
          <w:rFonts w:ascii="Simplified Arabic" w:hAnsi="Simplified Arabic" w:cs="Simplified Arabic"/>
          <w:color w:val="000000" w:themeColor="text1"/>
          <w:sz w:val="28"/>
          <w:szCs w:val="28"/>
          <w:rtl/>
        </w:rPr>
        <w:t xml:space="preserve"> الزراعي النباتي والحيواني وغيره. وتتصف المشروعات الزراعية بصغر السعة ال</w:t>
      </w:r>
      <w:r w:rsidR="00880FC8" w:rsidRPr="00C70900">
        <w:rPr>
          <w:rFonts w:ascii="Simplified Arabic" w:hAnsi="Simplified Arabic" w:cs="Simplified Arabic"/>
          <w:color w:val="000000" w:themeColor="text1"/>
          <w:sz w:val="28"/>
          <w:szCs w:val="28"/>
          <w:rtl/>
        </w:rPr>
        <w:t>إنتاج</w:t>
      </w:r>
      <w:r w:rsidR="005E4D25" w:rsidRPr="00C70900">
        <w:rPr>
          <w:rFonts w:ascii="Simplified Arabic" w:hAnsi="Simplified Arabic" w:cs="Simplified Arabic"/>
          <w:color w:val="000000" w:themeColor="text1"/>
          <w:sz w:val="28"/>
          <w:szCs w:val="28"/>
          <w:rtl/>
        </w:rPr>
        <w:t xml:space="preserve">ية وضآلة الأهمية النسبية لكل مشروع علي حده في ما يخص الكمية الكلية المنتجة من السلعة، مقارنة مع المشروعات الصناعية. </w:t>
      </w:r>
    </w:p>
    <w:p w:rsidR="005E4D25" w:rsidRPr="00C70900" w:rsidRDefault="005E4D25" w:rsidP="00EA677A">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التقلبات السنوية في ال</w:t>
      </w:r>
      <w:r w:rsidR="00880FC8" w:rsidRPr="00C70900">
        <w:rPr>
          <w:rFonts w:ascii="Simplified Arabic" w:hAnsi="Simplified Arabic" w:cs="Simplified Arabic"/>
          <w:b/>
          <w:bCs/>
          <w:color w:val="000000" w:themeColor="text1"/>
          <w:sz w:val="28"/>
          <w:szCs w:val="28"/>
          <w:rtl/>
        </w:rPr>
        <w:t>إنتاج</w:t>
      </w:r>
    </w:p>
    <w:p w:rsidR="006A7DA4" w:rsidRPr="00C70900" w:rsidRDefault="00E8793F" w:rsidP="00EA2882">
      <w:pPr>
        <w:bidi/>
        <w:spacing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يتأثر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بعوامل طبيعية عديدة، مثل كميات وتوزيع الأمطار، درجات الحرارة، الآفات، وغيرها. وينعكس التغير السنوي في هذه العوامل بصورة كبيرة</w:t>
      </w:r>
      <w:r w:rsidR="00D63EAA" w:rsidRPr="00C70900">
        <w:rPr>
          <w:rFonts w:ascii="Simplified Arabic" w:hAnsi="Simplified Arabic" w:cs="Simplified Arabic"/>
          <w:color w:val="000000" w:themeColor="text1"/>
          <w:sz w:val="28"/>
          <w:szCs w:val="28"/>
          <w:rtl/>
        </w:rPr>
        <w:t xml:space="preserve"> علي </w:t>
      </w:r>
      <w:r w:rsidR="00880FC8" w:rsidRPr="00C70900">
        <w:rPr>
          <w:rFonts w:ascii="Simplified Arabic" w:hAnsi="Simplified Arabic" w:cs="Simplified Arabic"/>
          <w:color w:val="000000" w:themeColor="text1"/>
          <w:sz w:val="28"/>
          <w:szCs w:val="28"/>
          <w:rtl/>
        </w:rPr>
        <w:t>إنتاج</w:t>
      </w:r>
      <w:r w:rsidR="00D63EAA" w:rsidRPr="00C70900">
        <w:rPr>
          <w:rFonts w:ascii="Simplified Arabic" w:hAnsi="Simplified Arabic" w:cs="Simplified Arabic"/>
          <w:color w:val="000000" w:themeColor="text1"/>
          <w:sz w:val="28"/>
          <w:szCs w:val="28"/>
          <w:rtl/>
        </w:rPr>
        <w:t xml:space="preserve"> السلع الزراعية للمزرعة</w:t>
      </w:r>
      <w:r w:rsidRPr="00C70900">
        <w:rPr>
          <w:rFonts w:ascii="Simplified Arabic" w:hAnsi="Simplified Arabic" w:cs="Simplified Arabic"/>
          <w:color w:val="000000" w:themeColor="text1"/>
          <w:sz w:val="28"/>
          <w:szCs w:val="28"/>
          <w:rtl/>
        </w:rPr>
        <w:t>، وعلي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الكلي (بدرجة أقل). هذه التقلبات لها تأثيرات كبيرة علي دخل المزارع، </w:t>
      </w:r>
      <w:r w:rsidR="00EA2882"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 xml:space="preserve">ستراتيجيات التصنيع الزراعي والتسويق، أسواق العمل، الأمن الغذائي، ...الخ. </w:t>
      </w:r>
    </w:p>
    <w:p w:rsidR="005E4D25" w:rsidRPr="00C70900" w:rsidRDefault="005E4D25" w:rsidP="00EA677A">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التقلبات الموسمية في ال</w:t>
      </w:r>
      <w:r w:rsidR="00880FC8" w:rsidRPr="00C70900">
        <w:rPr>
          <w:rFonts w:ascii="Simplified Arabic" w:hAnsi="Simplified Arabic" w:cs="Simplified Arabic"/>
          <w:b/>
          <w:bCs/>
          <w:color w:val="000000" w:themeColor="text1"/>
          <w:sz w:val="28"/>
          <w:szCs w:val="28"/>
          <w:rtl/>
        </w:rPr>
        <w:t>إنتاج</w:t>
      </w:r>
    </w:p>
    <w:p w:rsidR="00054F5E" w:rsidRPr="00C70900" w:rsidRDefault="00EA2882" w:rsidP="00054F5E">
      <w:pPr>
        <w:bidi/>
        <w:spacing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w:t>
      </w:r>
      <w:r w:rsidR="00E8793F" w:rsidRPr="00C70900">
        <w:rPr>
          <w:rFonts w:ascii="Simplified Arabic" w:hAnsi="Simplified Arabic" w:cs="Simplified Arabic"/>
          <w:color w:val="000000" w:themeColor="text1"/>
          <w:sz w:val="28"/>
          <w:szCs w:val="28"/>
          <w:rtl/>
        </w:rPr>
        <w:t>ن العمليات الزراعية تجري في مواسم معينة تحددها الظروف الجوية وطبيعة النبات. فلكل منتج زراعي موسم أو مواسم حصاد معينة خلال السنة، وقابلية للتخزين بدرجة مختلفة عن المنتجات الأخري.</w:t>
      </w:r>
      <w:r w:rsidR="00054F5E" w:rsidRPr="00C70900">
        <w:rPr>
          <w:rFonts w:ascii="Simplified Arabic" w:hAnsi="Simplified Arabic" w:cs="Simplified Arabic"/>
          <w:color w:val="000000" w:themeColor="text1"/>
          <w:sz w:val="28"/>
          <w:szCs w:val="28"/>
        </w:rPr>
        <w:t xml:space="preserve"> </w:t>
      </w:r>
      <w:r w:rsidR="00054F5E" w:rsidRPr="00C70900">
        <w:rPr>
          <w:rFonts w:ascii="Simplified Arabic" w:hAnsi="Simplified Arabic" w:cs="Simplified Arabic"/>
          <w:color w:val="000000" w:themeColor="text1"/>
          <w:sz w:val="28"/>
          <w:szCs w:val="28"/>
          <w:rtl/>
        </w:rPr>
        <w:t>و ينتج عن هذه الموسمية آثار داخلية وخارجية:</w:t>
      </w:r>
    </w:p>
    <w:p w:rsidR="00054F5E" w:rsidRPr="00C70900" w:rsidRDefault="00054F5E" w:rsidP="00054F5E">
      <w:pPr>
        <w:bidi/>
        <w:spacing w:after="0"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أولاً الآثار الداخلية (علي مستوي المزرعة): </w:t>
      </w:r>
    </w:p>
    <w:p w:rsidR="00054F5E" w:rsidRPr="00C70900" w:rsidRDefault="00054F5E" w:rsidP="00C71BBE">
      <w:pPr>
        <w:pStyle w:val="ListParagraph"/>
        <w:numPr>
          <w:ilvl w:val="0"/>
          <w:numId w:val="5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موسمية العمالة </w:t>
      </w:r>
    </w:p>
    <w:p w:rsidR="00054F5E" w:rsidRPr="00C70900" w:rsidRDefault="00054F5E" w:rsidP="00C71BBE">
      <w:pPr>
        <w:pStyle w:val="ListParagraph"/>
        <w:numPr>
          <w:ilvl w:val="0"/>
          <w:numId w:val="5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موسمية الدخل</w:t>
      </w:r>
    </w:p>
    <w:p w:rsidR="00054F5E" w:rsidRPr="00C70900" w:rsidRDefault="00054F5E" w:rsidP="00054F5E">
      <w:pPr>
        <w:bidi/>
        <w:spacing w:after="0"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ثانياً، الآثار الخارجـيـة (علي مستوي الدولة):</w:t>
      </w:r>
    </w:p>
    <w:p w:rsidR="00054F5E" w:rsidRPr="00C70900" w:rsidRDefault="00054F5E" w:rsidP="00C71BBE">
      <w:pPr>
        <w:pStyle w:val="ListParagraph"/>
        <w:numPr>
          <w:ilvl w:val="0"/>
          <w:numId w:val="5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موسمية الصناعات التي تعتمـد علـى المواد الخام الزراعية</w:t>
      </w:r>
    </w:p>
    <w:p w:rsidR="00054F5E" w:rsidRPr="00C70900" w:rsidRDefault="00054F5E" w:rsidP="00C71BBE">
      <w:pPr>
        <w:pStyle w:val="ListParagraph"/>
        <w:numPr>
          <w:ilvl w:val="0"/>
          <w:numId w:val="5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التوزيع الزمنى للإنتاج الزراعي على شهـور الاستهلاك المختلفة </w:t>
      </w:r>
    </w:p>
    <w:p w:rsidR="00054F5E" w:rsidRPr="00C70900" w:rsidRDefault="00054F5E" w:rsidP="00C71BBE">
      <w:pPr>
        <w:pStyle w:val="ListParagraph"/>
        <w:numPr>
          <w:ilvl w:val="0"/>
          <w:numId w:val="5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زيادة الأسعار بسبب تكاليف التخزين</w:t>
      </w:r>
    </w:p>
    <w:p w:rsidR="006A7DA4" w:rsidRPr="00C70900" w:rsidRDefault="00E8793F" w:rsidP="00054F5E">
      <w:pPr>
        <w:bidi/>
        <w:spacing w:after="0"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xml:space="preserve">لكن التطور التقني </w:t>
      </w:r>
      <w:r w:rsidR="00272A51" w:rsidRPr="00C70900">
        <w:rPr>
          <w:rFonts w:ascii="Simplified Arabic" w:hAnsi="Simplified Arabic" w:cs="Simplified Arabic"/>
          <w:color w:val="000000" w:themeColor="text1"/>
          <w:sz w:val="28"/>
          <w:szCs w:val="28"/>
          <w:rtl/>
        </w:rPr>
        <w:t>الحديث قد قلّل من هذه التقلبات ل</w:t>
      </w:r>
      <w:r w:rsidRPr="00C70900">
        <w:rPr>
          <w:rFonts w:ascii="Simplified Arabic" w:hAnsi="Simplified Arabic" w:cs="Simplified Arabic"/>
          <w:color w:val="000000" w:themeColor="text1"/>
          <w:sz w:val="28"/>
          <w:szCs w:val="28"/>
          <w:rtl/>
        </w:rPr>
        <w:t xml:space="preserve">لكثير من المنتجات، مثل </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 xml:space="preserve"> البيوت المحمية، التهجين، و</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عينات تتغلب علي الظروف الطبيعية، وغيرها.</w:t>
      </w:r>
      <w:r w:rsidRPr="00C70900">
        <w:rPr>
          <w:rFonts w:ascii="Simplified Arabic" w:hAnsi="Simplified Arabic" w:cs="Simplified Arabic"/>
          <w:color w:val="000000" w:themeColor="text1"/>
          <w:sz w:val="28"/>
          <w:szCs w:val="28"/>
        </w:rPr>
        <w:t xml:space="preserve"> </w:t>
      </w:r>
    </w:p>
    <w:p w:rsidR="005E4D25" w:rsidRPr="00C70900" w:rsidRDefault="005E4D25" w:rsidP="00EA677A">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التركيز الجغرافي لل</w:t>
      </w:r>
      <w:r w:rsidR="00880FC8" w:rsidRPr="00C70900">
        <w:rPr>
          <w:rFonts w:ascii="Simplified Arabic" w:hAnsi="Simplified Arabic" w:cs="Simplified Arabic"/>
          <w:b/>
          <w:bCs/>
          <w:color w:val="000000" w:themeColor="text1"/>
          <w:sz w:val="28"/>
          <w:szCs w:val="28"/>
          <w:rtl/>
        </w:rPr>
        <w:t>إنتاج</w:t>
      </w:r>
    </w:p>
    <w:p w:rsidR="006A7DA4" w:rsidRPr="00C70900" w:rsidRDefault="00E8793F" w:rsidP="007D1B27">
      <w:pPr>
        <w:bidi/>
        <w:spacing w:line="240" w:lineRule="auto"/>
        <w:ind w:left="360"/>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يتميز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بالتخصص الجغرافي في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السلع. فكل منطقة جغرافية تناسب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سلع بعينها بصورة أكبر من المناطق الأخري.</w:t>
      </w:r>
      <w:r w:rsidRPr="00C70900">
        <w:rPr>
          <w:rFonts w:ascii="Simplified Arabic" w:hAnsi="Simplified Arabic" w:cs="Simplified Arabic"/>
          <w:color w:val="000000" w:themeColor="text1"/>
          <w:sz w:val="28"/>
          <w:szCs w:val="28"/>
        </w:rPr>
        <w:t xml:space="preserve"> </w:t>
      </w:r>
    </w:p>
    <w:p w:rsidR="005E4D25" w:rsidRPr="00C70900" w:rsidRDefault="005E4D25" w:rsidP="00EA677A">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تفاوت تكاليف ال</w:t>
      </w:r>
      <w:r w:rsidR="00880FC8" w:rsidRPr="00C70900">
        <w:rPr>
          <w:rFonts w:ascii="Simplified Arabic" w:hAnsi="Simplified Arabic" w:cs="Simplified Arabic"/>
          <w:b/>
          <w:bCs/>
          <w:color w:val="000000" w:themeColor="text1"/>
          <w:sz w:val="28"/>
          <w:szCs w:val="28"/>
          <w:rtl/>
        </w:rPr>
        <w:t>إنتاج</w:t>
      </w:r>
    </w:p>
    <w:p w:rsidR="006A7DA4" w:rsidRPr="00C70900" w:rsidRDefault="00E8793F" w:rsidP="007D1B27">
      <w:pPr>
        <w:bidi/>
        <w:spacing w:line="240" w:lineRule="auto"/>
        <w:ind w:left="360"/>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تختلف تكاليف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السلعة الزراعية الواحدة بين الوحدات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المختلفة، ويرجع ذلك لعدة أسباب، نذكر منها: نوعية الأرض ومساحتها، المهارات الادارية للمزارع، المسافة بين المزرعة والسوق وبين المزرعة وسكن المزراع. ولكن من الملاحظ أن المزارعين يقبضون نفس السعر تقريبا</w:t>
      </w:r>
      <w:r w:rsidR="00EA288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علي السلع المتشابهة في النوعية الشئ الذي يؤدي </w:t>
      </w:r>
      <w:r w:rsidR="00880FC8" w:rsidRPr="00C70900">
        <w:rPr>
          <w:rFonts w:ascii="Simplified Arabic" w:hAnsi="Simplified Arabic" w:cs="Simplified Arabic"/>
          <w:color w:val="000000" w:themeColor="text1"/>
          <w:sz w:val="28"/>
          <w:szCs w:val="28"/>
          <w:rtl/>
        </w:rPr>
        <w:t>إلي</w:t>
      </w:r>
      <w:r w:rsidRPr="00C70900">
        <w:rPr>
          <w:rFonts w:ascii="Simplified Arabic" w:hAnsi="Simplified Arabic" w:cs="Simplified Arabic"/>
          <w:color w:val="000000" w:themeColor="text1"/>
          <w:sz w:val="28"/>
          <w:szCs w:val="28"/>
          <w:rtl/>
        </w:rPr>
        <w:t xml:space="preserve"> تفاوت الأرباح بصورة كبيرة. أضف لذلك فان دراسة الأرباح الزراعية لسلعةٍ ما كثيرا</w:t>
      </w:r>
      <w:r w:rsidR="00272A51"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ماتكون مضللة.</w:t>
      </w:r>
      <w:r w:rsidRPr="00C70900">
        <w:rPr>
          <w:rFonts w:ascii="Simplified Arabic" w:hAnsi="Simplified Arabic" w:cs="Simplified Arabic"/>
          <w:color w:val="000000" w:themeColor="text1"/>
          <w:sz w:val="28"/>
          <w:szCs w:val="28"/>
        </w:rPr>
        <w:t xml:space="preserve"> </w:t>
      </w:r>
    </w:p>
    <w:p w:rsidR="003E472B" w:rsidRPr="00C70900" w:rsidRDefault="003E472B" w:rsidP="00EA677A">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ضخامة رأس المال الثابـت في الـزراعـة</w:t>
      </w:r>
    </w:p>
    <w:p w:rsidR="003E472B" w:rsidRPr="00C70900" w:rsidRDefault="003E472B" w:rsidP="003E472B">
      <w:pPr>
        <w:pStyle w:val="ListParagraph"/>
        <w:bidi/>
        <w:spacing w:before="240" w:after="0" w:line="240" w:lineRule="auto"/>
        <w:ind w:left="360"/>
        <w:jc w:val="both"/>
        <w:rPr>
          <w:rFonts w:ascii="Simplified Arabic" w:hAnsi="Simplified Arabic" w:cs="Simplified Arabic"/>
          <w:b/>
          <w:bCs/>
          <w:color w:val="000000" w:themeColor="text1"/>
          <w:sz w:val="28"/>
          <w:szCs w:val="28"/>
        </w:rPr>
      </w:pPr>
      <w:r w:rsidRPr="00C70900">
        <w:rPr>
          <w:rFonts w:ascii="Simplified Arabic" w:hAnsi="Simplified Arabic" w:cs="Simplified Arabic"/>
          <w:color w:val="000000" w:themeColor="text1"/>
          <w:sz w:val="28"/>
          <w:szCs w:val="28"/>
          <w:rtl/>
        </w:rPr>
        <w:t>الأرض والمبانى والآبار والتحسينات المزرعية الرأسمالية تمثل معظم رأس المال المزرعى, وتتصف بإرتفاع قيمتها، أي إرتفاع التكاليف الثابتة للزراعة</w:t>
      </w:r>
      <w:r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color w:val="000000" w:themeColor="text1"/>
          <w:sz w:val="28"/>
          <w:szCs w:val="28"/>
          <w:rtl/>
        </w:rPr>
        <w:t xml:space="preserve"> ومن آثار ذلك الاستمرار في الانتاج حتى عند تحقيق خسائر في المدي القصير (بعكس الصناعات الأخرى)، و تحمل خسائر كبيرة حتي عند توقف الإنتاج في المدي القصير.</w:t>
      </w:r>
    </w:p>
    <w:p w:rsidR="005E4D25" w:rsidRPr="00C70900" w:rsidRDefault="005E4D25" w:rsidP="003E472B">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صعوبة التحكم في الناتج الاجمالي</w:t>
      </w:r>
    </w:p>
    <w:p w:rsidR="00950D9D" w:rsidRPr="00C70900" w:rsidRDefault="00E8793F" w:rsidP="007D1B27">
      <w:pPr>
        <w:bidi/>
        <w:spacing w:line="240" w:lineRule="auto"/>
        <w:ind w:left="360"/>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هو مجموع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الوحدات الزراعية، والتي تتصف بالاستقلال الاداري عن بعضها البعض، وبالتشتت الجغرافي، واختلاف البيئة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ية من وحدة لأخري. أضف لذلك طبيعة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الزراعي. لذلك نجد أنه من الصعب علي القطاع الزراعي الاستجابة لعوامل العرض </w:t>
      </w:r>
      <w:r w:rsidR="00EA2882" w:rsidRPr="00C70900">
        <w:rPr>
          <w:rFonts w:ascii="Simplified Arabic" w:hAnsi="Simplified Arabic" w:cs="Simplified Arabic"/>
          <w:color w:val="000000" w:themeColor="text1"/>
          <w:sz w:val="28"/>
          <w:szCs w:val="28"/>
          <w:rtl/>
        </w:rPr>
        <w:t>والطلب وتغيرات الأسعار في المدي</w:t>
      </w:r>
      <w:r w:rsidRPr="00C70900">
        <w:rPr>
          <w:rFonts w:ascii="Simplified Arabic" w:hAnsi="Simplified Arabic" w:cs="Simplified Arabic"/>
          <w:color w:val="000000" w:themeColor="text1"/>
          <w:sz w:val="28"/>
          <w:szCs w:val="28"/>
          <w:rtl/>
        </w:rPr>
        <w:t xml:space="preserve"> القصير والمتوسط.</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ولذلك يتحتم علي الأجهزة التسويقية التكي</w:t>
      </w:r>
      <w:r w:rsidR="00EA288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ف مع العروض الزراعية لا العكس.</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xml:space="preserve">هذه الصفات تعتبر من أسباب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المخاطر في الاستثمار الزراعي.</w:t>
      </w:r>
    </w:p>
    <w:p w:rsidR="00FD7BB4" w:rsidRPr="00C70900" w:rsidRDefault="00FD7BB4" w:rsidP="00EE0F84">
      <w:pPr>
        <w:pStyle w:val="ListParagraph"/>
        <w:numPr>
          <w:ilvl w:val="0"/>
          <w:numId w:val="1"/>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المخاطرة وصعوبة التمويل</w:t>
      </w:r>
    </w:p>
    <w:p w:rsidR="00FD7BB4" w:rsidRPr="00C70900" w:rsidRDefault="00FD7BB4" w:rsidP="00EE0F84">
      <w:pPr>
        <w:bidi/>
        <w:spacing w:after="0" w:line="240" w:lineRule="auto"/>
        <w:ind w:left="36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من الأسباب التي تزيد المخاطرة ومن ثم صعوبة التمويل في الزراعة:</w:t>
      </w:r>
    </w:p>
    <w:p w:rsidR="00FD7BB4" w:rsidRPr="00C70900" w:rsidRDefault="00FD7BB4" w:rsidP="00C71BBE">
      <w:pPr>
        <w:pStyle w:val="ListParagraph"/>
        <w:numPr>
          <w:ilvl w:val="0"/>
          <w:numId w:val="5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الزراعة صناعة بيولوجية شديدة التأثر بالعوامل الطبيعية</w:t>
      </w:r>
    </w:p>
    <w:p w:rsidR="00FD7BB4" w:rsidRPr="00C70900" w:rsidRDefault="00FD7BB4" w:rsidP="00C71BBE">
      <w:pPr>
        <w:pStyle w:val="ListParagraph"/>
        <w:numPr>
          <w:ilvl w:val="0"/>
          <w:numId w:val="5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ضخامة نسبة رأس المال الثابت </w:t>
      </w:r>
    </w:p>
    <w:p w:rsidR="00FD7BB4" w:rsidRPr="00C70900" w:rsidRDefault="00FD7BB4" w:rsidP="00C71BBE">
      <w:pPr>
        <w:pStyle w:val="ListParagraph"/>
        <w:numPr>
          <w:ilvl w:val="0"/>
          <w:numId w:val="5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شـدة تقلبات الأسعار </w:t>
      </w:r>
    </w:p>
    <w:p w:rsidR="00FD7BB4" w:rsidRPr="00C70900" w:rsidRDefault="00FD7BB4" w:rsidP="00C71BBE">
      <w:pPr>
        <w:pStyle w:val="ListParagraph"/>
        <w:numPr>
          <w:ilvl w:val="0"/>
          <w:numId w:val="5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المنتجات الزراعية تتسم (عامة) بضخامة الحجم والقابلية السـريعة للتلف والفسـاد</w:t>
      </w:r>
    </w:p>
    <w:p w:rsidR="00FD7BB4" w:rsidRPr="00C70900" w:rsidRDefault="00FD7BB4" w:rsidP="00C71BBE">
      <w:pPr>
        <w:pStyle w:val="ListParagraph"/>
        <w:numPr>
          <w:ilvl w:val="0"/>
          <w:numId w:val="58"/>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ومن هنا يأتي دور بنوك الاقراض الزراعي المتخصصة: مثل البنك الزراعي السعودي</w:t>
      </w:r>
    </w:p>
    <w:p w:rsidR="00FD7BB4" w:rsidRPr="00C70900" w:rsidRDefault="00FD7BB4" w:rsidP="00FD7BB4">
      <w:pPr>
        <w:bidi/>
        <w:spacing w:after="0" w:line="240" w:lineRule="auto"/>
        <w:rPr>
          <w:rFonts w:ascii="Simplified Arabic" w:hAnsi="Simplified Arabic" w:cs="Simplified Arabic"/>
          <w:b/>
          <w:bCs/>
          <w:color w:val="000000" w:themeColor="text1"/>
          <w:sz w:val="28"/>
          <w:szCs w:val="28"/>
          <w:rtl/>
        </w:rPr>
      </w:pPr>
    </w:p>
    <w:p w:rsidR="00FD7BB4" w:rsidRPr="00C70900" w:rsidRDefault="00FD7BB4" w:rsidP="00FD7BB4">
      <w:pPr>
        <w:bidi/>
        <w:spacing w:after="0" w:line="240" w:lineRule="auto"/>
        <w:rPr>
          <w:rFonts w:ascii="Simplified Arabic" w:hAnsi="Simplified Arabic" w:cs="Simplified Arabic"/>
          <w:b/>
          <w:bCs/>
          <w:color w:val="000000" w:themeColor="text1"/>
          <w:sz w:val="28"/>
          <w:szCs w:val="28"/>
          <w:rtl/>
        </w:rPr>
      </w:pPr>
    </w:p>
    <w:p w:rsidR="00FD7BB4" w:rsidRPr="00C70900" w:rsidRDefault="00FD7BB4" w:rsidP="00FD7BB4">
      <w:pPr>
        <w:bidi/>
        <w:spacing w:after="0" w:line="240" w:lineRule="auto"/>
        <w:rPr>
          <w:rFonts w:ascii="Simplified Arabic" w:hAnsi="Simplified Arabic" w:cs="Simplified Arabic"/>
          <w:b/>
          <w:bCs/>
          <w:color w:val="000000" w:themeColor="text1"/>
          <w:sz w:val="28"/>
          <w:szCs w:val="28"/>
          <w:rtl/>
        </w:rPr>
      </w:pPr>
    </w:p>
    <w:p w:rsidR="00C70900" w:rsidRPr="00C70900" w:rsidRDefault="00C31AFA" w:rsidP="007972F3">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التحليل الاقتصادي باستخدام</w:t>
      </w:r>
      <w:r w:rsidR="007972F3" w:rsidRPr="00C70900">
        <w:rPr>
          <w:rFonts w:ascii="Simplified Arabic" w:hAnsi="Simplified Arabic" w:cs="Simplified Arabic"/>
          <w:b/>
          <w:bCs/>
          <w:color w:val="000000" w:themeColor="text1"/>
          <w:sz w:val="28"/>
          <w:szCs w:val="28"/>
          <w:rtl/>
        </w:rPr>
        <w:t xml:space="preserve"> </w:t>
      </w:r>
      <w:r w:rsidR="00160305" w:rsidRPr="00C70900">
        <w:rPr>
          <w:rFonts w:ascii="Simplified Arabic" w:hAnsi="Simplified Arabic" w:cs="Simplified Arabic"/>
          <w:b/>
          <w:bCs/>
          <w:color w:val="000000" w:themeColor="text1"/>
          <w:sz w:val="28"/>
          <w:szCs w:val="28"/>
          <w:rtl/>
        </w:rPr>
        <w:t xml:space="preserve">الرسم </w:t>
      </w:r>
    </w:p>
    <w:p w:rsidR="00160305" w:rsidRPr="00C70900" w:rsidRDefault="00160305" w:rsidP="00C70900">
      <w:pPr>
        <w:bidi/>
        <w:spacing w:after="0" w:line="240" w:lineRule="auto"/>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والأشكال البيانية</w:t>
      </w:r>
    </w:p>
    <w:p w:rsidR="00C31AFA" w:rsidRPr="00C70900" w:rsidRDefault="00C31AFA" w:rsidP="00C02E4F">
      <w:pPr>
        <w:bidi/>
        <w:spacing w:after="0" w:line="240" w:lineRule="auto"/>
        <w:jc w:val="both"/>
        <w:rPr>
          <w:rFonts w:ascii="Simplified Arabic" w:hAnsi="Simplified Arabic" w:cs="Simplified Arabic"/>
          <w:color w:val="000000" w:themeColor="text1"/>
          <w:sz w:val="28"/>
          <w:szCs w:val="28"/>
          <w:rtl/>
        </w:rPr>
      </w:pPr>
    </w:p>
    <w:p w:rsidR="007972F3" w:rsidRPr="00C70900" w:rsidRDefault="007972F3" w:rsidP="004856E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يهدف التحليل الاقتصادي لتوضيح العلاقة بين متغيرين (أو أكثر)، و توقع ردود الافعال المستقبلية لهذه المتغيرات بدرجة معقولة من الدقة. ومن وسائل هذا التحليل </w:t>
      </w:r>
      <w:r w:rsidR="004856E3" w:rsidRPr="00C70900">
        <w:rPr>
          <w:rFonts w:ascii="Simplified Arabic" w:hAnsi="Simplified Arabic" w:cs="Simplified Arabic"/>
          <w:color w:val="000000" w:themeColor="text1"/>
          <w:sz w:val="28"/>
          <w:szCs w:val="28"/>
          <w:rtl/>
        </w:rPr>
        <w:t xml:space="preserve">ما يلي: </w:t>
      </w:r>
      <w:r w:rsidRPr="00C70900">
        <w:rPr>
          <w:rFonts w:ascii="Simplified Arabic" w:hAnsi="Simplified Arabic" w:cs="Simplified Arabic"/>
          <w:color w:val="000000" w:themeColor="text1"/>
          <w:sz w:val="28"/>
          <w:szCs w:val="28"/>
          <w:rtl/>
        </w:rPr>
        <w:t>التحليل اللفظي</w:t>
      </w:r>
      <w:r w:rsidR="004856E3" w:rsidRPr="00C70900">
        <w:rPr>
          <w:rFonts w:ascii="Simplified Arabic" w:hAnsi="Simplified Arabic" w:cs="Simplified Arabic"/>
          <w:color w:val="000000" w:themeColor="text1"/>
          <w:sz w:val="28"/>
          <w:szCs w:val="28"/>
          <w:rtl/>
        </w:rPr>
        <w:t>، ا</w:t>
      </w:r>
      <w:r w:rsidRPr="00C70900">
        <w:rPr>
          <w:rFonts w:ascii="Simplified Arabic" w:hAnsi="Simplified Arabic" w:cs="Simplified Arabic"/>
          <w:color w:val="000000" w:themeColor="text1"/>
          <w:sz w:val="28"/>
          <w:szCs w:val="28"/>
          <w:rtl/>
        </w:rPr>
        <w:t>لرسوم البيانية</w:t>
      </w:r>
      <w:r w:rsidR="004856E3"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الجداول الكمية</w:t>
      </w:r>
      <w:r w:rsidR="004856E3" w:rsidRPr="00C70900">
        <w:rPr>
          <w:rFonts w:ascii="Simplified Arabic" w:hAnsi="Simplified Arabic" w:cs="Simplified Arabic"/>
          <w:color w:val="000000" w:themeColor="text1"/>
          <w:sz w:val="28"/>
          <w:szCs w:val="28"/>
          <w:rtl/>
        </w:rPr>
        <w:t xml:space="preserve">، و </w:t>
      </w:r>
      <w:r w:rsidRPr="00C70900">
        <w:rPr>
          <w:rFonts w:ascii="Simplified Arabic" w:hAnsi="Simplified Arabic" w:cs="Simplified Arabic"/>
          <w:color w:val="000000" w:themeColor="text1"/>
          <w:sz w:val="28"/>
          <w:szCs w:val="28"/>
          <w:rtl/>
        </w:rPr>
        <w:t>المعادلات الرياضية</w:t>
      </w:r>
      <w:r w:rsidR="004856E3" w:rsidRPr="00C70900">
        <w:rPr>
          <w:rFonts w:ascii="Simplified Arabic" w:hAnsi="Simplified Arabic" w:cs="Simplified Arabic"/>
          <w:color w:val="000000" w:themeColor="text1"/>
          <w:sz w:val="28"/>
          <w:szCs w:val="28"/>
          <w:rtl/>
        </w:rPr>
        <w:t xml:space="preserve">. </w:t>
      </w:r>
    </w:p>
    <w:p w:rsidR="00160305" w:rsidRPr="00C70900" w:rsidRDefault="00160305" w:rsidP="007972F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الشكل البياني يمثل عدة أمور</w:t>
      </w:r>
      <w:r w:rsidR="00DC030B" w:rsidRPr="00C70900">
        <w:rPr>
          <w:rFonts w:ascii="Simplified Arabic" w:hAnsi="Simplified Arabic" w:cs="Simplified Arabic"/>
          <w:color w:val="000000" w:themeColor="text1"/>
          <w:sz w:val="28"/>
          <w:szCs w:val="28"/>
          <w:rtl/>
        </w:rPr>
        <w:t>، تشمل الآتي</w:t>
      </w:r>
      <w:r w:rsidRPr="00C70900">
        <w:rPr>
          <w:rFonts w:ascii="Simplified Arabic" w:hAnsi="Simplified Arabic" w:cs="Simplified Arabic"/>
          <w:color w:val="000000" w:themeColor="text1"/>
          <w:sz w:val="28"/>
          <w:szCs w:val="28"/>
          <w:rtl/>
        </w:rPr>
        <w:t>:</w:t>
      </w:r>
    </w:p>
    <w:p w:rsidR="00160305" w:rsidRPr="00C70900" w:rsidRDefault="00160305" w:rsidP="00C31AFA">
      <w:pPr>
        <w:bidi/>
        <w:spacing w:after="0" w:line="240" w:lineRule="auto"/>
        <w:ind w:left="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 طبيعة المتغيرات.</w:t>
      </w:r>
    </w:p>
    <w:p w:rsidR="00160305" w:rsidRPr="00C70900" w:rsidRDefault="002A16F6" w:rsidP="00C31AFA">
      <w:pPr>
        <w:bidi/>
        <w:spacing w:after="0" w:line="240" w:lineRule="auto"/>
        <w:ind w:left="720"/>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2</w:t>
      </w:r>
      <w:r w:rsidR="00160305" w:rsidRPr="00C70900">
        <w:rPr>
          <w:rFonts w:ascii="Simplified Arabic" w:hAnsi="Simplified Arabic" w:cs="Simplified Arabic"/>
          <w:color w:val="000000" w:themeColor="text1"/>
          <w:sz w:val="28"/>
          <w:szCs w:val="28"/>
          <w:rtl/>
        </w:rPr>
        <w:t>. طبيعة العلاقة بين المتغيرات</w:t>
      </w:r>
    </w:p>
    <w:p w:rsidR="002A16F6" w:rsidRPr="00C70900" w:rsidRDefault="002A16F6" w:rsidP="00F750E9">
      <w:pPr>
        <w:bidi/>
        <w:spacing w:after="0" w:line="240" w:lineRule="auto"/>
        <w:ind w:firstLine="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3. </w:t>
      </w:r>
      <w:r w:rsidR="00F750E9"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تجاه العلاقة بين المتغيرات</w:t>
      </w:r>
    </w:p>
    <w:p w:rsidR="00160305" w:rsidRPr="00C70900" w:rsidRDefault="002A16F6" w:rsidP="004856E3">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أولاً</w:t>
      </w:r>
      <w:r w:rsidR="00160305"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طبيعة المتغيرات</w:t>
      </w:r>
      <w:r w:rsidR="00160305" w:rsidRPr="00C70900">
        <w:rPr>
          <w:rFonts w:ascii="Simplified Arabic" w:hAnsi="Simplified Arabic" w:cs="Simplified Arabic"/>
          <w:b/>
          <w:bCs/>
          <w:color w:val="000000" w:themeColor="text1"/>
          <w:sz w:val="28"/>
          <w:szCs w:val="28"/>
        </w:rPr>
        <w:t xml:space="preserve"> </w:t>
      </w:r>
    </w:p>
    <w:p w:rsidR="00160305" w:rsidRPr="00C70900" w:rsidRDefault="00160305" w:rsidP="007972F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متغير تابع (متأثر) ومتغير مستقل (مؤثر)</w:t>
      </w:r>
    </w:p>
    <w:p w:rsidR="00160305" w:rsidRPr="00C70900" w:rsidRDefault="00160305" w:rsidP="007972F3">
      <w:pPr>
        <w:bidi/>
        <w:spacing w:after="0" w:line="240" w:lineRule="auto"/>
        <w:ind w:firstLine="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ط ( أ ) = د (س أ)</w:t>
      </w:r>
    </w:p>
    <w:p w:rsidR="00160305" w:rsidRPr="00C70900" w:rsidRDefault="00160305" w:rsidP="007972F3">
      <w:pPr>
        <w:bidi/>
        <w:spacing w:after="0" w:line="240" w:lineRule="auto"/>
        <w:ind w:firstLine="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ط ( أ ) : الكمية المطلوبة على السلعة أ (متغير تابع) متأثر. </w:t>
      </w:r>
    </w:p>
    <w:p w:rsidR="00160305" w:rsidRPr="00C70900" w:rsidRDefault="00160305" w:rsidP="007972F3">
      <w:pPr>
        <w:bidi/>
        <w:spacing w:after="0" w:line="240" w:lineRule="auto"/>
        <w:ind w:firstLine="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د : دالة أي علاقة بين متغيرين أو أكثر.</w:t>
      </w:r>
    </w:p>
    <w:p w:rsidR="00160305" w:rsidRPr="00C70900" w:rsidRDefault="00160305" w:rsidP="007972F3">
      <w:pPr>
        <w:bidi/>
        <w:spacing w:after="0" w:line="240" w:lineRule="auto"/>
        <w:ind w:firstLine="720"/>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س أ ) : سعر السلعة أ ( متغير مستقل ) مؤثر</w:t>
      </w:r>
    </w:p>
    <w:p w:rsidR="00EE0F84" w:rsidRPr="00C70900" w:rsidRDefault="00EE0F84" w:rsidP="00C70900">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ملاحظة</w:t>
      </w:r>
      <w:r w:rsidRPr="00C70900">
        <w:rPr>
          <w:rFonts w:ascii="Simplified Arabic" w:hAnsi="Simplified Arabic" w:cs="Simplified Arabic"/>
          <w:color w:val="000000" w:themeColor="text1"/>
          <w:sz w:val="28"/>
          <w:szCs w:val="28"/>
          <w:rtl/>
        </w:rPr>
        <w:t>: الدالة السابقة تعبِّر عن علاقة غير محددة بصورة كاملة، أي أن معامل المتغير المستقل و المعامل الثابت غير محددة. لكي تأخذ العلاقة شكل معادلة محددة يجب تقدير المعاملات سابقة الذكر.  بعد تحديد العلاقة بصورة كاملة يمكن حساب قيمة المتغير التابع عند أي قيمة للمتغير المستقل.</w:t>
      </w:r>
    </w:p>
    <w:p w:rsidR="00C70900" w:rsidRPr="00C70900" w:rsidRDefault="00C70900" w:rsidP="004856E3">
      <w:pPr>
        <w:bidi/>
        <w:spacing w:before="240" w:line="240" w:lineRule="auto"/>
        <w:jc w:val="both"/>
        <w:rPr>
          <w:rFonts w:ascii="Simplified Arabic" w:hAnsi="Simplified Arabic" w:cs="Simplified Arabic"/>
          <w:b/>
          <w:bCs/>
          <w:color w:val="000000" w:themeColor="text1"/>
          <w:sz w:val="28"/>
          <w:szCs w:val="28"/>
          <w:rtl/>
        </w:rPr>
      </w:pPr>
    </w:p>
    <w:p w:rsidR="00C70900" w:rsidRPr="00C70900" w:rsidRDefault="00C70900" w:rsidP="00C70900">
      <w:pPr>
        <w:bidi/>
        <w:spacing w:before="240" w:line="240" w:lineRule="auto"/>
        <w:jc w:val="both"/>
        <w:rPr>
          <w:rFonts w:ascii="Simplified Arabic" w:hAnsi="Simplified Arabic" w:cs="Simplified Arabic"/>
          <w:b/>
          <w:bCs/>
          <w:color w:val="000000" w:themeColor="text1"/>
          <w:sz w:val="28"/>
          <w:szCs w:val="28"/>
          <w:rtl/>
        </w:rPr>
      </w:pPr>
    </w:p>
    <w:p w:rsidR="00C70900" w:rsidRPr="00C70900" w:rsidRDefault="00C70900" w:rsidP="00C70900">
      <w:pPr>
        <w:bidi/>
        <w:spacing w:before="240" w:line="240" w:lineRule="auto"/>
        <w:jc w:val="both"/>
        <w:rPr>
          <w:rFonts w:ascii="Simplified Arabic" w:hAnsi="Simplified Arabic" w:cs="Simplified Arabic"/>
          <w:b/>
          <w:bCs/>
          <w:color w:val="000000" w:themeColor="text1"/>
          <w:sz w:val="28"/>
          <w:szCs w:val="28"/>
          <w:rtl/>
        </w:rPr>
      </w:pPr>
    </w:p>
    <w:p w:rsidR="00C70900" w:rsidRPr="00C70900" w:rsidRDefault="00C70900" w:rsidP="00C70900">
      <w:pPr>
        <w:bidi/>
        <w:spacing w:before="240" w:line="240" w:lineRule="auto"/>
        <w:jc w:val="both"/>
        <w:rPr>
          <w:rFonts w:ascii="Simplified Arabic" w:hAnsi="Simplified Arabic" w:cs="Simplified Arabic"/>
          <w:b/>
          <w:bCs/>
          <w:color w:val="000000" w:themeColor="text1"/>
          <w:sz w:val="28"/>
          <w:szCs w:val="28"/>
          <w:rtl/>
        </w:rPr>
      </w:pPr>
    </w:p>
    <w:p w:rsidR="00C70900" w:rsidRPr="00C70900" w:rsidRDefault="00C70900" w:rsidP="00C70900">
      <w:pPr>
        <w:bidi/>
        <w:spacing w:before="240" w:line="240" w:lineRule="auto"/>
        <w:jc w:val="both"/>
        <w:rPr>
          <w:rFonts w:ascii="Simplified Arabic" w:hAnsi="Simplified Arabic" w:cs="Simplified Arabic"/>
          <w:b/>
          <w:bCs/>
          <w:color w:val="000000" w:themeColor="text1"/>
          <w:sz w:val="28"/>
          <w:szCs w:val="28"/>
          <w:rtl/>
        </w:rPr>
      </w:pPr>
    </w:p>
    <w:p w:rsidR="00160305" w:rsidRPr="00C70900" w:rsidRDefault="002A16F6" w:rsidP="00C70900">
      <w:pPr>
        <w:bidi/>
        <w:spacing w:before="24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ثانياً، طبيعة العلاقة بين المتغيرات: </w:t>
      </w:r>
      <w:r w:rsidR="00160305" w:rsidRPr="00C70900">
        <w:rPr>
          <w:rFonts w:ascii="Simplified Arabic" w:hAnsi="Simplified Arabic" w:cs="Simplified Arabic"/>
          <w:color w:val="000000" w:themeColor="text1"/>
          <w:sz w:val="28"/>
          <w:szCs w:val="28"/>
          <w:rtl/>
        </w:rPr>
        <w:t>علاقة خطية وغير خطية</w:t>
      </w:r>
      <w:r w:rsidR="00952752" w:rsidRPr="00C70900">
        <w:rPr>
          <w:rFonts w:ascii="Simplified Arabic" w:hAnsi="Simplified Arabic" w:cs="Simplified Arabic"/>
          <w:color w:val="000000" w:themeColor="text1"/>
          <w:sz w:val="28"/>
          <w:szCs w:val="28"/>
          <w:rtl/>
        </w:rPr>
        <w:t>:</w:t>
      </w:r>
    </w:p>
    <w:p w:rsidR="002B1F1D" w:rsidRPr="00C70900" w:rsidRDefault="00551340" w:rsidP="007972F3">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علاقة خطية:</w:t>
      </w:r>
    </w:p>
    <w:p w:rsidR="002B1F1D" w:rsidRPr="00C70900" w:rsidRDefault="00085888" w:rsidP="00F750E9">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62336" behindDoc="0" locked="0" layoutInCell="1" allowOverlap="1">
                <wp:simplePos x="0" y="0"/>
                <wp:positionH relativeFrom="column">
                  <wp:posOffset>5943600</wp:posOffset>
                </wp:positionH>
                <wp:positionV relativeFrom="paragraph">
                  <wp:posOffset>331470</wp:posOffset>
                </wp:positionV>
                <wp:extent cx="0" cy="1794510"/>
                <wp:effectExtent l="57150" t="17145" r="57150" b="7620"/>
                <wp:wrapNone/>
                <wp:docPr id="140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1" o:spid="_x0000_s1026" type="#_x0000_t32" style="position:absolute;margin-left:468pt;margin-top:26.1pt;width:0;height:141.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YnPAIAAGs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">
                <v:stroke endarrow="block"/>
              </v:shape>
            </w:pict>
          </mc:Fallback>
        </mc:AlternateContent>
      </w:r>
      <w:r w:rsidR="00F750E9" w:rsidRPr="00C70900">
        <w:rPr>
          <w:rFonts w:ascii="Simplified Arabic" w:hAnsi="Simplified Arabic" w:cs="Simplified Arabic"/>
          <w:b/>
          <w:bCs/>
          <w:color w:val="000000" w:themeColor="text1"/>
          <w:sz w:val="28"/>
          <w:szCs w:val="28"/>
          <w:rtl/>
        </w:rPr>
        <w:t xml:space="preserve">السعر </w:t>
      </w:r>
      <w:r w:rsidR="002B1F1D" w:rsidRPr="00C70900">
        <w:rPr>
          <w:rFonts w:ascii="Simplified Arabic" w:hAnsi="Simplified Arabic" w:cs="Simplified Arabic"/>
          <w:b/>
          <w:bCs/>
          <w:color w:val="000000" w:themeColor="text1"/>
          <w:sz w:val="28"/>
          <w:szCs w:val="28"/>
          <w:rtl/>
        </w:rPr>
        <w:t>ال</w:t>
      </w:r>
      <w:r w:rsidR="00F750E9" w:rsidRPr="00C70900">
        <w:rPr>
          <w:rFonts w:ascii="Simplified Arabic" w:hAnsi="Simplified Arabic" w:cs="Simplified Arabic"/>
          <w:b/>
          <w:bCs/>
          <w:color w:val="000000" w:themeColor="text1"/>
          <w:sz w:val="28"/>
          <w:szCs w:val="28"/>
          <w:rtl/>
        </w:rPr>
        <w:t>طلب                     الع</w:t>
      </w:r>
      <w:r w:rsidR="002B1F1D" w:rsidRPr="00C70900">
        <w:rPr>
          <w:rFonts w:ascii="Simplified Arabic" w:hAnsi="Simplified Arabic" w:cs="Simplified Arabic"/>
          <w:b/>
          <w:bCs/>
          <w:color w:val="000000" w:themeColor="text1"/>
          <w:sz w:val="28"/>
          <w:szCs w:val="28"/>
          <w:rtl/>
        </w:rPr>
        <w:t>ر</w:t>
      </w:r>
      <w:r w:rsidR="00F750E9" w:rsidRPr="00C70900">
        <w:rPr>
          <w:rFonts w:ascii="Simplified Arabic" w:hAnsi="Simplified Arabic" w:cs="Simplified Arabic"/>
          <w:b/>
          <w:bCs/>
          <w:color w:val="000000" w:themeColor="text1"/>
          <w:sz w:val="28"/>
          <w:szCs w:val="28"/>
          <w:rtl/>
        </w:rPr>
        <w:t>ض</w:t>
      </w:r>
    </w:p>
    <w:p w:rsidR="00551340" w:rsidRPr="00C70900" w:rsidRDefault="00085888" w:rsidP="002B1F1D">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65408" behindDoc="0" locked="0" layoutInCell="1" allowOverlap="1">
                <wp:simplePos x="0" y="0"/>
                <wp:positionH relativeFrom="column">
                  <wp:posOffset>3976370</wp:posOffset>
                </wp:positionH>
                <wp:positionV relativeFrom="paragraph">
                  <wp:posOffset>142240</wp:posOffset>
                </wp:positionV>
                <wp:extent cx="1457960" cy="1320165"/>
                <wp:effectExtent l="13970" t="8890" r="13970" b="13970"/>
                <wp:wrapNone/>
                <wp:docPr id="140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132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13.1pt;margin-top:11.2pt;width:114.8pt;height:10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VSJQIAAEU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64384" behindDoc="0" locked="0" layoutInCell="1" allowOverlap="1">
                <wp:simplePos x="0" y="0"/>
                <wp:positionH relativeFrom="column">
                  <wp:posOffset>3916045</wp:posOffset>
                </wp:positionH>
                <wp:positionV relativeFrom="paragraph">
                  <wp:posOffset>142240</wp:posOffset>
                </wp:positionV>
                <wp:extent cx="1362710" cy="1466850"/>
                <wp:effectExtent l="10795" t="8890" r="7620" b="10160"/>
                <wp:wrapNone/>
                <wp:docPr id="139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08.35pt;margin-top:11.2pt;width:107.3pt;height:11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kcLwIAAE8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"/>
            </w:pict>
          </mc:Fallback>
        </mc:AlternateContent>
      </w:r>
      <w:r w:rsidR="00C02E4F" w:rsidRPr="00C70900">
        <w:rPr>
          <w:rFonts w:ascii="Simplified Arabic" w:hAnsi="Simplified Arabic" w:cs="Simplified Arabic"/>
          <w:color w:val="000000" w:themeColor="text1"/>
          <w:sz w:val="28"/>
          <w:szCs w:val="28"/>
          <w:rtl/>
        </w:rPr>
        <w:tab/>
      </w: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551340" w:rsidP="003C571B">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63360" behindDoc="0" locked="0" layoutInCell="1" allowOverlap="1">
                <wp:simplePos x="0" y="0"/>
                <wp:positionH relativeFrom="column">
                  <wp:posOffset>3588385</wp:posOffset>
                </wp:positionH>
                <wp:positionV relativeFrom="paragraph">
                  <wp:posOffset>17780</wp:posOffset>
                </wp:positionV>
                <wp:extent cx="2389505" cy="0"/>
                <wp:effectExtent l="16510" t="55880" r="13335" b="58420"/>
                <wp:wrapNone/>
                <wp:docPr id="13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82.55pt;margin-top:1.4pt;width:188.1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">
                <v:stroke endarrow="block"/>
              </v:shape>
            </w:pict>
          </mc:Fallback>
        </mc:AlternateConten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b/>
          <w:bCs/>
          <w:color w:val="000000" w:themeColor="text1"/>
          <w:sz w:val="28"/>
          <w:szCs w:val="28"/>
          <w:rtl/>
        </w:rPr>
        <w:t>كمية</w:t>
      </w:r>
      <w:r w:rsidR="005E048E"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b/>
          <w:bCs/>
          <w:color w:val="000000" w:themeColor="text1"/>
          <w:sz w:val="28"/>
          <w:szCs w:val="28"/>
          <w:rtl/>
        </w:rPr>
        <w:t>السلعة</w:t>
      </w:r>
      <w:r w:rsidR="00980450" w:rsidRPr="00C70900">
        <w:rPr>
          <w:rFonts w:ascii="Simplified Arabic" w:hAnsi="Simplified Arabic" w:cs="Simplified Arabic"/>
          <w:b/>
          <w:bCs/>
          <w:color w:val="000000" w:themeColor="text1"/>
          <w:sz w:val="28"/>
          <w:szCs w:val="28"/>
          <w:rtl/>
        </w:rPr>
        <w:t xml:space="preserve"> (المطلوبة/المعروضة)</w:t>
      </w:r>
    </w:p>
    <w:p w:rsidR="002B1F1D" w:rsidRPr="00C70900" w:rsidRDefault="00551340" w:rsidP="00551340">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علاقة غير خطية:</w:t>
      </w:r>
    </w:p>
    <w:p w:rsidR="00551340" w:rsidRPr="00C70900" w:rsidRDefault="00085888" w:rsidP="00551340">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67456" behindDoc="0" locked="0" layoutInCell="1" allowOverlap="1">
                <wp:simplePos x="0" y="0"/>
                <wp:positionH relativeFrom="column">
                  <wp:posOffset>5943600</wp:posOffset>
                </wp:positionH>
                <wp:positionV relativeFrom="paragraph">
                  <wp:posOffset>331470</wp:posOffset>
                </wp:positionV>
                <wp:extent cx="34290" cy="2216785"/>
                <wp:effectExtent l="57150" t="17145" r="22860" b="13970"/>
                <wp:wrapNone/>
                <wp:docPr id="139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 cy="221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468pt;margin-top:26.1pt;width:2.7pt;height:174.5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">
                <v:stroke endarrow="block"/>
              </v:shape>
            </w:pict>
          </mc:Fallback>
        </mc:AlternateContent>
      </w:r>
      <w:r w:rsidR="00551340" w:rsidRPr="00C70900">
        <w:rPr>
          <w:rFonts w:ascii="Simplified Arabic" w:hAnsi="Simplified Arabic" w:cs="Simplified Arabic"/>
          <w:b/>
          <w:bCs/>
          <w:color w:val="000000" w:themeColor="text1"/>
          <w:sz w:val="28"/>
          <w:szCs w:val="28"/>
          <w:rtl/>
        </w:rPr>
        <w:t>السعر</w:t>
      </w: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085888" w:rsidP="00551340">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69504" behindDoc="0" locked="0" layoutInCell="1" allowOverlap="1">
                <wp:simplePos x="0" y="0"/>
                <wp:positionH relativeFrom="column">
                  <wp:posOffset>4011295</wp:posOffset>
                </wp:positionH>
                <wp:positionV relativeFrom="paragraph">
                  <wp:posOffset>99695</wp:posOffset>
                </wp:positionV>
                <wp:extent cx="1449070" cy="1026795"/>
                <wp:effectExtent l="10795" t="13970" r="6985" b="6985"/>
                <wp:wrapNone/>
                <wp:docPr id="1396" name="Ar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49070" cy="1026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7" o:spid="_x0000_s1026" style="position:absolute;margin-left:315.85pt;margin-top:7.85pt;width:114.1pt;height:80.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" path="m-1,nfc11929,,21600,9670,21600,21600em-1,nsc11929,,21600,9670,21600,21600l,21600,-1,xe" filled="f">
                <v:path arrowok="t" o:extrusionok="f" o:connecttype="custom" o:connectlocs="0,0;1449070,1026795;0,1026795" o:connectangles="0,0,0"/>
              </v:shape>
            </w:pict>
          </mc:Fallback>
        </mc:AlternateContent>
      </w: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p>
    <w:p w:rsidR="00551340" w:rsidRPr="00C70900" w:rsidRDefault="00551340" w:rsidP="00551340">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p>
    <w:p w:rsidR="00551340" w:rsidRPr="00C70900" w:rsidRDefault="00085888" w:rsidP="005E048E">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68480" behindDoc="0" locked="0" layoutInCell="1" allowOverlap="1">
                <wp:simplePos x="0" y="0"/>
                <wp:positionH relativeFrom="column">
                  <wp:posOffset>3588385</wp:posOffset>
                </wp:positionH>
                <wp:positionV relativeFrom="paragraph">
                  <wp:posOffset>17780</wp:posOffset>
                </wp:positionV>
                <wp:extent cx="2389505" cy="0"/>
                <wp:effectExtent l="16510" t="55880" r="13335" b="58420"/>
                <wp:wrapNone/>
                <wp:docPr id="139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82.55pt;margin-top:1.4pt;width:188.1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18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">
                <v:stroke endarrow="block"/>
              </v:shape>
            </w:pict>
          </mc:Fallback>
        </mc:AlternateContent>
      </w:r>
      <w:r w:rsidR="00551340" w:rsidRPr="00C70900">
        <w:rPr>
          <w:rFonts w:ascii="Simplified Arabic" w:hAnsi="Simplified Arabic" w:cs="Simplified Arabic"/>
          <w:color w:val="000000" w:themeColor="text1"/>
          <w:sz w:val="28"/>
          <w:szCs w:val="28"/>
          <w:rtl/>
        </w:rPr>
        <w:t xml:space="preserve">                                      </w:t>
      </w:r>
      <w:r w:rsidR="005E048E" w:rsidRPr="00C70900">
        <w:rPr>
          <w:rFonts w:ascii="Simplified Arabic" w:hAnsi="Simplified Arabic" w:cs="Simplified Arabic"/>
          <w:b/>
          <w:bCs/>
          <w:color w:val="000000" w:themeColor="text1"/>
          <w:sz w:val="28"/>
          <w:szCs w:val="28"/>
          <w:rtl/>
        </w:rPr>
        <w:t>الكمية المطلوبة من السلعة</w:t>
      </w:r>
    </w:p>
    <w:p w:rsidR="00160305" w:rsidRPr="00C70900" w:rsidRDefault="002A16F6" w:rsidP="00C70900">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ثالثاً، </w:t>
      </w:r>
      <w:r w:rsidR="00F750E9" w:rsidRPr="00C70900">
        <w:rPr>
          <w:rFonts w:ascii="Simplified Arabic" w:hAnsi="Simplified Arabic" w:cs="Simplified Arabic"/>
          <w:b/>
          <w:bCs/>
          <w:color w:val="000000" w:themeColor="text1"/>
          <w:sz w:val="28"/>
          <w:szCs w:val="28"/>
          <w:rtl/>
        </w:rPr>
        <w:t>إ</w:t>
      </w:r>
      <w:r w:rsidR="00160305" w:rsidRPr="00C70900">
        <w:rPr>
          <w:rFonts w:ascii="Simplified Arabic" w:hAnsi="Simplified Arabic" w:cs="Simplified Arabic"/>
          <w:b/>
          <w:bCs/>
          <w:color w:val="000000" w:themeColor="text1"/>
          <w:sz w:val="28"/>
          <w:szCs w:val="28"/>
          <w:rtl/>
        </w:rPr>
        <w:t>تجاه العلاقة بين المتغيرات</w:t>
      </w:r>
    </w:p>
    <w:p w:rsidR="00160305" w:rsidRPr="00C70900" w:rsidRDefault="00160305"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علاقة طردية:</w:t>
      </w:r>
      <w:r w:rsidRPr="00C70900">
        <w:rPr>
          <w:rFonts w:ascii="Simplified Arabic" w:hAnsi="Simplified Arabic" w:cs="Simplified Arabic"/>
          <w:color w:val="000000" w:themeColor="text1"/>
          <w:sz w:val="28"/>
          <w:szCs w:val="28"/>
          <w:rtl/>
        </w:rPr>
        <w:t xml:space="preserve"> </w:t>
      </w:r>
      <w:r w:rsidR="00704640" w:rsidRPr="00C70900">
        <w:rPr>
          <w:rFonts w:ascii="Simplified Arabic" w:hAnsi="Simplified Arabic" w:cs="Simplified Arabic"/>
          <w:color w:val="000000" w:themeColor="text1"/>
          <w:sz w:val="28"/>
          <w:szCs w:val="28"/>
          <w:rtl/>
        </w:rPr>
        <w:t>هي العلاقة</w:t>
      </w:r>
      <w:r w:rsidR="00704640"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التي يزداد فيها المتغير التابع بزيادة المتغير المستقل</w:t>
      </w:r>
    </w:p>
    <w:p w:rsidR="00160305" w:rsidRPr="00C70900" w:rsidRDefault="00160305" w:rsidP="00C70900">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طردية </w:t>
      </w:r>
      <w:r w:rsidR="00704640"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ع (أ) =  د (س أ )   </w:t>
      </w:r>
    </w:p>
    <w:p w:rsidR="00160305" w:rsidRPr="00C70900" w:rsidRDefault="00160305"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علاقة عكسية:</w:t>
      </w:r>
      <w:r w:rsidR="00704640" w:rsidRPr="00C70900">
        <w:rPr>
          <w:rFonts w:ascii="Simplified Arabic" w:hAnsi="Simplified Arabic" w:cs="Simplified Arabic"/>
          <w:color w:val="000000" w:themeColor="text1"/>
          <w:sz w:val="28"/>
          <w:szCs w:val="28"/>
          <w:rtl/>
        </w:rPr>
        <w:t xml:space="preserve"> هي العلاقة</w:t>
      </w:r>
      <w:r w:rsidR="00704640"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التي ينقص فيها المتغير التابع بزيادة</w:t>
      </w:r>
      <w:r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المتغير المستقل </w:t>
      </w:r>
    </w:p>
    <w:p w:rsidR="00160305" w:rsidRPr="00C70900" w:rsidRDefault="00160305" w:rsidP="007972F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عكسية</w:t>
      </w:r>
      <w:r w:rsidR="00704640"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ط (أ) =  د(س أ) </w:t>
      </w:r>
    </w:p>
    <w:p w:rsidR="00115A7F" w:rsidRPr="00C70900" w:rsidRDefault="00C70900"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إفتراضات الرسم البياني:</w:t>
      </w:r>
    </w:p>
    <w:p w:rsidR="00C70900" w:rsidRPr="00C70900" w:rsidRDefault="00C70900"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جميع العوامل الاخرى (التي لم تمثل على المحورين) تظل على حالها (ثابتة).</w:t>
      </w:r>
    </w:p>
    <w:p w:rsidR="00C70900" w:rsidRPr="00C70900" w:rsidRDefault="00C70900"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تجانس الوحدات لكل متغيــر ممثل بالــرسـم البيانى.</w:t>
      </w:r>
    </w:p>
    <w:p w:rsidR="00C70900" w:rsidRPr="00C70900" w:rsidRDefault="00C70900" w:rsidP="00C71BBE">
      <w:pPr>
        <w:pStyle w:val="ListParagraph"/>
        <w:numPr>
          <w:ilvl w:val="0"/>
          <w:numId w:val="11"/>
        </w:num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يمكن تجزئة الوحدات للمتغيرين  </w:t>
      </w:r>
      <w:r w:rsidRPr="00C70900">
        <w:rPr>
          <w:rFonts w:ascii="Simplified Arabic" w:hAnsi="Simplified Arabic" w:cs="Simplified Arabic"/>
          <w:color w:val="000000" w:themeColor="text1"/>
          <w:sz w:val="28"/>
          <w:szCs w:val="28"/>
        </w:rPr>
        <w:t>X</w:t>
      </w:r>
      <w:r w:rsidRPr="00C70900">
        <w:rPr>
          <w:rFonts w:ascii="Simplified Arabic" w:hAnsi="Simplified Arabic" w:cs="Simplified Arabic"/>
          <w:color w:val="000000" w:themeColor="text1"/>
          <w:sz w:val="28"/>
          <w:szCs w:val="28"/>
          <w:rtl/>
        </w:rPr>
        <w:t xml:space="preserve">و </w:t>
      </w:r>
      <w:r w:rsidRPr="00C70900">
        <w:rPr>
          <w:rFonts w:ascii="Simplified Arabic" w:hAnsi="Simplified Arabic" w:cs="Simplified Arabic"/>
          <w:color w:val="000000" w:themeColor="text1"/>
          <w:sz w:val="28"/>
          <w:szCs w:val="28"/>
        </w:rPr>
        <w:t>Y</w:t>
      </w:r>
      <w:r w:rsidRPr="00C70900">
        <w:rPr>
          <w:rFonts w:ascii="Simplified Arabic" w:hAnsi="Simplified Arabic" w:cs="Simplified Arabic"/>
          <w:color w:val="000000" w:themeColor="text1"/>
          <w:sz w:val="28"/>
          <w:szCs w:val="28"/>
          <w:rtl/>
        </w:rPr>
        <w:t xml:space="preserve">  إلى كســور صغيـرة جداً مما يمكن من رسـم منحنى متواصــل .</w:t>
      </w:r>
    </w:p>
    <w:p w:rsidR="00160305" w:rsidRPr="00C70900" w:rsidRDefault="00160305" w:rsidP="00C70900">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تمرين لبيان العلاقة الطردية</w:t>
      </w:r>
      <w:r w:rsidR="003D602A" w:rsidRPr="00C70900">
        <w:rPr>
          <w:rFonts w:ascii="Simplified Arabic" w:hAnsi="Simplified Arabic" w:cs="Simplified Arabic"/>
          <w:b/>
          <w:bCs/>
          <w:color w:val="000000" w:themeColor="text1"/>
          <w:sz w:val="28"/>
          <w:szCs w:val="28"/>
          <w:rtl/>
        </w:rPr>
        <w:t xml:space="preserve"> والعكسية</w:t>
      </w:r>
    </w:p>
    <w:p w:rsidR="003D602A" w:rsidRPr="00C70900" w:rsidRDefault="003D602A" w:rsidP="00C70900">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أولاً، العلاقة الطردية:</w:t>
      </w:r>
    </w:p>
    <w:p w:rsidR="001E22D7" w:rsidRPr="00C70900" w:rsidRDefault="000C2834" w:rsidP="00C70900">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جدول العرض </w:t>
      </w:r>
    </w:p>
    <w:tbl>
      <w:tblPr>
        <w:bidiVisual/>
        <w:tblW w:w="0" w:type="auto"/>
        <w:tblLook w:val="04A0" w:firstRow="1" w:lastRow="0" w:firstColumn="1" w:lastColumn="0" w:noHBand="0" w:noVBand="1"/>
      </w:tblPr>
      <w:tblGrid>
        <w:gridCol w:w="2538"/>
        <w:gridCol w:w="3150"/>
      </w:tblGrid>
      <w:tr w:rsidR="000C2834" w:rsidRPr="00C70900" w:rsidTr="00115A7F">
        <w:tc>
          <w:tcPr>
            <w:tcW w:w="2538" w:type="dxa"/>
          </w:tcPr>
          <w:p w:rsidR="000C2834" w:rsidRPr="00C70900" w:rsidRDefault="000C2834" w:rsidP="007D1B27">
            <w:pPr>
              <w:pStyle w:val="NormalWeb"/>
              <w:spacing w:before="96" w:beforeAutospacing="0" w:after="0" w:afterAutospacing="0"/>
              <w:jc w:val="center"/>
              <w:textAlignment w:val="baseline"/>
              <w:rPr>
                <w:rFonts w:ascii="Simplified Arabic" w:hAnsi="Simplified Arabic" w:cs="Simplified Arabic"/>
                <w:b/>
                <w:bCs/>
                <w:color w:val="000000" w:themeColor="text1"/>
                <w:sz w:val="28"/>
                <w:szCs w:val="28"/>
              </w:rPr>
            </w:pPr>
            <w:r w:rsidRPr="00085888">
              <w:rPr>
                <w:rFonts w:ascii="Simplified Arabic" w:hAnsi="Simplified Arabic" w:cs="Simplified Arabic"/>
                <w:b/>
                <w:bCs/>
                <w:color w:val="000000" w:themeColor="text1"/>
                <w:kern w:val="24"/>
                <w:sz w:val="28"/>
                <w:szCs w:val="28"/>
                <w:rtl/>
                <w14:shadow w14:blurRad="50800" w14:dist="38100" w14:dir="2700000" w14:sx="100000" w14:sy="100000" w14:kx="0" w14:ky="0" w14:algn="tl">
                  <w14:srgbClr w14:val="000000">
                    <w14:alpha w14:val="60000"/>
                  </w14:srgbClr>
                </w14:shadow>
              </w:rPr>
              <w:t>الكمية المعروضة</w:t>
            </w:r>
          </w:p>
        </w:tc>
        <w:tc>
          <w:tcPr>
            <w:tcW w:w="3150" w:type="dxa"/>
          </w:tcPr>
          <w:p w:rsidR="000C2834" w:rsidRPr="00C70900" w:rsidRDefault="000C2834" w:rsidP="007D1B27">
            <w:pPr>
              <w:pStyle w:val="NormalWeb"/>
              <w:spacing w:before="115" w:beforeAutospacing="0" w:after="0" w:afterAutospacing="0"/>
              <w:jc w:val="center"/>
              <w:textAlignment w:val="baseline"/>
              <w:rPr>
                <w:rFonts w:ascii="Simplified Arabic" w:hAnsi="Simplified Arabic" w:cs="Simplified Arabic"/>
                <w:b/>
                <w:bCs/>
                <w:color w:val="000000" w:themeColor="text1"/>
                <w:sz w:val="28"/>
                <w:szCs w:val="28"/>
              </w:rPr>
            </w:pPr>
            <w:r w:rsidRPr="00085888">
              <w:rPr>
                <w:rFonts w:ascii="Simplified Arabic" w:hAnsi="Simplified Arabic" w:cs="Simplified Arabic"/>
                <w:b/>
                <w:bCs/>
                <w:color w:val="000000" w:themeColor="text1"/>
                <w:kern w:val="24"/>
                <w:sz w:val="28"/>
                <w:szCs w:val="28"/>
                <w:rtl/>
                <w14:shadow w14:blurRad="50800" w14:dist="38100" w14:dir="2700000" w14:sx="100000" w14:sy="100000" w14:kx="0" w14:ky="0" w14:algn="tl">
                  <w14:srgbClr w14:val="000000">
                    <w14:alpha w14:val="60000"/>
                  </w14:srgbClr>
                </w14:shadow>
              </w:rPr>
              <w:t>السعر بال</w:t>
            </w:r>
            <w:r w:rsidR="007B7414" w:rsidRPr="00085888">
              <w:rPr>
                <w:rFonts w:ascii="Simplified Arabic" w:hAnsi="Simplified Arabic" w:cs="Simplified Arabic"/>
                <w:b/>
                <w:bCs/>
                <w:color w:val="000000" w:themeColor="text1"/>
                <w:kern w:val="24"/>
                <w:sz w:val="28"/>
                <w:szCs w:val="28"/>
                <w:rtl/>
                <w14:shadow w14:blurRad="50800" w14:dist="38100" w14:dir="2700000" w14:sx="100000" w14:sy="100000" w14:kx="0" w14:ky="0" w14:algn="tl">
                  <w14:srgbClr w14:val="000000">
                    <w14:alpha w14:val="60000"/>
                  </w14:srgbClr>
                </w14:shadow>
              </w:rPr>
              <w:t>ريال</w:t>
            </w:r>
          </w:p>
        </w:tc>
      </w:tr>
      <w:tr w:rsidR="000C2834" w:rsidRPr="00C70900" w:rsidTr="00115A7F">
        <w:tc>
          <w:tcPr>
            <w:tcW w:w="2538"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16</w:t>
            </w:r>
          </w:p>
        </w:tc>
        <w:tc>
          <w:tcPr>
            <w:tcW w:w="3150"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9</w:t>
            </w:r>
          </w:p>
        </w:tc>
      </w:tr>
      <w:tr w:rsidR="000C2834" w:rsidRPr="00C70900" w:rsidTr="00115A7F">
        <w:tc>
          <w:tcPr>
            <w:tcW w:w="2538"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14</w:t>
            </w:r>
          </w:p>
        </w:tc>
        <w:tc>
          <w:tcPr>
            <w:tcW w:w="3150"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8</w:t>
            </w:r>
          </w:p>
        </w:tc>
      </w:tr>
      <w:tr w:rsidR="000C2834" w:rsidRPr="00C70900" w:rsidTr="00115A7F">
        <w:tc>
          <w:tcPr>
            <w:tcW w:w="2538"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10</w:t>
            </w:r>
          </w:p>
        </w:tc>
        <w:tc>
          <w:tcPr>
            <w:tcW w:w="3150"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6</w:t>
            </w:r>
          </w:p>
        </w:tc>
      </w:tr>
      <w:tr w:rsidR="000C2834" w:rsidRPr="00C70900" w:rsidTr="00115A7F">
        <w:tc>
          <w:tcPr>
            <w:tcW w:w="2538"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6</w:t>
            </w:r>
          </w:p>
        </w:tc>
        <w:tc>
          <w:tcPr>
            <w:tcW w:w="3150"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4</w:t>
            </w:r>
          </w:p>
        </w:tc>
      </w:tr>
      <w:tr w:rsidR="000C2834" w:rsidRPr="00C70900" w:rsidTr="00115A7F">
        <w:tc>
          <w:tcPr>
            <w:tcW w:w="2538"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2</w:t>
            </w:r>
          </w:p>
        </w:tc>
        <w:tc>
          <w:tcPr>
            <w:tcW w:w="3150" w:type="dxa"/>
          </w:tcPr>
          <w:p w:rsidR="000C2834" w:rsidRPr="00C70900" w:rsidRDefault="000C2834" w:rsidP="007D1B27">
            <w:pPr>
              <w:pStyle w:val="NormalWeb"/>
              <w:spacing w:before="134" w:beforeAutospacing="0" w:after="0" w:afterAutospacing="0"/>
              <w:jc w:val="center"/>
              <w:textAlignment w:val="baseline"/>
              <w:rPr>
                <w:rFonts w:ascii="Simplified Arabic" w:hAnsi="Simplified Arabic" w:cs="Simplified Arabic"/>
                <w:color w:val="000000" w:themeColor="text1"/>
                <w:sz w:val="28"/>
                <w:szCs w:val="28"/>
              </w:rPr>
            </w:pPr>
            <w:r w:rsidRPr="00085888">
              <w:rPr>
                <w:rFonts w:ascii="Simplified Arabic" w:hAnsi="Simplified Arabic" w:cs="Simplified Arabic"/>
                <w:color w:val="000000" w:themeColor="text1"/>
                <w:kern w:val="24"/>
                <w:position w:val="1"/>
                <w:sz w:val="28"/>
                <w:szCs w:val="28"/>
                <w:rtl/>
                <w14:shadow w14:blurRad="50800" w14:dist="38100" w14:dir="2700000" w14:sx="100000" w14:sy="100000" w14:kx="0" w14:ky="0" w14:algn="tl">
                  <w14:srgbClr w14:val="000000">
                    <w14:alpha w14:val="60000"/>
                  </w14:srgbClr>
                </w14:shadow>
              </w:rPr>
              <w:t>2</w:t>
            </w:r>
          </w:p>
        </w:tc>
      </w:tr>
    </w:tbl>
    <w:p w:rsidR="002F38D6" w:rsidRPr="00C70900" w:rsidRDefault="002F38D6" w:rsidP="00C70900">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منحني العرض:</w:t>
      </w:r>
      <w:r w:rsidR="00704640" w:rsidRPr="00C70900">
        <w:rPr>
          <w:rFonts w:ascii="Simplified Arabic" w:hAnsi="Simplified Arabic" w:cs="Simplified Arabic"/>
          <w:b/>
          <w:bCs/>
          <w:color w:val="000000" w:themeColor="text1"/>
          <w:sz w:val="28"/>
          <w:szCs w:val="28"/>
          <w:rtl/>
        </w:rPr>
        <w:t xml:space="preserve"> يمثل العلاقة الطردية</w:t>
      </w:r>
    </w:p>
    <w:p w:rsidR="00C15C8D" w:rsidRPr="00C70900" w:rsidRDefault="00C15C8D" w:rsidP="00C15C8D">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السعر                                      منحني العرض</w:t>
      </w:r>
    </w:p>
    <w:p w:rsidR="00C15C8D" w:rsidRPr="00C70900" w:rsidRDefault="00085888" w:rsidP="007D1B27">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2576" behindDoc="0" locked="0" layoutInCell="1" allowOverlap="1">
                <wp:simplePos x="0" y="0"/>
                <wp:positionH relativeFrom="column">
                  <wp:posOffset>3717925</wp:posOffset>
                </wp:positionH>
                <wp:positionV relativeFrom="paragraph">
                  <wp:posOffset>227330</wp:posOffset>
                </wp:positionV>
                <wp:extent cx="1595755" cy="1311275"/>
                <wp:effectExtent l="12700" t="8255" r="10795" b="13970"/>
                <wp:wrapNone/>
                <wp:docPr id="139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5755" cy="131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92.75pt;margin-top:17.9pt;width:125.65pt;height:103.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0528" behindDoc="0" locked="0" layoutInCell="1" allowOverlap="1">
                <wp:simplePos x="0" y="0"/>
                <wp:positionH relativeFrom="column">
                  <wp:posOffset>5866130</wp:posOffset>
                </wp:positionH>
                <wp:positionV relativeFrom="paragraph">
                  <wp:posOffset>10795</wp:posOffset>
                </wp:positionV>
                <wp:extent cx="77470" cy="2009775"/>
                <wp:effectExtent l="8255" t="20320" r="57150" b="8255"/>
                <wp:wrapNone/>
                <wp:docPr id="139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461.9pt;margin-top:.85pt;width:6.1pt;height:158.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1552" behindDoc="0" locked="0" layoutInCell="1" allowOverlap="1">
                <wp:simplePos x="0" y="0"/>
                <wp:positionH relativeFrom="column">
                  <wp:posOffset>3062605</wp:posOffset>
                </wp:positionH>
                <wp:positionV relativeFrom="paragraph">
                  <wp:posOffset>1934210</wp:posOffset>
                </wp:positionV>
                <wp:extent cx="2803525" cy="86360"/>
                <wp:effectExtent l="24130" t="57785" r="10795" b="8255"/>
                <wp:wrapNone/>
                <wp:docPr id="139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3525"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41.15pt;margin-top:152.3pt;width:220.75pt;height:6.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">
                <v:stroke endarrow="block"/>
              </v:shape>
            </w:pict>
          </mc:Fallback>
        </mc:AlternateContent>
      </w:r>
    </w:p>
    <w:p w:rsidR="00C15C8D" w:rsidRPr="00C70900" w:rsidRDefault="00C15C8D" w:rsidP="00C15C8D">
      <w:pPr>
        <w:bidi/>
        <w:rPr>
          <w:rFonts w:ascii="Simplified Arabic" w:hAnsi="Simplified Arabic" w:cs="Simplified Arabic"/>
          <w:sz w:val="28"/>
          <w:szCs w:val="28"/>
          <w:rtl/>
        </w:rPr>
      </w:pPr>
    </w:p>
    <w:p w:rsidR="00C15C8D" w:rsidRPr="00C70900" w:rsidRDefault="00C15C8D" w:rsidP="00C15C8D">
      <w:pPr>
        <w:bidi/>
        <w:rPr>
          <w:rFonts w:ascii="Simplified Arabic" w:hAnsi="Simplified Arabic" w:cs="Simplified Arabic"/>
          <w:sz w:val="28"/>
          <w:szCs w:val="28"/>
          <w:rtl/>
        </w:rPr>
      </w:pPr>
    </w:p>
    <w:p w:rsidR="00C15C8D" w:rsidRPr="00C70900" w:rsidRDefault="00C15C8D" w:rsidP="00C15C8D">
      <w:pPr>
        <w:bidi/>
        <w:rPr>
          <w:rFonts w:ascii="Simplified Arabic" w:hAnsi="Simplified Arabic" w:cs="Simplified Arabic"/>
          <w:sz w:val="28"/>
          <w:szCs w:val="28"/>
          <w:rtl/>
        </w:rPr>
      </w:pPr>
    </w:p>
    <w:p w:rsidR="00C15C8D" w:rsidRPr="00C70900" w:rsidRDefault="00980450" w:rsidP="00980450">
      <w:pPr>
        <w:bidi/>
        <w:ind w:left="1440" w:firstLine="720"/>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   </w:t>
      </w:r>
      <w:r w:rsidR="00C15C8D" w:rsidRPr="00C70900">
        <w:rPr>
          <w:rFonts w:ascii="Simplified Arabic" w:hAnsi="Simplified Arabic" w:cs="Simplified Arabic"/>
          <w:b/>
          <w:bCs/>
          <w:sz w:val="28"/>
          <w:szCs w:val="28"/>
          <w:rtl/>
        </w:rPr>
        <w:t>الكمية المعروضة من السلعة</w:t>
      </w:r>
    </w:p>
    <w:p w:rsidR="003D602A" w:rsidRPr="00C70900" w:rsidRDefault="003D602A" w:rsidP="00980450">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ثانياً، العلاقة العكسية</w:t>
      </w:r>
    </w:p>
    <w:p w:rsidR="000C2834" w:rsidRPr="00C70900" w:rsidRDefault="003D602A" w:rsidP="007D1B2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يمثل م</w:t>
      </w:r>
      <w:r w:rsidR="00704640" w:rsidRPr="00C70900">
        <w:rPr>
          <w:rFonts w:ascii="Simplified Arabic" w:hAnsi="Simplified Arabic" w:cs="Simplified Arabic"/>
          <w:color w:val="000000" w:themeColor="text1"/>
          <w:sz w:val="28"/>
          <w:szCs w:val="28"/>
          <w:rtl/>
        </w:rPr>
        <w:t>نحني الطلب العلاقة العكسية، كما سيرد لاحقاً.</w:t>
      </w:r>
    </w:p>
    <w:p w:rsidR="00C15C8D" w:rsidRPr="00C70900" w:rsidRDefault="00085888" w:rsidP="00C15C8D">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4624" behindDoc="0" locked="0" layoutInCell="1" allowOverlap="1">
                <wp:simplePos x="0" y="0"/>
                <wp:positionH relativeFrom="column">
                  <wp:posOffset>5943600</wp:posOffset>
                </wp:positionH>
                <wp:positionV relativeFrom="paragraph">
                  <wp:posOffset>331470</wp:posOffset>
                </wp:positionV>
                <wp:extent cx="0" cy="1794510"/>
                <wp:effectExtent l="57150" t="17145" r="57150" b="7620"/>
                <wp:wrapNone/>
                <wp:docPr id="13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468pt;margin-top:26.1pt;width:0;height:141.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">
                <v:stroke endarrow="block"/>
              </v:shape>
            </w:pict>
          </mc:Fallback>
        </mc:AlternateContent>
      </w:r>
      <w:r w:rsidR="00C15C8D" w:rsidRPr="00C70900">
        <w:rPr>
          <w:rFonts w:ascii="Simplified Arabic" w:hAnsi="Simplified Arabic" w:cs="Simplified Arabic"/>
          <w:b/>
          <w:bCs/>
          <w:color w:val="000000" w:themeColor="text1"/>
          <w:sz w:val="28"/>
          <w:szCs w:val="28"/>
          <w:rtl/>
        </w:rPr>
        <w:t>السعر</w:t>
      </w:r>
    </w:p>
    <w:p w:rsidR="00C15C8D" w:rsidRPr="00C70900" w:rsidRDefault="00085888" w:rsidP="00C15C8D">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6672" behindDoc="0" locked="0" layoutInCell="1" allowOverlap="1">
                <wp:simplePos x="0" y="0"/>
                <wp:positionH relativeFrom="column">
                  <wp:posOffset>4088765</wp:posOffset>
                </wp:positionH>
                <wp:positionV relativeFrom="paragraph">
                  <wp:posOffset>73025</wp:posOffset>
                </wp:positionV>
                <wp:extent cx="1362710" cy="1466850"/>
                <wp:effectExtent l="12065" t="6350" r="6350" b="12700"/>
                <wp:wrapNone/>
                <wp:docPr id="139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21.95pt;margin-top:5.75pt;width:107.3pt;height:11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z5LwIAAE8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"/>
            </w:pict>
          </mc:Fallback>
        </mc:AlternateContent>
      </w:r>
    </w:p>
    <w:p w:rsidR="00C15C8D" w:rsidRPr="00C70900" w:rsidRDefault="00C15C8D" w:rsidP="00C15C8D">
      <w:pPr>
        <w:bidi/>
        <w:spacing w:line="240" w:lineRule="auto"/>
        <w:jc w:val="lowKashida"/>
        <w:rPr>
          <w:rFonts w:ascii="Simplified Arabic" w:hAnsi="Simplified Arabic" w:cs="Simplified Arabic"/>
          <w:color w:val="000000" w:themeColor="text1"/>
          <w:sz w:val="28"/>
          <w:szCs w:val="28"/>
          <w:rtl/>
        </w:rPr>
      </w:pPr>
    </w:p>
    <w:p w:rsidR="00C15C8D" w:rsidRPr="00C70900" w:rsidRDefault="00C15C8D" w:rsidP="00C15C8D">
      <w:pPr>
        <w:bidi/>
        <w:spacing w:line="240" w:lineRule="auto"/>
        <w:jc w:val="lowKashida"/>
        <w:rPr>
          <w:rFonts w:ascii="Simplified Arabic" w:hAnsi="Simplified Arabic" w:cs="Simplified Arabic"/>
          <w:color w:val="000000" w:themeColor="text1"/>
          <w:sz w:val="28"/>
          <w:szCs w:val="28"/>
          <w:rtl/>
        </w:rPr>
      </w:pPr>
    </w:p>
    <w:p w:rsidR="00C15C8D" w:rsidRPr="00C70900" w:rsidRDefault="00C15C8D" w:rsidP="00C15C8D">
      <w:pPr>
        <w:bidi/>
        <w:spacing w:line="240" w:lineRule="auto"/>
        <w:jc w:val="lowKashida"/>
        <w:rPr>
          <w:rFonts w:ascii="Simplified Arabic" w:hAnsi="Simplified Arabic" w:cs="Simplified Arabic"/>
          <w:color w:val="000000" w:themeColor="text1"/>
          <w:sz w:val="28"/>
          <w:szCs w:val="28"/>
          <w:rtl/>
        </w:rPr>
      </w:pPr>
    </w:p>
    <w:p w:rsidR="00C15C8D" w:rsidRPr="00C70900" w:rsidRDefault="00C15C8D" w:rsidP="00C15C8D">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75648" behindDoc="0" locked="0" layoutInCell="1" allowOverlap="1">
                <wp:simplePos x="0" y="0"/>
                <wp:positionH relativeFrom="column">
                  <wp:posOffset>3588385</wp:posOffset>
                </wp:positionH>
                <wp:positionV relativeFrom="paragraph">
                  <wp:posOffset>17780</wp:posOffset>
                </wp:positionV>
                <wp:extent cx="2389505" cy="0"/>
                <wp:effectExtent l="16510" t="55880" r="13335" b="58420"/>
                <wp:wrapNone/>
                <wp:docPr id="138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82.55pt;margin-top:1.4pt;width:188.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eaPQIAAGs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">
                <v:stroke endarrow="block"/>
              </v:shape>
            </w:pict>
          </mc:Fallback>
        </mc:AlternateConten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b/>
          <w:bCs/>
          <w:color w:val="000000" w:themeColor="text1"/>
          <w:sz w:val="28"/>
          <w:szCs w:val="28"/>
          <w:rtl/>
        </w:rPr>
        <w:t>الكمية المطلوبة من السلعة</w:t>
      </w:r>
    </w:p>
    <w:p w:rsidR="00C15C8D" w:rsidRPr="00C70900" w:rsidRDefault="00C15C8D" w:rsidP="00C15C8D">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70900" w:rsidRDefault="00C70900" w:rsidP="00C70900">
      <w:pPr>
        <w:bidi/>
        <w:spacing w:line="240" w:lineRule="auto"/>
        <w:rPr>
          <w:rFonts w:ascii="Simplified Arabic" w:hAnsi="Simplified Arabic" w:cs="Simplified Arabic"/>
          <w:b/>
          <w:bCs/>
          <w:color w:val="000000" w:themeColor="text1"/>
          <w:sz w:val="28"/>
          <w:szCs w:val="28"/>
          <w:rtl/>
        </w:rPr>
      </w:pPr>
    </w:p>
    <w:p w:rsidR="00512B28" w:rsidRPr="00C70900" w:rsidRDefault="00512B28" w:rsidP="00512B28">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15C8D" w:rsidRPr="00C70900" w:rsidRDefault="00C15C8D" w:rsidP="00C15C8D">
      <w:pPr>
        <w:bidi/>
        <w:spacing w:line="240" w:lineRule="auto"/>
        <w:rPr>
          <w:rFonts w:ascii="Simplified Arabic" w:hAnsi="Simplified Arabic" w:cs="Simplified Arabic"/>
          <w:b/>
          <w:bCs/>
          <w:color w:val="000000" w:themeColor="text1"/>
          <w:sz w:val="28"/>
          <w:szCs w:val="28"/>
          <w:rtl/>
        </w:rPr>
      </w:pPr>
    </w:p>
    <w:p w:rsidR="00C15C8D" w:rsidRDefault="00C15C8D" w:rsidP="00C15C8D">
      <w:pPr>
        <w:bidi/>
        <w:spacing w:line="240" w:lineRule="auto"/>
        <w:rPr>
          <w:rFonts w:ascii="Simplified Arabic" w:hAnsi="Simplified Arabic" w:cs="Simplified Arabic"/>
          <w:b/>
          <w:bCs/>
          <w:color w:val="000000" w:themeColor="text1"/>
          <w:sz w:val="28"/>
          <w:szCs w:val="28"/>
          <w:rtl/>
        </w:rPr>
      </w:pPr>
    </w:p>
    <w:p w:rsidR="00C70900" w:rsidRPr="00C70900" w:rsidRDefault="00C70900" w:rsidP="00C70900">
      <w:pPr>
        <w:bidi/>
        <w:spacing w:line="240" w:lineRule="auto"/>
        <w:rPr>
          <w:rFonts w:ascii="Simplified Arabic" w:hAnsi="Simplified Arabic" w:cs="Simplified Arabic"/>
          <w:b/>
          <w:bCs/>
          <w:color w:val="000000" w:themeColor="text1"/>
          <w:sz w:val="28"/>
          <w:szCs w:val="28"/>
          <w:rtl/>
        </w:rPr>
      </w:pPr>
    </w:p>
    <w:p w:rsidR="00C15C8D" w:rsidRPr="00C70900" w:rsidRDefault="00C15C8D" w:rsidP="00C15C8D">
      <w:pPr>
        <w:bidi/>
        <w:spacing w:line="240" w:lineRule="auto"/>
        <w:rPr>
          <w:rFonts w:ascii="Simplified Arabic" w:hAnsi="Simplified Arabic" w:cs="Simplified Arabic"/>
          <w:b/>
          <w:bCs/>
          <w:color w:val="000000" w:themeColor="text1"/>
          <w:sz w:val="28"/>
          <w:szCs w:val="28"/>
          <w:rtl/>
        </w:rPr>
      </w:pPr>
    </w:p>
    <w:p w:rsidR="00C8267A" w:rsidRPr="00C70900" w:rsidRDefault="00C8267A" w:rsidP="000F74EE">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الطلب والعرض للسلع والخدمات</w:t>
      </w:r>
    </w:p>
    <w:p w:rsidR="00750316" w:rsidRPr="00C70900" w:rsidRDefault="00750316" w:rsidP="000F74EE">
      <w:pPr>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مع تطبيقات علي القطاع الزراعي</w:t>
      </w:r>
    </w:p>
    <w:p w:rsidR="000F74EE" w:rsidRPr="00C70900" w:rsidRDefault="000F74EE" w:rsidP="007D1B27">
      <w:pPr>
        <w:bidi/>
        <w:spacing w:line="240" w:lineRule="auto"/>
        <w:jc w:val="both"/>
        <w:rPr>
          <w:rFonts w:ascii="Simplified Arabic" w:hAnsi="Simplified Arabic" w:cs="Simplified Arabic"/>
          <w:color w:val="000000" w:themeColor="text1"/>
          <w:sz w:val="28"/>
          <w:szCs w:val="28"/>
        </w:rPr>
      </w:pPr>
    </w:p>
    <w:p w:rsidR="001E22D7" w:rsidRPr="00C70900" w:rsidRDefault="001E22D7" w:rsidP="000F74E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يستعرض هذا الجزء من المذكرة الجوانب المختلفة للعرض والطلب علي السلع، مع التركيز علي القطاع الزراعي وخواصه التي تمي</w:t>
      </w:r>
      <w:r w:rsidR="00AF4F3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زه عن بقية القطاعات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w:t>
      </w:r>
    </w:p>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أولا</w:t>
      </w:r>
      <w:r w:rsidR="00016770">
        <w:rPr>
          <w:rFonts w:ascii="Simplified Arabic" w:hAnsi="Simplified Arabic" w:cs="Simplified Arabic" w:hint="cs"/>
          <w:b/>
          <w:bCs/>
          <w:color w:val="000000" w:themeColor="text1"/>
          <w:sz w:val="28"/>
          <w:szCs w:val="28"/>
          <w:rtl/>
        </w:rPr>
        <w:t>ً</w:t>
      </w:r>
      <w:r w:rsidRPr="00C70900">
        <w:rPr>
          <w:rFonts w:ascii="Simplified Arabic" w:hAnsi="Simplified Arabic" w:cs="Simplified Arabic"/>
          <w:b/>
          <w:bCs/>
          <w:color w:val="000000" w:themeColor="text1"/>
          <w:sz w:val="28"/>
          <w:szCs w:val="28"/>
          <w:rtl/>
        </w:rPr>
        <w:t>: الطلب على السلع والخدمات</w:t>
      </w:r>
    </w:p>
    <w:p w:rsidR="00C8267A" w:rsidRPr="00C70900" w:rsidRDefault="00C8267A" w:rsidP="0036535B">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يعرف الطلب بأنه : </w:t>
      </w:r>
      <w:r w:rsidRPr="00C70900">
        <w:rPr>
          <w:rFonts w:ascii="Simplified Arabic" w:hAnsi="Simplified Arabic" w:cs="Simplified Arabic"/>
          <w:color w:val="000000" w:themeColor="text1"/>
          <w:sz w:val="28"/>
          <w:szCs w:val="28"/>
          <w:u w:val="single"/>
          <w:rtl/>
        </w:rPr>
        <w:t>الرغبة</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u w:val="single"/>
          <w:rtl/>
        </w:rPr>
        <w:t>المصحوبة بالمقدرة على الشراء لكميات مختلفة من السلع عند أثمان مختلفة في فترة زمنية معينة</w:t>
      </w:r>
      <w:r w:rsidRPr="00C70900">
        <w:rPr>
          <w:rFonts w:ascii="Simplified Arabic" w:hAnsi="Simplified Arabic" w:cs="Simplified Arabic"/>
          <w:color w:val="000000" w:themeColor="text1"/>
          <w:sz w:val="28"/>
          <w:szCs w:val="28"/>
          <w:rtl/>
        </w:rPr>
        <w:t xml:space="preserve"> </w:t>
      </w:r>
      <w:r w:rsidR="008A191C" w:rsidRPr="00C70900">
        <w:rPr>
          <w:rFonts w:ascii="Simplified Arabic" w:hAnsi="Simplified Arabic" w:cs="Simplified Arabic"/>
          <w:color w:val="000000" w:themeColor="text1"/>
          <w:sz w:val="28"/>
          <w:szCs w:val="28"/>
          <w:rtl/>
        </w:rPr>
        <w:t>.</w:t>
      </w:r>
    </w:p>
    <w:p w:rsidR="00C8267A" w:rsidRPr="00C70900" w:rsidRDefault="00C8267A" w:rsidP="00016770">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ملاحظات على التعريف</w:t>
      </w:r>
    </w:p>
    <w:p w:rsidR="00C8267A" w:rsidRPr="00C70900" w:rsidRDefault="00AF4F36" w:rsidP="00EA677A">
      <w:pPr>
        <w:numPr>
          <w:ilvl w:val="0"/>
          <w:numId w:val="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الطلب علي السلعة أو الخدمة هو</w:t>
      </w:r>
      <w:r w:rsidRPr="00C70900">
        <w:rPr>
          <w:rFonts w:ascii="Simplified Arabic" w:hAnsi="Simplified Arabic" w:cs="Simplified Arabic"/>
          <w:color w:val="000000" w:themeColor="text1"/>
          <w:sz w:val="28"/>
          <w:szCs w:val="28"/>
          <w:u w:val="single"/>
          <w:rtl/>
        </w:rPr>
        <w:t xml:space="preserve"> </w:t>
      </w:r>
      <w:r w:rsidR="00C8267A" w:rsidRPr="00C70900">
        <w:rPr>
          <w:rFonts w:ascii="Simplified Arabic" w:hAnsi="Simplified Arabic" w:cs="Simplified Arabic"/>
          <w:color w:val="000000" w:themeColor="text1"/>
          <w:sz w:val="28"/>
          <w:szCs w:val="28"/>
          <w:u w:val="single"/>
          <w:rtl/>
        </w:rPr>
        <w:t>الطلب الفعال</w:t>
      </w:r>
      <w:r w:rsidRPr="00C70900">
        <w:rPr>
          <w:rFonts w:ascii="Simplified Arabic" w:hAnsi="Simplified Arabic" w:cs="Simplified Arabic"/>
          <w:color w:val="000000" w:themeColor="text1"/>
          <w:sz w:val="28"/>
          <w:szCs w:val="28"/>
          <w:rtl/>
        </w:rPr>
        <w:t xml:space="preserve">، و </w:t>
      </w:r>
      <w:r w:rsidR="00C8267A" w:rsidRPr="00C70900">
        <w:rPr>
          <w:rFonts w:ascii="Simplified Arabic" w:hAnsi="Simplified Arabic" w:cs="Simplified Arabic"/>
          <w:color w:val="000000" w:themeColor="text1"/>
          <w:sz w:val="28"/>
          <w:szCs w:val="28"/>
          <w:rtl/>
        </w:rPr>
        <w:t>هو الرغبة بالشراء المعز</w:t>
      </w:r>
      <w:r w:rsidR="008A191C" w:rsidRPr="00C70900">
        <w:rPr>
          <w:rFonts w:ascii="Simplified Arabic" w:hAnsi="Simplified Arabic" w:cs="Simplified Arabic"/>
          <w:color w:val="000000" w:themeColor="text1"/>
          <w:sz w:val="28"/>
          <w:szCs w:val="28"/>
          <w:rtl/>
        </w:rPr>
        <w:t>ّ</w:t>
      </w:r>
      <w:r w:rsidR="00C8267A" w:rsidRPr="00C70900">
        <w:rPr>
          <w:rFonts w:ascii="Simplified Arabic" w:hAnsi="Simplified Arabic" w:cs="Simplified Arabic"/>
          <w:color w:val="000000" w:themeColor="text1"/>
          <w:sz w:val="28"/>
          <w:szCs w:val="28"/>
          <w:rtl/>
        </w:rPr>
        <w:t>ز بقدرة شرائية.</w:t>
      </w:r>
    </w:p>
    <w:p w:rsidR="00C8267A" w:rsidRPr="00C70900" w:rsidRDefault="00C8267A" w:rsidP="00EA677A">
      <w:pPr>
        <w:numPr>
          <w:ilvl w:val="0"/>
          <w:numId w:val="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u w:val="single"/>
          <w:rtl/>
        </w:rPr>
        <w:t>الطلب غير الفعال</w:t>
      </w:r>
      <w:r w:rsidR="00AF4F36" w:rsidRPr="00C70900">
        <w:rPr>
          <w:rFonts w:ascii="Simplified Arabic" w:hAnsi="Simplified Arabic" w:cs="Simplified Arabic"/>
          <w:color w:val="000000" w:themeColor="text1"/>
          <w:sz w:val="28"/>
          <w:szCs w:val="28"/>
          <w:rtl/>
        </w:rPr>
        <w:t xml:space="preserve"> لا يعتبر جزاً من الطلب علي السلعة أو الخدمة،</w:t>
      </w:r>
      <w:r w:rsidRPr="00C70900">
        <w:rPr>
          <w:rFonts w:ascii="Simplified Arabic" w:hAnsi="Simplified Arabic" w:cs="Simplified Arabic"/>
          <w:color w:val="000000" w:themeColor="text1"/>
          <w:sz w:val="28"/>
          <w:szCs w:val="28"/>
          <w:rtl/>
        </w:rPr>
        <w:t xml:space="preserve"> </w:t>
      </w:r>
      <w:r w:rsidR="00AF4F36" w:rsidRPr="00C70900">
        <w:rPr>
          <w:rFonts w:ascii="Simplified Arabic" w:hAnsi="Simplified Arabic" w:cs="Simplified Arabic"/>
          <w:color w:val="000000" w:themeColor="text1"/>
          <w:sz w:val="28"/>
          <w:szCs w:val="28"/>
          <w:rtl/>
        </w:rPr>
        <w:t>و</w:t>
      </w:r>
      <w:r w:rsidRPr="00C70900">
        <w:rPr>
          <w:rFonts w:ascii="Simplified Arabic" w:hAnsi="Simplified Arabic" w:cs="Simplified Arabic"/>
          <w:color w:val="000000" w:themeColor="text1"/>
          <w:sz w:val="28"/>
          <w:szCs w:val="28"/>
          <w:rtl/>
        </w:rPr>
        <w:t>هو الرغبة في اقتناء سلعة ما.</w:t>
      </w:r>
    </w:p>
    <w:p w:rsidR="00C8267A" w:rsidRPr="00C70900" w:rsidRDefault="00EA2882" w:rsidP="00EA677A">
      <w:pPr>
        <w:numPr>
          <w:ilvl w:val="0"/>
          <w:numId w:val="6"/>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إرتباط</w:t>
      </w:r>
      <w:r w:rsidR="00C8267A" w:rsidRPr="00C70900">
        <w:rPr>
          <w:rFonts w:ascii="Simplified Arabic" w:hAnsi="Simplified Arabic" w:cs="Simplified Arabic"/>
          <w:color w:val="000000" w:themeColor="text1"/>
          <w:sz w:val="28"/>
          <w:szCs w:val="28"/>
          <w:rtl/>
        </w:rPr>
        <w:t xml:space="preserve"> الطلب الفعال بفترة زمنية محددة.</w:t>
      </w:r>
    </w:p>
    <w:p w:rsidR="00C8267A" w:rsidRPr="00C70900" w:rsidRDefault="00C8267A" w:rsidP="00EA677A">
      <w:pPr>
        <w:numPr>
          <w:ilvl w:val="0"/>
          <w:numId w:val="6"/>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يطلب</w:t>
      </w:r>
      <w:r w:rsidR="00AF4F36" w:rsidRPr="00C70900">
        <w:rPr>
          <w:rFonts w:ascii="Simplified Arabic" w:hAnsi="Simplified Arabic" w:cs="Simplified Arabic"/>
          <w:color w:val="000000" w:themeColor="text1"/>
          <w:sz w:val="28"/>
          <w:szCs w:val="28"/>
          <w:rtl/>
        </w:rPr>
        <w:t xml:space="preserve"> المستهلكون </w:t>
      </w:r>
      <w:r w:rsidRPr="00C70900">
        <w:rPr>
          <w:rFonts w:ascii="Simplified Arabic" w:hAnsi="Simplified Arabic" w:cs="Simplified Arabic"/>
          <w:color w:val="000000" w:themeColor="text1"/>
          <w:sz w:val="28"/>
          <w:szCs w:val="28"/>
          <w:rtl/>
        </w:rPr>
        <w:t>كميات مختلفة</w:t>
      </w:r>
      <w:r w:rsidR="00AF4F36" w:rsidRPr="00C70900">
        <w:rPr>
          <w:rFonts w:ascii="Simplified Arabic" w:hAnsi="Simplified Arabic" w:cs="Simplified Arabic"/>
          <w:color w:val="000000" w:themeColor="text1"/>
          <w:sz w:val="28"/>
          <w:szCs w:val="28"/>
          <w:rtl/>
        </w:rPr>
        <w:t xml:space="preserve"> من السلعة أو الخدمة</w:t>
      </w:r>
      <w:r w:rsidRPr="00C70900">
        <w:rPr>
          <w:rFonts w:ascii="Simplified Arabic" w:hAnsi="Simplified Arabic" w:cs="Simplified Arabic"/>
          <w:color w:val="000000" w:themeColor="text1"/>
          <w:sz w:val="28"/>
          <w:szCs w:val="28"/>
          <w:rtl/>
        </w:rPr>
        <w:t xml:space="preserve"> </w:t>
      </w:r>
      <w:r w:rsidR="008A191C" w:rsidRPr="00C70900">
        <w:rPr>
          <w:rFonts w:ascii="Simplified Arabic" w:hAnsi="Simplified Arabic" w:cs="Simplified Arabic"/>
          <w:color w:val="000000" w:themeColor="text1"/>
          <w:sz w:val="28"/>
          <w:szCs w:val="28"/>
          <w:rtl/>
        </w:rPr>
        <w:t xml:space="preserve">عند مستويات أسعار مختلفة، </w:t>
      </w:r>
      <w:r w:rsidRPr="00C70900">
        <w:rPr>
          <w:rFonts w:ascii="Simplified Arabic" w:hAnsi="Simplified Arabic" w:cs="Simplified Arabic"/>
          <w:color w:val="000000" w:themeColor="text1"/>
          <w:sz w:val="28"/>
          <w:szCs w:val="28"/>
          <w:rtl/>
        </w:rPr>
        <w:t>وهذا ما يطلق علية جدول الطلب</w:t>
      </w:r>
      <w:r w:rsidR="008A191C" w:rsidRPr="00C70900">
        <w:rPr>
          <w:rFonts w:ascii="Simplified Arabic" w:hAnsi="Simplified Arabic" w:cs="Simplified Arabic"/>
          <w:color w:val="000000" w:themeColor="text1"/>
          <w:sz w:val="28"/>
          <w:szCs w:val="28"/>
          <w:rtl/>
        </w:rPr>
        <w:t>.</w:t>
      </w:r>
    </w:p>
    <w:p w:rsidR="00C8267A" w:rsidRPr="00C70900" w:rsidRDefault="00C8267A" w:rsidP="00EE50D1">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قانون الطلب</w:t>
      </w:r>
    </w:p>
    <w:p w:rsidR="00C8267A" w:rsidRPr="00C70900" w:rsidRDefault="00C8267A" w:rsidP="00352DB6">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ينص القانون على أن الكمية المطلوبة لسلعة أو خدمة</w:t>
      </w:r>
      <w:r w:rsidR="00AF4F3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ما </w:t>
      </w:r>
      <w:r w:rsidR="00AF4F36" w:rsidRPr="00C70900">
        <w:rPr>
          <w:rFonts w:ascii="Simplified Arabic" w:hAnsi="Simplified Arabic" w:cs="Simplified Arabic"/>
          <w:color w:val="000000" w:themeColor="text1"/>
          <w:sz w:val="28"/>
          <w:szCs w:val="28"/>
          <w:rtl/>
        </w:rPr>
        <w:t>ترتبط إرتباطاً</w:t>
      </w:r>
      <w:r w:rsidR="00455CA1" w:rsidRPr="00C70900">
        <w:rPr>
          <w:rFonts w:ascii="Simplified Arabic" w:hAnsi="Simplified Arabic" w:cs="Simplified Arabic"/>
          <w:color w:val="000000" w:themeColor="text1"/>
          <w:sz w:val="28"/>
          <w:szCs w:val="28"/>
          <w:rtl/>
        </w:rPr>
        <w:t xml:space="preserve"> عكسياً بالسعر،</w:t>
      </w:r>
      <w:r w:rsidRPr="00C70900">
        <w:rPr>
          <w:rFonts w:ascii="Simplified Arabic" w:hAnsi="Simplified Arabic" w:cs="Simplified Arabic"/>
          <w:color w:val="000000" w:themeColor="text1"/>
          <w:sz w:val="28"/>
          <w:szCs w:val="28"/>
          <w:rtl/>
        </w:rPr>
        <w:t xml:space="preserve"> أي عند زيادة </w:t>
      </w:r>
      <w:r w:rsidR="00AF4F36" w:rsidRPr="00C70900">
        <w:rPr>
          <w:rFonts w:ascii="Simplified Arabic" w:hAnsi="Simplified Arabic" w:cs="Simplified Arabic"/>
          <w:color w:val="000000" w:themeColor="text1"/>
          <w:sz w:val="28"/>
          <w:szCs w:val="28"/>
          <w:rtl/>
        </w:rPr>
        <w:t>ال</w:t>
      </w:r>
      <w:r w:rsidRPr="00C70900">
        <w:rPr>
          <w:rFonts w:ascii="Simplified Arabic" w:hAnsi="Simplified Arabic" w:cs="Simplified Arabic"/>
          <w:color w:val="000000" w:themeColor="text1"/>
          <w:sz w:val="28"/>
          <w:szCs w:val="28"/>
          <w:rtl/>
        </w:rPr>
        <w:t xml:space="preserve">سعر يقل الطلب على السلعة أو الخدمة، وعند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ه تزيد الكمية</w:t>
      </w:r>
      <w:r w:rsidR="00646B7B" w:rsidRPr="00C70900">
        <w:rPr>
          <w:rFonts w:ascii="Simplified Arabic" w:hAnsi="Simplified Arabic" w:cs="Simplified Arabic"/>
          <w:color w:val="000000" w:themeColor="text1"/>
          <w:sz w:val="28"/>
          <w:szCs w:val="28"/>
          <w:rtl/>
        </w:rPr>
        <w:t xml:space="preserve"> المطلوبة</w:t>
      </w:r>
      <w:r w:rsidR="00455CA1" w:rsidRPr="00C70900">
        <w:rPr>
          <w:rFonts w:ascii="Simplified Arabic" w:hAnsi="Simplified Arabic" w:cs="Simplified Arabic"/>
          <w:color w:val="000000" w:themeColor="text1"/>
          <w:sz w:val="28"/>
          <w:szCs w:val="28"/>
          <w:rtl/>
        </w:rPr>
        <w:t>، مع إفتراض ثبات العوامل</w:t>
      </w:r>
      <w:r w:rsidR="00352DB6" w:rsidRPr="00C70900">
        <w:rPr>
          <w:rFonts w:ascii="Simplified Arabic" w:hAnsi="Simplified Arabic" w:cs="Simplified Arabic"/>
          <w:color w:val="000000" w:themeColor="text1"/>
          <w:sz w:val="28"/>
          <w:szCs w:val="28"/>
          <w:rtl/>
        </w:rPr>
        <w:t xml:space="preserve"> (محددات الطلب)</w:t>
      </w:r>
      <w:r w:rsidR="00455CA1" w:rsidRPr="00C70900">
        <w:rPr>
          <w:rFonts w:ascii="Simplified Arabic" w:hAnsi="Simplified Arabic" w:cs="Simplified Arabic"/>
          <w:color w:val="000000" w:themeColor="text1"/>
          <w:sz w:val="28"/>
          <w:szCs w:val="28"/>
          <w:rtl/>
        </w:rPr>
        <w:t xml:space="preserve"> الأخري</w:t>
      </w:r>
      <w:r w:rsidR="00AF4F36" w:rsidRPr="00C70900">
        <w:rPr>
          <w:rFonts w:ascii="Simplified Arabic" w:hAnsi="Simplified Arabic" w:cs="Simplified Arabic"/>
          <w:color w:val="000000" w:themeColor="text1"/>
          <w:sz w:val="28"/>
          <w:szCs w:val="28"/>
          <w:rtl/>
        </w:rPr>
        <w:t>.</w:t>
      </w:r>
    </w:p>
    <w:p w:rsidR="00C8267A" w:rsidRPr="00C70900" w:rsidRDefault="00C8267A"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تفسير العلاقة العكسية بين السعر وكمية الطلب</w:t>
      </w:r>
    </w:p>
    <w:p w:rsidR="00C8267A" w:rsidRPr="00C70900" w:rsidRDefault="00C8267A" w:rsidP="0046723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عند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السعر يحدث أمران:</w:t>
      </w:r>
    </w:p>
    <w:p w:rsidR="00C8267A" w:rsidRPr="00C70900" w:rsidRDefault="00C8267A" w:rsidP="0046723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الأول:</w:t>
      </w:r>
      <w:r w:rsidRPr="00C70900">
        <w:rPr>
          <w:rFonts w:ascii="Simplified Arabic" w:hAnsi="Simplified Arabic" w:cs="Simplified Arabic"/>
          <w:color w:val="000000" w:themeColor="text1"/>
          <w:sz w:val="28"/>
          <w:szCs w:val="28"/>
          <w:rtl/>
        </w:rPr>
        <w:t xml:space="preserve"> تزيد القوة الشرائية للمستهلك</w:t>
      </w:r>
      <w:r w:rsidR="00F278DA" w:rsidRPr="00C70900">
        <w:rPr>
          <w:rFonts w:ascii="Simplified Arabic" w:hAnsi="Simplified Arabic" w:cs="Simplified Arabic"/>
          <w:color w:val="000000" w:themeColor="text1"/>
          <w:sz w:val="28"/>
          <w:szCs w:val="28"/>
          <w:rtl/>
        </w:rPr>
        <w:t>ين</w:t>
      </w:r>
      <w:r w:rsidRPr="00C70900">
        <w:rPr>
          <w:rFonts w:ascii="Simplified Arabic" w:hAnsi="Simplified Arabic" w:cs="Simplified Arabic"/>
          <w:color w:val="000000" w:themeColor="text1"/>
          <w:sz w:val="28"/>
          <w:szCs w:val="28"/>
          <w:rtl/>
        </w:rPr>
        <w:t xml:space="preserve"> مما يزيد الطلب على السلعة ويشجع مشترين جدد أيضاَ.</w:t>
      </w:r>
    </w:p>
    <w:p w:rsidR="00C8267A" w:rsidRPr="00C70900" w:rsidRDefault="00C8267A" w:rsidP="003F4324">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الثانى:</w:t>
      </w:r>
      <w:r w:rsidRPr="00C70900">
        <w:rPr>
          <w:rFonts w:ascii="Simplified Arabic" w:hAnsi="Simplified Arabic" w:cs="Simplified Arabic"/>
          <w:color w:val="000000" w:themeColor="text1"/>
          <w:sz w:val="28"/>
          <w:szCs w:val="28"/>
          <w:rtl/>
        </w:rPr>
        <w:t xml:space="preserve"> يرغب المستهلكون فى السلعة الرخيصة (أى يزيد الطلب على السلعة التى رخص ثمنها) و يقللوا من طلب البدائل الأخرى.</w:t>
      </w:r>
      <w:r w:rsidR="00CA7726" w:rsidRPr="00C70900">
        <w:rPr>
          <w:rFonts w:ascii="Simplified Arabic" w:hAnsi="Simplified Arabic" w:cs="Simplified Arabic"/>
          <w:color w:val="000000" w:themeColor="text1"/>
          <w:sz w:val="28"/>
          <w:szCs w:val="28"/>
          <w:rtl/>
        </w:rPr>
        <w:t xml:space="preserve"> أما </w:t>
      </w:r>
      <w:r w:rsidRPr="00C70900">
        <w:rPr>
          <w:rFonts w:ascii="Simplified Arabic" w:hAnsi="Simplified Arabic" w:cs="Simplified Arabic"/>
          <w:color w:val="000000" w:themeColor="text1"/>
          <w:sz w:val="28"/>
          <w:szCs w:val="28"/>
          <w:rtl/>
        </w:rPr>
        <w:t xml:space="preserve">عند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السعر </w:t>
      </w:r>
      <w:r w:rsidR="00CA7726" w:rsidRPr="00C70900">
        <w:rPr>
          <w:rFonts w:ascii="Simplified Arabic" w:hAnsi="Simplified Arabic" w:cs="Simplified Arabic"/>
          <w:color w:val="000000" w:themeColor="text1"/>
          <w:sz w:val="28"/>
          <w:szCs w:val="28"/>
          <w:rtl/>
        </w:rPr>
        <w:t>ف</w:t>
      </w:r>
      <w:r w:rsidRPr="00C70900">
        <w:rPr>
          <w:rFonts w:ascii="Simplified Arabic" w:hAnsi="Simplified Arabic" w:cs="Simplified Arabic"/>
          <w:color w:val="000000" w:themeColor="text1"/>
          <w:sz w:val="28"/>
          <w:szCs w:val="28"/>
          <w:rtl/>
        </w:rPr>
        <w:t>يحدث العكس</w:t>
      </w:r>
      <w:r w:rsidR="00CA772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w:t>
      </w:r>
    </w:p>
    <w:p w:rsidR="00512B28" w:rsidRDefault="00512B28" w:rsidP="00300096">
      <w:pPr>
        <w:bidi/>
        <w:spacing w:line="240" w:lineRule="auto"/>
        <w:jc w:val="both"/>
        <w:rPr>
          <w:rFonts w:ascii="Simplified Arabic" w:hAnsi="Simplified Arabic" w:cs="Simplified Arabic"/>
          <w:b/>
          <w:bCs/>
          <w:color w:val="000000" w:themeColor="text1"/>
          <w:sz w:val="28"/>
          <w:szCs w:val="28"/>
          <w:rtl/>
        </w:rPr>
      </w:pPr>
    </w:p>
    <w:p w:rsidR="00EA3814" w:rsidRPr="00C70900" w:rsidRDefault="00EA3814" w:rsidP="00512B28">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 جدول الطلب: يقسم جدول الطلب الي قسمين هما:</w:t>
      </w:r>
    </w:p>
    <w:p w:rsidR="00762F67" w:rsidRPr="00C70900" w:rsidRDefault="00EA3814" w:rsidP="00512B28">
      <w:pPr>
        <w:pStyle w:val="ListParagraph"/>
        <w:numPr>
          <w:ilvl w:val="0"/>
          <w:numId w:val="12"/>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جدول الطلب الفردي</w:t>
      </w:r>
      <w:r w:rsidR="00512B28">
        <w:rPr>
          <w:rFonts w:ascii="Simplified Arabic" w:hAnsi="Simplified Arabic" w:cs="Simplified Arabic" w:hint="cs"/>
          <w:color w:val="000000" w:themeColor="text1"/>
          <w:sz w:val="28"/>
          <w:szCs w:val="28"/>
          <w:rtl/>
        </w:rPr>
        <w:t>، وهو يمثل الطلب علي السلعة/الخدمة من قبل شخص أو وحدة شخصية إعتبارية واحدة. مثال، الجدول ا</w:t>
      </w:r>
      <w:r w:rsidR="00762F67" w:rsidRPr="00C70900">
        <w:rPr>
          <w:rFonts w:ascii="Simplified Arabic" w:hAnsi="Simplified Arabic" w:cs="Simplified Arabic"/>
          <w:color w:val="000000" w:themeColor="text1"/>
          <w:sz w:val="28"/>
          <w:szCs w:val="28"/>
          <w:rtl/>
        </w:rPr>
        <w:t>لتالي</w:t>
      </w:r>
      <w:r w:rsidR="00512B28">
        <w:rPr>
          <w:rFonts w:ascii="Simplified Arabic" w:hAnsi="Simplified Arabic" w:cs="Simplified Arabic" w:hint="cs"/>
          <w:color w:val="000000" w:themeColor="text1"/>
          <w:sz w:val="28"/>
          <w:szCs w:val="28"/>
          <w:rtl/>
        </w:rPr>
        <w:t xml:space="preserve"> يمثل الطلب علي السلعة س من قبل فرد من المجتمع</w:t>
      </w:r>
      <w:r w:rsidR="00762F67" w:rsidRPr="00C70900">
        <w:rPr>
          <w:rFonts w:ascii="Simplified Arabic" w:hAnsi="Simplified Arabic" w:cs="Simplified Arabic"/>
          <w:color w:val="000000" w:themeColor="text1"/>
          <w:sz w:val="28"/>
          <w:szCs w:val="28"/>
          <w:rtl/>
        </w:rPr>
        <w:t>:</w:t>
      </w:r>
    </w:p>
    <w:p w:rsidR="00762F67" w:rsidRPr="00C70900" w:rsidRDefault="00EA3814"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جدول الطلب </w:t>
      </w:r>
      <w:r w:rsidR="00762F67" w:rsidRPr="00C70900">
        <w:rPr>
          <w:rFonts w:ascii="Simplified Arabic" w:hAnsi="Simplified Arabic" w:cs="Simplified Arabic"/>
          <w:b/>
          <w:bCs/>
          <w:color w:val="000000" w:themeColor="text1"/>
          <w:sz w:val="28"/>
          <w:szCs w:val="28"/>
          <w:rtl/>
        </w:rPr>
        <w:t>ل</w:t>
      </w:r>
      <w:r w:rsidRPr="00C70900">
        <w:rPr>
          <w:rFonts w:ascii="Simplified Arabic" w:hAnsi="Simplified Arabic" w:cs="Simplified Arabic"/>
          <w:b/>
          <w:bCs/>
          <w:color w:val="000000" w:themeColor="text1"/>
          <w:sz w:val="28"/>
          <w:szCs w:val="28"/>
          <w:rtl/>
        </w:rPr>
        <w:t xml:space="preserve">لسلعة </w:t>
      </w:r>
      <w:r w:rsidR="00762F67" w:rsidRPr="00C70900">
        <w:rPr>
          <w:rFonts w:ascii="Simplified Arabic" w:hAnsi="Simplified Arabic" w:cs="Simplified Arabic"/>
          <w:b/>
          <w:bCs/>
          <w:color w:val="000000" w:themeColor="text1"/>
          <w:sz w:val="28"/>
          <w:szCs w:val="28"/>
          <w:rtl/>
        </w:rPr>
        <w:t>(س)</w:t>
      </w:r>
      <w:r w:rsidRPr="00C70900">
        <w:rPr>
          <w:rFonts w:ascii="Simplified Arabic" w:hAnsi="Simplified Arabic" w:cs="Simplified Arabic"/>
          <w:b/>
          <w:bCs/>
          <w:color w:val="000000" w:themeColor="text1"/>
          <w:sz w:val="28"/>
          <w:szCs w:val="28"/>
          <w:rtl/>
        </w:rPr>
        <w:t xml:space="preserve"> من قبل فرد من المجتمع:</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970"/>
      </w:tblGrid>
      <w:tr w:rsidR="00EA3814" w:rsidRPr="00C70900" w:rsidTr="00512B28">
        <w:tc>
          <w:tcPr>
            <w:tcW w:w="2898" w:type="dxa"/>
          </w:tcPr>
          <w:p w:rsidR="00EA3814" w:rsidRPr="00C70900" w:rsidRDefault="00EA3814" w:rsidP="00512B28">
            <w:pPr>
              <w:bidi/>
              <w:spacing w:after="0" w:line="240" w:lineRule="auto"/>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السعر (</w:t>
            </w:r>
            <w:r w:rsidRPr="00C70900">
              <w:rPr>
                <w:rFonts w:ascii="Simplified Arabic" w:hAnsi="Simplified Arabic" w:cs="Simplified Arabic"/>
                <w:color w:val="000000" w:themeColor="text1"/>
                <w:sz w:val="28"/>
                <w:szCs w:val="28"/>
                <w:rtl/>
              </w:rPr>
              <w:t>ريال سعودي)</w:t>
            </w:r>
            <w:r w:rsidRPr="00C70900">
              <w:rPr>
                <w:rFonts w:ascii="Simplified Arabic" w:hAnsi="Simplified Arabic" w:cs="Simplified Arabic"/>
                <w:b/>
                <w:bCs/>
                <w:color w:val="000000" w:themeColor="text1"/>
                <w:sz w:val="28"/>
                <w:szCs w:val="28"/>
                <w:rtl/>
              </w:rPr>
              <w:t xml:space="preserve"> </w:t>
            </w:r>
          </w:p>
        </w:tc>
        <w:tc>
          <w:tcPr>
            <w:tcW w:w="2970" w:type="dxa"/>
          </w:tcPr>
          <w:p w:rsidR="00EA3814" w:rsidRPr="00C70900" w:rsidRDefault="00EA3814" w:rsidP="00512B28">
            <w:pPr>
              <w:spacing w:after="0" w:line="240" w:lineRule="auto"/>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الكمية المطلوبة</w:t>
            </w:r>
            <w:r w:rsidR="00762F67" w:rsidRPr="00C70900">
              <w:rPr>
                <w:rFonts w:ascii="Simplified Arabic" w:hAnsi="Simplified Arabic" w:cs="Simplified Arabic"/>
                <w:b/>
                <w:bCs/>
                <w:color w:val="000000" w:themeColor="text1"/>
                <w:sz w:val="28"/>
                <w:szCs w:val="28"/>
                <w:rtl/>
              </w:rPr>
              <w:t xml:space="preserve"> بالكيلو</w:t>
            </w:r>
          </w:p>
        </w:tc>
      </w:tr>
      <w:tr w:rsidR="00EA3814" w:rsidRPr="00C70900" w:rsidTr="00512B28">
        <w:tc>
          <w:tcPr>
            <w:tcW w:w="2898"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10</w:t>
            </w:r>
          </w:p>
        </w:tc>
        <w:tc>
          <w:tcPr>
            <w:tcW w:w="2970" w:type="dxa"/>
          </w:tcPr>
          <w:p w:rsidR="00EA3814" w:rsidRPr="00C70900" w:rsidRDefault="003C571B"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60</w:t>
            </w:r>
          </w:p>
        </w:tc>
      </w:tr>
      <w:tr w:rsidR="00EA3814" w:rsidRPr="00C70900" w:rsidTr="00512B28">
        <w:tc>
          <w:tcPr>
            <w:tcW w:w="2898"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8</w:t>
            </w:r>
          </w:p>
        </w:tc>
        <w:tc>
          <w:tcPr>
            <w:tcW w:w="2970" w:type="dxa"/>
          </w:tcPr>
          <w:p w:rsidR="00EA3814" w:rsidRPr="00C70900" w:rsidRDefault="003C571B"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r w:rsidR="00EA3814" w:rsidRPr="00C70900">
              <w:rPr>
                <w:rFonts w:ascii="Simplified Arabic" w:hAnsi="Simplified Arabic" w:cs="Simplified Arabic"/>
                <w:color w:val="000000" w:themeColor="text1"/>
                <w:sz w:val="28"/>
                <w:szCs w:val="28"/>
              </w:rPr>
              <w:t>0</w:t>
            </w:r>
          </w:p>
        </w:tc>
      </w:tr>
      <w:tr w:rsidR="00EA3814" w:rsidRPr="00C70900" w:rsidTr="00512B28">
        <w:tc>
          <w:tcPr>
            <w:tcW w:w="2898"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6</w:t>
            </w:r>
          </w:p>
        </w:tc>
        <w:tc>
          <w:tcPr>
            <w:tcW w:w="2970"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w:t>
            </w:r>
            <w:r w:rsidR="003C571B" w:rsidRPr="00C70900">
              <w:rPr>
                <w:rFonts w:ascii="Simplified Arabic" w:hAnsi="Simplified Arabic" w:cs="Simplified Arabic"/>
                <w:color w:val="000000" w:themeColor="text1"/>
                <w:sz w:val="28"/>
                <w:szCs w:val="28"/>
                <w:rtl/>
              </w:rPr>
              <w:t>2</w:t>
            </w:r>
            <w:r w:rsidRPr="00C70900">
              <w:rPr>
                <w:rFonts w:ascii="Simplified Arabic" w:hAnsi="Simplified Arabic" w:cs="Simplified Arabic"/>
                <w:color w:val="000000" w:themeColor="text1"/>
                <w:sz w:val="28"/>
                <w:szCs w:val="28"/>
              </w:rPr>
              <w:t>0</w:t>
            </w:r>
          </w:p>
        </w:tc>
      </w:tr>
      <w:tr w:rsidR="00EA3814" w:rsidRPr="00C70900" w:rsidTr="00512B28">
        <w:tc>
          <w:tcPr>
            <w:tcW w:w="2898"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4</w:t>
            </w:r>
          </w:p>
        </w:tc>
        <w:tc>
          <w:tcPr>
            <w:tcW w:w="2970"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150</w:t>
            </w:r>
          </w:p>
        </w:tc>
      </w:tr>
      <w:tr w:rsidR="00EA3814" w:rsidRPr="00C70900" w:rsidTr="00512B28">
        <w:tc>
          <w:tcPr>
            <w:tcW w:w="2898" w:type="dxa"/>
          </w:tcPr>
          <w:p w:rsidR="00EA3814" w:rsidRPr="00C70900" w:rsidRDefault="00EA3814"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2</w:t>
            </w:r>
          </w:p>
        </w:tc>
        <w:tc>
          <w:tcPr>
            <w:tcW w:w="2970" w:type="dxa"/>
          </w:tcPr>
          <w:p w:rsidR="00EA3814" w:rsidRPr="00C70900" w:rsidRDefault="003C571B" w:rsidP="00512B28">
            <w:pPr>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w:t>
            </w:r>
            <w:r w:rsidR="00EA3814" w:rsidRPr="00C70900">
              <w:rPr>
                <w:rFonts w:ascii="Simplified Arabic" w:hAnsi="Simplified Arabic" w:cs="Simplified Arabic"/>
                <w:color w:val="000000" w:themeColor="text1"/>
                <w:sz w:val="28"/>
                <w:szCs w:val="28"/>
              </w:rPr>
              <w:t>0</w:t>
            </w:r>
          </w:p>
        </w:tc>
      </w:tr>
    </w:tbl>
    <w:p w:rsidR="00762F67" w:rsidRPr="00C70900" w:rsidRDefault="00762F67" w:rsidP="00512B28">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ويمكن تمثيل</w:t>
      </w:r>
      <w:r w:rsidR="006E746E" w:rsidRPr="00C70900">
        <w:rPr>
          <w:rFonts w:ascii="Simplified Arabic" w:hAnsi="Simplified Arabic" w:cs="Simplified Arabic"/>
          <w:color w:val="000000" w:themeColor="text1"/>
          <w:sz w:val="28"/>
          <w:szCs w:val="28"/>
          <w:rtl/>
        </w:rPr>
        <w:t xml:space="preserve"> هذا الجدول </w:t>
      </w:r>
      <w:r w:rsidRPr="00C70900">
        <w:rPr>
          <w:rFonts w:ascii="Simplified Arabic" w:hAnsi="Simplified Arabic" w:cs="Simplified Arabic"/>
          <w:color w:val="000000" w:themeColor="text1"/>
          <w:sz w:val="28"/>
          <w:szCs w:val="28"/>
          <w:rtl/>
        </w:rPr>
        <w:t>بيانياً كالآتي:</w:t>
      </w:r>
    </w:p>
    <w:p w:rsidR="00D10C68" w:rsidRPr="00C70900" w:rsidRDefault="00085888" w:rsidP="00512B28">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80768" behindDoc="0" locked="0" layoutInCell="1" allowOverlap="1">
                <wp:simplePos x="0" y="0"/>
                <wp:positionH relativeFrom="column">
                  <wp:posOffset>4345940</wp:posOffset>
                </wp:positionH>
                <wp:positionV relativeFrom="paragraph">
                  <wp:posOffset>399415</wp:posOffset>
                </wp:positionV>
                <wp:extent cx="1180465" cy="1186815"/>
                <wp:effectExtent l="12065" t="8890" r="7620" b="13970"/>
                <wp:wrapNone/>
                <wp:docPr id="138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1186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42.2pt;margin-top:31.45pt;width:92.95pt;height:93.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"/>
            </w:pict>
          </mc:Fallback>
        </mc:AlternateContent>
      </w:r>
      <w:r w:rsidR="00D10C68" w:rsidRPr="00C70900">
        <w:rPr>
          <w:rFonts w:ascii="Simplified Arabic" w:hAnsi="Simplified Arabic" w:cs="Simplified Arabic"/>
          <w:b/>
          <w:bCs/>
          <w:color w:val="000000" w:themeColor="text1"/>
          <w:sz w:val="28"/>
          <w:szCs w:val="28"/>
          <w:rtl/>
        </w:rPr>
        <w:t>السعر</w: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78720" behindDoc="0" locked="0" layoutInCell="1" allowOverlap="1">
                <wp:simplePos x="0" y="0"/>
                <wp:positionH relativeFrom="column">
                  <wp:posOffset>5909310</wp:posOffset>
                </wp:positionH>
                <wp:positionV relativeFrom="paragraph">
                  <wp:posOffset>234950</wp:posOffset>
                </wp:positionV>
                <wp:extent cx="635" cy="1470025"/>
                <wp:effectExtent l="60960" t="15875" r="52705" b="9525"/>
                <wp:wrapNone/>
                <wp:docPr id="13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7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465.3pt;margin-top:18.5pt;width:.05pt;height:115.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">
                <v:stroke endarrow="block"/>
              </v:shape>
            </w:pict>
          </mc:Fallback>
        </mc:AlternateContent>
      </w:r>
    </w:p>
    <w:p w:rsidR="00D10C68" w:rsidRPr="00C70900" w:rsidRDefault="00D10C68" w:rsidP="00D10C68">
      <w:pPr>
        <w:bidi/>
        <w:spacing w:line="240" w:lineRule="auto"/>
        <w:jc w:val="lowKashida"/>
        <w:rPr>
          <w:rFonts w:ascii="Simplified Arabic" w:hAnsi="Simplified Arabic" w:cs="Simplified Arabic"/>
          <w:color w:val="000000" w:themeColor="text1"/>
          <w:sz w:val="28"/>
          <w:szCs w:val="28"/>
          <w:rtl/>
        </w:rPr>
      </w:pPr>
    </w:p>
    <w:p w:rsidR="00D10C68" w:rsidRPr="00C70900" w:rsidRDefault="00D10C68" w:rsidP="00D10C68">
      <w:pPr>
        <w:bidi/>
        <w:spacing w:line="240" w:lineRule="auto"/>
        <w:jc w:val="lowKashida"/>
        <w:rPr>
          <w:rFonts w:ascii="Simplified Arabic" w:hAnsi="Simplified Arabic" w:cs="Simplified Arabic"/>
          <w:color w:val="000000" w:themeColor="text1"/>
          <w:sz w:val="28"/>
          <w:szCs w:val="28"/>
          <w:rtl/>
        </w:rPr>
      </w:pPr>
    </w:p>
    <w:p w:rsidR="00D10C68" w:rsidRPr="00C70900" w:rsidRDefault="00D10C68" w:rsidP="00D10C68">
      <w:pPr>
        <w:bidi/>
        <w:spacing w:line="240" w:lineRule="auto"/>
        <w:jc w:val="lowKashida"/>
        <w:rPr>
          <w:rFonts w:ascii="Simplified Arabic" w:hAnsi="Simplified Arabic" w:cs="Simplified Arabic"/>
          <w:color w:val="000000" w:themeColor="text1"/>
          <w:sz w:val="28"/>
          <w:szCs w:val="28"/>
          <w:rtl/>
        </w:rPr>
      </w:pPr>
    </w:p>
    <w:p w:rsidR="00D10C68" w:rsidRPr="00C70900" w:rsidRDefault="00085888" w:rsidP="00D10C68">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79744" behindDoc="0" locked="0" layoutInCell="1" allowOverlap="1">
                <wp:simplePos x="0" y="0"/>
                <wp:positionH relativeFrom="column">
                  <wp:posOffset>3896360</wp:posOffset>
                </wp:positionH>
                <wp:positionV relativeFrom="paragraph">
                  <wp:posOffset>16510</wp:posOffset>
                </wp:positionV>
                <wp:extent cx="2013585" cy="635"/>
                <wp:effectExtent l="19685" t="54610" r="5080" b="59055"/>
                <wp:wrapNone/>
                <wp:docPr id="138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3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06.8pt;margin-top:1.3pt;width:158.5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">
                <v:stroke endarrow="block"/>
              </v:shape>
            </w:pict>
          </mc:Fallback>
        </mc:AlternateContent>
      </w:r>
      <w:r w:rsidR="00D10C68" w:rsidRPr="00C70900">
        <w:rPr>
          <w:rFonts w:ascii="Simplified Arabic" w:hAnsi="Simplified Arabic" w:cs="Simplified Arabic"/>
          <w:color w:val="000000" w:themeColor="text1"/>
          <w:sz w:val="28"/>
          <w:szCs w:val="28"/>
          <w:rtl/>
        </w:rPr>
        <w:t xml:space="preserve">                                         </w:t>
      </w:r>
      <w:r w:rsidR="00D10C68" w:rsidRPr="00C70900">
        <w:rPr>
          <w:rFonts w:ascii="Simplified Arabic" w:hAnsi="Simplified Arabic" w:cs="Simplified Arabic"/>
          <w:b/>
          <w:bCs/>
          <w:color w:val="000000" w:themeColor="text1"/>
          <w:sz w:val="28"/>
          <w:szCs w:val="28"/>
          <w:rtl/>
        </w:rPr>
        <w:t>الكمية المطلوبة من السلعة</w:t>
      </w:r>
    </w:p>
    <w:p w:rsidR="006E746E" w:rsidRPr="00C70900" w:rsidRDefault="006E746E" w:rsidP="00EE50D1">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2. جدول الطلب ال</w:t>
      </w:r>
      <w:r w:rsidR="00294193" w:rsidRPr="00C70900">
        <w:rPr>
          <w:rFonts w:ascii="Simplified Arabic" w:hAnsi="Simplified Arabic" w:cs="Simplified Arabic"/>
          <w:b/>
          <w:bCs/>
          <w:color w:val="000000" w:themeColor="text1"/>
          <w:sz w:val="28"/>
          <w:szCs w:val="28"/>
          <w:rtl/>
        </w:rPr>
        <w:t>كل</w:t>
      </w:r>
      <w:r w:rsidR="001F6EC9"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ي</w:t>
      </w:r>
      <w:r w:rsidR="00294193" w:rsidRPr="00C70900">
        <w:rPr>
          <w:rFonts w:ascii="Simplified Arabic" w:hAnsi="Simplified Arabic" w:cs="Simplified Arabic"/>
          <w:b/>
          <w:bCs/>
          <w:color w:val="000000" w:themeColor="text1"/>
          <w:sz w:val="28"/>
          <w:szCs w:val="28"/>
          <w:rtl/>
        </w:rPr>
        <w:t xml:space="preserve"> للسلعة،</w:t>
      </w:r>
      <w:r w:rsidRPr="00C70900">
        <w:rPr>
          <w:rFonts w:ascii="Simplified Arabic" w:hAnsi="Simplified Arabic" w:cs="Simplified Arabic"/>
          <w:b/>
          <w:bCs/>
          <w:color w:val="000000" w:themeColor="text1"/>
          <w:sz w:val="28"/>
          <w:szCs w:val="28"/>
          <w:rtl/>
        </w:rPr>
        <w:t xml:space="preserve"> كما في المثال التالي:</w:t>
      </w:r>
    </w:p>
    <w:p w:rsidR="00C8267A" w:rsidRPr="00C70900" w:rsidRDefault="00C8267A"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جدول </w:t>
      </w:r>
      <w:r w:rsidR="00762F67" w:rsidRPr="00C70900">
        <w:rPr>
          <w:rFonts w:ascii="Simplified Arabic" w:hAnsi="Simplified Arabic" w:cs="Simplified Arabic"/>
          <w:b/>
          <w:bCs/>
          <w:color w:val="000000" w:themeColor="text1"/>
          <w:sz w:val="28"/>
          <w:szCs w:val="28"/>
          <w:rtl/>
        </w:rPr>
        <w:t>ال</w:t>
      </w:r>
      <w:r w:rsidRPr="00C70900">
        <w:rPr>
          <w:rFonts w:ascii="Simplified Arabic" w:hAnsi="Simplified Arabic" w:cs="Simplified Arabic"/>
          <w:b/>
          <w:bCs/>
          <w:color w:val="000000" w:themeColor="text1"/>
          <w:sz w:val="28"/>
          <w:szCs w:val="28"/>
          <w:rtl/>
        </w:rPr>
        <w:t xml:space="preserve">طلب </w:t>
      </w:r>
      <w:r w:rsidR="00762F67" w:rsidRPr="00C70900">
        <w:rPr>
          <w:rFonts w:ascii="Simplified Arabic" w:hAnsi="Simplified Arabic" w:cs="Simplified Arabic"/>
          <w:b/>
          <w:bCs/>
          <w:color w:val="000000" w:themeColor="text1"/>
          <w:sz w:val="28"/>
          <w:szCs w:val="28"/>
          <w:rtl/>
        </w:rPr>
        <w:t>ل</w:t>
      </w:r>
      <w:r w:rsidRPr="00C70900">
        <w:rPr>
          <w:rFonts w:ascii="Simplified Arabic" w:hAnsi="Simplified Arabic" w:cs="Simplified Arabic"/>
          <w:b/>
          <w:bCs/>
          <w:color w:val="000000" w:themeColor="text1"/>
          <w:sz w:val="28"/>
          <w:szCs w:val="28"/>
          <w:rtl/>
        </w:rPr>
        <w:t>لسوق</w:t>
      </w:r>
    </w:p>
    <w:tbl>
      <w:tblPr>
        <w:bidiVisual/>
        <w:tblW w:w="901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238"/>
        <w:gridCol w:w="1424"/>
        <w:gridCol w:w="1610"/>
        <w:gridCol w:w="1342"/>
        <w:gridCol w:w="2136"/>
      </w:tblGrid>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السعر </w:t>
            </w:r>
          </w:p>
        </w:tc>
        <w:tc>
          <w:tcPr>
            <w:tcW w:w="1200"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مستهلك 1</w:t>
            </w:r>
            <w:r w:rsidRPr="00C70900">
              <w:rPr>
                <w:rFonts w:ascii="Simplified Arabic" w:hAnsi="Simplified Arabic" w:cs="Simplified Arabic"/>
                <w:b/>
                <w:bCs/>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مستهلك 2</w:t>
            </w:r>
            <w:r w:rsidRPr="00C70900">
              <w:rPr>
                <w:rFonts w:ascii="Simplified Arabic" w:hAnsi="Simplified Arabic" w:cs="Simplified Arabic"/>
                <w:b/>
                <w:bCs/>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مستهلك 3</w:t>
            </w:r>
            <w:r w:rsidRPr="00C70900">
              <w:rPr>
                <w:rFonts w:ascii="Simplified Arabic" w:hAnsi="Simplified Arabic" w:cs="Simplified Arabic"/>
                <w:b/>
                <w:bCs/>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مستهلك 4</w:t>
            </w:r>
            <w:r w:rsidRPr="00C70900">
              <w:rPr>
                <w:rFonts w:ascii="Simplified Arabic" w:hAnsi="Simplified Arabic" w:cs="Simplified Arabic"/>
                <w:b/>
                <w:bCs/>
                <w:color w:val="000000" w:themeColor="text1"/>
                <w:sz w:val="28"/>
                <w:szCs w:val="28"/>
              </w:rPr>
              <w:t xml:space="preserve"> </w:t>
            </w:r>
          </w:p>
        </w:tc>
        <w:tc>
          <w:tcPr>
            <w:tcW w:w="2070" w:type="dxa"/>
          </w:tcPr>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المجموع</w:t>
            </w:r>
            <w:r w:rsidRPr="00C70900">
              <w:rPr>
                <w:rFonts w:ascii="Simplified Arabic" w:hAnsi="Simplified Arabic" w:cs="Simplified Arabic"/>
                <w:b/>
                <w:bCs/>
                <w:color w:val="000000" w:themeColor="text1"/>
                <w:sz w:val="28"/>
                <w:szCs w:val="28"/>
              </w:rPr>
              <w:t xml:space="preserve"> </w:t>
            </w:r>
            <w:r w:rsidR="00294193" w:rsidRPr="00C70900">
              <w:rPr>
                <w:rFonts w:ascii="Simplified Arabic" w:hAnsi="Simplified Arabic" w:cs="Simplified Arabic"/>
                <w:b/>
                <w:bCs/>
                <w:color w:val="000000" w:themeColor="text1"/>
                <w:sz w:val="28"/>
                <w:szCs w:val="28"/>
                <w:rtl/>
              </w:rPr>
              <w:t>(السوق)</w:t>
            </w:r>
          </w:p>
        </w:tc>
      </w:tr>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r w:rsidRPr="00C70900">
              <w:rPr>
                <w:rFonts w:ascii="Simplified Arabic" w:hAnsi="Simplified Arabic" w:cs="Simplified Arabic"/>
                <w:color w:val="000000" w:themeColor="text1"/>
                <w:sz w:val="28"/>
                <w:szCs w:val="28"/>
              </w:rPr>
              <w:t xml:space="preserve"> </w:t>
            </w:r>
          </w:p>
        </w:tc>
        <w:tc>
          <w:tcPr>
            <w:tcW w:w="12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50</w:t>
            </w:r>
            <w:r w:rsidRPr="00C70900">
              <w:rPr>
                <w:rFonts w:ascii="Simplified Arabic" w:hAnsi="Simplified Arabic" w:cs="Simplified Arabic"/>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r w:rsidRPr="00C70900">
              <w:rPr>
                <w:rFonts w:ascii="Simplified Arabic" w:hAnsi="Simplified Arabic" w:cs="Simplified Arabic"/>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70</w:t>
            </w:r>
            <w:r w:rsidRPr="00C70900">
              <w:rPr>
                <w:rFonts w:ascii="Simplified Arabic" w:hAnsi="Simplified Arabic" w:cs="Simplified Arabic"/>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30</w:t>
            </w:r>
            <w:r w:rsidRPr="00C70900">
              <w:rPr>
                <w:rFonts w:ascii="Simplified Arabic" w:hAnsi="Simplified Arabic" w:cs="Simplified Arabic"/>
                <w:color w:val="000000" w:themeColor="text1"/>
                <w:sz w:val="28"/>
                <w:szCs w:val="28"/>
              </w:rPr>
              <w:t xml:space="preserve"> </w:t>
            </w:r>
          </w:p>
        </w:tc>
        <w:tc>
          <w:tcPr>
            <w:tcW w:w="2070" w:type="dxa"/>
          </w:tcPr>
          <w:p w:rsidR="00C8267A" w:rsidRPr="00C70900" w:rsidRDefault="00C8267A" w:rsidP="00512B28">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190</w:t>
            </w:r>
          </w:p>
        </w:tc>
      </w:tr>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r w:rsidRPr="00C70900">
              <w:rPr>
                <w:rFonts w:ascii="Simplified Arabic" w:hAnsi="Simplified Arabic" w:cs="Simplified Arabic"/>
                <w:color w:val="000000" w:themeColor="text1"/>
                <w:sz w:val="28"/>
                <w:szCs w:val="28"/>
              </w:rPr>
              <w:t xml:space="preserve"> </w:t>
            </w:r>
          </w:p>
        </w:tc>
        <w:tc>
          <w:tcPr>
            <w:tcW w:w="12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70</w:t>
            </w:r>
            <w:r w:rsidRPr="00C70900">
              <w:rPr>
                <w:rFonts w:ascii="Simplified Arabic" w:hAnsi="Simplified Arabic" w:cs="Simplified Arabic"/>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50</w:t>
            </w:r>
            <w:r w:rsidRPr="00C70900">
              <w:rPr>
                <w:rFonts w:ascii="Simplified Arabic" w:hAnsi="Simplified Arabic" w:cs="Simplified Arabic"/>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100</w:t>
            </w:r>
            <w:r w:rsidRPr="00C70900">
              <w:rPr>
                <w:rFonts w:ascii="Simplified Arabic" w:hAnsi="Simplified Arabic" w:cs="Simplified Arabic"/>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r w:rsidRPr="00C70900">
              <w:rPr>
                <w:rFonts w:ascii="Simplified Arabic" w:hAnsi="Simplified Arabic" w:cs="Simplified Arabic"/>
                <w:color w:val="000000" w:themeColor="text1"/>
                <w:sz w:val="28"/>
                <w:szCs w:val="28"/>
              </w:rPr>
              <w:t xml:space="preserve"> </w:t>
            </w:r>
          </w:p>
        </w:tc>
        <w:tc>
          <w:tcPr>
            <w:tcW w:w="2070" w:type="dxa"/>
          </w:tcPr>
          <w:p w:rsidR="00C8267A" w:rsidRPr="00C70900" w:rsidRDefault="00C8267A" w:rsidP="00512B28">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260</w:t>
            </w:r>
          </w:p>
        </w:tc>
      </w:tr>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w:t>
            </w:r>
            <w:r w:rsidRPr="00C70900">
              <w:rPr>
                <w:rFonts w:ascii="Simplified Arabic" w:hAnsi="Simplified Arabic" w:cs="Simplified Arabic"/>
                <w:color w:val="000000" w:themeColor="text1"/>
                <w:sz w:val="28"/>
                <w:szCs w:val="28"/>
              </w:rPr>
              <w:t xml:space="preserve"> </w:t>
            </w:r>
          </w:p>
        </w:tc>
        <w:tc>
          <w:tcPr>
            <w:tcW w:w="12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100</w:t>
            </w:r>
            <w:r w:rsidRPr="00C70900">
              <w:rPr>
                <w:rFonts w:ascii="Simplified Arabic" w:hAnsi="Simplified Arabic" w:cs="Simplified Arabic"/>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80</w:t>
            </w:r>
            <w:r w:rsidRPr="00C70900">
              <w:rPr>
                <w:rFonts w:ascii="Simplified Arabic" w:hAnsi="Simplified Arabic" w:cs="Simplified Arabic"/>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120</w:t>
            </w:r>
            <w:r w:rsidRPr="00C70900">
              <w:rPr>
                <w:rFonts w:ascii="Simplified Arabic" w:hAnsi="Simplified Arabic" w:cs="Simplified Arabic"/>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50</w:t>
            </w:r>
            <w:r w:rsidRPr="00C70900">
              <w:rPr>
                <w:rFonts w:ascii="Simplified Arabic" w:hAnsi="Simplified Arabic" w:cs="Simplified Arabic"/>
                <w:color w:val="000000" w:themeColor="text1"/>
                <w:sz w:val="28"/>
                <w:szCs w:val="28"/>
              </w:rPr>
              <w:t xml:space="preserve"> </w:t>
            </w:r>
          </w:p>
        </w:tc>
        <w:tc>
          <w:tcPr>
            <w:tcW w:w="2070" w:type="dxa"/>
          </w:tcPr>
          <w:p w:rsidR="00C8267A" w:rsidRPr="00C70900" w:rsidRDefault="00C8267A" w:rsidP="00512B28">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350</w:t>
            </w:r>
          </w:p>
        </w:tc>
      </w:tr>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4</w:t>
            </w:r>
            <w:r w:rsidRPr="00C70900">
              <w:rPr>
                <w:rFonts w:ascii="Simplified Arabic" w:hAnsi="Simplified Arabic" w:cs="Simplified Arabic"/>
                <w:color w:val="000000" w:themeColor="text1"/>
                <w:sz w:val="28"/>
                <w:szCs w:val="28"/>
              </w:rPr>
              <w:t xml:space="preserve"> </w:t>
            </w:r>
          </w:p>
        </w:tc>
        <w:tc>
          <w:tcPr>
            <w:tcW w:w="12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150</w:t>
            </w:r>
            <w:r w:rsidRPr="00C70900">
              <w:rPr>
                <w:rFonts w:ascii="Simplified Arabic" w:hAnsi="Simplified Arabic" w:cs="Simplified Arabic"/>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110</w:t>
            </w:r>
            <w:r w:rsidRPr="00C70900">
              <w:rPr>
                <w:rFonts w:ascii="Simplified Arabic" w:hAnsi="Simplified Arabic" w:cs="Simplified Arabic"/>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230</w:t>
            </w:r>
            <w:r w:rsidRPr="00C70900">
              <w:rPr>
                <w:rFonts w:ascii="Simplified Arabic" w:hAnsi="Simplified Arabic" w:cs="Simplified Arabic"/>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70</w:t>
            </w:r>
            <w:r w:rsidRPr="00C70900">
              <w:rPr>
                <w:rFonts w:ascii="Simplified Arabic" w:hAnsi="Simplified Arabic" w:cs="Simplified Arabic"/>
                <w:color w:val="000000" w:themeColor="text1"/>
                <w:sz w:val="28"/>
                <w:szCs w:val="28"/>
              </w:rPr>
              <w:t xml:space="preserve"> </w:t>
            </w:r>
          </w:p>
        </w:tc>
        <w:tc>
          <w:tcPr>
            <w:tcW w:w="2070" w:type="dxa"/>
          </w:tcPr>
          <w:p w:rsidR="00C8267A" w:rsidRPr="00C70900" w:rsidRDefault="00C8267A" w:rsidP="00512B28">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560</w:t>
            </w:r>
          </w:p>
        </w:tc>
      </w:tr>
      <w:tr w:rsidR="00C8267A" w:rsidRPr="00C70900" w:rsidTr="00512B28">
        <w:tc>
          <w:tcPr>
            <w:tcW w:w="1228"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w:t>
            </w:r>
            <w:r w:rsidRPr="00C70900">
              <w:rPr>
                <w:rFonts w:ascii="Simplified Arabic" w:hAnsi="Simplified Arabic" w:cs="Simplified Arabic"/>
                <w:color w:val="000000" w:themeColor="text1"/>
                <w:sz w:val="28"/>
                <w:szCs w:val="28"/>
              </w:rPr>
              <w:t xml:space="preserve"> </w:t>
            </w:r>
          </w:p>
        </w:tc>
        <w:tc>
          <w:tcPr>
            <w:tcW w:w="12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220</w:t>
            </w:r>
            <w:r w:rsidRPr="00C70900">
              <w:rPr>
                <w:rFonts w:ascii="Simplified Arabic" w:hAnsi="Simplified Arabic" w:cs="Simplified Arabic"/>
                <w:color w:val="000000" w:themeColor="text1"/>
                <w:sz w:val="28"/>
                <w:szCs w:val="28"/>
              </w:rPr>
              <w:t xml:space="preserve"> </w:t>
            </w:r>
          </w:p>
        </w:tc>
        <w:tc>
          <w:tcPr>
            <w:tcW w:w="138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140</w:t>
            </w:r>
            <w:r w:rsidRPr="00C70900">
              <w:rPr>
                <w:rFonts w:ascii="Simplified Arabic" w:hAnsi="Simplified Arabic" w:cs="Simplified Arabic"/>
                <w:color w:val="000000" w:themeColor="text1"/>
                <w:sz w:val="28"/>
                <w:szCs w:val="28"/>
              </w:rPr>
              <w:t xml:space="preserve"> </w:t>
            </w:r>
          </w:p>
        </w:tc>
        <w:tc>
          <w:tcPr>
            <w:tcW w:w="156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300</w:t>
            </w:r>
            <w:r w:rsidRPr="00C70900">
              <w:rPr>
                <w:rFonts w:ascii="Simplified Arabic" w:hAnsi="Simplified Arabic" w:cs="Simplified Arabic"/>
                <w:color w:val="000000" w:themeColor="text1"/>
                <w:sz w:val="28"/>
                <w:szCs w:val="28"/>
              </w:rPr>
              <w:t xml:space="preserve"> </w:t>
            </w:r>
          </w:p>
        </w:tc>
        <w:tc>
          <w:tcPr>
            <w:tcW w:w="1300" w:type="dxa"/>
          </w:tcPr>
          <w:p w:rsidR="00C8267A" w:rsidRPr="00C70900" w:rsidRDefault="00C8267A" w:rsidP="00512B2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100</w:t>
            </w:r>
            <w:r w:rsidRPr="00C70900">
              <w:rPr>
                <w:rFonts w:ascii="Simplified Arabic" w:hAnsi="Simplified Arabic" w:cs="Simplified Arabic"/>
                <w:color w:val="000000" w:themeColor="text1"/>
                <w:sz w:val="28"/>
                <w:szCs w:val="28"/>
              </w:rPr>
              <w:t xml:space="preserve"> </w:t>
            </w:r>
          </w:p>
        </w:tc>
        <w:tc>
          <w:tcPr>
            <w:tcW w:w="2070" w:type="dxa"/>
          </w:tcPr>
          <w:p w:rsidR="00C8267A" w:rsidRPr="00C70900" w:rsidRDefault="00C8267A" w:rsidP="00512B28">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760</w:t>
            </w:r>
          </w:p>
        </w:tc>
      </w:tr>
    </w:tbl>
    <w:p w:rsidR="00762F67" w:rsidRPr="00C70900" w:rsidRDefault="00762F67"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منحني الطلب للسوق</w:t>
      </w:r>
    </w:p>
    <w:p w:rsidR="00762F67" w:rsidRPr="00C70900" w:rsidRDefault="00762F67"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noProof/>
          <w:color w:val="000000" w:themeColor="text1"/>
          <w:sz w:val="28"/>
          <w:szCs w:val="28"/>
          <w:rtl/>
        </w:rPr>
        <w:drawing>
          <wp:inline distT="0" distB="0" distL="0" distR="0">
            <wp:extent cx="4293705" cy="279886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64515" name="Picture 3"/>
                    <pic:cNvPicPr>
                      <a:picLocks noGrp="1" noChangeAspect="1" noChangeArrowheads="1"/>
                    </pic:cNvPicPr>
                  </pic:nvPicPr>
                  <pic:blipFill>
                    <a:blip r:embed="rId9" cstate="print"/>
                    <a:srcRect/>
                    <a:stretch>
                      <a:fillRect/>
                    </a:stretch>
                  </pic:blipFill>
                  <pic:spPr bwMode="auto">
                    <a:xfrm>
                      <a:off x="0" y="0"/>
                      <a:ext cx="4291901" cy="2797684"/>
                    </a:xfrm>
                    <a:prstGeom prst="rect">
                      <a:avLst/>
                    </a:prstGeom>
                    <a:noFill/>
                    <a:ln w="9525">
                      <a:noFill/>
                      <a:miter lim="800000"/>
                      <a:headEnd/>
                      <a:tailEnd/>
                    </a:ln>
                    <a:effectLst/>
                  </pic:spPr>
                </pic:pic>
              </a:graphicData>
            </a:graphic>
          </wp:inline>
        </w:drawing>
      </w:r>
    </w:p>
    <w:p w:rsidR="00C8267A" w:rsidRPr="00C70900" w:rsidRDefault="00C8267A" w:rsidP="00512B28">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العوامل المؤثرة على الطلب</w:t>
      </w:r>
      <w:r w:rsidRPr="00C70900">
        <w:rPr>
          <w:rFonts w:ascii="Simplified Arabic" w:hAnsi="Simplified Arabic" w:cs="Simplified Arabic"/>
          <w:b/>
          <w:bCs/>
          <w:color w:val="000000" w:themeColor="text1"/>
          <w:sz w:val="28"/>
          <w:szCs w:val="28"/>
        </w:rPr>
        <w:t xml:space="preserve"> </w:t>
      </w:r>
      <w:r w:rsidRPr="00C70900">
        <w:rPr>
          <w:rFonts w:ascii="Simplified Arabic" w:hAnsi="Simplified Arabic" w:cs="Simplified Arabic"/>
          <w:b/>
          <w:bCs/>
          <w:color w:val="000000" w:themeColor="text1"/>
          <w:sz w:val="28"/>
          <w:szCs w:val="28"/>
          <w:rtl/>
        </w:rPr>
        <w:t xml:space="preserve"> (محددات الطلب)</w:t>
      </w:r>
    </w:p>
    <w:p w:rsidR="00750316" w:rsidRPr="00C70900" w:rsidRDefault="00750316" w:rsidP="00B06BF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محددات الطلب هي العوامل التي تؤثر علي الكمية المطلوبة من السلعة أو الخدمة بجانب سعر السلعة نفسها. وعادةً ما نفترض ثبات هذه العوامل عند قيم معينة وذلك لتحديد العلاقة بين الكمي</w:t>
      </w:r>
      <w:r w:rsidR="00EA4D7C" w:rsidRPr="00C70900">
        <w:rPr>
          <w:rFonts w:ascii="Simplified Arabic" w:hAnsi="Simplified Arabic" w:cs="Simplified Arabic"/>
          <w:color w:val="000000" w:themeColor="text1"/>
          <w:sz w:val="28"/>
          <w:szCs w:val="28"/>
          <w:rtl/>
        </w:rPr>
        <w:t>ات</w:t>
      </w:r>
      <w:r w:rsidRPr="00C70900">
        <w:rPr>
          <w:rFonts w:ascii="Simplified Arabic" w:hAnsi="Simplified Arabic" w:cs="Simplified Arabic"/>
          <w:color w:val="000000" w:themeColor="text1"/>
          <w:sz w:val="28"/>
          <w:szCs w:val="28"/>
          <w:rtl/>
        </w:rPr>
        <w:t xml:space="preserve"> المطوبة من السلعة </w:t>
      </w:r>
      <w:r w:rsidR="00B06BF6" w:rsidRPr="00C70900">
        <w:rPr>
          <w:rFonts w:ascii="Simplified Arabic" w:hAnsi="Simplified Arabic" w:cs="Simplified Arabic"/>
          <w:color w:val="000000" w:themeColor="text1"/>
          <w:sz w:val="28"/>
          <w:szCs w:val="28"/>
          <w:rtl/>
        </w:rPr>
        <w:t xml:space="preserve">عند </w:t>
      </w:r>
      <w:r w:rsidR="00EA4D7C" w:rsidRPr="00C70900">
        <w:rPr>
          <w:rFonts w:ascii="Simplified Arabic" w:hAnsi="Simplified Arabic" w:cs="Simplified Arabic"/>
          <w:color w:val="000000" w:themeColor="text1"/>
          <w:sz w:val="28"/>
          <w:szCs w:val="28"/>
          <w:rtl/>
        </w:rPr>
        <w:t xml:space="preserve">مستويات مختلفة من </w:t>
      </w:r>
      <w:r w:rsidRPr="00C70900">
        <w:rPr>
          <w:rFonts w:ascii="Simplified Arabic" w:hAnsi="Simplified Arabic" w:cs="Simplified Arabic"/>
          <w:color w:val="000000" w:themeColor="text1"/>
          <w:sz w:val="28"/>
          <w:szCs w:val="28"/>
          <w:rtl/>
        </w:rPr>
        <w:t>سعر السلعة نفسها</w:t>
      </w:r>
      <w:r w:rsidR="00B06BF6" w:rsidRPr="00C70900">
        <w:rPr>
          <w:rFonts w:ascii="Simplified Arabic" w:hAnsi="Simplified Arabic" w:cs="Simplified Arabic"/>
          <w:color w:val="000000" w:themeColor="text1"/>
          <w:sz w:val="28"/>
          <w:szCs w:val="28"/>
          <w:rtl/>
        </w:rPr>
        <w:t>،</w:t>
      </w:r>
      <w:r w:rsidR="00EA4D7C" w:rsidRPr="00C70900">
        <w:rPr>
          <w:rFonts w:ascii="Simplified Arabic" w:hAnsi="Simplified Arabic" w:cs="Simplified Arabic"/>
          <w:color w:val="000000" w:themeColor="text1"/>
          <w:sz w:val="28"/>
          <w:szCs w:val="28"/>
          <w:rtl/>
        </w:rPr>
        <w:t xml:space="preserve"> والتعبير عنها في شكل</w:t>
      </w:r>
      <w:r w:rsidR="00BA6C1E" w:rsidRPr="00C70900">
        <w:rPr>
          <w:rFonts w:ascii="Simplified Arabic" w:hAnsi="Simplified Arabic" w:cs="Simplified Arabic"/>
          <w:color w:val="000000" w:themeColor="text1"/>
          <w:sz w:val="28"/>
          <w:szCs w:val="28"/>
          <w:rtl/>
        </w:rPr>
        <w:t xml:space="preserve"> معادلة رياضية أو</w:t>
      </w:r>
      <w:r w:rsidR="00EA4D7C" w:rsidRPr="00C70900">
        <w:rPr>
          <w:rFonts w:ascii="Simplified Arabic" w:hAnsi="Simplified Arabic" w:cs="Simplified Arabic"/>
          <w:color w:val="000000" w:themeColor="text1"/>
          <w:sz w:val="28"/>
          <w:szCs w:val="28"/>
          <w:rtl/>
        </w:rPr>
        <w:t xml:space="preserve"> </w:t>
      </w:r>
      <w:r w:rsidR="00BA6C1E" w:rsidRPr="00C70900">
        <w:rPr>
          <w:rFonts w:ascii="Simplified Arabic" w:hAnsi="Simplified Arabic" w:cs="Simplified Arabic"/>
          <w:color w:val="000000" w:themeColor="text1"/>
          <w:sz w:val="28"/>
          <w:szCs w:val="28"/>
          <w:rtl/>
        </w:rPr>
        <w:t>رسم بياني</w:t>
      </w:r>
      <w:r w:rsidRPr="00C70900">
        <w:rPr>
          <w:rFonts w:ascii="Simplified Arabic" w:hAnsi="Simplified Arabic" w:cs="Simplified Arabic"/>
          <w:color w:val="000000" w:themeColor="text1"/>
          <w:sz w:val="28"/>
          <w:szCs w:val="28"/>
          <w:rtl/>
        </w:rPr>
        <w:t>. وتشمل هذه العوامل مايلي:</w:t>
      </w:r>
    </w:p>
    <w:p w:rsidR="00C8267A" w:rsidRPr="00C70900" w:rsidRDefault="00C8267A" w:rsidP="00C71BBE">
      <w:pPr>
        <w:pStyle w:val="ListParagraph"/>
        <w:numPr>
          <w:ilvl w:val="0"/>
          <w:numId w:val="13"/>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متوسط دخل الفرد.</w:t>
      </w:r>
    </w:p>
    <w:p w:rsidR="009D63B4" w:rsidRPr="00C70900" w:rsidRDefault="00C8267A" w:rsidP="00C71BBE">
      <w:pPr>
        <w:pStyle w:val="ListParagraph"/>
        <w:numPr>
          <w:ilvl w:val="0"/>
          <w:numId w:val="13"/>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وجود بدائل و/أو مكمّلات للسلعة/الخدمة المطلوبة، وأسعارها.</w:t>
      </w:r>
    </w:p>
    <w:p w:rsidR="00C8267A" w:rsidRPr="00C70900" w:rsidRDefault="00C8267A" w:rsidP="00C71BBE">
      <w:pPr>
        <w:pStyle w:val="ListParagraph"/>
        <w:numPr>
          <w:ilvl w:val="0"/>
          <w:numId w:val="13"/>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حجم </w:t>
      </w:r>
      <w:hyperlink r:id="rId10" w:history="1">
        <w:r w:rsidRPr="00C70900">
          <w:rPr>
            <w:rFonts w:ascii="Simplified Arabic" w:hAnsi="Simplified Arabic" w:cs="Simplified Arabic"/>
            <w:sz w:val="28"/>
            <w:szCs w:val="28"/>
            <w:rtl/>
          </w:rPr>
          <w:t>السوق</w:t>
        </w:r>
      </w:hyperlink>
      <w:r w:rsidRPr="00C70900">
        <w:rPr>
          <w:rFonts w:ascii="Simplified Arabic" w:hAnsi="Simplified Arabic" w:cs="Simplified Arabic"/>
          <w:color w:val="000000" w:themeColor="text1"/>
          <w:sz w:val="28"/>
          <w:szCs w:val="28"/>
          <w:rtl/>
        </w:rPr>
        <w:t xml:space="preserve"> الفّعال (عدد المستهلكين) والتركيبة الديمغرافية للسكان.</w:t>
      </w:r>
    </w:p>
    <w:p w:rsidR="00C8267A" w:rsidRPr="00C70900" w:rsidRDefault="00C8267A" w:rsidP="00C71BBE">
      <w:pPr>
        <w:pStyle w:val="ListParagraph"/>
        <w:numPr>
          <w:ilvl w:val="0"/>
          <w:numId w:val="13"/>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الذوق العام والخاص (مثال، الميل إلى نوع معين من الشاي</w:t>
      </w:r>
      <w:r w:rsidR="004C022A" w:rsidRPr="00C70900">
        <w:rPr>
          <w:rFonts w:ascii="Simplified Arabic" w:hAnsi="Simplified Arabic" w:cs="Simplified Arabic"/>
          <w:color w:val="000000" w:themeColor="text1"/>
          <w:sz w:val="28"/>
          <w:szCs w:val="28"/>
          <w:rtl/>
        </w:rPr>
        <w:t xml:space="preserve"> أو اللحوم</w:t>
      </w:r>
      <w:r w:rsidRPr="00C70900">
        <w:rPr>
          <w:rFonts w:ascii="Simplified Arabic" w:hAnsi="Simplified Arabic" w:cs="Simplified Arabic"/>
          <w:color w:val="000000" w:themeColor="text1"/>
          <w:sz w:val="28"/>
          <w:szCs w:val="28"/>
          <w:rtl/>
        </w:rPr>
        <w:t>).</w:t>
      </w:r>
    </w:p>
    <w:p w:rsidR="00C8267A" w:rsidRPr="00C70900" w:rsidRDefault="00C8267A" w:rsidP="00C71BBE">
      <w:pPr>
        <w:pStyle w:val="ListParagraph"/>
        <w:numPr>
          <w:ilvl w:val="0"/>
          <w:numId w:val="13"/>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مؤثرات خاصة مثل توقع موسم برد، صيف، أعياد، أو توقع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أسعار سلع معينة فى المستقبل.</w:t>
      </w:r>
    </w:p>
    <w:p w:rsidR="00C8267A" w:rsidRPr="00C70900" w:rsidRDefault="00C8267A" w:rsidP="007D1B27">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دالة الطلب</w:t>
      </w:r>
    </w:p>
    <w:p w:rsidR="00C8267A" w:rsidRPr="00C70900" w:rsidRDefault="00C8267A" w:rsidP="00EE50D1">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الدالة هى علاقة بين متغيرين. دالة الطلب تعني اعتماد الكمية المطلوبة من السلعة على عدد من المتغيرات المستقلة .</w:t>
      </w:r>
      <w:r w:rsidR="00EE50D1">
        <w:rPr>
          <w:rFonts w:ascii="Simplified Arabic" w:hAnsi="Simplified Arabic" w:cs="Simplified Arabic" w:hint="cs"/>
          <w:color w:val="000000" w:themeColor="text1"/>
          <w:sz w:val="28"/>
          <w:szCs w:val="28"/>
          <w:rtl/>
        </w:rPr>
        <w:t xml:space="preserve"> و</w:t>
      </w:r>
      <w:r w:rsidRPr="00C70900">
        <w:rPr>
          <w:rFonts w:ascii="Simplified Arabic" w:hAnsi="Simplified Arabic" w:cs="Simplified Arabic"/>
          <w:color w:val="000000" w:themeColor="text1"/>
          <w:sz w:val="28"/>
          <w:szCs w:val="28"/>
          <w:rtl/>
        </w:rPr>
        <w:t xml:space="preserve">  يمكن بيان هذه العلاقة </w:t>
      </w:r>
      <w:r w:rsidR="00EE50D1">
        <w:rPr>
          <w:rFonts w:ascii="Simplified Arabic" w:hAnsi="Simplified Arabic" w:cs="Simplified Arabic" w:hint="cs"/>
          <w:color w:val="000000" w:themeColor="text1"/>
          <w:sz w:val="28"/>
          <w:szCs w:val="28"/>
          <w:rtl/>
        </w:rPr>
        <w:t>كما يلي</w:t>
      </w:r>
      <w:r w:rsidRPr="00C70900">
        <w:rPr>
          <w:rFonts w:ascii="Simplified Arabic" w:hAnsi="Simplified Arabic" w:cs="Simplified Arabic"/>
          <w:color w:val="000000" w:themeColor="text1"/>
          <w:sz w:val="28"/>
          <w:szCs w:val="28"/>
          <w:rtl/>
        </w:rPr>
        <w:t xml:space="preserve">: </w:t>
      </w:r>
    </w:p>
    <w:p w:rsidR="00C8267A" w:rsidRPr="00C70900" w:rsidRDefault="00C8267A" w:rsidP="004C022A">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ط (أ) = د (س أ ، ع ، ذ ، ي ، ت ، س م ، س ب )</w:t>
      </w:r>
    </w:p>
    <w:p w:rsidR="00C8267A" w:rsidRPr="00C70900" w:rsidRDefault="00B06BF6" w:rsidP="00B06BF6">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حيث تمثل: </w:t>
      </w:r>
      <w:r w:rsidR="00C8267A" w:rsidRPr="00C70900">
        <w:rPr>
          <w:rFonts w:ascii="Simplified Arabic" w:hAnsi="Simplified Arabic" w:cs="Simplified Arabic"/>
          <w:color w:val="000000" w:themeColor="text1"/>
          <w:sz w:val="28"/>
          <w:szCs w:val="28"/>
          <w:rtl/>
        </w:rPr>
        <w:t>س أ: سعر السلعة أو الخدمة، ع: عدد السكان، ذ: ذوق المستهلك، ي: الدخل، ت: التوقعات، س م: سعر</w:t>
      </w:r>
      <w:r w:rsidR="00C8267A" w:rsidRPr="00C70900">
        <w:rPr>
          <w:rFonts w:ascii="Simplified Arabic" w:hAnsi="Simplified Arabic" w:cs="Simplified Arabic"/>
          <w:color w:val="000000" w:themeColor="text1"/>
          <w:sz w:val="28"/>
          <w:szCs w:val="28"/>
        </w:rPr>
        <w:t xml:space="preserve"> </w:t>
      </w:r>
      <w:r w:rsidR="00C8267A" w:rsidRPr="00C70900">
        <w:rPr>
          <w:rFonts w:ascii="Simplified Arabic" w:hAnsi="Simplified Arabic" w:cs="Simplified Arabic"/>
          <w:color w:val="000000" w:themeColor="text1"/>
          <w:sz w:val="28"/>
          <w:szCs w:val="28"/>
          <w:rtl/>
        </w:rPr>
        <w:t xml:space="preserve"> السلعة/الخدمة المكملة، س ب: سعر السلعة البديل)</w:t>
      </w:r>
      <w:r w:rsidR="00C8267A" w:rsidRPr="00C70900">
        <w:rPr>
          <w:rFonts w:ascii="Simplified Arabic" w:hAnsi="Simplified Arabic" w:cs="Simplified Arabic"/>
          <w:color w:val="000000" w:themeColor="text1"/>
          <w:sz w:val="28"/>
          <w:szCs w:val="28"/>
        </w:rPr>
        <w:t xml:space="preserve"> </w:t>
      </w:r>
    </w:p>
    <w:p w:rsidR="00C8267A" w:rsidRPr="00C70900" w:rsidRDefault="00C8267A" w:rsidP="00512B28">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أولاً : حجم السوق</w:t>
      </w:r>
      <w:r w:rsidR="004C022A"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والذى يعتمد على عدد السكان</w:t>
      </w:r>
    </w:p>
    <w:p w:rsidR="00C8267A" w:rsidRPr="00C70900" w:rsidRDefault="00B06BF6" w:rsidP="00016770">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يزداد</w:t>
      </w:r>
      <w:r w:rsidRPr="00C70900">
        <w:rPr>
          <w:rFonts w:ascii="Simplified Arabic" w:hAnsi="Simplified Arabic" w:cs="Simplified Arabic"/>
          <w:b/>
          <w:bCs/>
          <w:color w:val="000000" w:themeColor="text1"/>
          <w:sz w:val="28"/>
          <w:szCs w:val="28"/>
          <w:rtl/>
        </w:rPr>
        <w:t xml:space="preserve"> </w:t>
      </w:r>
      <w:r w:rsidR="00C8267A" w:rsidRPr="00C70900">
        <w:rPr>
          <w:rFonts w:ascii="Simplified Arabic" w:hAnsi="Simplified Arabic" w:cs="Simplified Arabic"/>
          <w:color w:val="000000" w:themeColor="text1"/>
          <w:sz w:val="28"/>
          <w:szCs w:val="28"/>
          <w:rtl/>
        </w:rPr>
        <w:t>الطلب بزيادة عدد السكان</w:t>
      </w:r>
      <w:r w:rsidR="004C022A" w:rsidRPr="00C70900">
        <w:rPr>
          <w:rFonts w:ascii="Simplified Arabic" w:hAnsi="Simplified Arabic" w:cs="Simplified Arabic"/>
          <w:color w:val="000000" w:themeColor="text1"/>
          <w:sz w:val="28"/>
          <w:szCs w:val="28"/>
          <w:rtl/>
        </w:rPr>
        <w:t xml:space="preserve">. أما </w:t>
      </w:r>
      <w:r w:rsidR="00C8267A" w:rsidRPr="00C70900">
        <w:rPr>
          <w:rFonts w:ascii="Simplified Arabic" w:hAnsi="Simplified Arabic" w:cs="Simplified Arabic"/>
          <w:color w:val="000000" w:themeColor="text1"/>
          <w:sz w:val="28"/>
          <w:szCs w:val="28"/>
          <w:rtl/>
        </w:rPr>
        <w:t>زيادة</w:t>
      </w:r>
      <w:r w:rsidR="004C022A" w:rsidRPr="00C70900">
        <w:rPr>
          <w:rFonts w:ascii="Simplified Arabic" w:hAnsi="Simplified Arabic" w:cs="Simplified Arabic"/>
          <w:color w:val="000000" w:themeColor="text1"/>
          <w:sz w:val="28"/>
          <w:szCs w:val="28"/>
          <w:rtl/>
        </w:rPr>
        <w:t xml:space="preserve"> السكان فتحدث بسبب</w:t>
      </w:r>
      <w:r w:rsidR="00C8267A" w:rsidRPr="00C70900">
        <w:rPr>
          <w:rFonts w:ascii="Simplified Arabic" w:hAnsi="Simplified Arabic" w:cs="Simplified Arabic"/>
          <w:color w:val="000000" w:themeColor="text1"/>
          <w:sz w:val="28"/>
          <w:szCs w:val="28"/>
          <w:rtl/>
        </w:rPr>
        <w:t>:</w:t>
      </w:r>
    </w:p>
    <w:p w:rsidR="00C8267A" w:rsidRPr="00C70900" w:rsidRDefault="00C8267A" w:rsidP="00016770">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 الهجرة: بزيادة الهجرة يزداد الطلب على سلع معينة مثل السكن والغذاء والدواء</w:t>
      </w:r>
      <w:r w:rsidR="004C022A" w:rsidRPr="00C70900">
        <w:rPr>
          <w:rFonts w:ascii="Simplified Arabic" w:hAnsi="Simplified Arabic" w:cs="Simplified Arabic"/>
          <w:color w:val="000000" w:themeColor="text1"/>
          <w:sz w:val="28"/>
          <w:szCs w:val="28"/>
          <w:rtl/>
        </w:rPr>
        <w:t>.</w:t>
      </w:r>
    </w:p>
    <w:p w:rsidR="00C8267A" w:rsidRPr="00C70900" w:rsidRDefault="00C8267A" w:rsidP="00016770">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 </w:t>
      </w:r>
      <w:r w:rsidR="007B7414" w:rsidRPr="00C70900">
        <w:rPr>
          <w:rFonts w:ascii="Simplified Arabic" w:hAnsi="Simplified Arabic" w:cs="Simplified Arabic"/>
          <w:color w:val="000000" w:themeColor="text1"/>
          <w:sz w:val="28"/>
          <w:szCs w:val="28"/>
          <w:rtl/>
        </w:rPr>
        <w:t>إضافة</w:t>
      </w:r>
      <w:r w:rsidR="004C022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مواليد جدد: بزيادة المواليد يزداد الطلب على سلعة معينة مثل الحليب</w:t>
      </w:r>
      <w:r w:rsidR="00C820B4"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والعكس بالعكس</w:t>
      </w:r>
      <w:r w:rsidR="004C022A" w:rsidRPr="00C70900">
        <w:rPr>
          <w:rFonts w:ascii="Simplified Arabic" w:hAnsi="Simplified Arabic" w:cs="Simplified Arabic"/>
          <w:color w:val="000000" w:themeColor="text1"/>
          <w:sz w:val="28"/>
          <w:szCs w:val="28"/>
          <w:rtl/>
        </w:rPr>
        <w:t>.</w:t>
      </w:r>
    </w:p>
    <w:p w:rsidR="006E746E" w:rsidRDefault="00294193" w:rsidP="000F74E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التأثير علي منحني الطلب:</w:t>
      </w:r>
      <w:r w:rsidR="000F74EE" w:rsidRPr="00C70900">
        <w:rPr>
          <w:rFonts w:ascii="Simplified Arabic" w:hAnsi="Simplified Arabic" w:cs="Simplified Arabic"/>
          <w:b/>
          <w:bCs/>
          <w:color w:val="000000" w:themeColor="text1"/>
          <w:sz w:val="28"/>
          <w:szCs w:val="28"/>
        </w:rPr>
        <w:t xml:space="preserve"> </w:t>
      </w:r>
      <w:r w:rsidRPr="00C70900">
        <w:rPr>
          <w:rFonts w:ascii="Simplified Arabic" w:hAnsi="Simplified Arabic" w:cs="Simplified Arabic"/>
          <w:color w:val="000000" w:themeColor="text1"/>
          <w:sz w:val="28"/>
          <w:szCs w:val="28"/>
          <w:rtl/>
        </w:rPr>
        <w:t>بزيادة عدد السكان</w:t>
      </w:r>
      <w:r w:rsidR="009C5B5F" w:rsidRPr="00C70900">
        <w:rPr>
          <w:rFonts w:ascii="Simplified Arabic" w:hAnsi="Simplified Arabic" w:cs="Simplified Arabic"/>
          <w:color w:val="000000" w:themeColor="text1"/>
          <w:sz w:val="28"/>
          <w:szCs w:val="28"/>
          <w:rtl/>
        </w:rPr>
        <w:t xml:space="preserve"> ينتقل منحني الطلب بأكمله الي الأعلا</w:t>
      </w:r>
      <w:r w:rsidRPr="00C70900">
        <w:rPr>
          <w:rFonts w:ascii="Simplified Arabic" w:hAnsi="Simplified Arabic" w:cs="Simplified Arabic"/>
          <w:color w:val="000000" w:themeColor="text1"/>
          <w:sz w:val="28"/>
          <w:szCs w:val="28"/>
          <w:rtl/>
        </w:rPr>
        <w:t>، كما في الشكل التالي:</w:t>
      </w:r>
    </w:p>
    <w:p w:rsidR="00294193" w:rsidRPr="00C70900" w:rsidRDefault="00085888" w:rsidP="008B6FA3">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82816" behindDoc="0" locked="0" layoutInCell="1" allowOverlap="1" wp14:anchorId="68B93616" wp14:editId="245CEBD8">
                <wp:simplePos x="0" y="0"/>
                <wp:positionH relativeFrom="column">
                  <wp:posOffset>5632450</wp:posOffset>
                </wp:positionH>
                <wp:positionV relativeFrom="paragraph">
                  <wp:posOffset>327025</wp:posOffset>
                </wp:positionV>
                <wp:extent cx="2540" cy="1844040"/>
                <wp:effectExtent l="50800" t="22225" r="60960" b="10160"/>
                <wp:wrapNone/>
                <wp:docPr id="138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84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443.5pt;margin-top:25.75pt;width:.2pt;height:145.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guPwIAAG8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">
                <v:stroke endarrow="block"/>
              </v:shape>
            </w:pict>
          </mc:Fallback>
        </mc:AlternateContent>
      </w:r>
      <w:r w:rsidR="00300096" w:rsidRPr="00C70900">
        <w:rPr>
          <w:rFonts w:ascii="Simplified Arabic" w:hAnsi="Simplified Arabic" w:cs="Simplified Arabic"/>
          <w:b/>
          <w:bCs/>
          <w:color w:val="000000" w:themeColor="text1"/>
          <w:sz w:val="28"/>
          <w:szCs w:val="28"/>
          <w:rtl/>
        </w:rPr>
        <w:t>السعر</w: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85888" behindDoc="0" locked="0" layoutInCell="1" allowOverlap="1" wp14:anchorId="1BD08EFE" wp14:editId="2B0A71BA">
                <wp:simplePos x="0" y="0"/>
                <wp:positionH relativeFrom="column">
                  <wp:posOffset>3697605</wp:posOffset>
                </wp:positionH>
                <wp:positionV relativeFrom="paragraph">
                  <wp:posOffset>247015</wp:posOffset>
                </wp:positionV>
                <wp:extent cx="1194435" cy="1576705"/>
                <wp:effectExtent l="11430" t="8890" r="13335" b="5080"/>
                <wp:wrapNone/>
                <wp:docPr id="138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4435" cy="157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91.15pt;margin-top:19.45pt;width:94.05pt;height:124.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p3LwIAAFA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84864" behindDoc="0" locked="0" layoutInCell="1" allowOverlap="1" wp14:anchorId="4AB9C30A" wp14:editId="537C21A3">
                <wp:simplePos x="0" y="0"/>
                <wp:positionH relativeFrom="column">
                  <wp:posOffset>4236085</wp:posOffset>
                </wp:positionH>
                <wp:positionV relativeFrom="paragraph">
                  <wp:posOffset>327025</wp:posOffset>
                </wp:positionV>
                <wp:extent cx="1218565" cy="1604645"/>
                <wp:effectExtent l="6985" t="12700" r="12700" b="11430"/>
                <wp:wrapNone/>
                <wp:docPr id="138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8565" cy="160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33.55pt;margin-top:25.75pt;width:95.95pt;height:126.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j0LwIAAFA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"/>
            </w:pict>
          </mc:Fallback>
        </mc:AlternateContent>
      </w:r>
      <w:r w:rsidR="00300096" w:rsidRPr="00C70900">
        <w:rPr>
          <w:rFonts w:ascii="Simplified Arabic" w:hAnsi="Simplified Arabic" w:cs="Simplified Arabic"/>
          <w:b/>
          <w:bCs/>
          <w:color w:val="000000" w:themeColor="text1"/>
          <w:sz w:val="28"/>
          <w:szCs w:val="28"/>
          <w:rtl/>
        </w:rPr>
        <w:t xml:space="preserve">   </w:t>
      </w:r>
      <w:r w:rsidR="00294193" w:rsidRPr="00C70900">
        <w:rPr>
          <w:rFonts w:ascii="Simplified Arabic" w:hAnsi="Simplified Arabic" w:cs="Simplified Arabic"/>
          <w:b/>
          <w:bCs/>
          <w:color w:val="000000" w:themeColor="text1"/>
          <w:sz w:val="28"/>
          <w:szCs w:val="28"/>
          <w:rtl/>
        </w:rPr>
        <w:t>ط1        ط2</w:t>
      </w:r>
    </w:p>
    <w:p w:rsidR="00294193" w:rsidRPr="00C70900" w:rsidRDefault="00085888" w:rsidP="008B6FA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86912" behindDoc="0" locked="0" layoutInCell="1" allowOverlap="1" wp14:anchorId="5C233D3C" wp14:editId="4EF10A87">
                <wp:simplePos x="0" y="0"/>
                <wp:positionH relativeFrom="column">
                  <wp:posOffset>4809490</wp:posOffset>
                </wp:positionH>
                <wp:positionV relativeFrom="paragraph">
                  <wp:posOffset>129540</wp:posOffset>
                </wp:positionV>
                <wp:extent cx="224155" cy="155575"/>
                <wp:effectExtent l="46990" t="53340" r="5080" b="10160"/>
                <wp:wrapNone/>
                <wp:docPr id="138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78.7pt;margin-top:10.2pt;width:17.65pt;height:12.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">
                <v:stroke endarrow="block"/>
              </v:shape>
            </w:pict>
          </mc:Fallback>
        </mc:AlternateContent>
      </w:r>
      <w:r w:rsidR="00D36D30" w:rsidRPr="00C70900">
        <w:rPr>
          <w:rFonts w:ascii="Simplified Arabic" w:hAnsi="Simplified Arabic" w:cs="Simplified Arabic"/>
          <w:color w:val="000000" w:themeColor="text1"/>
          <w:sz w:val="28"/>
          <w:szCs w:val="28"/>
          <w:rtl/>
        </w:rPr>
        <w:t xml:space="preserve">   </w:t>
      </w:r>
    </w:p>
    <w:p w:rsidR="00D36D30" w:rsidRPr="00C70900" w:rsidRDefault="00085888" w:rsidP="0029419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03296" behindDoc="0" locked="0" layoutInCell="1" allowOverlap="1" wp14:anchorId="102DADD2" wp14:editId="4371FD6C">
                <wp:simplePos x="0" y="0"/>
                <wp:positionH relativeFrom="column">
                  <wp:posOffset>4952365</wp:posOffset>
                </wp:positionH>
                <wp:positionV relativeFrom="paragraph">
                  <wp:posOffset>127000</wp:posOffset>
                </wp:positionV>
                <wp:extent cx="635" cy="1215390"/>
                <wp:effectExtent l="8890" t="12700" r="9525" b="10160"/>
                <wp:wrapNone/>
                <wp:docPr id="138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5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89.95pt;margin-top:10pt;width:.05pt;height:9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0bJQIAAEI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02272" behindDoc="0" locked="0" layoutInCell="1" allowOverlap="1" wp14:anchorId="0713F18D" wp14:editId="2326757B">
                <wp:simplePos x="0" y="0"/>
                <wp:positionH relativeFrom="column">
                  <wp:posOffset>4356735</wp:posOffset>
                </wp:positionH>
                <wp:positionV relativeFrom="paragraph">
                  <wp:posOffset>127000</wp:posOffset>
                </wp:positionV>
                <wp:extent cx="0" cy="1199515"/>
                <wp:effectExtent l="13335" t="12700" r="5715" b="6985"/>
                <wp:wrapNone/>
                <wp:docPr id="138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9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43.05pt;margin-top:10pt;width:0;height:9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8iIAIAAEA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88960" behindDoc="0" locked="0" layoutInCell="1" allowOverlap="1" wp14:anchorId="1575BF8F" wp14:editId="61429C8D">
                <wp:simplePos x="0" y="0"/>
                <wp:positionH relativeFrom="column">
                  <wp:posOffset>4417060</wp:posOffset>
                </wp:positionH>
                <wp:positionV relativeFrom="paragraph">
                  <wp:posOffset>271780</wp:posOffset>
                </wp:positionV>
                <wp:extent cx="224155" cy="154940"/>
                <wp:effectExtent l="45085" t="52705" r="6985" b="11430"/>
                <wp:wrapNone/>
                <wp:docPr id="137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47.8pt;margin-top:21.4pt;width:17.65pt;height:12.2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01248" behindDoc="0" locked="0" layoutInCell="1" allowOverlap="1" wp14:anchorId="537CB1A0" wp14:editId="71B7303F">
                <wp:simplePos x="0" y="0"/>
                <wp:positionH relativeFrom="column">
                  <wp:posOffset>4356735</wp:posOffset>
                </wp:positionH>
                <wp:positionV relativeFrom="paragraph">
                  <wp:posOffset>111125</wp:posOffset>
                </wp:positionV>
                <wp:extent cx="1275715" cy="15875"/>
                <wp:effectExtent l="13335" t="6350" r="6350" b="6350"/>
                <wp:wrapNone/>
                <wp:docPr id="137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571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43.05pt;margin-top:8.75pt;width:100.45pt;height:1.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"/>
            </w:pict>
          </mc:Fallback>
        </mc:AlternateContent>
      </w:r>
      <w:r w:rsidR="008B6FA3">
        <w:rPr>
          <w:rFonts w:ascii="Simplified Arabic" w:hAnsi="Simplified Arabic" w:cs="Simplified Arabic" w:hint="cs"/>
          <w:color w:val="000000" w:themeColor="text1"/>
          <w:sz w:val="28"/>
          <w:szCs w:val="28"/>
          <w:rtl/>
        </w:rPr>
        <w:t>س1</w:t>
      </w:r>
    </w:p>
    <w:p w:rsidR="00294193" w:rsidRPr="00C70900" w:rsidRDefault="00085888" w:rsidP="00D36D30">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87936" behindDoc="0" locked="0" layoutInCell="1" allowOverlap="1" wp14:anchorId="1BC2DB06" wp14:editId="1D592B81">
                <wp:simplePos x="0" y="0"/>
                <wp:positionH relativeFrom="column">
                  <wp:posOffset>4011930</wp:posOffset>
                </wp:positionH>
                <wp:positionV relativeFrom="paragraph">
                  <wp:posOffset>337820</wp:posOffset>
                </wp:positionV>
                <wp:extent cx="224155" cy="146050"/>
                <wp:effectExtent l="40005" t="52070" r="12065" b="11430"/>
                <wp:wrapNone/>
                <wp:docPr id="137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15.9pt;margin-top:26.6pt;width:17.65pt;height:1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">
                <v:stroke endarrow="block"/>
              </v:shape>
            </w:pict>
          </mc:Fallback>
        </mc:AlternateContent>
      </w:r>
    </w:p>
    <w:p w:rsidR="00294193" w:rsidRPr="00C70900" w:rsidRDefault="00294193" w:rsidP="00294193">
      <w:pPr>
        <w:bidi/>
        <w:spacing w:line="240" w:lineRule="auto"/>
        <w:jc w:val="lowKashida"/>
        <w:rPr>
          <w:rFonts w:ascii="Simplified Arabic" w:hAnsi="Simplified Arabic" w:cs="Simplified Arabic"/>
          <w:color w:val="000000" w:themeColor="text1"/>
          <w:sz w:val="28"/>
          <w:szCs w:val="28"/>
          <w:rtl/>
        </w:rPr>
      </w:pPr>
    </w:p>
    <w:p w:rsidR="00294193" w:rsidRPr="00C70900" w:rsidRDefault="00085888" w:rsidP="008B6FA3">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83840" behindDoc="0" locked="0" layoutInCell="1" allowOverlap="1" wp14:anchorId="00E6C1CB" wp14:editId="2FA538A0">
                <wp:simplePos x="0" y="0"/>
                <wp:positionH relativeFrom="column">
                  <wp:posOffset>3307715</wp:posOffset>
                </wp:positionH>
                <wp:positionV relativeFrom="paragraph">
                  <wp:posOffset>60960</wp:posOffset>
                </wp:positionV>
                <wp:extent cx="2325370" cy="635"/>
                <wp:effectExtent l="21590" t="60960" r="5715" b="52705"/>
                <wp:wrapNone/>
                <wp:docPr id="137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53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60.45pt;margin-top:4.8pt;width:183.1pt;height:.0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">
                <v:stroke endarrow="block"/>
              </v:shape>
            </w:pict>
          </mc:Fallback>
        </mc:AlternateContent>
      </w:r>
      <w:r w:rsidR="00294193" w:rsidRPr="00C70900">
        <w:rPr>
          <w:rFonts w:ascii="Simplified Arabic" w:hAnsi="Simplified Arabic" w:cs="Simplified Arabic"/>
          <w:color w:val="000000" w:themeColor="text1"/>
          <w:sz w:val="28"/>
          <w:szCs w:val="28"/>
          <w:rtl/>
        </w:rPr>
        <w:t xml:space="preserve">          </w:t>
      </w:r>
      <w:r w:rsidR="00512B28">
        <w:rPr>
          <w:rFonts w:ascii="Simplified Arabic" w:hAnsi="Simplified Arabic" w:cs="Simplified Arabic" w:hint="cs"/>
          <w:color w:val="000000" w:themeColor="text1"/>
          <w:sz w:val="28"/>
          <w:szCs w:val="28"/>
          <w:rtl/>
        </w:rPr>
        <w:t xml:space="preserve">  </w:t>
      </w:r>
      <w:r w:rsidR="008B6FA3">
        <w:rPr>
          <w:rFonts w:ascii="Simplified Arabic" w:hAnsi="Simplified Arabic" w:cs="Simplified Arabic" w:hint="cs"/>
          <w:color w:val="000000" w:themeColor="text1"/>
          <w:sz w:val="28"/>
          <w:szCs w:val="28"/>
          <w:rtl/>
        </w:rPr>
        <w:t xml:space="preserve">  </w:t>
      </w:r>
      <w:r w:rsidR="00512B28">
        <w:rPr>
          <w:rFonts w:ascii="Simplified Arabic" w:hAnsi="Simplified Arabic" w:cs="Simplified Arabic" w:hint="cs"/>
          <w:color w:val="000000" w:themeColor="text1"/>
          <w:sz w:val="28"/>
          <w:szCs w:val="28"/>
          <w:rtl/>
        </w:rPr>
        <w:t xml:space="preserve">  </w:t>
      </w:r>
      <w:r w:rsidR="00C820B4" w:rsidRPr="00C70900">
        <w:rPr>
          <w:rFonts w:ascii="Simplified Arabic" w:hAnsi="Simplified Arabic" w:cs="Simplified Arabic"/>
          <w:color w:val="000000" w:themeColor="text1"/>
          <w:sz w:val="28"/>
          <w:szCs w:val="28"/>
          <w:rtl/>
        </w:rPr>
        <w:t>ك1</w:t>
      </w:r>
      <w:r w:rsidR="00294193" w:rsidRPr="00C70900">
        <w:rPr>
          <w:rFonts w:ascii="Simplified Arabic" w:hAnsi="Simplified Arabic" w:cs="Simplified Arabic"/>
          <w:color w:val="000000" w:themeColor="text1"/>
          <w:sz w:val="28"/>
          <w:szCs w:val="28"/>
          <w:rtl/>
        </w:rPr>
        <w:t xml:space="preserve">      </w:t>
      </w:r>
      <w:r w:rsidR="008B6FA3">
        <w:rPr>
          <w:rFonts w:ascii="Simplified Arabic" w:hAnsi="Simplified Arabic" w:cs="Simplified Arabic" w:hint="cs"/>
          <w:color w:val="000000" w:themeColor="text1"/>
          <w:sz w:val="28"/>
          <w:szCs w:val="28"/>
          <w:rtl/>
        </w:rPr>
        <w:t xml:space="preserve">   </w:t>
      </w:r>
      <w:r w:rsidR="00294193" w:rsidRPr="00C70900">
        <w:rPr>
          <w:rFonts w:ascii="Simplified Arabic" w:hAnsi="Simplified Arabic" w:cs="Simplified Arabic"/>
          <w:color w:val="000000" w:themeColor="text1"/>
          <w:sz w:val="28"/>
          <w:szCs w:val="28"/>
          <w:rtl/>
        </w:rPr>
        <w:t xml:space="preserve">  </w:t>
      </w:r>
      <w:r w:rsidR="00C820B4" w:rsidRPr="00C70900">
        <w:rPr>
          <w:rFonts w:ascii="Simplified Arabic" w:hAnsi="Simplified Arabic" w:cs="Simplified Arabic"/>
          <w:color w:val="000000" w:themeColor="text1"/>
          <w:sz w:val="28"/>
          <w:szCs w:val="28"/>
          <w:rtl/>
        </w:rPr>
        <w:t xml:space="preserve">ك2 </w:t>
      </w:r>
      <w:r w:rsidR="00294193" w:rsidRPr="00C70900">
        <w:rPr>
          <w:rFonts w:ascii="Simplified Arabic" w:hAnsi="Simplified Arabic" w:cs="Simplified Arabic"/>
          <w:color w:val="000000" w:themeColor="text1"/>
          <w:sz w:val="28"/>
          <w:szCs w:val="28"/>
          <w:rtl/>
        </w:rPr>
        <w:t xml:space="preserve">     </w:t>
      </w:r>
      <w:r w:rsidR="00300096" w:rsidRPr="00C70900">
        <w:rPr>
          <w:rFonts w:ascii="Simplified Arabic" w:hAnsi="Simplified Arabic" w:cs="Simplified Arabic"/>
          <w:color w:val="000000" w:themeColor="text1"/>
          <w:sz w:val="28"/>
          <w:szCs w:val="28"/>
          <w:rtl/>
        </w:rPr>
        <w:t xml:space="preserve">       </w:t>
      </w:r>
      <w:r w:rsidR="00BC692B" w:rsidRPr="00C70900">
        <w:rPr>
          <w:rFonts w:ascii="Simplified Arabic" w:hAnsi="Simplified Arabic" w:cs="Simplified Arabic"/>
          <w:color w:val="000000" w:themeColor="text1"/>
          <w:sz w:val="28"/>
          <w:szCs w:val="28"/>
          <w:rtl/>
        </w:rPr>
        <w:tab/>
      </w:r>
      <w:r w:rsidR="00294193" w:rsidRPr="00C70900">
        <w:rPr>
          <w:rFonts w:ascii="Simplified Arabic" w:hAnsi="Simplified Arabic" w:cs="Simplified Arabic"/>
          <w:b/>
          <w:bCs/>
          <w:color w:val="000000" w:themeColor="text1"/>
          <w:sz w:val="28"/>
          <w:szCs w:val="28"/>
          <w:rtl/>
        </w:rPr>
        <w:t>الكمية المطلوبة من السلعة</w:t>
      </w:r>
    </w:p>
    <w:p w:rsidR="00294193" w:rsidRDefault="00C820B4" w:rsidP="008B6FA3">
      <w:pPr>
        <w:bidi/>
        <w:spacing w:after="0" w:line="240" w:lineRule="auto"/>
        <w:jc w:val="both"/>
        <w:rPr>
          <w:rFonts w:ascii="Simplified Arabic" w:hAnsi="Simplified Arabic" w:cs="Simplified Arabic" w:hint="cs"/>
          <w:color w:val="000000" w:themeColor="text1"/>
          <w:sz w:val="28"/>
          <w:szCs w:val="28"/>
          <w:rtl/>
        </w:rPr>
      </w:pPr>
      <w:r w:rsidRPr="00C70900">
        <w:rPr>
          <w:rFonts w:ascii="Simplified Arabic" w:hAnsi="Simplified Arabic" w:cs="Simplified Arabic"/>
          <w:color w:val="000000" w:themeColor="text1"/>
          <w:sz w:val="28"/>
          <w:szCs w:val="28"/>
          <w:rtl/>
        </w:rPr>
        <w:t xml:space="preserve">أما </w:t>
      </w:r>
      <w:r w:rsidR="00880FC8" w:rsidRPr="00C70900">
        <w:rPr>
          <w:rFonts w:ascii="Simplified Arabic" w:hAnsi="Simplified Arabic" w:cs="Simplified Arabic"/>
          <w:color w:val="000000" w:themeColor="text1"/>
          <w:sz w:val="28"/>
          <w:szCs w:val="28"/>
          <w:rtl/>
        </w:rPr>
        <w:t>إ</w:t>
      </w:r>
      <w:r w:rsidR="004C022A" w:rsidRPr="00C70900">
        <w:rPr>
          <w:rFonts w:ascii="Simplified Arabic" w:hAnsi="Simplified Arabic" w:cs="Simplified Arabic"/>
          <w:color w:val="000000" w:themeColor="text1"/>
          <w:sz w:val="28"/>
          <w:szCs w:val="28"/>
          <w:rtl/>
        </w:rPr>
        <w:t>ذا إ</w:t>
      </w:r>
      <w:r w:rsidR="00880FC8" w:rsidRPr="00C70900">
        <w:rPr>
          <w:rFonts w:ascii="Simplified Arabic" w:hAnsi="Simplified Arabic" w:cs="Simplified Arabic"/>
          <w:color w:val="000000" w:themeColor="text1"/>
          <w:sz w:val="28"/>
          <w:szCs w:val="28"/>
          <w:rtl/>
        </w:rPr>
        <w:t>نخفاض</w:t>
      </w:r>
      <w:r w:rsidRPr="00C70900">
        <w:rPr>
          <w:rFonts w:ascii="Simplified Arabic" w:hAnsi="Simplified Arabic" w:cs="Simplified Arabic"/>
          <w:color w:val="000000" w:themeColor="text1"/>
          <w:sz w:val="28"/>
          <w:szCs w:val="28"/>
          <w:rtl/>
        </w:rPr>
        <w:t xml:space="preserve"> عدد السكان ف</w:t>
      </w:r>
      <w:r w:rsidR="004C022A" w:rsidRPr="00C70900">
        <w:rPr>
          <w:rFonts w:ascii="Simplified Arabic" w:hAnsi="Simplified Arabic" w:cs="Simplified Arabic"/>
          <w:color w:val="000000" w:themeColor="text1"/>
          <w:sz w:val="28"/>
          <w:szCs w:val="28"/>
          <w:rtl/>
        </w:rPr>
        <w:t xml:space="preserve">إن ذلك </w:t>
      </w:r>
      <w:r w:rsidRPr="00C70900">
        <w:rPr>
          <w:rFonts w:ascii="Simplified Arabic" w:hAnsi="Simplified Arabic" w:cs="Simplified Arabic"/>
          <w:color w:val="000000" w:themeColor="text1"/>
          <w:sz w:val="28"/>
          <w:szCs w:val="28"/>
          <w:rtl/>
        </w:rPr>
        <w:t>يس</w:t>
      </w:r>
      <w:r w:rsidR="009C5B5F" w:rsidRPr="00C70900">
        <w:rPr>
          <w:rFonts w:ascii="Simplified Arabic" w:hAnsi="Simplified Arabic" w:cs="Simplified Arabic"/>
          <w:color w:val="000000" w:themeColor="text1"/>
          <w:sz w:val="28"/>
          <w:szCs w:val="28"/>
          <w:rtl/>
        </w:rPr>
        <w:t xml:space="preserve">بب </w:t>
      </w:r>
      <w:r w:rsidR="00174381" w:rsidRPr="00C70900">
        <w:rPr>
          <w:rFonts w:ascii="Simplified Arabic" w:hAnsi="Simplified Arabic" w:cs="Simplified Arabic"/>
          <w:color w:val="000000" w:themeColor="text1"/>
          <w:sz w:val="28"/>
          <w:szCs w:val="28"/>
          <w:rtl/>
        </w:rPr>
        <w:t>إنتقال</w:t>
      </w:r>
      <w:r w:rsidR="009C5B5F" w:rsidRPr="00C70900">
        <w:rPr>
          <w:rFonts w:ascii="Simplified Arabic" w:hAnsi="Simplified Arabic" w:cs="Simplified Arabic"/>
          <w:color w:val="000000" w:themeColor="text1"/>
          <w:sz w:val="28"/>
          <w:szCs w:val="28"/>
          <w:rtl/>
        </w:rPr>
        <w:t xml:space="preserve"> منحني الطلب بأكمله لل</w:t>
      </w:r>
      <w:r w:rsidRPr="00C70900">
        <w:rPr>
          <w:rFonts w:ascii="Simplified Arabic" w:hAnsi="Simplified Arabic" w:cs="Simplified Arabic"/>
          <w:color w:val="000000" w:themeColor="text1"/>
          <w:sz w:val="28"/>
          <w:szCs w:val="28"/>
          <w:rtl/>
        </w:rPr>
        <w:t>أسفل، كما في الشكل التالي:</w:t>
      </w: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Default="00A040DD" w:rsidP="00A040DD">
      <w:pPr>
        <w:bidi/>
        <w:spacing w:after="0" w:line="240" w:lineRule="auto"/>
        <w:jc w:val="both"/>
        <w:rPr>
          <w:rFonts w:ascii="Simplified Arabic" w:hAnsi="Simplified Arabic" w:cs="Simplified Arabic" w:hint="cs"/>
          <w:color w:val="000000" w:themeColor="text1"/>
          <w:sz w:val="28"/>
          <w:szCs w:val="28"/>
          <w:rtl/>
        </w:rPr>
      </w:pPr>
    </w:p>
    <w:p w:rsidR="00A040DD" w:rsidRPr="00C70900" w:rsidRDefault="00A040DD" w:rsidP="00A040DD">
      <w:pPr>
        <w:bidi/>
        <w:spacing w:after="0" w:line="240" w:lineRule="auto"/>
        <w:jc w:val="both"/>
        <w:rPr>
          <w:rFonts w:ascii="Simplified Arabic" w:hAnsi="Simplified Arabic" w:cs="Simplified Arabic"/>
          <w:color w:val="000000" w:themeColor="text1"/>
          <w:sz w:val="28"/>
          <w:szCs w:val="28"/>
          <w:rtl/>
        </w:rPr>
      </w:pPr>
    </w:p>
    <w:p w:rsidR="00C820B4" w:rsidRPr="00C70900" w:rsidRDefault="00085888" w:rsidP="00C820B4">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w:lastRenderedPageBreak/>
        <mc:AlternateContent>
          <mc:Choice Requires="wps">
            <w:drawing>
              <wp:anchor distT="0" distB="0" distL="114300" distR="114300" simplePos="0" relativeHeight="251691008" behindDoc="0" locked="0" layoutInCell="1" allowOverlap="1" wp14:anchorId="707A2E96" wp14:editId="1A5A1B61">
                <wp:simplePos x="0" y="0"/>
                <wp:positionH relativeFrom="column">
                  <wp:posOffset>5633720</wp:posOffset>
                </wp:positionH>
                <wp:positionV relativeFrom="paragraph">
                  <wp:posOffset>306705</wp:posOffset>
                </wp:positionV>
                <wp:extent cx="1270" cy="1897380"/>
                <wp:effectExtent l="61595" t="20955" r="51435" b="5715"/>
                <wp:wrapNone/>
                <wp:docPr id="108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897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443.6pt;margin-top:24.15pt;width:.1pt;height:149.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">
                <v:stroke endarrow="block"/>
              </v:shape>
            </w:pict>
          </mc:Fallback>
        </mc:AlternateContent>
      </w:r>
      <w:r w:rsidR="00581CD2" w:rsidRPr="00C70900">
        <w:rPr>
          <w:rFonts w:ascii="Simplified Arabic" w:hAnsi="Simplified Arabic" w:cs="Simplified Arabic"/>
          <w:b/>
          <w:bCs/>
          <w:color w:val="000000" w:themeColor="text1"/>
          <w:sz w:val="28"/>
          <w:szCs w:val="28"/>
          <w:rtl/>
        </w:rPr>
        <w:t>السعر</w:t>
      </w:r>
    </w:p>
    <w:p w:rsidR="00C820B4" w:rsidRPr="00C70900" w:rsidRDefault="00085888" w:rsidP="00581CD2">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94080" behindDoc="0" locked="0" layoutInCell="1" allowOverlap="1" wp14:anchorId="0DD92318" wp14:editId="5E2414CD">
                <wp:simplePos x="0" y="0"/>
                <wp:positionH relativeFrom="column">
                  <wp:posOffset>3629660</wp:posOffset>
                </wp:positionH>
                <wp:positionV relativeFrom="paragraph">
                  <wp:posOffset>133350</wp:posOffset>
                </wp:positionV>
                <wp:extent cx="1179830" cy="1304925"/>
                <wp:effectExtent l="10160" t="9525" r="10160" b="9525"/>
                <wp:wrapNone/>
                <wp:docPr id="108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9830" cy="130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85.8pt;margin-top:10.5pt;width:92.9pt;height:102.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93056" behindDoc="0" locked="0" layoutInCell="1" allowOverlap="1" wp14:anchorId="293EE872" wp14:editId="6D682D6F">
                <wp:simplePos x="0" y="0"/>
                <wp:positionH relativeFrom="column">
                  <wp:posOffset>4109720</wp:posOffset>
                </wp:positionH>
                <wp:positionV relativeFrom="paragraph">
                  <wp:posOffset>322580</wp:posOffset>
                </wp:positionV>
                <wp:extent cx="1242060" cy="1280160"/>
                <wp:effectExtent l="13970" t="8255" r="10795" b="6985"/>
                <wp:wrapNone/>
                <wp:docPr id="108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060" cy="128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323.6pt;margin-top:25.4pt;width:97.8pt;height:100.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"/>
            </w:pict>
          </mc:Fallback>
        </mc:AlternateContent>
      </w:r>
      <w:r w:rsidR="00581CD2" w:rsidRPr="00C70900">
        <w:rPr>
          <w:rFonts w:ascii="Simplified Arabic" w:hAnsi="Simplified Arabic" w:cs="Simplified Arabic"/>
          <w:b/>
          <w:bCs/>
          <w:color w:val="000000" w:themeColor="text1"/>
          <w:sz w:val="28"/>
          <w:szCs w:val="28"/>
          <w:rtl/>
        </w:rPr>
        <w:t xml:space="preserve">      </w:t>
      </w:r>
      <w:r w:rsidR="00C820B4" w:rsidRPr="00C70900">
        <w:rPr>
          <w:rFonts w:ascii="Simplified Arabic" w:hAnsi="Simplified Arabic" w:cs="Simplified Arabic"/>
          <w:b/>
          <w:bCs/>
          <w:color w:val="000000" w:themeColor="text1"/>
          <w:sz w:val="28"/>
          <w:szCs w:val="28"/>
          <w:rtl/>
        </w:rPr>
        <w:t xml:space="preserve">  ط2     ط1</w:t>
      </w:r>
    </w:p>
    <w:p w:rsidR="00C820B4" w:rsidRPr="00C70900" w:rsidRDefault="00085888" w:rsidP="00C820B4">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98176" behindDoc="0" locked="0" layoutInCell="1" allowOverlap="1" wp14:anchorId="50A3FB3A" wp14:editId="3DE9BC4F">
                <wp:simplePos x="0" y="0"/>
                <wp:positionH relativeFrom="column">
                  <wp:posOffset>4236085</wp:posOffset>
                </wp:positionH>
                <wp:positionV relativeFrom="paragraph">
                  <wp:posOffset>363855</wp:posOffset>
                </wp:positionV>
                <wp:extent cx="1397000" cy="47625"/>
                <wp:effectExtent l="6985" t="11430" r="5715" b="7620"/>
                <wp:wrapNone/>
                <wp:docPr id="108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33.55pt;margin-top:28.65pt;width:110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99200" behindDoc="0" locked="0" layoutInCell="1" allowOverlap="1" wp14:anchorId="4AE9ED2D" wp14:editId="0B3CC652">
                <wp:simplePos x="0" y="0"/>
                <wp:positionH relativeFrom="column">
                  <wp:posOffset>4236085</wp:posOffset>
                </wp:positionH>
                <wp:positionV relativeFrom="paragraph">
                  <wp:posOffset>363855</wp:posOffset>
                </wp:positionV>
                <wp:extent cx="0" cy="995045"/>
                <wp:effectExtent l="6985" t="11430" r="12065" b="12700"/>
                <wp:wrapNone/>
                <wp:docPr id="108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33.55pt;margin-top:28.65pt;width:0;height:7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00224" behindDoc="0" locked="0" layoutInCell="1" allowOverlap="1" wp14:anchorId="3590EBA4" wp14:editId="13ACC0BB">
                <wp:simplePos x="0" y="0"/>
                <wp:positionH relativeFrom="column">
                  <wp:posOffset>4892040</wp:posOffset>
                </wp:positionH>
                <wp:positionV relativeFrom="paragraph">
                  <wp:posOffset>411480</wp:posOffset>
                </wp:positionV>
                <wp:extent cx="635" cy="947420"/>
                <wp:effectExtent l="5715" t="11430" r="12700" b="12700"/>
                <wp:wrapNone/>
                <wp:docPr id="108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47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85.2pt;margin-top:32.4pt;width:.05pt;height:74.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"/>
            </w:pict>
          </mc:Fallback>
        </mc:AlternateContent>
      </w:r>
      <w:r w:rsidR="00D36D30" w:rsidRPr="00C70900">
        <w:rPr>
          <w:rFonts w:ascii="Simplified Arabic" w:hAnsi="Simplified Arabic" w:cs="Simplified Arabic"/>
          <w:color w:val="000000" w:themeColor="text1"/>
          <w:sz w:val="28"/>
          <w:szCs w:val="28"/>
          <w:rtl/>
        </w:rPr>
        <w:t>س1</w: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695104" behindDoc="0" locked="0" layoutInCell="1" allowOverlap="1" wp14:anchorId="656A8AB7" wp14:editId="435884F1">
                <wp:simplePos x="0" y="0"/>
                <wp:positionH relativeFrom="column">
                  <wp:posOffset>4710430</wp:posOffset>
                </wp:positionH>
                <wp:positionV relativeFrom="paragraph">
                  <wp:posOffset>144145</wp:posOffset>
                </wp:positionV>
                <wp:extent cx="181610" cy="77470"/>
                <wp:effectExtent l="5080" t="10795" r="32385" b="54610"/>
                <wp:wrapNone/>
                <wp:docPr id="108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70.9pt;margin-top:11.35pt;width:14.3pt;height: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">
                <v:stroke endarrow="block"/>
              </v:shape>
            </w:pict>
          </mc:Fallback>
        </mc:AlternateContent>
      </w:r>
    </w:p>
    <w:p w:rsidR="00C820B4" w:rsidRPr="00C70900" w:rsidRDefault="00085888" w:rsidP="00C820B4">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96128" behindDoc="0" locked="0" layoutInCell="1" allowOverlap="1" wp14:anchorId="35F0F20F" wp14:editId="7783017D">
                <wp:simplePos x="0" y="0"/>
                <wp:positionH relativeFrom="column">
                  <wp:posOffset>4300220</wp:posOffset>
                </wp:positionH>
                <wp:positionV relativeFrom="paragraph">
                  <wp:posOffset>136525</wp:posOffset>
                </wp:positionV>
                <wp:extent cx="180975" cy="77470"/>
                <wp:effectExtent l="13970" t="12700" r="33655" b="52705"/>
                <wp:wrapNone/>
                <wp:docPr id="108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38.6pt;margin-top:10.75pt;width:14.25pt;height:6.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">
                <v:stroke endarrow="block"/>
              </v:shape>
            </w:pict>
          </mc:Fallback>
        </mc:AlternateContent>
      </w:r>
      <w:r w:rsidR="00C820B4" w:rsidRPr="00C70900">
        <w:rPr>
          <w:rFonts w:ascii="Simplified Arabic" w:hAnsi="Simplified Arabic" w:cs="Simplified Arabic"/>
          <w:color w:val="000000" w:themeColor="text1"/>
          <w:sz w:val="28"/>
          <w:szCs w:val="28"/>
          <w:rtl/>
        </w:rPr>
        <w:t xml:space="preserve"> </w:t>
      </w:r>
    </w:p>
    <w:p w:rsidR="00A040DD" w:rsidRDefault="00A040DD" w:rsidP="00A040DD">
      <w:pPr>
        <w:bidi/>
        <w:spacing w:line="240" w:lineRule="auto"/>
        <w:jc w:val="lowKashida"/>
        <w:rPr>
          <w:rFonts w:ascii="Simplified Arabic" w:hAnsi="Simplified Arabic" w:cs="Simplified Arabic" w:hint="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97152" behindDoc="0" locked="0" layoutInCell="1" allowOverlap="1" wp14:anchorId="16AB733E" wp14:editId="4A70E1FF">
                <wp:simplePos x="0" y="0"/>
                <wp:positionH relativeFrom="column">
                  <wp:posOffset>3864610</wp:posOffset>
                </wp:positionH>
                <wp:positionV relativeFrom="paragraph">
                  <wp:posOffset>78740</wp:posOffset>
                </wp:positionV>
                <wp:extent cx="147320" cy="95250"/>
                <wp:effectExtent l="0" t="0" r="81280" b="57150"/>
                <wp:wrapNone/>
                <wp:docPr id="107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304.3pt;margin-top:6.2pt;width:11.6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">
                <v:stroke endarrow="block"/>
              </v:shape>
            </w:pict>
          </mc:Fallback>
        </mc:AlternateContent>
      </w:r>
    </w:p>
    <w:p w:rsidR="00C820B4" w:rsidRPr="00C70900" w:rsidRDefault="00085888" w:rsidP="00A040DD">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92032" behindDoc="0" locked="0" layoutInCell="1" allowOverlap="1" wp14:anchorId="04FC1413" wp14:editId="559AD27A">
                <wp:simplePos x="0" y="0"/>
                <wp:positionH relativeFrom="column">
                  <wp:posOffset>3243580</wp:posOffset>
                </wp:positionH>
                <wp:positionV relativeFrom="paragraph">
                  <wp:posOffset>93980</wp:posOffset>
                </wp:positionV>
                <wp:extent cx="2389505" cy="0"/>
                <wp:effectExtent l="14605" t="55880" r="5715" b="58420"/>
                <wp:wrapNone/>
                <wp:docPr id="107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55.4pt;margin-top:7.4pt;width:188.1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">
                <v:stroke endarrow="block"/>
              </v:shape>
            </w:pict>
          </mc:Fallback>
        </mc:AlternateContent>
      </w:r>
      <w:r w:rsidR="00C820B4" w:rsidRPr="00C70900">
        <w:rPr>
          <w:rFonts w:ascii="Simplified Arabic" w:hAnsi="Simplified Arabic" w:cs="Simplified Arabic"/>
          <w:color w:val="000000" w:themeColor="text1"/>
          <w:sz w:val="28"/>
          <w:szCs w:val="28"/>
          <w:rtl/>
        </w:rPr>
        <w:t xml:space="preserve">            </w:t>
      </w:r>
      <w:r w:rsidR="008B6FA3">
        <w:rPr>
          <w:rFonts w:ascii="Simplified Arabic" w:hAnsi="Simplified Arabic" w:cs="Simplified Arabic" w:hint="cs"/>
          <w:color w:val="000000" w:themeColor="text1"/>
          <w:sz w:val="28"/>
          <w:szCs w:val="28"/>
          <w:rtl/>
        </w:rPr>
        <w:t xml:space="preserve">   </w:t>
      </w:r>
      <w:r w:rsidR="00C820B4" w:rsidRPr="00C70900">
        <w:rPr>
          <w:rFonts w:ascii="Simplified Arabic" w:hAnsi="Simplified Arabic" w:cs="Simplified Arabic"/>
          <w:color w:val="000000" w:themeColor="text1"/>
          <w:sz w:val="28"/>
          <w:szCs w:val="28"/>
          <w:rtl/>
        </w:rPr>
        <w:t xml:space="preserve"> ك2    </w:t>
      </w:r>
      <w:r w:rsidR="00D36D30" w:rsidRPr="00C70900">
        <w:rPr>
          <w:rFonts w:ascii="Simplified Arabic" w:hAnsi="Simplified Arabic" w:cs="Simplified Arabic"/>
          <w:color w:val="000000" w:themeColor="text1"/>
          <w:sz w:val="28"/>
          <w:szCs w:val="28"/>
          <w:rtl/>
        </w:rPr>
        <w:tab/>
      </w:r>
      <w:r w:rsidR="00D36D30" w:rsidRPr="00C70900">
        <w:rPr>
          <w:rFonts w:ascii="Simplified Arabic" w:hAnsi="Simplified Arabic" w:cs="Simplified Arabic"/>
          <w:color w:val="000000" w:themeColor="text1"/>
          <w:sz w:val="28"/>
          <w:szCs w:val="28"/>
          <w:rtl/>
        </w:rPr>
        <w:tab/>
      </w:r>
      <w:r w:rsidR="00C820B4" w:rsidRPr="00C70900">
        <w:rPr>
          <w:rFonts w:ascii="Simplified Arabic" w:hAnsi="Simplified Arabic" w:cs="Simplified Arabic"/>
          <w:color w:val="000000" w:themeColor="text1"/>
          <w:sz w:val="28"/>
          <w:szCs w:val="28"/>
          <w:rtl/>
        </w:rPr>
        <w:t xml:space="preserve">ك1       </w:t>
      </w:r>
      <w:r w:rsidR="00750316" w:rsidRPr="00C70900">
        <w:rPr>
          <w:rFonts w:ascii="Simplified Arabic" w:hAnsi="Simplified Arabic" w:cs="Simplified Arabic"/>
          <w:color w:val="000000" w:themeColor="text1"/>
          <w:sz w:val="28"/>
          <w:szCs w:val="28"/>
          <w:rtl/>
        </w:rPr>
        <w:tab/>
      </w:r>
      <w:r w:rsidR="00C820B4" w:rsidRPr="00C70900">
        <w:rPr>
          <w:rFonts w:ascii="Simplified Arabic" w:hAnsi="Simplified Arabic" w:cs="Simplified Arabic"/>
          <w:b/>
          <w:bCs/>
          <w:color w:val="000000" w:themeColor="text1"/>
          <w:sz w:val="28"/>
          <w:szCs w:val="28"/>
          <w:rtl/>
        </w:rPr>
        <w:t>الكمية المطلوبة من السلعة</w:t>
      </w:r>
    </w:p>
    <w:p w:rsidR="00C8267A" w:rsidRPr="00C70900" w:rsidRDefault="00C8267A" w:rsidP="008B6F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ثانياً، متوسط دخل الفرد</w:t>
      </w:r>
    </w:p>
    <w:p w:rsidR="00C8267A" w:rsidRPr="00C70900" w:rsidRDefault="004C022A" w:rsidP="008B6F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كلما زاد متوسط دخل الفرد إ</w:t>
      </w:r>
      <w:r w:rsidR="00C8267A" w:rsidRPr="00C70900">
        <w:rPr>
          <w:rFonts w:ascii="Simplified Arabic" w:hAnsi="Simplified Arabic" w:cs="Simplified Arabic"/>
          <w:color w:val="000000" w:themeColor="text1"/>
          <w:sz w:val="28"/>
          <w:szCs w:val="28"/>
          <w:rtl/>
        </w:rPr>
        <w:t>زداد ال</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w:t>
      </w:r>
      <w:r w:rsidR="00C8267A" w:rsidRPr="00C70900">
        <w:rPr>
          <w:rFonts w:ascii="Simplified Arabic" w:hAnsi="Simplified Arabic" w:cs="Simplified Arabic"/>
          <w:color w:val="000000" w:themeColor="text1"/>
          <w:sz w:val="28"/>
          <w:szCs w:val="28"/>
          <w:rtl/>
        </w:rPr>
        <w:t xml:space="preserve"> بغض النظر عن مستوى الأسعار (</w:t>
      </w:r>
      <w:r w:rsidRPr="00C70900">
        <w:rPr>
          <w:rFonts w:ascii="Simplified Arabic" w:hAnsi="Simplified Arabic" w:cs="Simplified Arabic"/>
          <w:color w:val="000000" w:themeColor="text1"/>
          <w:sz w:val="28"/>
          <w:szCs w:val="28"/>
          <w:rtl/>
        </w:rPr>
        <w:t>أي أن هنالك إزاحة</w:t>
      </w:r>
      <w:r w:rsidR="00C8267A"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ل</w:t>
      </w:r>
      <w:r w:rsidR="00C8267A" w:rsidRPr="00C70900">
        <w:rPr>
          <w:rFonts w:ascii="Simplified Arabic" w:hAnsi="Simplified Arabic" w:cs="Simplified Arabic"/>
          <w:color w:val="000000" w:themeColor="text1"/>
          <w:sz w:val="28"/>
          <w:szCs w:val="28"/>
          <w:rtl/>
        </w:rPr>
        <w:t xml:space="preserve">منحنى الطلب للأعلا) وكلما </w:t>
      </w:r>
      <w:r w:rsidRPr="00C70900">
        <w:rPr>
          <w:rFonts w:ascii="Simplified Arabic" w:hAnsi="Simplified Arabic" w:cs="Simplified Arabic"/>
          <w:color w:val="000000" w:themeColor="text1"/>
          <w:sz w:val="28"/>
          <w:szCs w:val="28"/>
          <w:rtl/>
        </w:rPr>
        <w:t>إنخفض</w:t>
      </w:r>
      <w:r w:rsidR="00C8267A" w:rsidRPr="00C70900">
        <w:rPr>
          <w:rFonts w:ascii="Simplified Arabic" w:hAnsi="Simplified Arabic" w:cs="Simplified Arabic"/>
          <w:color w:val="000000" w:themeColor="text1"/>
          <w:sz w:val="28"/>
          <w:szCs w:val="28"/>
          <w:rtl/>
        </w:rPr>
        <w:t xml:space="preserve"> المتوسط كلما قل الطلب فى كل مستويات الأسعار (</w:t>
      </w:r>
      <w:r w:rsidRPr="00C70900">
        <w:rPr>
          <w:rFonts w:ascii="Simplified Arabic" w:hAnsi="Simplified Arabic" w:cs="Simplified Arabic"/>
          <w:color w:val="000000" w:themeColor="text1"/>
          <w:sz w:val="28"/>
          <w:szCs w:val="28"/>
          <w:rtl/>
        </w:rPr>
        <w:t>إزاحة</w:t>
      </w:r>
      <w:r w:rsidR="00C8267A" w:rsidRPr="00C70900">
        <w:rPr>
          <w:rFonts w:ascii="Simplified Arabic" w:hAnsi="Simplified Arabic" w:cs="Simplified Arabic"/>
          <w:color w:val="000000" w:themeColor="text1"/>
          <w:sz w:val="28"/>
          <w:szCs w:val="28"/>
          <w:rtl/>
        </w:rPr>
        <w:t xml:space="preserve"> منحنى الطلب الى أسفل). وهذا يماثل تأثيرات حجم السوق أعلاه. هذا الوضع ينطبق على غالبية السلع والخدمات (سلع طبيعية وسلع رفاهية). ولكن هناك بعض السلع والخدمات ذات وضع خاص، كما </w:t>
      </w:r>
      <w:r w:rsidR="006D1B01" w:rsidRPr="00C70900">
        <w:rPr>
          <w:rFonts w:ascii="Simplified Arabic" w:hAnsi="Simplified Arabic" w:cs="Simplified Arabic"/>
          <w:color w:val="000000" w:themeColor="text1"/>
          <w:sz w:val="28"/>
          <w:szCs w:val="28"/>
          <w:rtl/>
        </w:rPr>
        <w:t>هو مبين أدناه.</w:t>
      </w:r>
    </w:p>
    <w:p w:rsidR="00581CD2" w:rsidRPr="00C70900" w:rsidRDefault="00581CD2" w:rsidP="008B6FA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تأثير الدخل على الطلب يتحدد بنوعية السلع</w:t>
      </w:r>
    </w:p>
    <w:p w:rsidR="00581CD2" w:rsidRPr="00C70900" w:rsidRDefault="00581CD2" w:rsidP="00C71BBE">
      <w:pPr>
        <w:pStyle w:val="ListParagraph"/>
        <w:numPr>
          <w:ilvl w:val="0"/>
          <w:numId w:val="1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سلع كمالية (رفاهية) و</w:t>
      </w:r>
      <w:r w:rsidR="00300096" w:rsidRPr="00C70900">
        <w:rPr>
          <w:rFonts w:ascii="Simplified Arabic" w:hAnsi="Simplified Arabic" w:cs="Simplified Arabic"/>
          <w:color w:val="000000" w:themeColor="text1"/>
          <w:sz w:val="28"/>
          <w:szCs w:val="28"/>
          <w:rtl/>
        </w:rPr>
        <w:t xml:space="preserve"> سلع </w:t>
      </w:r>
      <w:r w:rsidRPr="00C70900">
        <w:rPr>
          <w:rFonts w:ascii="Simplified Arabic" w:hAnsi="Simplified Arabic" w:cs="Simplified Arabic"/>
          <w:color w:val="000000" w:themeColor="text1"/>
          <w:sz w:val="28"/>
          <w:szCs w:val="28"/>
          <w:rtl/>
        </w:rPr>
        <w:t>عادية.</w:t>
      </w:r>
    </w:p>
    <w:p w:rsidR="00581CD2" w:rsidRPr="00C70900" w:rsidRDefault="00581CD2" w:rsidP="00EE50D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بزيادة الدخل يزداد الطلب على السلع الكمالية (مأكولات</w:t>
      </w:r>
      <w:r w:rsidR="00300096" w:rsidRPr="00C70900">
        <w:rPr>
          <w:rFonts w:ascii="Simplified Arabic" w:hAnsi="Simplified Arabic" w:cs="Simplified Arabic"/>
          <w:color w:val="000000" w:themeColor="text1"/>
          <w:sz w:val="28"/>
          <w:szCs w:val="28"/>
          <w:rtl/>
        </w:rPr>
        <w:t xml:space="preserve"> و</w:t>
      </w:r>
      <w:r w:rsidRPr="00C70900">
        <w:rPr>
          <w:rFonts w:ascii="Simplified Arabic" w:hAnsi="Simplified Arabic" w:cs="Simplified Arabic"/>
          <w:color w:val="000000" w:themeColor="text1"/>
          <w:sz w:val="28"/>
          <w:szCs w:val="28"/>
          <w:rtl/>
        </w:rPr>
        <w:t xml:space="preserve"> مشروبات</w:t>
      </w:r>
      <w:r w:rsidR="00300096" w:rsidRPr="00C70900">
        <w:rPr>
          <w:rFonts w:ascii="Simplified Arabic" w:hAnsi="Simplified Arabic" w:cs="Simplified Arabic"/>
          <w:color w:val="000000" w:themeColor="text1"/>
          <w:sz w:val="28"/>
          <w:szCs w:val="28"/>
          <w:rtl/>
        </w:rPr>
        <w:t xml:space="preserve"> طازجة</w:t>
      </w:r>
      <w:r w:rsidRPr="00C70900">
        <w:rPr>
          <w:rFonts w:ascii="Simplified Arabic" w:hAnsi="Simplified Arabic" w:cs="Simplified Arabic"/>
          <w:color w:val="000000" w:themeColor="text1"/>
          <w:sz w:val="28"/>
          <w:szCs w:val="28"/>
          <w:rtl/>
        </w:rPr>
        <w:t>، ... الخ) كما ذكر سابقاً.</w:t>
      </w:r>
    </w:p>
    <w:p w:rsidR="00581CD2" w:rsidRPr="00C70900" w:rsidRDefault="00085888" w:rsidP="00581CD2">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05344" behindDoc="0" locked="0" layoutInCell="1" allowOverlap="1">
                <wp:simplePos x="0" y="0"/>
                <wp:positionH relativeFrom="column">
                  <wp:posOffset>5694680</wp:posOffset>
                </wp:positionH>
                <wp:positionV relativeFrom="paragraph">
                  <wp:posOffset>368300</wp:posOffset>
                </wp:positionV>
                <wp:extent cx="0" cy="1871345"/>
                <wp:effectExtent l="55880" t="15875" r="58420" b="8255"/>
                <wp:wrapNone/>
                <wp:docPr id="107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1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448.4pt;margin-top:29pt;width:0;height:147.3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">
                <v:stroke endarrow="block"/>
              </v:shape>
            </w:pict>
          </mc:Fallback>
        </mc:AlternateContent>
      </w:r>
      <w:r w:rsidR="00581CD2" w:rsidRPr="00C70900">
        <w:rPr>
          <w:rFonts w:ascii="Simplified Arabic" w:hAnsi="Simplified Arabic" w:cs="Simplified Arabic"/>
          <w:b/>
          <w:bCs/>
          <w:color w:val="000000" w:themeColor="text1"/>
          <w:sz w:val="28"/>
          <w:szCs w:val="28"/>
          <w:rtl/>
        </w:rPr>
        <w:t>السعر</w:t>
      </w:r>
    </w:p>
    <w:p w:rsidR="00581CD2" w:rsidRPr="00C70900" w:rsidRDefault="00085888" w:rsidP="00581CD2">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09440" behindDoc="0" locked="0" layoutInCell="1" allowOverlap="1">
                <wp:simplePos x="0" y="0"/>
                <wp:positionH relativeFrom="column">
                  <wp:posOffset>4710430</wp:posOffset>
                </wp:positionH>
                <wp:positionV relativeFrom="paragraph">
                  <wp:posOffset>375285</wp:posOffset>
                </wp:positionV>
                <wp:extent cx="224155" cy="155575"/>
                <wp:effectExtent l="43180" t="51435" r="8890" b="12065"/>
                <wp:wrapNone/>
                <wp:docPr id="107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70.9pt;margin-top:29.55pt;width:17.65pt;height:12.2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07392" behindDoc="0" locked="0" layoutInCell="1" allowOverlap="1">
                <wp:simplePos x="0" y="0"/>
                <wp:positionH relativeFrom="column">
                  <wp:posOffset>3872865</wp:posOffset>
                </wp:positionH>
                <wp:positionV relativeFrom="paragraph">
                  <wp:posOffset>375285</wp:posOffset>
                </wp:positionV>
                <wp:extent cx="1362710" cy="1466850"/>
                <wp:effectExtent l="5715" t="13335" r="12700" b="5715"/>
                <wp:wrapNone/>
                <wp:docPr id="107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304.95pt;margin-top:29.55pt;width:107.3pt;height:11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08416" behindDoc="0" locked="0" layoutInCell="1" allowOverlap="1">
                <wp:simplePos x="0" y="0"/>
                <wp:positionH relativeFrom="column">
                  <wp:posOffset>3372485</wp:posOffset>
                </wp:positionH>
                <wp:positionV relativeFrom="paragraph">
                  <wp:posOffset>189230</wp:posOffset>
                </wp:positionV>
                <wp:extent cx="1346200" cy="1414780"/>
                <wp:effectExtent l="10160" t="8255" r="5715" b="5715"/>
                <wp:wrapNone/>
                <wp:docPr id="107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0" cy="141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65.55pt;margin-top:14.9pt;width:106pt;height:111.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0qMAIAAFA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"/>
            </w:pict>
          </mc:Fallback>
        </mc:AlternateContent>
      </w:r>
      <w:r w:rsidR="00581CD2" w:rsidRPr="00C70900">
        <w:rPr>
          <w:rFonts w:ascii="Simplified Arabic" w:hAnsi="Simplified Arabic" w:cs="Simplified Arabic"/>
          <w:b/>
          <w:bCs/>
          <w:color w:val="000000" w:themeColor="text1"/>
          <w:sz w:val="28"/>
          <w:szCs w:val="28"/>
          <w:rtl/>
        </w:rPr>
        <w:t xml:space="preserve">         ط1        ط2</w:t>
      </w:r>
    </w:p>
    <w:p w:rsidR="00581CD2" w:rsidRPr="00C70900" w:rsidRDefault="00085888" w:rsidP="00E54D00">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3536" behindDoc="0" locked="0" layoutInCell="1" allowOverlap="1">
                <wp:simplePos x="0" y="0"/>
                <wp:positionH relativeFrom="column">
                  <wp:posOffset>4227195</wp:posOffset>
                </wp:positionH>
                <wp:positionV relativeFrom="paragraph">
                  <wp:posOffset>250190</wp:posOffset>
                </wp:positionV>
                <wp:extent cx="8890" cy="1143000"/>
                <wp:effectExtent l="7620" t="12065" r="12065" b="6985"/>
                <wp:wrapNone/>
                <wp:docPr id="107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332.85pt;margin-top:19.7pt;width:.7pt;height:90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DuLQIAAE0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4560" behindDoc="0" locked="0" layoutInCell="1" allowOverlap="1">
                <wp:simplePos x="0" y="0"/>
                <wp:positionH relativeFrom="column">
                  <wp:posOffset>4934585</wp:posOffset>
                </wp:positionH>
                <wp:positionV relativeFrom="paragraph">
                  <wp:posOffset>250190</wp:posOffset>
                </wp:positionV>
                <wp:extent cx="0" cy="1144270"/>
                <wp:effectExtent l="10160" t="12065" r="8890" b="5715"/>
                <wp:wrapNone/>
                <wp:docPr id="107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88.55pt;margin-top:19.7pt;width:0;height:9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z8IgIAAEA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2512" behindDoc="0" locked="0" layoutInCell="1" allowOverlap="1">
                <wp:simplePos x="0" y="0"/>
                <wp:positionH relativeFrom="column">
                  <wp:posOffset>4236085</wp:posOffset>
                </wp:positionH>
                <wp:positionV relativeFrom="paragraph">
                  <wp:posOffset>250190</wp:posOffset>
                </wp:positionV>
                <wp:extent cx="1457960" cy="43180"/>
                <wp:effectExtent l="6985" t="12065" r="11430" b="11430"/>
                <wp:wrapNone/>
                <wp:docPr id="107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33.55pt;margin-top:19.7pt;width:114.8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6JJgIAAEQ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1488" behindDoc="0" locked="0" layoutInCell="1" allowOverlap="1">
                <wp:simplePos x="0" y="0"/>
                <wp:positionH relativeFrom="column">
                  <wp:posOffset>4388485</wp:posOffset>
                </wp:positionH>
                <wp:positionV relativeFrom="paragraph">
                  <wp:posOffset>293370</wp:posOffset>
                </wp:positionV>
                <wp:extent cx="224155" cy="154940"/>
                <wp:effectExtent l="45085" t="55245" r="6985" b="8890"/>
                <wp:wrapNone/>
                <wp:docPr id="107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345.55pt;margin-top:23.1pt;width:17.65pt;height:12.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">
                <v:stroke endarrow="block"/>
              </v:shape>
            </w:pict>
          </mc:Fallback>
        </mc:AlternateContent>
      </w:r>
      <w:r w:rsidR="00581CD2" w:rsidRPr="00C70900">
        <w:rPr>
          <w:rFonts w:ascii="Simplified Arabic" w:hAnsi="Simplified Arabic" w:cs="Simplified Arabic"/>
          <w:color w:val="000000" w:themeColor="text1"/>
          <w:sz w:val="28"/>
          <w:szCs w:val="28"/>
          <w:rtl/>
        </w:rPr>
        <w:t xml:space="preserve">س1 </w: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0464" behindDoc="0" locked="0" layoutInCell="1" allowOverlap="1">
                <wp:simplePos x="0" y="0"/>
                <wp:positionH relativeFrom="column">
                  <wp:posOffset>3872865</wp:posOffset>
                </wp:positionH>
                <wp:positionV relativeFrom="paragraph">
                  <wp:posOffset>337820</wp:posOffset>
                </wp:positionV>
                <wp:extent cx="224155" cy="146050"/>
                <wp:effectExtent l="43815" t="52070" r="8255" b="11430"/>
                <wp:wrapNone/>
                <wp:docPr id="106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04.95pt;margin-top:26.6pt;width:17.65pt;height:11.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DoRgIAAHo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">
                <v:stroke endarrow="block"/>
              </v:shape>
            </w:pict>
          </mc:Fallback>
        </mc:AlternateContent>
      </w:r>
    </w:p>
    <w:p w:rsidR="00581CD2" w:rsidRPr="00C70900" w:rsidRDefault="00581CD2" w:rsidP="008B6FA3">
      <w:pPr>
        <w:bidi/>
        <w:spacing w:after="0" w:line="240" w:lineRule="auto"/>
        <w:jc w:val="lowKashida"/>
        <w:rPr>
          <w:rFonts w:ascii="Simplified Arabic" w:hAnsi="Simplified Arabic" w:cs="Simplified Arabic"/>
          <w:color w:val="000000" w:themeColor="text1"/>
          <w:sz w:val="28"/>
          <w:szCs w:val="28"/>
          <w:rtl/>
        </w:rPr>
      </w:pPr>
    </w:p>
    <w:p w:rsidR="008B6FA3" w:rsidRDefault="00085888" w:rsidP="008B6FA3">
      <w:pPr>
        <w:tabs>
          <w:tab w:val="center" w:pos="4680"/>
        </w:tabs>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06368" behindDoc="0" locked="0" layoutInCell="1" allowOverlap="1">
                <wp:simplePos x="0" y="0"/>
                <wp:positionH relativeFrom="column">
                  <wp:posOffset>2877820</wp:posOffset>
                </wp:positionH>
                <wp:positionV relativeFrom="paragraph">
                  <wp:posOffset>254635</wp:posOffset>
                </wp:positionV>
                <wp:extent cx="2816225" cy="1270"/>
                <wp:effectExtent l="20320" t="54610" r="11430" b="58420"/>
                <wp:wrapNone/>
                <wp:docPr id="106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622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26.6pt;margin-top:20.05pt;width:221.75pt;height:.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">
                <v:stroke endarrow="block"/>
              </v:shape>
            </w:pict>
          </mc:Fallback>
        </mc:AlternateContent>
      </w:r>
      <w:r w:rsidR="00581CD2" w:rsidRPr="00C70900">
        <w:rPr>
          <w:rFonts w:ascii="Simplified Arabic" w:hAnsi="Simplified Arabic" w:cs="Simplified Arabic"/>
          <w:color w:val="000000" w:themeColor="text1"/>
          <w:sz w:val="28"/>
          <w:szCs w:val="28"/>
          <w:rtl/>
        </w:rPr>
        <w:t xml:space="preserve">               </w:t>
      </w:r>
      <w:r w:rsidR="008B6FA3">
        <w:rPr>
          <w:rFonts w:ascii="Simplified Arabic" w:hAnsi="Simplified Arabic" w:cs="Simplified Arabic"/>
          <w:color w:val="000000" w:themeColor="text1"/>
          <w:sz w:val="28"/>
          <w:szCs w:val="28"/>
          <w:rtl/>
        </w:rPr>
        <w:tab/>
      </w:r>
    </w:p>
    <w:p w:rsidR="00581CD2" w:rsidRPr="00C70900" w:rsidRDefault="00581CD2" w:rsidP="008B6FA3">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008B6FA3">
        <w:rPr>
          <w:rFonts w:ascii="Simplified Arabic" w:hAnsi="Simplified Arabic" w:cs="Simplified Arabic" w:hint="cs"/>
          <w:color w:val="000000" w:themeColor="text1"/>
          <w:sz w:val="28"/>
          <w:szCs w:val="28"/>
          <w:rtl/>
        </w:rPr>
        <w:tab/>
      </w:r>
      <w:r w:rsidR="008B6FA3">
        <w:rPr>
          <w:rFonts w:ascii="Simplified Arabic" w:hAnsi="Simplified Arabic" w:cs="Simplified Arabic" w:hint="cs"/>
          <w:color w:val="000000" w:themeColor="text1"/>
          <w:sz w:val="28"/>
          <w:szCs w:val="28"/>
          <w:rtl/>
        </w:rPr>
        <w:tab/>
      </w:r>
      <w:r w:rsidRPr="00C70900">
        <w:rPr>
          <w:rFonts w:ascii="Simplified Arabic" w:hAnsi="Simplified Arabic" w:cs="Simplified Arabic"/>
          <w:color w:val="000000" w:themeColor="text1"/>
          <w:sz w:val="28"/>
          <w:szCs w:val="28"/>
          <w:rtl/>
        </w:rPr>
        <w:t xml:space="preserve">ك1         ك2      </w:t>
      </w:r>
      <w:r w:rsidR="00300096" w:rsidRPr="00C70900">
        <w:rPr>
          <w:rFonts w:ascii="Simplified Arabic" w:hAnsi="Simplified Arabic" w:cs="Simplified Arabic"/>
          <w:color w:val="000000" w:themeColor="text1"/>
          <w:sz w:val="28"/>
          <w:szCs w:val="28"/>
          <w:rtl/>
        </w:rPr>
        <w:t xml:space="preserve">       </w:t>
      </w:r>
      <w:r w:rsidR="006D1B01" w:rsidRPr="00C70900">
        <w:rPr>
          <w:rFonts w:ascii="Simplified Arabic" w:hAnsi="Simplified Arabic" w:cs="Simplified Arabic"/>
          <w:color w:val="000000" w:themeColor="text1"/>
          <w:sz w:val="28"/>
          <w:szCs w:val="28"/>
          <w:rtl/>
        </w:rPr>
        <w:tab/>
      </w:r>
      <w:r w:rsidR="006D1B01"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الكمية المطلوبة من السلعة</w:t>
      </w:r>
    </w:p>
    <w:p w:rsidR="00581CD2" w:rsidRPr="00C70900" w:rsidRDefault="00581CD2" w:rsidP="00C71BBE">
      <w:pPr>
        <w:pStyle w:val="ListParagraph"/>
        <w:numPr>
          <w:ilvl w:val="0"/>
          <w:numId w:val="14"/>
        </w:num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 سلعة رديئة (سلعة جيفين):</w:t>
      </w:r>
    </w:p>
    <w:p w:rsidR="00C8267A" w:rsidRPr="00C70900" w:rsidRDefault="00581CD2" w:rsidP="00016770">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زيادة الدخل تؤدي إلى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الطلب على السلع الرديئة، مثال: </w:t>
      </w:r>
      <w:r w:rsidR="00300096" w:rsidRPr="00C70900">
        <w:rPr>
          <w:rFonts w:ascii="Simplified Arabic" w:hAnsi="Simplified Arabic" w:cs="Simplified Arabic"/>
          <w:color w:val="000000" w:themeColor="text1"/>
          <w:sz w:val="28"/>
          <w:szCs w:val="28"/>
          <w:rtl/>
        </w:rPr>
        <w:t>الخضروات المجمدة</w:t>
      </w:r>
      <w:r w:rsidR="006D1B01" w:rsidRPr="00C70900">
        <w:rPr>
          <w:rFonts w:ascii="Simplified Arabic" w:hAnsi="Simplified Arabic" w:cs="Simplified Arabic"/>
          <w:color w:val="000000" w:themeColor="text1"/>
          <w:sz w:val="28"/>
          <w:szCs w:val="28"/>
          <w:rtl/>
        </w:rPr>
        <w:t>.</w:t>
      </w:r>
    </w:p>
    <w:p w:rsidR="00581CD2" w:rsidRPr="00C70900" w:rsidRDefault="00300096" w:rsidP="008B6FA3">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السعر</w:t>
      </w:r>
    </w:p>
    <w:p w:rsidR="00581CD2" w:rsidRPr="00C70900" w:rsidRDefault="00085888" w:rsidP="00581CD2">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16608" behindDoc="0" locked="0" layoutInCell="1" allowOverlap="1">
                <wp:simplePos x="0" y="0"/>
                <wp:positionH relativeFrom="column">
                  <wp:posOffset>5694045</wp:posOffset>
                </wp:positionH>
                <wp:positionV relativeFrom="paragraph">
                  <wp:posOffset>48895</wp:posOffset>
                </wp:positionV>
                <wp:extent cx="16510" cy="1812290"/>
                <wp:effectExtent l="36195" t="20320" r="61595" b="5715"/>
                <wp:wrapNone/>
                <wp:docPr id="106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 cy="181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448.35pt;margin-top:3.85pt;width:1.3pt;height:142.7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19680" behindDoc="0" locked="0" layoutInCell="1" allowOverlap="1">
                <wp:simplePos x="0" y="0"/>
                <wp:positionH relativeFrom="column">
                  <wp:posOffset>3644900</wp:posOffset>
                </wp:positionH>
                <wp:positionV relativeFrom="paragraph">
                  <wp:posOffset>245745</wp:posOffset>
                </wp:positionV>
                <wp:extent cx="1289685" cy="1346200"/>
                <wp:effectExtent l="6350" t="7620" r="8890" b="8255"/>
                <wp:wrapNone/>
                <wp:docPr id="106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685" cy="134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87pt;margin-top:19.35pt;width:101.55pt;height:10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18656" behindDoc="0" locked="0" layoutInCell="1" allowOverlap="1">
                <wp:simplePos x="0" y="0"/>
                <wp:positionH relativeFrom="column">
                  <wp:posOffset>4168140</wp:posOffset>
                </wp:positionH>
                <wp:positionV relativeFrom="paragraph">
                  <wp:posOffset>288290</wp:posOffset>
                </wp:positionV>
                <wp:extent cx="1362710" cy="1466850"/>
                <wp:effectExtent l="5715" t="12065" r="12700" b="6985"/>
                <wp:wrapNone/>
                <wp:docPr id="106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28.2pt;margin-top:22.7pt;width:107.3pt;height:115.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"/>
            </w:pict>
          </mc:Fallback>
        </mc:AlternateContent>
      </w:r>
      <w:r w:rsidR="00581CD2" w:rsidRPr="00C70900">
        <w:rPr>
          <w:rFonts w:ascii="Simplified Arabic" w:hAnsi="Simplified Arabic" w:cs="Simplified Arabic"/>
          <w:b/>
          <w:bCs/>
          <w:color w:val="000000" w:themeColor="text1"/>
          <w:sz w:val="28"/>
          <w:szCs w:val="28"/>
          <w:rtl/>
        </w:rPr>
        <w:t xml:space="preserve">        ط2     ط1</w:t>
      </w:r>
    </w:p>
    <w:p w:rsidR="00581CD2" w:rsidRPr="00C70900" w:rsidRDefault="006D1B01" w:rsidP="00EE50D1">
      <w:pPr>
        <w:bidi/>
        <w:spacing w:before="240"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س1</w: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0704" behindDoc="0" locked="0" layoutInCell="1" allowOverlap="1">
                <wp:simplePos x="0" y="0"/>
                <wp:positionH relativeFrom="column">
                  <wp:posOffset>4813300</wp:posOffset>
                </wp:positionH>
                <wp:positionV relativeFrom="paragraph">
                  <wp:posOffset>144145</wp:posOffset>
                </wp:positionV>
                <wp:extent cx="181610" cy="77470"/>
                <wp:effectExtent l="12700" t="10795" r="34290" b="54610"/>
                <wp:wrapNone/>
                <wp:docPr id="106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79pt;margin-top:11.35pt;width:14.3pt;height: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">
                <v:stroke endarrow="block"/>
              </v:shape>
            </w:pict>
          </mc:Fallback>
        </mc:AlternateConten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4800" behindDoc="0" locked="0" layoutInCell="1" allowOverlap="1">
                <wp:simplePos x="0" y="0"/>
                <wp:positionH relativeFrom="column">
                  <wp:posOffset>4388485</wp:posOffset>
                </wp:positionH>
                <wp:positionV relativeFrom="paragraph">
                  <wp:posOffset>39370</wp:posOffset>
                </wp:positionV>
                <wp:extent cx="635" cy="1078865"/>
                <wp:effectExtent l="6985" t="10795" r="11430" b="5715"/>
                <wp:wrapNone/>
                <wp:docPr id="106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8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345.55pt;margin-top:3.1pt;width:.05pt;height:8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U7JAIAAEI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3776" behindDoc="0" locked="0" layoutInCell="1" allowOverlap="1">
                <wp:simplePos x="0" y="0"/>
                <wp:positionH relativeFrom="column">
                  <wp:posOffset>4388485</wp:posOffset>
                </wp:positionH>
                <wp:positionV relativeFrom="paragraph">
                  <wp:posOffset>39370</wp:posOffset>
                </wp:positionV>
                <wp:extent cx="1322070" cy="52070"/>
                <wp:effectExtent l="6985" t="10795" r="13970" b="13335"/>
                <wp:wrapNone/>
                <wp:docPr id="106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2070" cy="5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45.55pt;margin-top:3.1pt;width:104.1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5824" behindDoc="0" locked="0" layoutInCell="1" allowOverlap="1">
                <wp:simplePos x="0" y="0"/>
                <wp:positionH relativeFrom="column">
                  <wp:posOffset>5038090</wp:posOffset>
                </wp:positionH>
                <wp:positionV relativeFrom="paragraph">
                  <wp:posOffset>91440</wp:posOffset>
                </wp:positionV>
                <wp:extent cx="42545" cy="1050290"/>
                <wp:effectExtent l="8890" t="5715" r="5715" b="10795"/>
                <wp:wrapNone/>
                <wp:docPr id="106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105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396.7pt;margin-top:7.2pt;width:3.35pt;height:8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oCJwIAAEQ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21728" behindDoc="0" locked="0" layoutInCell="1" allowOverlap="1">
                <wp:simplePos x="0" y="0"/>
                <wp:positionH relativeFrom="column">
                  <wp:posOffset>4460240</wp:posOffset>
                </wp:positionH>
                <wp:positionV relativeFrom="paragraph">
                  <wp:posOffset>136525</wp:posOffset>
                </wp:positionV>
                <wp:extent cx="180975" cy="77470"/>
                <wp:effectExtent l="12065" t="12700" r="35560" b="52705"/>
                <wp:wrapNone/>
                <wp:docPr id="105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51.2pt;margin-top:10.75pt;width:14.25pt;height: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79PAIAAGUEAAAOAAAAZHJzL2Uyb0RvYy54bWysVE2P2yAQvVfqf0DcE9ups0m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">
                <v:stroke endarrow="block"/>
              </v:shape>
            </w:pict>
          </mc:Fallback>
        </mc:AlternateContent>
      </w:r>
      <w:r w:rsidR="00581CD2" w:rsidRPr="00C70900">
        <w:rPr>
          <w:rFonts w:ascii="Simplified Arabic" w:hAnsi="Simplified Arabic" w:cs="Simplified Arabic"/>
          <w:color w:val="000000" w:themeColor="text1"/>
          <w:sz w:val="28"/>
          <w:szCs w:val="28"/>
          <w:rtl/>
        </w:rPr>
        <w:t xml:space="preserve"> </w: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22752" behindDoc="0" locked="0" layoutInCell="1" allowOverlap="1">
                <wp:simplePos x="0" y="0"/>
                <wp:positionH relativeFrom="column">
                  <wp:posOffset>4020820</wp:posOffset>
                </wp:positionH>
                <wp:positionV relativeFrom="paragraph">
                  <wp:posOffset>232410</wp:posOffset>
                </wp:positionV>
                <wp:extent cx="147320" cy="95250"/>
                <wp:effectExtent l="10795" t="13335" r="41910" b="53340"/>
                <wp:wrapNone/>
                <wp:docPr id="1058"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16.6pt;margin-top:18.3pt;width:11.6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">
                <v:stroke endarrow="block"/>
              </v:shape>
            </w:pict>
          </mc:Fallback>
        </mc:AlternateContent>
      </w:r>
    </w:p>
    <w:p w:rsidR="00581CD2" w:rsidRPr="00C70900" w:rsidRDefault="00085888" w:rsidP="00EE50D1">
      <w:pPr>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17632" behindDoc="0" locked="0" layoutInCell="1" allowOverlap="1">
                <wp:simplePos x="0" y="0"/>
                <wp:positionH relativeFrom="column">
                  <wp:posOffset>3228340</wp:posOffset>
                </wp:positionH>
                <wp:positionV relativeFrom="paragraph">
                  <wp:posOffset>274955</wp:posOffset>
                </wp:positionV>
                <wp:extent cx="2465705" cy="0"/>
                <wp:effectExtent l="18415" t="55880" r="11430" b="58420"/>
                <wp:wrapNone/>
                <wp:docPr id="105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5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54.2pt;margin-top:21.65pt;width:194.1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">
                <v:stroke endarrow="block"/>
              </v:shape>
            </w:pict>
          </mc:Fallback>
        </mc:AlternateContent>
      </w:r>
    </w:p>
    <w:p w:rsidR="00581CD2" w:rsidRPr="00C70900" w:rsidRDefault="00581CD2" w:rsidP="008B6FA3">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              ك2      </w:t>
      </w:r>
      <w:r w:rsidR="006D1B01" w:rsidRPr="00C70900">
        <w:rPr>
          <w:rFonts w:ascii="Simplified Arabic" w:hAnsi="Simplified Arabic" w:cs="Simplified Arabic"/>
          <w:color w:val="000000" w:themeColor="text1"/>
          <w:sz w:val="28"/>
          <w:szCs w:val="28"/>
          <w:rtl/>
        </w:rPr>
        <w:tab/>
      </w:r>
      <w:r w:rsidR="006D1B01"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 xml:space="preserve">ك1     </w:t>
      </w:r>
      <w:r w:rsidR="00300096" w:rsidRPr="00C70900">
        <w:rPr>
          <w:rFonts w:ascii="Simplified Arabic" w:hAnsi="Simplified Arabic" w:cs="Simplified Arabic"/>
          <w:color w:val="000000" w:themeColor="text1"/>
          <w:sz w:val="28"/>
          <w:szCs w:val="28"/>
          <w:rtl/>
        </w:rPr>
        <w:t xml:space="preserve">     </w:t>
      </w:r>
      <w:r w:rsidR="00E627E1"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b/>
          <w:bCs/>
          <w:color w:val="000000" w:themeColor="text1"/>
          <w:sz w:val="28"/>
          <w:szCs w:val="28"/>
          <w:rtl/>
        </w:rPr>
        <w:t>الكمية المطلوبة من السلعة</w:t>
      </w:r>
    </w:p>
    <w:p w:rsidR="00C8267A" w:rsidRPr="00C70900" w:rsidRDefault="00C8267A" w:rsidP="00EE50D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ثالثاً: الأذواق</w:t>
      </w:r>
    </w:p>
    <w:p w:rsidR="00581CD2" w:rsidRPr="00C70900" w:rsidRDefault="00581CD2" w:rsidP="00EE50D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يؤدي انصراف المستهلكين عن سلعة ما بسبب تغير أذواقهم إلى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الطلب على هذه السلعة.</w:t>
      </w:r>
    </w:p>
    <w:p w:rsidR="00581CD2" w:rsidRPr="00C70900" w:rsidRDefault="00085888" w:rsidP="00581CD2">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7872" behindDoc="0" locked="0" layoutInCell="1" allowOverlap="1">
                <wp:simplePos x="0" y="0"/>
                <wp:positionH relativeFrom="column">
                  <wp:posOffset>5710555</wp:posOffset>
                </wp:positionH>
                <wp:positionV relativeFrom="paragraph">
                  <wp:posOffset>324485</wp:posOffset>
                </wp:positionV>
                <wp:extent cx="1270" cy="2033905"/>
                <wp:effectExtent l="52705" t="19685" r="60325" b="13335"/>
                <wp:wrapNone/>
                <wp:docPr id="105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03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449.65pt;margin-top:25.55pt;width:.1pt;height:160.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">
                <v:stroke endarrow="block"/>
              </v:shape>
            </w:pict>
          </mc:Fallback>
        </mc:AlternateContent>
      </w:r>
      <w:r w:rsidR="00581CD2" w:rsidRPr="00C70900">
        <w:rPr>
          <w:rFonts w:ascii="Simplified Arabic" w:hAnsi="Simplified Arabic" w:cs="Simplified Arabic"/>
          <w:b/>
          <w:bCs/>
          <w:color w:val="000000" w:themeColor="text1"/>
          <w:sz w:val="28"/>
          <w:szCs w:val="28"/>
          <w:rtl/>
        </w:rPr>
        <w:t>السعر</w:t>
      </w:r>
    </w:p>
    <w:p w:rsidR="00581CD2" w:rsidRPr="00C70900" w:rsidRDefault="00085888" w:rsidP="00581CD2">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30944" behindDoc="0" locked="0" layoutInCell="1" allowOverlap="1">
                <wp:simplePos x="0" y="0"/>
                <wp:positionH relativeFrom="column">
                  <wp:posOffset>3545205</wp:posOffset>
                </wp:positionH>
                <wp:positionV relativeFrom="paragraph">
                  <wp:posOffset>288290</wp:posOffset>
                </wp:positionV>
                <wp:extent cx="1346200" cy="1414780"/>
                <wp:effectExtent l="11430" t="12065" r="13970" b="11430"/>
                <wp:wrapNone/>
                <wp:docPr id="83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0" cy="141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79.15pt;margin-top:22.7pt;width:106pt;height:111.4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rLwIAAE8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"/>
            </w:pict>
          </mc:Fallback>
        </mc:AlternateContent>
      </w:r>
      <w:r w:rsidR="00581CD2" w:rsidRPr="00C70900">
        <w:rPr>
          <w:rFonts w:ascii="Simplified Arabic" w:hAnsi="Simplified Arabic" w:cs="Simplified Arabic"/>
          <w:b/>
          <w:bCs/>
          <w:color w:val="000000" w:themeColor="text1"/>
          <w:sz w:val="28"/>
          <w:szCs w:val="28"/>
          <w:rtl/>
        </w:rPr>
        <w:t xml:space="preserve">        ط2     ط1</w: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36064" behindDoc="0" locked="0" layoutInCell="1" allowOverlap="1">
                <wp:simplePos x="0" y="0"/>
                <wp:positionH relativeFrom="column">
                  <wp:posOffset>4460240</wp:posOffset>
                </wp:positionH>
                <wp:positionV relativeFrom="paragraph">
                  <wp:posOffset>307340</wp:posOffset>
                </wp:positionV>
                <wp:extent cx="635" cy="1207135"/>
                <wp:effectExtent l="12065" t="12065" r="6350" b="9525"/>
                <wp:wrapNone/>
                <wp:docPr id="83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7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351.2pt;margin-top:24.2pt;width:.05pt;height:9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37088" behindDoc="0" locked="0" layoutInCell="1" allowOverlap="1">
                <wp:simplePos x="0" y="0"/>
                <wp:positionH relativeFrom="column">
                  <wp:posOffset>5098415</wp:posOffset>
                </wp:positionH>
                <wp:positionV relativeFrom="paragraph">
                  <wp:posOffset>307340</wp:posOffset>
                </wp:positionV>
                <wp:extent cx="0" cy="1205865"/>
                <wp:effectExtent l="12065" t="12065" r="6985" b="10795"/>
                <wp:wrapNone/>
                <wp:docPr id="82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401.45pt;margin-top:24.2pt;width:0;height:9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oxIQIAAD8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35040" behindDoc="0" locked="0" layoutInCell="1" allowOverlap="1">
                <wp:simplePos x="0" y="0"/>
                <wp:positionH relativeFrom="column">
                  <wp:posOffset>4460240</wp:posOffset>
                </wp:positionH>
                <wp:positionV relativeFrom="paragraph">
                  <wp:posOffset>307340</wp:posOffset>
                </wp:positionV>
                <wp:extent cx="1250315" cy="0"/>
                <wp:effectExtent l="12065" t="12065" r="13970" b="6985"/>
                <wp:wrapNone/>
                <wp:docPr id="82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51.2pt;margin-top:24.2pt;width:98.4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T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"/>
            </w:pict>
          </mc:Fallback>
        </mc:AlternateContent>
      </w:r>
      <w:r w:rsidR="00E627E1" w:rsidRPr="00C70900">
        <w:rPr>
          <w:rFonts w:ascii="Simplified Arabic" w:hAnsi="Simplified Arabic" w:cs="Simplified Arabic"/>
          <w:color w:val="000000" w:themeColor="text1"/>
          <w:sz w:val="28"/>
          <w:szCs w:val="28"/>
          <w:rtl/>
        </w:rPr>
        <w:t>س1</w: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31968" behindDoc="0" locked="0" layoutInCell="1" allowOverlap="1">
                <wp:simplePos x="0" y="0"/>
                <wp:positionH relativeFrom="column">
                  <wp:posOffset>4813300</wp:posOffset>
                </wp:positionH>
                <wp:positionV relativeFrom="paragraph">
                  <wp:posOffset>144145</wp:posOffset>
                </wp:positionV>
                <wp:extent cx="181610" cy="77470"/>
                <wp:effectExtent l="12700" t="10795" r="34290" b="54610"/>
                <wp:wrapNone/>
                <wp:docPr id="82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379pt;margin-top:11.35pt;width:14.3pt;height:6.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5XOgIAAGQ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29920" behindDoc="0" locked="0" layoutInCell="1" allowOverlap="1">
                <wp:simplePos x="0" y="0"/>
                <wp:positionH relativeFrom="column">
                  <wp:posOffset>4020820</wp:posOffset>
                </wp:positionH>
                <wp:positionV relativeFrom="paragraph">
                  <wp:posOffset>-5080</wp:posOffset>
                </wp:positionV>
                <wp:extent cx="1362710" cy="1466850"/>
                <wp:effectExtent l="10795" t="13970" r="7620" b="5080"/>
                <wp:wrapNone/>
                <wp:docPr id="82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316.6pt;margin-top:-.4pt;width:107.3pt;height:115.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"/>
            </w:pict>
          </mc:Fallback>
        </mc:AlternateConten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32992" behindDoc="0" locked="0" layoutInCell="1" allowOverlap="1">
                <wp:simplePos x="0" y="0"/>
                <wp:positionH relativeFrom="column">
                  <wp:posOffset>4460240</wp:posOffset>
                </wp:positionH>
                <wp:positionV relativeFrom="paragraph">
                  <wp:posOffset>136525</wp:posOffset>
                </wp:positionV>
                <wp:extent cx="180975" cy="77470"/>
                <wp:effectExtent l="12065" t="12700" r="35560" b="52705"/>
                <wp:wrapNone/>
                <wp:docPr id="82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351.2pt;margin-top:10.75pt;width:14.25pt;height: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zKOgIAAGQ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">
                <v:stroke endarrow="block"/>
              </v:shape>
            </w:pict>
          </mc:Fallback>
        </mc:AlternateContent>
      </w:r>
      <w:r w:rsidR="00581CD2" w:rsidRPr="00C70900">
        <w:rPr>
          <w:rFonts w:ascii="Simplified Arabic" w:hAnsi="Simplified Arabic" w:cs="Simplified Arabic"/>
          <w:color w:val="000000" w:themeColor="text1"/>
          <w:sz w:val="28"/>
          <w:szCs w:val="28"/>
          <w:rtl/>
        </w:rPr>
        <w:t xml:space="preserve"> </w:t>
      </w:r>
    </w:p>
    <w:p w:rsidR="00581CD2" w:rsidRPr="00C70900" w:rsidRDefault="00085888" w:rsidP="00581CD2">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34016" behindDoc="0" locked="0" layoutInCell="1" allowOverlap="1">
                <wp:simplePos x="0" y="0"/>
                <wp:positionH relativeFrom="column">
                  <wp:posOffset>4020820</wp:posOffset>
                </wp:positionH>
                <wp:positionV relativeFrom="paragraph">
                  <wp:posOffset>232410</wp:posOffset>
                </wp:positionV>
                <wp:extent cx="147320" cy="95250"/>
                <wp:effectExtent l="10795" t="13335" r="41910" b="53340"/>
                <wp:wrapNone/>
                <wp:docPr id="82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316.6pt;margin-top:18.3pt;width:11.6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">
                <v:stroke endarrow="block"/>
              </v:shape>
            </w:pict>
          </mc:Fallback>
        </mc:AlternateContent>
      </w:r>
    </w:p>
    <w:p w:rsidR="00EE50D1" w:rsidRDefault="00085888" w:rsidP="00EE50D1">
      <w:pPr>
        <w:bidi/>
        <w:spacing w:before="240"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28896" behindDoc="0" locked="0" layoutInCell="1" allowOverlap="1">
                <wp:simplePos x="0" y="0"/>
                <wp:positionH relativeFrom="column">
                  <wp:posOffset>3227705</wp:posOffset>
                </wp:positionH>
                <wp:positionV relativeFrom="paragraph">
                  <wp:posOffset>248285</wp:posOffset>
                </wp:positionV>
                <wp:extent cx="2484120" cy="1270"/>
                <wp:effectExtent l="17780" t="57785" r="12700" b="55245"/>
                <wp:wrapNone/>
                <wp:docPr id="82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41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54.15pt;margin-top:19.55pt;width:195.6pt;height:.1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IQQIAAG4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">
                <v:stroke endarrow="block"/>
              </v:shape>
            </w:pict>
          </mc:Fallback>
        </mc:AlternateContent>
      </w:r>
      <w:r w:rsidR="00581CD2" w:rsidRPr="00C70900">
        <w:rPr>
          <w:rFonts w:ascii="Simplified Arabic" w:hAnsi="Simplified Arabic" w:cs="Simplified Arabic"/>
          <w:color w:val="000000" w:themeColor="text1"/>
          <w:sz w:val="28"/>
          <w:szCs w:val="28"/>
          <w:rtl/>
        </w:rPr>
        <w:t xml:space="preserve">             </w:t>
      </w:r>
    </w:p>
    <w:p w:rsidR="00581CD2" w:rsidRPr="00C70900" w:rsidRDefault="00EE50D1" w:rsidP="00EE50D1">
      <w:pPr>
        <w:bidi/>
        <w:spacing w:after="0"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hint="cs"/>
          <w:color w:val="000000" w:themeColor="text1"/>
          <w:sz w:val="28"/>
          <w:szCs w:val="28"/>
          <w:rtl/>
        </w:rPr>
        <w:t xml:space="preserve">              </w:t>
      </w:r>
      <w:r w:rsidR="00581CD2" w:rsidRPr="00C70900">
        <w:rPr>
          <w:rFonts w:ascii="Simplified Arabic" w:hAnsi="Simplified Arabic" w:cs="Simplified Arabic"/>
          <w:color w:val="000000" w:themeColor="text1"/>
          <w:sz w:val="28"/>
          <w:szCs w:val="28"/>
          <w:rtl/>
        </w:rPr>
        <w:t xml:space="preserve">ك2       ك1          </w:t>
      </w:r>
      <w:r w:rsidR="00E627E1" w:rsidRPr="00C70900">
        <w:rPr>
          <w:rFonts w:ascii="Simplified Arabic" w:hAnsi="Simplified Arabic" w:cs="Simplified Arabic"/>
          <w:color w:val="000000" w:themeColor="text1"/>
          <w:sz w:val="28"/>
          <w:szCs w:val="28"/>
          <w:rtl/>
        </w:rPr>
        <w:tab/>
      </w:r>
      <w:r w:rsidR="00E627E1" w:rsidRPr="00C70900">
        <w:rPr>
          <w:rFonts w:ascii="Simplified Arabic" w:hAnsi="Simplified Arabic" w:cs="Simplified Arabic"/>
          <w:color w:val="000000" w:themeColor="text1"/>
          <w:sz w:val="28"/>
          <w:szCs w:val="28"/>
          <w:rtl/>
        </w:rPr>
        <w:tab/>
      </w:r>
      <w:r w:rsidR="00581CD2" w:rsidRPr="00C70900">
        <w:rPr>
          <w:rFonts w:ascii="Simplified Arabic" w:hAnsi="Simplified Arabic" w:cs="Simplified Arabic"/>
          <w:color w:val="000000" w:themeColor="text1"/>
          <w:sz w:val="28"/>
          <w:szCs w:val="28"/>
          <w:rtl/>
        </w:rPr>
        <w:t xml:space="preserve"> </w:t>
      </w:r>
      <w:r w:rsidR="00581CD2" w:rsidRPr="00C70900">
        <w:rPr>
          <w:rFonts w:ascii="Simplified Arabic" w:hAnsi="Simplified Arabic" w:cs="Simplified Arabic"/>
          <w:b/>
          <w:bCs/>
          <w:color w:val="000000" w:themeColor="text1"/>
          <w:sz w:val="28"/>
          <w:szCs w:val="28"/>
          <w:rtl/>
        </w:rPr>
        <w:t>الكمية المطلوبة من السلعة</w:t>
      </w:r>
    </w:p>
    <w:p w:rsidR="00C8267A" w:rsidRPr="00C70900" w:rsidRDefault="00C8267A" w:rsidP="00467234">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رابعاً: أسعار السلع الأخرى</w:t>
      </w:r>
    </w:p>
    <w:p w:rsidR="00C8267A" w:rsidRPr="00C70900" w:rsidRDefault="00C8267A" w:rsidP="00EE50D1">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يجب التمييز بين أنواع  السلع: </w:t>
      </w:r>
    </w:p>
    <w:p w:rsidR="00C8267A" w:rsidRPr="00C70900" w:rsidRDefault="00C8267A" w:rsidP="00EE50D1">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1. سلعة مكملة:</w:t>
      </w:r>
    </w:p>
    <w:p w:rsidR="00C8267A" w:rsidRPr="00C70900" w:rsidRDefault="00C8267A" w:rsidP="00EE50D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السلعة المكم</w:t>
      </w:r>
      <w:r w:rsidR="00941A0E"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لة تعتبر ضرورية لسلعة أخ</w:t>
      </w:r>
      <w:r w:rsidR="003D6033" w:rsidRPr="00C70900">
        <w:rPr>
          <w:rFonts w:ascii="Simplified Arabic" w:hAnsi="Simplified Arabic" w:cs="Simplified Arabic"/>
          <w:color w:val="000000" w:themeColor="text1"/>
          <w:sz w:val="28"/>
          <w:szCs w:val="28"/>
          <w:rtl/>
        </w:rPr>
        <w:t xml:space="preserve">رى لا يمكن الاستغناء عنها، مثل </w:t>
      </w:r>
      <w:r w:rsidRPr="00C70900">
        <w:rPr>
          <w:rFonts w:ascii="Simplified Arabic" w:hAnsi="Simplified Arabic" w:cs="Simplified Arabic"/>
          <w:color w:val="000000" w:themeColor="text1"/>
          <w:sz w:val="28"/>
          <w:szCs w:val="28"/>
          <w:rtl/>
        </w:rPr>
        <w:t xml:space="preserve">الشاي والسكر.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الطلب على السلعة يعني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الطلب على السلعة المكملة</w:t>
      </w:r>
      <w:r w:rsidR="00941A0E" w:rsidRPr="00C70900">
        <w:rPr>
          <w:rFonts w:ascii="Simplified Arabic" w:hAnsi="Simplified Arabic" w:cs="Simplified Arabic"/>
          <w:color w:val="000000" w:themeColor="text1"/>
          <w:sz w:val="28"/>
          <w:szCs w:val="28"/>
          <w:rtl/>
        </w:rPr>
        <w:t>، والعكس بالعكس</w:t>
      </w:r>
      <w:r w:rsidRPr="00C70900">
        <w:rPr>
          <w:rFonts w:ascii="Simplified Arabic" w:hAnsi="Simplified Arabic" w:cs="Simplified Arabic"/>
          <w:color w:val="000000" w:themeColor="text1"/>
          <w:sz w:val="28"/>
          <w:szCs w:val="28"/>
          <w:rtl/>
        </w:rPr>
        <w:t>.</w:t>
      </w:r>
      <w:r w:rsidR="00941A0E" w:rsidRPr="00C70900">
        <w:rPr>
          <w:rFonts w:ascii="Simplified Arabic" w:hAnsi="Simplified Arabic" w:cs="Simplified Arabic"/>
          <w:color w:val="000000" w:themeColor="text1"/>
          <w:sz w:val="28"/>
          <w:szCs w:val="28"/>
          <w:rtl/>
        </w:rPr>
        <w:t xml:space="preserve"> لذلك فإن إرتفاع سعر السلعة المكملة يؤثر سلباً علي الطلب علي السلعة نفسها، أي ينخفض الطلب علي السلعة بإرتفاع سعر السلعة المكمّلة، كما أن إنخفاض سعر السلعة المكمّلة يزيد الطلب علي السلعة الأخري.</w:t>
      </w:r>
    </w:p>
    <w:p w:rsidR="00C8267A" w:rsidRPr="00C70900" w:rsidRDefault="00C8267A" w:rsidP="00EE50D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2.</w:t>
      </w:r>
      <w:r w:rsidRPr="00C70900">
        <w:rPr>
          <w:rFonts w:ascii="Simplified Arabic" w:hAnsi="Simplified Arabic" w:cs="Simplified Arabic"/>
          <w:b/>
          <w:bCs/>
          <w:color w:val="000000" w:themeColor="text1"/>
          <w:sz w:val="28"/>
          <w:szCs w:val="28"/>
        </w:rPr>
        <w:t xml:space="preserve"> </w:t>
      </w:r>
      <w:r w:rsidRPr="00C70900">
        <w:rPr>
          <w:rFonts w:ascii="Simplified Arabic" w:hAnsi="Simplified Arabic" w:cs="Simplified Arabic"/>
          <w:b/>
          <w:bCs/>
          <w:color w:val="000000" w:themeColor="text1"/>
          <w:sz w:val="28"/>
          <w:szCs w:val="28"/>
          <w:rtl/>
        </w:rPr>
        <w:t>السلعة البديلة:</w:t>
      </w:r>
    </w:p>
    <w:p w:rsidR="00C8267A" w:rsidRPr="00C70900" w:rsidRDefault="00C8267A" w:rsidP="00EE50D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السلعة البديلة هى</w:t>
      </w:r>
      <w:r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سلعة يمكن أن يحل محلها سلعة أخرى</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xml:space="preserve">(مثال: دجاج ، لحوم حمراء ).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ثمن السلعة يؤدى الى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الطلب عليها وزيادة الطلب على السلع البديلة</w:t>
      </w:r>
      <w:r w:rsidR="00032149"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b/>
          <w:bCs/>
          <w:color w:val="000000" w:themeColor="text1"/>
          <w:sz w:val="28"/>
          <w:szCs w:val="28"/>
          <w:rtl/>
        </w:rPr>
        <w:tab/>
      </w:r>
    </w:p>
    <w:p w:rsidR="00C8267A" w:rsidRPr="00C70900" w:rsidRDefault="00C8267A" w:rsidP="00EE50D1">
      <w:pPr>
        <w:bidi/>
        <w:spacing w:before="240"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3. سلعة مستقلة: </w:t>
      </w:r>
    </w:p>
    <w:p w:rsidR="00C8267A" w:rsidRPr="00C70900" w:rsidRDefault="00C8267A" w:rsidP="00EE50D1">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وهي السلعة التي لا يوجد بينها وبين سلعة أخرى أي علاقة </w:t>
      </w:r>
      <w:r w:rsidR="00032149" w:rsidRPr="00C70900">
        <w:rPr>
          <w:rFonts w:ascii="Simplified Arabic" w:hAnsi="Simplified Arabic" w:cs="Simplified Arabic"/>
          <w:color w:val="000000" w:themeColor="text1"/>
          <w:sz w:val="28"/>
          <w:szCs w:val="28"/>
          <w:rtl/>
        </w:rPr>
        <w:t>كالشاي واللحوم.</w:t>
      </w:r>
    </w:p>
    <w:p w:rsidR="00C8267A" w:rsidRPr="00C70900" w:rsidRDefault="00C8267A" w:rsidP="00EE50D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خامساً: المؤثرات الأخرى كالتوقعات</w:t>
      </w:r>
    </w:p>
    <w:p w:rsidR="00C8267A" w:rsidRPr="00C70900" w:rsidRDefault="00C8267A" w:rsidP="007D1B2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إذا توقع المستهلك فقد السلعة أو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سعرها فإن الطلب سيزيد، و إذا توقع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سعر السلعة فإن الطلب سينخفض عليها.</w:t>
      </w:r>
    </w:p>
    <w:p w:rsidR="001C6030" w:rsidRPr="00C70900" w:rsidRDefault="001C6030" w:rsidP="00B7207E">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الطلب على المنتجات الزراعية</w:t>
      </w:r>
    </w:p>
    <w:p w:rsidR="001C6030" w:rsidRPr="00C70900" w:rsidRDefault="00467234" w:rsidP="00467234">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كما ذكر سابقاً فإن </w:t>
      </w:r>
      <w:r w:rsidR="001C6030" w:rsidRPr="00C70900">
        <w:rPr>
          <w:rFonts w:ascii="Simplified Arabic" w:hAnsi="Simplified Arabic" w:cs="Simplified Arabic"/>
          <w:color w:val="000000" w:themeColor="text1"/>
          <w:sz w:val="28"/>
          <w:szCs w:val="28"/>
          <w:rtl/>
        </w:rPr>
        <w:t>الطلب يقصد به الكميات التي يتم شراؤها فعلياً من السلعة أو الخدمة، وليس ما يحتاجه المستهلك. ذلك يعنى أن رغبة المستهلك يجب أن تكون مقرونة بالمقدرة الشرائية لتنتج الطلب الفع</w:t>
      </w:r>
      <w:r w:rsidR="004A00DA" w:rsidRPr="00C70900">
        <w:rPr>
          <w:rFonts w:ascii="Simplified Arabic" w:hAnsi="Simplified Arabic" w:cs="Simplified Arabic"/>
          <w:color w:val="000000" w:themeColor="text1"/>
          <w:sz w:val="28"/>
          <w:szCs w:val="28"/>
          <w:rtl/>
        </w:rPr>
        <w:t>ّ</w:t>
      </w:r>
      <w:r w:rsidR="001C6030" w:rsidRPr="00C70900">
        <w:rPr>
          <w:rFonts w:ascii="Simplified Arabic" w:hAnsi="Simplified Arabic" w:cs="Simplified Arabic"/>
          <w:color w:val="000000" w:themeColor="text1"/>
          <w:sz w:val="28"/>
          <w:szCs w:val="28"/>
          <w:rtl/>
        </w:rPr>
        <w:t xml:space="preserve">ال، وليس الحاجة للسلعة فقط. </w:t>
      </w:r>
      <w:r w:rsidR="00A67606" w:rsidRPr="00C70900">
        <w:rPr>
          <w:rFonts w:ascii="Simplified Arabic" w:hAnsi="Simplified Arabic" w:cs="Simplified Arabic"/>
          <w:color w:val="000000" w:themeColor="text1"/>
          <w:sz w:val="28"/>
          <w:szCs w:val="28"/>
          <w:rtl/>
        </w:rPr>
        <w:t xml:space="preserve">تنطبق كل القوانين والتفسيرات السابقة للطلب علي السلع </w:t>
      </w:r>
      <w:r w:rsidR="004B5F46" w:rsidRPr="00C70900">
        <w:rPr>
          <w:rFonts w:ascii="Simplified Arabic" w:hAnsi="Simplified Arabic" w:cs="Simplified Arabic"/>
          <w:color w:val="000000" w:themeColor="text1"/>
          <w:sz w:val="28"/>
          <w:szCs w:val="28"/>
          <w:rtl/>
        </w:rPr>
        <w:t xml:space="preserve"> والخدمات بصورة عامة </w:t>
      </w:r>
      <w:r w:rsidR="00A67606" w:rsidRPr="00C70900">
        <w:rPr>
          <w:rFonts w:ascii="Simplified Arabic" w:hAnsi="Simplified Arabic" w:cs="Simplified Arabic"/>
          <w:color w:val="000000" w:themeColor="text1"/>
          <w:sz w:val="28"/>
          <w:szCs w:val="28"/>
          <w:rtl/>
        </w:rPr>
        <w:t xml:space="preserve">علي القطاع الزراعي أيضاً، ولكن هناك بعض الخصائص التي تميز القطاع الزراعي عن غيره سيتم </w:t>
      </w:r>
      <w:r w:rsidR="002C3CF8" w:rsidRPr="00C70900">
        <w:rPr>
          <w:rFonts w:ascii="Simplified Arabic" w:hAnsi="Simplified Arabic" w:cs="Simplified Arabic"/>
          <w:color w:val="000000" w:themeColor="text1"/>
          <w:sz w:val="28"/>
          <w:szCs w:val="28"/>
          <w:rtl/>
        </w:rPr>
        <w:t>إستعراض</w:t>
      </w:r>
      <w:r w:rsidR="00A67606" w:rsidRPr="00C70900">
        <w:rPr>
          <w:rFonts w:ascii="Simplified Arabic" w:hAnsi="Simplified Arabic" w:cs="Simplified Arabic"/>
          <w:color w:val="000000" w:themeColor="text1"/>
          <w:sz w:val="28"/>
          <w:szCs w:val="28"/>
          <w:rtl/>
        </w:rPr>
        <w:t>ها في هذا الجزء من المذكرة.</w:t>
      </w:r>
    </w:p>
    <w:p w:rsidR="004A00DA" w:rsidRPr="00C70900" w:rsidRDefault="004A00DA" w:rsidP="004A00DA">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ترتبط الكمية المطلوبة من السلعة بعلاقة عكسية مع سعر السلعة، حيث أن التغير في السعر يؤدى إلى تغير في الكمية المطلوبة من السلعة ولكن في الاتجاه المعاكس، مع إفتراض ثبات العوامل الأخرى المؤثرة في الطلب. فزيادة الأسعار تؤدى إلى التقليل من الكمية المطلوبة، كما أن إنخفاض الأسعار يشجع المستهلكين على زيادة الكميات المستهلكة من السلعة. فالمتغير التابع هو الكمية المطلوبة، أما المتغير المستقل فهو سعر السلعة. أي أن التغير في سعر السلعة يؤدى إلى التحرك في نفس خط الطلب، ولكن التغير في المؤثرات أو محددات الطلب الأخرى تزيح الخط من مكانه، أي أنها تؤدى إلى معادلة طلب مختلفة.</w:t>
      </w:r>
    </w:p>
    <w:p w:rsidR="001C6030" w:rsidRDefault="004A00DA" w:rsidP="007D1B27">
      <w:pPr>
        <w:bidi/>
        <w:spacing w:line="240" w:lineRule="auto"/>
        <w:jc w:val="lowKashida"/>
        <w:rPr>
          <w:rFonts w:ascii="Simplified Arabic" w:hAnsi="Simplified Arabic" w:cs="Simplified Arabic" w:hint="cs"/>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مثال: </w:t>
      </w:r>
      <w:r w:rsidR="001C6030" w:rsidRPr="00C70900">
        <w:rPr>
          <w:rFonts w:ascii="Simplified Arabic" w:hAnsi="Simplified Arabic" w:cs="Simplified Arabic"/>
          <w:b/>
          <w:bCs/>
          <w:color w:val="000000" w:themeColor="text1"/>
          <w:sz w:val="28"/>
          <w:szCs w:val="28"/>
          <w:rtl/>
        </w:rPr>
        <w:t>الشكل التالي يوضح منحنى الطلب لقمح</w:t>
      </w:r>
    </w:p>
    <w:p w:rsidR="00A040DD" w:rsidRDefault="00A040DD" w:rsidP="00A040DD">
      <w:pPr>
        <w:bidi/>
        <w:spacing w:line="240" w:lineRule="auto"/>
        <w:jc w:val="lowKashida"/>
        <w:rPr>
          <w:rFonts w:ascii="Simplified Arabic" w:hAnsi="Simplified Arabic" w:cs="Simplified Arabic" w:hint="cs"/>
          <w:b/>
          <w:bCs/>
          <w:color w:val="000000" w:themeColor="text1"/>
          <w:sz w:val="28"/>
          <w:szCs w:val="28"/>
          <w:rtl/>
        </w:rPr>
      </w:pPr>
    </w:p>
    <w:p w:rsidR="00A040DD" w:rsidRDefault="00A040DD" w:rsidP="00A040DD">
      <w:pPr>
        <w:bidi/>
        <w:spacing w:line="240" w:lineRule="auto"/>
        <w:jc w:val="lowKashida"/>
        <w:rPr>
          <w:rFonts w:ascii="Simplified Arabic" w:hAnsi="Simplified Arabic" w:cs="Simplified Arabic" w:hint="cs"/>
          <w:b/>
          <w:bCs/>
          <w:color w:val="000000" w:themeColor="text1"/>
          <w:sz w:val="28"/>
          <w:szCs w:val="28"/>
          <w:rtl/>
        </w:rPr>
      </w:pPr>
    </w:p>
    <w:p w:rsidR="00A040DD" w:rsidRPr="00C70900" w:rsidRDefault="00A040DD" w:rsidP="00A040DD">
      <w:pPr>
        <w:bidi/>
        <w:spacing w:line="240" w:lineRule="auto"/>
        <w:jc w:val="lowKashida"/>
        <w:rPr>
          <w:rFonts w:ascii="Simplified Arabic" w:hAnsi="Simplified Arabic" w:cs="Simplified Arabic"/>
          <w:b/>
          <w:bCs/>
          <w:color w:val="000000" w:themeColor="text1"/>
          <w:sz w:val="28"/>
          <w:szCs w:val="28"/>
          <w:rtl/>
        </w:rPr>
      </w:pPr>
    </w:p>
    <w:p w:rsidR="001C6030" w:rsidRPr="00C70900" w:rsidRDefault="001C6030" w:rsidP="00B7207E">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السعر</w:t>
      </w:r>
      <w:r w:rsidR="00E54D00" w:rsidRPr="00C70900">
        <w:rPr>
          <w:rFonts w:ascii="Simplified Arabic" w:hAnsi="Simplified Arabic" w:cs="Simplified Arabic"/>
          <w:b/>
          <w:bCs/>
          <w:color w:val="000000" w:themeColor="text1"/>
          <w:sz w:val="28"/>
          <w:szCs w:val="28"/>
          <w:rtl/>
        </w:rPr>
        <w:t xml:space="preserve">       منحني الطلب</w:t>
      </w:r>
    </w:p>
    <w:p w:rsidR="001C6030" w:rsidRPr="00C70900" w:rsidRDefault="00085888" w:rsidP="004A00DA">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Pr>
        <mc:AlternateContent>
          <mc:Choice Requires="wpc">
            <w:drawing>
              <wp:inline distT="0" distB="0" distL="0" distR="0">
                <wp:extent cx="2557145" cy="1602105"/>
                <wp:effectExtent l="0" t="19050" r="0" b="0"/>
                <wp:docPr id="821"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8" name="Line 14"/>
                        <wps:cNvCnPr/>
                        <wps:spPr bwMode="auto">
                          <a:xfrm flipV="1">
                            <a:off x="2099912" y="0"/>
                            <a:ext cx="730" cy="15349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Line 15"/>
                        <wps:cNvCnPr/>
                        <wps:spPr bwMode="auto">
                          <a:xfrm flipH="1">
                            <a:off x="111752" y="1534249"/>
                            <a:ext cx="198816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 name="Line 16"/>
                        <wps:cNvCnPr/>
                        <wps:spPr bwMode="auto">
                          <a:xfrm flipH="1">
                            <a:off x="492292" y="130711"/>
                            <a:ext cx="1249722" cy="1157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 o:spid="_x0000_s1026" editas="canvas" style="width:201.35pt;height:126.15pt;mso-position-horizontal-relative:char;mso-position-vertical-relative:line" coordsize="25571,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">
                <v:shape id="_x0000_s1027" type="#_x0000_t75" style="position:absolute;width:25571;height:16021;visibility:visible;mso-wrap-style:square">
                  <v:fill o:detectmouseclick="t"/>
                  <v:path o:connecttype="none"/>
                </v:shape>
                <v:line id="Line 14" o:spid="_x0000_s1028" style="position:absolute;flip:y;visibility:visible;mso-wrap-style:square" from="20999,0" to="21006,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brMUAAADcAAAADwAAAGRycy9kb3ducmV2LnhtbESPy2rDQAxF94X8w6BANyYZp4GSuJmE&#10;vgKFkkUeiy6FR7VNPRrjURPn76NFoUtxdY+OVpshtOZMfWoiO5hNczDEZfQNVw5Ox+1kASYJssc2&#10;Mjm4UoLNenS3wsLHC+/pfJDKKIRTgQ5qka6wNpU1BUzT2BFr9h37gKJjX1nf40XhobUPef5oAzas&#10;F2rs6LWm8ufwG1Rju+O3+Tx7CTbLlvT+JZ+5Fefux8PzExihQf6X/9of3sFiprb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5brMUAAADcAAAADwAAAAAAAAAA&#10;AAAAAAChAgAAZHJzL2Rvd25yZXYueG1sUEsFBgAAAAAEAAQA+QAAAJMDAAAAAA==&#10;">
                  <v:stroke endarrow="block"/>
                </v:line>
                <v:line id="Line 15" o:spid="_x0000_s1029" style="position:absolute;flip:x;visibility:visible;mso-wrap-style:square" from="1117,15342" to="20999,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N8QAAADcAAAADwAAAGRycy9kb3ducmV2LnhtbESPzYrCQBCE78K+w9ALXsI6UUE0Osr+&#10;KAjiQdeDxybTJmEzPSHTq/HtnYUFj0V1fdW1WHWuVldqQ+XZwHCQgiLOva24MHD63rxNQQVBtlh7&#10;JgN3CrBavvQWmFl/4wNdj1KoCOGQoYFSpMm0DnlJDsPAN8TRu/jWoUTZFtq2eItwV+tRmk60w4pj&#10;Q4kNfZaU/xx/XXxjs+ev8Tj5cDpJZrQ+yy7VYkz/tXufgxLq5Hn8n95aA9PhDP7G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43xAAAANwAAAAPAAAAAAAAAAAA&#10;AAAAAKECAABkcnMvZG93bnJldi54bWxQSwUGAAAAAAQABAD5AAAAkgMAAAAA&#10;">
                  <v:stroke endarrow="block"/>
                </v:line>
                <v:line id="Line 16" o:spid="_x0000_s1030" style="position:absolute;flip:x;visibility:visible;mso-wrap-style:square" from="4922,1307" to="17420,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Lb8MAAADcAAAADwAAAGRycy9kb3ducmV2LnhtbERPz2vCMBS+D/Y/hCd4GTNVxuiqUUQQ&#10;PHjRjcpuz+bZlDYvXRK1/vfLYbDjx/d7sRpsJ27kQ+NYwXSSgSCunG64VvD1uX3NQYSIrLFzTAoe&#10;FGC1fH5aYKHdnQ90O8ZapBAOBSowMfaFlKEyZDFMXE+cuIvzFmOCvpba4z2F207OsuxdWmw4NRjs&#10;aWOoao9Xq0Dm+5cfvz6/tWV7On2Ysir7771S49GwnoOINMR/8Z97pxXks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2/DAAAA3AAAAA8AAAAAAAAAAAAA&#10;AAAAoQIAAGRycy9kb3ducmV2LnhtbFBLBQYAAAAABAAEAPkAAACRAwAAAAA=&#10;"/>
                <w10:anchorlock/>
              </v:group>
            </w:pict>
          </mc:Fallback>
        </mc:AlternateContent>
      </w:r>
      <w:r w:rsidR="00BB3A2F" w:rsidRPr="00C70900">
        <w:rPr>
          <w:rFonts w:ascii="Simplified Arabic" w:hAnsi="Simplified Arabic" w:cs="Simplified Arabic"/>
          <w:color w:val="000000" w:themeColor="text1"/>
          <w:sz w:val="28"/>
          <w:szCs w:val="28"/>
          <w:rtl/>
        </w:rPr>
        <w:t>كمية ال</w:t>
      </w:r>
      <w:r w:rsidR="004A00DA" w:rsidRPr="00C70900">
        <w:rPr>
          <w:rFonts w:ascii="Simplified Arabic" w:hAnsi="Simplified Arabic" w:cs="Simplified Arabic"/>
          <w:color w:val="000000" w:themeColor="text1"/>
          <w:sz w:val="28"/>
          <w:szCs w:val="28"/>
          <w:rtl/>
        </w:rPr>
        <w:t>قمح</w:t>
      </w:r>
    </w:p>
    <w:p w:rsidR="001C6030" w:rsidRPr="00C70900" w:rsidRDefault="001C6030" w:rsidP="00B7207E">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العوامل المؤثرة في الطلب على المنتجات الزراعية</w:t>
      </w:r>
    </w:p>
    <w:p w:rsidR="001C6030" w:rsidRPr="00C70900" w:rsidRDefault="001C6030" w:rsidP="00B7207E">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هنالك عدة محددات للطلب على السلع تؤثر في الكمية المطلوبة بغض النظر عن مستوى السعر السائد للسلعة. هذه العوامل أو المحددات تشمل الآتي:</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Pr>
      </w:pPr>
      <w:r w:rsidRPr="00B7207E">
        <w:rPr>
          <w:rFonts w:ascii="Simplified Arabic" w:hAnsi="Simplified Arabic" w:cs="Simplified Arabic"/>
          <w:color w:val="000000" w:themeColor="text1"/>
          <w:sz w:val="28"/>
          <w:szCs w:val="28"/>
          <w:rtl/>
        </w:rPr>
        <w:t>الدخل الحقيقي (+)</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tl/>
        </w:rPr>
      </w:pPr>
      <w:r w:rsidRPr="00B7207E">
        <w:rPr>
          <w:rFonts w:ascii="Simplified Arabic" w:hAnsi="Simplified Arabic" w:cs="Simplified Arabic"/>
          <w:color w:val="000000" w:themeColor="text1"/>
          <w:sz w:val="28"/>
          <w:szCs w:val="28"/>
          <w:rtl/>
        </w:rPr>
        <w:t>وجود سلع بديلة وأسعار السلع البديلة والمكملة (+ للبدائل، و – للسلع المكملة)</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tl/>
        </w:rPr>
      </w:pPr>
      <w:r w:rsidRPr="00B7207E">
        <w:rPr>
          <w:rFonts w:ascii="Simplified Arabic" w:hAnsi="Simplified Arabic" w:cs="Simplified Arabic"/>
          <w:color w:val="000000" w:themeColor="text1"/>
          <w:sz w:val="28"/>
          <w:szCs w:val="28"/>
          <w:rtl/>
        </w:rPr>
        <w:t>حجم السوق (+)</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tl/>
        </w:rPr>
      </w:pPr>
      <w:r w:rsidRPr="00B7207E">
        <w:rPr>
          <w:rFonts w:ascii="Simplified Arabic" w:hAnsi="Simplified Arabic" w:cs="Simplified Arabic"/>
          <w:color w:val="000000" w:themeColor="text1"/>
          <w:sz w:val="28"/>
          <w:szCs w:val="28"/>
          <w:rtl/>
        </w:rPr>
        <w:t>الأذواق، العادات، التقاليد، والدين (+ أو -)</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tl/>
        </w:rPr>
      </w:pPr>
      <w:r w:rsidRPr="00B7207E">
        <w:rPr>
          <w:rFonts w:ascii="Simplified Arabic" w:hAnsi="Simplified Arabic" w:cs="Simplified Arabic"/>
          <w:color w:val="000000" w:themeColor="text1"/>
          <w:sz w:val="28"/>
          <w:szCs w:val="28"/>
          <w:rtl/>
        </w:rPr>
        <w:t>التوقعات المستقبلية للأسعار والدخل ( + )</w:t>
      </w:r>
    </w:p>
    <w:p w:rsidR="001C6030" w:rsidRPr="00B7207E" w:rsidRDefault="001C6030" w:rsidP="00C71BBE">
      <w:pPr>
        <w:numPr>
          <w:ilvl w:val="0"/>
          <w:numId w:val="9"/>
        </w:numPr>
        <w:bidi/>
        <w:spacing w:after="0" w:line="240" w:lineRule="auto"/>
        <w:jc w:val="lowKashida"/>
        <w:rPr>
          <w:rFonts w:ascii="Simplified Arabic" w:hAnsi="Simplified Arabic" w:cs="Simplified Arabic"/>
          <w:color w:val="000000" w:themeColor="text1"/>
          <w:sz w:val="28"/>
          <w:szCs w:val="28"/>
          <w:rtl/>
        </w:rPr>
      </w:pPr>
      <w:r w:rsidRPr="00B7207E">
        <w:rPr>
          <w:rFonts w:ascii="Simplified Arabic" w:hAnsi="Simplified Arabic" w:cs="Simplified Arabic"/>
          <w:color w:val="000000" w:themeColor="text1"/>
          <w:sz w:val="28"/>
          <w:szCs w:val="28"/>
          <w:rtl/>
        </w:rPr>
        <w:t>المؤثرات الخاصة ( + أو -)</w:t>
      </w:r>
    </w:p>
    <w:p w:rsidR="001C6030" w:rsidRPr="00C70900" w:rsidRDefault="004A00DA" w:rsidP="007D1B27">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(ملاحظة: علامة + تشير للتأثير الإيجابي و علامة – تشير الي التأثير السلبي).</w:t>
      </w:r>
    </w:p>
    <w:p w:rsidR="000F768F" w:rsidRDefault="001C6030" w:rsidP="00C936FC">
      <w:pPr>
        <w:bidi/>
        <w:spacing w:line="240" w:lineRule="auto"/>
        <w:jc w:val="lowKashida"/>
        <w:rPr>
          <w:rFonts w:ascii="Simplified Arabic" w:hAnsi="Simplified Arabic" w:cs="Simplified Arabic" w:hint="cs"/>
          <w:color w:val="000000" w:themeColor="text1"/>
          <w:sz w:val="28"/>
          <w:szCs w:val="28"/>
          <w:rtl/>
        </w:rPr>
      </w:pPr>
      <w:r w:rsidRPr="00A040DD">
        <w:rPr>
          <w:rFonts w:ascii="Simplified Arabic" w:hAnsi="Simplified Arabic" w:cs="Simplified Arabic"/>
          <w:b/>
          <w:bCs/>
          <w:color w:val="000000" w:themeColor="text1"/>
          <w:sz w:val="28"/>
          <w:szCs w:val="28"/>
          <w:u w:val="single"/>
          <w:rtl/>
        </w:rPr>
        <w:t>أولاً: الدخل الحقيقي</w:t>
      </w:r>
      <w:r w:rsidRPr="00C70900">
        <w:rPr>
          <w:rFonts w:ascii="Simplified Arabic" w:hAnsi="Simplified Arabic" w:cs="Simplified Arabic"/>
          <w:color w:val="000000" w:themeColor="text1"/>
          <w:sz w:val="28"/>
          <w:szCs w:val="28"/>
          <w:rtl/>
        </w:rPr>
        <w:t xml:space="preserve">، يعتبر الدخل من المحددات الرئيسة للإنفاق على السلع والخدمات. فالدخل الحقيقي يعكس القوة الشرائية للدخل النقدي والذي يعتمد بدوره على المستوى العام للأسعار. فالتغير في مستوى الأسعار ينعكس على الدخل الحقيقي للأفراد. فإذا زاد الدخل النقدي للأفراد بمعدل أعلى من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الأسعار دل</w:t>
      </w:r>
      <w:r w:rsidR="004A00D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ذلك على زيادة الدخل الحقيقي, وإذا زاد الدخل بمعدل أقل</w:t>
      </w:r>
      <w:r w:rsidR="00A94D5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من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الأسعار قل</w:t>
      </w:r>
      <w:r w:rsidR="00A94D5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الدخل الحقيقي. هنالك علاقة طردية بين الدخل و الطلب على السلع الغذائية. إذا زاد الدخل الحقيقي يزيد </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الفرد من السلع الغذائية وغيرها، والعكس بالعكس.</w:t>
      </w:r>
      <w:r w:rsidR="004A00DA" w:rsidRPr="00C70900">
        <w:rPr>
          <w:rFonts w:ascii="Simplified Arabic" w:hAnsi="Simplified Arabic" w:cs="Simplified Arabic"/>
          <w:color w:val="000000" w:themeColor="text1"/>
          <w:sz w:val="28"/>
          <w:szCs w:val="28"/>
          <w:rtl/>
        </w:rPr>
        <w:t xml:space="preserve"> فا</w:t>
      </w:r>
      <w:r w:rsidRPr="00C70900">
        <w:rPr>
          <w:rFonts w:ascii="Simplified Arabic" w:hAnsi="Simplified Arabic" w:cs="Simplified Arabic"/>
          <w:color w:val="000000" w:themeColor="text1"/>
          <w:sz w:val="28"/>
          <w:szCs w:val="28"/>
          <w:rtl/>
        </w:rPr>
        <w:t>لزيادة في الدخل الحقيقي تؤدى إلى زيادة ال</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بغض النظر عن مستوى الأسعار</w:t>
      </w:r>
      <w:r w:rsidR="005845B3" w:rsidRPr="00C70900">
        <w:rPr>
          <w:rFonts w:ascii="Simplified Arabic" w:hAnsi="Simplified Arabic" w:cs="Simplified Arabic"/>
          <w:color w:val="000000" w:themeColor="text1"/>
          <w:sz w:val="28"/>
          <w:szCs w:val="28"/>
          <w:rtl/>
        </w:rPr>
        <w:t>، أي</w:t>
      </w:r>
      <w:r w:rsidR="00BB3A2F" w:rsidRPr="00C70900">
        <w:rPr>
          <w:rFonts w:ascii="Simplified Arabic" w:hAnsi="Simplified Arabic" w:cs="Simplified Arabic"/>
          <w:color w:val="000000" w:themeColor="text1"/>
          <w:sz w:val="28"/>
          <w:szCs w:val="28"/>
          <w:rtl/>
        </w:rPr>
        <w:t>،</w:t>
      </w:r>
      <w:r w:rsidR="005845B3" w:rsidRPr="00C70900">
        <w:rPr>
          <w:rFonts w:ascii="Simplified Arabic" w:hAnsi="Simplified Arabic" w:cs="Simplified Arabic"/>
          <w:color w:val="000000" w:themeColor="text1"/>
          <w:sz w:val="28"/>
          <w:szCs w:val="28"/>
          <w:rtl/>
        </w:rPr>
        <w:t xml:space="preserve"> يتم </w:t>
      </w:r>
      <w:r w:rsidR="004C022A" w:rsidRPr="00C70900">
        <w:rPr>
          <w:rFonts w:ascii="Simplified Arabic" w:hAnsi="Simplified Arabic" w:cs="Simplified Arabic"/>
          <w:color w:val="000000" w:themeColor="text1"/>
          <w:sz w:val="28"/>
          <w:szCs w:val="28"/>
          <w:rtl/>
        </w:rPr>
        <w:t>إزاحة</w:t>
      </w:r>
      <w:r w:rsidR="005845B3" w:rsidRPr="00C70900">
        <w:rPr>
          <w:rFonts w:ascii="Simplified Arabic" w:hAnsi="Simplified Arabic" w:cs="Simplified Arabic"/>
          <w:color w:val="000000" w:themeColor="text1"/>
          <w:sz w:val="28"/>
          <w:szCs w:val="28"/>
          <w:rtl/>
        </w:rPr>
        <w:t xml:space="preserve"> منحني الطلب للأعلا</w:t>
      </w:r>
      <w:r w:rsidRPr="00C70900">
        <w:rPr>
          <w:rFonts w:ascii="Simplified Arabic" w:hAnsi="Simplified Arabic" w:cs="Simplified Arabic"/>
          <w:color w:val="000000" w:themeColor="text1"/>
          <w:sz w:val="28"/>
          <w:szCs w:val="28"/>
          <w:rtl/>
        </w:rPr>
        <w:t>، كما في الشكل التالي:</w:t>
      </w:r>
    </w:p>
    <w:p w:rsidR="00A040DD" w:rsidRDefault="00A040DD" w:rsidP="00A040DD">
      <w:pPr>
        <w:bidi/>
        <w:spacing w:line="240" w:lineRule="auto"/>
        <w:jc w:val="lowKashida"/>
        <w:rPr>
          <w:rFonts w:ascii="Simplified Arabic" w:hAnsi="Simplified Arabic" w:cs="Simplified Arabic" w:hint="cs"/>
          <w:color w:val="000000" w:themeColor="text1"/>
          <w:sz w:val="28"/>
          <w:szCs w:val="28"/>
          <w:rtl/>
        </w:rPr>
      </w:pPr>
    </w:p>
    <w:p w:rsidR="00A040DD" w:rsidRPr="00C70900" w:rsidRDefault="00A040DD" w:rsidP="00A040DD">
      <w:pPr>
        <w:bidi/>
        <w:spacing w:line="240" w:lineRule="auto"/>
        <w:jc w:val="lowKashida"/>
        <w:rPr>
          <w:rFonts w:ascii="Simplified Arabic" w:hAnsi="Simplified Arabic" w:cs="Simplified Arabic"/>
          <w:color w:val="000000" w:themeColor="text1"/>
          <w:sz w:val="28"/>
          <w:szCs w:val="28"/>
          <w:rtl/>
        </w:rPr>
      </w:pPr>
    </w:p>
    <w:p w:rsidR="001C6030" w:rsidRPr="00C70900" w:rsidRDefault="00C936FC" w:rsidP="00B7207E">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 xml:space="preserve">     السعر  </w:t>
      </w:r>
      <w:r w:rsidR="000F768F" w:rsidRPr="00C70900">
        <w:rPr>
          <w:rFonts w:ascii="Simplified Arabic" w:hAnsi="Simplified Arabic" w:cs="Simplified Arabic"/>
          <w:color w:val="000000" w:themeColor="text1"/>
          <w:sz w:val="28"/>
          <w:szCs w:val="28"/>
          <w:rtl/>
        </w:rPr>
        <w:t>ط1</w:t>
      </w:r>
      <w:r w:rsidR="00B7207E">
        <w:rPr>
          <w:rFonts w:ascii="Simplified Arabic" w:hAnsi="Simplified Arabic" w:cs="Simplified Arabic"/>
          <w:color w:val="000000" w:themeColor="text1"/>
          <w:sz w:val="28"/>
          <w:szCs w:val="28"/>
        </w:rPr>
        <w:t xml:space="preserve">    </w:t>
      </w:r>
      <w:r w:rsidR="000F768F" w:rsidRPr="00C70900">
        <w:rPr>
          <w:rFonts w:ascii="Simplified Arabic" w:hAnsi="Simplified Arabic" w:cs="Simplified Arabic"/>
          <w:color w:val="000000" w:themeColor="text1"/>
          <w:sz w:val="28"/>
          <w:szCs w:val="28"/>
          <w:rtl/>
        </w:rPr>
        <w:t>ط2</w:t>
      </w:r>
    </w:p>
    <w:p w:rsidR="001C6030" w:rsidRPr="00C70900" w:rsidRDefault="00085888" w:rsidP="00A94D5A">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1152" behindDoc="0" locked="0" layoutInCell="1" allowOverlap="1">
                <wp:simplePos x="0" y="0"/>
                <wp:positionH relativeFrom="column">
                  <wp:posOffset>3196590</wp:posOffset>
                </wp:positionH>
                <wp:positionV relativeFrom="paragraph">
                  <wp:posOffset>2048510</wp:posOffset>
                </wp:positionV>
                <wp:extent cx="2287270" cy="1270"/>
                <wp:effectExtent l="15240" t="57785" r="12065" b="55245"/>
                <wp:wrapNone/>
                <wp:docPr id="8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727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161.3pt" to="431.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">
                <v:stroke endarrow="block"/>
              </v:line>
            </w:pict>
          </mc:Fallback>
        </mc:AlternateContent>
      </w:r>
      <w:r>
        <w:rPr>
          <w:rFonts w:ascii="Simplified Arabic" w:hAnsi="Simplified Arabic" w:cs="Simplified Arabic"/>
          <w:noProof/>
          <w:color w:val="000000" w:themeColor="text1"/>
          <w:sz w:val="28"/>
          <w:szCs w:val="28"/>
        </w:rPr>
        <mc:AlternateContent>
          <mc:Choice Requires="wpc">
            <w:drawing>
              <wp:inline distT="0" distB="0" distL="0" distR="0">
                <wp:extent cx="2826385" cy="2027555"/>
                <wp:effectExtent l="0" t="19050" r="2540" b="10795"/>
                <wp:docPr id="816"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1" name="Line 6"/>
                        <wps:cNvCnPr/>
                        <wps:spPr bwMode="auto">
                          <a:xfrm flipV="1">
                            <a:off x="2369315" y="0"/>
                            <a:ext cx="730" cy="2027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 name="Line 8"/>
                        <wps:cNvCnPr/>
                        <wps:spPr bwMode="auto">
                          <a:xfrm flipH="1">
                            <a:off x="904648" y="82845"/>
                            <a:ext cx="1200356" cy="1773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9"/>
                        <wps:cNvSpPr>
                          <a:spLocks noChangeArrowheads="1"/>
                        </wps:cNvSpPr>
                        <wps:spPr bwMode="auto">
                          <a:xfrm>
                            <a:off x="1540603" y="353519"/>
                            <a:ext cx="228535" cy="114269"/>
                          </a:xfrm>
                          <a:prstGeom prst="leftArrow">
                            <a:avLst>
                              <a:gd name="adj1" fmla="val 50000"/>
                              <a:gd name="adj2" fmla="val 489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4" name="AutoShape 10"/>
                        <wps:cNvSpPr>
                          <a:spLocks noChangeArrowheads="1"/>
                        </wps:cNvSpPr>
                        <wps:spPr bwMode="auto">
                          <a:xfrm>
                            <a:off x="978392" y="1115548"/>
                            <a:ext cx="228535" cy="114269"/>
                          </a:xfrm>
                          <a:prstGeom prst="leftArrow">
                            <a:avLst>
                              <a:gd name="adj1" fmla="val 50000"/>
                              <a:gd name="adj2" fmla="val 489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 name="Line 11"/>
                        <wps:cNvCnPr/>
                        <wps:spPr bwMode="auto">
                          <a:xfrm flipH="1">
                            <a:off x="395738" y="82845"/>
                            <a:ext cx="1144865" cy="1641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 o:spid="_x0000_s1026" editas="canvas" style="width:222.55pt;height:159.65pt;mso-position-horizontal-relative:char;mso-position-vertical-relative:line" coordsize="28263,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">
                <v:shape id="_x0000_s1027" type="#_x0000_t75" style="position:absolute;width:28263;height:20275;visibility:visible;mso-wrap-style:square">
                  <v:fill o:detectmouseclick="t"/>
                  <v:path o:connecttype="none"/>
                </v:shape>
                <v:line id="Line 6" o:spid="_x0000_s1028" style="position:absolute;flip:y;visibility:visible;mso-wrap-style:square" from="23693,0" to="23700,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yMcUAAADcAAAADwAAAGRycy9kb3ducmV2LnhtbESPT2vCQBDF7wW/wzKCl6CbKBSNrmL/&#10;CIXiodaDxyE7JsHsbMhONf32XUHo8fHm/d681aZ3jbpSF2rPBrJJCoq48Lbm0sDxezeegwqCbLHx&#10;TAZ+KcBmPXhaYW79jb/oepBSRQiHHA1UIm2udSgqchgmviWO3tl3DiXKrtS2w1uEu0ZP0/RZO6w5&#10;NlTY0mtFxeXw4+Ibuz2/zWbJi9NJsqD3k3ymWowZDfvtEpRQL//Hj/SHNTDPMriPiQT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TyMcUAAADcAAAADwAAAAAAAAAA&#10;AAAAAAChAgAAZHJzL2Rvd25yZXYueG1sUEsFBgAAAAAEAAQA+QAAAJMDAAAAAA==&#10;">
                  <v:stroke endarrow="block"/>
                </v:line>
                <v:line id="Line 8" o:spid="_x0000_s1029" style="position:absolute;flip:x;visibility:visible;mso-wrap-style:square" from="9046,828" to="21050,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30" type="#_x0000_t66" style="position:absolute;left:15406;top:3535;width:2285;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JXcYA&#10;AADcAAAADwAAAGRycy9kb3ducmV2LnhtbESPQWvCQBSE70L/w/IKvUjdaKVImo1USYsXhaQ99PjI&#10;viZps29Ddo3x37uC4HGYmW+YZD2aVgzUu8aygvksAkFcWt1wpeD76+N5BcJ5ZI2tZVJwJgfr9GGS&#10;YKztiXMaCl+JAGEXo4La+y6W0pU1GXQz2xEH79f2Bn2QfSV1j6cAN61cRNGrNNhwWKixo21N5X9x&#10;NAqiZZFtsr9sf8hxW3wO+lj95FOlnh7H9zcQnkZ/D9/aO61gNX+B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JXcYAAADcAAAADwAAAAAAAAAAAAAAAACYAgAAZHJz&#10;L2Rvd25yZXYueG1sUEsFBgAAAAAEAAQA9QAAAIsDAAAAAA==&#10;" adj="5282"/>
                <v:shape id="AutoShape 10" o:spid="_x0000_s1031" type="#_x0000_t66" style="position:absolute;left:9783;top:11155;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RKcYA&#10;AADcAAAADwAAAGRycy9kb3ducmV2LnhtbESPQWvCQBSE74X+h+UVvBTdKCIS3YRWonipkLQHj4/s&#10;M0mbfRuya4z/vlsoeBxm5htmm46mFQP1rrGsYD6LQBCXVjdcKfj63E/XIJxH1thaJgV3cpAmz09b&#10;jLW9cU5D4SsRIOxiVFB738VSurImg25mO+LgXWxv0AfZV1L3eAtw08pFFK2kwYbDQo0d7Woqf4qr&#10;URAti+w9+84+TjnuisOgr9U5f1Vq8jK+bUB4Gv0j/N8+agXr+RL+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wRKcYAAADcAAAADwAAAAAAAAAAAAAAAACYAgAAZHJz&#10;L2Rvd25yZXYueG1sUEsFBgAAAAAEAAQA9QAAAIsDAAAAAA==&#10;" adj="5282"/>
                <v:line id="Line 11" o:spid="_x0000_s1032" style="position:absolute;flip:x;visibility:visible;mso-wrap-style:square" from="3957,828" to="1540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iSscAAADcAAAADwAAAGRycy9kb3ducmV2LnhtbESPQWsCMRSE74X+h/CEXkrNWtqyrkYR&#10;QejBS1VWvD03z82ym5dtkur23zeFQo/DzHzDzJeD7cSVfGgcK5iMMxDEldMN1woO+81TDiJEZI2d&#10;Y1LwTQGWi/u7ORba3fiDrrtYiwThUKACE2NfSBkqQxbD2PXEybs4bzEm6WupPd4S3HbyOcvepMWG&#10;04LBntaGqnb3ZRXIfPv46Vfnl7Zsj8epKauyP22VehgNqxmISEP8D/+137W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OJKxwAAANwAAAAPAAAAAAAA&#10;AAAAAAAAAKECAABkcnMvZG93bnJldi54bWxQSwUGAAAAAAQABAD5AAAAlQMAAAAA&#10;"/>
                <w10:anchorlock/>
              </v:group>
            </w:pict>
          </mc:Fallback>
        </mc:AlternateContent>
      </w:r>
      <w:r w:rsidR="001C6030" w:rsidRPr="00C70900">
        <w:rPr>
          <w:rFonts w:ascii="Simplified Arabic" w:hAnsi="Simplified Arabic" w:cs="Simplified Arabic"/>
          <w:color w:val="000000" w:themeColor="text1"/>
          <w:sz w:val="28"/>
          <w:szCs w:val="28"/>
          <w:rtl/>
        </w:rPr>
        <w:t>كمية ال</w:t>
      </w:r>
      <w:r w:rsidR="00A94D5A" w:rsidRPr="00C70900">
        <w:rPr>
          <w:rFonts w:ascii="Simplified Arabic" w:hAnsi="Simplified Arabic" w:cs="Simplified Arabic"/>
          <w:color w:val="000000" w:themeColor="text1"/>
          <w:sz w:val="28"/>
          <w:szCs w:val="28"/>
          <w:rtl/>
        </w:rPr>
        <w:t xml:space="preserve">قمح </w:t>
      </w:r>
    </w:p>
    <w:p w:rsidR="001C6030" w:rsidRPr="00C70900" w:rsidRDefault="005845B3" w:rsidP="004C022A">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أما </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w:t>
      </w:r>
      <w:r w:rsidR="004C022A" w:rsidRPr="00C70900">
        <w:rPr>
          <w:rFonts w:ascii="Simplified Arabic" w:hAnsi="Simplified Arabic" w:cs="Simplified Arabic"/>
          <w:color w:val="000000" w:themeColor="text1"/>
          <w:sz w:val="28"/>
          <w:szCs w:val="28"/>
          <w:rtl/>
        </w:rPr>
        <w:t>إنخفض</w:t>
      </w:r>
      <w:r w:rsidRPr="00C70900">
        <w:rPr>
          <w:rFonts w:ascii="Simplified Arabic" w:hAnsi="Simplified Arabic" w:cs="Simplified Arabic"/>
          <w:color w:val="000000" w:themeColor="text1"/>
          <w:sz w:val="28"/>
          <w:szCs w:val="28"/>
          <w:rtl/>
        </w:rPr>
        <w:t xml:space="preserve"> الدخل ف</w:t>
      </w:r>
      <w:r w:rsidR="004C022A"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 xml:space="preserve">ن منحني الطلب يتم </w:t>
      </w:r>
      <w:r w:rsidR="004C022A" w:rsidRPr="00C70900">
        <w:rPr>
          <w:rFonts w:ascii="Simplified Arabic" w:hAnsi="Simplified Arabic" w:cs="Simplified Arabic"/>
          <w:color w:val="000000" w:themeColor="text1"/>
          <w:sz w:val="28"/>
          <w:szCs w:val="28"/>
          <w:rtl/>
        </w:rPr>
        <w:t>إزاحته</w:t>
      </w:r>
      <w:r w:rsidRPr="00C70900">
        <w:rPr>
          <w:rFonts w:ascii="Simplified Arabic" w:hAnsi="Simplified Arabic" w:cs="Simplified Arabic"/>
          <w:color w:val="000000" w:themeColor="text1"/>
          <w:sz w:val="28"/>
          <w:szCs w:val="28"/>
          <w:rtl/>
        </w:rPr>
        <w:t xml:space="preserve"> للأسفل، أي أن الكمية المطلوبة من السلعة تكون أقل في كل مستويات الأسعار.</w:t>
      </w:r>
    </w:p>
    <w:p w:rsidR="00B7207E" w:rsidRDefault="00B7207E" w:rsidP="000A6E9B">
      <w:pPr>
        <w:bidi/>
        <w:spacing w:line="240" w:lineRule="auto"/>
        <w:jc w:val="lowKashida"/>
        <w:rPr>
          <w:rFonts w:ascii="Simplified Arabic" w:hAnsi="Simplified Arabic" w:cs="Simplified Arabic"/>
          <w:color w:val="000000" w:themeColor="text1"/>
          <w:sz w:val="28"/>
          <w:szCs w:val="28"/>
        </w:rPr>
      </w:pPr>
    </w:p>
    <w:p w:rsidR="00B7207E" w:rsidRDefault="00B7207E" w:rsidP="00B7207E">
      <w:pPr>
        <w:bidi/>
        <w:spacing w:line="240" w:lineRule="auto"/>
        <w:jc w:val="lowKashida"/>
        <w:rPr>
          <w:rFonts w:ascii="Simplified Arabic" w:hAnsi="Simplified Arabic" w:cs="Simplified Arabic"/>
          <w:color w:val="000000" w:themeColor="text1"/>
          <w:sz w:val="28"/>
          <w:szCs w:val="28"/>
        </w:rPr>
      </w:pPr>
    </w:p>
    <w:p w:rsidR="00B7207E" w:rsidRDefault="00B7207E" w:rsidP="00B7207E">
      <w:pPr>
        <w:bidi/>
        <w:spacing w:line="240" w:lineRule="auto"/>
        <w:jc w:val="lowKashida"/>
        <w:rPr>
          <w:rFonts w:ascii="Simplified Arabic" w:hAnsi="Simplified Arabic" w:cs="Simplified Arabic"/>
          <w:color w:val="000000" w:themeColor="text1"/>
          <w:sz w:val="28"/>
          <w:szCs w:val="28"/>
        </w:rPr>
      </w:pPr>
    </w:p>
    <w:p w:rsidR="003B15C8" w:rsidRPr="00C70900" w:rsidRDefault="00085888" w:rsidP="00B7207E">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0160" behindDoc="0" locked="0" layoutInCell="1" allowOverlap="1">
                <wp:simplePos x="0" y="0"/>
                <wp:positionH relativeFrom="column">
                  <wp:posOffset>3835400</wp:posOffset>
                </wp:positionH>
                <wp:positionV relativeFrom="paragraph">
                  <wp:posOffset>346710</wp:posOffset>
                </wp:positionV>
                <wp:extent cx="818515" cy="1419860"/>
                <wp:effectExtent l="6350" t="13335" r="13335" b="5080"/>
                <wp:wrapNone/>
                <wp:docPr id="810"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41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302pt;margin-top:27.3pt;width:64.45pt;height:111.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38112" behindDoc="0" locked="0" layoutInCell="1" allowOverlap="1">
                <wp:simplePos x="0" y="0"/>
                <wp:positionH relativeFrom="column">
                  <wp:posOffset>5482590</wp:posOffset>
                </wp:positionH>
                <wp:positionV relativeFrom="paragraph">
                  <wp:posOffset>346710</wp:posOffset>
                </wp:positionV>
                <wp:extent cx="19050" cy="1736090"/>
                <wp:effectExtent l="34290" t="22860" r="60960" b="12700"/>
                <wp:wrapNone/>
                <wp:docPr id="80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173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431.7pt;margin-top:27.3pt;width:1.5pt;height:136.7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">
                <v:stroke endarrow="block"/>
              </v:shape>
            </w:pict>
          </mc:Fallback>
        </mc:AlternateContent>
      </w:r>
      <w:r w:rsidR="003B15C8" w:rsidRPr="00C70900">
        <w:rPr>
          <w:rFonts w:ascii="Simplified Arabic" w:hAnsi="Simplified Arabic" w:cs="Simplified Arabic"/>
          <w:color w:val="000000" w:themeColor="text1"/>
          <w:sz w:val="28"/>
          <w:szCs w:val="28"/>
          <w:rtl/>
        </w:rPr>
        <w:t>السعر</w:t>
      </w:r>
      <w:r w:rsidR="000A6E9B">
        <w:rPr>
          <w:rFonts w:ascii="Simplified Arabic" w:hAnsi="Simplified Arabic" w:cs="Simplified Arabic"/>
          <w:color w:val="000000" w:themeColor="text1"/>
          <w:sz w:val="28"/>
          <w:szCs w:val="28"/>
          <w:rtl/>
        </w:rPr>
        <w:tab/>
      </w:r>
      <w:r w:rsidR="000A6E9B">
        <w:rPr>
          <w:rFonts w:ascii="Simplified Arabic" w:hAnsi="Simplified Arabic" w:cs="Simplified Arabic" w:hint="cs"/>
          <w:color w:val="000000" w:themeColor="text1"/>
          <w:sz w:val="28"/>
          <w:szCs w:val="28"/>
          <w:rtl/>
        </w:rPr>
        <w:t xml:space="preserve">  </w:t>
      </w:r>
      <w:r w:rsidR="00A94D5A" w:rsidRPr="00C70900">
        <w:rPr>
          <w:rFonts w:ascii="Simplified Arabic" w:hAnsi="Simplified Arabic" w:cs="Simplified Arabic"/>
          <w:color w:val="000000" w:themeColor="text1"/>
          <w:sz w:val="28"/>
          <w:szCs w:val="28"/>
          <w:rtl/>
        </w:rPr>
        <w:t>ط</w:t>
      </w:r>
      <w:r w:rsidR="000A6E9B">
        <w:rPr>
          <w:rFonts w:ascii="Simplified Arabic" w:hAnsi="Simplified Arabic" w:cs="Simplified Arabic" w:hint="cs"/>
          <w:color w:val="000000" w:themeColor="text1"/>
          <w:sz w:val="28"/>
          <w:szCs w:val="28"/>
          <w:rtl/>
        </w:rPr>
        <w:t xml:space="preserve"> </w:t>
      </w:r>
      <w:r w:rsidR="00A94D5A" w:rsidRPr="00C70900">
        <w:rPr>
          <w:rFonts w:ascii="Simplified Arabic" w:hAnsi="Simplified Arabic" w:cs="Simplified Arabic"/>
          <w:color w:val="000000" w:themeColor="text1"/>
          <w:sz w:val="28"/>
          <w:szCs w:val="28"/>
          <w:rtl/>
        </w:rPr>
        <w:t>2</w:t>
      </w:r>
      <w:r w:rsidR="00A94D5A" w:rsidRPr="00C70900">
        <w:rPr>
          <w:rFonts w:ascii="Simplified Arabic" w:hAnsi="Simplified Arabic" w:cs="Simplified Arabic"/>
          <w:color w:val="000000" w:themeColor="text1"/>
          <w:sz w:val="28"/>
          <w:szCs w:val="28"/>
          <w:rtl/>
        </w:rPr>
        <w:tab/>
      </w:r>
      <w:r w:rsidR="00B7207E">
        <w:rPr>
          <w:rFonts w:ascii="Simplified Arabic" w:hAnsi="Simplified Arabic" w:cs="Simplified Arabic"/>
          <w:color w:val="000000" w:themeColor="text1"/>
          <w:sz w:val="28"/>
          <w:szCs w:val="28"/>
        </w:rPr>
        <w:t xml:space="preserve">    </w:t>
      </w:r>
      <w:r w:rsidR="00A94D5A" w:rsidRPr="00C70900">
        <w:rPr>
          <w:rFonts w:ascii="Simplified Arabic" w:hAnsi="Simplified Arabic" w:cs="Simplified Arabic"/>
          <w:color w:val="000000" w:themeColor="text1"/>
          <w:sz w:val="28"/>
          <w:szCs w:val="28"/>
          <w:rtl/>
        </w:rPr>
        <w:t>ط1</w:t>
      </w:r>
    </w:p>
    <w:p w:rsidR="003B15C8" w:rsidRPr="00C70900" w:rsidRDefault="00085888" w:rsidP="003B15C8">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1184" behindDoc="0" locked="0" layoutInCell="1" allowOverlap="1">
                <wp:simplePos x="0" y="0"/>
                <wp:positionH relativeFrom="column">
                  <wp:posOffset>4397375</wp:posOffset>
                </wp:positionH>
                <wp:positionV relativeFrom="paragraph">
                  <wp:posOffset>62865</wp:posOffset>
                </wp:positionV>
                <wp:extent cx="842645" cy="1539240"/>
                <wp:effectExtent l="6350" t="5715" r="8255" b="7620"/>
                <wp:wrapNone/>
                <wp:docPr id="80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645" cy="1539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346.25pt;margin-top:4.95pt;width:66.35pt;height:121.2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5ILgIAAE4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2208" behindDoc="0" locked="0" layoutInCell="1" allowOverlap="1">
                <wp:simplePos x="0" y="0"/>
                <wp:positionH relativeFrom="column">
                  <wp:posOffset>4653915</wp:posOffset>
                </wp:positionH>
                <wp:positionV relativeFrom="paragraph">
                  <wp:posOffset>188595</wp:posOffset>
                </wp:positionV>
                <wp:extent cx="304800" cy="180975"/>
                <wp:effectExtent l="5715" t="7620" r="41910" b="59055"/>
                <wp:wrapNone/>
                <wp:docPr id="80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366.45pt;margin-top:14.85pt;width:24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">
                <v:stroke endarrow="block"/>
              </v:shape>
            </w:pict>
          </mc:Fallback>
        </mc:AlternateContent>
      </w:r>
    </w:p>
    <w:p w:rsidR="003B15C8" w:rsidRPr="00C70900" w:rsidRDefault="00085888" w:rsidP="003B15C8">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3232" behindDoc="0" locked="0" layoutInCell="1" allowOverlap="1">
                <wp:simplePos x="0" y="0"/>
                <wp:positionH relativeFrom="column">
                  <wp:posOffset>4397375</wp:posOffset>
                </wp:positionH>
                <wp:positionV relativeFrom="paragraph">
                  <wp:posOffset>202565</wp:posOffset>
                </wp:positionV>
                <wp:extent cx="280035" cy="219075"/>
                <wp:effectExtent l="6350" t="12065" r="46990" b="54610"/>
                <wp:wrapNone/>
                <wp:docPr id="80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346.25pt;margin-top:15.95pt;width:22.05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qZ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">
                <v:stroke endarrow="block"/>
              </v:shape>
            </w:pict>
          </mc:Fallback>
        </mc:AlternateContent>
      </w:r>
    </w:p>
    <w:p w:rsidR="003B15C8" w:rsidRPr="00C70900" w:rsidRDefault="00085888" w:rsidP="003B15C8">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4256" behindDoc="0" locked="0" layoutInCell="1" allowOverlap="1">
                <wp:simplePos x="0" y="0"/>
                <wp:positionH relativeFrom="column">
                  <wp:posOffset>4158615</wp:posOffset>
                </wp:positionH>
                <wp:positionV relativeFrom="paragraph">
                  <wp:posOffset>198120</wp:posOffset>
                </wp:positionV>
                <wp:extent cx="289560" cy="177800"/>
                <wp:effectExtent l="5715" t="7620" r="38100" b="52705"/>
                <wp:wrapNone/>
                <wp:docPr id="80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327.45pt;margin-top:15.6pt;width:22.8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kqPAIAAGU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">
                <v:stroke endarrow="block"/>
              </v:shape>
            </w:pict>
          </mc:Fallback>
        </mc:AlternateContent>
      </w:r>
    </w:p>
    <w:p w:rsidR="00B7207E" w:rsidRDefault="00085888" w:rsidP="00B7207E">
      <w:pPr>
        <w:bidi/>
        <w:spacing w:line="240" w:lineRule="auto"/>
        <w:jc w:val="lowKashida"/>
        <w:rPr>
          <w:rFonts w:ascii="Simplified Arabic" w:hAnsi="Simplified Arabic" w:cs="Simplified Arabic"/>
          <w:color w:val="000000" w:themeColor="text1"/>
          <w:sz w:val="28"/>
          <w:szCs w:val="28"/>
        </w:rPr>
      </w:pPr>
      <w:r>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739136" behindDoc="0" locked="0" layoutInCell="1" allowOverlap="1">
                <wp:simplePos x="0" y="0"/>
                <wp:positionH relativeFrom="column">
                  <wp:posOffset>3244215</wp:posOffset>
                </wp:positionH>
                <wp:positionV relativeFrom="paragraph">
                  <wp:posOffset>395605</wp:posOffset>
                </wp:positionV>
                <wp:extent cx="2257425" cy="0"/>
                <wp:effectExtent l="15240" t="52705" r="13335" b="61595"/>
                <wp:wrapNone/>
                <wp:docPr id="80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7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55.45pt;margin-top:31.15pt;width:177.7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">
                <v:stroke endarrow="block"/>
              </v:shape>
            </w:pict>
          </mc:Fallback>
        </mc:AlternateContent>
      </w:r>
      <w:r w:rsidR="000A6E9B">
        <w:rPr>
          <w:rFonts w:ascii="Simplified Arabic" w:hAnsi="Simplified Arabic" w:cs="Simplified Arabic" w:hint="cs"/>
          <w:color w:val="000000" w:themeColor="text1"/>
          <w:sz w:val="28"/>
          <w:szCs w:val="28"/>
          <w:rtl/>
        </w:rPr>
        <w:tab/>
      </w:r>
      <w:r w:rsidR="000A6E9B">
        <w:rPr>
          <w:rFonts w:ascii="Simplified Arabic" w:hAnsi="Simplified Arabic" w:cs="Simplified Arabic" w:hint="cs"/>
          <w:color w:val="000000" w:themeColor="text1"/>
          <w:sz w:val="28"/>
          <w:szCs w:val="28"/>
          <w:rtl/>
        </w:rPr>
        <w:tab/>
      </w:r>
      <w:r w:rsidR="000A6E9B">
        <w:rPr>
          <w:rFonts w:ascii="Simplified Arabic" w:hAnsi="Simplified Arabic" w:cs="Simplified Arabic" w:hint="cs"/>
          <w:color w:val="000000" w:themeColor="text1"/>
          <w:sz w:val="28"/>
          <w:szCs w:val="28"/>
          <w:rtl/>
        </w:rPr>
        <w:tab/>
      </w:r>
      <w:r w:rsidR="000A6E9B">
        <w:rPr>
          <w:rFonts w:ascii="Simplified Arabic" w:hAnsi="Simplified Arabic" w:cs="Simplified Arabic" w:hint="cs"/>
          <w:color w:val="000000" w:themeColor="text1"/>
          <w:sz w:val="28"/>
          <w:szCs w:val="28"/>
          <w:rtl/>
        </w:rPr>
        <w:tab/>
      </w:r>
      <w:r w:rsidR="000A6E9B">
        <w:rPr>
          <w:rFonts w:ascii="Simplified Arabic" w:hAnsi="Simplified Arabic" w:cs="Simplified Arabic" w:hint="cs"/>
          <w:color w:val="000000" w:themeColor="text1"/>
          <w:sz w:val="28"/>
          <w:szCs w:val="28"/>
          <w:rtl/>
        </w:rPr>
        <w:tab/>
      </w:r>
      <w:r w:rsidR="000A6E9B">
        <w:rPr>
          <w:rFonts w:ascii="Simplified Arabic" w:hAnsi="Simplified Arabic" w:cs="Simplified Arabic" w:hint="cs"/>
          <w:color w:val="000000" w:themeColor="text1"/>
          <w:sz w:val="28"/>
          <w:szCs w:val="28"/>
          <w:rtl/>
        </w:rPr>
        <w:tab/>
      </w:r>
    </w:p>
    <w:p w:rsidR="003B15C8" w:rsidRPr="00C70900" w:rsidRDefault="00B7207E" w:rsidP="00B7207E">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Pr>
        <w:t xml:space="preserve">                                                </w:t>
      </w:r>
      <w:r w:rsidR="003B15C8" w:rsidRPr="00C70900">
        <w:rPr>
          <w:rFonts w:ascii="Simplified Arabic" w:hAnsi="Simplified Arabic" w:cs="Simplified Arabic"/>
          <w:color w:val="000000" w:themeColor="text1"/>
          <w:sz w:val="28"/>
          <w:szCs w:val="28"/>
          <w:rtl/>
        </w:rPr>
        <w:t>كمية ال</w:t>
      </w:r>
      <w:r w:rsidR="00A94D5A" w:rsidRPr="00C70900">
        <w:rPr>
          <w:rFonts w:ascii="Simplified Arabic" w:hAnsi="Simplified Arabic" w:cs="Simplified Arabic"/>
          <w:color w:val="000000" w:themeColor="text1"/>
          <w:sz w:val="28"/>
          <w:szCs w:val="28"/>
          <w:rtl/>
        </w:rPr>
        <w:t>قمح</w:t>
      </w:r>
    </w:p>
    <w:p w:rsidR="00B7207E" w:rsidRDefault="00B7207E" w:rsidP="00EE50D1">
      <w:pPr>
        <w:bidi/>
        <w:spacing w:before="240" w:line="240" w:lineRule="auto"/>
        <w:jc w:val="lowKashida"/>
        <w:rPr>
          <w:rFonts w:ascii="Simplified Arabic" w:hAnsi="Simplified Arabic" w:cs="Simplified Arabic"/>
          <w:b/>
          <w:bCs/>
          <w:color w:val="000000" w:themeColor="text1"/>
          <w:sz w:val="28"/>
          <w:szCs w:val="28"/>
        </w:rPr>
      </w:pPr>
    </w:p>
    <w:p w:rsidR="001C6030" w:rsidRPr="00EE50D1" w:rsidRDefault="001C6030" w:rsidP="00B7207E">
      <w:pPr>
        <w:bidi/>
        <w:spacing w:before="240" w:line="240" w:lineRule="auto"/>
        <w:jc w:val="lowKashida"/>
        <w:rPr>
          <w:rFonts w:ascii="Simplified Arabic" w:hAnsi="Simplified Arabic" w:cs="Simplified Arabic"/>
          <w:b/>
          <w:bCs/>
          <w:color w:val="000000" w:themeColor="text1"/>
          <w:sz w:val="28"/>
          <w:szCs w:val="28"/>
          <w:rtl/>
        </w:rPr>
      </w:pPr>
      <w:r w:rsidRPr="00EE50D1">
        <w:rPr>
          <w:rFonts w:ascii="Simplified Arabic" w:hAnsi="Simplified Arabic" w:cs="Simplified Arabic"/>
          <w:b/>
          <w:bCs/>
          <w:color w:val="000000" w:themeColor="text1"/>
          <w:sz w:val="28"/>
          <w:szCs w:val="28"/>
          <w:rtl/>
        </w:rPr>
        <w:t>هنالك عدة ملاحظات في ما يتعلق ب</w:t>
      </w:r>
      <w:r w:rsidR="00EA2882" w:rsidRPr="00EE50D1">
        <w:rPr>
          <w:rFonts w:ascii="Simplified Arabic" w:hAnsi="Simplified Arabic" w:cs="Simplified Arabic"/>
          <w:b/>
          <w:bCs/>
          <w:color w:val="000000" w:themeColor="text1"/>
          <w:sz w:val="28"/>
          <w:szCs w:val="28"/>
          <w:rtl/>
        </w:rPr>
        <w:t>إرتباط</w:t>
      </w:r>
      <w:r w:rsidRPr="00EE50D1">
        <w:rPr>
          <w:rFonts w:ascii="Simplified Arabic" w:hAnsi="Simplified Arabic" w:cs="Simplified Arabic"/>
          <w:b/>
          <w:bCs/>
          <w:color w:val="000000" w:themeColor="text1"/>
          <w:sz w:val="28"/>
          <w:szCs w:val="28"/>
          <w:rtl/>
        </w:rPr>
        <w:t xml:space="preserve"> الدخل بالطلب على السلع الزراعية</w:t>
      </w:r>
      <w:r w:rsidR="00EE50D1" w:rsidRPr="00EE50D1">
        <w:rPr>
          <w:rFonts w:ascii="Simplified Arabic" w:hAnsi="Simplified Arabic" w:cs="Simplified Arabic" w:hint="cs"/>
          <w:b/>
          <w:bCs/>
          <w:color w:val="000000" w:themeColor="text1"/>
          <w:sz w:val="28"/>
          <w:szCs w:val="28"/>
          <w:rtl/>
        </w:rPr>
        <w:t>، تشمل ما يلي:</w:t>
      </w:r>
    </w:p>
    <w:p w:rsidR="001C6030" w:rsidRPr="00C7090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عندما يرتفع مستوى الدخل فان المستهلكين يميلون إلى تحسين مستوى غذائهم من خلال إحلال الأغذية الأفضل من وجهة نظرهم، والتي عادة ما تكون أكثر تكلفة، محل الأغذية البسيطة.</w:t>
      </w:r>
    </w:p>
    <w:p w:rsidR="001C6030" w:rsidRPr="00C7090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عادة ما يصاحب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مستويات الدخل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نسبة المنفق على الطعام من الدخل، حيث لا تزيد نفقات الطعام بنفس نسبة الزيادة في الدخل، أي أن نسبة المنفق من الدخل على الطعام ينخفض كلما </w:t>
      </w:r>
      <w:r w:rsidR="00B00F54" w:rsidRPr="00C70900">
        <w:rPr>
          <w:rFonts w:ascii="Simplified Arabic" w:hAnsi="Simplified Arabic" w:cs="Simplified Arabic"/>
          <w:color w:val="000000" w:themeColor="text1"/>
          <w:sz w:val="28"/>
          <w:szCs w:val="28"/>
          <w:rtl/>
        </w:rPr>
        <w:t>إرتفع</w:t>
      </w:r>
      <w:r w:rsidRPr="00C70900">
        <w:rPr>
          <w:rFonts w:ascii="Simplified Arabic" w:hAnsi="Simplified Arabic" w:cs="Simplified Arabic"/>
          <w:color w:val="000000" w:themeColor="text1"/>
          <w:sz w:val="28"/>
          <w:szCs w:val="28"/>
          <w:rtl/>
        </w:rPr>
        <w:t xml:space="preserve"> مستوى الدخل.</w:t>
      </w:r>
    </w:p>
    <w:p w:rsidR="001C6030" w:rsidRPr="00C7090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يصاحب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الدخل ازدياد الاهتمام بنوعية السلع وجودتها وتنوعها، وكذلك بمستوى الخدمات المرتبطة بها.</w:t>
      </w:r>
    </w:p>
    <w:p w:rsidR="001C6030" w:rsidRPr="00C7090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كلما أزداد الدخل زاد الطلب على الأغذية المريحة التي لا تتطلب الكثير من عمليات الإعداد والتجهيز.</w:t>
      </w:r>
    </w:p>
    <w:p w:rsidR="001C6030" w:rsidRPr="00C7090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تتصف السلع الزراعية بصورة عامة ب</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مرونة الطلب الدخلية والسعرية وذلك لأنها تمثل احتياجات أساسية ولصعوبة </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بدائل صناعية لها.</w:t>
      </w:r>
    </w:p>
    <w:p w:rsidR="001C6030" w:rsidRDefault="001C6030" w:rsidP="00C71BBE">
      <w:pPr>
        <w:numPr>
          <w:ilvl w:val="0"/>
          <w:numId w:val="60"/>
        </w:numPr>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يمكن تقسيم السلع الزراعية عموماً إلى نوعين: سلع طبيعية، وهى السلع التي يزيد الطلب عليها كلما زاد الدخل ويقل الطلب عليها كلما </w:t>
      </w:r>
      <w:r w:rsidR="004C022A" w:rsidRPr="00C70900">
        <w:rPr>
          <w:rFonts w:ascii="Simplified Arabic" w:hAnsi="Simplified Arabic" w:cs="Simplified Arabic"/>
          <w:color w:val="000000" w:themeColor="text1"/>
          <w:sz w:val="28"/>
          <w:szCs w:val="28"/>
          <w:rtl/>
        </w:rPr>
        <w:t>إنخفض</w:t>
      </w:r>
      <w:r w:rsidRPr="00C70900">
        <w:rPr>
          <w:rFonts w:ascii="Simplified Arabic" w:hAnsi="Simplified Arabic" w:cs="Simplified Arabic"/>
          <w:color w:val="000000" w:themeColor="text1"/>
          <w:sz w:val="28"/>
          <w:szCs w:val="28"/>
          <w:rtl/>
        </w:rPr>
        <w:t xml:space="preserve"> الدخل، أي أن العلاقة بين الكمية المطلوبة والدخل علاقة طردية، مثل الخضر، الفواكه، واللحوم الطازجة. وسلع دنيا (رديئة) وهى السلع التي يقل الطلب عليها كلما زاد الدخل، ويزيد الطلب عليها كلما </w:t>
      </w:r>
      <w:r w:rsidR="004C022A" w:rsidRPr="00C70900">
        <w:rPr>
          <w:rFonts w:ascii="Simplified Arabic" w:hAnsi="Simplified Arabic" w:cs="Simplified Arabic"/>
          <w:color w:val="000000" w:themeColor="text1"/>
          <w:sz w:val="28"/>
          <w:szCs w:val="28"/>
          <w:rtl/>
        </w:rPr>
        <w:t>إنخفض</w:t>
      </w:r>
      <w:r w:rsidRPr="00C70900">
        <w:rPr>
          <w:rFonts w:ascii="Simplified Arabic" w:hAnsi="Simplified Arabic" w:cs="Simplified Arabic"/>
          <w:color w:val="000000" w:themeColor="text1"/>
          <w:sz w:val="28"/>
          <w:szCs w:val="28"/>
          <w:rtl/>
        </w:rPr>
        <w:t xml:space="preserve"> الدخل، أي تكون العلاقة بين الكمية المطلوبة والدخل علاقة عكسية، مثل الخضر واللحوم المجمدة، وبدائل البروتين الحيواني. </w:t>
      </w:r>
    </w:p>
    <w:p w:rsidR="00387355" w:rsidRDefault="00387355" w:rsidP="00387355">
      <w:pPr>
        <w:bidi/>
        <w:spacing w:after="0" w:line="240" w:lineRule="auto"/>
        <w:jc w:val="lowKashida"/>
        <w:rPr>
          <w:rFonts w:ascii="Simplified Arabic" w:hAnsi="Simplified Arabic" w:cs="Simplified Arabic"/>
          <w:color w:val="000000" w:themeColor="text1"/>
          <w:sz w:val="28"/>
          <w:szCs w:val="28"/>
          <w:rtl/>
        </w:rPr>
      </w:pPr>
    </w:p>
    <w:p w:rsidR="00387355" w:rsidRPr="00387355" w:rsidRDefault="00387355" w:rsidP="00387355">
      <w:pPr>
        <w:bidi/>
        <w:spacing w:after="0" w:line="240" w:lineRule="auto"/>
        <w:ind w:right="-57"/>
        <w:jc w:val="both"/>
        <w:rPr>
          <w:rFonts w:ascii="Simplified Arabic" w:hAnsi="Simplified Arabic" w:cs="Simplified Arabic"/>
          <w:b/>
          <w:bCs/>
          <w:sz w:val="28"/>
          <w:szCs w:val="28"/>
          <w:rtl/>
        </w:rPr>
      </w:pPr>
      <w:r w:rsidRPr="00387355">
        <w:rPr>
          <w:rFonts w:ascii="Simplified Arabic" w:hAnsi="Simplified Arabic" w:cs="Simplified Arabic"/>
          <w:b/>
          <w:bCs/>
          <w:sz w:val="28"/>
          <w:szCs w:val="28"/>
          <w:rtl/>
        </w:rPr>
        <w:t>قانون انجل:</w:t>
      </w:r>
    </w:p>
    <w:p w:rsidR="00387355" w:rsidRPr="00387355" w:rsidRDefault="00387355" w:rsidP="007A4861">
      <w:pPr>
        <w:bidi/>
        <w:spacing w:after="0" w:line="240" w:lineRule="auto"/>
        <w:ind w:right="-57"/>
        <w:jc w:val="both"/>
        <w:rPr>
          <w:rFonts w:ascii="Simplified Arabic" w:hAnsi="Simplified Arabic" w:cs="Simplified Arabic"/>
          <w:sz w:val="28"/>
          <w:szCs w:val="28"/>
          <w:rtl/>
        </w:rPr>
      </w:pPr>
      <w:r w:rsidRPr="00387355">
        <w:rPr>
          <w:rFonts w:ascii="Simplified Arabic" w:hAnsi="Simplified Arabic" w:cs="Simplified Arabic"/>
          <w:sz w:val="28"/>
          <w:szCs w:val="28"/>
          <w:rtl/>
        </w:rPr>
        <w:t>السمة السابقة تعتبر عامة بالنسبة لإستهلاك السلع الغذائية منذ لاح</w:t>
      </w:r>
      <w:r w:rsidR="007A4861">
        <w:rPr>
          <w:rFonts w:ascii="Simplified Arabic" w:hAnsi="Simplified Arabic" w:cs="Simplified Arabic" w:hint="cs"/>
          <w:sz w:val="28"/>
          <w:szCs w:val="28"/>
          <w:rtl/>
        </w:rPr>
        <w:t>ظ</w:t>
      </w:r>
      <w:r w:rsidRPr="00387355">
        <w:rPr>
          <w:rFonts w:ascii="Simplified Arabic" w:hAnsi="Simplified Arabic" w:cs="Simplified Arabic"/>
          <w:sz w:val="28"/>
          <w:szCs w:val="28"/>
          <w:rtl/>
        </w:rPr>
        <w:t xml:space="preserve">ها الإحصائي الألماني المشهور (أرنست انجل </w:t>
      </w:r>
      <w:r w:rsidRPr="00387355">
        <w:rPr>
          <w:rFonts w:ascii="Simplified Arabic" w:hAnsi="Simplified Arabic" w:cs="Simplified Arabic"/>
          <w:i/>
          <w:iCs/>
          <w:sz w:val="28"/>
          <w:szCs w:val="28"/>
        </w:rPr>
        <w:t>Ernst Engel</w:t>
      </w:r>
      <w:r w:rsidRPr="00387355">
        <w:rPr>
          <w:rFonts w:ascii="Simplified Arabic" w:hAnsi="Simplified Arabic" w:cs="Simplified Arabic"/>
          <w:sz w:val="28"/>
          <w:szCs w:val="28"/>
          <w:rtl/>
        </w:rPr>
        <w:t>) في القرن التاسع عشر ، ومنذ ذلك الحين أصبحت تعرف بقانون أو منحنى (انجل) ومفاده " ان نسبة القدر المنفق من الدخل على السلع الغذائية بالنسبة لمستهلك ما يقل كلما إرتفع مستوى دخله، بينما تزداد نسبة القدر المنفق على السلع الكمالية و الحاجات الترفيهية".</w:t>
      </w:r>
    </w:p>
    <w:p w:rsidR="00387355" w:rsidRPr="00387355" w:rsidRDefault="00387355" w:rsidP="007A4861">
      <w:pPr>
        <w:bidi/>
        <w:spacing w:before="240" w:after="0" w:line="240" w:lineRule="auto"/>
        <w:ind w:right="-57"/>
        <w:jc w:val="both"/>
        <w:rPr>
          <w:rFonts w:ascii="Simplified Arabic" w:hAnsi="Simplified Arabic" w:cs="Simplified Arabic"/>
          <w:sz w:val="28"/>
          <w:szCs w:val="28"/>
          <w:rtl/>
        </w:rPr>
      </w:pPr>
      <w:r w:rsidRPr="00387355">
        <w:rPr>
          <w:rFonts w:ascii="Simplified Arabic" w:hAnsi="Simplified Arabic" w:cs="Simplified Arabic"/>
          <w:sz w:val="28"/>
          <w:szCs w:val="28"/>
          <w:rtl/>
        </w:rPr>
        <w:t xml:space="preserve">يوضح الشكل (أ) منحنى انجل لكل السلع الزراعية معاملة كسلعة واحدة، ولكن هذا لايعني ان كل سلعة غذائية على حدة ينطبق عليها هذا الوضع </w:t>
      </w:r>
      <w:r w:rsidR="007A4861">
        <w:rPr>
          <w:rFonts w:ascii="Simplified Arabic" w:hAnsi="Simplified Arabic" w:cs="Simplified Arabic" w:hint="cs"/>
          <w:sz w:val="28"/>
          <w:szCs w:val="28"/>
          <w:rtl/>
        </w:rPr>
        <w:t>كما</w:t>
      </w:r>
      <w:r w:rsidRPr="00387355">
        <w:rPr>
          <w:rFonts w:ascii="Simplified Arabic" w:hAnsi="Simplified Arabic" w:cs="Simplified Arabic"/>
          <w:sz w:val="28"/>
          <w:szCs w:val="28"/>
          <w:rtl/>
        </w:rPr>
        <w:t xml:space="preserve"> هو الحال في الشكل (ب)</w:t>
      </w:r>
    </w:p>
    <w:p w:rsidR="00387355" w:rsidRPr="00387355" w:rsidRDefault="00085888" w:rsidP="00387355">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mc:AlternateContent>
          <mc:Choice Requires="wpc">
            <w:drawing>
              <wp:inline distT="0" distB="0" distL="0" distR="0">
                <wp:extent cx="5486400" cy="3086100"/>
                <wp:effectExtent l="19050" t="19050" r="19050" b="19050"/>
                <wp:docPr id="823" name="Canvas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772" name="Line 825"/>
                        <wps:cNvCnPr/>
                        <wps:spPr bwMode="auto">
                          <a:xfrm>
                            <a:off x="342900" y="3429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826"/>
                        <wps:cNvCnPr/>
                        <wps:spPr bwMode="auto">
                          <a:xfrm>
                            <a:off x="342900" y="240030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827"/>
                        <wps:cNvCnPr/>
                        <wps:spPr bwMode="auto">
                          <a:xfrm>
                            <a:off x="2856865" y="342900"/>
                            <a:ext cx="635"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828"/>
                        <wps:cNvCnPr/>
                        <wps:spPr bwMode="auto">
                          <a:xfrm>
                            <a:off x="2857500" y="240030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Arc 829"/>
                        <wps:cNvSpPr>
                          <a:spLocks/>
                        </wps:cNvSpPr>
                        <wps:spPr bwMode="auto">
                          <a:xfrm flipH="1">
                            <a:off x="571500" y="1028700"/>
                            <a:ext cx="1371600" cy="1257300"/>
                          </a:xfrm>
                          <a:custGeom>
                            <a:avLst/>
                            <a:gdLst>
                              <a:gd name="G0" fmla="+- 0 0 0"/>
                              <a:gd name="G1" fmla="+- 21590 0 0"/>
                              <a:gd name="G2" fmla="+- 21600 0 0"/>
                              <a:gd name="T0" fmla="*/ 644 w 21600"/>
                              <a:gd name="T1" fmla="*/ 0 h 21590"/>
                              <a:gd name="T2" fmla="*/ 21600 w 21600"/>
                              <a:gd name="T3" fmla="*/ 21590 h 21590"/>
                              <a:gd name="T4" fmla="*/ 0 w 21600"/>
                              <a:gd name="T5" fmla="*/ 21590 h 21590"/>
                            </a:gdLst>
                            <a:ahLst/>
                            <a:cxnLst>
                              <a:cxn ang="0">
                                <a:pos x="T0" y="T1"/>
                              </a:cxn>
                              <a:cxn ang="0">
                                <a:pos x="T2" y="T3"/>
                              </a:cxn>
                              <a:cxn ang="0">
                                <a:pos x="T4" y="T5"/>
                              </a:cxn>
                            </a:cxnLst>
                            <a:rect l="0" t="0" r="r" b="b"/>
                            <a:pathLst>
                              <a:path w="21600" h="21590" fill="none" extrusionOk="0">
                                <a:moveTo>
                                  <a:pt x="644" y="-1"/>
                                </a:moveTo>
                                <a:cubicBezTo>
                                  <a:pt x="12317" y="347"/>
                                  <a:pt x="21600" y="9911"/>
                                  <a:pt x="21600" y="21590"/>
                                </a:cubicBezTo>
                              </a:path>
                              <a:path w="21600" h="21590" stroke="0" extrusionOk="0">
                                <a:moveTo>
                                  <a:pt x="644" y="-1"/>
                                </a:moveTo>
                                <a:cubicBezTo>
                                  <a:pt x="12317" y="347"/>
                                  <a:pt x="21600" y="9911"/>
                                  <a:pt x="21600" y="21590"/>
                                </a:cubicBezTo>
                                <a:lnTo>
                                  <a:pt x="0" y="215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830"/>
                        <wps:cNvCnPr/>
                        <wps:spPr bwMode="auto">
                          <a:xfrm>
                            <a:off x="342900" y="1143000"/>
                            <a:ext cx="10287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8" name="Line 831"/>
                        <wps:cNvCnPr/>
                        <wps:spPr bwMode="auto">
                          <a:xfrm>
                            <a:off x="1371600" y="1143000"/>
                            <a:ext cx="635"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9" name="Line 832"/>
                        <wps:cNvCnPr/>
                        <wps:spPr bwMode="auto">
                          <a:xfrm>
                            <a:off x="342900" y="1600200"/>
                            <a:ext cx="4572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0" name="Line 833"/>
                        <wps:cNvCnPr/>
                        <wps:spPr bwMode="auto">
                          <a:xfrm>
                            <a:off x="800100" y="1600200"/>
                            <a:ext cx="0" cy="8001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1" name="Text Box 834"/>
                        <wps:cNvSpPr txBox="1">
                          <a:spLocks noChangeArrowheads="1"/>
                        </wps:cNvSpPr>
                        <wps:spPr bwMode="auto">
                          <a:xfrm>
                            <a:off x="114300" y="1143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782" name="Text Box 835"/>
                        <wps:cNvSpPr txBox="1">
                          <a:spLocks noChangeArrowheads="1"/>
                        </wps:cNvSpPr>
                        <wps:spPr bwMode="auto">
                          <a:xfrm>
                            <a:off x="0" y="24003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صفر</w:t>
                              </w:r>
                            </w:p>
                            <w:p w:rsidR="00A040DD" w:rsidRDefault="00A040DD" w:rsidP="00387355"/>
                          </w:txbxContent>
                        </wps:txbx>
                        <wps:bodyPr rot="0" vert="horz" wrap="square" lIns="91440" tIns="45720" rIns="91440" bIns="45720" anchor="t" anchorCtr="0" upright="1">
                          <a:noAutofit/>
                        </wps:bodyPr>
                      </wps:wsp>
                      <wps:wsp>
                        <wps:cNvPr id="783" name="Text Box 836"/>
                        <wps:cNvSpPr txBox="1">
                          <a:spLocks noChangeArrowheads="1"/>
                        </wps:cNvSpPr>
                        <wps:spPr bwMode="auto">
                          <a:xfrm>
                            <a:off x="0" y="1028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C72231" w:rsidRDefault="00A040DD" w:rsidP="00387355">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784" name="Text Box 837"/>
                        <wps:cNvSpPr txBox="1">
                          <a:spLocks noChangeArrowheads="1"/>
                        </wps:cNvSpPr>
                        <wps:spPr bwMode="auto">
                          <a:xfrm>
                            <a:off x="0" y="14859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C72231" w:rsidRDefault="00A040DD" w:rsidP="00387355">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785" name="Text Box 838"/>
                        <wps:cNvSpPr txBox="1">
                          <a:spLocks noChangeArrowheads="1"/>
                        </wps:cNvSpPr>
                        <wps:spPr bwMode="auto">
                          <a:xfrm>
                            <a:off x="571500" y="24003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C72231" w:rsidRDefault="00A040DD" w:rsidP="00387355">
                              <w:pPr>
                                <w:rPr>
                                  <w:vertAlign w:val="superscript"/>
                                </w:rPr>
                              </w:pPr>
                              <w:r>
                                <w:rPr>
                                  <w:rFonts w:hint="cs"/>
                                  <w:rtl/>
                                </w:rPr>
                                <w:t>د</w:t>
                              </w:r>
                              <w:r>
                                <w:rPr>
                                  <w:rFonts w:hint="cs"/>
                                  <w:vertAlign w:val="superscript"/>
                                  <w:rtl/>
                                </w:rPr>
                                <w:t>1</w:t>
                              </w:r>
                            </w:p>
                          </w:txbxContent>
                        </wps:txbx>
                        <wps:bodyPr rot="0" vert="horz" wrap="square" lIns="91440" tIns="45720" rIns="91440" bIns="45720" anchor="t" anchorCtr="0" upright="1">
                          <a:noAutofit/>
                        </wps:bodyPr>
                      </wps:wsp>
                      <wps:wsp>
                        <wps:cNvPr id="786" name="Text Box 839"/>
                        <wps:cNvSpPr txBox="1">
                          <a:spLocks noChangeArrowheads="1"/>
                        </wps:cNvSpPr>
                        <wps:spPr bwMode="auto">
                          <a:xfrm>
                            <a:off x="1143000" y="24003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C72231" w:rsidRDefault="00A040DD" w:rsidP="00387355">
                              <w:pPr>
                                <w:rPr>
                                  <w:vertAlign w:val="superscript"/>
                                </w:rPr>
                              </w:pPr>
                              <w:r>
                                <w:rPr>
                                  <w:rFonts w:hint="cs"/>
                                  <w:rtl/>
                                </w:rPr>
                                <w:t>د</w:t>
                              </w:r>
                              <w:r>
                                <w:rPr>
                                  <w:rFonts w:hint="cs"/>
                                  <w:vertAlign w:val="superscript"/>
                                  <w:rtl/>
                                </w:rPr>
                                <w:t>2</w:t>
                              </w:r>
                            </w:p>
                          </w:txbxContent>
                        </wps:txbx>
                        <wps:bodyPr rot="0" vert="horz" wrap="square" lIns="91440" tIns="45720" rIns="91440" bIns="45720" anchor="t" anchorCtr="0" upright="1">
                          <a:noAutofit/>
                        </wps:bodyPr>
                      </wps:wsp>
                      <wps:wsp>
                        <wps:cNvPr id="787" name="Text Box 840"/>
                        <wps:cNvSpPr txBox="1">
                          <a:spLocks noChangeArrowheads="1"/>
                        </wps:cNvSpPr>
                        <wps:spPr bwMode="auto">
                          <a:xfrm>
                            <a:off x="2171700" y="24003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788" name="Arc 841"/>
                        <wps:cNvSpPr>
                          <a:spLocks/>
                        </wps:cNvSpPr>
                        <wps:spPr bwMode="auto">
                          <a:xfrm flipV="1">
                            <a:off x="2971800" y="80010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842"/>
                        <wps:cNvCnPr/>
                        <wps:spPr bwMode="auto">
                          <a:xfrm>
                            <a:off x="2857500" y="1714500"/>
                            <a:ext cx="9144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90" name="Line 843"/>
                        <wps:cNvCnPr/>
                        <wps:spPr bwMode="auto">
                          <a:xfrm>
                            <a:off x="3771900" y="171450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92" name="Line 844"/>
                        <wps:cNvCnPr/>
                        <wps:spPr bwMode="auto">
                          <a:xfrm>
                            <a:off x="2857500" y="914400"/>
                            <a:ext cx="1485900"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93" name="Line 845"/>
                        <wps:cNvCnPr/>
                        <wps:spPr bwMode="auto">
                          <a:xfrm>
                            <a:off x="4343400" y="914400"/>
                            <a:ext cx="0" cy="14859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94" name="Text Box 846"/>
                        <wps:cNvSpPr txBox="1">
                          <a:spLocks noChangeArrowheads="1"/>
                        </wps:cNvSpPr>
                        <wps:spPr bwMode="auto">
                          <a:xfrm>
                            <a:off x="3543300" y="2400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750280" w:rsidRDefault="00A040DD" w:rsidP="00387355">
                              <w:pPr>
                                <w:rPr>
                                  <w:vertAlign w:val="superscript"/>
                                </w:rPr>
                              </w:pPr>
                              <w:r>
                                <w:rPr>
                                  <w:rFonts w:hint="cs"/>
                                  <w:rtl/>
                                </w:rPr>
                                <w:t>د</w:t>
                              </w:r>
                              <w:r>
                                <w:rPr>
                                  <w:rFonts w:hint="cs"/>
                                  <w:vertAlign w:val="superscript"/>
                                  <w:rtl/>
                                </w:rPr>
                                <w:t>1</w:t>
                              </w:r>
                            </w:p>
                          </w:txbxContent>
                        </wps:txbx>
                        <wps:bodyPr rot="0" vert="horz" wrap="square" lIns="91440" tIns="45720" rIns="91440" bIns="45720" anchor="t" anchorCtr="0" upright="1">
                          <a:noAutofit/>
                        </wps:bodyPr>
                      </wps:wsp>
                      <wps:wsp>
                        <wps:cNvPr id="795" name="Text Box 847"/>
                        <wps:cNvSpPr txBox="1">
                          <a:spLocks noChangeArrowheads="1"/>
                        </wps:cNvSpPr>
                        <wps:spPr bwMode="auto">
                          <a:xfrm>
                            <a:off x="2514600" y="1600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750280" w:rsidRDefault="00A040DD" w:rsidP="00387355">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796" name="Text Box 848"/>
                        <wps:cNvSpPr txBox="1">
                          <a:spLocks noChangeArrowheads="1"/>
                        </wps:cNvSpPr>
                        <wps:spPr bwMode="auto">
                          <a:xfrm>
                            <a:off x="2400300" y="800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750280" w:rsidRDefault="00A040DD" w:rsidP="00387355">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797" name="Text Box 849"/>
                        <wps:cNvSpPr txBox="1">
                          <a:spLocks noChangeArrowheads="1"/>
                        </wps:cNvSpPr>
                        <wps:spPr bwMode="auto">
                          <a:xfrm>
                            <a:off x="2628900" y="1143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798" name="Text Box 850"/>
                        <wps:cNvSpPr txBox="1">
                          <a:spLocks noChangeArrowheads="1"/>
                        </wps:cNvSpPr>
                        <wps:spPr bwMode="auto">
                          <a:xfrm>
                            <a:off x="3771900" y="27432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(ب)</w:t>
                              </w:r>
                            </w:p>
                          </w:txbxContent>
                        </wps:txbx>
                        <wps:bodyPr rot="0" vert="horz" wrap="square" lIns="91440" tIns="45720" rIns="91440" bIns="45720" anchor="t" anchorCtr="0" upright="1">
                          <a:noAutofit/>
                        </wps:bodyPr>
                      </wps:wsp>
                      <wps:wsp>
                        <wps:cNvPr id="799" name="Text Box 851"/>
                        <wps:cNvSpPr txBox="1">
                          <a:spLocks noChangeArrowheads="1"/>
                        </wps:cNvSpPr>
                        <wps:spPr bwMode="auto">
                          <a:xfrm>
                            <a:off x="4114800" y="2400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750280" w:rsidRDefault="00A040DD" w:rsidP="00387355">
                              <w:pPr>
                                <w:rPr>
                                  <w:vertAlign w:val="superscript"/>
                                </w:rPr>
                              </w:pPr>
                              <w:r>
                                <w:rPr>
                                  <w:rFonts w:hint="cs"/>
                                  <w:rtl/>
                                </w:rPr>
                                <w:t>د</w:t>
                              </w:r>
                              <w:r>
                                <w:rPr>
                                  <w:rFonts w:hint="cs"/>
                                  <w:vertAlign w:val="superscript"/>
                                  <w:rtl/>
                                </w:rPr>
                                <w:t>2</w:t>
                              </w:r>
                            </w:p>
                          </w:txbxContent>
                        </wps:txbx>
                        <wps:bodyPr rot="0" vert="horz" wrap="square" lIns="91440" tIns="45720" rIns="91440" bIns="45720" anchor="t" anchorCtr="0" upright="1">
                          <a:noAutofit/>
                        </wps:bodyPr>
                      </wps:wsp>
                      <wps:wsp>
                        <wps:cNvPr id="800" name="Text Box 852"/>
                        <wps:cNvSpPr txBox="1">
                          <a:spLocks noChangeArrowheads="1"/>
                        </wps:cNvSpPr>
                        <wps:spPr bwMode="auto">
                          <a:xfrm>
                            <a:off x="4800600" y="24003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801" name="Text Box 853"/>
                        <wps:cNvSpPr txBox="1">
                          <a:spLocks noChangeArrowheads="1"/>
                        </wps:cNvSpPr>
                        <wps:spPr bwMode="auto">
                          <a:xfrm>
                            <a:off x="2514600" y="2400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صفر</w:t>
                              </w:r>
                            </w:p>
                          </w:txbxContent>
                        </wps:txbx>
                        <wps:bodyPr rot="0" vert="horz" wrap="square" lIns="91440" tIns="45720" rIns="91440" bIns="45720" anchor="t" anchorCtr="0" upright="1">
                          <a:noAutofit/>
                        </wps:bodyPr>
                      </wps:wsp>
                      <wps:wsp>
                        <wps:cNvPr id="802" name="Text Box 854"/>
                        <wps:cNvSpPr txBox="1">
                          <a:spLocks noChangeArrowheads="1"/>
                        </wps:cNvSpPr>
                        <wps:spPr bwMode="auto">
                          <a:xfrm>
                            <a:off x="914400" y="27432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(أ)</w:t>
                              </w:r>
                            </w:p>
                          </w:txbxContent>
                        </wps:txbx>
                        <wps:bodyPr rot="0" vert="horz" wrap="square" lIns="91440" tIns="45720" rIns="91440" bIns="45720" anchor="t" anchorCtr="0" upright="1">
                          <a:noAutofit/>
                        </wps:bodyPr>
                      </wps:wsp>
                    </wpc:wpc>
                  </a:graphicData>
                </a:graphic>
              </wp:inline>
            </w:drawing>
          </mc:Choice>
          <mc:Fallback>
            <w:pict>
              <v:group id="Canvas 823" o:spid="_x0000_s1026" editas="canvas" style="width:6in;height:243pt;mso-position-horizontal-relative:char;mso-position-vertical-relative:line" coordsize="548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">
                <v:shape id="_x0000_s1027" type="#_x0000_t75" style="position:absolute;width:54864;height:30861;visibility:visible;mso-wrap-style:square" stroked="t" strokeweight="1pt">
                  <v:fill o:detectmouseclick="t"/>
                  <v:path o:connecttype="none"/>
                </v:shape>
                <v:line id="Line 825" o:spid="_x0000_s1028" style="position:absolute;visibility:visible;mso-wrap-style:square" from="3429,3429" to="342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826" o:spid="_x0000_s1029" style="position:absolute;visibility:visible;mso-wrap-style:square" from="3429,24003" to="2400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827" o:spid="_x0000_s1030" style="position:absolute;visibility:visible;mso-wrap-style:square" from="28568,3429" to="2857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Line 828" o:spid="_x0000_s1031" style="position:absolute;visibility:visible;mso-wrap-style:square" from="28575,24003" to="4914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shape id="Arc 829" o:spid="_x0000_s1032" style="position:absolute;left:5715;top:10287;width:13716;height:12573;flip:x;visibility:visible;mso-wrap-style:square;v-text-anchor:top" coordsize="2160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LZsQA&#10;AADcAAAADwAAAGRycy9kb3ducmV2LnhtbESPW4vCMBSE3xf8D+EI+6apgheqUVRYFB9WvCA+Hppj&#10;U2xOSpOt3X9vFoR9HGbmG2a+bG0pGqp94VjBoJ+AIM6cLjhXcDl/9aYgfEDWWDomBb/kYbnofMwx&#10;1e7JR2pOIRcRwj5FBSaEKpXSZ4Ys+r6riKN3d7XFEGWdS13jM8JtKYdJMpYWC44LBivaGMoepx+r&#10;YHS5yX25PnwPtWkOd3fdatyxUp/ddjUDEagN/+F3e6cVTCZj+Ds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y2bEAAAA3AAAAA8AAAAAAAAAAAAAAAAAmAIAAGRycy9k&#10;b3ducmV2LnhtbFBLBQYAAAAABAAEAPUAAACJAwAAAAA=&#10;" path="m644,-1nfc12317,347,21600,9911,21600,21590em644,-1nsc12317,347,21600,9911,21600,21590l,21590,644,-1xe" filled="f">
                  <v:path arrowok="t" o:extrusionok="f" o:connecttype="custom" o:connectlocs="40894,0;1371600,1257300;0,1257300" o:connectangles="0,0,0"/>
                </v:shape>
                <v:line id="Line 830" o:spid="_x0000_s1033" style="position:absolute;visibility:visible;mso-wrap-style:square" from="3429,11430" to="1371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5O8QAAADcAAAADwAAAGRycy9kb3ducmV2LnhtbESPzWrCQBSF90LfYbiF7nRiF41GR5GC&#10;4MJWNKXrS+aaRDN34sw0pm/vCILLw/n5OPNlbxrRkfO1ZQXjUQKCuLC65lLBT74eTkD4gKyxsUwK&#10;/snDcvEymGOm7ZX31B1CKeII+wwVVCG0mZS+qMigH9mWOHpH6wyGKF0ptcNrHDeNfE+SD2mw5kio&#10;sKXPiorz4c9EblFu3eX3dO43x6/t+sLd9DvfKfX22q9mIAL14Rl+tDdaQZq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nk7xAAAANwAAAAPAAAAAAAAAAAA&#10;AAAAAKECAABkcnMvZG93bnJldi54bWxQSwUGAAAAAAQABAD5AAAAkgMAAAAA&#10;">
                  <v:stroke dashstyle="dash"/>
                </v:line>
                <v:line id="Line 831" o:spid="_x0000_s1034" style="position:absolute;visibility:visible;mso-wrap-style:square" from="13716,11430" to="1372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tScIAAADcAAAADwAAAGRycy9kb3ducmV2LnhtbERPTWvCQBC9F/wPywje6sYetEZXkYLg&#10;QVuqpechOybR7GzcXWP67zuHQo+P971c965RHYVYezYwGWegiAtvay4NfJ22z6+gYkK22HgmAz8U&#10;Yb0aPC0xt/7Bn9QdU6kkhGOOBqqU2lzrWFTkMI59Syzc2QeHSWAotQ34kHDX6Jcsm2qHNUtDhS29&#10;VVRcj3cnvUW5D7fvy7XfnQ/77Y27+fvpw5jRsN8sQCXq07/4z72zBmYzWSt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HtScIAAADcAAAADwAAAAAAAAAAAAAA&#10;AAChAgAAZHJzL2Rvd25yZXYueG1sUEsFBgAAAAAEAAQA+QAAAJADAAAAAA==&#10;">
                  <v:stroke dashstyle="dash"/>
                </v:line>
                <v:line id="Line 832" o:spid="_x0000_s1035" style="position:absolute;visibility:visible;mso-wrap-style:square" from="3429,16002" to="8001,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G68UAAADcAAAADwAAAGRycy9kb3ducmV2LnhtbESPQWsCMRSE74L/ITyhN83WQ7euRmkL&#10;gq314KrQ42PzTJZuXpZNqtt/bwoFj8PMfMMsVr1rxIW6UHtW8DjJQBBXXtdsFBwP6/EziBCRNTae&#10;ScEvBVgth4MFFtpfeU+XMhqRIBwKVGBjbAspQ2XJYZj4ljh5Z985jEl2RuoOrwnuGjnNsifpsOa0&#10;YLGlN0vVd/njFGzzTXMy/FV+vp/Dq5997OXOWKUeRv3LHESkPt7D/+2NVpDnM/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G68UAAADcAAAADwAAAAAAAAAA&#10;AAAAAAChAgAAZHJzL2Rvd25yZXYueG1sUEsFBgAAAAAEAAQA+QAAAJMDAAAAAA==&#10;">
                  <v:stroke dashstyle="1 1"/>
                </v:line>
                <v:line id="Line 833" o:spid="_x0000_s1036" style="position:absolute;visibility:visible;mso-wrap-style:square" from="8001,16002" to="800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YkcIAAADcAAAADwAAAGRycy9kb3ducmV2LnhtbERPz2vCMBS+C/4P4QleRFNFXOmMIrIx&#10;2clFYTu+Nc+22LyUJtPqX78cBI8f3+/lurO1uFDrK8cKppMEBHHuTMWFguPhfZyC8AHZYO2YFNzI&#10;w3rV7y0xM+7KX3TRoRAxhH2GCsoQmkxKn5dk0U9cQxy5k2sthgjbQpoWrzHc1nKWJAtpseLYUGJD&#10;25Lys/6zCrT8/X67jz7p49iNtD7tMf+ZL5QaDrrNK4hAXXiKH+6dUfCSxvnx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eYkcIAAADcAAAADwAAAAAAAAAAAAAA&#10;AAChAgAAZHJzL2Rvd25yZXYueG1sUEsFBgAAAAAEAAQA+QAAAJADAAAAAA==&#10;">
                  <v:stroke dashstyle="1 1" endcap="round"/>
                </v:line>
                <v:shapetype id="_x0000_t202" coordsize="21600,21600" o:spt="202" path="m,l,21600r21600,l21600,xe">
                  <v:stroke joinstyle="miter"/>
                  <v:path gradientshapeok="t" o:connecttype="rect"/>
                </v:shapetype>
                <v:shape id="Text Box 834" o:spid="_x0000_s1037" type="#_x0000_t202" style="position:absolute;left:1143;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72cUA&#10;AADcAAAADwAAAGRycy9kb3ducmV2LnhtbESPS2vDMBCE74X8B7GB3BIpIW0Tx0oILYWeWuo8ILfF&#10;Wj+ItTKWGrv/vioEehxm5hsm3Q22ETfqfO1Yw3ymQBDnztRcajge3qYrED4gG2wck4Yf8rDbjh5S&#10;TIzr+YtuWShFhLBPUEMVQptI6fOKLPqZa4mjV7jOYoiyK6XpsI9w28iFUk/SYs1xocKWXirKr9m3&#10;1XD6KC7npfosX+1j27tBSbZrqfVkPOw3IAIN4T98b78bDc+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vZxQAAANwAAAAPAAAAAAAAAAAAAAAAAJgCAABkcnMv&#10;ZG93bnJldi54bWxQSwUGAAAAAAQABAD1AAAAigMAAAAA&#10;" filled="f" stroked="f">
                  <v:textbox>
                    <w:txbxContent>
                      <w:p w:rsidR="00A040DD" w:rsidRDefault="00A040DD" w:rsidP="00387355">
                        <w:r>
                          <w:rPr>
                            <w:rFonts w:hint="cs"/>
                            <w:rtl/>
                          </w:rPr>
                          <w:t>الكمية</w:t>
                        </w:r>
                      </w:p>
                    </w:txbxContent>
                  </v:textbox>
                </v:shape>
                <v:shape id="Text Box 835" o:spid="_x0000_s1038" type="#_x0000_t202" style="position:absolute;top:2400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A040DD" w:rsidRDefault="00A040DD" w:rsidP="00387355">
                        <w:r>
                          <w:rPr>
                            <w:rFonts w:hint="cs"/>
                            <w:rtl/>
                          </w:rPr>
                          <w:t>صفر</w:t>
                        </w:r>
                      </w:p>
                      <w:p w:rsidR="00A040DD" w:rsidRDefault="00A040DD" w:rsidP="00387355"/>
                    </w:txbxContent>
                  </v:textbox>
                </v:shape>
                <v:shape id="Text Box 836" o:spid="_x0000_s1039" type="#_x0000_t202" style="position:absolute;top:1028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A040DD" w:rsidRPr="00C72231" w:rsidRDefault="00A040DD" w:rsidP="00387355">
                        <w:pPr>
                          <w:rPr>
                            <w:vertAlign w:val="superscript"/>
                          </w:rPr>
                        </w:pPr>
                        <w:r>
                          <w:rPr>
                            <w:rFonts w:hint="cs"/>
                            <w:rtl/>
                          </w:rPr>
                          <w:t>ك</w:t>
                        </w:r>
                        <w:r>
                          <w:rPr>
                            <w:rFonts w:hint="cs"/>
                            <w:vertAlign w:val="superscript"/>
                            <w:rtl/>
                          </w:rPr>
                          <w:t>2</w:t>
                        </w:r>
                      </w:p>
                    </w:txbxContent>
                  </v:textbox>
                </v:shape>
                <v:shape id="Text Box 837" o:spid="_x0000_s1040" type="#_x0000_t202" style="position:absolute;top:148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A040DD" w:rsidRPr="00C72231" w:rsidRDefault="00A040DD" w:rsidP="00387355">
                        <w:pPr>
                          <w:rPr>
                            <w:vertAlign w:val="superscript"/>
                          </w:rPr>
                        </w:pPr>
                        <w:r>
                          <w:rPr>
                            <w:rFonts w:hint="cs"/>
                            <w:rtl/>
                          </w:rPr>
                          <w:t>ك</w:t>
                        </w:r>
                        <w:r>
                          <w:rPr>
                            <w:rFonts w:hint="cs"/>
                            <w:vertAlign w:val="superscript"/>
                            <w:rtl/>
                          </w:rPr>
                          <w:t>1</w:t>
                        </w:r>
                      </w:p>
                    </w:txbxContent>
                  </v:textbox>
                </v:shape>
                <v:shape id="Text Box 838" o:spid="_x0000_s1041" type="#_x0000_t202" style="position:absolute;left:5715;top:2400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rsidR="00A040DD" w:rsidRPr="00C72231" w:rsidRDefault="00A040DD" w:rsidP="00387355">
                        <w:pPr>
                          <w:rPr>
                            <w:vertAlign w:val="superscript"/>
                          </w:rPr>
                        </w:pPr>
                        <w:r>
                          <w:rPr>
                            <w:rFonts w:hint="cs"/>
                            <w:rtl/>
                          </w:rPr>
                          <w:t>د</w:t>
                        </w:r>
                        <w:r>
                          <w:rPr>
                            <w:rFonts w:hint="cs"/>
                            <w:vertAlign w:val="superscript"/>
                            <w:rtl/>
                          </w:rPr>
                          <w:t>1</w:t>
                        </w:r>
                      </w:p>
                    </w:txbxContent>
                  </v:textbox>
                </v:shape>
                <v:shape id="Text Box 839" o:spid="_x0000_s1042" type="#_x0000_t202" style="position:absolute;left:11430;top:2400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A040DD" w:rsidRPr="00C72231" w:rsidRDefault="00A040DD" w:rsidP="00387355">
                        <w:pPr>
                          <w:rPr>
                            <w:vertAlign w:val="superscript"/>
                          </w:rPr>
                        </w:pPr>
                        <w:r>
                          <w:rPr>
                            <w:rFonts w:hint="cs"/>
                            <w:rtl/>
                          </w:rPr>
                          <w:t>د</w:t>
                        </w:r>
                        <w:r>
                          <w:rPr>
                            <w:rFonts w:hint="cs"/>
                            <w:vertAlign w:val="superscript"/>
                            <w:rtl/>
                          </w:rPr>
                          <w:t>2</w:t>
                        </w:r>
                      </w:p>
                    </w:txbxContent>
                  </v:textbox>
                </v:shape>
                <v:shape id="Text Box 840" o:spid="_x0000_s1043" type="#_x0000_t202" style="position:absolute;left:21717;top:2400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rsidR="00A040DD" w:rsidRDefault="00A040DD" w:rsidP="00387355">
                        <w:r>
                          <w:rPr>
                            <w:rFonts w:hint="cs"/>
                            <w:rtl/>
                          </w:rPr>
                          <w:t>الدخل</w:t>
                        </w:r>
                      </w:p>
                    </w:txbxContent>
                  </v:textbox>
                </v:shape>
                <v:shape id="Arc 841" o:spid="_x0000_s1044" style="position:absolute;left:29718;top:8001;width:13716;height:114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8B8IA&#10;AADcAAAADwAAAGRycy9kb3ducmV2LnhtbESPwW7CMAyG70i8Q+RJ3CAdiA51BISQgB23wgNYjddW&#10;a5wqCaV7+/mAtKP1+//sb7sfXacGCrH1bOB1kYEirrxtuTZwu57mG1AxIVvsPJOBX4qw300nWyys&#10;f/AXDWWqlUA4FmigSakvtI5VQw7jwvfEkn374DDJGGptAz4E7jq9zLJcO2xZLjTY07Gh6qe8OwPX&#10;Nv88L/mYC2hIa3+6hNt6ZczsZTy8g0o0pv/lZ/vDGnjbyLciIyK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DwHwgAAANwAAAAPAAAAAAAAAAAAAAAAAJgCAABkcnMvZG93&#10;bnJldi54bWxQSwUGAAAAAAQABAD1AAAAhwMAAAAA&#10;" path="m-1,nfc11929,,21600,9670,21600,21600em-1,nsc11929,,21600,9670,21600,21600l,21600,-1,xe" filled="f">
                  <v:path arrowok="t" o:extrusionok="f" o:connecttype="custom" o:connectlocs="0,0;1371600,1143000;0,1143000" o:connectangles="0,0,0"/>
                </v:shape>
                <v:line id="Line 842" o:spid="_x0000_s1045" style="position:absolute;visibility:visible;mso-wrap-style:square" from="28575,17145" to="37719,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k9ccAAADcAAAADwAAAGRycy9kb3ducmV2LnhtbESPS2/CMBCE75X6H6ytxK04RS2PFIOA&#10;CgluLQ/R3rbxNomI18F2SfrvcSUkjqOZ+UYznramEmdyvrSs4KmbgCDOrC45V7DbLh+HIHxA1lhZ&#10;JgV/5GE6ub8bY6ptwx903oRcRAj7FBUUIdSplD4ryKDv2po4ej/WGQxRulxqh02Em0r2kqQvDZYc&#10;FwqsaVFQdtz8GgXZZzN7dge97L9/7+cn9/Z1al7WSnUe2tkriEBtuIWv7ZVWMBiO4P9MPAJ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aT1xwAAANwAAAAPAAAAAAAA&#10;AAAAAAAAAKECAABkcnMvZG93bnJldi54bWxQSwUGAAAAAAQABAD5AAAAlQMAAAAA&#10;">
                  <v:stroke dashstyle="dashDot"/>
                </v:line>
                <v:line id="Line 843" o:spid="_x0000_s1046" style="position:absolute;visibility:visible;mso-wrap-style:square" from="37719,17145" to="3771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btcQAAADcAAAADwAAAGRycy9kb3ducmV2LnhtbERPyW7CMBC9V+IfrEHqrThULUvAINoK&#10;qdxaFgG3IR6SqPE42C5J/74+IHF8evt03ppKXMn50rKCfi8BQZxZXXKuYLtZPo1A+ICssbJMCv7I&#10;w3zWeZhiqm3D33Rdh1zEEPYpKihCqFMpfVaQQd+zNXHkztYZDBG6XGqHTQw3lXxOkoE0WHJsKLCm&#10;94Kyn/WvUZAdmsWL2+vl4Ou0e7u4j+OleV0p9dhtFxMQgdpwF9/cn1rBcBznx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pu1xAAAANwAAAAPAAAAAAAAAAAA&#10;AAAAAKECAABkcnMvZG93bnJldi54bWxQSwUGAAAAAAQABAD5AAAAkgMAAAAA&#10;">
                  <v:stroke dashstyle="dashDot"/>
                </v:line>
                <v:line id="Line 844" o:spid="_x0000_s1047" style="position:absolute;visibility:visible;mso-wrap-style:square" from="28575,9144" to="4343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ZgccAAADcAAAADwAAAGRycy9kb3ducmV2LnhtbESPS2vDMBCE74H+B7GF3hK5gdaxEyX0&#10;QSGQk/MgOS7W1jK1Vq6lxm5/fVQI5DjMzjc7i9VgG3GmzteOFTxOEhDEpdM1Vwr2u4/xDIQPyBob&#10;x6TglzyslnejBeba9VzQeRsqESHsc1RgQmhzKX1pyKKfuJY4ep+usxii7CqpO+wj3DZymiTP0mLN&#10;scFgS2+Gyq/tj41vpE9/r8XhPZud9ubYF1nK6++NUg/3w8scRKAh3I6v6bVWkGZT+B8TCS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NmBxwAAANwAAAAPAAAAAAAA&#10;AAAAAAAAAKECAABkcnMvZG93bnJldi54bWxQSwUGAAAAAAQABAD5AAAAlQMAAAAA&#10;">
                  <v:stroke dashstyle="longDashDot"/>
                </v:line>
                <v:line id="Line 845" o:spid="_x0000_s1048" style="position:absolute;visibility:visible;mso-wrap-style:square" from="43434,9144" to="4343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8GscAAADcAAAADwAAAGRycy9kb3ducmV2LnhtbESPT0vDQBDF7wW/wzKCt3ZTi6aJ3Rat&#10;CAVP6R/a45Ads6HZ2Zhdm+indwuCx8eb93vzFqvBNuJCna8dK5hOEhDEpdM1Vwr2u7fxHIQPyBob&#10;x6TgmzysljejBeba9VzQZRsqESHsc1RgQmhzKX1pyKKfuJY4eh+usxii7CqpO+wj3DbyPkkepcWa&#10;Y4PBltaGyvP2y8Y30oefl+Lwms1Pe3Psiyzlzee7Une3w/MTiEBD+D/+S2+0gjSbwXVMJ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LHwaxwAAANwAAAAPAAAAAAAA&#10;AAAAAAAAAKECAABkcnMvZG93bnJldi54bWxQSwUGAAAAAAQABAD5AAAAlQMAAAAA&#10;">
                  <v:stroke dashstyle="longDashDot"/>
                </v:line>
                <v:shape id="Text Box 846" o:spid="_x0000_s1049" type="#_x0000_t202" style="position:absolute;left:35433;top:240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A040DD" w:rsidRPr="00750280" w:rsidRDefault="00A040DD" w:rsidP="00387355">
                        <w:pPr>
                          <w:rPr>
                            <w:vertAlign w:val="superscript"/>
                          </w:rPr>
                        </w:pPr>
                        <w:r>
                          <w:rPr>
                            <w:rFonts w:hint="cs"/>
                            <w:rtl/>
                          </w:rPr>
                          <w:t>د</w:t>
                        </w:r>
                        <w:r>
                          <w:rPr>
                            <w:rFonts w:hint="cs"/>
                            <w:vertAlign w:val="superscript"/>
                            <w:rtl/>
                          </w:rPr>
                          <w:t>1</w:t>
                        </w:r>
                      </w:p>
                    </w:txbxContent>
                  </v:textbox>
                </v:shape>
                <v:shape id="Text Box 847" o:spid="_x0000_s1050" type="#_x0000_t202" style="position:absolute;left:25146;top:1600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A040DD" w:rsidRPr="00750280" w:rsidRDefault="00A040DD" w:rsidP="00387355">
                        <w:pPr>
                          <w:rPr>
                            <w:vertAlign w:val="superscript"/>
                          </w:rPr>
                        </w:pPr>
                        <w:r>
                          <w:rPr>
                            <w:rFonts w:hint="cs"/>
                            <w:rtl/>
                          </w:rPr>
                          <w:t>ك</w:t>
                        </w:r>
                        <w:r>
                          <w:rPr>
                            <w:rFonts w:hint="cs"/>
                            <w:vertAlign w:val="superscript"/>
                            <w:rtl/>
                          </w:rPr>
                          <w:t>1</w:t>
                        </w:r>
                      </w:p>
                    </w:txbxContent>
                  </v:textbox>
                </v:shape>
                <v:shape id="Text Box 848" o:spid="_x0000_s1051" type="#_x0000_t202" style="position:absolute;left:24003;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A040DD" w:rsidRPr="00750280" w:rsidRDefault="00A040DD" w:rsidP="00387355">
                        <w:pPr>
                          <w:rPr>
                            <w:vertAlign w:val="superscript"/>
                          </w:rPr>
                        </w:pPr>
                        <w:r>
                          <w:rPr>
                            <w:rFonts w:hint="cs"/>
                            <w:rtl/>
                          </w:rPr>
                          <w:t>ك</w:t>
                        </w:r>
                        <w:r>
                          <w:rPr>
                            <w:rFonts w:hint="cs"/>
                            <w:vertAlign w:val="superscript"/>
                            <w:rtl/>
                          </w:rPr>
                          <w:t>2</w:t>
                        </w:r>
                      </w:p>
                    </w:txbxContent>
                  </v:textbox>
                </v:shape>
                <v:shape id="Text Box 849" o:spid="_x0000_s1052" type="#_x0000_t202" style="position:absolute;left:26289;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A040DD" w:rsidRDefault="00A040DD" w:rsidP="00387355">
                        <w:r>
                          <w:rPr>
                            <w:rFonts w:hint="cs"/>
                            <w:rtl/>
                          </w:rPr>
                          <w:t>الكمية</w:t>
                        </w:r>
                      </w:p>
                    </w:txbxContent>
                  </v:textbox>
                </v:shape>
                <v:shape id="Text Box 850" o:spid="_x0000_s1053" type="#_x0000_t202" style="position:absolute;left:37719;top:2743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A040DD" w:rsidRDefault="00A040DD" w:rsidP="00387355">
                        <w:r>
                          <w:rPr>
                            <w:rFonts w:hint="cs"/>
                            <w:rtl/>
                          </w:rPr>
                          <w:t>(ب)</w:t>
                        </w:r>
                      </w:p>
                    </w:txbxContent>
                  </v:textbox>
                </v:shape>
                <v:shape id="Text Box 851" o:spid="_x0000_s1054" type="#_x0000_t202" style="position:absolute;left:41148;top:240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A040DD" w:rsidRPr="00750280" w:rsidRDefault="00A040DD" w:rsidP="00387355">
                        <w:pPr>
                          <w:rPr>
                            <w:vertAlign w:val="superscript"/>
                          </w:rPr>
                        </w:pPr>
                        <w:r>
                          <w:rPr>
                            <w:rFonts w:hint="cs"/>
                            <w:rtl/>
                          </w:rPr>
                          <w:t>د</w:t>
                        </w:r>
                        <w:r>
                          <w:rPr>
                            <w:rFonts w:hint="cs"/>
                            <w:vertAlign w:val="superscript"/>
                            <w:rtl/>
                          </w:rPr>
                          <w:t>2</w:t>
                        </w:r>
                      </w:p>
                    </w:txbxContent>
                  </v:textbox>
                </v:shape>
                <v:shape id="Text Box 852" o:spid="_x0000_s1055" type="#_x0000_t202" style="position:absolute;left:48006;top:2400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A040DD" w:rsidRDefault="00A040DD" w:rsidP="00387355">
                        <w:r>
                          <w:rPr>
                            <w:rFonts w:hint="cs"/>
                            <w:rtl/>
                          </w:rPr>
                          <w:t>الدخل</w:t>
                        </w:r>
                      </w:p>
                    </w:txbxContent>
                  </v:textbox>
                </v:shape>
                <v:shape id="Text Box 853" o:spid="_x0000_s1056" type="#_x0000_t202" style="position:absolute;left:25146;top:2400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A040DD" w:rsidRDefault="00A040DD" w:rsidP="00387355">
                        <w:r>
                          <w:rPr>
                            <w:rFonts w:hint="cs"/>
                            <w:rtl/>
                          </w:rPr>
                          <w:t>صفر</w:t>
                        </w:r>
                      </w:p>
                    </w:txbxContent>
                  </v:textbox>
                </v:shape>
                <v:shape id="Text Box 854" o:spid="_x0000_s1057" type="#_x0000_t202" style="position:absolute;left:9144;top:274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A040DD" w:rsidRDefault="00A040DD" w:rsidP="00387355">
                        <w:r>
                          <w:rPr>
                            <w:rFonts w:hint="cs"/>
                            <w:rtl/>
                          </w:rPr>
                          <w:t>(أ)</w:t>
                        </w:r>
                      </w:p>
                    </w:txbxContent>
                  </v:textbox>
                </v:shape>
                <w10:anchorlock/>
              </v:group>
            </w:pict>
          </mc:Fallback>
        </mc:AlternateContent>
      </w:r>
    </w:p>
    <w:p w:rsidR="00387355" w:rsidRPr="00387355" w:rsidRDefault="00387355" w:rsidP="00387355">
      <w:pPr>
        <w:bidi/>
        <w:spacing w:after="0" w:line="240" w:lineRule="auto"/>
        <w:ind w:left="113" w:right="-57"/>
        <w:jc w:val="both"/>
        <w:rPr>
          <w:rFonts w:ascii="Simplified Arabic" w:hAnsi="Simplified Arabic" w:cs="Simplified Arabic"/>
          <w:sz w:val="28"/>
          <w:szCs w:val="28"/>
          <w:rtl/>
        </w:rPr>
      </w:pPr>
    </w:p>
    <w:p w:rsidR="00387355" w:rsidRPr="00387355" w:rsidRDefault="00387355" w:rsidP="007A4861">
      <w:pPr>
        <w:bidi/>
        <w:spacing w:after="0" w:line="240" w:lineRule="auto"/>
        <w:ind w:right="-57"/>
        <w:jc w:val="both"/>
        <w:rPr>
          <w:rFonts w:ascii="Simplified Arabic" w:hAnsi="Simplified Arabic" w:cs="Simplified Arabic"/>
          <w:sz w:val="28"/>
          <w:szCs w:val="28"/>
          <w:rtl/>
        </w:rPr>
      </w:pPr>
      <w:r w:rsidRPr="00387355">
        <w:rPr>
          <w:rFonts w:ascii="Simplified Arabic" w:hAnsi="Simplified Arabic" w:cs="Simplified Arabic"/>
          <w:sz w:val="28"/>
          <w:szCs w:val="28"/>
          <w:rtl/>
        </w:rPr>
        <w:t xml:space="preserve">ان معاملات المرونة الموجبة و العالية القيمة نسبياً لبعض السلع كالخضروات و الفواكه و اللحوم و الأسماك في الدول ذات الدخل المرتفع تشير إلى تحول المستهلكين في تلك الدول نحو إحلال السلع المذكورة محل السلع الغذائية المالئة كالخبز، البطاطس و الأرز أي </w:t>
      </w:r>
      <w:r w:rsidR="007A4861">
        <w:rPr>
          <w:rFonts w:ascii="Simplified Arabic" w:hAnsi="Simplified Arabic" w:cs="Simplified Arabic" w:hint="cs"/>
          <w:sz w:val="28"/>
          <w:szCs w:val="28"/>
          <w:rtl/>
        </w:rPr>
        <w:t>أ</w:t>
      </w:r>
      <w:r w:rsidRPr="00387355">
        <w:rPr>
          <w:rFonts w:ascii="Simplified Arabic" w:hAnsi="Simplified Arabic" w:cs="Simplified Arabic"/>
          <w:sz w:val="28"/>
          <w:szCs w:val="28"/>
          <w:rtl/>
        </w:rPr>
        <w:t>نه ب</w:t>
      </w:r>
      <w:r w:rsidR="0085237F">
        <w:rPr>
          <w:rFonts w:ascii="Simplified Arabic" w:hAnsi="Simplified Arabic" w:cs="Simplified Arabic" w:hint="cs"/>
          <w:sz w:val="28"/>
          <w:szCs w:val="28"/>
          <w:rtl/>
        </w:rPr>
        <w:t>إ</w:t>
      </w:r>
      <w:r w:rsidRPr="00387355">
        <w:rPr>
          <w:rFonts w:ascii="Simplified Arabic" w:hAnsi="Simplified Arabic" w:cs="Simplified Arabic"/>
          <w:sz w:val="28"/>
          <w:szCs w:val="28"/>
          <w:rtl/>
        </w:rPr>
        <w:t>رتف</w:t>
      </w:r>
      <w:r w:rsidR="0085237F">
        <w:rPr>
          <w:rFonts w:ascii="Simplified Arabic" w:hAnsi="Simplified Arabic" w:cs="Simplified Arabic" w:hint="cs"/>
          <w:sz w:val="28"/>
          <w:szCs w:val="28"/>
          <w:rtl/>
        </w:rPr>
        <w:t>ا</w:t>
      </w:r>
      <w:r w:rsidRPr="00387355">
        <w:rPr>
          <w:rFonts w:ascii="Simplified Arabic" w:hAnsi="Simplified Arabic" w:cs="Simplified Arabic"/>
          <w:sz w:val="28"/>
          <w:szCs w:val="28"/>
          <w:rtl/>
        </w:rPr>
        <w:t>ع مستوى الدخل يزداد إستهلاك اللحوم و الخضروات و الفواكه و الأسماك ويقل إستهلاك الخبز والبطاطس و الأرز.</w:t>
      </w:r>
    </w:p>
    <w:p w:rsidR="00387355" w:rsidRDefault="00387355" w:rsidP="00905FFB">
      <w:pPr>
        <w:bidi/>
        <w:spacing w:before="240" w:after="0" w:line="240" w:lineRule="auto"/>
        <w:ind w:right="-57"/>
        <w:jc w:val="both"/>
        <w:rPr>
          <w:rFonts w:ascii="Simplified Arabic" w:hAnsi="Simplified Arabic" w:cs="Simplified Arabic"/>
          <w:sz w:val="28"/>
          <w:szCs w:val="28"/>
          <w:rtl/>
        </w:rPr>
      </w:pPr>
      <w:r w:rsidRPr="00387355">
        <w:rPr>
          <w:rFonts w:ascii="Simplified Arabic" w:hAnsi="Simplified Arabic" w:cs="Simplified Arabic"/>
          <w:sz w:val="28"/>
          <w:szCs w:val="28"/>
          <w:rtl/>
        </w:rPr>
        <w:t>وتوضح الأشكال التالية (أ،ب،ج،د) منحنيات (دخل- طلب) لبعض السلع الزراعية الغذائية وهي تمثل مجموعات سلع مالئة</w:t>
      </w:r>
      <w:r w:rsidR="008038DD">
        <w:rPr>
          <w:rFonts w:ascii="Simplified Arabic" w:hAnsi="Simplified Arabic" w:cs="Simplified Arabic" w:hint="cs"/>
          <w:sz w:val="28"/>
          <w:szCs w:val="28"/>
          <w:rtl/>
        </w:rPr>
        <w:t xml:space="preserve"> (نشا، دقيق، ...)</w:t>
      </w:r>
      <w:r w:rsidRPr="00387355">
        <w:rPr>
          <w:rFonts w:ascii="Simplified Arabic" w:hAnsi="Simplified Arabic" w:cs="Simplified Arabic"/>
          <w:sz w:val="28"/>
          <w:szCs w:val="28"/>
          <w:rtl/>
        </w:rPr>
        <w:t xml:space="preserve">، لحوم، زبد، خضروات، وفواكه على الترتيب ففيما يتعلق بالسلع المالئة يلاحظ ان الطلب يزداد بسرعة حتى عند مستويات دخل منخفضة جداً ولكن ما يلبث </w:t>
      </w:r>
      <w:r w:rsidR="00905FFB">
        <w:rPr>
          <w:rFonts w:ascii="Simplified Arabic" w:hAnsi="Simplified Arabic" w:cs="Simplified Arabic" w:hint="cs"/>
          <w:sz w:val="28"/>
          <w:szCs w:val="28"/>
          <w:rtl/>
        </w:rPr>
        <w:t>أ</w:t>
      </w:r>
      <w:r w:rsidRPr="00387355">
        <w:rPr>
          <w:rFonts w:ascii="Simplified Arabic" w:hAnsi="Simplified Arabic" w:cs="Simplified Arabic"/>
          <w:sz w:val="28"/>
          <w:szCs w:val="28"/>
          <w:rtl/>
        </w:rPr>
        <w:t>ن يصل بسرعة إلى نهاية عظمى ثم يعود إلى النقصان بازدياد الدخل، وهكذا بالنسبة للسلع الأخرى حسب إعتبار كون كل منها أصبحت تمثل سلعاً عادية أو سلعة دنيا.</w:t>
      </w:r>
    </w:p>
    <w:p w:rsidR="00905FFB" w:rsidRPr="00387355" w:rsidRDefault="00905FFB" w:rsidP="00905FFB">
      <w:pPr>
        <w:bidi/>
        <w:spacing w:before="240" w:after="0" w:line="240" w:lineRule="auto"/>
        <w:ind w:right="-57"/>
        <w:jc w:val="both"/>
        <w:rPr>
          <w:rFonts w:ascii="Simplified Arabic" w:hAnsi="Simplified Arabic" w:cs="Simplified Arabic"/>
          <w:sz w:val="28"/>
          <w:szCs w:val="28"/>
          <w:rtl/>
        </w:rPr>
      </w:pPr>
    </w:p>
    <w:p w:rsidR="00387355" w:rsidRPr="00387355" w:rsidRDefault="00085888" w:rsidP="00387355">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mc:AlternateContent>
          <mc:Choice Requires="wpc">
            <w:drawing>
              <wp:inline distT="0" distB="0" distL="0" distR="0">
                <wp:extent cx="5143500" cy="2971800"/>
                <wp:effectExtent l="19050" t="19050" r="19050" b="1905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309" name="Line 809"/>
                        <wps:cNvCnPr/>
                        <wps:spPr bwMode="auto">
                          <a:xfrm>
                            <a:off x="228600" y="2286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810"/>
                        <wps:cNvCnPr/>
                        <wps:spPr bwMode="auto">
                          <a:xfrm>
                            <a:off x="228600" y="228600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811"/>
                        <wps:cNvCnPr/>
                        <wps:spPr bwMode="auto">
                          <a:xfrm>
                            <a:off x="2742565" y="228600"/>
                            <a:ext cx="635"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812"/>
                        <wps:cNvCnPr/>
                        <wps:spPr bwMode="auto">
                          <a:xfrm>
                            <a:off x="2743200" y="228600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813"/>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314" name="Text Box 814"/>
                        <wps:cNvSpPr txBox="1">
                          <a:spLocks noChangeArrowheads="1"/>
                        </wps:cNvSpPr>
                        <wps:spPr bwMode="auto">
                          <a:xfrm>
                            <a:off x="571500" y="2286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02EA2" w:rsidRDefault="00A040DD" w:rsidP="00387355">
                              <w:r>
                                <w:rPr>
                                  <w:rFonts w:hint="cs"/>
                                  <w:rtl/>
                                </w:rPr>
                                <w:t>(سلع مالئة)</w:t>
                              </w:r>
                            </w:p>
                          </w:txbxContent>
                        </wps:txbx>
                        <wps:bodyPr rot="0" vert="horz" wrap="square" lIns="91440" tIns="45720" rIns="91440" bIns="45720" anchor="t" anchorCtr="0" upright="1">
                          <a:noAutofit/>
                        </wps:bodyPr>
                      </wps:wsp>
                      <wps:wsp>
                        <wps:cNvPr id="315" name="Text Box 815"/>
                        <wps:cNvSpPr txBox="1">
                          <a:spLocks noChangeArrowheads="1"/>
                        </wps:cNvSpPr>
                        <wps:spPr bwMode="auto">
                          <a:xfrm>
                            <a:off x="2057400" y="22860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316" name="Text Box 816"/>
                        <wps:cNvSpPr txBox="1">
                          <a:spLocks noChangeArrowheads="1"/>
                        </wps:cNvSpPr>
                        <wps:spPr bwMode="auto">
                          <a:xfrm>
                            <a:off x="251460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317" name="Text Box 817"/>
                        <wps:cNvSpPr txBox="1">
                          <a:spLocks noChangeArrowheads="1"/>
                        </wps:cNvSpPr>
                        <wps:spPr bwMode="auto">
                          <a:xfrm>
                            <a:off x="3657600" y="26289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(ب)</w:t>
                              </w:r>
                            </w:p>
                          </w:txbxContent>
                        </wps:txbx>
                        <wps:bodyPr rot="0" vert="horz" wrap="square" lIns="91440" tIns="45720" rIns="91440" bIns="45720" anchor="t" anchorCtr="0" upright="1">
                          <a:noAutofit/>
                        </wps:bodyPr>
                      </wps:wsp>
                      <wps:wsp>
                        <wps:cNvPr id="318" name="Text Box 818"/>
                        <wps:cNvSpPr txBox="1">
                          <a:spLocks noChangeArrowheads="1"/>
                        </wps:cNvSpPr>
                        <wps:spPr bwMode="auto">
                          <a:xfrm>
                            <a:off x="3543300" y="2286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02EA2" w:rsidRDefault="00A040DD" w:rsidP="00387355">
                              <w:r>
                                <w:rPr>
                                  <w:rFonts w:hint="cs"/>
                                  <w:rtl/>
                                </w:rPr>
                                <w:t>لحوم</w:t>
                              </w:r>
                            </w:p>
                          </w:txbxContent>
                        </wps:txbx>
                        <wps:bodyPr rot="0" vert="horz" wrap="square" lIns="91440" tIns="45720" rIns="91440" bIns="45720" anchor="t" anchorCtr="0" upright="1">
                          <a:noAutofit/>
                        </wps:bodyPr>
                      </wps:wsp>
                      <wps:wsp>
                        <wps:cNvPr id="768" name="Text Box 819"/>
                        <wps:cNvSpPr txBox="1">
                          <a:spLocks noChangeArrowheads="1"/>
                        </wps:cNvSpPr>
                        <wps:spPr bwMode="auto">
                          <a:xfrm>
                            <a:off x="4686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769" name="Text Box 820"/>
                        <wps:cNvSpPr txBox="1">
                          <a:spLocks noChangeArrowheads="1"/>
                        </wps:cNvSpPr>
                        <wps:spPr bwMode="auto">
                          <a:xfrm>
                            <a:off x="800100" y="26289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(أ)</w:t>
                              </w:r>
                            </w:p>
                          </w:txbxContent>
                        </wps:txbx>
                        <wps:bodyPr rot="0" vert="horz" wrap="square" lIns="91440" tIns="45720" rIns="91440" bIns="45720" anchor="t" anchorCtr="0" upright="1">
                          <a:noAutofit/>
                        </wps:bodyPr>
                      </wps:wsp>
                      <wps:wsp>
                        <wps:cNvPr id="770" name="Freeform 821"/>
                        <wps:cNvSpPr>
                          <a:spLocks/>
                        </wps:cNvSpPr>
                        <wps:spPr bwMode="auto">
                          <a:xfrm>
                            <a:off x="228600" y="590550"/>
                            <a:ext cx="1600200" cy="1695450"/>
                          </a:xfrm>
                          <a:custGeom>
                            <a:avLst/>
                            <a:gdLst>
                              <a:gd name="T0" fmla="*/ 0 w 2520"/>
                              <a:gd name="T1" fmla="*/ 2670 h 2670"/>
                              <a:gd name="T2" fmla="*/ 720 w 2520"/>
                              <a:gd name="T3" fmla="*/ 690 h 2670"/>
                              <a:gd name="T4" fmla="*/ 1260 w 2520"/>
                              <a:gd name="T5" fmla="*/ 150 h 2670"/>
                              <a:gd name="T6" fmla="*/ 2520 w 2520"/>
                              <a:gd name="T7" fmla="*/ 1590 h 2670"/>
                            </a:gdLst>
                            <a:ahLst/>
                            <a:cxnLst>
                              <a:cxn ang="0">
                                <a:pos x="T0" y="T1"/>
                              </a:cxn>
                              <a:cxn ang="0">
                                <a:pos x="T2" y="T3"/>
                              </a:cxn>
                              <a:cxn ang="0">
                                <a:pos x="T4" y="T5"/>
                              </a:cxn>
                              <a:cxn ang="0">
                                <a:pos x="T6" y="T7"/>
                              </a:cxn>
                            </a:cxnLst>
                            <a:rect l="0" t="0" r="r" b="b"/>
                            <a:pathLst>
                              <a:path w="2520" h="2670">
                                <a:moveTo>
                                  <a:pt x="0" y="2670"/>
                                </a:moveTo>
                                <a:cubicBezTo>
                                  <a:pt x="255" y="1890"/>
                                  <a:pt x="510" y="1110"/>
                                  <a:pt x="720" y="690"/>
                                </a:cubicBezTo>
                                <a:cubicBezTo>
                                  <a:pt x="930" y="270"/>
                                  <a:pt x="960" y="0"/>
                                  <a:pt x="1260" y="150"/>
                                </a:cubicBezTo>
                                <a:cubicBezTo>
                                  <a:pt x="1560" y="300"/>
                                  <a:pt x="2040" y="945"/>
                                  <a:pt x="2520" y="15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822"/>
                        <wps:cNvSpPr>
                          <a:spLocks/>
                        </wps:cNvSpPr>
                        <wps:spPr bwMode="auto">
                          <a:xfrm>
                            <a:off x="3086100" y="514350"/>
                            <a:ext cx="1714500" cy="1771650"/>
                          </a:xfrm>
                          <a:custGeom>
                            <a:avLst/>
                            <a:gdLst>
                              <a:gd name="T0" fmla="*/ 0 w 2700"/>
                              <a:gd name="T1" fmla="*/ 2790 h 2790"/>
                              <a:gd name="T2" fmla="*/ 360 w 2700"/>
                              <a:gd name="T3" fmla="*/ 2430 h 2790"/>
                              <a:gd name="T4" fmla="*/ 1080 w 2700"/>
                              <a:gd name="T5" fmla="*/ 1350 h 2790"/>
                              <a:gd name="T6" fmla="*/ 1440 w 2700"/>
                              <a:gd name="T7" fmla="*/ 630 h 2790"/>
                              <a:gd name="T8" fmla="*/ 2160 w 2700"/>
                              <a:gd name="T9" fmla="*/ 90 h 2790"/>
                              <a:gd name="T10" fmla="*/ 2700 w 2700"/>
                              <a:gd name="T11" fmla="*/ 90 h 2790"/>
                            </a:gdLst>
                            <a:ahLst/>
                            <a:cxnLst>
                              <a:cxn ang="0">
                                <a:pos x="T0" y="T1"/>
                              </a:cxn>
                              <a:cxn ang="0">
                                <a:pos x="T2" y="T3"/>
                              </a:cxn>
                              <a:cxn ang="0">
                                <a:pos x="T4" y="T5"/>
                              </a:cxn>
                              <a:cxn ang="0">
                                <a:pos x="T6" y="T7"/>
                              </a:cxn>
                              <a:cxn ang="0">
                                <a:pos x="T8" y="T9"/>
                              </a:cxn>
                              <a:cxn ang="0">
                                <a:pos x="T10" y="T11"/>
                              </a:cxn>
                            </a:cxnLst>
                            <a:rect l="0" t="0" r="r" b="b"/>
                            <a:pathLst>
                              <a:path w="2700" h="2790">
                                <a:moveTo>
                                  <a:pt x="0" y="2790"/>
                                </a:moveTo>
                                <a:cubicBezTo>
                                  <a:pt x="90" y="2730"/>
                                  <a:pt x="180" y="2670"/>
                                  <a:pt x="360" y="2430"/>
                                </a:cubicBezTo>
                                <a:cubicBezTo>
                                  <a:pt x="540" y="2190"/>
                                  <a:pt x="900" y="1650"/>
                                  <a:pt x="1080" y="1350"/>
                                </a:cubicBezTo>
                                <a:cubicBezTo>
                                  <a:pt x="1260" y="1050"/>
                                  <a:pt x="1260" y="840"/>
                                  <a:pt x="1440" y="630"/>
                                </a:cubicBezTo>
                                <a:cubicBezTo>
                                  <a:pt x="1620" y="420"/>
                                  <a:pt x="1950" y="180"/>
                                  <a:pt x="2160" y="90"/>
                                </a:cubicBezTo>
                                <a:cubicBezTo>
                                  <a:pt x="2370" y="0"/>
                                  <a:pt x="2535" y="45"/>
                                  <a:pt x="270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807" o:spid="_x0000_s1058" editas="canvas" style="width:405pt;height:234pt;mso-position-horizontal-relative:char;mso-position-vertical-relative:line" coordsize="51435,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">
                <v:shape id="_x0000_s1059" type="#_x0000_t75" style="position:absolute;width:51435;height:29718;visibility:visible;mso-wrap-style:square" stroked="t" strokeweight="1pt">
                  <v:fill o:detectmouseclick="t"/>
                  <v:path o:connecttype="none"/>
                </v:shape>
                <v:line id="Line 809" o:spid="_x0000_s1060" style="position:absolute;visibility:visible;mso-wrap-style:square" from="2286,2286" to="228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810" o:spid="_x0000_s1061" style="position:absolute;visibility:visible;mso-wrap-style:square" from="2286,22860" to="2286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811" o:spid="_x0000_s1062" style="position:absolute;visibility:visible;mso-wrap-style:square" from="27425,2286" to="2743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812" o:spid="_x0000_s1063" style="position:absolute;visibility:visible;mso-wrap-style:square" from="27432,22860" to="48006,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 id="Text Box 813" o:spid="_x0000_s1064" type="#_x0000_t202" style="position:absolute;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A040DD" w:rsidRDefault="00A040DD" w:rsidP="00387355">
                        <w:r>
                          <w:rPr>
                            <w:rFonts w:hint="cs"/>
                            <w:rtl/>
                          </w:rPr>
                          <w:t>الكمية</w:t>
                        </w:r>
                      </w:p>
                    </w:txbxContent>
                  </v:textbox>
                </v:shape>
                <v:shape id="Text Box 814" o:spid="_x0000_s1065" type="#_x0000_t202" style="position:absolute;left:5715;top:2286;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A040DD" w:rsidRPr="00A02EA2" w:rsidRDefault="00A040DD" w:rsidP="00387355">
                        <w:r>
                          <w:rPr>
                            <w:rFonts w:hint="cs"/>
                            <w:rtl/>
                          </w:rPr>
                          <w:t>(سلع مالئة)</w:t>
                        </w:r>
                      </w:p>
                    </w:txbxContent>
                  </v:textbox>
                </v:shape>
                <v:shape id="Text Box 815" o:spid="_x0000_s1066" type="#_x0000_t202" style="position:absolute;left:20574;top:22860;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A040DD" w:rsidRDefault="00A040DD" w:rsidP="00387355">
                        <w:r>
                          <w:rPr>
                            <w:rFonts w:hint="cs"/>
                            <w:rtl/>
                          </w:rPr>
                          <w:t>الدخل</w:t>
                        </w:r>
                      </w:p>
                    </w:txbxContent>
                  </v:textbox>
                </v:shape>
                <v:shape id="Text Box 816" o:spid="_x0000_s1067" type="#_x0000_t202" style="position:absolute;left:2514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A040DD" w:rsidRDefault="00A040DD" w:rsidP="00387355">
                        <w:r>
                          <w:rPr>
                            <w:rFonts w:hint="cs"/>
                            <w:rtl/>
                          </w:rPr>
                          <w:t>الكمية</w:t>
                        </w:r>
                      </w:p>
                    </w:txbxContent>
                  </v:textbox>
                </v:shape>
                <v:shape id="Text Box 817" o:spid="_x0000_s1068" type="#_x0000_t202" style="position:absolute;left:36576;top:2628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040DD" w:rsidRDefault="00A040DD" w:rsidP="00387355">
                        <w:r>
                          <w:rPr>
                            <w:rFonts w:hint="cs"/>
                            <w:rtl/>
                          </w:rPr>
                          <w:t>(ب)</w:t>
                        </w:r>
                      </w:p>
                    </w:txbxContent>
                  </v:textbox>
                </v:shape>
                <v:shape id="Text Box 818" o:spid="_x0000_s1069" type="#_x0000_t202" style="position:absolute;left:35433;top:228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A040DD" w:rsidRPr="00A02EA2" w:rsidRDefault="00A040DD" w:rsidP="00387355">
                        <w:r>
                          <w:rPr>
                            <w:rFonts w:hint="cs"/>
                            <w:rtl/>
                          </w:rPr>
                          <w:t>لحوم</w:t>
                        </w:r>
                      </w:p>
                    </w:txbxContent>
                  </v:textbox>
                </v:shape>
                <v:shape id="Text Box 819" o:spid="_x0000_s1070" type="#_x0000_t202" style="position:absolute;left:46863;top:22860;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vsAA&#10;AADcAAAADwAAAGRycy9kb3ducmV2LnhtbERPy4rCMBTdC/MP4Q7MThOH8dUxyqAIrhSfMLtLc22L&#10;zU1poq1/bxaCy8N5T+etLcWdal841tDvKRDEqTMFZxqOh1V3DMIHZIOlY9LwIA/z2UdniolxDe/o&#10;vg+ZiCHsE9SQh1AlUvo0J4u+5yriyF1cbTFEWGfS1NjEcFvKb6WG0mLBsSHHihY5pdf9zWo4bS7/&#10;5x+1zZZ2UDWuVZLtRGr99dn+/YII1Ia3+OVeGw2jY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0vsAAAADcAAAADwAAAAAAAAAAAAAAAACYAgAAZHJzL2Rvd25y&#10;ZXYueG1sUEsFBgAAAAAEAAQA9QAAAIUDAAAAAA==&#10;" filled="f" stroked="f">
                  <v:textbox>
                    <w:txbxContent>
                      <w:p w:rsidR="00A040DD" w:rsidRDefault="00A040DD" w:rsidP="00387355">
                        <w:r>
                          <w:rPr>
                            <w:rFonts w:hint="cs"/>
                            <w:rtl/>
                          </w:rPr>
                          <w:t>الدخل</w:t>
                        </w:r>
                      </w:p>
                    </w:txbxContent>
                  </v:textbox>
                </v:shape>
                <v:shape id="Text Box 820" o:spid="_x0000_s1071" type="#_x0000_t202" style="position:absolute;left:8001;top:2628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RJcQA&#10;AADcAAAADwAAAGRycy9kb3ducmV2LnhtbESPT2vCQBTE74LfYXmCN91V6r/UVcRS6KliWgu9PbLP&#10;JDT7NmRXE799VxA8DjPzG2a97WwlrtT40rGGyViBIM6cKTnX8P31PlqC8AHZYOWYNNzIw3bT760x&#10;Ma7lI13TkIsIYZ+ghiKEOpHSZwVZ9GNXE0fv7BqLIcoml6bBNsJtJadKzaXFkuNCgTXtC8r+0ovV&#10;cPo8//68qEP+Zmd16zol2a6k1sNBt3sFEagLz/Cj/WE0LO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SXEAAAA3AAAAA8AAAAAAAAAAAAAAAAAmAIAAGRycy9k&#10;b3ducmV2LnhtbFBLBQYAAAAABAAEAPUAAACJAwAAAAA=&#10;" filled="f" stroked="f">
                  <v:textbox>
                    <w:txbxContent>
                      <w:p w:rsidR="00A040DD" w:rsidRDefault="00A040DD" w:rsidP="00387355">
                        <w:r>
                          <w:rPr>
                            <w:rFonts w:hint="cs"/>
                            <w:rtl/>
                          </w:rPr>
                          <w:t>(أ)</w:t>
                        </w:r>
                      </w:p>
                    </w:txbxContent>
                  </v:textbox>
                </v:shape>
                <v:shape id="Freeform 821" o:spid="_x0000_s1072" style="position:absolute;left:2286;top:5905;width:16002;height:16955;visibility:visible;mso-wrap-style:square;v-text-anchor:top" coordsize="2520,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0XMIA&#10;AADcAAAADwAAAGRycy9kb3ducmV2LnhtbERPy2rCQBTdF/yH4QrdmUlbUImO0gopFd0YQ7u9Zm6T&#10;0MydkJk8+vedhdDl4by3+8k0YqDO1ZYVPEUxCOLC6ppLBfk1XaxBOI+ssbFMCn7JwX43e9hiou3I&#10;FxoyX4oQwi5BBZX3bSKlKyoy6CLbEgfu23YGfYBdKXWHYwg3jXyO46U0WHNoqLClQ0XFT9YbBXFP&#10;x9MhfX+r88+bLc+O8+zlS6nH+fS6AeFp8v/iu/tDK1itwvxwJh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jRcwgAAANwAAAAPAAAAAAAAAAAAAAAAAJgCAABkcnMvZG93&#10;bnJldi54bWxQSwUGAAAAAAQABAD1AAAAhwMAAAAA&#10;" path="m,2670c255,1890,510,1110,720,690,930,270,960,,1260,150v300,150,780,795,1260,1440e" filled="f">
                  <v:path arrowok="t" o:connecttype="custom" o:connectlocs="0,1695450;457200,438150;800100,95250;1600200,1009650" o:connectangles="0,0,0,0"/>
                </v:shape>
                <v:shape id="Freeform 822" o:spid="_x0000_s1073" style="position:absolute;left:30861;top:5143;width:17145;height:17717;visibility:visible;mso-wrap-style:square;v-text-anchor:top" coordsize="2700,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8w8UA&#10;AADcAAAADwAAAGRycy9kb3ducmV2LnhtbESP0WrCQBRE34X+w3ILvukmFWubZiOiiL4Ije0H3Gav&#10;2dDs3TS7avr3XaHg4zAzZ5h8OdhWXKj3jWMF6TQBQVw53XCt4PNjO3kB4QOyxtYxKfglD8viYZRj&#10;pt2VS7ocQy0ihH2GCkwIXSalrwxZ9FPXEUfv5HqLIcq+lrrHa4TbVj4lybO02HBcMNjR2lD1fTxb&#10;BfuZbsvD1+b9Z74zm8Zv69NrulJq/Dis3kAEGsI9/N/eawWLR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zzDxQAAANwAAAAPAAAAAAAAAAAAAAAAAJgCAABkcnMv&#10;ZG93bnJldi54bWxQSwUGAAAAAAQABAD1AAAAigMAAAAA&#10;" path="m,2790v90,-60,180,-120,360,-360c540,2190,900,1650,1080,1350v180,-300,180,-510,360,-720c1620,420,1950,180,2160,90v210,-90,375,-45,540,e" filled="f">
                  <v:path arrowok="t" o:connecttype="custom" o:connectlocs="0,1771650;228600,1543050;685800,857250;914400,400050;1371600,57150;1714500,57150" o:connectangles="0,0,0,0,0,0"/>
                </v:shape>
                <w10:anchorlock/>
              </v:group>
            </w:pict>
          </mc:Fallback>
        </mc:AlternateContent>
      </w:r>
      <w:r w:rsidR="00387355" w:rsidRPr="00387355">
        <w:rPr>
          <w:rFonts w:ascii="Simplified Arabic" w:hAnsi="Simplified Arabic" w:cs="Simplified Arabic"/>
          <w:sz w:val="28"/>
          <w:szCs w:val="28"/>
          <w:rtl/>
        </w:rPr>
        <w:t xml:space="preserve">   </w:t>
      </w:r>
    </w:p>
    <w:p w:rsidR="00387355" w:rsidRPr="00387355" w:rsidRDefault="00085888" w:rsidP="00387355">
      <w:pPr>
        <w:bidi/>
        <w:spacing w:after="0" w:line="240" w:lineRule="auto"/>
        <w:ind w:left="113" w:right="-57"/>
        <w:jc w:val="both"/>
        <w:rPr>
          <w:rFonts w:ascii="Simplified Arabic" w:hAnsi="Simplified Arabic" w:cs="Simplified Arabic"/>
          <w:sz w:val="28"/>
          <w:szCs w:val="28"/>
        </w:rPr>
      </w:pPr>
      <w:r>
        <w:rPr>
          <w:rFonts w:ascii="Simplified Arabic" w:hAnsi="Simplified Arabic" w:cs="Simplified Arabic"/>
          <w:noProof/>
          <w:sz w:val="28"/>
          <w:szCs w:val="28"/>
        </w:rPr>
        <mc:AlternateContent>
          <mc:Choice Requires="wpc">
            <w:drawing>
              <wp:inline distT="0" distB="0" distL="0" distR="0">
                <wp:extent cx="5143500" cy="2971800"/>
                <wp:effectExtent l="19050" t="19050" r="19050" b="19050"/>
                <wp:docPr id="791" name="Canvas 7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295" name="Line 793"/>
                        <wps:cNvCnPr/>
                        <wps:spPr bwMode="auto">
                          <a:xfrm>
                            <a:off x="228600" y="495935"/>
                            <a:ext cx="635" cy="179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794"/>
                        <wps:cNvCnPr/>
                        <wps:spPr bwMode="auto">
                          <a:xfrm>
                            <a:off x="228600" y="228600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795"/>
                        <wps:cNvCnPr/>
                        <wps:spPr bwMode="auto">
                          <a:xfrm>
                            <a:off x="2743200" y="495935"/>
                            <a:ext cx="635" cy="179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796"/>
                        <wps:cNvCnPr/>
                        <wps:spPr bwMode="auto">
                          <a:xfrm>
                            <a:off x="2743200" y="228600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797"/>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300" name="Text Box 798"/>
                        <wps:cNvSpPr txBox="1">
                          <a:spLocks noChangeArrowheads="1"/>
                        </wps:cNvSpPr>
                        <wps:spPr bwMode="auto">
                          <a:xfrm>
                            <a:off x="571500" y="2286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02EA2" w:rsidRDefault="00A040DD" w:rsidP="00387355">
                              <w:r>
                                <w:rPr>
                                  <w:rFonts w:hint="cs"/>
                                  <w:rtl/>
                                </w:rPr>
                                <w:t>(زبدة)</w:t>
                              </w:r>
                            </w:p>
                          </w:txbxContent>
                        </wps:txbx>
                        <wps:bodyPr rot="0" vert="horz" wrap="square" lIns="91440" tIns="45720" rIns="91440" bIns="45720" anchor="t" anchorCtr="0" upright="1">
                          <a:noAutofit/>
                        </wps:bodyPr>
                      </wps:wsp>
                      <wps:wsp>
                        <wps:cNvPr id="301" name="Text Box 799"/>
                        <wps:cNvSpPr txBox="1">
                          <a:spLocks noChangeArrowheads="1"/>
                        </wps:cNvSpPr>
                        <wps:spPr bwMode="auto">
                          <a:xfrm>
                            <a:off x="2057400" y="22860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302" name="Text Box 800"/>
                        <wps:cNvSpPr txBox="1">
                          <a:spLocks noChangeArrowheads="1"/>
                        </wps:cNvSpPr>
                        <wps:spPr bwMode="auto">
                          <a:xfrm>
                            <a:off x="251460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الكمية</w:t>
                              </w:r>
                            </w:p>
                          </w:txbxContent>
                        </wps:txbx>
                        <wps:bodyPr rot="0" vert="horz" wrap="square" lIns="91440" tIns="45720" rIns="91440" bIns="45720" anchor="t" anchorCtr="0" upright="1">
                          <a:noAutofit/>
                        </wps:bodyPr>
                      </wps:wsp>
                      <wps:wsp>
                        <wps:cNvPr id="303" name="Text Box 801"/>
                        <wps:cNvSpPr txBox="1">
                          <a:spLocks noChangeArrowheads="1"/>
                        </wps:cNvSpPr>
                        <wps:spPr bwMode="auto">
                          <a:xfrm>
                            <a:off x="3657600" y="26289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(د)</w:t>
                              </w:r>
                            </w:p>
                          </w:txbxContent>
                        </wps:txbx>
                        <wps:bodyPr rot="0" vert="horz" wrap="square" lIns="91440" tIns="45720" rIns="91440" bIns="45720" anchor="t" anchorCtr="0" upright="1">
                          <a:noAutofit/>
                        </wps:bodyPr>
                      </wps:wsp>
                      <wps:wsp>
                        <wps:cNvPr id="304" name="Text Box 802"/>
                        <wps:cNvSpPr txBox="1">
                          <a:spLocks noChangeArrowheads="1"/>
                        </wps:cNvSpPr>
                        <wps:spPr bwMode="auto">
                          <a:xfrm>
                            <a:off x="3086100" y="22860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02EA2" w:rsidRDefault="00A040DD" w:rsidP="00387355">
                              <w:r>
                                <w:rPr>
                                  <w:rFonts w:hint="cs"/>
                                  <w:rtl/>
                                </w:rPr>
                                <w:t>(فواكه وخضروات)</w:t>
                              </w:r>
                            </w:p>
                          </w:txbxContent>
                        </wps:txbx>
                        <wps:bodyPr rot="0" vert="horz" wrap="square" lIns="91440" tIns="45720" rIns="91440" bIns="45720" anchor="t" anchorCtr="0" upright="1">
                          <a:noAutofit/>
                        </wps:bodyPr>
                      </wps:wsp>
                      <wps:wsp>
                        <wps:cNvPr id="305" name="Text Box 803"/>
                        <wps:cNvSpPr txBox="1">
                          <a:spLocks noChangeArrowheads="1"/>
                        </wps:cNvSpPr>
                        <wps:spPr bwMode="auto">
                          <a:xfrm>
                            <a:off x="4686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الدخل</w:t>
                              </w:r>
                            </w:p>
                          </w:txbxContent>
                        </wps:txbx>
                        <wps:bodyPr rot="0" vert="horz" wrap="square" lIns="91440" tIns="45720" rIns="91440" bIns="45720" anchor="t" anchorCtr="0" upright="1">
                          <a:noAutofit/>
                        </wps:bodyPr>
                      </wps:wsp>
                      <wps:wsp>
                        <wps:cNvPr id="306" name="Text Box 804"/>
                        <wps:cNvSpPr txBox="1">
                          <a:spLocks noChangeArrowheads="1"/>
                        </wps:cNvSpPr>
                        <wps:spPr bwMode="auto">
                          <a:xfrm>
                            <a:off x="800100" y="26289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87355">
                              <w:r>
                                <w:rPr>
                                  <w:rFonts w:hint="cs"/>
                                  <w:rtl/>
                                </w:rPr>
                                <w:t>(ج)</w:t>
                              </w:r>
                            </w:p>
                          </w:txbxContent>
                        </wps:txbx>
                        <wps:bodyPr rot="0" vert="horz" wrap="square" lIns="91440" tIns="45720" rIns="91440" bIns="45720" anchor="t" anchorCtr="0" upright="1">
                          <a:noAutofit/>
                        </wps:bodyPr>
                      </wps:wsp>
                      <wps:wsp>
                        <wps:cNvPr id="307" name="Freeform 805"/>
                        <wps:cNvSpPr>
                          <a:spLocks/>
                        </wps:cNvSpPr>
                        <wps:spPr bwMode="auto">
                          <a:xfrm>
                            <a:off x="228600" y="781050"/>
                            <a:ext cx="1714500" cy="1504950"/>
                          </a:xfrm>
                          <a:custGeom>
                            <a:avLst/>
                            <a:gdLst>
                              <a:gd name="T0" fmla="*/ 0 w 2700"/>
                              <a:gd name="T1" fmla="*/ 2370 h 2370"/>
                              <a:gd name="T2" fmla="*/ 720 w 2700"/>
                              <a:gd name="T3" fmla="*/ 1290 h 2370"/>
                              <a:gd name="T4" fmla="*/ 1440 w 2700"/>
                              <a:gd name="T5" fmla="*/ 210 h 2370"/>
                              <a:gd name="T6" fmla="*/ 2700 w 2700"/>
                              <a:gd name="T7" fmla="*/ 30 h 2370"/>
                            </a:gdLst>
                            <a:ahLst/>
                            <a:cxnLst>
                              <a:cxn ang="0">
                                <a:pos x="T0" y="T1"/>
                              </a:cxn>
                              <a:cxn ang="0">
                                <a:pos x="T2" y="T3"/>
                              </a:cxn>
                              <a:cxn ang="0">
                                <a:pos x="T4" y="T5"/>
                              </a:cxn>
                              <a:cxn ang="0">
                                <a:pos x="T6" y="T7"/>
                              </a:cxn>
                            </a:cxnLst>
                            <a:rect l="0" t="0" r="r" b="b"/>
                            <a:pathLst>
                              <a:path w="2700" h="2370">
                                <a:moveTo>
                                  <a:pt x="0" y="2370"/>
                                </a:moveTo>
                                <a:cubicBezTo>
                                  <a:pt x="240" y="2010"/>
                                  <a:pt x="480" y="1650"/>
                                  <a:pt x="720" y="1290"/>
                                </a:cubicBezTo>
                                <a:cubicBezTo>
                                  <a:pt x="960" y="930"/>
                                  <a:pt x="1110" y="420"/>
                                  <a:pt x="1440" y="210"/>
                                </a:cubicBezTo>
                                <a:cubicBezTo>
                                  <a:pt x="1770" y="0"/>
                                  <a:pt x="2235" y="15"/>
                                  <a:pt x="270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06"/>
                        <wps:cNvSpPr>
                          <a:spLocks/>
                        </wps:cNvSpPr>
                        <wps:spPr bwMode="auto">
                          <a:xfrm>
                            <a:off x="2743200" y="685800"/>
                            <a:ext cx="1600200" cy="1600200"/>
                          </a:xfrm>
                          <a:custGeom>
                            <a:avLst/>
                            <a:gdLst>
                              <a:gd name="T0" fmla="*/ 0 w 2520"/>
                              <a:gd name="T1" fmla="*/ 2520 h 2520"/>
                              <a:gd name="T2" fmla="*/ 720 w 2520"/>
                              <a:gd name="T3" fmla="*/ 1080 h 2520"/>
                              <a:gd name="T4" fmla="*/ 2520 w 2520"/>
                              <a:gd name="T5" fmla="*/ 0 h 2520"/>
                            </a:gdLst>
                            <a:ahLst/>
                            <a:cxnLst>
                              <a:cxn ang="0">
                                <a:pos x="T0" y="T1"/>
                              </a:cxn>
                              <a:cxn ang="0">
                                <a:pos x="T2" y="T3"/>
                              </a:cxn>
                              <a:cxn ang="0">
                                <a:pos x="T4" y="T5"/>
                              </a:cxn>
                            </a:cxnLst>
                            <a:rect l="0" t="0" r="r" b="b"/>
                            <a:pathLst>
                              <a:path w="2520" h="2520">
                                <a:moveTo>
                                  <a:pt x="0" y="2520"/>
                                </a:moveTo>
                                <a:cubicBezTo>
                                  <a:pt x="150" y="2010"/>
                                  <a:pt x="300" y="1500"/>
                                  <a:pt x="720" y="1080"/>
                                </a:cubicBezTo>
                                <a:cubicBezTo>
                                  <a:pt x="1140" y="660"/>
                                  <a:pt x="1830" y="330"/>
                                  <a:pt x="25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791" o:spid="_x0000_s1074" editas="canvas" style="width:405pt;height:234pt;mso-position-horizontal-relative:char;mso-position-vertical-relative:line" coordsize="51435,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">
                <v:shape id="_x0000_s1075" type="#_x0000_t75" style="position:absolute;width:51435;height:29718;visibility:visible;mso-wrap-style:square" stroked="t" strokeweight="1pt">
                  <v:fill o:detectmouseclick="t"/>
                  <v:path o:connecttype="none"/>
                </v:shape>
                <v:line id="Line 793" o:spid="_x0000_s1076" style="position:absolute;visibility:visible;mso-wrap-style:square" from="2286,4959" to="2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794" o:spid="_x0000_s1077" style="position:absolute;visibility:visible;mso-wrap-style:square" from="2286,22860" to="2286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795" o:spid="_x0000_s1078" style="position:absolute;visibility:visible;mso-wrap-style:square" from="27432,4959" to="2743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796" o:spid="_x0000_s1079" style="position:absolute;visibility:visible;mso-wrap-style:square" from="27432,22860" to="48006,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Text Box 797" o:spid="_x0000_s1080" type="#_x0000_t202" style="position:absolute;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A040DD" w:rsidRDefault="00A040DD" w:rsidP="00387355">
                        <w:r>
                          <w:rPr>
                            <w:rFonts w:hint="cs"/>
                            <w:rtl/>
                          </w:rPr>
                          <w:t>الكمية</w:t>
                        </w:r>
                      </w:p>
                    </w:txbxContent>
                  </v:textbox>
                </v:shape>
                <v:shape id="Text Box 798" o:spid="_x0000_s1081" type="#_x0000_t202" style="position:absolute;left:5715;top:2286;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A040DD" w:rsidRPr="00A02EA2" w:rsidRDefault="00A040DD" w:rsidP="00387355">
                        <w:r>
                          <w:rPr>
                            <w:rFonts w:hint="cs"/>
                            <w:rtl/>
                          </w:rPr>
                          <w:t>(زبدة)</w:t>
                        </w:r>
                      </w:p>
                    </w:txbxContent>
                  </v:textbox>
                </v:shape>
                <v:shape id="Text Box 799" o:spid="_x0000_s1082" type="#_x0000_t202" style="position:absolute;left:20574;top:22860;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A040DD" w:rsidRDefault="00A040DD" w:rsidP="00387355">
                        <w:r>
                          <w:rPr>
                            <w:rFonts w:hint="cs"/>
                            <w:rtl/>
                          </w:rPr>
                          <w:t>الدخل</w:t>
                        </w:r>
                      </w:p>
                    </w:txbxContent>
                  </v:textbox>
                </v:shape>
                <v:shape id="Text Box 800" o:spid="_x0000_s1083" type="#_x0000_t202" style="position:absolute;left:2514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A040DD" w:rsidRDefault="00A040DD" w:rsidP="00387355">
                        <w:r>
                          <w:rPr>
                            <w:rFonts w:hint="cs"/>
                            <w:rtl/>
                          </w:rPr>
                          <w:t>الكمية</w:t>
                        </w:r>
                      </w:p>
                    </w:txbxContent>
                  </v:textbox>
                </v:shape>
                <v:shape id="Text Box 801" o:spid="_x0000_s1084" type="#_x0000_t202" style="position:absolute;left:36576;top:2628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A040DD" w:rsidRDefault="00A040DD" w:rsidP="00387355">
                        <w:r>
                          <w:rPr>
                            <w:rFonts w:hint="cs"/>
                            <w:rtl/>
                          </w:rPr>
                          <w:t>(د)</w:t>
                        </w:r>
                      </w:p>
                    </w:txbxContent>
                  </v:textbox>
                </v:shape>
                <v:shape id="Text Box 802" o:spid="_x0000_s1085" type="#_x0000_t202" style="position:absolute;left:30861;top:2286;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A040DD" w:rsidRPr="00A02EA2" w:rsidRDefault="00A040DD" w:rsidP="00387355">
                        <w:r>
                          <w:rPr>
                            <w:rFonts w:hint="cs"/>
                            <w:rtl/>
                          </w:rPr>
                          <w:t>(فواكه وخضروات)</w:t>
                        </w:r>
                      </w:p>
                    </w:txbxContent>
                  </v:textbox>
                </v:shape>
                <v:shape id="Text Box 803" o:spid="_x0000_s1086" type="#_x0000_t202" style="position:absolute;left:46863;top:22860;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A040DD" w:rsidRDefault="00A040DD" w:rsidP="00387355">
                        <w:r>
                          <w:rPr>
                            <w:rFonts w:hint="cs"/>
                            <w:rtl/>
                          </w:rPr>
                          <w:t>الدخل</w:t>
                        </w:r>
                      </w:p>
                    </w:txbxContent>
                  </v:textbox>
                </v:shape>
                <v:shape id="Text Box 804" o:spid="_x0000_s1087" type="#_x0000_t202" style="position:absolute;left:8001;top:2628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A040DD" w:rsidRDefault="00A040DD" w:rsidP="00387355">
                        <w:r>
                          <w:rPr>
                            <w:rFonts w:hint="cs"/>
                            <w:rtl/>
                          </w:rPr>
                          <w:t>(ج)</w:t>
                        </w:r>
                      </w:p>
                    </w:txbxContent>
                  </v:textbox>
                </v:shape>
                <v:shape id="Freeform 805" o:spid="_x0000_s1088" style="position:absolute;left:2286;top:7810;width:17145;height:15050;visibility:visible;mso-wrap-style:square;v-text-anchor:top" coordsize="270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Iv8QA&#10;AADcAAAADwAAAGRycy9kb3ducmV2LnhtbESPQWvCQBSE7wX/w/IEb3WjBVOiq4gkJTepFvH4zD6T&#10;YPZtzK4a/71bKPQ4zMw3zGLVm0bcqXO1ZQWTcQSCuLC65lLBzz57/wThPLLGxjIpeJKD1XLwtsBE&#10;2wd/033nSxEg7BJUUHnfJlK6oiKDbmxb4uCdbWfQB9mVUnf4CHDTyGkUzaTBmsNChS1tKiouu5tR&#10;cMm/NsfTNs69M1l6uMZpkW1TpUbDfj0H4an3/+G/dq4VfEQx/J4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yL/EAAAA3AAAAA8AAAAAAAAAAAAAAAAAmAIAAGRycy9k&#10;b3ducmV2LnhtbFBLBQYAAAAABAAEAPUAAACJAwAAAAA=&#10;" path="m,2370c240,2010,480,1650,720,1290,960,930,1110,420,1440,210,1770,,2235,15,2700,30e" filled="f">
                  <v:path arrowok="t" o:connecttype="custom" o:connectlocs="0,1504950;457200,819150;914400,133350;1714500,19050" o:connectangles="0,0,0,0"/>
                </v:shape>
                <v:shape id="Freeform 806" o:spid="_x0000_s1089" style="position:absolute;left:27432;top:6858;width:16002;height:16002;visibility:visible;mso-wrap-style:square;v-text-anchor:top" coordsize="25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icAA&#10;AADcAAAADwAAAGRycy9kb3ducmV2LnhtbERP3WrCMBS+H+wdwhG8m6lzDOmM0g0UcVdWH+DQnDXF&#10;5qRtoo1vv1wIXn58/6tNtK240eAbxwrmswwEceV0w7WC82n7tgThA7LG1jEpuJOHzfr1ZYW5diMf&#10;6VaGWqQQ9jkqMCF0uZS+MmTRz1xHnLg/N1gMCQ611AOOKdy28j3LPqXFhlODwY5+DFWX8moVxH5X&#10;HMaeDx86jrv6GM7t9+9FqekkFl8gAsXwFD/ce61gkaW16Uw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1/icAAAADcAAAADwAAAAAAAAAAAAAAAACYAgAAZHJzL2Rvd25y&#10;ZXYueG1sUEsFBgAAAAAEAAQA9QAAAIUDAAAAAA==&#10;" path="m,2520c150,2010,300,1500,720,1080,1140,660,1830,330,2520,e" filled="f">
                  <v:path arrowok="t" o:connecttype="custom" o:connectlocs="0,1600200;457200,685800;1600200,0" o:connectangles="0,0,0"/>
                </v:shape>
                <w10:anchorlock/>
              </v:group>
            </w:pict>
          </mc:Fallback>
        </mc:AlternateContent>
      </w:r>
    </w:p>
    <w:p w:rsidR="00387355" w:rsidRDefault="00387355" w:rsidP="00387355">
      <w:pPr>
        <w:bidi/>
        <w:spacing w:before="240" w:after="0" w:line="240" w:lineRule="auto"/>
        <w:jc w:val="lowKashida"/>
        <w:rPr>
          <w:rFonts w:ascii="Simplified Arabic" w:hAnsi="Simplified Arabic" w:cs="Simplified Arabic"/>
          <w:b/>
          <w:bCs/>
          <w:color w:val="000000" w:themeColor="text1"/>
          <w:sz w:val="28"/>
          <w:szCs w:val="28"/>
          <w:rtl/>
        </w:rPr>
      </w:pPr>
    </w:p>
    <w:p w:rsidR="001C6030" w:rsidRPr="00A040DD" w:rsidRDefault="001C6030" w:rsidP="00387355">
      <w:pPr>
        <w:bidi/>
        <w:spacing w:before="240" w:after="0" w:line="240" w:lineRule="auto"/>
        <w:jc w:val="lowKashida"/>
        <w:rPr>
          <w:rFonts w:ascii="Simplified Arabic" w:hAnsi="Simplified Arabic" w:cs="Simplified Arabic"/>
          <w:b/>
          <w:bCs/>
          <w:color w:val="000000" w:themeColor="text1"/>
          <w:sz w:val="28"/>
          <w:szCs w:val="28"/>
          <w:u w:val="single"/>
          <w:rtl/>
        </w:rPr>
      </w:pPr>
      <w:r w:rsidRPr="00A040DD">
        <w:rPr>
          <w:rFonts w:ascii="Simplified Arabic" w:hAnsi="Simplified Arabic" w:cs="Simplified Arabic"/>
          <w:b/>
          <w:bCs/>
          <w:color w:val="000000" w:themeColor="text1"/>
          <w:sz w:val="28"/>
          <w:szCs w:val="28"/>
          <w:u w:val="single"/>
          <w:rtl/>
        </w:rPr>
        <w:t xml:space="preserve">ثانياً، وجود سلع بديلة وأسعار السلع البديلة والمكملة </w:t>
      </w:r>
    </w:p>
    <w:p w:rsidR="001C6030" w:rsidRPr="00C70900" w:rsidRDefault="001C6030" w:rsidP="001E4B34">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إن وجود بدائل للسلعة الزراعية يؤثر سلباً على الطلب على السلعة الزراعية (مثل توفر الألياف الصناعية كبدائل للقطن والصوف). ولكن يتأثر الطلب على المنتج الزراعي إيجابا بزيادة أسعار السلع البديلة، مثل زيادة الطلب على الذرة بسبب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أسعار القمح و</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الطلب</w:t>
      </w:r>
      <w:r w:rsidR="00505EF4" w:rsidRPr="00C70900">
        <w:rPr>
          <w:rFonts w:ascii="Simplified Arabic" w:hAnsi="Simplified Arabic" w:cs="Simplified Arabic"/>
          <w:color w:val="000000" w:themeColor="text1"/>
          <w:sz w:val="28"/>
          <w:szCs w:val="28"/>
          <w:rtl/>
        </w:rPr>
        <w:t xml:space="preserve"> عليها</w:t>
      </w:r>
      <w:r w:rsidRPr="00C70900">
        <w:rPr>
          <w:rFonts w:ascii="Simplified Arabic" w:hAnsi="Simplified Arabic" w:cs="Simplified Arabic"/>
          <w:color w:val="000000" w:themeColor="text1"/>
          <w:sz w:val="28"/>
          <w:szCs w:val="28"/>
          <w:rtl/>
        </w:rPr>
        <w:t xml:space="preserve"> ب</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سعر القمح. فالعلاقة بين الطلب للسلعة وأسعار السلع البديلة علاقة طردية (ايجابية). </w:t>
      </w:r>
      <w:r w:rsidR="005845B3" w:rsidRPr="00C70900">
        <w:rPr>
          <w:rFonts w:ascii="Simplified Arabic" w:hAnsi="Simplified Arabic" w:cs="Simplified Arabic"/>
          <w:color w:val="000000" w:themeColor="text1"/>
          <w:sz w:val="28"/>
          <w:szCs w:val="28"/>
          <w:rtl/>
        </w:rPr>
        <w:t xml:space="preserve">فزيادة أسعار السلعة البديلة تزيح منحني </w:t>
      </w:r>
      <w:r w:rsidR="005845B3" w:rsidRPr="00C70900">
        <w:rPr>
          <w:rFonts w:ascii="Simplified Arabic" w:hAnsi="Simplified Arabic" w:cs="Simplified Arabic"/>
          <w:color w:val="000000" w:themeColor="text1"/>
          <w:sz w:val="28"/>
          <w:szCs w:val="28"/>
          <w:rtl/>
        </w:rPr>
        <w:lastRenderedPageBreak/>
        <w:t xml:space="preserve">الطلب للسلعة المعينة الي الأعلا، وكذلك </w:t>
      </w:r>
      <w:r w:rsidR="00880FC8" w:rsidRPr="00C70900">
        <w:rPr>
          <w:rFonts w:ascii="Simplified Arabic" w:hAnsi="Simplified Arabic" w:cs="Simplified Arabic"/>
          <w:color w:val="000000" w:themeColor="text1"/>
          <w:sz w:val="28"/>
          <w:szCs w:val="28"/>
          <w:rtl/>
        </w:rPr>
        <w:t>إنخفاض</w:t>
      </w:r>
      <w:r w:rsidR="005845B3" w:rsidRPr="00C70900">
        <w:rPr>
          <w:rFonts w:ascii="Simplified Arabic" w:hAnsi="Simplified Arabic" w:cs="Simplified Arabic"/>
          <w:color w:val="000000" w:themeColor="text1"/>
          <w:sz w:val="28"/>
          <w:szCs w:val="28"/>
          <w:rtl/>
        </w:rPr>
        <w:t xml:space="preserve"> سعر السلعة البديلة يزيح منحني السلعة </w:t>
      </w:r>
      <w:r w:rsidR="001E4B34">
        <w:rPr>
          <w:rFonts w:ascii="Simplified Arabic" w:hAnsi="Simplified Arabic" w:cs="Simplified Arabic" w:hint="cs"/>
          <w:color w:val="000000" w:themeColor="text1"/>
          <w:sz w:val="28"/>
          <w:szCs w:val="28"/>
          <w:rtl/>
        </w:rPr>
        <w:t>لل</w:t>
      </w:r>
      <w:r w:rsidR="005845B3" w:rsidRPr="00C70900">
        <w:rPr>
          <w:rFonts w:ascii="Simplified Arabic" w:hAnsi="Simplified Arabic" w:cs="Simplified Arabic"/>
          <w:color w:val="000000" w:themeColor="text1"/>
          <w:sz w:val="28"/>
          <w:szCs w:val="28"/>
          <w:rtl/>
        </w:rPr>
        <w:t>أسفل.</w:t>
      </w:r>
      <w:r w:rsidR="004B08BC" w:rsidRPr="00C70900">
        <w:rPr>
          <w:rFonts w:ascii="Simplified Arabic" w:hAnsi="Simplified Arabic" w:cs="Simplified Arabic"/>
          <w:color w:val="000000" w:themeColor="text1"/>
          <w:sz w:val="28"/>
          <w:szCs w:val="28"/>
          <w:rtl/>
        </w:rPr>
        <w:t xml:space="preserve"> أما بالنسبة للسلع المكملة، مثل السكر والشاي، فالعلاقة عكسية، أي أن الزيادة في سعر السلعة المكملة (السكر) يقلل من الطلب على السلعة (الشاي) نفسها. أي أن زيادة سعر السلعة المكملة يزيح منحني الطلب للسلعة نفسها الي الأسفل، و</w:t>
      </w:r>
      <w:r w:rsidR="004C022A" w:rsidRPr="00C70900">
        <w:rPr>
          <w:rFonts w:ascii="Simplified Arabic" w:hAnsi="Simplified Arabic" w:cs="Simplified Arabic"/>
          <w:color w:val="000000" w:themeColor="text1"/>
          <w:sz w:val="28"/>
          <w:szCs w:val="28"/>
          <w:rtl/>
        </w:rPr>
        <w:t>إذا</w:t>
      </w:r>
      <w:r w:rsidR="004B08BC" w:rsidRPr="00C70900">
        <w:rPr>
          <w:rFonts w:ascii="Simplified Arabic" w:hAnsi="Simplified Arabic" w:cs="Simplified Arabic"/>
          <w:color w:val="000000" w:themeColor="text1"/>
          <w:sz w:val="28"/>
          <w:szCs w:val="28"/>
          <w:rtl/>
        </w:rPr>
        <w:t xml:space="preserve"> </w:t>
      </w:r>
      <w:r w:rsidR="004C022A" w:rsidRPr="00C70900">
        <w:rPr>
          <w:rFonts w:ascii="Simplified Arabic" w:hAnsi="Simplified Arabic" w:cs="Simplified Arabic"/>
          <w:color w:val="000000" w:themeColor="text1"/>
          <w:sz w:val="28"/>
          <w:szCs w:val="28"/>
          <w:rtl/>
        </w:rPr>
        <w:t>إنخفض</w:t>
      </w:r>
      <w:r w:rsidR="004B08BC" w:rsidRPr="00C70900">
        <w:rPr>
          <w:rFonts w:ascii="Simplified Arabic" w:hAnsi="Simplified Arabic" w:cs="Simplified Arabic"/>
          <w:color w:val="000000" w:themeColor="text1"/>
          <w:sz w:val="28"/>
          <w:szCs w:val="28"/>
          <w:rtl/>
        </w:rPr>
        <w:t xml:space="preserve"> سعر السلعة المكملة فان منحني الطلب للسلعة </w:t>
      </w:r>
      <w:r w:rsidR="00C631E3">
        <w:rPr>
          <w:rFonts w:ascii="Simplified Arabic" w:hAnsi="Simplified Arabic" w:cs="Simplified Arabic" w:hint="cs"/>
          <w:color w:val="000000" w:themeColor="text1"/>
          <w:sz w:val="28"/>
          <w:szCs w:val="28"/>
          <w:rtl/>
        </w:rPr>
        <w:t>ينتقل</w:t>
      </w:r>
      <w:r w:rsidR="004B08BC" w:rsidRPr="00C70900">
        <w:rPr>
          <w:rFonts w:ascii="Simplified Arabic" w:hAnsi="Simplified Arabic" w:cs="Simplified Arabic"/>
          <w:color w:val="000000" w:themeColor="text1"/>
          <w:sz w:val="28"/>
          <w:szCs w:val="28"/>
          <w:rtl/>
        </w:rPr>
        <w:t xml:space="preserve"> للأعلا.</w:t>
      </w:r>
    </w:p>
    <w:p w:rsidR="001C6030" w:rsidRPr="00A040DD" w:rsidRDefault="001C6030" w:rsidP="00C631E3">
      <w:pPr>
        <w:bidi/>
        <w:spacing w:after="0" w:line="240" w:lineRule="auto"/>
        <w:jc w:val="lowKashida"/>
        <w:rPr>
          <w:rFonts w:ascii="Simplified Arabic" w:hAnsi="Simplified Arabic" w:cs="Simplified Arabic"/>
          <w:b/>
          <w:bCs/>
          <w:color w:val="000000" w:themeColor="text1"/>
          <w:sz w:val="28"/>
          <w:szCs w:val="28"/>
          <w:u w:val="single"/>
          <w:rtl/>
        </w:rPr>
      </w:pPr>
      <w:r w:rsidRPr="00A040DD">
        <w:rPr>
          <w:rFonts w:ascii="Simplified Arabic" w:hAnsi="Simplified Arabic" w:cs="Simplified Arabic"/>
          <w:b/>
          <w:bCs/>
          <w:color w:val="000000" w:themeColor="text1"/>
          <w:sz w:val="28"/>
          <w:szCs w:val="28"/>
          <w:u w:val="single"/>
          <w:rtl/>
        </w:rPr>
        <w:t xml:space="preserve">ثالثاً، حجم السوق </w:t>
      </w:r>
    </w:p>
    <w:p w:rsidR="001C6030" w:rsidRPr="00C70900" w:rsidRDefault="001C6030" w:rsidP="009A7041">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يتأثر الطلب الكلى للسلعة الزراعية بحجم السوق، فكلما زاد عدد المستهلكين للسلعة، كلما زاد الطلب عليها. فالطلب على الخبز في مصر والتي يزيد عدد سكانها على الثمانين مليون نسمة أكبر بكثير منه في </w:t>
      </w:r>
      <w:r w:rsidR="00505EF4" w:rsidRPr="00C70900">
        <w:rPr>
          <w:rFonts w:ascii="Simplified Arabic" w:hAnsi="Simplified Arabic" w:cs="Simplified Arabic"/>
          <w:color w:val="000000" w:themeColor="text1"/>
          <w:sz w:val="28"/>
          <w:szCs w:val="28"/>
          <w:rtl/>
        </w:rPr>
        <w:t xml:space="preserve">المملكة العربية </w:t>
      </w:r>
      <w:r w:rsidRPr="00C70900">
        <w:rPr>
          <w:rFonts w:ascii="Simplified Arabic" w:hAnsi="Simplified Arabic" w:cs="Simplified Arabic"/>
          <w:color w:val="000000" w:themeColor="text1"/>
          <w:sz w:val="28"/>
          <w:szCs w:val="28"/>
          <w:rtl/>
        </w:rPr>
        <w:t>الس</w:t>
      </w:r>
      <w:r w:rsidR="00505EF4" w:rsidRPr="00C70900">
        <w:rPr>
          <w:rFonts w:ascii="Simplified Arabic" w:hAnsi="Simplified Arabic" w:cs="Simplified Arabic"/>
          <w:color w:val="000000" w:themeColor="text1"/>
          <w:sz w:val="28"/>
          <w:szCs w:val="28"/>
          <w:rtl/>
        </w:rPr>
        <w:t>عودية</w:t>
      </w:r>
      <w:r w:rsidRPr="00C70900">
        <w:rPr>
          <w:rFonts w:ascii="Simplified Arabic" w:hAnsi="Simplified Arabic" w:cs="Simplified Arabic"/>
          <w:color w:val="000000" w:themeColor="text1"/>
          <w:sz w:val="28"/>
          <w:szCs w:val="28"/>
          <w:rtl/>
        </w:rPr>
        <w:t xml:space="preserve"> وال</w:t>
      </w:r>
      <w:r w:rsidR="00505EF4" w:rsidRPr="00C70900">
        <w:rPr>
          <w:rFonts w:ascii="Simplified Arabic" w:hAnsi="Simplified Arabic" w:cs="Simplified Arabic"/>
          <w:color w:val="000000" w:themeColor="text1"/>
          <w:sz w:val="28"/>
          <w:szCs w:val="28"/>
          <w:rtl/>
        </w:rPr>
        <w:t>ت</w:t>
      </w:r>
      <w:r w:rsidRPr="00C70900">
        <w:rPr>
          <w:rFonts w:ascii="Simplified Arabic" w:hAnsi="Simplified Arabic" w:cs="Simplified Arabic"/>
          <w:color w:val="000000" w:themeColor="text1"/>
          <w:sz w:val="28"/>
          <w:szCs w:val="28"/>
          <w:rtl/>
        </w:rPr>
        <w:t>ي يقل عدد سكانه</w:t>
      </w:r>
      <w:r w:rsidR="00505EF4" w:rsidRPr="00C70900">
        <w:rPr>
          <w:rFonts w:ascii="Simplified Arabic" w:hAnsi="Simplified Arabic" w:cs="Simplified Arabic"/>
          <w:color w:val="000000" w:themeColor="text1"/>
          <w:sz w:val="28"/>
          <w:szCs w:val="28"/>
          <w:rtl/>
        </w:rPr>
        <w:t>ا</w:t>
      </w:r>
      <w:r w:rsidRPr="00C70900">
        <w:rPr>
          <w:rFonts w:ascii="Simplified Arabic" w:hAnsi="Simplified Arabic" w:cs="Simplified Arabic"/>
          <w:color w:val="000000" w:themeColor="text1"/>
          <w:sz w:val="28"/>
          <w:szCs w:val="28"/>
          <w:rtl/>
        </w:rPr>
        <w:t xml:space="preserve"> عن </w:t>
      </w:r>
      <w:r w:rsidR="00505EF4" w:rsidRPr="00C70900">
        <w:rPr>
          <w:rFonts w:ascii="Simplified Arabic" w:hAnsi="Simplified Arabic" w:cs="Simplified Arabic"/>
          <w:color w:val="000000" w:themeColor="text1"/>
          <w:sz w:val="28"/>
          <w:szCs w:val="28"/>
          <w:rtl/>
        </w:rPr>
        <w:t>نصف ذلك العدد من السكان</w:t>
      </w:r>
      <w:r w:rsidRPr="00C70900">
        <w:rPr>
          <w:rFonts w:ascii="Simplified Arabic" w:hAnsi="Simplified Arabic" w:cs="Simplified Arabic"/>
          <w:color w:val="000000" w:themeColor="text1"/>
          <w:sz w:val="28"/>
          <w:szCs w:val="28"/>
          <w:rtl/>
        </w:rPr>
        <w:t>.</w:t>
      </w:r>
      <w:r w:rsidR="003B15C8" w:rsidRPr="00C70900">
        <w:rPr>
          <w:rFonts w:ascii="Simplified Arabic" w:hAnsi="Simplified Arabic" w:cs="Simplified Arabic"/>
          <w:color w:val="000000" w:themeColor="text1"/>
          <w:sz w:val="28"/>
          <w:szCs w:val="28"/>
          <w:rtl/>
        </w:rPr>
        <w:t xml:space="preserve"> أي أن زيادة عدد المستهلكين يزيح منحني الطلب علي السلعة المعينة الي الأعلا، و</w:t>
      </w:r>
      <w:r w:rsidR="00880FC8" w:rsidRPr="00C70900">
        <w:rPr>
          <w:rFonts w:ascii="Simplified Arabic" w:hAnsi="Simplified Arabic" w:cs="Simplified Arabic"/>
          <w:color w:val="000000" w:themeColor="text1"/>
          <w:sz w:val="28"/>
          <w:szCs w:val="28"/>
          <w:rtl/>
        </w:rPr>
        <w:t>إنخفاض</w:t>
      </w:r>
      <w:r w:rsidR="003B15C8" w:rsidRPr="00C70900">
        <w:rPr>
          <w:rFonts w:ascii="Simplified Arabic" w:hAnsi="Simplified Arabic" w:cs="Simplified Arabic"/>
          <w:color w:val="000000" w:themeColor="text1"/>
          <w:sz w:val="28"/>
          <w:szCs w:val="28"/>
          <w:rtl/>
        </w:rPr>
        <w:t xml:space="preserve"> حجم السوق يزيحه الي الأسفل.</w:t>
      </w:r>
    </w:p>
    <w:p w:rsidR="001C6030" w:rsidRPr="00A040DD" w:rsidRDefault="001C6030" w:rsidP="00905FFB">
      <w:pPr>
        <w:bidi/>
        <w:spacing w:before="240" w:after="0" w:line="240" w:lineRule="auto"/>
        <w:jc w:val="lowKashida"/>
        <w:rPr>
          <w:rFonts w:ascii="Simplified Arabic" w:hAnsi="Simplified Arabic" w:cs="Simplified Arabic"/>
          <w:b/>
          <w:bCs/>
          <w:color w:val="000000" w:themeColor="text1"/>
          <w:sz w:val="28"/>
          <w:szCs w:val="28"/>
          <w:u w:val="single"/>
          <w:rtl/>
        </w:rPr>
      </w:pPr>
      <w:r w:rsidRPr="00A040DD">
        <w:rPr>
          <w:rFonts w:ascii="Simplified Arabic" w:hAnsi="Simplified Arabic" w:cs="Simplified Arabic"/>
          <w:b/>
          <w:bCs/>
          <w:color w:val="000000" w:themeColor="text1"/>
          <w:sz w:val="28"/>
          <w:szCs w:val="28"/>
          <w:u w:val="single"/>
          <w:rtl/>
        </w:rPr>
        <w:t xml:space="preserve">رابعاً الأذواق، العادات، التقاليد، والدين </w:t>
      </w:r>
    </w:p>
    <w:p w:rsidR="001C6030" w:rsidRPr="00C70900" w:rsidRDefault="001C6030" w:rsidP="00C631E3">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يتأثر الطلب على السلع الزراعية بالتغير في العادات والتقاليد والدين، وذلك سلباً أو إيجابا</w:t>
      </w:r>
      <w:r w:rsidR="00505EF4"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فعلى سبيل المثال، هناك </w:t>
      </w:r>
      <w:r w:rsidR="00505EF4"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تجاه تصاعدي ل</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السلع الغذائية غير التقليدية بغالبية الدول، فثقافة الوجبات السريعة والميل لتقليد الدول الغربية قد أثر سلباً في </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الأرز بالدول الآسيوية، والذرة والدخن</w:t>
      </w:r>
      <w:r w:rsidR="00C631E3">
        <w:rPr>
          <w:rFonts w:ascii="Simplified Arabic" w:hAnsi="Simplified Arabic" w:cs="Simplified Arabic" w:hint="cs"/>
          <w:color w:val="000000" w:themeColor="text1"/>
          <w:sz w:val="28"/>
          <w:szCs w:val="28"/>
          <w:rtl/>
        </w:rPr>
        <w:t xml:space="preserve"> ب</w:t>
      </w:r>
      <w:r w:rsidRPr="00C70900">
        <w:rPr>
          <w:rFonts w:ascii="Simplified Arabic" w:hAnsi="Simplified Arabic" w:cs="Simplified Arabic"/>
          <w:color w:val="000000" w:themeColor="text1"/>
          <w:sz w:val="28"/>
          <w:szCs w:val="28"/>
          <w:rtl/>
        </w:rPr>
        <w:t>الدول الأفريقية.</w:t>
      </w:r>
    </w:p>
    <w:p w:rsidR="001C6030" w:rsidRPr="00A040DD" w:rsidRDefault="001C6030" w:rsidP="008F4B58">
      <w:pPr>
        <w:bidi/>
        <w:spacing w:after="0" w:line="240" w:lineRule="auto"/>
        <w:jc w:val="lowKashida"/>
        <w:rPr>
          <w:rFonts w:ascii="Simplified Arabic" w:hAnsi="Simplified Arabic" w:cs="Simplified Arabic"/>
          <w:b/>
          <w:bCs/>
          <w:color w:val="000000" w:themeColor="text1"/>
          <w:sz w:val="28"/>
          <w:szCs w:val="28"/>
          <w:u w:val="single"/>
          <w:rtl/>
        </w:rPr>
      </w:pPr>
      <w:r w:rsidRPr="00A040DD">
        <w:rPr>
          <w:rFonts w:ascii="Simplified Arabic" w:hAnsi="Simplified Arabic" w:cs="Simplified Arabic"/>
          <w:b/>
          <w:bCs/>
          <w:color w:val="000000" w:themeColor="text1"/>
          <w:sz w:val="28"/>
          <w:szCs w:val="28"/>
          <w:u w:val="single"/>
          <w:rtl/>
        </w:rPr>
        <w:t xml:space="preserve">خامساً، التوقعات المستقبلية للأسعار والدخل </w:t>
      </w:r>
    </w:p>
    <w:p w:rsidR="001C6030" w:rsidRPr="00C70900" w:rsidRDefault="001C6030" w:rsidP="001E4B34">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هناك علاقة طردية بين توقعات المستهلك المستقبلية للأسعار وكذلك توقعات الدخل. فالمستهلك يميل لشراء كميات أكبر من السلع عند توقع زيادة في الدخل أو الأسعار.</w:t>
      </w:r>
      <w:r w:rsidR="003B15C8" w:rsidRPr="00C70900">
        <w:rPr>
          <w:rFonts w:ascii="Simplified Arabic" w:hAnsi="Simplified Arabic" w:cs="Simplified Arabic"/>
          <w:color w:val="000000" w:themeColor="text1"/>
          <w:sz w:val="28"/>
          <w:szCs w:val="28"/>
          <w:rtl/>
        </w:rPr>
        <w:t xml:space="preserve"> أي أنه كلما توقع المستهلك أسعاراً أعلا للسلعة في المستقبل </w:t>
      </w:r>
      <w:r w:rsidR="00505EF4" w:rsidRPr="00C70900">
        <w:rPr>
          <w:rFonts w:ascii="Simplified Arabic" w:hAnsi="Simplified Arabic" w:cs="Simplified Arabic"/>
          <w:color w:val="000000" w:themeColor="text1"/>
          <w:sz w:val="28"/>
          <w:szCs w:val="28"/>
          <w:rtl/>
        </w:rPr>
        <w:t>إنتقل</w:t>
      </w:r>
      <w:r w:rsidR="003B15C8" w:rsidRPr="00C70900">
        <w:rPr>
          <w:rFonts w:ascii="Simplified Arabic" w:hAnsi="Simplified Arabic" w:cs="Simplified Arabic"/>
          <w:color w:val="000000" w:themeColor="text1"/>
          <w:sz w:val="28"/>
          <w:szCs w:val="28"/>
          <w:rtl/>
        </w:rPr>
        <w:t xml:space="preserve"> منحني الطلب للأعلا، و</w:t>
      </w:r>
      <w:r w:rsidR="004C022A" w:rsidRPr="00C70900">
        <w:rPr>
          <w:rFonts w:ascii="Simplified Arabic" w:hAnsi="Simplified Arabic" w:cs="Simplified Arabic"/>
          <w:color w:val="000000" w:themeColor="text1"/>
          <w:sz w:val="28"/>
          <w:szCs w:val="28"/>
          <w:rtl/>
        </w:rPr>
        <w:t>إذا</w:t>
      </w:r>
      <w:r w:rsidR="003B15C8" w:rsidRPr="00C70900">
        <w:rPr>
          <w:rFonts w:ascii="Simplified Arabic" w:hAnsi="Simplified Arabic" w:cs="Simplified Arabic"/>
          <w:color w:val="000000" w:themeColor="text1"/>
          <w:sz w:val="28"/>
          <w:szCs w:val="28"/>
          <w:rtl/>
        </w:rPr>
        <w:t xml:space="preserve"> توقع المستهلك </w:t>
      </w:r>
      <w:r w:rsidR="00880FC8" w:rsidRPr="00C70900">
        <w:rPr>
          <w:rFonts w:ascii="Simplified Arabic" w:hAnsi="Simplified Arabic" w:cs="Simplified Arabic"/>
          <w:color w:val="000000" w:themeColor="text1"/>
          <w:sz w:val="28"/>
          <w:szCs w:val="28"/>
          <w:rtl/>
        </w:rPr>
        <w:t>إنخفاض</w:t>
      </w:r>
      <w:r w:rsidR="003B15C8" w:rsidRPr="00C70900">
        <w:rPr>
          <w:rFonts w:ascii="Simplified Arabic" w:hAnsi="Simplified Arabic" w:cs="Simplified Arabic"/>
          <w:color w:val="000000" w:themeColor="text1"/>
          <w:sz w:val="28"/>
          <w:szCs w:val="28"/>
          <w:rtl/>
        </w:rPr>
        <w:t xml:space="preserve"> سعر السلعة في المستقبل يتم </w:t>
      </w:r>
      <w:r w:rsidR="004C022A" w:rsidRPr="00C70900">
        <w:rPr>
          <w:rFonts w:ascii="Simplified Arabic" w:hAnsi="Simplified Arabic" w:cs="Simplified Arabic"/>
          <w:color w:val="000000" w:themeColor="text1"/>
          <w:sz w:val="28"/>
          <w:szCs w:val="28"/>
          <w:rtl/>
        </w:rPr>
        <w:t>إزاحة</w:t>
      </w:r>
      <w:r w:rsidR="003B15C8" w:rsidRPr="00C70900">
        <w:rPr>
          <w:rFonts w:ascii="Simplified Arabic" w:hAnsi="Simplified Arabic" w:cs="Simplified Arabic"/>
          <w:color w:val="000000" w:themeColor="text1"/>
          <w:sz w:val="28"/>
          <w:szCs w:val="28"/>
          <w:rtl/>
        </w:rPr>
        <w:t xml:space="preserve"> منحني الطلب للأسفل.</w:t>
      </w:r>
    </w:p>
    <w:p w:rsidR="001E4B34" w:rsidRPr="00A040DD" w:rsidRDefault="001C6030" w:rsidP="00905FFB">
      <w:pPr>
        <w:bidi/>
        <w:spacing w:before="240" w:after="0" w:line="240" w:lineRule="auto"/>
        <w:jc w:val="lowKashida"/>
        <w:rPr>
          <w:rFonts w:ascii="Simplified Arabic" w:hAnsi="Simplified Arabic" w:cs="Simplified Arabic"/>
          <w:color w:val="000000" w:themeColor="text1"/>
          <w:sz w:val="28"/>
          <w:szCs w:val="28"/>
          <w:u w:val="single"/>
          <w:rtl/>
        </w:rPr>
      </w:pPr>
      <w:r w:rsidRPr="00A040DD">
        <w:rPr>
          <w:rFonts w:ascii="Simplified Arabic" w:hAnsi="Simplified Arabic" w:cs="Simplified Arabic"/>
          <w:b/>
          <w:bCs/>
          <w:color w:val="000000" w:themeColor="text1"/>
          <w:sz w:val="28"/>
          <w:szCs w:val="28"/>
          <w:u w:val="single"/>
          <w:rtl/>
        </w:rPr>
        <w:t xml:space="preserve">سادساً، المؤثرات الخاصة </w:t>
      </w:r>
    </w:p>
    <w:p w:rsidR="001C6030" w:rsidRDefault="001C6030" w:rsidP="001E4B34">
      <w:pPr>
        <w:bidi/>
        <w:spacing w:after="0" w:line="240" w:lineRule="auto"/>
        <w:jc w:val="lowKashida"/>
        <w:rPr>
          <w:rFonts w:ascii="Simplified Arabic" w:hAnsi="Simplified Arabic" w:cs="Simplified Arabic"/>
          <w:color w:val="000000" w:themeColor="text1"/>
          <w:sz w:val="28"/>
          <w:szCs w:val="28"/>
          <w:rtl/>
        </w:rPr>
      </w:pPr>
      <w:r w:rsidRPr="001E4B34">
        <w:rPr>
          <w:rFonts w:ascii="Simplified Arabic" w:hAnsi="Simplified Arabic" w:cs="Simplified Arabic"/>
          <w:color w:val="000000" w:themeColor="text1"/>
          <w:sz w:val="28"/>
          <w:szCs w:val="28"/>
          <w:rtl/>
        </w:rPr>
        <w:t xml:space="preserve">هناك الكثير من المؤثرات </w:t>
      </w:r>
      <w:r w:rsidRPr="00C70900">
        <w:rPr>
          <w:rFonts w:ascii="Simplified Arabic" w:hAnsi="Simplified Arabic" w:cs="Simplified Arabic"/>
          <w:color w:val="000000" w:themeColor="text1"/>
          <w:sz w:val="28"/>
          <w:szCs w:val="28"/>
          <w:rtl/>
        </w:rPr>
        <w:t>الخاصة التي تؤثر سلبا</w:t>
      </w:r>
      <w:r w:rsidR="003B15C8"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أو إيجابا</w:t>
      </w:r>
      <w:r w:rsidR="003B15C8"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على </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(الطلب على) السلع الزراعية. فعلى سبيل المثال، إن مواسم الأعياد تزيد من </w:t>
      </w:r>
      <w:r w:rsidR="00EA2882" w:rsidRPr="00C70900">
        <w:rPr>
          <w:rFonts w:ascii="Simplified Arabic" w:hAnsi="Simplified Arabic" w:cs="Simplified Arabic"/>
          <w:color w:val="000000" w:themeColor="text1"/>
          <w:sz w:val="28"/>
          <w:szCs w:val="28"/>
          <w:rtl/>
        </w:rPr>
        <w:t>إستهلاك</w:t>
      </w:r>
      <w:r w:rsidRPr="00C70900">
        <w:rPr>
          <w:rFonts w:ascii="Simplified Arabic" w:hAnsi="Simplified Arabic" w:cs="Simplified Arabic"/>
          <w:color w:val="000000" w:themeColor="text1"/>
          <w:sz w:val="28"/>
          <w:szCs w:val="28"/>
          <w:rtl/>
        </w:rPr>
        <w:t xml:space="preserve"> سلع معينة، وكذلك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أو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درجات الحرارة، وغيرها. </w:t>
      </w:r>
    </w:p>
    <w:p w:rsidR="00905FFB" w:rsidRDefault="00905FFB" w:rsidP="00905FFB">
      <w:pPr>
        <w:bidi/>
        <w:spacing w:after="0" w:line="240" w:lineRule="auto"/>
        <w:jc w:val="lowKashida"/>
        <w:rPr>
          <w:rFonts w:ascii="Simplified Arabic" w:hAnsi="Simplified Arabic" w:cs="Simplified Arabic"/>
          <w:color w:val="000000" w:themeColor="text1"/>
          <w:sz w:val="28"/>
          <w:szCs w:val="28"/>
          <w:rtl/>
        </w:rPr>
      </w:pPr>
    </w:p>
    <w:p w:rsidR="00905FFB" w:rsidRDefault="00905FFB" w:rsidP="00905FFB">
      <w:pPr>
        <w:bidi/>
        <w:spacing w:after="0" w:line="240" w:lineRule="auto"/>
        <w:jc w:val="lowKashida"/>
        <w:rPr>
          <w:rFonts w:ascii="Simplified Arabic" w:hAnsi="Simplified Arabic" w:cs="Simplified Arabic"/>
          <w:color w:val="000000" w:themeColor="text1"/>
          <w:sz w:val="28"/>
          <w:szCs w:val="28"/>
          <w:rtl/>
        </w:rPr>
      </w:pPr>
    </w:p>
    <w:p w:rsidR="00905FFB" w:rsidRDefault="00905FFB" w:rsidP="00905FFB">
      <w:pPr>
        <w:bidi/>
        <w:spacing w:after="0" w:line="240" w:lineRule="auto"/>
        <w:jc w:val="lowKashida"/>
        <w:rPr>
          <w:rFonts w:ascii="Simplified Arabic" w:hAnsi="Simplified Arabic" w:cs="Simplified Arabic"/>
          <w:color w:val="000000" w:themeColor="text1"/>
          <w:sz w:val="28"/>
          <w:szCs w:val="28"/>
          <w:rtl/>
        </w:rPr>
      </w:pPr>
    </w:p>
    <w:p w:rsidR="00905FFB" w:rsidRDefault="00905FFB" w:rsidP="00905FFB">
      <w:pPr>
        <w:bidi/>
        <w:spacing w:after="0" w:line="240" w:lineRule="auto"/>
        <w:jc w:val="lowKashida"/>
        <w:rPr>
          <w:rFonts w:ascii="Simplified Arabic" w:hAnsi="Simplified Arabic" w:cs="Simplified Arabic"/>
          <w:color w:val="000000" w:themeColor="text1"/>
          <w:sz w:val="28"/>
          <w:szCs w:val="28"/>
          <w:rtl/>
        </w:rPr>
      </w:pPr>
    </w:p>
    <w:p w:rsidR="00017C23" w:rsidRPr="00C70900" w:rsidRDefault="00017C23" w:rsidP="008F4B58">
      <w:pPr>
        <w:bidi/>
        <w:spacing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مرونة الطلب </w:t>
      </w:r>
    </w:p>
    <w:p w:rsidR="00017C23" w:rsidRPr="00C70900" w:rsidRDefault="00017C23" w:rsidP="009A704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تعريف المرونة</w:t>
      </w:r>
    </w:p>
    <w:p w:rsidR="00017C23" w:rsidRPr="00C70900" w:rsidRDefault="00017C23" w:rsidP="008F4B5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المرونة هي الحساسية أو مدى الاستجابة لشيء ما. فمرونة الطلب هي مقياس لمدي التغير في الكمية المطلوبة بسبب التغير في الأسعار أو الدخل، إذ يمكن التمييز بين المرونة السعرية والمرونة الدخلية كما يلي:    </w:t>
      </w:r>
    </w:p>
    <w:p w:rsidR="00017C23" w:rsidRPr="00C70900" w:rsidRDefault="00017C23" w:rsidP="008F4B5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المرونة السعريه: مدى تأثر الكمية المطلوبة</w:t>
      </w:r>
      <w:r w:rsidR="0001677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للتغير في السعر.</w:t>
      </w:r>
    </w:p>
    <w:p w:rsidR="00017C23" w:rsidRPr="00C70900" w:rsidRDefault="00017C23" w:rsidP="008F4B5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المرونة الداخلية: مدى تأثر الكمية المطلوبة للتغير في الدخل.</w:t>
      </w:r>
    </w:p>
    <w:p w:rsidR="00017C23" w:rsidRPr="00C70900" w:rsidRDefault="00017C23" w:rsidP="008F4B58">
      <w:pPr>
        <w:bidi/>
        <w:spacing w:before="240"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التغيرات في الكمية المطلوبة نتيجة تغير الثمن قد تكون كبيرة أو ضئيلة. فلا بد مقياس لمعرفة مدى التجاوب بين الكميات المطلوبة من السلعة والتغيرات في ثمنها.</w:t>
      </w:r>
    </w:p>
    <w:p w:rsidR="00017C23" w:rsidRPr="00C70900" w:rsidRDefault="00017C23" w:rsidP="008F4B58">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قياس المرونة</w:t>
      </w:r>
    </w:p>
    <w:p w:rsidR="00017C23" w:rsidRPr="00C70900" w:rsidRDefault="00017C23" w:rsidP="00017C23">
      <w:pPr>
        <w:bidi/>
        <w:spacing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تقاس المرونة بقسمة التغير النسبي في الكمية المطلوبة على التغير في الثمن، كما يلي:</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النسبي في الكمية المطلوبة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المرونة =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ـــــــــــــــــــــــــــــــــــــــــــــــــــــــــــــــــــــــــــــــــــــــــــــــــــــــــــــــــــــــــــــــــ</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التغير النسبي في الثمن</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tl/>
        </w:rPr>
      </w:pP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w:t>
      </w:r>
      <w:r w:rsidRPr="00C70900">
        <w:rPr>
          <w:rFonts w:ascii="Simplified Arabic" w:hAnsi="Simplified Arabic" w:cs="Simplified Arabic"/>
          <w:color w:val="000000" w:themeColor="text1"/>
          <w:sz w:val="28"/>
          <w:szCs w:val="28"/>
        </w:rPr>
        <w:t>2</w:t>
      </w:r>
      <w:r w:rsidRPr="00C70900">
        <w:rPr>
          <w:rFonts w:ascii="Simplified Arabic" w:hAnsi="Simplified Arabic" w:cs="Simplified Arabic"/>
          <w:color w:val="000000" w:themeColor="text1"/>
          <w:sz w:val="28"/>
          <w:szCs w:val="28"/>
          <w:rtl/>
        </w:rPr>
        <w:t xml:space="preserve"> – ك</w:t>
      </w:r>
      <w:r w:rsidRPr="00C70900">
        <w:rPr>
          <w:rFonts w:ascii="Simplified Arabic" w:hAnsi="Simplified Arabic" w:cs="Simplified Arabic"/>
          <w:color w:val="000000" w:themeColor="text1"/>
          <w:sz w:val="28"/>
          <w:szCs w:val="28"/>
        </w:rPr>
        <w:t>1</w:t>
      </w:r>
      <w:r w:rsidRPr="00C70900">
        <w:rPr>
          <w:rFonts w:ascii="Simplified Arabic" w:hAnsi="Simplified Arabic" w:cs="Simplified Arabic"/>
          <w:color w:val="000000" w:themeColor="text1"/>
          <w:sz w:val="28"/>
          <w:szCs w:val="28"/>
          <w:rtl/>
        </w:rPr>
        <w:t xml:space="preserve"> </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النسبي في الكمية المطلوبة = </w:t>
      </w:r>
      <w:r w:rsidRPr="00C70900">
        <w:rPr>
          <w:rFonts w:ascii="Simplified Arabic" w:hAnsi="Simplified Arabic" w:cs="Simplified Arabic"/>
          <w:color w:val="000000" w:themeColor="text1"/>
          <w:sz w:val="28"/>
          <w:szCs w:val="28"/>
          <w:rtl/>
        </w:rPr>
        <w:tab/>
        <w:t xml:space="preserve">ـــــــــــــــــــــــــــــــــــــــــــــــــــــــــ    </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ك1</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س</w:t>
      </w:r>
      <w:r w:rsidRPr="00C70900">
        <w:rPr>
          <w:rFonts w:ascii="Simplified Arabic" w:hAnsi="Simplified Arabic" w:cs="Simplified Arabic"/>
          <w:color w:val="000000" w:themeColor="text1"/>
          <w:sz w:val="28"/>
          <w:szCs w:val="28"/>
        </w:rPr>
        <w:t>2</w:t>
      </w:r>
      <w:r w:rsidRPr="00C70900">
        <w:rPr>
          <w:rFonts w:ascii="Simplified Arabic" w:hAnsi="Simplified Arabic" w:cs="Simplified Arabic"/>
          <w:color w:val="000000" w:themeColor="text1"/>
          <w:sz w:val="28"/>
          <w:szCs w:val="28"/>
          <w:rtl/>
        </w:rPr>
        <w:t xml:space="preserve"> – س</w:t>
      </w:r>
      <w:r w:rsidRPr="00C70900">
        <w:rPr>
          <w:rFonts w:ascii="Simplified Arabic" w:hAnsi="Simplified Arabic" w:cs="Simplified Arabic"/>
          <w:color w:val="000000" w:themeColor="text1"/>
          <w:sz w:val="28"/>
          <w:szCs w:val="28"/>
        </w:rPr>
        <w:t>1</w:t>
      </w:r>
      <w:r w:rsidRPr="00C70900">
        <w:rPr>
          <w:rFonts w:ascii="Simplified Arabic" w:hAnsi="Simplified Arabic" w:cs="Simplified Arabic"/>
          <w:color w:val="000000" w:themeColor="text1"/>
          <w:sz w:val="28"/>
          <w:szCs w:val="28"/>
          <w:rtl/>
        </w:rPr>
        <w:t xml:space="preserve"> </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التغير النسبي في الثمن </w:t>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color w:val="000000" w:themeColor="text1"/>
          <w:sz w:val="28"/>
          <w:szCs w:val="28"/>
          <w:rtl/>
        </w:rPr>
        <w:tab/>
        <w:t>ـــــــــــــــــــــــــــــــــــــــــــــــــــــــــــــ</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س1</w:t>
      </w: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مثال</w:t>
      </w:r>
      <w:r w:rsidR="008F4B58">
        <w:rPr>
          <w:rFonts w:ascii="Simplified Arabic" w:hAnsi="Simplified Arabic" w:cs="Simplified Arabic" w:hint="cs"/>
          <w:b/>
          <w:bCs/>
          <w:color w:val="000000" w:themeColor="text1"/>
          <w:sz w:val="28"/>
          <w:szCs w:val="28"/>
          <w:rtl/>
        </w:rPr>
        <w:t>:</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أحسب مرونة الطلب على سلعة اللحوم الحمراء إذا كان متوسط سعر الكيلو 60 ريال والكمية المطلوبة 100 كلغم وعند إنخفاض السعر إلى 45 ريالاً إرتفعت الكمية المطلوبة إلى 150 كلغم.</w:t>
      </w:r>
    </w:p>
    <w:p w:rsidR="009A7041" w:rsidRDefault="009A7041" w:rsidP="00017C23">
      <w:pPr>
        <w:bidi/>
        <w:spacing w:after="0" w:line="240" w:lineRule="auto"/>
        <w:jc w:val="both"/>
        <w:rPr>
          <w:rFonts w:ascii="Simplified Arabic" w:hAnsi="Simplified Arabic" w:cs="Simplified Arabic"/>
          <w:color w:val="000000" w:themeColor="text1"/>
          <w:sz w:val="28"/>
          <w:szCs w:val="28"/>
          <w:rtl/>
        </w:rPr>
      </w:pPr>
    </w:p>
    <w:p w:rsidR="009A7041" w:rsidRDefault="009A7041" w:rsidP="009A7041">
      <w:pPr>
        <w:bidi/>
        <w:spacing w:after="0" w:line="240" w:lineRule="auto"/>
        <w:jc w:val="both"/>
        <w:rPr>
          <w:rFonts w:ascii="Simplified Arabic" w:hAnsi="Simplified Arabic" w:cs="Simplified Arabic"/>
          <w:color w:val="000000" w:themeColor="text1"/>
          <w:sz w:val="28"/>
          <w:szCs w:val="28"/>
          <w:rtl/>
        </w:rPr>
      </w:pPr>
    </w:p>
    <w:p w:rsidR="00017C23" w:rsidRPr="00C70900" w:rsidRDefault="00017C23" w:rsidP="009A704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الحل:</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مرونة الطلب السعرية =</w:t>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color w:val="000000" w:themeColor="text1"/>
          <w:sz w:val="28"/>
          <w:szCs w:val="28"/>
          <w:rtl/>
        </w:rPr>
        <w:tab/>
        <w:t>150 –  100</w:t>
      </w:r>
      <w:r w:rsidRPr="00C70900">
        <w:rPr>
          <w:rFonts w:ascii="Simplified Arabic" w:hAnsi="Simplified Arabic" w:cs="Simplified Arabic"/>
          <w:color w:val="000000" w:themeColor="text1"/>
          <w:sz w:val="28"/>
          <w:szCs w:val="28"/>
          <w:rtl/>
        </w:rPr>
        <w:tab/>
        <w:t xml:space="preserve">  45 – 60</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0.50</w:t>
      </w:r>
    </w:p>
    <w:p w:rsidR="00017C23" w:rsidRPr="00C70900" w:rsidRDefault="00017C23" w:rsidP="00017C23">
      <w:pPr>
        <w:bidi/>
        <w:spacing w:after="0" w:line="240" w:lineRule="auto"/>
        <w:ind w:left="144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ـــــــــــــــــــــــــــــــــــــــــــــــــــــــ  / ـــــــــــــــــــــــــــــــــــــــــــــــــــــــــ =</w:t>
      </w:r>
      <w:r w:rsidRPr="00C70900">
        <w:rPr>
          <w:rFonts w:ascii="Simplified Arabic" w:hAnsi="Simplified Arabic" w:cs="Simplified Arabic"/>
          <w:color w:val="000000" w:themeColor="text1"/>
          <w:sz w:val="28"/>
          <w:szCs w:val="28"/>
          <w:rtl/>
        </w:rPr>
        <w:tab/>
        <w:t>ـــــــــــــــــــــــــــــ</w:t>
      </w:r>
      <w:r w:rsidRPr="00C70900">
        <w:rPr>
          <w:rFonts w:ascii="Simplified Arabic" w:hAnsi="Simplified Arabic" w:cs="Simplified Arabic"/>
          <w:color w:val="000000" w:themeColor="text1"/>
          <w:sz w:val="28"/>
          <w:szCs w:val="28"/>
          <w:rtl/>
        </w:rPr>
        <w:tab/>
        <w:t xml:space="preserve">= -2 </w:t>
      </w:r>
    </w:p>
    <w:p w:rsidR="00017C23" w:rsidRPr="00C70900" w:rsidRDefault="00017C23" w:rsidP="00017C23">
      <w:pPr>
        <w:bidi/>
        <w:spacing w:after="0" w:line="240" w:lineRule="auto"/>
        <w:ind w:left="2880" w:firstLine="720"/>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100</w:t>
      </w:r>
      <w:r w:rsidRPr="00C70900">
        <w:rPr>
          <w:rFonts w:ascii="Simplified Arabic" w:hAnsi="Simplified Arabic" w:cs="Simplified Arabic"/>
          <w:color w:val="000000" w:themeColor="text1"/>
          <w:sz w:val="28"/>
          <w:szCs w:val="28"/>
          <w:rtl/>
        </w:rPr>
        <w:tab/>
        <w:t xml:space="preserve">     60</w:t>
      </w:r>
      <w:r w:rsidRPr="00C70900">
        <w:rPr>
          <w:rFonts w:ascii="Simplified Arabic" w:hAnsi="Simplified Arabic" w:cs="Simplified Arabic"/>
          <w:color w:val="000000" w:themeColor="text1"/>
          <w:sz w:val="28"/>
          <w:szCs w:val="28"/>
          <w:rtl/>
        </w:rPr>
        <w:tab/>
        <w:t xml:space="preserve">        -0.25 </w:t>
      </w:r>
    </w:p>
    <w:p w:rsidR="00017C23" w:rsidRPr="00C70900" w:rsidRDefault="00017C23" w:rsidP="003E6611">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ملاحظة: الاشارة السالبة تدل علي العلاقة العكسية التي تربط الكمية المطلوبة من السلعة مع سعرها. </w:t>
      </w:r>
    </w:p>
    <w:p w:rsidR="00017C23" w:rsidRPr="00C70900" w:rsidRDefault="00017C23" w:rsidP="00017C23">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أنواع المرونة</w:t>
      </w:r>
    </w:p>
    <w:p w:rsidR="00017C23" w:rsidRPr="00C70900" w:rsidRDefault="00017C23" w:rsidP="00017C23">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أولاً: طلب عديم المرونة.</w:t>
      </w:r>
    </w:p>
    <w:p w:rsidR="00017C23" w:rsidRPr="00C70900" w:rsidRDefault="00017C23" w:rsidP="00017C23">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في هذه الحالة لا تتغير الكمية المطلوبة مهما تغيّر الثمن، أي أن المرونة السعرية للطلب تساوي صفر. كما أن دالة الطلب تكون في شكل خط رأسي.</w:t>
      </w:r>
    </w:p>
    <w:p w:rsidR="00017C23" w:rsidRPr="00C70900" w:rsidRDefault="00017C23" w:rsidP="00017C23">
      <w:pPr>
        <w:bidi/>
        <w:spacing w:after="0" w:line="240" w:lineRule="auto"/>
        <w:jc w:val="both"/>
        <w:rPr>
          <w:rFonts w:ascii="Simplified Arabic" w:hAnsi="Simplified Arabic" w:cs="Simplified Arabic"/>
          <w:b/>
          <w:bCs/>
          <w:color w:val="000000" w:themeColor="text1"/>
          <w:sz w:val="28"/>
          <w:szCs w:val="28"/>
          <w:rtl/>
        </w:rPr>
      </w:pPr>
    </w:p>
    <w:p w:rsidR="00017C23" w:rsidRPr="00C70900" w:rsidRDefault="00017C23" w:rsidP="00017C23">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الرسم البياني: </w:t>
      </w:r>
    </w:p>
    <w:p w:rsidR="00017C23" w:rsidRPr="00C70900" w:rsidRDefault="00017C23" w:rsidP="00017C23">
      <w:pPr>
        <w:bidi/>
        <w:spacing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السعر   </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 xml:space="preserve">   منحني الطلب</w:t>
      </w:r>
      <w:r w:rsidRPr="00C70900">
        <w:rPr>
          <w:rFonts w:ascii="Simplified Arabic" w:hAnsi="Simplified Arabic" w:cs="Simplified Arabic"/>
          <w:b/>
          <w:bCs/>
          <w:color w:val="000000" w:themeColor="text1"/>
          <w:sz w:val="28"/>
          <w:szCs w:val="28"/>
          <w:rtl/>
        </w:rPr>
        <w:tab/>
      </w:r>
    </w:p>
    <w:p w:rsidR="00017C23" w:rsidRPr="00C70900" w:rsidRDefault="00085888" w:rsidP="008F4B58">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37120" behindDoc="0" locked="0" layoutInCell="1" allowOverlap="1">
                <wp:simplePos x="0" y="0"/>
                <wp:positionH relativeFrom="column">
                  <wp:posOffset>3371850</wp:posOffset>
                </wp:positionH>
                <wp:positionV relativeFrom="paragraph">
                  <wp:posOffset>27940</wp:posOffset>
                </wp:positionV>
                <wp:extent cx="0" cy="1510665"/>
                <wp:effectExtent l="9525" t="8890" r="9525" b="13970"/>
                <wp:wrapNone/>
                <wp:docPr id="294"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2" style="position:absolute;margin-left:265.5pt;margin-top:2.2pt;width:0;height:11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33024" behindDoc="0" locked="0" layoutInCell="1" allowOverlap="1">
                <wp:simplePos x="0" y="0"/>
                <wp:positionH relativeFrom="column">
                  <wp:posOffset>4603750</wp:posOffset>
                </wp:positionH>
                <wp:positionV relativeFrom="paragraph">
                  <wp:posOffset>27940</wp:posOffset>
                </wp:positionV>
                <wp:extent cx="1270" cy="1700530"/>
                <wp:effectExtent l="60325" t="18415" r="52705" b="5080"/>
                <wp:wrapNone/>
                <wp:docPr id="293"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0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362.5pt;margin-top:2.2pt;width:.1pt;height:133.9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4d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">
                <v:stroke endarrow="block"/>
              </v:shape>
            </w:pict>
          </mc:Fallback>
        </mc:AlternateContent>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36096" behindDoc="0" locked="0" layoutInCell="1" allowOverlap="1">
                <wp:simplePos x="0" y="0"/>
                <wp:positionH relativeFrom="column">
                  <wp:posOffset>3371850</wp:posOffset>
                </wp:positionH>
                <wp:positionV relativeFrom="paragraph">
                  <wp:posOffset>158115</wp:posOffset>
                </wp:positionV>
                <wp:extent cx="1234440" cy="635"/>
                <wp:effectExtent l="9525" t="5715" r="13335" b="12700"/>
                <wp:wrapNone/>
                <wp:docPr id="292"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2" style="position:absolute;margin-left:265.5pt;margin-top:12.45pt;width:97.2pt;height:.0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س2</w:t>
      </w:r>
      <w:r w:rsidR="00017C23" w:rsidRPr="00C70900">
        <w:rPr>
          <w:rFonts w:ascii="Simplified Arabic" w:hAnsi="Simplified Arabic" w:cs="Simplified Arabic"/>
          <w:color w:val="000000" w:themeColor="text1"/>
          <w:sz w:val="28"/>
          <w:szCs w:val="28"/>
          <w:rtl/>
        </w:rPr>
        <w:tab/>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35072" behindDoc="0" locked="0" layoutInCell="1" allowOverlap="1">
                <wp:simplePos x="0" y="0"/>
                <wp:positionH relativeFrom="column">
                  <wp:posOffset>3372485</wp:posOffset>
                </wp:positionH>
                <wp:positionV relativeFrom="paragraph">
                  <wp:posOffset>184150</wp:posOffset>
                </wp:positionV>
                <wp:extent cx="1233805" cy="0"/>
                <wp:effectExtent l="10160" t="12700" r="13335" b="6350"/>
                <wp:wrapNone/>
                <wp:docPr id="291"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9" o:spid="_x0000_s1026" type="#_x0000_t32" style="position:absolute;margin-left:265.55pt;margin-top:14.5pt;width:97.1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WSKQIAAEk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س1</w:t>
      </w:r>
    </w:p>
    <w:p w:rsidR="00017C23" w:rsidRPr="00C70900" w:rsidRDefault="00017C23" w:rsidP="00017C2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017C23" w:rsidRPr="00C70900" w:rsidRDefault="00085888" w:rsidP="008F4B58">
      <w:pPr>
        <w:bidi/>
        <w:spacing w:after="0" w:line="240" w:lineRule="auto"/>
        <w:ind w:left="5040" w:firstLine="720"/>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34048" behindDoc="0" locked="0" layoutInCell="1" allowOverlap="1">
                <wp:simplePos x="0" y="0"/>
                <wp:positionH relativeFrom="column">
                  <wp:posOffset>2440305</wp:posOffset>
                </wp:positionH>
                <wp:positionV relativeFrom="paragraph">
                  <wp:posOffset>40005</wp:posOffset>
                </wp:positionV>
                <wp:extent cx="2165985" cy="0"/>
                <wp:effectExtent l="20955" t="59055" r="13335" b="55245"/>
                <wp:wrapNone/>
                <wp:docPr id="290"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192.15pt;margin-top:3.15pt;width:170.55pt;height:0;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">
                <v:stroke endarrow="block"/>
              </v:shape>
            </w:pict>
          </mc:Fallback>
        </mc:AlternateContent>
      </w:r>
      <w:r w:rsidR="00017C23" w:rsidRPr="00C70900">
        <w:rPr>
          <w:rFonts w:ascii="Simplified Arabic" w:hAnsi="Simplified Arabic" w:cs="Simplified Arabic"/>
          <w:color w:val="000000" w:themeColor="text1"/>
          <w:sz w:val="28"/>
          <w:szCs w:val="28"/>
          <w:rtl/>
        </w:rPr>
        <w:t>الكمية</w:t>
      </w:r>
      <w:r w:rsidR="00017C23" w:rsidRPr="00C70900">
        <w:rPr>
          <w:rFonts w:ascii="Simplified Arabic" w:hAnsi="Simplified Arabic" w:cs="Simplified Arabic"/>
          <w:color w:val="000000" w:themeColor="text1"/>
          <w:sz w:val="28"/>
          <w:szCs w:val="28"/>
          <w:rtl/>
        </w:rPr>
        <w:tab/>
      </w: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ثانياً، طلب لانهائي المرونة</w:t>
      </w:r>
    </w:p>
    <w:p w:rsidR="00017C23" w:rsidRPr="00C70900" w:rsidRDefault="00017C23" w:rsidP="00017C23">
      <w:pPr>
        <w:bidi/>
        <w:spacing w:after="0"/>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في هذه الحالة، مهما تغيرت الكمية المطلوبة فلا يتغير الثمن، أي أن المرونة = </w:t>
      </w:r>
      <w:r w:rsidRPr="00C70900">
        <w:rPr>
          <w:rFonts w:ascii="Times New Roman" w:hAnsi="Times New Roman" w:cs="Times New Roman" w:hint="cs"/>
          <w:color w:val="000000" w:themeColor="text1"/>
          <w:sz w:val="28"/>
          <w:szCs w:val="28"/>
          <w:rtl/>
        </w:rPr>
        <w:t>∞</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وفي هذه الحالة يكون منحني الطلب أفقياً، كما في الرسم البياني أدناه.</w:t>
      </w:r>
    </w:p>
    <w:p w:rsidR="008F4B58" w:rsidRDefault="008F4B58" w:rsidP="00017C23">
      <w:pPr>
        <w:bidi/>
        <w:spacing w:after="0" w:line="240" w:lineRule="auto"/>
        <w:jc w:val="both"/>
        <w:rPr>
          <w:rFonts w:ascii="Simplified Arabic" w:hAnsi="Simplified Arabic" w:cs="Simplified Arabic"/>
          <w:b/>
          <w:bCs/>
          <w:color w:val="000000" w:themeColor="text1"/>
          <w:sz w:val="28"/>
          <w:szCs w:val="28"/>
          <w:rtl/>
        </w:rPr>
      </w:pPr>
    </w:p>
    <w:p w:rsidR="008F4B58" w:rsidRDefault="008F4B58" w:rsidP="008F4B58">
      <w:pPr>
        <w:bidi/>
        <w:spacing w:after="0" w:line="240" w:lineRule="auto"/>
        <w:jc w:val="both"/>
        <w:rPr>
          <w:rFonts w:ascii="Simplified Arabic" w:hAnsi="Simplified Arabic" w:cs="Simplified Arabic"/>
          <w:b/>
          <w:bCs/>
          <w:color w:val="000000" w:themeColor="text1"/>
          <w:sz w:val="28"/>
          <w:szCs w:val="28"/>
          <w:rtl/>
        </w:rPr>
      </w:pPr>
    </w:p>
    <w:p w:rsidR="003E6611" w:rsidRDefault="003E6611" w:rsidP="003E6611">
      <w:pPr>
        <w:bidi/>
        <w:spacing w:after="0" w:line="240" w:lineRule="auto"/>
        <w:jc w:val="both"/>
        <w:rPr>
          <w:rFonts w:ascii="Simplified Arabic" w:hAnsi="Simplified Arabic" w:cs="Simplified Arabic"/>
          <w:b/>
          <w:bCs/>
          <w:color w:val="000000" w:themeColor="text1"/>
          <w:sz w:val="28"/>
          <w:szCs w:val="28"/>
        </w:rPr>
      </w:pPr>
    </w:p>
    <w:p w:rsidR="00B7207E" w:rsidRDefault="00B7207E" w:rsidP="00B7207E">
      <w:pPr>
        <w:bidi/>
        <w:spacing w:after="0" w:line="240" w:lineRule="auto"/>
        <w:jc w:val="both"/>
        <w:rPr>
          <w:rFonts w:ascii="Simplified Arabic" w:hAnsi="Simplified Arabic" w:cs="Simplified Arabic"/>
          <w:b/>
          <w:bCs/>
          <w:color w:val="000000" w:themeColor="text1"/>
          <w:sz w:val="28"/>
          <w:szCs w:val="28"/>
          <w:rtl/>
        </w:rPr>
      </w:pPr>
    </w:p>
    <w:p w:rsidR="00017C23" w:rsidRPr="00C70900" w:rsidRDefault="00017C23" w:rsidP="008F4B58">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الرسم البياني: </w:t>
      </w:r>
    </w:p>
    <w:p w:rsidR="00017C23" w:rsidRPr="00C70900" w:rsidRDefault="00017C23" w:rsidP="00017C23">
      <w:pPr>
        <w:bidi/>
        <w:spacing w:after="0"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السعر   </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ab/>
      </w:r>
    </w:p>
    <w:p w:rsidR="00017C23" w:rsidRPr="00C70900" w:rsidRDefault="00085888" w:rsidP="00017C23">
      <w:pPr>
        <w:bidi/>
        <w:spacing w:line="240" w:lineRule="auto"/>
        <w:ind w:left="720" w:firstLine="720"/>
        <w:jc w:val="lowKashida"/>
        <w:rPr>
          <w:rFonts w:ascii="Simplified Arabic" w:hAnsi="Simplified Arabic" w:cs="Simplified Arabic"/>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38144" behindDoc="0" locked="0" layoutInCell="1" allowOverlap="1">
                <wp:simplePos x="0" y="0"/>
                <wp:positionH relativeFrom="column">
                  <wp:posOffset>4606290</wp:posOffset>
                </wp:positionH>
                <wp:positionV relativeFrom="paragraph">
                  <wp:posOffset>60325</wp:posOffset>
                </wp:positionV>
                <wp:extent cx="635" cy="1842135"/>
                <wp:effectExtent l="53340" t="22225" r="60325" b="12065"/>
                <wp:wrapNone/>
                <wp:docPr id="289"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2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362.7pt;margin-top:4.75pt;width:.05pt;height:145.05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">
                <v:stroke endarrow="block"/>
              </v:shape>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2240" behindDoc="0" locked="0" layoutInCell="1" allowOverlap="1">
                <wp:simplePos x="0" y="0"/>
                <wp:positionH relativeFrom="column">
                  <wp:posOffset>2949575</wp:posOffset>
                </wp:positionH>
                <wp:positionV relativeFrom="paragraph">
                  <wp:posOffset>184150</wp:posOffset>
                </wp:positionV>
                <wp:extent cx="635" cy="1296670"/>
                <wp:effectExtent l="6350" t="12700" r="12065" b="5080"/>
                <wp:wrapNone/>
                <wp:docPr id="288"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6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6" o:spid="_x0000_s1026" type="#_x0000_t32" style="position:absolute;margin-left:232.25pt;margin-top:14.5pt;width:.05pt;height:10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1216" behindDoc="0" locked="0" layoutInCell="1" allowOverlap="1">
                <wp:simplePos x="0" y="0"/>
                <wp:positionH relativeFrom="column">
                  <wp:posOffset>3728085</wp:posOffset>
                </wp:positionH>
                <wp:positionV relativeFrom="paragraph">
                  <wp:posOffset>184150</wp:posOffset>
                </wp:positionV>
                <wp:extent cx="635" cy="1296670"/>
                <wp:effectExtent l="13335" t="12700" r="5080" b="5080"/>
                <wp:wrapNone/>
                <wp:docPr id="191"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6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293.55pt;margin-top:14.5pt;width:.05pt;height:102.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0192" behindDoc="0" locked="0" layoutInCell="1" allowOverlap="1">
                <wp:simplePos x="0" y="0"/>
                <wp:positionH relativeFrom="column">
                  <wp:posOffset>2088515</wp:posOffset>
                </wp:positionH>
                <wp:positionV relativeFrom="paragraph">
                  <wp:posOffset>184150</wp:posOffset>
                </wp:positionV>
                <wp:extent cx="2517775" cy="0"/>
                <wp:effectExtent l="12065" t="12700" r="13335" b="6350"/>
                <wp:wrapNone/>
                <wp:docPr id="190"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164.45pt;margin-top:14.5pt;width:198.25pt;height:0;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1F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س1</w: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منحني الطلب</w:t>
      </w:r>
    </w:p>
    <w:p w:rsidR="00017C23" w:rsidRPr="00C70900" w:rsidRDefault="00017C23" w:rsidP="00017C2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017C23" w:rsidRPr="00C70900" w:rsidRDefault="00017C23" w:rsidP="00017C23">
      <w:pPr>
        <w:bidi/>
        <w:spacing w:line="240" w:lineRule="auto"/>
        <w:ind w:left="5760" w:firstLine="720"/>
        <w:jc w:val="lowKashida"/>
        <w:rPr>
          <w:rFonts w:ascii="Simplified Arabic" w:hAnsi="Simplified Arabic" w:cs="Simplified Arabic"/>
          <w:color w:val="000000" w:themeColor="text1"/>
          <w:sz w:val="28"/>
          <w:szCs w:val="28"/>
          <w:rtl/>
        </w:rPr>
      </w:pPr>
    </w:p>
    <w:p w:rsidR="00017C23" w:rsidRPr="00C70900" w:rsidRDefault="00085888" w:rsidP="008F4B58">
      <w:pPr>
        <w:bidi/>
        <w:spacing w:after="0" w:line="240" w:lineRule="auto"/>
        <w:ind w:left="5760" w:firstLine="720"/>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39168" behindDoc="0" locked="0" layoutInCell="1" allowOverlap="1">
                <wp:simplePos x="0" y="0"/>
                <wp:positionH relativeFrom="column">
                  <wp:posOffset>1943735</wp:posOffset>
                </wp:positionH>
                <wp:positionV relativeFrom="paragraph">
                  <wp:posOffset>214630</wp:posOffset>
                </wp:positionV>
                <wp:extent cx="2663190" cy="0"/>
                <wp:effectExtent l="19685" t="52705" r="12700" b="61595"/>
                <wp:wrapNone/>
                <wp:docPr id="189"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153.05pt;margin-top:16.9pt;width:209.7pt;height:0;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rPQIAAGsEAAAOAAAAZHJzL2Uyb0RvYy54bWysVMGO2jAQvVfqP1i+QxIWK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">
                <v:stroke endarrow="block"/>
              </v:shape>
            </w:pict>
          </mc:Fallback>
        </mc:AlternateContent>
      </w:r>
      <w:r w:rsidR="00017C23" w:rsidRPr="00C70900">
        <w:rPr>
          <w:rFonts w:ascii="Simplified Arabic" w:hAnsi="Simplified Arabic" w:cs="Simplified Arabic"/>
          <w:color w:val="000000" w:themeColor="text1"/>
          <w:sz w:val="28"/>
          <w:szCs w:val="28"/>
          <w:rtl/>
        </w:rPr>
        <w:t>الكمية</w:t>
      </w:r>
      <w:r w:rsidR="00017C23" w:rsidRPr="00C70900">
        <w:rPr>
          <w:rFonts w:ascii="Simplified Arabic" w:hAnsi="Simplified Arabic" w:cs="Simplified Arabic"/>
          <w:color w:val="000000" w:themeColor="text1"/>
          <w:sz w:val="28"/>
          <w:szCs w:val="28"/>
          <w:rtl/>
        </w:rPr>
        <w:tab/>
      </w:r>
    </w:p>
    <w:p w:rsidR="00017C23" w:rsidRPr="00C70900" w:rsidRDefault="00017C23" w:rsidP="00017C23">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ك1</w:t>
      </w:r>
      <w:r w:rsidRPr="00C70900">
        <w:rPr>
          <w:rFonts w:ascii="Simplified Arabic" w:hAnsi="Simplified Arabic" w:cs="Simplified Arabic"/>
          <w:color w:val="000000" w:themeColor="text1"/>
          <w:sz w:val="28"/>
          <w:szCs w:val="28"/>
          <w:rtl/>
        </w:rPr>
        <w:tab/>
        <w:t xml:space="preserve">  ك2</w:t>
      </w: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ثالثاً: طلب مرن.</w:t>
      </w:r>
    </w:p>
    <w:p w:rsidR="00017C23" w:rsidRPr="00C70900" w:rsidRDefault="00017C23" w:rsidP="00017C23">
      <w:pPr>
        <w:bidi/>
        <w:spacing w:after="0"/>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وفي هذه الحالة يكون التغير في الكمية المطلوبة أكبر من التغير في الثمن، أي أن المرونة &gt; 1</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w:t>
      </w:r>
    </w:p>
    <w:p w:rsidR="00017C23" w:rsidRPr="00C70900" w:rsidRDefault="00017C23" w:rsidP="00017C23">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الرسم البياني: </w:t>
      </w:r>
    </w:p>
    <w:p w:rsidR="00017C23" w:rsidRPr="00C70900" w:rsidRDefault="00017C23" w:rsidP="00017C23">
      <w:pPr>
        <w:bidi/>
        <w:spacing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السعر   </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ab/>
      </w:r>
    </w:p>
    <w:p w:rsidR="00017C23" w:rsidRPr="00C70900" w:rsidRDefault="00085888" w:rsidP="00017C23">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43264" behindDoc="0" locked="0" layoutInCell="1" allowOverlap="1">
                <wp:simplePos x="0" y="0"/>
                <wp:positionH relativeFrom="column">
                  <wp:posOffset>4606925</wp:posOffset>
                </wp:positionH>
                <wp:positionV relativeFrom="paragraph">
                  <wp:posOffset>23495</wp:posOffset>
                </wp:positionV>
                <wp:extent cx="0" cy="2268855"/>
                <wp:effectExtent l="53975" t="23495" r="60325" b="12700"/>
                <wp:wrapNone/>
                <wp:docPr id="188"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8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7" o:spid="_x0000_s1026" type="#_x0000_t32" style="position:absolute;margin-left:362.75pt;margin-top:1.85pt;width:0;height:178.6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">
                <v:stroke endarrow="block"/>
              </v:shape>
            </w:pict>
          </mc:Fallback>
        </mc:AlternateContent>
      </w:r>
    </w:p>
    <w:p w:rsidR="00017C23" w:rsidRPr="00C70900" w:rsidRDefault="00085888" w:rsidP="00017C23">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7360" behindDoc="0" locked="0" layoutInCell="1" allowOverlap="1">
                <wp:simplePos x="0" y="0"/>
                <wp:positionH relativeFrom="column">
                  <wp:posOffset>2009775</wp:posOffset>
                </wp:positionH>
                <wp:positionV relativeFrom="paragraph">
                  <wp:posOffset>28575</wp:posOffset>
                </wp:positionV>
                <wp:extent cx="2389505" cy="1414780"/>
                <wp:effectExtent l="9525" t="9525" r="10795" b="13970"/>
                <wp:wrapNone/>
                <wp:docPr id="187"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9505" cy="141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2" style="position:absolute;margin-left:158.25pt;margin-top:2.25pt;width:188.15pt;height:111.4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GGMgIAAE8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"/>
            </w:pict>
          </mc:Fallback>
        </mc:AlternateContent>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t>منحنى الطلب</w:t>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8384" behindDoc="0" locked="0" layoutInCell="1" allowOverlap="1">
                <wp:simplePos x="0" y="0"/>
                <wp:positionH relativeFrom="column">
                  <wp:posOffset>3467735</wp:posOffset>
                </wp:positionH>
                <wp:positionV relativeFrom="paragraph">
                  <wp:posOffset>158115</wp:posOffset>
                </wp:positionV>
                <wp:extent cx="0" cy="1289050"/>
                <wp:effectExtent l="10160" t="5715" r="8890" b="10160"/>
                <wp:wrapNone/>
                <wp:docPr id="186"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2" o:spid="_x0000_s1026" type="#_x0000_t32" style="position:absolute;margin-left:273.05pt;margin-top:12.45pt;width:0;height:101.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NKAIAAEk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6336" behindDoc="0" locked="0" layoutInCell="1" allowOverlap="1">
                <wp:simplePos x="0" y="0"/>
                <wp:positionH relativeFrom="column">
                  <wp:posOffset>3467735</wp:posOffset>
                </wp:positionH>
                <wp:positionV relativeFrom="paragraph">
                  <wp:posOffset>158115</wp:posOffset>
                </wp:positionV>
                <wp:extent cx="1138555" cy="0"/>
                <wp:effectExtent l="10160" t="5715" r="13335" b="13335"/>
                <wp:wrapNone/>
                <wp:docPr id="184"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8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2" style="position:absolute;margin-left:273.05pt;margin-top:12.45pt;width:89.65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س2</w:t>
      </w:r>
      <w:r w:rsidR="00017C23" w:rsidRPr="00C70900">
        <w:rPr>
          <w:rFonts w:ascii="Simplified Arabic" w:hAnsi="Simplified Arabic" w:cs="Simplified Arabic"/>
          <w:color w:val="000000" w:themeColor="text1"/>
          <w:sz w:val="28"/>
          <w:szCs w:val="28"/>
          <w:rtl/>
        </w:rPr>
        <w:tab/>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9408" behindDoc="0" locked="0" layoutInCell="1" allowOverlap="1">
                <wp:simplePos x="0" y="0"/>
                <wp:positionH relativeFrom="column">
                  <wp:posOffset>2708910</wp:posOffset>
                </wp:positionH>
                <wp:positionV relativeFrom="paragraph">
                  <wp:posOffset>184150</wp:posOffset>
                </wp:positionV>
                <wp:extent cx="635" cy="841375"/>
                <wp:effectExtent l="13335" t="12700" r="5080" b="12700"/>
                <wp:wrapNone/>
                <wp:docPr id="183"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2" style="position:absolute;margin-left:213.3pt;margin-top:14.5pt;width:.05pt;height:66.2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zQKQIAAEo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5312" behindDoc="0" locked="0" layoutInCell="1" allowOverlap="1">
                <wp:simplePos x="0" y="0"/>
                <wp:positionH relativeFrom="column">
                  <wp:posOffset>2708910</wp:posOffset>
                </wp:positionH>
                <wp:positionV relativeFrom="paragraph">
                  <wp:posOffset>184150</wp:posOffset>
                </wp:positionV>
                <wp:extent cx="1897380" cy="0"/>
                <wp:effectExtent l="13335" t="12700" r="13335" b="6350"/>
                <wp:wrapNone/>
                <wp:docPr id="182"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7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213.3pt;margin-top:14.5pt;width:149.4pt;height:0;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س1</w:t>
      </w:r>
    </w:p>
    <w:p w:rsidR="00017C23" w:rsidRPr="00C70900" w:rsidRDefault="00017C23" w:rsidP="00017C2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017C23" w:rsidRPr="00C70900" w:rsidRDefault="00085888" w:rsidP="008F4B58">
      <w:pPr>
        <w:bidi/>
        <w:spacing w:after="0" w:line="240" w:lineRule="auto"/>
        <w:ind w:left="5760" w:firstLine="720"/>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44288" behindDoc="0" locked="0" layoutInCell="1" allowOverlap="1">
                <wp:simplePos x="0" y="0"/>
                <wp:positionH relativeFrom="column">
                  <wp:posOffset>1943735</wp:posOffset>
                </wp:positionH>
                <wp:positionV relativeFrom="paragraph">
                  <wp:posOffset>180975</wp:posOffset>
                </wp:positionV>
                <wp:extent cx="2663190" cy="0"/>
                <wp:effectExtent l="19685" t="57150" r="12700" b="57150"/>
                <wp:wrapNone/>
                <wp:docPr id="181"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8" o:spid="_x0000_s1026" type="#_x0000_t32" style="position:absolute;margin-left:153.05pt;margin-top:14.25pt;width:209.7pt;height:0;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">
                <v:stroke endarrow="block"/>
              </v:shape>
            </w:pict>
          </mc:Fallback>
        </mc:AlternateContent>
      </w:r>
      <w:r w:rsidR="00017C23" w:rsidRPr="00C70900">
        <w:rPr>
          <w:rFonts w:ascii="Simplified Arabic" w:hAnsi="Simplified Arabic" w:cs="Simplified Arabic"/>
          <w:color w:val="000000" w:themeColor="text1"/>
          <w:sz w:val="28"/>
          <w:szCs w:val="28"/>
          <w:rtl/>
        </w:rPr>
        <w:t>الكمية</w:t>
      </w:r>
      <w:r w:rsidR="00017C23" w:rsidRPr="00C70900">
        <w:rPr>
          <w:rFonts w:ascii="Simplified Arabic" w:hAnsi="Simplified Arabic" w:cs="Simplified Arabic"/>
          <w:color w:val="000000" w:themeColor="text1"/>
          <w:sz w:val="28"/>
          <w:szCs w:val="28"/>
          <w:rtl/>
        </w:rPr>
        <w:tab/>
      </w:r>
    </w:p>
    <w:p w:rsidR="00017C23" w:rsidRPr="00C70900" w:rsidRDefault="00017C23" w:rsidP="00017C23">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ك2</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ك1</w:t>
      </w: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رابعاً: طلب غير مرن.</w:t>
      </w:r>
    </w:p>
    <w:p w:rsidR="00017C23" w:rsidRPr="00C70900" w:rsidRDefault="00017C23" w:rsidP="00017C23">
      <w:pPr>
        <w:bidi/>
        <w:spacing w:after="0"/>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في هذه الحالة يكون التغير في الكمية المطلوبة أقل من التغير في الثمن، أي أن المرونة &lt; 1</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و يكون المنحني شبه رأسي، كما في الرسم البياني التالي:</w:t>
      </w:r>
    </w:p>
    <w:p w:rsidR="00017C23" w:rsidRPr="00C70900" w:rsidRDefault="00085888" w:rsidP="00017C23">
      <w:pPr>
        <w:bidi/>
        <w:spacing w:after="0"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w:lastRenderedPageBreak/>
        <mc:AlternateContent>
          <mc:Choice Requires="wps">
            <w:drawing>
              <wp:anchor distT="0" distB="0" distL="114300" distR="114300" simplePos="0" relativeHeight="252054528" behindDoc="0" locked="0" layoutInCell="1" allowOverlap="1">
                <wp:simplePos x="0" y="0"/>
                <wp:positionH relativeFrom="column">
                  <wp:posOffset>2587625</wp:posOffset>
                </wp:positionH>
                <wp:positionV relativeFrom="paragraph">
                  <wp:posOffset>259080</wp:posOffset>
                </wp:positionV>
                <wp:extent cx="1423670" cy="1917065"/>
                <wp:effectExtent l="6350" t="11430" r="8255" b="5080"/>
                <wp:wrapNone/>
                <wp:docPr id="180"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3670" cy="191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8" o:spid="_x0000_s1026" type="#_x0000_t32" style="position:absolute;margin-left:203.75pt;margin-top:20.4pt;width:112.1pt;height:150.9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50432" behindDoc="0" locked="0" layoutInCell="1" allowOverlap="1">
                <wp:simplePos x="0" y="0"/>
                <wp:positionH relativeFrom="column">
                  <wp:posOffset>4606290</wp:posOffset>
                </wp:positionH>
                <wp:positionV relativeFrom="paragraph">
                  <wp:posOffset>259080</wp:posOffset>
                </wp:positionV>
                <wp:extent cx="635" cy="2058670"/>
                <wp:effectExtent l="53340" t="20955" r="60325" b="6350"/>
                <wp:wrapNone/>
                <wp:docPr id="179"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8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margin-left:362.7pt;margin-top:20.4pt;width:.05pt;height:162.1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YaQQIAAG0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">
                <v:stroke endarrow="block"/>
              </v:shape>
            </w:pict>
          </mc:Fallback>
        </mc:AlternateContent>
      </w:r>
      <w:r w:rsidR="00017C23" w:rsidRPr="00C70900">
        <w:rPr>
          <w:rFonts w:ascii="Simplified Arabic" w:hAnsi="Simplified Arabic" w:cs="Simplified Arabic"/>
          <w:b/>
          <w:bCs/>
          <w:color w:val="000000" w:themeColor="text1"/>
          <w:sz w:val="28"/>
          <w:szCs w:val="28"/>
          <w:rtl/>
        </w:rPr>
        <w:t xml:space="preserve">السعر   </w:t>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t xml:space="preserve"> </w:t>
      </w:r>
      <w:r w:rsidR="00017C23" w:rsidRPr="00C70900">
        <w:rPr>
          <w:rFonts w:ascii="Simplified Arabic" w:hAnsi="Simplified Arabic" w:cs="Simplified Arabic"/>
          <w:b/>
          <w:bCs/>
          <w:color w:val="000000" w:themeColor="text1"/>
          <w:sz w:val="28"/>
          <w:szCs w:val="28"/>
          <w:rtl/>
        </w:rPr>
        <w:tab/>
      </w:r>
    </w:p>
    <w:p w:rsidR="00017C23" w:rsidRPr="00C70900" w:rsidRDefault="00017C23" w:rsidP="00017C23">
      <w:pPr>
        <w:bidi/>
        <w:spacing w:line="240" w:lineRule="auto"/>
        <w:ind w:left="720" w:firstLine="720"/>
        <w:jc w:val="lowKashida"/>
        <w:rPr>
          <w:rFonts w:ascii="Simplified Arabic" w:hAnsi="Simplified Arabic" w:cs="Simplified Arabic"/>
          <w:b/>
          <w:bCs/>
          <w:color w:val="000000" w:themeColor="text1"/>
          <w:sz w:val="28"/>
          <w:szCs w:val="28"/>
          <w:rtl/>
        </w:rPr>
      </w:pPr>
    </w:p>
    <w:p w:rsidR="00017C23" w:rsidRPr="00C70900" w:rsidRDefault="00085888" w:rsidP="00017C23">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5552" behindDoc="0" locked="0" layoutInCell="1" allowOverlap="1">
                <wp:simplePos x="0" y="0"/>
                <wp:positionH relativeFrom="column">
                  <wp:posOffset>3502660</wp:posOffset>
                </wp:positionH>
                <wp:positionV relativeFrom="paragraph">
                  <wp:posOffset>249555</wp:posOffset>
                </wp:positionV>
                <wp:extent cx="0" cy="1350010"/>
                <wp:effectExtent l="6985" t="11430" r="12065" b="10160"/>
                <wp:wrapNone/>
                <wp:docPr id="178"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275.8pt;margin-top:19.65pt;width:0;height:106.3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3504" behindDoc="0" locked="0" layoutInCell="1" allowOverlap="1">
                <wp:simplePos x="0" y="0"/>
                <wp:positionH relativeFrom="column">
                  <wp:posOffset>3502025</wp:posOffset>
                </wp:positionH>
                <wp:positionV relativeFrom="paragraph">
                  <wp:posOffset>249555</wp:posOffset>
                </wp:positionV>
                <wp:extent cx="1105535" cy="0"/>
                <wp:effectExtent l="6350" t="11430" r="12065" b="7620"/>
                <wp:wrapNone/>
                <wp:docPr id="177"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7" o:spid="_x0000_s1026" type="#_x0000_t32" style="position:absolute;margin-left:275.75pt;margin-top:19.65pt;width:87.05pt;height:0;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"/>
            </w:pict>
          </mc:Fallback>
        </mc:AlternateContent>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color w:val="000000" w:themeColor="text1"/>
          <w:sz w:val="28"/>
          <w:szCs w:val="28"/>
          <w:rtl/>
        </w:rPr>
        <w:t>س2</w:t>
      </w:r>
      <w:r w:rsidR="00017C23" w:rsidRPr="00C70900">
        <w:rPr>
          <w:rFonts w:ascii="Simplified Arabic" w:hAnsi="Simplified Arabic" w:cs="Simplified Arabic"/>
          <w:b/>
          <w:bCs/>
          <w:color w:val="000000" w:themeColor="text1"/>
          <w:sz w:val="28"/>
          <w:szCs w:val="28"/>
          <w:rtl/>
        </w:rPr>
        <w:t xml:space="preserve"> </w:t>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t>منحنى الطلب</w:t>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6576" behindDoc="0" locked="0" layoutInCell="1" allowOverlap="1">
                <wp:simplePos x="0" y="0"/>
                <wp:positionH relativeFrom="column">
                  <wp:posOffset>3106420</wp:posOffset>
                </wp:positionH>
                <wp:positionV relativeFrom="paragraph">
                  <wp:posOffset>335280</wp:posOffset>
                </wp:positionV>
                <wp:extent cx="635" cy="841375"/>
                <wp:effectExtent l="10795" t="11430" r="7620" b="13970"/>
                <wp:wrapNone/>
                <wp:docPr id="176"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margin-left:244.6pt;margin-top:26.4pt;width:.05pt;height:66.25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KgIAAEo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2480" behindDoc="0" locked="0" layoutInCell="1" allowOverlap="1">
                <wp:simplePos x="0" y="0"/>
                <wp:positionH relativeFrom="column">
                  <wp:posOffset>3107055</wp:posOffset>
                </wp:positionH>
                <wp:positionV relativeFrom="paragraph">
                  <wp:posOffset>335280</wp:posOffset>
                </wp:positionV>
                <wp:extent cx="1500505" cy="0"/>
                <wp:effectExtent l="11430" t="11430" r="12065" b="7620"/>
                <wp:wrapNone/>
                <wp:docPr id="175"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0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2" style="position:absolute;margin-left:244.65pt;margin-top:26.4pt;width:118.15pt;height:0;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fKAIAAEkEAAAOAAAAZHJzL2Uyb0RvYy54bWysVMGO2jAQvVfqP1i+QxIKL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س1</w:t>
      </w:r>
      <w:r w:rsidR="00017C23" w:rsidRPr="00C70900">
        <w:rPr>
          <w:rFonts w:ascii="Simplified Arabic" w:hAnsi="Simplified Arabic" w:cs="Simplified Arabic"/>
          <w:color w:val="000000" w:themeColor="text1"/>
          <w:sz w:val="28"/>
          <w:szCs w:val="28"/>
          <w:rtl/>
        </w:rPr>
        <w:tab/>
      </w:r>
    </w:p>
    <w:p w:rsidR="00017C23" w:rsidRPr="00C70900" w:rsidRDefault="00017C23" w:rsidP="00017C23">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p>
    <w:p w:rsidR="00017C23" w:rsidRPr="00C70900" w:rsidRDefault="00085888" w:rsidP="00017C23">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1456" behindDoc="0" locked="0" layoutInCell="1" allowOverlap="1">
                <wp:simplePos x="0" y="0"/>
                <wp:positionH relativeFrom="column">
                  <wp:posOffset>1944370</wp:posOffset>
                </wp:positionH>
                <wp:positionV relativeFrom="paragraph">
                  <wp:posOffset>333375</wp:posOffset>
                </wp:positionV>
                <wp:extent cx="2663190" cy="0"/>
                <wp:effectExtent l="20320" t="57150" r="12065" b="57150"/>
                <wp:wrapNone/>
                <wp:docPr id="174"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153.1pt;margin-top:26.25pt;width:209.7pt;height:0;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G4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">
                <v:stroke endarrow="block"/>
              </v:shape>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r w:rsidR="00017C23" w:rsidRPr="00C70900">
        <w:rPr>
          <w:rFonts w:ascii="Simplified Arabic" w:hAnsi="Simplified Arabic" w:cs="Simplified Arabic"/>
          <w:b/>
          <w:bCs/>
          <w:color w:val="000000" w:themeColor="text1"/>
          <w:sz w:val="28"/>
          <w:szCs w:val="28"/>
          <w:rtl/>
        </w:rPr>
        <w:tab/>
      </w:r>
    </w:p>
    <w:p w:rsidR="00017C23" w:rsidRPr="00C70900" w:rsidRDefault="00017C23" w:rsidP="00017C23">
      <w:pPr>
        <w:bidi/>
        <w:spacing w:line="240" w:lineRule="auto"/>
        <w:ind w:left="2880" w:firstLine="720"/>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ك2</w:t>
      </w:r>
      <w:r w:rsidRPr="00C70900">
        <w:rPr>
          <w:rFonts w:ascii="Simplified Arabic" w:hAnsi="Simplified Arabic" w:cs="Simplified Arabic"/>
          <w:color w:val="000000" w:themeColor="text1"/>
          <w:sz w:val="28"/>
          <w:szCs w:val="28"/>
          <w:rtl/>
        </w:rPr>
        <w:tab/>
        <w:t>ك1</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الكمية</w:t>
      </w:r>
      <w:r w:rsidRPr="00C70900">
        <w:rPr>
          <w:rFonts w:ascii="Simplified Arabic" w:hAnsi="Simplified Arabic" w:cs="Simplified Arabic"/>
          <w:color w:val="000000" w:themeColor="text1"/>
          <w:sz w:val="28"/>
          <w:szCs w:val="28"/>
          <w:rtl/>
        </w:rPr>
        <w:tab/>
      </w:r>
    </w:p>
    <w:p w:rsidR="00017C23" w:rsidRPr="00C70900" w:rsidRDefault="00017C23" w:rsidP="00017C23">
      <w:pPr>
        <w:bidi/>
        <w:spacing w:after="0"/>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رابعاً: طلب متكافئ المرونة.</w:t>
      </w:r>
    </w:p>
    <w:p w:rsidR="00017C23" w:rsidRPr="00C70900" w:rsidRDefault="00017C23" w:rsidP="00017C23">
      <w:pPr>
        <w:bidi/>
        <w:spacing w:after="0"/>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في هذه الحالة يكون التغير في الكمية المطلوبة يساوي التغير في الثمن. أي أن المرونة = 1</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و يكون المنحني شبه أفقى، كما في الرسم البياني التالي:</w:t>
      </w:r>
      <w:r w:rsidRPr="00C70900">
        <w:rPr>
          <w:rFonts w:ascii="Simplified Arabic" w:hAnsi="Simplified Arabic" w:cs="Simplified Arabic"/>
          <w:b/>
          <w:bCs/>
          <w:color w:val="000000" w:themeColor="text1"/>
          <w:sz w:val="28"/>
          <w:szCs w:val="28"/>
          <w:rtl/>
        </w:rPr>
        <w:t xml:space="preserve"> </w:t>
      </w:r>
    </w:p>
    <w:p w:rsidR="00017C23" w:rsidRPr="00C70900" w:rsidRDefault="00017C23" w:rsidP="00017C23">
      <w:pPr>
        <w:bidi/>
        <w:spacing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السعر   </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ab/>
      </w:r>
    </w:p>
    <w:p w:rsidR="00017C23" w:rsidRPr="00C70900" w:rsidRDefault="00085888" w:rsidP="00017C23">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57600" behindDoc="0" locked="0" layoutInCell="1" allowOverlap="1">
                <wp:simplePos x="0" y="0"/>
                <wp:positionH relativeFrom="column">
                  <wp:posOffset>4606925</wp:posOffset>
                </wp:positionH>
                <wp:positionV relativeFrom="paragraph">
                  <wp:posOffset>23495</wp:posOffset>
                </wp:positionV>
                <wp:extent cx="635" cy="2153920"/>
                <wp:effectExtent l="53975" t="23495" r="59690" b="13335"/>
                <wp:wrapNone/>
                <wp:docPr id="173"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5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1" o:spid="_x0000_s1026" type="#_x0000_t32" style="position:absolute;margin-left:362.75pt;margin-top:1.85pt;width:.05pt;height:169.6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61696" behindDoc="0" locked="0" layoutInCell="1" allowOverlap="1">
                <wp:simplePos x="0" y="0"/>
                <wp:positionH relativeFrom="column">
                  <wp:posOffset>2346325</wp:posOffset>
                </wp:positionH>
                <wp:positionV relativeFrom="paragraph">
                  <wp:posOffset>290195</wp:posOffset>
                </wp:positionV>
                <wp:extent cx="1906270" cy="1716405"/>
                <wp:effectExtent l="12700" t="13970" r="5080" b="12700"/>
                <wp:wrapNone/>
                <wp:docPr id="172"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6270" cy="171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margin-left:184.75pt;margin-top:22.85pt;width:150.1pt;height:135.1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"/>
            </w:pict>
          </mc:Fallback>
        </mc:AlternateContent>
      </w:r>
    </w:p>
    <w:p w:rsidR="00017C23" w:rsidRPr="00C70900" w:rsidRDefault="00017C23" w:rsidP="00017C2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منحنى الطلب</w:t>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62720" behindDoc="0" locked="0" layoutInCell="1" allowOverlap="1">
                <wp:simplePos x="0" y="0"/>
                <wp:positionH relativeFrom="column">
                  <wp:posOffset>3502660</wp:posOffset>
                </wp:positionH>
                <wp:positionV relativeFrom="paragraph">
                  <wp:posOffset>114935</wp:posOffset>
                </wp:positionV>
                <wp:extent cx="0" cy="1217295"/>
                <wp:effectExtent l="6985" t="10160" r="12065" b="10795"/>
                <wp:wrapNone/>
                <wp:docPr id="171"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7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6" o:spid="_x0000_s1026" type="#_x0000_t32" style="position:absolute;margin-left:275.8pt;margin-top:9.05pt;width:0;height:95.8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60672" behindDoc="0" locked="0" layoutInCell="1" allowOverlap="1">
                <wp:simplePos x="0" y="0"/>
                <wp:positionH relativeFrom="column">
                  <wp:posOffset>3502025</wp:posOffset>
                </wp:positionH>
                <wp:positionV relativeFrom="paragraph">
                  <wp:posOffset>114935</wp:posOffset>
                </wp:positionV>
                <wp:extent cx="1104265" cy="0"/>
                <wp:effectExtent l="6350" t="10160" r="13335" b="8890"/>
                <wp:wrapNone/>
                <wp:docPr id="170"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4" o:spid="_x0000_s1026" type="#_x0000_t32" style="position:absolute;margin-left:275.75pt;margin-top:9.05pt;width:86.95pt;height:0;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FBKAIAAEk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س2</w:t>
      </w:r>
      <w:r w:rsidR="00017C23" w:rsidRPr="00C70900">
        <w:rPr>
          <w:rFonts w:ascii="Simplified Arabic" w:hAnsi="Simplified Arabic" w:cs="Simplified Arabic"/>
          <w:color w:val="000000" w:themeColor="text1"/>
          <w:sz w:val="28"/>
          <w:szCs w:val="28"/>
          <w:rtl/>
        </w:rPr>
        <w:tab/>
      </w:r>
    </w:p>
    <w:p w:rsidR="00017C23" w:rsidRPr="00C70900" w:rsidRDefault="00085888" w:rsidP="00017C2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63744" behindDoc="0" locked="0" layoutInCell="1" allowOverlap="1">
                <wp:simplePos x="0" y="0"/>
                <wp:positionH relativeFrom="column">
                  <wp:posOffset>2906395</wp:posOffset>
                </wp:positionH>
                <wp:positionV relativeFrom="paragraph">
                  <wp:posOffset>184150</wp:posOffset>
                </wp:positionV>
                <wp:extent cx="635" cy="726440"/>
                <wp:effectExtent l="10795" t="12700" r="7620" b="13335"/>
                <wp:wrapNone/>
                <wp:docPr id="169"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7" o:spid="_x0000_s1026" type="#_x0000_t32" style="position:absolute;margin-left:228.85pt;margin-top:14.5pt;width:.05pt;height:57.2p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9648" behindDoc="0" locked="0" layoutInCell="1" allowOverlap="1">
                <wp:simplePos x="0" y="0"/>
                <wp:positionH relativeFrom="column">
                  <wp:posOffset>2907030</wp:posOffset>
                </wp:positionH>
                <wp:positionV relativeFrom="paragraph">
                  <wp:posOffset>184150</wp:posOffset>
                </wp:positionV>
                <wp:extent cx="1699260" cy="0"/>
                <wp:effectExtent l="11430" t="12700" r="13335" b="6350"/>
                <wp:wrapNone/>
                <wp:docPr id="168"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9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3" o:spid="_x0000_s1026" type="#_x0000_t32" style="position:absolute;margin-left:228.9pt;margin-top:14.5pt;width:133.8pt;height:0;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"/>
            </w:pict>
          </mc:Fallback>
        </mc:AlternateContent>
      </w:r>
      <w:r w:rsidR="00017C23" w:rsidRPr="00C70900">
        <w:rPr>
          <w:rFonts w:ascii="Simplified Arabic" w:hAnsi="Simplified Arabic" w:cs="Simplified Arabic"/>
          <w:color w:val="000000" w:themeColor="text1"/>
          <w:sz w:val="28"/>
          <w:szCs w:val="28"/>
          <w:rtl/>
        </w:rPr>
        <w:tab/>
      </w:r>
      <w:r w:rsidR="00017C23" w:rsidRPr="00C70900">
        <w:rPr>
          <w:rFonts w:ascii="Simplified Arabic" w:hAnsi="Simplified Arabic" w:cs="Simplified Arabic"/>
          <w:color w:val="000000" w:themeColor="text1"/>
          <w:sz w:val="28"/>
          <w:szCs w:val="28"/>
          <w:rtl/>
        </w:rPr>
        <w:tab/>
        <w:t>س1</w:t>
      </w:r>
    </w:p>
    <w:p w:rsidR="00017C23" w:rsidRPr="00C70900" w:rsidRDefault="00017C23" w:rsidP="00017C2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017C23" w:rsidRPr="00C70900" w:rsidRDefault="00085888" w:rsidP="008F4B58">
      <w:pPr>
        <w:bidi/>
        <w:spacing w:after="0" w:line="240" w:lineRule="auto"/>
        <w:ind w:left="5760" w:firstLine="720"/>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58624" behindDoc="0" locked="0" layoutInCell="1" allowOverlap="1">
                <wp:simplePos x="0" y="0"/>
                <wp:positionH relativeFrom="column">
                  <wp:posOffset>1943735</wp:posOffset>
                </wp:positionH>
                <wp:positionV relativeFrom="paragraph">
                  <wp:posOffset>66040</wp:posOffset>
                </wp:positionV>
                <wp:extent cx="2663190" cy="0"/>
                <wp:effectExtent l="19685" t="56515" r="12700" b="57785"/>
                <wp:wrapNone/>
                <wp:docPr id="166"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2" o:spid="_x0000_s1026" type="#_x0000_t32" style="position:absolute;margin-left:153.05pt;margin-top:5.2pt;width:209.7pt;height:0;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">
                <v:stroke endarrow="block"/>
              </v:shape>
            </w:pict>
          </mc:Fallback>
        </mc:AlternateContent>
      </w:r>
      <w:r w:rsidR="00017C23" w:rsidRPr="00C70900">
        <w:rPr>
          <w:rFonts w:ascii="Simplified Arabic" w:hAnsi="Simplified Arabic" w:cs="Simplified Arabic"/>
          <w:color w:val="000000" w:themeColor="text1"/>
          <w:sz w:val="28"/>
          <w:szCs w:val="28"/>
          <w:rtl/>
        </w:rPr>
        <w:t>الكمية</w:t>
      </w:r>
      <w:r w:rsidR="00017C23" w:rsidRPr="00C70900">
        <w:rPr>
          <w:rFonts w:ascii="Simplified Arabic" w:hAnsi="Simplified Arabic" w:cs="Simplified Arabic"/>
          <w:color w:val="000000" w:themeColor="text1"/>
          <w:sz w:val="28"/>
          <w:szCs w:val="28"/>
          <w:rtl/>
        </w:rPr>
        <w:tab/>
      </w:r>
    </w:p>
    <w:p w:rsidR="00017C23" w:rsidRPr="00C70900" w:rsidRDefault="00017C23" w:rsidP="00017C23">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ك2      ك1</w:t>
      </w:r>
    </w:p>
    <w:p w:rsidR="00017C23" w:rsidRPr="00C70900" w:rsidRDefault="00017C23" w:rsidP="00017C23">
      <w:pPr>
        <w:bidi/>
        <w:jc w:val="left"/>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مرونة نقطة الوسط</w:t>
      </w:r>
    </w:p>
    <w:p w:rsidR="00017C23" w:rsidRPr="00C70900" w:rsidRDefault="00017C23" w:rsidP="008F4B58">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كما قيل سابقاً، تقاس المرونة بقسمة التغير النسبي في الكمية المطلوبة على التغير في الثمن. لكن، ماذا لو انتقلنا في الاتجاه المعاكس بين النقطتين، أذا إنعكست الحالة بحيث أصبحت الكمية الأولى هي الثانية</w:t>
      </w:r>
      <w:r w:rsidR="008F4B58">
        <w:rPr>
          <w:rFonts w:ascii="Simplified Arabic" w:hAnsi="Simplified Arabic" w:cs="Simplified Arabic" w:hint="cs"/>
          <w:color w:val="000000" w:themeColor="text1"/>
          <w:sz w:val="28"/>
          <w:szCs w:val="28"/>
          <w:rtl/>
        </w:rPr>
        <w:t xml:space="preserve">، </w:t>
      </w:r>
      <w:r w:rsidRPr="00C70900">
        <w:rPr>
          <w:rFonts w:ascii="Simplified Arabic" w:hAnsi="Simplified Arabic" w:cs="Simplified Arabic"/>
          <w:color w:val="000000" w:themeColor="text1"/>
          <w:sz w:val="28"/>
          <w:szCs w:val="28"/>
          <w:rtl/>
        </w:rPr>
        <w:lastRenderedPageBreak/>
        <w:t xml:space="preserve">والثانية أصبحت الأولى والثمن </w:t>
      </w:r>
      <w:r w:rsidR="008F4B58">
        <w:rPr>
          <w:rFonts w:ascii="Simplified Arabic" w:hAnsi="Simplified Arabic" w:cs="Simplified Arabic" w:hint="cs"/>
          <w:color w:val="000000" w:themeColor="text1"/>
          <w:sz w:val="28"/>
          <w:szCs w:val="28"/>
          <w:rtl/>
        </w:rPr>
        <w:t>إ</w:t>
      </w:r>
      <w:r w:rsidRPr="00C70900">
        <w:rPr>
          <w:rFonts w:ascii="Simplified Arabic" w:hAnsi="Simplified Arabic" w:cs="Simplified Arabic"/>
          <w:color w:val="000000" w:themeColor="text1"/>
          <w:sz w:val="28"/>
          <w:szCs w:val="28"/>
          <w:rtl/>
        </w:rPr>
        <w:t>نعكس كذلك؟  ستكون نتيجة حساب المرونة غير متساوية، أي، سوف تتغير قيمة المرونة. ولذلك لا بد من حساب نقطة الوسط.</w:t>
      </w:r>
    </w:p>
    <w:p w:rsidR="00017C23" w:rsidRPr="00C70900" w:rsidRDefault="00017C23" w:rsidP="00EC6B4F">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ك2 – ك1</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التغير النسبي في الكمية المطلوبة =</w:t>
      </w:r>
      <w:r w:rsidRPr="00EC6B4F">
        <w:rPr>
          <w:rFonts w:ascii="Simplified Arabic" w:hAnsi="Simplified Arabic" w:cs="Simplified Arabic"/>
          <w:color w:val="000000" w:themeColor="text1"/>
          <w:sz w:val="24"/>
          <w:szCs w:val="24"/>
          <w:rtl/>
        </w:rPr>
        <w:tab/>
        <w:t xml:space="preserve">       ـــــــــــــــــــــــــــــــــــــــــــــــــــ    </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ك2 +  ك1</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ـــــــــــــــــــــــــــــــــــــــــــــــــــــــــــــــــــــــــــــــــــــــــــــــــــــــــــــ</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2</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س2 – س1</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التغير النسبي في الثمن =     ــــــــــــــــــــــــــــــــــــــــــــــــــــــــــ </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س2 + س1</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w:t>
      </w:r>
      <w:r w:rsidRPr="00EC6B4F">
        <w:rPr>
          <w:rFonts w:ascii="Simplified Arabic" w:hAnsi="Simplified Arabic" w:cs="Simplified Arabic"/>
          <w:color w:val="000000" w:themeColor="text1"/>
          <w:sz w:val="24"/>
          <w:szCs w:val="24"/>
          <w:rtl/>
        </w:rPr>
        <w:tab/>
        <w:t xml:space="preserve">     ــــــــــــــــــــــــــــــــــــــــــــــــــــــــــــــــــــــــــــــــــــــــــــ</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tl/>
        </w:rPr>
      </w:pPr>
      <w:r w:rsidRPr="00EC6B4F">
        <w:rPr>
          <w:rFonts w:ascii="Simplified Arabic" w:hAnsi="Simplified Arabic" w:cs="Simplified Arabic"/>
          <w:color w:val="000000" w:themeColor="text1"/>
          <w:sz w:val="24"/>
          <w:szCs w:val="24"/>
          <w:rtl/>
        </w:rPr>
        <w:t xml:space="preserve">                                      2</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التغير النسبي في الكمية المطلوبة </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Pr>
      </w:pPr>
      <w:r w:rsidRPr="00EC6B4F">
        <w:rPr>
          <w:rFonts w:ascii="Simplified Arabic" w:hAnsi="Simplified Arabic" w:cs="Simplified Arabic"/>
          <w:color w:val="000000" w:themeColor="text1"/>
          <w:sz w:val="24"/>
          <w:szCs w:val="24"/>
          <w:rtl/>
        </w:rPr>
        <w:t xml:space="preserve">   المرونة =  </w:t>
      </w:r>
      <w:r w:rsidRPr="00EC6B4F">
        <w:rPr>
          <w:rFonts w:ascii="Simplified Arabic" w:hAnsi="Simplified Arabic" w:cs="Simplified Arabic"/>
          <w:color w:val="000000" w:themeColor="text1"/>
          <w:sz w:val="24"/>
          <w:szCs w:val="24"/>
          <w:rtl/>
        </w:rPr>
        <w:tab/>
      </w:r>
      <w:r w:rsidRPr="00EC6B4F">
        <w:rPr>
          <w:rFonts w:ascii="Simplified Arabic" w:hAnsi="Simplified Arabic" w:cs="Simplified Arabic"/>
          <w:color w:val="000000" w:themeColor="text1"/>
          <w:sz w:val="24"/>
          <w:szCs w:val="24"/>
          <w:rtl/>
        </w:rPr>
        <w:tab/>
        <w:t>ـــــــــــــــــــــــــــــــــــــــــــــــــــــــــــــــــــــــــــــــــــــــــــــــــــــــــــــــــــــــــــــــــ</w:t>
      </w:r>
    </w:p>
    <w:p w:rsidR="00017C23" w:rsidRPr="00EC6B4F" w:rsidRDefault="00017C23" w:rsidP="00EC6B4F">
      <w:pPr>
        <w:bidi/>
        <w:spacing w:after="0" w:line="230" w:lineRule="exact"/>
        <w:jc w:val="left"/>
        <w:rPr>
          <w:rFonts w:ascii="Simplified Arabic" w:hAnsi="Simplified Arabic" w:cs="Simplified Arabic"/>
          <w:color w:val="000000" w:themeColor="text1"/>
          <w:sz w:val="24"/>
          <w:szCs w:val="24"/>
          <w:rtl/>
        </w:rPr>
      </w:pPr>
      <w:r w:rsidRPr="00EC6B4F">
        <w:rPr>
          <w:rFonts w:ascii="Simplified Arabic" w:hAnsi="Simplified Arabic" w:cs="Simplified Arabic"/>
          <w:color w:val="000000" w:themeColor="text1"/>
          <w:sz w:val="24"/>
          <w:szCs w:val="24"/>
          <w:rtl/>
        </w:rPr>
        <w:t xml:space="preserve">                           التغير النسبي في الثمن</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مثال</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أحسب مرونة الطلب لنقطة الوسط للسلعة إذا كانت الكمية المطلوبة هي 1000 وحدة عند السعر 10 ريال للوحدة، وأن الكمية المطلوبة هي 1500 وحدة عند السعر 8 ريال للوحدة.</w:t>
      </w:r>
    </w:p>
    <w:p w:rsidR="00017C23" w:rsidRPr="00C70900" w:rsidRDefault="00017C23" w:rsidP="00017C23">
      <w:pPr>
        <w:bidi/>
        <w:spacing w:before="240"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مرونة الطلب التقاطعية</w:t>
      </w:r>
    </w:p>
    <w:p w:rsidR="00017C23" w:rsidRDefault="00017C23" w:rsidP="00D6592C">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تقيس مرونة الطلب التقاطعية مدى إستجابة الكمية المطلوبة من السلعة (أ) للتغير في ثمن السلع (ب). وتوضح لنا مرونة الطلب التقاطعية العلاقة بين السلع البديلة والسلع المكملة.</w:t>
      </w:r>
      <w:r w:rsidR="00D6592C">
        <w:rPr>
          <w:rFonts w:ascii="Simplified Arabic" w:hAnsi="Simplified Arabic" w:cs="Simplified Arabic" w:hint="cs"/>
          <w:color w:val="000000" w:themeColor="text1"/>
          <w:sz w:val="28"/>
          <w:szCs w:val="28"/>
          <w:rtl/>
        </w:rPr>
        <w:t xml:space="preserve"> وتسمي أحياناً بالمرونة العبورية. </w:t>
      </w:r>
      <w:r w:rsidRPr="00C70900">
        <w:rPr>
          <w:rFonts w:ascii="Simplified Arabic" w:hAnsi="Simplified Arabic" w:cs="Simplified Arabic"/>
          <w:color w:val="000000" w:themeColor="text1"/>
          <w:sz w:val="28"/>
          <w:szCs w:val="28"/>
          <w:rtl/>
        </w:rPr>
        <w:t xml:space="preserve"> ورياضياً، تحسب كالآتي: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التغير النسبي في الكمية المطلوبة للسلعة أ</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المرونة التقاطعية =   </w:t>
      </w:r>
      <w:r w:rsidRPr="00C70900">
        <w:rPr>
          <w:rFonts w:ascii="Simplified Arabic" w:hAnsi="Simplified Arabic" w:cs="Simplified Arabic"/>
          <w:color w:val="000000" w:themeColor="text1"/>
          <w:sz w:val="28"/>
          <w:szCs w:val="28"/>
          <w:rtl/>
        </w:rPr>
        <w:tab/>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التغير النسبي في ثمن السلعة ب</w:t>
      </w:r>
    </w:p>
    <w:p w:rsidR="00017C23" w:rsidRPr="00C70900" w:rsidRDefault="00EC6B4F" w:rsidP="00D6592C">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تمرين</w:t>
      </w:r>
      <w:r w:rsidR="00017C23" w:rsidRPr="00C70900">
        <w:rPr>
          <w:rFonts w:ascii="Simplified Arabic" w:hAnsi="Simplified Arabic" w:cs="Simplified Arabic"/>
          <w:b/>
          <w:bCs/>
          <w:color w:val="000000" w:themeColor="text1"/>
          <w:sz w:val="28"/>
          <w:szCs w:val="28"/>
          <w:rtl/>
        </w:rPr>
        <w:t xml:space="preserve"> </w:t>
      </w:r>
      <w:r>
        <w:rPr>
          <w:rFonts w:ascii="Simplified Arabic" w:hAnsi="Simplified Arabic" w:cs="Simplified Arabic"/>
          <w:b/>
          <w:bCs/>
          <w:color w:val="000000" w:themeColor="text1"/>
          <w:sz w:val="28"/>
          <w:szCs w:val="28"/>
          <w:rtl/>
        </w:rPr>
        <w:t>1</w:t>
      </w:r>
      <w:r>
        <w:rPr>
          <w:rFonts w:ascii="Simplified Arabic" w:hAnsi="Simplified Arabic" w:cs="Simplified Arabic" w:hint="cs"/>
          <w:b/>
          <w:bCs/>
          <w:color w:val="000000" w:themeColor="text1"/>
          <w:sz w:val="28"/>
          <w:szCs w:val="28"/>
          <w:rtl/>
        </w:rPr>
        <w:t xml:space="preserve">: </w:t>
      </w:r>
      <w:r w:rsidR="00017C23" w:rsidRPr="00C70900">
        <w:rPr>
          <w:rFonts w:ascii="Simplified Arabic" w:hAnsi="Simplified Arabic" w:cs="Simplified Arabic"/>
          <w:color w:val="000000" w:themeColor="text1"/>
          <w:sz w:val="28"/>
          <w:szCs w:val="28"/>
          <w:rtl/>
        </w:rPr>
        <w:t>أحسب مرونة الطلب التقاطعية</w:t>
      </w:r>
      <w:r w:rsidR="00D6592C">
        <w:rPr>
          <w:rFonts w:ascii="Simplified Arabic" w:hAnsi="Simplified Arabic" w:cs="Simplified Arabic" w:hint="cs"/>
          <w:color w:val="000000" w:themeColor="text1"/>
          <w:sz w:val="28"/>
          <w:szCs w:val="28"/>
          <w:rtl/>
        </w:rPr>
        <w:t>/العبورية</w:t>
      </w:r>
      <w:r w:rsidR="00017C23" w:rsidRPr="00C70900">
        <w:rPr>
          <w:rFonts w:ascii="Simplified Arabic" w:hAnsi="Simplified Arabic" w:cs="Simplified Arabic"/>
          <w:color w:val="000000" w:themeColor="text1"/>
          <w:sz w:val="28"/>
          <w:szCs w:val="28"/>
          <w:rtl/>
        </w:rPr>
        <w:t xml:space="preserve"> للسلعتين البرتقال والموز إذا علمت أن ارتفاع سعر الموز بنسبة 20% أدى إلى زيادة الكمية المطلوبة من البرتقال بنسبة 10% .</w:t>
      </w:r>
    </w:p>
    <w:p w:rsidR="00017C23" w:rsidRPr="00C70900" w:rsidRDefault="00EC6B4F" w:rsidP="00D6592C">
      <w:pPr>
        <w:bidi/>
        <w:spacing w:before="240"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 xml:space="preserve">تمرين </w:t>
      </w:r>
      <w:r w:rsidR="00017C23" w:rsidRPr="00C70900">
        <w:rPr>
          <w:rFonts w:ascii="Simplified Arabic" w:hAnsi="Simplified Arabic" w:cs="Simplified Arabic"/>
          <w:b/>
          <w:bCs/>
          <w:color w:val="000000" w:themeColor="text1"/>
          <w:sz w:val="28"/>
          <w:szCs w:val="28"/>
          <w:rtl/>
        </w:rPr>
        <w:t>2</w:t>
      </w:r>
      <w:r>
        <w:rPr>
          <w:rFonts w:ascii="Simplified Arabic" w:hAnsi="Simplified Arabic" w:cs="Simplified Arabic" w:hint="cs"/>
          <w:b/>
          <w:bCs/>
          <w:color w:val="000000" w:themeColor="text1"/>
          <w:sz w:val="28"/>
          <w:szCs w:val="28"/>
          <w:rtl/>
        </w:rPr>
        <w:t xml:space="preserve">: </w:t>
      </w:r>
      <w:r w:rsidR="00017C23" w:rsidRPr="00C70900">
        <w:rPr>
          <w:rFonts w:ascii="Simplified Arabic" w:hAnsi="Simplified Arabic" w:cs="Simplified Arabic"/>
          <w:color w:val="000000" w:themeColor="text1"/>
          <w:sz w:val="28"/>
          <w:szCs w:val="28"/>
          <w:rtl/>
        </w:rPr>
        <w:t>أحسب مرونة الطلب التقاطعية للسلعتين الشاي والسكر إذا علمت أن ارتفاع سعر السكر بنسبة 10% أدى إلى انخفاض الكمية المطلوبة من الشاي بنسبة 15%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p>
    <w:p w:rsidR="00017C23" w:rsidRPr="00C70900" w:rsidRDefault="00017C23" w:rsidP="00017C23">
      <w:pPr>
        <w:bidi/>
        <w:spacing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مرونة الطلب الدخلية</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تقيس مرونة الطلب الدخلية مدى إستجابة (تغير) الكمية المطلوبة للتغير في الدخل. وتحسب رياضياً بالمعادلة التالية: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النسبي في الكمية المطلوبة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المرونة الدخلية =  </w:t>
      </w:r>
      <w:r w:rsidRPr="00C70900">
        <w:rPr>
          <w:rFonts w:ascii="Simplified Arabic" w:hAnsi="Simplified Arabic" w:cs="Simplified Arabic"/>
          <w:color w:val="000000" w:themeColor="text1"/>
          <w:sz w:val="28"/>
          <w:szCs w:val="28"/>
          <w:rtl/>
        </w:rPr>
        <w:tab/>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النسبي في الدخل</w:t>
      </w:r>
    </w:p>
    <w:p w:rsidR="00017C23" w:rsidRPr="00C70900" w:rsidRDefault="00017C23" w:rsidP="0046723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ملاحظة</w:t>
      </w:r>
    </w:p>
    <w:p w:rsidR="00017C23" w:rsidRPr="00C70900" w:rsidRDefault="00017C23"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الإشارة السالبة: تشير الي أن السلعة رديئة. لأن المستهلك يخفض من الكمية المطلوبة من السلعة الردئية عند ارتفاع دخله. </w:t>
      </w:r>
    </w:p>
    <w:p w:rsidR="00017C23" w:rsidRPr="00C70900" w:rsidRDefault="00017C23" w:rsidP="00C71BBE">
      <w:pPr>
        <w:pStyle w:val="ListParagraph"/>
        <w:numPr>
          <w:ilvl w:val="0"/>
          <w:numId w:val="11"/>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الإشارة الموجبة: معناها أن السلعة عادية. لأن المستهلك يزيد من الكمية المطلوبة عند ارتفاع دخله. </w:t>
      </w:r>
    </w:p>
    <w:p w:rsidR="00017C23" w:rsidRPr="00C70900" w:rsidRDefault="00017C23" w:rsidP="00EC6B4F">
      <w:pPr>
        <w:bidi/>
        <w:spacing w:before="240"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محددات مرونة الطلب</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أولاً: مدى توفر بديل للسلعة :</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إذا وجد بديل جيد للسلعة (دجاج ، لحم) كانت المرونة مرتفعة لأن أي ارتفاع بسيط في السلعة سيؤثر على الكمية المطلوبة منها والانتقال إلى السلعة البديلة الأخرى.</w:t>
      </w:r>
    </w:p>
    <w:p w:rsidR="00017C23" w:rsidRPr="00C70900" w:rsidRDefault="00017C23" w:rsidP="008F4B58">
      <w:pPr>
        <w:bidi/>
        <w:spacing w:before="240"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ثانياً: مدى ضرورة السلعة للمستهلك</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كلما كانت السلعة ضرورية كان الطلب </w:t>
      </w:r>
      <w:r w:rsidR="00467234">
        <w:rPr>
          <w:rFonts w:ascii="Simplified Arabic" w:hAnsi="Simplified Arabic" w:cs="Simplified Arabic"/>
          <w:color w:val="000000" w:themeColor="text1"/>
          <w:sz w:val="28"/>
          <w:szCs w:val="28"/>
          <w:rtl/>
        </w:rPr>
        <w:t>قليل المرونة فإذا ارتفع السعر ف</w:t>
      </w:r>
      <w:r w:rsidR="00467234">
        <w:rPr>
          <w:rFonts w:ascii="Simplified Arabic" w:hAnsi="Simplified Arabic" w:cs="Simplified Arabic" w:hint="cs"/>
          <w:color w:val="000000" w:themeColor="text1"/>
          <w:sz w:val="28"/>
          <w:szCs w:val="28"/>
          <w:rtl/>
        </w:rPr>
        <w:t>إ</w:t>
      </w:r>
      <w:r w:rsidRPr="00C70900">
        <w:rPr>
          <w:rFonts w:ascii="Simplified Arabic" w:hAnsi="Simplified Arabic" w:cs="Simplified Arabic"/>
          <w:color w:val="000000" w:themeColor="text1"/>
          <w:sz w:val="28"/>
          <w:szCs w:val="28"/>
          <w:rtl/>
        </w:rPr>
        <w:t>ن التغي</w:t>
      </w:r>
      <w:r w:rsidR="00467234">
        <w:rPr>
          <w:rFonts w:ascii="Simplified Arabic" w:hAnsi="Simplified Arabic" w:cs="Simplified Arabic" w:hint="cs"/>
          <w:color w:val="000000" w:themeColor="text1"/>
          <w:sz w:val="28"/>
          <w:szCs w:val="28"/>
          <w:rtl/>
        </w:rPr>
        <w:t>ّ</w:t>
      </w:r>
      <w:r w:rsidRPr="00C70900">
        <w:rPr>
          <w:rFonts w:ascii="Simplified Arabic" w:hAnsi="Simplified Arabic" w:cs="Simplified Arabic"/>
          <w:color w:val="000000" w:themeColor="text1"/>
          <w:sz w:val="28"/>
          <w:szCs w:val="28"/>
          <w:rtl/>
        </w:rPr>
        <w:t>ر في الكمية المطلوبة سيكون قليلاً.</w:t>
      </w:r>
    </w:p>
    <w:p w:rsidR="00017C23" w:rsidRPr="00C70900" w:rsidRDefault="00017C23" w:rsidP="00973C90">
      <w:pPr>
        <w:bidi/>
        <w:spacing w:before="240"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ثالثاً: حجم نصيب السلعة في الدخل الكلي</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إذا كان نصيب السلعة من الدخل قليل كان الطلب قليل المرونة والعكس صحيح.</w:t>
      </w:r>
      <w:r w:rsidRPr="00C70900">
        <w:rPr>
          <w:rFonts w:ascii="Simplified Arabic" w:hAnsi="Simplified Arabic" w:cs="Simplified Arabic"/>
          <w:color w:val="000000" w:themeColor="text1"/>
          <w:sz w:val="28"/>
          <w:szCs w:val="28"/>
        </w:rPr>
        <w:t xml:space="preserve"> </w:t>
      </w:r>
    </w:p>
    <w:p w:rsidR="00017C23" w:rsidRPr="00C70900" w:rsidRDefault="00017C23" w:rsidP="00973C90">
      <w:pPr>
        <w:bidi/>
        <w:spacing w:before="240"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رابعاً: حجم دخل المستهلك</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كلما كان دخل المستهلك مرتفعاً، كلما كان الطلب قليل المرونة.</w:t>
      </w: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p>
    <w:p w:rsidR="00017C23" w:rsidRPr="00C70900" w:rsidRDefault="00017C23" w:rsidP="00017C23">
      <w:pPr>
        <w:bidi/>
        <w:spacing w:after="0" w:line="240" w:lineRule="auto"/>
        <w:jc w:val="left"/>
        <w:rPr>
          <w:rFonts w:ascii="Simplified Arabic" w:hAnsi="Simplified Arabic" w:cs="Simplified Arabic"/>
          <w:color w:val="000000" w:themeColor="text1"/>
          <w:sz w:val="28"/>
          <w:szCs w:val="28"/>
          <w:rtl/>
        </w:rPr>
      </w:pPr>
    </w:p>
    <w:p w:rsidR="00017C23" w:rsidRDefault="00017C23" w:rsidP="00017C23">
      <w:pPr>
        <w:bidi/>
        <w:spacing w:after="0" w:line="240" w:lineRule="auto"/>
        <w:jc w:val="left"/>
        <w:rPr>
          <w:rFonts w:ascii="Simplified Arabic" w:hAnsi="Simplified Arabic" w:cs="Simplified Arabic"/>
          <w:color w:val="000000" w:themeColor="text1"/>
          <w:sz w:val="28"/>
          <w:szCs w:val="28"/>
          <w:rtl/>
        </w:rPr>
      </w:pPr>
    </w:p>
    <w:p w:rsidR="008F4B58" w:rsidRDefault="008F4B58" w:rsidP="008F4B58">
      <w:pPr>
        <w:bidi/>
        <w:spacing w:after="0" w:line="240" w:lineRule="auto"/>
        <w:jc w:val="left"/>
        <w:rPr>
          <w:rFonts w:ascii="Simplified Arabic" w:hAnsi="Simplified Arabic" w:cs="Simplified Arabic"/>
          <w:color w:val="000000" w:themeColor="text1"/>
          <w:sz w:val="28"/>
          <w:szCs w:val="28"/>
          <w:rtl/>
        </w:rPr>
      </w:pPr>
    </w:p>
    <w:p w:rsidR="009E1156" w:rsidRPr="00C70900" w:rsidRDefault="009E1156" w:rsidP="00A040DD">
      <w:pPr>
        <w:bidi/>
        <w:spacing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العرض للسلع والخدمات</w:t>
      </w:r>
      <w:r w:rsidR="00FC7E96" w:rsidRPr="00C70900">
        <w:rPr>
          <w:rFonts w:ascii="Simplified Arabic" w:hAnsi="Simplified Arabic" w:cs="Simplified Arabic"/>
          <w:b/>
          <w:bCs/>
          <w:color w:val="000000" w:themeColor="text1"/>
          <w:sz w:val="28"/>
          <w:szCs w:val="28"/>
          <w:rtl/>
        </w:rPr>
        <w:t xml:space="preserve"> الزراعية</w:t>
      </w:r>
    </w:p>
    <w:p w:rsidR="00467234" w:rsidRDefault="00467234" w:rsidP="00017C23">
      <w:pPr>
        <w:bidi/>
        <w:spacing w:after="0" w:line="240" w:lineRule="auto"/>
        <w:jc w:val="both"/>
        <w:rPr>
          <w:rFonts w:ascii="Simplified Arabic" w:hAnsi="Simplified Arabic" w:cs="Simplified Arabic"/>
          <w:b/>
          <w:bCs/>
          <w:color w:val="000000" w:themeColor="text1"/>
          <w:sz w:val="28"/>
          <w:szCs w:val="28"/>
          <w:rtl/>
        </w:rPr>
      </w:pPr>
    </w:p>
    <w:p w:rsidR="009E1156" w:rsidRPr="00C70900" w:rsidRDefault="009E1156" w:rsidP="0046723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مفهوم العرض</w:t>
      </w:r>
    </w:p>
    <w:p w:rsidR="009E1156" w:rsidRPr="00C70900" w:rsidRDefault="009E1156" w:rsidP="00022F05">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عرض السلعة أو الخدمة هو الكمية التي يعرضها المنتجون و التجار للبيع في السوق في فترة زمنية معينة وبسعر معين.</w:t>
      </w:r>
      <w:r w:rsidRPr="00C70900">
        <w:rPr>
          <w:rFonts w:ascii="Simplified Arabic" w:hAnsi="Simplified Arabic" w:cs="Simplified Arabic"/>
          <w:color w:val="000000" w:themeColor="text1"/>
          <w:sz w:val="28"/>
          <w:szCs w:val="28"/>
        </w:rPr>
        <w:t xml:space="preserve"> </w:t>
      </w:r>
    </w:p>
    <w:p w:rsidR="009E1156" w:rsidRPr="00C70900" w:rsidRDefault="009E1156" w:rsidP="00D14488">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قانون العرض</w:t>
      </w:r>
    </w:p>
    <w:p w:rsidR="00683B30" w:rsidRDefault="009E1156" w:rsidP="00327144">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قانون العرض يوضح العلاقة بين الكمية المعروضة والثمن السائد في السوق</w:t>
      </w:r>
      <w:r w:rsidR="00683B30">
        <w:rPr>
          <w:rFonts w:ascii="Simplified Arabic" w:hAnsi="Simplified Arabic" w:cs="Simplified Arabic" w:hint="cs"/>
          <w:color w:val="000000" w:themeColor="text1"/>
          <w:sz w:val="28"/>
          <w:szCs w:val="28"/>
          <w:rtl/>
        </w:rPr>
        <w:t>،</w:t>
      </w:r>
      <w:r w:rsidR="00FC7E96" w:rsidRPr="00C70900">
        <w:rPr>
          <w:rFonts w:ascii="Simplified Arabic" w:hAnsi="Simplified Arabic" w:cs="Simplified Arabic"/>
          <w:color w:val="000000" w:themeColor="text1"/>
          <w:sz w:val="28"/>
          <w:szCs w:val="28"/>
          <w:rtl/>
        </w:rPr>
        <w:t xml:space="preserve"> كما يلي</w:t>
      </w:r>
      <w:r w:rsidRPr="00C70900">
        <w:rPr>
          <w:rFonts w:ascii="Simplified Arabic" w:hAnsi="Simplified Arabic" w:cs="Simplified Arabic"/>
          <w:color w:val="000000" w:themeColor="text1"/>
          <w:sz w:val="28"/>
          <w:szCs w:val="28"/>
          <w:rtl/>
        </w:rPr>
        <w:t xml:space="preserve">: </w:t>
      </w:r>
    </w:p>
    <w:p w:rsidR="00683B30" w:rsidRDefault="00505EF4" w:rsidP="00683B30">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r w:rsidR="009E1156" w:rsidRPr="00C70900">
        <w:rPr>
          <w:rFonts w:ascii="Simplified Arabic" w:hAnsi="Simplified Arabic" w:cs="Simplified Arabic"/>
          <w:color w:val="000000" w:themeColor="text1"/>
          <w:sz w:val="28"/>
          <w:szCs w:val="28"/>
          <w:rtl/>
        </w:rPr>
        <w:t xml:space="preserve">كلما </w:t>
      </w:r>
      <w:r w:rsidR="00B00F54" w:rsidRPr="00C70900">
        <w:rPr>
          <w:rFonts w:ascii="Simplified Arabic" w:hAnsi="Simplified Arabic" w:cs="Simplified Arabic"/>
          <w:color w:val="000000" w:themeColor="text1"/>
          <w:sz w:val="28"/>
          <w:szCs w:val="28"/>
          <w:rtl/>
        </w:rPr>
        <w:t>إرتفع</w:t>
      </w:r>
      <w:r w:rsidR="009E1156" w:rsidRPr="00C70900">
        <w:rPr>
          <w:rFonts w:ascii="Simplified Arabic" w:hAnsi="Simplified Arabic" w:cs="Simplified Arabic"/>
          <w:color w:val="000000" w:themeColor="text1"/>
          <w:sz w:val="28"/>
          <w:szCs w:val="28"/>
          <w:rtl/>
        </w:rPr>
        <w:t xml:space="preserve"> ال</w:t>
      </w:r>
      <w:r w:rsidR="00FC7E96" w:rsidRPr="00C70900">
        <w:rPr>
          <w:rFonts w:ascii="Simplified Arabic" w:hAnsi="Simplified Arabic" w:cs="Simplified Arabic"/>
          <w:color w:val="000000" w:themeColor="text1"/>
          <w:sz w:val="28"/>
          <w:szCs w:val="28"/>
          <w:rtl/>
        </w:rPr>
        <w:t>سعر</w:t>
      </w:r>
      <w:r w:rsidR="009E1156" w:rsidRPr="00C70900">
        <w:rPr>
          <w:rFonts w:ascii="Simplified Arabic" w:hAnsi="Simplified Arabic" w:cs="Simplified Arabic"/>
          <w:color w:val="000000" w:themeColor="text1"/>
          <w:sz w:val="28"/>
          <w:szCs w:val="28"/>
          <w:rtl/>
        </w:rPr>
        <w:t xml:space="preserve"> كلما زادت الكمية المعروضة و</w:t>
      </w:r>
      <w:r w:rsidR="00FC7E96" w:rsidRPr="00C70900">
        <w:rPr>
          <w:rFonts w:ascii="Simplified Arabic" w:hAnsi="Simplified Arabic" w:cs="Simplified Arabic"/>
          <w:color w:val="000000" w:themeColor="text1"/>
          <w:sz w:val="28"/>
          <w:szCs w:val="28"/>
          <w:rtl/>
        </w:rPr>
        <w:t xml:space="preserve">كلما </w:t>
      </w:r>
      <w:r w:rsidR="004C022A" w:rsidRPr="00C70900">
        <w:rPr>
          <w:rFonts w:ascii="Simplified Arabic" w:hAnsi="Simplified Arabic" w:cs="Simplified Arabic"/>
          <w:color w:val="000000" w:themeColor="text1"/>
          <w:sz w:val="28"/>
          <w:szCs w:val="28"/>
          <w:rtl/>
        </w:rPr>
        <w:t>إنخفض</w:t>
      </w:r>
      <w:r w:rsidR="00FC7E96" w:rsidRPr="00C70900">
        <w:rPr>
          <w:rFonts w:ascii="Simplified Arabic" w:hAnsi="Simplified Arabic" w:cs="Simplified Arabic"/>
          <w:color w:val="000000" w:themeColor="text1"/>
          <w:sz w:val="28"/>
          <w:szCs w:val="28"/>
          <w:rtl/>
        </w:rPr>
        <w:t xml:space="preserve"> السعر </w:t>
      </w:r>
      <w:r w:rsidR="004C022A" w:rsidRPr="00C70900">
        <w:rPr>
          <w:rFonts w:ascii="Simplified Arabic" w:hAnsi="Simplified Arabic" w:cs="Simplified Arabic"/>
          <w:color w:val="000000" w:themeColor="text1"/>
          <w:sz w:val="28"/>
          <w:szCs w:val="28"/>
          <w:rtl/>
        </w:rPr>
        <w:t>إنخفض</w:t>
      </w:r>
      <w:r w:rsidR="00FC7E96" w:rsidRPr="00C70900">
        <w:rPr>
          <w:rFonts w:ascii="Simplified Arabic" w:hAnsi="Simplified Arabic" w:cs="Simplified Arabic"/>
          <w:color w:val="000000" w:themeColor="text1"/>
          <w:sz w:val="28"/>
          <w:szCs w:val="28"/>
          <w:rtl/>
        </w:rPr>
        <w:t>ت الكمية المعروضة</w:t>
      </w:r>
      <w:r w:rsidR="006A249A" w:rsidRPr="00C70900">
        <w:rPr>
          <w:rFonts w:ascii="Simplified Arabic" w:hAnsi="Simplified Arabic" w:cs="Simplified Arabic"/>
          <w:color w:val="000000" w:themeColor="text1"/>
          <w:sz w:val="28"/>
          <w:szCs w:val="28"/>
          <w:rtl/>
        </w:rPr>
        <w:t>، مع ثبات العوامل الأخري (ثبات محددات العرض)</w:t>
      </w:r>
      <w:r w:rsidRPr="00C70900">
        <w:rPr>
          <w:rFonts w:ascii="Simplified Arabic" w:hAnsi="Simplified Arabic" w:cs="Simplified Arabic"/>
          <w:color w:val="000000" w:themeColor="text1"/>
          <w:sz w:val="28"/>
          <w:szCs w:val="28"/>
          <w:rtl/>
        </w:rPr>
        <w:t>"</w:t>
      </w:r>
      <w:r w:rsidR="00787E2C" w:rsidRPr="00C70900">
        <w:rPr>
          <w:rFonts w:ascii="Simplified Arabic" w:hAnsi="Simplified Arabic" w:cs="Simplified Arabic"/>
          <w:color w:val="000000" w:themeColor="text1"/>
          <w:sz w:val="28"/>
          <w:szCs w:val="28"/>
          <w:rtl/>
        </w:rPr>
        <w:t>.</w:t>
      </w:r>
    </w:p>
    <w:p w:rsidR="00327144" w:rsidRPr="00327144" w:rsidRDefault="00327144" w:rsidP="00683B30">
      <w:pPr>
        <w:bidi/>
        <w:spacing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ي</w:t>
      </w:r>
      <w:r w:rsidRPr="00327144">
        <w:rPr>
          <w:rFonts w:ascii="Simplified Arabic" w:hAnsi="Simplified Arabic" w:cs="Simplified Arabic" w:hint="cs"/>
          <w:color w:val="000000" w:themeColor="text1"/>
          <w:sz w:val="28"/>
          <w:szCs w:val="28"/>
          <w:rtl/>
        </w:rPr>
        <w:t>مكن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تفسير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ذلك</w:t>
      </w:r>
      <w:r w:rsidRPr="00327144">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ب</w:t>
      </w:r>
      <w:r w:rsidRPr="00327144">
        <w:rPr>
          <w:rFonts w:ascii="Simplified Arabic" w:hAnsi="Simplified Arabic" w:cs="Simplified Arabic" w:hint="cs"/>
          <w:color w:val="000000" w:themeColor="text1"/>
          <w:sz w:val="28"/>
          <w:szCs w:val="28"/>
          <w:rtl/>
        </w:rPr>
        <w:t>أن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السعر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المرتفع</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يكون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أكثر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جاذبية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للمنتجين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الزراعيين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للسلعة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و</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الوسطاء</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التسويقيين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لها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بالنسبة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لعرضها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للبيع</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في</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السوق</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بدلاً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تخزينها</w:t>
      </w:r>
      <w:r w:rsidR="00683B30">
        <w:rPr>
          <w:rFonts w:ascii="Simplified Arabic" w:hAnsi="Simplified Arabic" w:cs="Simplified Arabic" w:hint="cs"/>
          <w:color w:val="000000" w:themeColor="text1"/>
          <w:sz w:val="28"/>
          <w:szCs w:val="28"/>
          <w:rtl/>
        </w:rPr>
        <w:t xml:space="preserve">، إذ </w:t>
      </w:r>
      <w:r w:rsidRPr="00327144">
        <w:rPr>
          <w:rFonts w:ascii="Simplified Arabic" w:hAnsi="Simplified Arabic" w:cs="Simplified Arabic" w:hint="cs"/>
          <w:color w:val="000000" w:themeColor="text1"/>
          <w:sz w:val="28"/>
          <w:szCs w:val="28"/>
          <w:rtl/>
        </w:rPr>
        <w:t>يميلون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إلى</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عرض</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كميات</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أكبر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للإستفادة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السعر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المرتفع</w:t>
      </w:r>
      <w:r>
        <w:rPr>
          <w:rFonts w:ascii="Simplified Arabic" w:hAnsi="Simplified Arabic" w:cs="Simplified Arabic" w:hint="cs"/>
          <w:color w:val="000000" w:themeColor="text1"/>
          <w:sz w:val="28"/>
          <w:szCs w:val="28"/>
          <w:rtl/>
        </w:rPr>
        <w:t>،</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و</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العكس</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صحيح</w:t>
      </w:r>
      <w:r w:rsidR="00683B30">
        <w:rPr>
          <w:rFonts w:ascii="Simplified Arabic" w:hAnsi="Simplified Arabic" w:cs="Simplified Arabic" w:hint="cs"/>
          <w:color w:val="000000" w:themeColor="text1"/>
          <w:sz w:val="28"/>
          <w:szCs w:val="28"/>
          <w:rtl/>
        </w:rPr>
        <w:t xml:space="preserve"> إذا كان السعر منخفضاً</w:t>
      </w:r>
      <w:r w:rsidRPr="00327144">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327144">
        <w:rPr>
          <w:rFonts w:ascii="Simplified Arabic" w:hAnsi="Simplified Arabic" w:cs="Simplified Arabic" w:hint="cs"/>
          <w:color w:val="000000" w:themeColor="text1"/>
          <w:sz w:val="28"/>
          <w:szCs w:val="28"/>
          <w:rtl/>
        </w:rPr>
        <w:t>ويتضح</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أثر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هذا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العامل</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بصفة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خاصة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عندما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يكون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مصدر</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العرض</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للسلعة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الزراعية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هو</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الكميات</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المتوفرة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فعلاً</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السلعة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لدى</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هؤلاء</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المنتجين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أو</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w:t>
      </w:r>
      <w:r w:rsidR="00683B30">
        <w:rPr>
          <w:rFonts w:ascii="Simplified Arabic" w:hAnsi="Simplified Arabic" w:cs="Simplified Arabic" w:hint="cs"/>
          <w:color w:val="000000" w:themeColor="text1"/>
          <w:sz w:val="28"/>
          <w:szCs w:val="28"/>
          <w:rtl/>
        </w:rPr>
        <w:t>تجار</w:t>
      </w:r>
      <w:r w:rsidRPr="00327144">
        <w:rPr>
          <w:rFonts w:ascii="Simplified Arabic" w:hAnsi="Simplified Arabic" w:cs="Simplified Arabic" w:hint="cs"/>
          <w:color w:val="000000" w:themeColor="text1"/>
          <w:sz w:val="28"/>
          <w:szCs w:val="28"/>
          <w:rtl/>
        </w:rPr>
        <w:t>،</w:t>
      </w:r>
      <w:r w:rsidRPr="00327144">
        <w:rPr>
          <w:rFonts w:ascii="Simplified Arabic" w:hAnsi="Simplified Arabic" w:cs="Simplified Arabic"/>
          <w:color w:val="000000" w:themeColor="text1"/>
          <w:sz w:val="28"/>
          <w:szCs w:val="28"/>
          <w:rtl/>
        </w:rPr>
        <w:t xml:space="preserve"> </w:t>
      </w:r>
      <w:r w:rsidR="00683B30">
        <w:rPr>
          <w:rFonts w:ascii="Simplified Arabic" w:hAnsi="Simplified Arabic" w:cs="Simplified Arabic" w:hint="cs"/>
          <w:color w:val="000000" w:themeColor="text1"/>
          <w:sz w:val="28"/>
          <w:szCs w:val="28"/>
          <w:rtl/>
        </w:rPr>
        <w:t xml:space="preserve">أي أن السلعة تم إنتاجها فعلاً، </w:t>
      </w:r>
      <w:r w:rsidRPr="00327144">
        <w:rPr>
          <w:rFonts w:ascii="Simplified Arabic" w:hAnsi="Simplified Arabic" w:cs="Simplified Arabic" w:hint="cs"/>
          <w:color w:val="000000" w:themeColor="text1"/>
          <w:sz w:val="28"/>
          <w:szCs w:val="28"/>
          <w:rtl/>
        </w:rPr>
        <w:t>وتتوقف</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الكمية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المتوفرة</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على</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عدد</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من</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العوامل</w:t>
      </w:r>
      <w:r>
        <w:rPr>
          <w:rFonts w:ascii="Simplified Arabic" w:hAnsi="Simplified Arabic" w:cs="Simplified Arabic" w:hint="cs"/>
          <w:color w:val="000000" w:themeColor="text1"/>
          <w:sz w:val="28"/>
          <w:szCs w:val="28"/>
          <w:rtl/>
        </w:rPr>
        <w:t>،</w:t>
      </w:r>
      <w:r w:rsidRPr="00327144">
        <w:rPr>
          <w:rFonts w:ascii="Simplified Arabic" w:hAnsi="Simplified Arabic" w:cs="Simplified Arabic"/>
          <w:color w:val="000000" w:themeColor="text1"/>
          <w:sz w:val="28"/>
          <w:szCs w:val="28"/>
          <w:rtl/>
        </w:rPr>
        <w:t xml:space="preserve"> </w:t>
      </w:r>
      <w:r w:rsidRPr="00327144">
        <w:rPr>
          <w:rFonts w:ascii="Simplified Arabic" w:hAnsi="Simplified Arabic" w:cs="Simplified Arabic" w:hint="cs"/>
          <w:color w:val="000000" w:themeColor="text1"/>
          <w:sz w:val="28"/>
          <w:szCs w:val="28"/>
          <w:rtl/>
        </w:rPr>
        <w:t>منها</w:t>
      </w:r>
      <w:r w:rsidRPr="00327144">
        <w:rPr>
          <w:rFonts w:ascii="Simplified Arabic" w:hAnsi="Simplified Arabic" w:cs="Simplified Arabic"/>
          <w:color w:val="000000" w:themeColor="text1"/>
          <w:sz w:val="28"/>
          <w:szCs w:val="28"/>
        </w:rPr>
        <w:t>:</w:t>
      </w:r>
    </w:p>
    <w:p w:rsidR="00327144" w:rsidRPr="00AA04E0" w:rsidRDefault="00327144" w:rsidP="00683B30">
      <w:pPr>
        <w:pStyle w:val="ListParagraph"/>
        <w:numPr>
          <w:ilvl w:val="0"/>
          <w:numId w:val="71"/>
        </w:numPr>
        <w:bidi/>
        <w:spacing w:after="0" w:line="240" w:lineRule="auto"/>
        <w:jc w:val="both"/>
        <w:rPr>
          <w:rFonts w:ascii="Simplified Arabic" w:hAnsi="Simplified Arabic" w:cs="Simplified Arabic"/>
          <w:color w:val="000000" w:themeColor="text1"/>
          <w:sz w:val="28"/>
          <w:szCs w:val="28"/>
          <w:rtl/>
        </w:rPr>
      </w:pPr>
      <w:r w:rsidRPr="00AA04E0">
        <w:rPr>
          <w:rFonts w:ascii="Simplified Arabic" w:hAnsi="Simplified Arabic" w:cs="Simplified Arabic" w:hint="cs"/>
          <w:color w:val="000000" w:themeColor="text1"/>
          <w:sz w:val="28"/>
          <w:szCs w:val="28"/>
          <w:rtl/>
        </w:rPr>
        <w:t>قدرة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المنتجين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الوسطاء</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على</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تملك</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وسائل</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صالحة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لتخزين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السلعة</w:t>
      </w:r>
      <w:r w:rsidRPr="00AA04E0">
        <w:rPr>
          <w:rFonts w:ascii="Simplified Arabic" w:hAnsi="Simplified Arabic" w:cs="Simplified Arabic"/>
          <w:color w:val="000000" w:themeColor="text1"/>
          <w:sz w:val="28"/>
          <w:szCs w:val="28"/>
        </w:rPr>
        <w:t>.</w:t>
      </w:r>
    </w:p>
    <w:p w:rsidR="00327144" w:rsidRPr="00AA04E0" w:rsidRDefault="00327144" w:rsidP="007856EE">
      <w:pPr>
        <w:pStyle w:val="ListParagraph"/>
        <w:numPr>
          <w:ilvl w:val="0"/>
          <w:numId w:val="71"/>
        </w:numPr>
        <w:bidi/>
        <w:spacing w:after="0" w:line="240" w:lineRule="auto"/>
        <w:jc w:val="both"/>
        <w:rPr>
          <w:rFonts w:ascii="Simplified Arabic" w:hAnsi="Simplified Arabic" w:cs="Simplified Arabic"/>
          <w:color w:val="000000" w:themeColor="text1"/>
          <w:sz w:val="28"/>
          <w:szCs w:val="28"/>
          <w:rtl/>
        </w:rPr>
      </w:pPr>
      <w:r w:rsidRPr="00AA04E0">
        <w:rPr>
          <w:rFonts w:ascii="Simplified Arabic" w:hAnsi="Simplified Arabic" w:cs="Simplified Arabic" w:hint="cs"/>
          <w:color w:val="000000" w:themeColor="text1"/>
          <w:sz w:val="28"/>
          <w:szCs w:val="28"/>
          <w:rtl/>
        </w:rPr>
        <w:t>مدى</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قابلية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السلعة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ذاتها</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للتخزين</w:t>
      </w:r>
      <w:r w:rsidRPr="00AA04E0">
        <w:rPr>
          <w:rFonts w:ascii="Simplified Arabic" w:hAnsi="Simplified Arabic" w:cs="Simplified Arabic"/>
          <w:color w:val="000000" w:themeColor="text1"/>
          <w:sz w:val="28"/>
          <w:szCs w:val="28"/>
        </w:rPr>
        <w:t>.</w:t>
      </w:r>
    </w:p>
    <w:p w:rsidR="00327144" w:rsidRPr="00AA04E0" w:rsidRDefault="00327144" w:rsidP="007856EE">
      <w:pPr>
        <w:pStyle w:val="ListParagraph"/>
        <w:numPr>
          <w:ilvl w:val="0"/>
          <w:numId w:val="71"/>
        </w:numPr>
        <w:bidi/>
        <w:spacing w:after="0" w:line="240" w:lineRule="auto"/>
        <w:jc w:val="both"/>
        <w:rPr>
          <w:rFonts w:ascii="Simplified Arabic" w:hAnsi="Simplified Arabic" w:cs="Simplified Arabic"/>
          <w:color w:val="000000" w:themeColor="text1"/>
          <w:sz w:val="28"/>
          <w:szCs w:val="28"/>
          <w:rtl/>
        </w:rPr>
      </w:pPr>
      <w:r w:rsidRPr="00AA04E0">
        <w:rPr>
          <w:rFonts w:ascii="Simplified Arabic" w:hAnsi="Simplified Arabic" w:cs="Simplified Arabic" w:hint="cs"/>
          <w:color w:val="000000" w:themeColor="text1"/>
          <w:sz w:val="28"/>
          <w:szCs w:val="28"/>
          <w:rtl/>
        </w:rPr>
        <w:t>طول</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فترة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التخزين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ومدى</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علاقتها</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بتكاليف</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الخزن</w:t>
      </w:r>
      <w:r w:rsidRPr="00AA04E0">
        <w:rPr>
          <w:rFonts w:ascii="Simplified Arabic" w:hAnsi="Simplified Arabic" w:cs="Simplified Arabic"/>
          <w:color w:val="000000" w:themeColor="text1"/>
          <w:sz w:val="28"/>
          <w:szCs w:val="28"/>
        </w:rPr>
        <w:t>.</w:t>
      </w:r>
    </w:p>
    <w:p w:rsidR="00327144" w:rsidRPr="00683B30" w:rsidRDefault="00327144" w:rsidP="00683B30">
      <w:pPr>
        <w:bidi/>
        <w:spacing w:after="0" w:line="240" w:lineRule="auto"/>
        <w:jc w:val="both"/>
        <w:rPr>
          <w:rFonts w:ascii="Simplified Arabic" w:hAnsi="Simplified Arabic" w:cs="Simplified Arabic"/>
          <w:color w:val="000000" w:themeColor="text1"/>
          <w:sz w:val="28"/>
          <w:szCs w:val="28"/>
          <w:rtl/>
        </w:rPr>
      </w:pPr>
      <w:r w:rsidRPr="00683B30">
        <w:rPr>
          <w:rFonts w:ascii="Simplified Arabic" w:hAnsi="Simplified Arabic" w:cs="Simplified Arabic" w:hint="cs"/>
          <w:color w:val="000000" w:themeColor="text1"/>
          <w:sz w:val="28"/>
          <w:szCs w:val="28"/>
          <w:rtl/>
        </w:rPr>
        <w:t>وعليه</w:t>
      </w:r>
      <w:r w:rsidR="00683B30">
        <w:rPr>
          <w:rFonts w:ascii="Simplified Arabic" w:hAnsi="Simplified Arabic" w:cs="Simplified Arabic" w:hint="cs"/>
          <w:color w:val="000000" w:themeColor="text1"/>
          <w:sz w:val="28"/>
          <w:szCs w:val="28"/>
          <w:rtl/>
        </w:rPr>
        <w:t>،</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فإن</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أثر</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مفعول</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هذا</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العامل</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يبدو</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أكثر</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وضوحاً</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في</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الفترة</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الزمنية</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قصيرة</w:t>
      </w:r>
      <w:r w:rsidRPr="00683B30">
        <w:rPr>
          <w:rFonts w:ascii="Simplified Arabic" w:hAnsi="Simplified Arabic" w:cs="Simplified Arabic"/>
          <w:color w:val="000000" w:themeColor="text1"/>
          <w:sz w:val="28"/>
          <w:szCs w:val="28"/>
          <w:rtl/>
        </w:rPr>
        <w:t xml:space="preserve"> </w:t>
      </w:r>
      <w:r w:rsidRPr="00683B30">
        <w:rPr>
          <w:rFonts w:ascii="Simplified Arabic" w:hAnsi="Simplified Arabic" w:cs="Simplified Arabic" w:hint="cs"/>
          <w:color w:val="000000" w:themeColor="text1"/>
          <w:sz w:val="28"/>
          <w:szCs w:val="28"/>
          <w:rtl/>
        </w:rPr>
        <w:t>الأجل.</w:t>
      </w:r>
      <w:r w:rsidR="00683B30">
        <w:rPr>
          <w:rFonts w:ascii="Simplified Arabic" w:hAnsi="Simplified Arabic" w:cs="Simplified Arabic" w:hint="cs"/>
          <w:color w:val="000000" w:themeColor="text1"/>
          <w:sz w:val="28"/>
          <w:szCs w:val="28"/>
          <w:rtl/>
        </w:rPr>
        <w:t xml:space="preserve"> أما عندما تكون السلعة غير متوفرة بالمخازن، فإن التجاوب مع السعر المرتفع بزيادة الإنتاج يكون محكوماً بإمكانية إنتاج السلعة من توفر الموسم المناسب لإنتاجها، توفر مدخلات الإنتاج، طول الفترة الزمنية اللازمة لإتمام عملية الإنتاج، ... الخ.</w:t>
      </w:r>
    </w:p>
    <w:p w:rsidR="00447631" w:rsidRPr="00C70900" w:rsidRDefault="00447631" w:rsidP="00AA04E0">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الفرق بين الكمية المعروضة والكمية المخزونة</w:t>
      </w:r>
    </w:p>
    <w:p w:rsidR="00447631" w:rsidRDefault="00447631" w:rsidP="0044763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العرض أو الكمية المعروضة هي الكمية التي يكون المنتجون قادرون على عرضها للبيع في فترة زمنية معينة وعند ثمن معين. أما الكمية المخزونة فهي الكمية التي تخزن في المخازن دون عرضها نسبة لعدم قبول السعر السائد فى السوق من قبل التاجر أو المنتج.</w:t>
      </w:r>
    </w:p>
    <w:p w:rsidR="005E766F" w:rsidRPr="00386E5D" w:rsidRDefault="005E766F" w:rsidP="00AA04E0">
      <w:pPr>
        <w:bidi/>
        <w:spacing w:before="240" w:after="0" w:line="360" w:lineRule="auto"/>
        <w:ind w:right="-57"/>
        <w:jc w:val="both"/>
        <w:rPr>
          <w:b/>
          <w:bCs/>
          <w:sz w:val="26"/>
          <w:szCs w:val="26"/>
          <w:rtl/>
        </w:rPr>
      </w:pPr>
      <w:r w:rsidRPr="00386E5D">
        <w:rPr>
          <w:rFonts w:hint="cs"/>
          <w:b/>
          <w:bCs/>
          <w:sz w:val="26"/>
          <w:szCs w:val="26"/>
          <w:rtl/>
        </w:rPr>
        <w:lastRenderedPageBreak/>
        <w:t>جدول العرض</w:t>
      </w:r>
    </w:p>
    <w:p w:rsidR="005E766F" w:rsidRPr="005E766F" w:rsidRDefault="005E766F" w:rsidP="00683B30">
      <w:pPr>
        <w:bidi/>
        <w:spacing w:after="0" w:line="240" w:lineRule="auto"/>
        <w:ind w:right="-57"/>
        <w:jc w:val="both"/>
        <w:rPr>
          <w:rFonts w:ascii="Simplified Arabic" w:hAnsi="Simplified Arabic" w:cs="Simplified Arabic"/>
          <w:sz w:val="28"/>
          <w:szCs w:val="28"/>
          <w:rtl/>
        </w:rPr>
      </w:pPr>
      <w:r w:rsidRPr="005E766F">
        <w:rPr>
          <w:rFonts w:ascii="Simplified Arabic" w:hAnsi="Simplified Arabic" w:cs="Simplified Arabic"/>
          <w:sz w:val="28"/>
          <w:szCs w:val="28"/>
          <w:rtl/>
        </w:rPr>
        <w:t>كما ذكر سابقاً فإن المنتجين يقومون بعرض كمية أكبر من السلعة عند إرتفاع السعر و عرض كميات أقل عندما ينخفض السعر، فإرتفاع السعر عن التكلفة للوحدة يغري المنتج بعرض كمية أكبر لتحقيق أرباح أعلى، ولكنه يخفض من عرضه إذا كان الثمن أقل من التكلفة أو مساوية لها. و يمكن عمل جدول يبين الكميات المعروضة عند أسعار مختلفة لسلعة ما</w:t>
      </w:r>
      <w:r w:rsidR="00683B30">
        <w:rPr>
          <w:rFonts w:ascii="Simplified Arabic" w:hAnsi="Simplified Arabic" w:cs="Simplified Arabic" w:hint="cs"/>
          <w:sz w:val="28"/>
          <w:szCs w:val="28"/>
          <w:rtl/>
        </w:rPr>
        <w:t>.</w:t>
      </w:r>
      <w:r w:rsidRPr="005E766F">
        <w:rPr>
          <w:rFonts w:ascii="Simplified Arabic" w:hAnsi="Simplified Arabic" w:cs="Simplified Arabic"/>
          <w:sz w:val="28"/>
          <w:szCs w:val="28"/>
          <w:rtl/>
        </w:rPr>
        <w:t xml:space="preserve"> وهذا الجدول يسمى بجدول العرض.</w:t>
      </w:r>
    </w:p>
    <w:p w:rsidR="00787E2C" w:rsidRPr="00C70900" w:rsidRDefault="00787E2C" w:rsidP="005E766F">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جدول العرض لسلعةٍ ما</w:t>
      </w:r>
    </w:p>
    <w:tbl>
      <w:tblPr>
        <w:bidiVisual/>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1800"/>
      </w:tblGrid>
      <w:tr w:rsidR="00787E2C" w:rsidRPr="00C70900" w:rsidTr="00447631">
        <w:tc>
          <w:tcPr>
            <w:tcW w:w="3320" w:type="dxa"/>
          </w:tcPr>
          <w:p w:rsidR="00787E2C" w:rsidRPr="00C70900" w:rsidRDefault="00787E2C" w:rsidP="00AF7342">
            <w:pPr>
              <w:bidi/>
              <w:spacing w:after="0"/>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الكمية المعروضة للسلعة (بالطن)</w:t>
            </w:r>
          </w:p>
        </w:tc>
        <w:tc>
          <w:tcPr>
            <w:tcW w:w="1800" w:type="dxa"/>
          </w:tcPr>
          <w:p w:rsidR="00787E2C" w:rsidRPr="00C70900" w:rsidRDefault="00787E2C" w:rsidP="00AF7342">
            <w:pPr>
              <w:bidi/>
              <w:spacing w:after="0"/>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السعر (بالريال)</w:t>
            </w:r>
          </w:p>
        </w:tc>
      </w:tr>
      <w:tr w:rsidR="00787E2C" w:rsidRPr="00C70900" w:rsidTr="00447631">
        <w:tc>
          <w:tcPr>
            <w:tcW w:w="332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4</w:t>
            </w:r>
          </w:p>
        </w:tc>
        <w:tc>
          <w:tcPr>
            <w:tcW w:w="180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100</w:t>
            </w:r>
          </w:p>
        </w:tc>
      </w:tr>
      <w:tr w:rsidR="00787E2C" w:rsidRPr="00C70900" w:rsidTr="00447631">
        <w:tc>
          <w:tcPr>
            <w:tcW w:w="332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5</w:t>
            </w:r>
          </w:p>
        </w:tc>
        <w:tc>
          <w:tcPr>
            <w:tcW w:w="180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120</w:t>
            </w:r>
          </w:p>
        </w:tc>
      </w:tr>
      <w:tr w:rsidR="00787E2C" w:rsidRPr="00C70900" w:rsidTr="00447631">
        <w:tc>
          <w:tcPr>
            <w:tcW w:w="332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6</w:t>
            </w:r>
          </w:p>
        </w:tc>
        <w:tc>
          <w:tcPr>
            <w:tcW w:w="180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w:t>
            </w:r>
            <w:r w:rsidR="00407F3D" w:rsidRPr="00C70900">
              <w:rPr>
                <w:rFonts w:ascii="Simplified Arabic" w:hAnsi="Simplified Arabic" w:cs="Simplified Arabic"/>
                <w:color w:val="000000" w:themeColor="text1"/>
                <w:sz w:val="28"/>
                <w:szCs w:val="28"/>
                <w:rtl/>
              </w:rPr>
              <w:t>4</w:t>
            </w:r>
            <w:r w:rsidRPr="00C70900">
              <w:rPr>
                <w:rFonts w:ascii="Simplified Arabic" w:hAnsi="Simplified Arabic" w:cs="Simplified Arabic"/>
                <w:color w:val="000000" w:themeColor="text1"/>
                <w:sz w:val="28"/>
                <w:szCs w:val="28"/>
                <w:rtl/>
              </w:rPr>
              <w:t>0</w:t>
            </w:r>
          </w:p>
        </w:tc>
      </w:tr>
      <w:tr w:rsidR="00787E2C" w:rsidRPr="00C70900" w:rsidTr="00447631">
        <w:tc>
          <w:tcPr>
            <w:tcW w:w="332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7</w:t>
            </w:r>
          </w:p>
        </w:tc>
        <w:tc>
          <w:tcPr>
            <w:tcW w:w="1800" w:type="dxa"/>
          </w:tcPr>
          <w:p w:rsidR="00787E2C" w:rsidRPr="00C70900" w:rsidRDefault="00787E2C" w:rsidP="00AF7342">
            <w:pPr>
              <w:bidi/>
              <w:spacing w:after="0"/>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w:t>
            </w:r>
            <w:r w:rsidR="00407F3D" w:rsidRPr="00C70900">
              <w:rPr>
                <w:rFonts w:ascii="Simplified Arabic" w:hAnsi="Simplified Arabic" w:cs="Simplified Arabic"/>
                <w:color w:val="000000" w:themeColor="text1"/>
                <w:sz w:val="28"/>
                <w:szCs w:val="28"/>
                <w:rtl/>
              </w:rPr>
              <w:t>6</w:t>
            </w:r>
            <w:r w:rsidRPr="00C70900">
              <w:rPr>
                <w:rFonts w:ascii="Simplified Arabic" w:hAnsi="Simplified Arabic" w:cs="Simplified Arabic"/>
                <w:color w:val="000000" w:themeColor="text1"/>
                <w:sz w:val="28"/>
                <w:szCs w:val="28"/>
                <w:rtl/>
              </w:rPr>
              <w:t>0</w:t>
            </w:r>
          </w:p>
        </w:tc>
      </w:tr>
    </w:tbl>
    <w:p w:rsidR="00787E2C" w:rsidRDefault="00787E2C" w:rsidP="00AF7342">
      <w:pPr>
        <w:bidi/>
        <w:spacing w:after="0" w:line="240" w:lineRule="auto"/>
        <w:jc w:val="both"/>
        <w:rPr>
          <w:rFonts w:ascii="Simplified Arabic" w:hAnsi="Simplified Arabic" w:cs="Simplified Arabic"/>
          <w:color w:val="000000" w:themeColor="text1"/>
          <w:sz w:val="28"/>
          <w:szCs w:val="28"/>
          <w:rtl/>
        </w:rPr>
      </w:pPr>
    </w:p>
    <w:p w:rsidR="00AA04E0" w:rsidRPr="00AA04E0" w:rsidRDefault="00AA04E0" w:rsidP="00AA04E0">
      <w:pPr>
        <w:bidi/>
        <w:spacing w:after="0" w:line="240" w:lineRule="auto"/>
        <w:jc w:val="both"/>
        <w:rPr>
          <w:rFonts w:ascii="Simplified Arabic" w:hAnsi="Simplified Arabic" w:cs="Simplified Arabic"/>
          <w:b/>
          <w:bCs/>
          <w:color w:val="000000" w:themeColor="text1"/>
          <w:sz w:val="28"/>
          <w:szCs w:val="28"/>
          <w:rtl/>
        </w:rPr>
      </w:pPr>
      <w:r w:rsidRPr="00AA04E0">
        <w:rPr>
          <w:rFonts w:ascii="Simplified Arabic" w:hAnsi="Simplified Arabic" w:cs="Simplified Arabic" w:hint="cs"/>
          <w:b/>
          <w:bCs/>
          <w:color w:val="000000" w:themeColor="text1"/>
          <w:sz w:val="28"/>
          <w:szCs w:val="28"/>
          <w:rtl/>
        </w:rPr>
        <w:t>منحنى</w:t>
      </w:r>
      <w:r w:rsidRPr="00AA04E0">
        <w:rPr>
          <w:rFonts w:ascii="Simplified Arabic" w:hAnsi="Simplified Arabic" w:cs="Simplified Arabic"/>
          <w:b/>
          <w:bCs/>
          <w:color w:val="000000" w:themeColor="text1"/>
          <w:sz w:val="28"/>
          <w:szCs w:val="28"/>
          <w:rtl/>
        </w:rPr>
        <w:t xml:space="preserve"> </w:t>
      </w:r>
      <w:r w:rsidRPr="00AA04E0">
        <w:rPr>
          <w:rFonts w:ascii="Simplified Arabic" w:hAnsi="Simplified Arabic" w:cs="Simplified Arabic" w:hint="cs"/>
          <w:b/>
          <w:bCs/>
          <w:color w:val="000000" w:themeColor="text1"/>
          <w:sz w:val="28"/>
          <w:szCs w:val="28"/>
          <w:rtl/>
        </w:rPr>
        <w:t>عرض</w:t>
      </w:r>
      <w:r w:rsidRPr="00AA04E0">
        <w:rPr>
          <w:rFonts w:ascii="Simplified Arabic" w:hAnsi="Simplified Arabic" w:cs="Simplified Arabic"/>
          <w:b/>
          <w:bCs/>
          <w:color w:val="000000" w:themeColor="text1"/>
          <w:sz w:val="28"/>
          <w:szCs w:val="28"/>
          <w:rtl/>
        </w:rPr>
        <w:t xml:space="preserve"> </w:t>
      </w:r>
      <w:r w:rsidRPr="00AA04E0">
        <w:rPr>
          <w:rFonts w:ascii="Simplified Arabic" w:hAnsi="Simplified Arabic" w:cs="Simplified Arabic" w:hint="cs"/>
          <w:b/>
          <w:bCs/>
          <w:color w:val="000000" w:themeColor="text1"/>
          <w:sz w:val="28"/>
          <w:szCs w:val="28"/>
          <w:rtl/>
        </w:rPr>
        <w:t>السوق</w:t>
      </w:r>
    </w:p>
    <w:p w:rsidR="00AA04E0" w:rsidRPr="00C70900" w:rsidRDefault="00AA04E0" w:rsidP="00AA04E0">
      <w:pPr>
        <w:bidi/>
        <w:spacing w:after="0" w:line="240" w:lineRule="auto"/>
        <w:jc w:val="both"/>
        <w:rPr>
          <w:rFonts w:ascii="Simplified Arabic" w:hAnsi="Simplified Arabic" w:cs="Simplified Arabic"/>
          <w:color w:val="000000" w:themeColor="text1"/>
          <w:sz w:val="28"/>
          <w:szCs w:val="28"/>
          <w:rtl/>
        </w:rPr>
      </w:pPr>
      <w:r w:rsidRPr="00AA04E0">
        <w:rPr>
          <w:rFonts w:ascii="Simplified Arabic" w:hAnsi="Simplified Arabic" w:cs="Simplified Arabic" w:hint="cs"/>
          <w:color w:val="000000" w:themeColor="text1"/>
          <w:sz w:val="28"/>
          <w:szCs w:val="28"/>
          <w:rtl/>
        </w:rPr>
        <w:t>منحن</w:t>
      </w:r>
      <w:r>
        <w:rPr>
          <w:rFonts w:ascii="Simplified Arabic" w:hAnsi="Simplified Arabic" w:cs="Simplified Arabic" w:hint="cs"/>
          <w:color w:val="000000" w:themeColor="text1"/>
          <w:sz w:val="28"/>
          <w:szCs w:val="28"/>
          <w:rtl/>
        </w:rPr>
        <w:t xml:space="preserve">ى </w:t>
      </w:r>
      <w:r w:rsidRPr="00AA04E0">
        <w:rPr>
          <w:rFonts w:ascii="Simplified Arabic" w:hAnsi="Simplified Arabic" w:cs="Simplified Arabic" w:hint="cs"/>
          <w:color w:val="000000" w:themeColor="text1"/>
          <w:sz w:val="28"/>
          <w:szCs w:val="28"/>
          <w:rtl/>
        </w:rPr>
        <w:t>عرض</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الســـوق</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هو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التجميع</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الافقى</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لمنحنيات</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عرض</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البائعين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اللذين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يتكون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منهم</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السوق</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أو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هو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عبارة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عن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العلاقة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بين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أسعار</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السلعة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إجمالي</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الكميات</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المعروضة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بواسطة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جميع</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المنتجين</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للسلعة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في</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سوق</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معينة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وفي</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فترة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زمنية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معينة</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كما</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هو</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واضح</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في</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الشكل</w:t>
      </w:r>
      <w:r w:rsidRPr="00AA04E0">
        <w:rPr>
          <w:rFonts w:ascii="Simplified Arabic" w:hAnsi="Simplified Arabic" w:cs="Simplified Arabic"/>
          <w:color w:val="000000" w:themeColor="text1"/>
          <w:sz w:val="28"/>
          <w:szCs w:val="28"/>
          <w:rtl/>
        </w:rPr>
        <w:t xml:space="preserve"> </w:t>
      </w:r>
      <w:r w:rsidRPr="00AA04E0">
        <w:rPr>
          <w:rFonts w:ascii="Simplified Arabic" w:hAnsi="Simplified Arabic" w:cs="Simplified Arabic" w:hint="cs"/>
          <w:color w:val="000000" w:themeColor="text1"/>
          <w:sz w:val="28"/>
          <w:szCs w:val="28"/>
          <w:rtl/>
        </w:rPr>
        <w:t>االتالي</w:t>
      </w:r>
      <w:r w:rsidRPr="00AA04E0">
        <w:rPr>
          <w:rFonts w:ascii="Simplified Arabic" w:hAnsi="Simplified Arabic" w:cs="Simplified Arabic"/>
          <w:color w:val="000000" w:themeColor="text1"/>
          <w:sz w:val="28"/>
          <w:szCs w:val="28"/>
          <w:rtl/>
        </w:rPr>
        <w:t>:</w:t>
      </w:r>
    </w:p>
    <w:p w:rsidR="0073486F" w:rsidRPr="00C70900" w:rsidRDefault="00407F3D" w:rsidP="00447631">
      <w:pPr>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منحني العرض</w:t>
      </w:r>
    </w:p>
    <w:p w:rsidR="0073486F" w:rsidRPr="00C70900" w:rsidRDefault="0073486F" w:rsidP="00111190">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السعر</w:t>
      </w:r>
      <w:r w:rsidR="00505EF4" w:rsidRPr="00C70900">
        <w:rPr>
          <w:rFonts w:ascii="Simplified Arabic" w:hAnsi="Simplified Arabic" w:cs="Simplified Arabic"/>
          <w:color w:val="000000" w:themeColor="text1"/>
          <w:sz w:val="28"/>
          <w:szCs w:val="28"/>
          <w:rtl/>
        </w:rPr>
        <w:tab/>
      </w:r>
      <w:r w:rsidR="00505EF4" w:rsidRPr="00C70900">
        <w:rPr>
          <w:rFonts w:ascii="Simplified Arabic" w:hAnsi="Simplified Arabic" w:cs="Simplified Arabic"/>
          <w:color w:val="000000" w:themeColor="text1"/>
          <w:sz w:val="28"/>
          <w:szCs w:val="28"/>
          <w:rtl/>
        </w:rPr>
        <w:tab/>
      </w:r>
      <w:r w:rsidR="00505EF4" w:rsidRPr="00C70900">
        <w:rPr>
          <w:rFonts w:ascii="Simplified Arabic" w:hAnsi="Simplified Arabic" w:cs="Simplified Arabic"/>
          <w:color w:val="000000" w:themeColor="text1"/>
          <w:sz w:val="28"/>
          <w:szCs w:val="28"/>
          <w:rtl/>
        </w:rPr>
        <w:tab/>
      </w:r>
      <w:r w:rsidR="00505EF4" w:rsidRPr="00C70900">
        <w:rPr>
          <w:rFonts w:ascii="Simplified Arabic" w:hAnsi="Simplified Arabic" w:cs="Simplified Arabic"/>
          <w:color w:val="000000" w:themeColor="text1"/>
          <w:sz w:val="28"/>
          <w:szCs w:val="28"/>
          <w:rtl/>
        </w:rPr>
        <w:tab/>
      </w:r>
      <w:r w:rsidR="00505EF4" w:rsidRPr="00C70900">
        <w:rPr>
          <w:rFonts w:ascii="Simplified Arabic" w:hAnsi="Simplified Arabic" w:cs="Simplified Arabic"/>
          <w:color w:val="000000" w:themeColor="text1"/>
          <w:sz w:val="28"/>
          <w:szCs w:val="28"/>
          <w:rtl/>
        </w:rPr>
        <w:tab/>
      </w:r>
      <w:r w:rsidR="00FC7E96" w:rsidRPr="00C70900">
        <w:rPr>
          <w:rFonts w:ascii="Simplified Arabic" w:hAnsi="Simplified Arabic" w:cs="Simplified Arabic"/>
          <w:color w:val="000000" w:themeColor="text1"/>
          <w:sz w:val="28"/>
          <w:szCs w:val="28"/>
          <w:rtl/>
        </w:rPr>
        <w:t>ع</w:t>
      </w:r>
    </w:p>
    <w:p w:rsidR="0073486F" w:rsidRPr="00C70900" w:rsidRDefault="00085888" w:rsidP="00111190">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64768" behindDoc="0" locked="0" layoutInCell="1" allowOverlap="1">
                <wp:simplePos x="0" y="0"/>
                <wp:positionH relativeFrom="column">
                  <wp:posOffset>5898515</wp:posOffset>
                </wp:positionH>
                <wp:positionV relativeFrom="paragraph">
                  <wp:posOffset>220980</wp:posOffset>
                </wp:positionV>
                <wp:extent cx="0" cy="1678305"/>
                <wp:effectExtent l="59690" t="20955" r="54610" b="5715"/>
                <wp:wrapNone/>
                <wp:docPr id="1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45pt,17.4pt" to="464.4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nh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">
                <v:stroke endarrow="block"/>
              </v:line>
            </w:pict>
          </mc:Fallback>
        </mc:AlternateContent>
      </w:r>
      <w:r>
        <w:rPr>
          <w:rFonts w:ascii="Simplified Arabic" w:hAnsi="Simplified Arabic" w:cs="Simplified Arabic"/>
          <w:noProof/>
          <w:color w:val="000000" w:themeColor="text1"/>
          <w:sz w:val="28"/>
          <w:szCs w:val="28"/>
        </w:rPr>
        <mc:AlternateContent>
          <mc:Choice Requires="wpc">
            <w:drawing>
              <wp:inline distT="0" distB="0" distL="0" distR="0">
                <wp:extent cx="2760980" cy="1932305"/>
                <wp:effectExtent l="0" t="0" r="1270" b="20320"/>
                <wp:docPr id="164"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 name="AutoShape 51"/>
                        <wps:cNvCnPr>
                          <a:cxnSpLocks noChangeShapeType="1"/>
                        </wps:cNvCnPr>
                        <wps:spPr bwMode="auto">
                          <a:xfrm flipH="1" flipV="1">
                            <a:off x="564315" y="310141"/>
                            <a:ext cx="1852090" cy="11405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6"/>
                        <wps:cNvCnPr/>
                        <wps:spPr bwMode="auto">
                          <a:xfrm flipH="1">
                            <a:off x="158417" y="1899433"/>
                            <a:ext cx="2559491" cy="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3" o:spid="_x0000_s1026" editas="canvas" style="width:217.4pt;height:152.15pt;mso-position-horizontal-relative:char;mso-position-vertical-relative:line" coordsize="27609,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">
                <v:shape id="_x0000_s1027" type="#_x0000_t75" style="position:absolute;width:27609;height:19323;visibility:visible;mso-wrap-style:square">
                  <v:fill o:detectmouseclick="t"/>
                  <v:path o:connecttype="none"/>
                </v:shape>
                <v:shape id="AutoShape 51" o:spid="_x0000_s1028" type="#_x0000_t32" style="position:absolute;left:5643;top:3101;width:18521;height:114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RG8EAAADcAAAADwAAAGRycy9kb3ducmV2LnhtbERPTYvCMBC9L/gfwgheFk1XWJFqlKIs&#10;iLCoVfA6NGNbbSaliVr/vREEb/N4nzOdt6YSN2pcaVnBzyACQZxZXXKu4LD/649BOI+ssbJMCh7k&#10;YD7rfE0x1vbOO7qlPhchhF2MCgrv61hKlxVk0A1sTRy4k20M+gCbXOoG7yHcVHIYRSNpsOTQUGBN&#10;i4KyS3o1Cvz/9/r3vNtskpR5mWzXx0uyOCrV67bJBISn1n/Eb/dKh/mjIbyeC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EbwQAAANwAAAAPAAAAAAAAAAAAAAAA&#10;AKECAABkcnMvZG93bnJldi54bWxQSwUGAAAAAAQABAD5AAAAjwMAAAAA&#10;"/>
                <v:line id="Line 46" o:spid="_x0000_s1029" style="position:absolute;flip:x;visibility:visible;mso-wrap-style:square" from="1584,18994" to="27179,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w10:anchorlock/>
              </v:group>
            </w:pict>
          </mc:Fallback>
        </mc:AlternateContent>
      </w:r>
      <w:r w:rsidR="0073486F" w:rsidRPr="00C70900">
        <w:rPr>
          <w:rFonts w:ascii="Simplified Arabic" w:hAnsi="Simplified Arabic" w:cs="Simplified Arabic"/>
          <w:color w:val="000000" w:themeColor="text1"/>
          <w:sz w:val="28"/>
          <w:szCs w:val="28"/>
          <w:rtl/>
        </w:rPr>
        <w:t>الكمية</w:t>
      </w:r>
      <w:r w:rsidR="005B4BE6" w:rsidRPr="00C70900">
        <w:rPr>
          <w:rFonts w:ascii="Simplified Arabic" w:hAnsi="Simplified Arabic" w:cs="Simplified Arabic"/>
          <w:color w:val="000000" w:themeColor="text1"/>
          <w:sz w:val="28"/>
          <w:szCs w:val="28"/>
          <w:rtl/>
        </w:rPr>
        <w:t xml:space="preserve"> </w:t>
      </w:r>
      <w:r w:rsidR="0073486F" w:rsidRPr="00C70900">
        <w:rPr>
          <w:rFonts w:ascii="Simplified Arabic" w:hAnsi="Simplified Arabic" w:cs="Simplified Arabic"/>
          <w:color w:val="000000" w:themeColor="text1"/>
          <w:sz w:val="28"/>
          <w:szCs w:val="28"/>
          <w:rtl/>
        </w:rPr>
        <w:t xml:space="preserve"> </w:t>
      </w:r>
    </w:p>
    <w:p w:rsidR="00407F3D" w:rsidRDefault="00880FC8" w:rsidP="00067BBB">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إرتفاع</w:t>
      </w:r>
      <w:r w:rsidR="00407F3D" w:rsidRPr="00C70900">
        <w:rPr>
          <w:rFonts w:ascii="Simplified Arabic" w:hAnsi="Simplified Arabic" w:cs="Simplified Arabic"/>
          <w:color w:val="000000" w:themeColor="text1"/>
          <w:sz w:val="28"/>
          <w:szCs w:val="28"/>
          <w:rtl/>
        </w:rPr>
        <w:t xml:space="preserve"> </w:t>
      </w:r>
      <w:r w:rsidR="00D55B38" w:rsidRPr="00C70900">
        <w:rPr>
          <w:rFonts w:ascii="Simplified Arabic" w:hAnsi="Simplified Arabic" w:cs="Simplified Arabic"/>
          <w:color w:val="000000" w:themeColor="text1"/>
          <w:sz w:val="28"/>
          <w:szCs w:val="28"/>
          <w:rtl/>
        </w:rPr>
        <w:t>سعر</w:t>
      </w:r>
      <w:r w:rsidR="00407F3D" w:rsidRPr="00C70900">
        <w:rPr>
          <w:rFonts w:ascii="Simplified Arabic" w:hAnsi="Simplified Arabic" w:cs="Simplified Arabic"/>
          <w:color w:val="000000" w:themeColor="text1"/>
          <w:sz w:val="28"/>
          <w:szCs w:val="28"/>
          <w:rtl/>
        </w:rPr>
        <w:t xml:space="preserve"> السلعة في السوق يؤدي بالمنتجين</w:t>
      </w:r>
      <w:r w:rsidR="00505EF4" w:rsidRPr="00C70900">
        <w:rPr>
          <w:rFonts w:ascii="Simplified Arabic" w:hAnsi="Simplified Arabic" w:cs="Simplified Arabic"/>
          <w:color w:val="000000" w:themeColor="text1"/>
          <w:sz w:val="28"/>
          <w:szCs w:val="28"/>
          <w:rtl/>
        </w:rPr>
        <w:t xml:space="preserve"> والتجار</w:t>
      </w:r>
      <w:r w:rsidR="00407F3D" w:rsidRPr="00C70900">
        <w:rPr>
          <w:rFonts w:ascii="Simplified Arabic" w:hAnsi="Simplified Arabic" w:cs="Simplified Arabic"/>
          <w:color w:val="000000" w:themeColor="text1"/>
          <w:sz w:val="28"/>
          <w:szCs w:val="28"/>
          <w:rtl/>
        </w:rPr>
        <w:t xml:space="preserve"> لعرض كمية أكبر</w:t>
      </w:r>
      <w:r w:rsidR="00505EF4" w:rsidRPr="00C70900">
        <w:rPr>
          <w:rFonts w:ascii="Simplified Arabic" w:hAnsi="Simplified Arabic" w:cs="Simplified Arabic"/>
          <w:color w:val="000000" w:themeColor="text1"/>
          <w:sz w:val="28"/>
          <w:szCs w:val="28"/>
          <w:rtl/>
        </w:rPr>
        <w:t xml:space="preserve"> من السلعة</w:t>
      </w:r>
      <w:r w:rsidR="00407F3D" w:rsidRPr="00C70900">
        <w:rPr>
          <w:rFonts w:ascii="Simplified Arabic" w:hAnsi="Simplified Arabic" w:cs="Simplified Arabic"/>
          <w:color w:val="000000" w:themeColor="text1"/>
          <w:sz w:val="28"/>
          <w:szCs w:val="28"/>
          <w:rtl/>
        </w:rPr>
        <w:t>. و</w:t>
      </w:r>
      <w:r w:rsidR="004C022A" w:rsidRPr="00C70900">
        <w:rPr>
          <w:rFonts w:ascii="Simplified Arabic" w:hAnsi="Simplified Arabic" w:cs="Simplified Arabic"/>
          <w:color w:val="000000" w:themeColor="text1"/>
          <w:sz w:val="28"/>
          <w:szCs w:val="28"/>
          <w:rtl/>
        </w:rPr>
        <w:t>إذا</w:t>
      </w:r>
      <w:r w:rsidR="00407F3D" w:rsidRPr="00C70900">
        <w:rPr>
          <w:rFonts w:ascii="Simplified Arabic" w:hAnsi="Simplified Arabic" w:cs="Simplified Arabic"/>
          <w:color w:val="000000" w:themeColor="text1"/>
          <w:sz w:val="28"/>
          <w:szCs w:val="28"/>
          <w:rtl/>
        </w:rPr>
        <w:t xml:space="preserve"> </w:t>
      </w:r>
      <w:r w:rsidR="004C022A" w:rsidRPr="00C70900">
        <w:rPr>
          <w:rFonts w:ascii="Simplified Arabic" w:hAnsi="Simplified Arabic" w:cs="Simplified Arabic"/>
          <w:color w:val="000000" w:themeColor="text1"/>
          <w:sz w:val="28"/>
          <w:szCs w:val="28"/>
          <w:rtl/>
        </w:rPr>
        <w:t>إنخفض</w:t>
      </w:r>
      <w:r w:rsidR="00407F3D" w:rsidRPr="00C70900">
        <w:rPr>
          <w:rFonts w:ascii="Simplified Arabic" w:hAnsi="Simplified Arabic" w:cs="Simplified Arabic"/>
          <w:color w:val="000000" w:themeColor="text1"/>
          <w:sz w:val="28"/>
          <w:szCs w:val="28"/>
          <w:rtl/>
        </w:rPr>
        <w:t xml:space="preserve"> سعرها فإنهم سيعرضون كمية أقل</w:t>
      </w:r>
      <w:r w:rsidR="00E54D00" w:rsidRPr="00C70900">
        <w:rPr>
          <w:rFonts w:ascii="Simplified Arabic" w:hAnsi="Simplified Arabic" w:cs="Simplified Arabic"/>
          <w:color w:val="000000" w:themeColor="text1"/>
          <w:sz w:val="28"/>
          <w:szCs w:val="28"/>
          <w:rtl/>
        </w:rPr>
        <w:t>، وذلك</w:t>
      </w:r>
      <w:r w:rsidR="00407F3D" w:rsidRPr="00C70900">
        <w:rPr>
          <w:rFonts w:ascii="Simplified Arabic" w:hAnsi="Simplified Arabic" w:cs="Simplified Arabic"/>
          <w:color w:val="000000" w:themeColor="text1"/>
          <w:sz w:val="28"/>
          <w:szCs w:val="28"/>
          <w:rtl/>
        </w:rPr>
        <w:t xml:space="preserve"> </w:t>
      </w:r>
      <w:r w:rsidR="00DC2636">
        <w:rPr>
          <w:rFonts w:ascii="Simplified Arabic" w:hAnsi="Simplified Arabic" w:cs="Simplified Arabic" w:hint="cs"/>
          <w:color w:val="000000" w:themeColor="text1"/>
          <w:sz w:val="28"/>
          <w:szCs w:val="28"/>
          <w:rtl/>
        </w:rPr>
        <w:t>إ</w:t>
      </w:r>
      <w:r w:rsidR="00407F3D" w:rsidRPr="00C70900">
        <w:rPr>
          <w:rFonts w:ascii="Simplified Arabic" w:hAnsi="Simplified Arabic" w:cs="Simplified Arabic"/>
          <w:color w:val="000000" w:themeColor="text1"/>
          <w:sz w:val="28"/>
          <w:szCs w:val="28"/>
          <w:rtl/>
        </w:rPr>
        <w:t>نسجاماً مع قانون العرض ودلالة على أن تأثر الكمية المعروضة بالسعر يكون طردياً.</w:t>
      </w:r>
      <w:r w:rsidR="00AA04E0">
        <w:rPr>
          <w:rFonts w:ascii="Simplified Arabic" w:hAnsi="Simplified Arabic" w:cs="Simplified Arabic" w:hint="cs"/>
          <w:color w:val="000000" w:themeColor="text1"/>
          <w:sz w:val="28"/>
          <w:szCs w:val="28"/>
          <w:rtl/>
        </w:rPr>
        <w:t xml:space="preserve"> الجدير بالذكر أن منحني العرض للفرد أو المنتج الواحد لا يختلف في الشكل والتحليل عن منحني العرض للسوق.</w:t>
      </w:r>
      <w:r w:rsidR="00067BBB">
        <w:rPr>
          <w:rFonts w:ascii="Simplified Arabic" w:hAnsi="Simplified Arabic" w:cs="Simplified Arabic" w:hint="cs"/>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هذا</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التحليل</w:t>
      </w:r>
      <w:r w:rsidR="00067BBB" w:rsidRPr="00067BBB">
        <w:rPr>
          <w:rFonts w:ascii="Simplified Arabic" w:hAnsi="Simplified Arabic" w:cs="Simplified Arabic"/>
          <w:color w:val="000000" w:themeColor="text1"/>
          <w:sz w:val="28"/>
          <w:szCs w:val="28"/>
          <w:rtl/>
        </w:rPr>
        <w:t xml:space="preserve"> </w:t>
      </w:r>
      <w:r w:rsidR="00067BBB">
        <w:rPr>
          <w:rFonts w:ascii="Simplified Arabic" w:hAnsi="Simplified Arabic" w:cs="Simplified Arabic" w:hint="cs"/>
          <w:color w:val="000000" w:themeColor="text1"/>
          <w:sz w:val="28"/>
          <w:szCs w:val="28"/>
          <w:rtl/>
        </w:rPr>
        <w:t>يعتمد علي إ</w:t>
      </w:r>
      <w:r w:rsidR="00067BBB" w:rsidRPr="00067BBB">
        <w:rPr>
          <w:rFonts w:ascii="Simplified Arabic" w:hAnsi="Simplified Arabic" w:cs="Simplified Arabic" w:hint="cs"/>
          <w:color w:val="000000" w:themeColor="text1"/>
          <w:sz w:val="28"/>
          <w:szCs w:val="28"/>
          <w:rtl/>
        </w:rPr>
        <w:t>فتراض</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بقاء</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العوامل</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الأخرى</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المؤثرة</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على</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العرض</w:t>
      </w:r>
      <w:r w:rsidR="00067BBB" w:rsidRPr="00067BBB">
        <w:rPr>
          <w:rFonts w:ascii="Simplified Arabic" w:hAnsi="Simplified Arabic" w:cs="Simplified Arabic"/>
          <w:color w:val="000000" w:themeColor="text1"/>
          <w:sz w:val="28"/>
          <w:szCs w:val="28"/>
          <w:rtl/>
        </w:rPr>
        <w:t xml:space="preserve"> </w:t>
      </w:r>
      <w:r w:rsidR="00683B30">
        <w:rPr>
          <w:rFonts w:ascii="Simplified Arabic" w:hAnsi="Simplified Arabic" w:cs="Simplified Arabic" w:hint="cs"/>
          <w:color w:val="000000" w:themeColor="text1"/>
          <w:sz w:val="28"/>
          <w:szCs w:val="28"/>
          <w:rtl/>
        </w:rPr>
        <w:t>ثابتة</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دون</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تغيير</w:t>
      </w:r>
      <w:r w:rsidR="00067BBB">
        <w:rPr>
          <w:rFonts w:ascii="Simplified Arabic" w:hAnsi="Simplified Arabic" w:cs="Simplified Arabic" w:hint="cs"/>
          <w:color w:val="000000" w:themeColor="text1"/>
          <w:sz w:val="28"/>
          <w:szCs w:val="28"/>
          <w:rtl/>
        </w:rPr>
        <w:t>؛</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فما</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هي</w:t>
      </w:r>
      <w:r w:rsidR="00683B30">
        <w:rPr>
          <w:rFonts w:ascii="Simplified Arabic" w:hAnsi="Simplified Arabic" w:cs="Simplified Arabic" w:hint="cs"/>
          <w:color w:val="000000" w:themeColor="text1"/>
          <w:sz w:val="28"/>
          <w:szCs w:val="28"/>
          <w:rtl/>
        </w:rPr>
        <w:t xml:space="preserve"> العوامل </w:t>
      </w:r>
      <w:r w:rsidR="002C16EE">
        <w:rPr>
          <w:rFonts w:ascii="Simplified Arabic" w:hAnsi="Simplified Arabic" w:cs="Simplified Arabic" w:hint="cs"/>
          <w:color w:val="000000" w:themeColor="text1"/>
          <w:sz w:val="28"/>
          <w:szCs w:val="28"/>
          <w:rtl/>
        </w:rPr>
        <w:t>المؤثرة في العرض/</w:t>
      </w:r>
      <w:r w:rsidR="00683B30">
        <w:rPr>
          <w:rFonts w:ascii="Simplified Arabic" w:hAnsi="Simplified Arabic" w:cs="Simplified Arabic" w:hint="cs"/>
          <w:color w:val="000000" w:themeColor="text1"/>
          <w:sz w:val="28"/>
          <w:szCs w:val="28"/>
          <w:rtl/>
        </w:rPr>
        <w:t>أو</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محددات</w:t>
      </w:r>
      <w:r w:rsidR="00067BBB" w:rsidRPr="00067BBB">
        <w:rPr>
          <w:rFonts w:ascii="Simplified Arabic" w:hAnsi="Simplified Arabic" w:cs="Simplified Arabic"/>
          <w:color w:val="000000" w:themeColor="text1"/>
          <w:sz w:val="28"/>
          <w:szCs w:val="28"/>
          <w:rtl/>
        </w:rPr>
        <w:t xml:space="preserve"> </w:t>
      </w:r>
      <w:r w:rsidR="00067BBB" w:rsidRPr="00067BBB">
        <w:rPr>
          <w:rFonts w:ascii="Simplified Arabic" w:hAnsi="Simplified Arabic" w:cs="Simplified Arabic" w:hint="cs"/>
          <w:color w:val="000000" w:themeColor="text1"/>
          <w:sz w:val="28"/>
          <w:szCs w:val="28"/>
          <w:rtl/>
        </w:rPr>
        <w:t>العرض</w:t>
      </w:r>
      <w:r w:rsidR="00067BBB">
        <w:rPr>
          <w:rFonts w:ascii="Simplified Arabic" w:hAnsi="Simplified Arabic" w:cs="Simplified Arabic" w:hint="cs"/>
          <w:color w:val="000000" w:themeColor="text1"/>
          <w:sz w:val="28"/>
          <w:szCs w:val="28"/>
          <w:rtl/>
        </w:rPr>
        <w:t>؟</w:t>
      </w:r>
    </w:p>
    <w:p w:rsidR="009E1156" w:rsidRPr="00C70900" w:rsidRDefault="002C16EE" w:rsidP="00FC7E96">
      <w:pPr>
        <w:bidi/>
        <w:spacing w:before="240"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مفهوم التغير في</w:t>
      </w:r>
      <w:r w:rsidR="009E1156" w:rsidRPr="00C70900">
        <w:rPr>
          <w:rFonts w:ascii="Simplified Arabic" w:hAnsi="Simplified Arabic" w:cs="Simplified Arabic"/>
          <w:b/>
          <w:bCs/>
          <w:color w:val="000000" w:themeColor="text1"/>
          <w:sz w:val="28"/>
          <w:szCs w:val="28"/>
          <w:rtl/>
        </w:rPr>
        <w:t xml:space="preserve"> العرض</w:t>
      </w:r>
    </w:p>
    <w:p w:rsidR="009E1156" w:rsidRPr="00C70900" w:rsidRDefault="002C16EE" w:rsidP="002C16EE">
      <w:pPr>
        <w:bidi/>
        <w:spacing w:after="0" w:line="240" w:lineRule="auto"/>
        <w:jc w:val="both"/>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يمكن أن تتغير الكمية المعروضة في السوق بسبب إرتفاع السعر أو إنخفاضه، كما ذكر أعلاه، ولكن يمكن أيضاً أن تت</w:t>
      </w:r>
      <w:r w:rsidR="009E1156" w:rsidRPr="00C70900">
        <w:rPr>
          <w:rFonts w:ascii="Simplified Arabic" w:hAnsi="Simplified Arabic" w:cs="Simplified Arabic"/>
          <w:color w:val="000000" w:themeColor="text1"/>
          <w:sz w:val="28"/>
          <w:szCs w:val="28"/>
          <w:rtl/>
        </w:rPr>
        <w:t xml:space="preserve">غير </w:t>
      </w:r>
      <w:r>
        <w:rPr>
          <w:rFonts w:ascii="Simplified Arabic" w:hAnsi="Simplified Arabic" w:cs="Simplified Arabic" w:hint="cs"/>
          <w:color w:val="000000" w:themeColor="text1"/>
          <w:sz w:val="28"/>
          <w:szCs w:val="28"/>
          <w:rtl/>
        </w:rPr>
        <w:t xml:space="preserve">الكمية المعروضة في السوق بسبب </w:t>
      </w:r>
      <w:r w:rsidR="00174381" w:rsidRPr="00C70900">
        <w:rPr>
          <w:rFonts w:ascii="Simplified Arabic" w:hAnsi="Simplified Arabic" w:cs="Simplified Arabic"/>
          <w:color w:val="000000" w:themeColor="text1"/>
          <w:sz w:val="28"/>
          <w:szCs w:val="28"/>
          <w:rtl/>
        </w:rPr>
        <w:t>إنتقال</w:t>
      </w:r>
      <w:r w:rsidR="009E1156" w:rsidRPr="00C70900">
        <w:rPr>
          <w:rFonts w:ascii="Simplified Arabic" w:hAnsi="Simplified Arabic" w:cs="Simplified Arabic"/>
          <w:color w:val="000000" w:themeColor="text1"/>
          <w:sz w:val="28"/>
          <w:szCs w:val="28"/>
          <w:rtl/>
        </w:rPr>
        <w:t xml:space="preserve"> منحنى العرض بأكمله </w:t>
      </w:r>
      <w:r>
        <w:rPr>
          <w:rFonts w:ascii="Simplified Arabic" w:hAnsi="Simplified Arabic" w:cs="Simplified Arabic" w:hint="cs"/>
          <w:color w:val="000000" w:themeColor="text1"/>
          <w:sz w:val="28"/>
          <w:szCs w:val="28"/>
          <w:rtl/>
        </w:rPr>
        <w:t xml:space="preserve">للأعلا أو للأسفل </w:t>
      </w:r>
      <w:r>
        <w:rPr>
          <w:rFonts w:ascii="Simplified Arabic" w:hAnsi="Simplified Arabic" w:cs="Simplified Arabic"/>
          <w:color w:val="000000" w:themeColor="text1"/>
          <w:sz w:val="28"/>
          <w:szCs w:val="28"/>
          <w:rtl/>
        </w:rPr>
        <w:t xml:space="preserve">عند </w:t>
      </w:r>
      <w:r>
        <w:rPr>
          <w:rFonts w:ascii="Simplified Arabic" w:hAnsi="Simplified Arabic" w:cs="Simplified Arabic" w:hint="cs"/>
          <w:color w:val="000000" w:themeColor="text1"/>
          <w:sz w:val="28"/>
          <w:szCs w:val="28"/>
          <w:rtl/>
        </w:rPr>
        <w:t>كل مستويات</w:t>
      </w:r>
      <w:r>
        <w:rPr>
          <w:rFonts w:ascii="Simplified Arabic" w:hAnsi="Simplified Arabic" w:cs="Simplified Arabic"/>
          <w:color w:val="000000" w:themeColor="text1"/>
          <w:sz w:val="28"/>
          <w:szCs w:val="28"/>
          <w:rtl/>
        </w:rPr>
        <w:t xml:space="preserve"> الأسعار</w:t>
      </w:r>
      <w:r>
        <w:rPr>
          <w:rFonts w:ascii="Simplified Arabic" w:hAnsi="Simplified Arabic" w:cs="Simplified Arabic" w:hint="cs"/>
          <w:color w:val="000000" w:themeColor="text1"/>
          <w:sz w:val="28"/>
          <w:szCs w:val="28"/>
          <w:rtl/>
        </w:rPr>
        <w:t>،</w:t>
      </w:r>
      <w:r w:rsidR="009E1156" w:rsidRPr="00C70900">
        <w:rPr>
          <w:rFonts w:ascii="Simplified Arabic" w:hAnsi="Simplified Arabic" w:cs="Simplified Arabic"/>
          <w:color w:val="000000" w:themeColor="text1"/>
          <w:sz w:val="28"/>
          <w:szCs w:val="28"/>
          <w:rtl/>
        </w:rPr>
        <w:t xml:space="preserve"> وذلك بتغير ظروف العرض (محددات العرض). </w:t>
      </w:r>
    </w:p>
    <w:p w:rsidR="009E1156" w:rsidRPr="00C70900" w:rsidRDefault="009E1156" w:rsidP="000C6AB3">
      <w:pPr>
        <w:bidi/>
        <w:spacing w:before="240"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محددات العرض</w:t>
      </w:r>
    </w:p>
    <w:p w:rsidR="009E1156" w:rsidRPr="00C70900" w:rsidRDefault="009E1156" w:rsidP="00FC7E96">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أولاً، أسعار عناصر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(تكاليف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w:t>
      </w:r>
    </w:p>
    <w:p w:rsidR="005B4BE6" w:rsidRPr="00C70900" w:rsidRDefault="009E1156" w:rsidP="00447631">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كلما </w:t>
      </w:r>
      <w:r w:rsidR="004C022A" w:rsidRPr="00C70900">
        <w:rPr>
          <w:rFonts w:ascii="Simplified Arabic" w:hAnsi="Simplified Arabic" w:cs="Simplified Arabic"/>
          <w:color w:val="000000" w:themeColor="text1"/>
          <w:sz w:val="28"/>
          <w:szCs w:val="28"/>
          <w:rtl/>
        </w:rPr>
        <w:t>إنخفض</w:t>
      </w:r>
      <w:r w:rsidRPr="00C70900">
        <w:rPr>
          <w:rFonts w:ascii="Simplified Arabic" w:hAnsi="Simplified Arabic" w:cs="Simplified Arabic"/>
          <w:color w:val="000000" w:themeColor="text1"/>
          <w:sz w:val="28"/>
          <w:szCs w:val="28"/>
          <w:rtl/>
        </w:rPr>
        <w:t>ت أسعار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(رأس المال، العمل، الأرض) كلما قلت تكاليف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وتكون النتيجة زيادة الكمية المعروضة</w:t>
      </w:r>
      <w:r w:rsidR="00D55B38" w:rsidRPr="00C70900">
        <w:rPr>
          <w:rFonts w:ascii="Simplified Arabic" w:hAnsi="Simplified Arabic" w:cs="Simplified Arabic"/>
          <w:color w:val="000000" w:themeColor="text1"/>
          <w:sz w:val="28"/>
          <w:szCs w:val="28"/>
          <w:rtl/>
        </w:rPr>
        <w:t xml:space="preserve"> عند كل مستويات الأسعار</w:t>
      </w:r>
      <w:r w:rsidR="00FC0149" w:rsidRPr="00C70900">
        <w:rPr>
          <w:rFonts w:ascii="Simplified Arabic" w:hAnsi="Simplified Arabic" w:cs="Simplified Arabic"/>
          <w:color w:val="000000" w:themeColor="text1"/>
          <w:sz w:val="28"/>
          <w:szCs w:val="28"/>
          <w:rtl/>
        </w:rPr>
        <w:t xml:space="preserve"> للسلعة</w:t>
      </w:r>
      <w:r w:rsidR="00FC7E96"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w:t>
      </w:r>
      <w:r w:rsidR="00D55B38" w:rsidRPr="00C70900">
        <w:rPr>
          <w:rFonts w:ascii="Simplified Arabic" w:hAnsi="Simplified Arabic" w:cs="Simplified Arabic"/>
          <w:color w:val="000000" w:themeColor="text1"/>
          <w:sz w:val="28"/>
          <w:szCs w:val="28"/>
          <w:rtl/>
        </w:rPr>
        <w:t xml:space="preserve">أي </w:t>
      </w:r>
      <w:r w:rsidRPr="00C70900">
        <w:rPr>
          <w:rFonts w:ascii="Simplified Arabic" w:hAnsi="Simplified Arabic" w:cs="Simplified Arabic"/>
          <w:color w:val="000000" w:themeColor="text1"/>
          <w:sz w:val="28"/>
          <w:szCs w:val="28"/>
          <w:rtl/>
        </w:rPr>
        <w:t>ينتقل منحنى العرض بأكمله لل</w:t>
      </w:r>
      <w:r w:rsidR="005845B3" w:rsidRPr="00C70900">
        <w:rPr>
          <w:rFonts w:ascii="Simplified Arabic" w:hAnsi="Simplified Arabic" w:cs="Simplified Arabic"/>
          <w:color w:val="000000" w:themeColor="text1"/>
          <w:sz w:val="28"/>
          <w:szCs w:val="28"/>
          <w:rtl/>
        </w:rPr>
        <w:t>أسفل</w:t>
      </w:r>
      <w:r w:rsidRPr="00C70900">
        <w:rPr>
          <w:rFonts w:ascii="Simplified Arabic" w:hAnsi="Simplified Arabic" w:cs="Simplified Arabic"/>
          <w:color w:val="000000" w:themeColor="text1"/>
          <w:sz w:val="28"/>
          <w:szCs w:val="28"/>
          <w:rtl/>
        </w:rPr>
        <w:t xml:space="preserve">. </w:t>
      </w:r>
    </w:p>
    <w:p w:rsidR="005B4BE6" w:rsidRPr="00C70900" w:rsidRDefault="005B4BE6" w:rsidP="000C6AB3">
      <w:pPr>
        <w:bidi/>
        <w:spacing w:before="24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السعر                                       ع1           ع2</w:t>
      </w:r>
    </w:p>
    <w:p w:rsidR="005B4BE6" w:rsidRPr="00C70900" w:rsidRDefault="00085888" w:rsidP="00111190">
      <w:pPr>
        <w:bidi/>
        <w:spacing w:after="0" w:line="240" w:lineRule="auto"/>
        <w:jc w:val="both"/>
        <w:rPr>
          <w:rFonts w:ascii="Simplified Arabic" w:hAnsi="Simplified Arabic" w:cs="Simplified Arabic"/>
          <w:color w:val="000000" w:themeColor="text1"/>
          <w:sz w:val="28"/>
          <w:szCs w:val="28"/>
        </w:rPr>
      </w:pPr>
      <w:r>
        <w:rPr>
          <w:rFonts w:ascii="Simplified Arabic" w:hAnsi="Simplified Arabic" w:cs="Simplified Arabic"/>
          <w:noProof/>
          <w:color w:val="000000" w:themeColor="text1"/>
          <w:sz w:val="28"/>
          <w:szCs w:val="28"/>
        </w:rPr>
        <mc:AlternateContent>
          <mc:Choice Requires="wpc">
            <w:drawing>
              <wp:inline distT="0" distB="0" distL="0" distR="0">
                <wp:extent cx="3467735" cy="2324100"/>
                <wp:effectExtent l="0" t="0" r="0" b="0"/>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0" name="Line 169"/>
                        <wps:cNvCnPr/>
                        <wps:spPr bwMode="auto">
                          <a:xfrm flipV="1">
                            <a:off x="3010628" y="111454"/>
                            <a:ext cx="730" cy="20983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Line 170"/>
                        <wps:cNvCnPr/>
                        <wps:spPr bwMode="auto">
                          <a:xfrm flipH="1" flipV="1">
                            <a:off x="237316" y="2184783"/>
                            <a:ext cx="2774042" cy="25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AutoShape 171"/>
                        <wps:cNvCnPr>
                          <a:cxnSpLocks noChangeShapeType="1"/>
                        </wps:cNvCnPr>
                        <wps:spPr bwMode="auto">
                          <a:xfrm flipH="1" flipV="1">
                            <a:off x="1038349" y="0"/>
                            <a:ext cx="1754678" cy="1164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172"/>
                        <wps:cNvCnPr>
                          <a:cxnSpLocks noChangeShapeType="1"/>
                        </wps:cNvCnPr>
                        <wps:spPr bwMode="auto">
                          <a:xfrm flipH="1" flipV="1">
                            <a:off x="426439" y="377943"/>
                            <a:ext cx="1902179" cy="126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173"/>
                        <wps:cNvCnPr>
                          <a:cxnSpLocks noChangeShapeType="1"/>
                        </wps:cNvCnPr>
                        <wps:spPr bwMode="auto">
                          <a:xfrm flipH="1">
                            <a:off x="822939" y="214334"/>
                            <a:ext cx="215410" cy="163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 name="AutoShape 174"/>
                        <wps:cNvCnPr>
                          <a:cxnSpLocks noChangeShapeType="1"/>
                        </wps:cNvCnPr>
                        <wps:spPr bwMode="auto">
                          <a:xfrm flipH="1">
                            <a:off x="1293920" y="579417"/>
                            <a:ext cx="173058" cy="18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AutoShape 175"/>
                        <wps:cNvCnPr>
                          <a:cxnSpLocks noChangeShapeType="1"/>
                        </wps:cNvCnPr>
                        <wps:spPr bwMode="auto">
                          <a:xfrm flipH="1">
                            <a:off x="1937959" y="993797"/>
                            <a:ext cx="197885" cy="275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 name="AutoShape 212"/>
                        <wps:cNvCnPr>
                          <a:cxnSpLocks noChangeShapeType="1"/>
                        </wps:cNvCnPr>
                        <wps:spPr bwMode="auto">
                          <a:xfrm flipH="1" flipV="1">
                            <a:off x="752839" y="579417"/>
                            <a:ext cx="2257788" cy="24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213"/>
                        <wps:cNvCnPr>
                          <a:cxnSpLocks noChangeShapeType="1"/>
                        </wps:cNvCnPr>
                        <wps:spPr bwMode="auto">
                          <a:xfrm>
                            <a:off x="2001487" y="628000"/>
                            <a:ext cx="730" cy="15817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14"/>
                        <wps:cNvCnPr>
                          <a:cxnSpLocks noChangeShapeType="1"/>
                        </wps:cNvCnPr>
                        <wps:spPr bwMode="auto">
                          <a:xfrm>
                            <a:off x="752839" y="603709"/>
                            <a:ext cx="0" cy="1587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67" o:spid="_x0000_s1026" editas="canvas" style="width:273.05pt;height:183pt;mso-position-horizontal-relative:char;mso-position-vertical-relative:line" coordsize="34677,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">
                <v:shape id="_x0000_s1027" type="#_x0000_t75" style="position:absolute;width:34677;height:23241;visibility:visible;mso-wrap-style:square">
                  <v:fill o:detectmouseclick="t"/>
                  <v:path o:connecttype="none"/>
                </v:shape>
                <v:line id="Line 169" o:spid="_x0000_s1028" style="position:absolute;flip:y;visibility:visible;mso-wrap-style:square" from="30106,1114" to="30113,2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SisUAAADcAAAADwAAAGRycy9kb3ducmV2LnhtbESPwWrCQBCG70LfYZlCL6FuVJAaXaW1&#10;FYTiQduDxyE7TUKzsyE71fTtOwehx+Gf/5tvVpshtOZCfWoiO5iMczDEZfQNVw4+P3aPT2CSIHts&#10;I5ODX0qwWd+NVlj4eOUjXU5SGYVwKtBBLdIV1qaypoBpHDtizb5iH1B07Cvre7wqPLR2mudzG7Bh&#10;vVBjR9uayu/TT1CN3YFfZ7PsJdgsW9DbWd5zK8493A/PSzBCg/wv39p772AxVX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WSisUAAADcAAAADwAAAAAAAAAA&#10;AAAAAAChAgAAZHJzL2Rvd25yZXYueG1sUEsFBgAAAAAEAAQA+QAAAJMDAAAAAA==&#10;">
                  <v:stroke endarrow="block"/>
                </v:line>
                <v:line id="Line 170" o:spid="_x0000_s1029" style="position:absolute;flip:x y;visibility:visible;mso-wrap-style:square" from="2373,21847" to="30113,2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AutoShape 171" o:spid="_x0000_s1030" type="#_x0000_t32" style="position:absolute;left:10383;width:17547;height:11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x6MUAAADcAAAADwAAAGRycy9kb3ducmV2LnhtbESPQWvCQBSE70L/w/IKvZS6MaDY1FWC&#10;UiiCaGLB6yP7TKLZtyG71fjvXaHgcZiZb5jZojeNuFDnassKRsMIBHFhdc2lgt/998cUhPPIGhvL&#10;pOBGDhbzl8EME22vnNEl96UIEHYJKqi8bxMpXVGRQTe0LXHwjrYz6IPsSqk7vAa4aWQcRRNpsOaw&#10;UGFLy4qKc/5nFPjN+3p8yrbbNGdepbv14ZwuD0q9vfbpFwhPvX+G/9s/WsFn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1x6MUAAADcAAAADwAAAAAAAAAA&#10;AAAAAAChAgAAZHJzL2Rvd25yZXYueG1sUEsFBgAAAAAEAAQA+QAAAJMDAAAAAA==&#10;"/>
                <v:shape id="AutoShape 172" o:spid="_x0000_s1031" type="#_x0000_t32" style="position:absolute;left:4264;top:3779;width:19022;height:12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Uc8YAAADcAAAADwAAAGRycy9kb3ducmV2LnhtbESPQWvCQBSE70L/w/IKXkrdVGmpaTYS&#10;lIIIRZMKXh/Z1yQ1+zZktxr/vVsQPA4z8w2TLAbTihP1rrGs4GUSgSAurW64UrD//nx+B+E8ssbW&#10;Mim4kINF+jBKMNb2zDmdCl+JAGEXo4La+y6W0pU1GXQT2xEH78f2Bn2QfSV1j+cAN62cRtGbNNhw&#10;WKixo2VN5bH4Mwr819Pm9TffbrOCeZXtNodjtjwoNX4csg8QngZ/D9/aa61gPp3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B1HPGAAAA3AAAAA8AAAAAAAAA&#10;AAAAAAAAoQIAAGRycy9kb3ducmV2LnhtbFBLBQYAAAAABAAEAPkAAACUAwAAAAA=&#10;"/>
                <v:shape id="AutoShape 173" o:spid="_x0000_s1032" type="#_x0000_t32" style="position:absolute;left:8229;top:2143;width:2154;height:1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5mh8MAAADcAAAADwAAAGRycy9kb3ducmV2LnhtbESPQWsCMRSE7wX/Q3iCt5pVbNHVKFYQ&#10;pJdSFfT42Dx3g5uXZZNu1n9vCoUeh5n5hllteluLjlpvHCuYjDMQxIXThksF59P+dQ7CB2SNtWNS&#10;8CAPm/XgZYW5dpG/qTuGUiQI+xwVVCE0uZS+qMiiH7uGOHk311oMSbal1C3GBLe1nGbZu7RoOC1U&#10;2NCuouJ+/LEKTPwyXXPYxY/Py9XrSObx5oxSo2G/XYII1If/8F/7oBUspj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ofDAAAA3AAAAA8AAAAAAAAAAAAA&#10;AAAAoQIAAGRycy9kb3ducmV2LnhtbFBLBQYAAAAABAAEAPkAAACRAwAAAAA=&#10;">
                  <v:stroke endarrow="block"/>
                </v:shape>
                <v:shape id="AutoShape 174" o:spid="_x0000_s1033" type="#_x0000_t32" style="position:absolute;left:12939;top:5794;width:1730;height:1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DHMMAAADcAAAADwAAAGRycy9kb3ducmV2LnhtbESPT2sCMRTE7wW/Q3iCt5pVUOrWKFUo&#10;iBfxD+jxsXndDd28LJt0s357Iwg9DjPzG2a57m0tOmq9caxgMs5AEBdOGy4VXM7f7x8gfEDWWDsm&#10;BXfysF4N3paYaxf5SN0plCJB2OeooAqhyaX0RUUW/dg1xMn7ca3FkGRbSt1iTHBby2mWzaVFw2mh&#10;woa2FRW/pz+rwMSD6ZrdNm7215vXkcx95oxSo2H/9QkiUB/+w6/2TitYTG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wxzDAAAA3AAAAA8AAAAAAAAAAAAA&#10;AAAAoQIAAGRycy9kb3ducmV2LnhtbFBLBQYAAAAABAAEAPkAAACRAwAAAAA=&#10;">
                  <v:stroke endarrow="block"/>
                </v:shape>
                <v:shape id="AutoShape 175" o:spid="_x0000_s1034" type="#_x0000_t32" style="position:absolute;left:19379;top:9937;width:1979;height:27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da8QAAADcAAAADwAAAGRycy9kb3ducmV2LnhtbESPwWrDMBBE74X+g9hCbrVcQ0LrRDFp&#10;oBByCU0K7XGxNraItTKWajl/HwUKPQ4z84ZZVZPtxEiDN44VvGQ5COLaacONgq/Tx/MrCB+QNXaO&#10;ScGVPFTrx4cVltpF/qTxGBqRIOxLVNCG0JdS+roliz5zPXHyzm6wGJIcGqkHjAluO1nk+UJaNJwW&#10;Wuxp21J9Of5aBSYezNjvtvF9//3jdSRznTuj1Oxp2ixBBJrCf/ivvdMK3oo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F1rxAAAANwAAAAPAAAAAAAAAAAA&#10;AAAAAKECAABkcnMvZG93bnJldi54bWxQSwUGAAAAAAQABAD5AAAAkgMAAAAA&#10;">
                  <v:stroke endarrow="block"/>
                </v:shape>
                <v:shape id="AutoShape 212" o:spid="_x0000_s1035" type="#_x0000_t32" style="position:absolute;left:7528;top:5794;width:22578;height:2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ScMYAAADcAAAADwAAAGRycy9kb3ducmV2LnhtbESPQWvCQBSE70L/w/IKXkrdVLCtaTYS&#10;lIIIRZMKXh/Z1yQ1+zZktxr/vVsQPA4z8w2TLAbTihP1rrGs4GUSgSAurW64UrD//nx+B+E8ssbW&#10;Mim4kINF+jBKMNb2zDmdCl+JAGEXo4La+y6W0pU1GXQT2xEH78f2Bn2QfSV1j+cAN62cRtGrNNhw&#10;WKixo2VN5bH4Mwr819Nm9ptvt1nBvMp2m8MxWx6UGj8O2QcIT4O/h2/ttVYwn77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0nDGAAAA3AAAAA8AAAAAAAAA&#10;AAAAAAAAoQIAAGRycy9kb3ducmV2LnhtbFBLBQYAAAAABAAEAPkAAACUAwAAAAA=&#10;"/>
                <v:shape id="AutoShape 213" o:spid="_x0000_s1036" type="#_x0000_t32" style="position:absolute;left:20014;top:6280;width:8;height:15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214" o:spid="_x0000_s1037" type="#_x0000_t32" style="position:absolute;left:7528;top:6037;width:0;height:15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w10:anchorlock/>
              </v:group>
            </w:pict>
          </mc:Fallback>
        </mc:AlternateContent>
      </w:r>
      <w:r w:rsidR="005B4BE6" w:rsidRPr="00C70900">
        <w:rPr>
          <w:rFonts w:ascii="Simplified Arabic" w:hAnsi="Simplified Arabic" w:cs="Simplified Arabic"/>
          <w:color w:val="000000" w:themeColor="text1"/>
          <w:sz w:val="28"/>
          <w:szCs w:val="28"/>
          <w:rtl/>
        </w:rPr>
        <w:t xml:space="preserve">الكمية </w:t>
      </w:r>
    </w:p>
    <w:p w:rsidR="009E1156" w:rsidRPr="00C70900" w:rsidRDefault="008A7662" w:rsidP="00111190">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ك1               ك2</w:t>
      </w:r>
    </w:p>
    <w:p w:rsidR="005B4BE6" w:rsidRPr="00C70900" w:rsidRDefault="00FC7E96" w:rsidP="005B4BE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التأثير علي منحني العرض:</w:t>
      </w:r>
      <w:r w:rsidRPr="00C70900">
        <w:rPr>
          <w:rFonts w:ascii="Simplified Arabic" w:hAnsi="Simplified Arabic" w:cs="Simplified Arabic"/>
          <w:color w:val="000000" w:themeColor="text1"/>
          <w:sz w:val="28"/>
          <w:szCs w:val="28"/>
          <w:rtl/>
        </w:rPr>
        <w:t xml:space="preserve"> </w:t>
      </w:r>
      <w:r w:rsidR="00174381" w:rsidRPr="00C70900">
        <w:rPr>
          <w:rFonts w:ascii="Simplified Arabic" w:hAnsi="Simplified Arabic" w:cs="Simplified Arabic"/>
          <w:color w:val="000000" w:themeColor="text1"/>
          <w:sz w:val="28"/>
          <w:szCs w:val="28"/>
          <w:rtl/>
        </w:rPr>
        <w:t>إنتقال</w:t>
      </w:r>
      <w:r w:rsidRPr="00C70900">
        <w:rPr>
          <w:rFonts w:ascii="Simplified Arabic" w:hAnsi="Simplified Arabic" w:cs="Simplified Arabic"/>
          <w:color w:val="000000" w:themeColor="text1"/>
          <w:sz w:val="28"/>
          <w:szCs w:val="28"/>
          <w:rtl/>
        </w:rPr>
        <w:t xml:space="preserve"> منحنى العرض بأكمله للأسفل في حالة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أسعار عناصر ال</w:t>
      </w:r>
      <w:r w:rsidR="00880FC8" w:rsidRPr="00C70900">
        <w:rPr>
          <w:rFonts w:ascii="Simplified Arabic" w:hAnsi="Simplified Arabic" w:cs="Simplified Arabic"/>
          <w:color w:val="000000" w:themeColor="text1"/>
          <w:sz w:val="28"/>
          <w:szCs w:val="28"/>
          <w:rtl/>
        </w:rPr>
        <w:t>إنتاج</w:t>
      </w:r>
      <w:r w:rsidR="00D55B38" w:rsidRPr="00C70900">
        <w:rPr>
          <w:rFonts w:ascii="Simplified Arabic" w:hAnsi="Simplified Arabic" w:cs="Simplified Arabic"/>
          <w:color w:val="000000" w:themeColor="text1"/>
          <w:sz w:val="28"/>
          <w:szCs w:val="28"/>
          <w:rtl/>
        </w:rPr>
        <w:t>، مما يؤدي الي زيادة الكميات المعروضة و</w:t>
      </w:r>
      <w:r w:rsidR="00880FC8" w:rsidRPr="00C70900">
        <w:rPr>
          <w:rFonts w:ascii="Simplified Arabic" w:hAnsi="Simplified Arabic" w:cs="Simplified Arabic"/>
          <w:color w:val="000000" w:themeColor="text1"/>
          <w:sz w:val="28"/>
          <w:szCs w:val="28"/>
          <w:rtl/>
        </w:rPr>
        <w:t>إنخفاض</w:t>
      </w:r>
      <w:r w:rsidR="00D55B38" w:rsidRPr="00C70900">
        <w:rPr>
          <w:rFonts w:ascii="Simplified Arabic" w:hAnsi="Simplified Arabic" w:cs="Simplified Arabic"/>
          <w:color w:val="000000" w:themeColor="text1"/>
          <w:sz w:val="28"/>
          <w:szCs w:val="28"/>
          <w:rtl/>
        </w:rPr>
        <w:t xml:space="preserve"> ال</w:t>
      </w:r>
      <w:r w:rsidR="002C16EE">
        <w:rPr>
          <w:rFonts w:ascii="Simplified Arabic" w:hAnsi="Simplified Arabic" w:cs="Simplified Arabic" w:hint="cs"/>
          <w:color w:val="000000" w:themeColor="text1"/>
          <w:sz w:val="28"/>
          <w:szCs w:val="28"/>
          <w:rtl/>
        </w:rPr>
        <w:t>أ</w:t>
      </w:r>
      <w:r w:rsidR="00D55B38" w:rsidRPr="00C70900">
        <w:rPr>
          <w:rFonts w:ascii="Simplified Arabic" w:hAnsi="Simplified Arabic" w:cs="Simplified Arabic"/>
          <w:color w:val="000000" w:themeColor="text1"/>
          <w:sz w:val="28"/>
          <w:szCs w:val="28"/>
          <w:rtl/>
        </w:rPr>
        <w:t>سع</w:t>
      </w:r>
      <w:r w:rsidR="002C16EE">
        <w:rPr>
          <w:rFonts w:ascii="Simplified Arabic" w:hAnsi="Simplified Arabic" w:cs="Simplified Arabic" w:hint="cs"/>
          <w:color w:val="000000" w:themeColor="text1"/>
          <w:sz w:val="28"/>
          <w:szCs w:val="28"/>
          <w:rtl/>
        </w:rPr>
        <w:t>ا</w:t>
      </w:r>
      <w:r w:rsidR="00D55B38" w:rsidRPr="00C70900">
        <w:rPr>
          <w:rFonts w:ascii="Simplified Arabic" w:hAnsi="Simplified Arabic" w:cs="Simplified Arabic"/>
          <w:color w:val="000000" w:themeColor="text1"/>
          <w:sz w:val="28"/>
          <w:szCs w:val="28"/>
          <w:rtl/>
        </w:rPr>
        <w:t>ر</w:t>
      </w:r>
      <w:r w:rsidR="002C16EE">
        <w:rPr>
          <w:rFonts w:ascii="Simplified Arabic" w:hAnsi="Simplified Arabic" w:cs="Simplified Arabic" w:hint="cs"/>
          <w:color w:val="000000" w:themeColor="text1"/>
          <w:sz w:val="28"/>
          <w:szCs w:val="28"/>
          <w:rtl/>
        </w:rPr>
        <w:t xml:space="preserve"> عند كل الكميات المعروضة</w:t>
      </w:r>
      <w:r w:rsidRPr="00C70900">
        <w:rPr>
          <w:rFonts w:ascii="Simplified Arabic" w:hAnsi="Simplified Arabic" w:cs="Simplified Arabic"/>
          <w:color w:val="000000" w:themeColor="text1"/>
          <w:sz w:val="28"/>
          <w:szCs w:val="28"/>
          <w:rtl/>
        </w:rPr>
        <w:t>.</w:t>
      </w:r>
    </w:p>
    <w:p w:rsidR="005B4BE6" w:rsidRDefault="004C022A" w:rsidP="00FC7E9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إذا</w:t>
      </w:r>
      <w:r w:rsidR="00FC7E96" w:rsidRPr="00C70900">
        <w:rPr>
          <w:rFonts w:ascii="Simplified Arabic" w:hAnsi="Simplified Arabic" w:cs="Simplified Arabic"/>
          <w:color w:val="000000" w:themeColor="text1"/>
          <w:sz w:val="28"/>
          <w:szCs w:val="28"/>
          <w:rtl/>
        </w:rPr>
        <w:t xml:space="preserve"> حدث العكس وزادت التكاليف ينتقل منحنى العرض للأعلا، أي أنه في</w:t>
      </w:r>
      <w:r w:rsidR="008A7662" w:rsidRPr="00C70900">
        <w:rPr>
          <w:rFonts w:ascii="Simplified Arabic" w:hAnsi="Simplified Arabic" w:cs="Simplified Arabic"/>
          <w:color w:val="000000" w:themeColor="text1"/>
          <w:sz w:val="28"/>
          <w:szCs w:val="28"/>
          <w:rtl/>
        </w:rPr>
        <w:t xml:space="preserve"> حالة </w:t>
      </w:r>
      <w:r w:rsidR="00880FC8" w:rsidRPr="00C70900">
        <w:rPr>
          <w:rFonts w:ascii="Simplified Arabic" w:hAnsi="Simplified Arabic" w:cs="Simplified Arabic"/>
          <w:color w:val="000000" w:themeColor="text1"/>
          <w:sz w:val="28"/>
          <w:szCs w:val="28"/>
          <w:rtl/>
        </w:rPr>
        <w:t>إرتفاع</w:t>
      </w:r>
      <w:r w:rsidR="008A7662" w:rsidRPr="00C70900">
        <w:rPr>
          <w:rFonts w:ascii="Simplified Arabic" w:hAnsi="Simplified Arabic" w:cs="Simplified Arabic"/>
          <w:color w:val="000000" w:themeColor="text1"/>
          <w:sz w:val="28"/>
          <w:szCs w:val="28"/>
          <w:rtl/>
        </w:rPr>
        <w:t xml:space="preserve"> أسعار عناصر ال</w:t>
      </w:r>
      <w:r w:rsidR="00880FC8" w:rsidRPr="00C70900">
        <w:rPr>
          <w:rFonts w:ascii="Simplified Arabic" w:hAnsi="Simplified Arabic" w:cs="Simplified Arabic"/>
          <w:color w:val="000000" w:themeColor="text1"/>
          <w:sz w:val="28"/>
          <w:szCs w:val="28"/>
          <w:rtl/>
        </w:rPr>
        <w:t>إنتاج</w:t>
      </w:r>
      <w:r w:rsidR="008A7662" w:rsidRPr="00C70900">
        <w:rPr>
          <w:rFonts w:ascii="Simplified Arabic" w:hAnsi="Simplified Arabic" w:cs="Simplified Arabic"/>
          <w:color w:val="000000" w:themeColor="text1"/>
          <w:sz w:val="28"/>
          <w:szCs w:val="28"/>
          <w:rtl/>
        </w:rPr>
        <w:t xml:space="preserve"> ينتقل منحنى العرض بأكمله لل</w:t>
      </w:r>
      <w:r w:rsidR="005845B3" w:rsidRPr="00C70900">
        <w:rPr>
          <w:rFonts w:ascii="Simplified Arabic" w:hAnsi="Simplified Arabic" w:cs="Simplified Arabic"/>
          <w:color w:val="000000" w:themeColor="text1"/>
          <w:sz w:val="28"/>
          <w:szCs w:val="28"/>
          <w:rtl/>
        </w:rPr>
        <w:t>أعلا</w:t>
      </w:r>
      <w:r w:rsidR="008A7662" w:rsidRPr="00C70900">
        <w:rPr>
          <w:rFonts w:ascii="Simplified Arabic" w:hAnsi="Simplified Arabic" w:cs="Simplified Arabic"/>
          <w:color w:val="000000" w:themeColor="text1"/>
          <w:sz w:val="28"/>
          <w:szCs w:val="28"/>
          <w:rtl/>
        </w:rPr>
        <w:t>،</w:t>
      </w:r>
      <w:r w:rsidR="00D55B38" w:rsidRPr="00C70900">
        <w:rPr>
          <w:rFonts w:ascii="Simplified Arabic" w:hAnsi="Simplified Arabic" w:cs="Simplified Arabic"/>
          <w:color w:val="000000" w:themeColor="text1"/>
          <w:sz w:val="28"/>
          <w:szCs w:val="28"/>
          <w:rtl/>
        </w:rPr>
        <w:t xml:space="preserve"> فتنخفض الكميات المعروضة</w:t>
      </w:r>
      <w:r w:rsidR="004C5766" w:rsidRPr="00C70900">
        <w:rPr>
          <w:rFonts w:ascii="Simplified Arabic" w:hAnsi="Simplified Arabic" w:cs="Simplified Arabic"/>
          <w:color w:val="000000" w:themeColor="text1"/>
          <w:sz w:val="28"/>
          <w:szCs w:val="28"/>
          <w:rtl/>
        </w:rPr>
        <w:t xml:space="preserve"> من السلعة</w:t>
      </w:r>
      <w:r w:rsidR="00D55B38" w:rsidRPr="00C70900">
        <w:rPr>
          <w:rFonts w:ascii="Simplified Arabic" w:hAnsi="Simplified Arabic" w:cs="Simplified Arabic"/>
          <w:color w:val="000000" w:themeColor="text1"/>
          <w:sz w:val="28"/>
          <w:szCs w:val="28"/>
          <w:rtl/>
        </w:rPr>
        <w:t xml:space="preserve"> عند كل مستويات الأسعار،</w:t>
      </w:r>
      <w:r w:rsidR="008A7662" w:rsidRPr="00C70900">
        <w:rPr>
          <w:rFonts w:ascii="Simplified Arabic" w:hAnsi="Simplified Arabic" w:cs="Simplified Arabic"/>
          <w:color w:val="000000" w:themeColor="text1"/>
          <w:sz w:val="28"/>
          <w:szCs w:val="28"/>
          <w:rtl/>
        </w:rPr>
        <w:t xml:space="preserve"> كما في الرسم البياني التالي:</w:t>
      </w:r>
    </w:p>
    <w:p w:rsidR="005B4BE6" w:rsidRPr="00C70900" w:rsidRDefault="005B4BE6" w:rsidP="00AF7342">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السعر                                           ع2         ع1</w:t>
      </w:r>
    </w:p>
    <w:p w:rsidR="005B4BE6" w:rsidRPr="00C70900" w:rsidRDefault="00085888" w:rsidP="00244E36">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Pr>
        <mc:AlternateContent>
          <mc:Choice Requires="wpc">
            <w:drawing>
              <wp:inline distT="0" distB="0" distL="0" distR="0">
                <wp:extent cx="3281045" cy="2210435"/>
                <wp:effectExtent l="0" t="0" r="0" b="18415"/>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9" name="Line 187"/>
                        <wps:cNvCnPr/>
                        <wps:spPr bwMode="auto">
                          <a:xfrm flipV="1">
                            <a:off x="2823904" y="135027"/>
                            <a:ext cx="730" cy="2025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188"/>
                        <wps:cNvCnPr/>
                        <wps:spPr bwMode="auto">
                          <a:xfrm flipH="1" flipV="1">
                            <a:off x="143861" y="2141850"/>
                            <a:ext cx="2680774"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 name="AutoShape 189"/>
                        <wps:cNvCnPr>
                          <a:cxnSpLocks noChangeShapeType="1"/>
                        </wps:cNvCnPr>
                        <wps:spPr bwMode="auto">
                          <a:xfrm flipH="1" flipV="1">
                            <a:off x="761658" y="71443"/>
                            <a:ext cx="1926418" cy="1267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190"/>
                        <wps:cNvCnPr>
                          <a:cxnSpLocks noChangeShapeType="1"/>
                        </wps:cNvCnPr>
                        <wps:spPr bwMode="auto">
                          <a:xfrm flipH="1" flipV="1">
                            <a:off x="51118" y="232903"/>
                            <a:ext cx="2216330" cy="1441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194"/>
                        <wps:cNvCnPr>
                          <a:cxnSpLocks noChangeShapeType="1"/>
                        </wps:cNvCnPr>
                        <wps:spPr bwMode="auto">
                          <a:xfrm flipV="1">
                            <a:off x="761658" y="386505"/>
                            <a:ext cx="181104" cy="204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AutoShape 195"/>
                        <wps:cNvCnPr>
                          <a:cxnSpLocks noChangeShapeType="1"/>
                        </wps:cNvCnPr>
                        <wps:spPr bwMode="auto">
                          <a:xfrm flipV="1">
                            <a:off x="1220260" y="696566"/>
                            <a:ext cx="241715" cy="207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AutoShape 196"/>
                        <wps:cNvCnPr>
                          <a:cxnSpLocks noChangeShapeType="1"/>
                        </wps:cNvCnPr>
                        <wps:spPr bwMode="auto">
                          <a:xfrm flipV="1">
                            <a:off x="1808116" y="1093787"/>
                            <a:ext cx="224189" cy="292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 name="AutoShape 208"/>
                        <wps:cNvCnPr>
                          <a:cxnSpLocks noChangeShapeType="1"/>
                        </wps:cNvCnPr>
                        <wps:spPr bwMode="auto">
                          <a:xfrm flipH="1">
                            <a:off x="942762" y="808731"/>
                            <a:ext cx="1881142" cy="7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210"/>
                        <wps:cNvCnPr>
                          <a:cxnSpLocks noChangeShapeType="1"/>
                        </wps:cNvCnPr>
                        <wps:spPr bwMode="auto">
                          <a:xfrm>
                            <a:off x="942762" y="809445"/>
                            <a:ext cx="0" cy="1333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211"/>
                        <wps:cNvCnPr>
                          <a:cxnSpLocks noChangeShapeType="1"/>
                        </wps:cNvCnPr>
                        <wps:spPr bwMode="auto">
                          <a:xfrm flipH="1">
                            <a:off x="1808116" y="809445"/>
                            <a:ext cx="61342" cy="133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85" o:spid="_x0000_s1026" editas="canvas" style="width:258.35pt;height:174.05pt;mso-position-horizontal-relative:char;mso-position-vertical-relative:line" coordsize="32810,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">
                <v:shape id="_x0000_s1027" type="#_x0000_t75" style="position:absolute;width:32810;height:22104;visibility:visible;mso-wrap-style:square">
                  <v:fill o:detectmouseclick="t"/>
                  <v:path o:connecttype="none"/>
                </v:shape>
                <v:line id="Line 187" o:spid="_x0000_s1028" style="position:absolute;flip:y;visibility:visible;mso-wrap-style:square" from="28239,1350" to="28246,2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188" o:spid="_x0000_s1029" style="position:absolute;flip:x y;visibility:visible;mso-wrap-style:square" from="1438,21418" to="28246,2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J8EAAADcAAAADwAAAGRycy9kb3ducmV2LnhtbERPPW/CMBDdK/EfrEPqVpx0QBAwCCEh&#10;dWABqrJe4iMOxOckNiH993hAYnx638v1YGvRU+crxwrSSQKCuHC64lLB72n3NQPhA7LG2jEp+CcP&#10;69XoY4mZdg8+UH8MpYgh7DNUYEJoMil9Yciin7iGOHIX11kMEXal1B0+Yrit5XeSTKXFimODwYa2&#10;horb8W4V9Pk9vf7tDzefn9t5PjPtdt9OlfocD5sFiEBDeItf7h+tYJ7G+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8MgnwQAAANwAAAAPAAAAAAAAAAAAAAAA&#10;AKECAABkcnMvZG93bnJldi54bWxQSwUGAAAAAAQABAD5AAAAjwMAAAAA&#10;">
                  <v:stroke endarrow="block"/>
                </v:line>
                <v:shape id="AutoShape 189" o:spid="_x0000_s1030" type="#_x0000_t32" style="position:absolute;left:7616;top:714;width:19264;height:126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lIsUAAADcAAAADwAAAGRycy9kb3ducmV2LnhtbESPQWvCQBSE70L/w/IKvZS6SUGxqasE&#10;RSiCaGLB6yP7TKLZtyG71fjvXaHgcZiZb5jpvDeNuFDnassK4mEEgriwuuZSwe9+9TEB4TyyxsYy&#10;KbiRg/nsZTDFRNsrZ3TJfSkChF2CCirv20RKV1Rk0A1tSxy8o+0M+iC7UuoOrwFuGvkZRWNpsOaw&#10;UGFLi4qKc/5nFPjN+3p0yrbbNGdeprv14ZwuDkq9vfbpNwhPvX+G/9s/WsFXHM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MlIsUAAADcAAAADwAAAAAAAAAA&#10;AAAAAAChAgAAZHJzL2Rvd25yZXYueG1sUEsFBgAAAAAEAAQA+QAAAJMDAAAAAA==&#10;"/>
                <v:shape id="AutoShape 190" o:spid="_x0000_s1031" type="#_x0000_t32" style="position:absolute;left:511;top:2329;width:22163;height:144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VcYAAADcAAAADwAAAGRycy9kb3ducmV2LnhtbESPQWvCQBSE74X+h+UVeim6UVBs6ioh&#10;pSBCUVPB6yP7mqTJvg3ZNYn/visUehxm5htmvR1NI3rqXGVZwWwagSDOra64UHD++pisQDiPrLGx&#10;TApu5GC7eXxYY6ztwCfqM1+IAGEXo4LS+zaW0uUlGXRT2xIH79t2Bn2QXSF1h0OAm0bOo2gpDVYc&#10;FkpsKS0pr7OrUeA/X/aLn9PhkGTM78lxf6mT9KLU89OYvIHwNPr/8F97pxW8zu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u1XGAAAA3AAAAA8AAAAAAAAA&#10;AAAAAAAAoQIAAGRycy9kb3ducmV2LnhtbFBLBQYAAAAABAAEAPkAAACUAwAAAAA=&#10;"/>
                <v:shape id="AutoShape 194" o:spid="_x0000_s1032" type="#_x0000_t32" style="position:absolute;left:7616;top:3865;width:1811;height:2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0TsMAAADcAAAADwAAAGRycy9kb3ducmV2LnhtbESPQWsCMRSE74X+h/AK3mpWxdKuRmkF&#10;QbxItVCPj81zN7h5WTZxs/57Iwgeh5n5hpkve1uLjlpvHCsYDTMQxIXThksFf4f1+ycIH5A11o5J&#10;wZU8LBevL3PMtYv8S90+lCJB2OeooAqhyaX0RUUW/dA1xMk7udZiSLItpW4xJrit5TjLPqRFw2mh&#10;woZWFRXn/cUqMHFnumazij/b/6PXkcx16oxSg7f+ewYiUB+e4Ud7oxV8jS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NE7DAAAA3AAAAA8AAAAAAAAAAAAA&#10;AAAAoQIAAGRycy9kb3ducmV2LnhtbFBLBQYAAAAABAAEAPkAAACRAwAAAAA=&#10;">
                  <v:stroke endarrow="block"/>
                </v:shape>
                <v:shape id="AutoShape 195" o:spid="_x0000_s1033" type="#_x0000_t32" style="position:absolute;left:12202;top:6965;width:2417;height:2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sOsMAAADcAAAADwAAAGRycy9kb3ducmV2LnhtbESPQWsCMRSE74X+h/AK3mpW0dKuRmkF&#10;QbxItVCPj81zN7h5WTZxs/57Iwgeh5n5hpkve1uLjlpvHCsYDTMQxIXThksFf4f1+ycIH5A11o5J&#10;wZU8LBevL3PMtYv8S90+lCJB2OeooAqhyaX0RUUW/dA1xMk7udZiSLItpW4xJrit5TjLPqRFw2mh&#10;woZWFRXn/cUqMHFnumazij/b/6PXkcx16oxSg7f+ewYiUB+e4Ud7oxV8jS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rDrDAAAA3AAAAA8AAAAAAAAAAAAA&#10;AAAAoQIAAGRycy9kb3ducmV2LnhtbFBLBQYAAAAABAAEAPkAAACRAwAAAAA=&#10;">
                  <v:stroke endarrow="block"/>
                </v:shape>
                <v:shape id="AutoShape 196" o:spid="_x0000_s1034" type="#_x0000_t32" style="position:absolute;left:18081;top:10937;width:2242;height:2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JocQAAADcAAAADwAAAGRycy9kb3ducmV2LnhtbESPwWrDMBBE74X8g9hAb7XsQErqRjFN&#10;oBB6CU0KyXGxtraotTKWajl/HxUKOQ4z84ZZV5PtxEiDN44VFFkOgrh22nCj4Ov0/rQC4QOyxs4x&#10;KbiSh2oze1hjqV3kTxqPoREJwr5EBW0IfSmlr1uy6DPXEyfv2w0WQ5JDI/WAMcFtJxd5/iwtGk4L&#10;Lfa0a6n+Of5aBSYezNjvd3H7cb54Hclcl84o9Tif3l5BBJrCPfzf3msFL8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gmhxAAAANwAAAAPAAAAAAAAAAAA&#10;AAAAAKECAABkcnMvZG93bnJldi54bWxQSwUGAAAAAAQABAD5AAAAkgMAAAAA&#10;">
                  <v:stroke endarrow="block"/>
                </v:shape>
                <v:shape id="AutoShape 208" o:spid="_x0000_s1035" type="#_x0000_t32" style="position:absolute;left:9427;top:8087;width:188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wqcQAAADcAAAADwAAAGRycy9kb3ducmV2LnhtbESPQYvCMBSE7wv+h/CEvSxrWg/iVqOI&#10;sCAehNUePD6SZ1tsXmqSrd1/bxYEj8PMfMMs14NtRU8+NI4V5JMMBLF2puFKQXn6/pyDCBHZYOuY&#10;FPxRgPVq9LbEwrg7/1B/jJVIEA4FKqhj7Aopg67JYpi4jjh5F+ctxiR9JY3He4LbVk6zbCYtNpwW&#10;auxoW5O+Hn+tgmZfHsr+4xa9nu/zs8/D6dxqpd7Hw2YBItIQX+Fne2cUfO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CpxAAAANwAAAAPAAAAAAAAAAAA&#10;AAAAAKECAABkcnMvZG93bnJldi54bWxQSwUGAAAAAAQABAD5AAAAkgMAAAAA&#10;"/>
                <v:shape id="AutoShape 210" o:spid="_x0000_s1036" type="#_x0000_t32" style="position:absolute;left:9427;top:8094;width:0;height:13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211" o:spid="_x0000_s1037" type="#_x0000_t32" style="position:absolute;left:18081;top:8094;width:613;height:13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w10:anchorlock/>
              </v:group>
            </w:pict>
          </mc:Fallback>
        </mc:AlternateContent>
      </w:r>
      <w:r w:rsidR="005B4BE6" w:rsidRPr="00C70900">
        <w:rPr>
          <w:rFonts w:ascii="Simplified Arabic" w:hAnsi="Simplified Arabic" w:cs="Simplified Arabic"/>
          <w:color w:val="000000" w:themeColor="text1"/>
          <w:sz w:val="28"/>
          <w:szCs w:val="28"/>
          <w:rtl/>
        </w:rPr>
        <w:t xml:space="preserve">الكمية </w:t>
      </w:r>
    </w:p>
    <w:p w:rsidR="008A7662" w:rsidRPr="00C70900" w:rsidRDefault="008A7662" w:rsidP="00AF7342">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ك2               ك1</w:t>
      </w:r>
    </w:p>
    <w:p w:rsidR="009E1156" w:rsidRPr="00C70900" w:rsidRDefault="009E1156" w:rsidP="0038253F">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ثانياً: عدد المنتجين</w:t>
      </w:r>
    </w:p>
    <w:p w:rsidR="009E1156" w:rsidRPr="00C70900" w:rsidRDefault="009E1156" w:rsidP="00051669">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كلما زاد عدد المنتجين كلما زادت الكمية المع</w:t>
      </w:r>
      <w:r w:rsidR="008A7662" w:rsidRPr="00C70900">
        <w:rPr>
          <w:rFonts w:ascii="Simplified Arabic" w:hAnsi="Simplified Arabic" w:cs="Simplified Arabic"/>
          <w:color w:val="000000" w:themeColor="text1"/>
          <w:sz w:val="28"/>
          <w:szCs w:val="28"/>
          <w:rtl/>
        </w:rPr>
        <w:t>روضة</w:t>
      </w:r>
      <w:r w:rsidRPr="00C70900">
        <w:rPr>
          <w:rFonts w:ascii="Simplified Arabic" w:hAnsi="Simplified Arabic" w:cs="Simplified Arabic"/>
          <w:color w:val="000000" w:themeColor="text1"/>
          <w:sz w:val="28"/>
          <w:szCs w:val="28"/>
          <w:rtl/>
        </w:rPr>
        <w:t>، وهذا يؤدي ل</w:t>
      </w:r>
      <w:r w:rsidR="00174381" w:rsidRPr="00C70900">
        <w:rPr>
          <w:rFonts w:ascii="Simplified Arabic" w:hAnsi="Simplified Arabic" w:cs="Simplified Arabic"/>
          <w:color w:val="000000" w:themeColor="text1"/>
          <w:sz w:val="28"/>
          <w:szCs w:val="28"/>
          <w:rtl/>
        </w:rPr>
        <w:t>إنتقال</w:t>
      </w:r>
      <w:r w:rsidRPr="00C70900">
        <w:rPr>
          <w:rFonts w:ascii="Simplified Arabic" w:hAnsi="Simplified Arabic" w:cs="Simplified Arabic"/>
          <w:color w:val="000000" w:themeColor="text1"/>
          <w:sz w:val="28"/>
          <w:szCs w:val="28"/>
          <w:rtl/>
        </w:rPr>
        <w:t xml:space="preserve"> منحنى العرض بأكمله إلى </w:t>
      </w:r>
      <w:r w:rsidR="009C5B5F" w:rsidRPr="00C70900">
        <w:rPr>
          <w:rFonts w:ascii="Simplified Arabic" w:hAnsi="Simplified Arabic" w:cs="Simplified Arabic"/>
          <w:color w:val="000000" w:themeColor="text1"/>
          <w:sz w:val="28"/>
          <w:szCs w:val="28"/>
          <w:rtl/>
        </w:rPr>
        <w:t>الأسفل</w:t>
      </w:r>
      <w:r w:rsidRPr="00C70900">
        <w:rPr>
          <w:rFonts w:ascii="Simplified Arabic" w:hAnsi="Simplified Arabic" w:cs="Simplified Arabic"/>
          <w:color w:val="000000" w:themeColor="text1"/>
          <w:sz w:val="28"/>
          <w:szCs w:val="28"/>
          <w:rtl/>
        </w:rPr>
        <w:t>.</w:t>
      </w:r>
      <w:r w:rsidR="008A7662" w:rsidRPr="00C70900">
        <w:rPr>
          <w:rFonts w:ascii="Simplified Arabic" w:hAnsi="Simplified Arabic" w:cs="Simplified Arabic"/>
          <w:color w:val="000000" w:themeColor="text1"/>
          <w:sz w:val="28"/>
          <w:szCs w:val="28"/>
          <w:rtl/>
        </w:rPr>
        <w:t xml:space="preserve"> أما </w:t>
      </w:r>
      <w:r w:rsidR="004C022A" w:rsidRPr="00C70900">
        <w:rPr>
          <w:rFonts w:ascii="Simplified Arabic" w:hAnsi="Simplified Arabic" w:cs="Simplified Arabic"/>
          <w:color w:val="000000" w:themeColor="text1"/>
          <w:sz w:val="28"/>
          <w:szCs w:val="28"/>
          <w:rtl/>
        </w:rPr>
        <w:t>إذا</w:t>
      </w:r>
      <w:r w:rsidR="008A7662" w:rsidRPr="00C70900">
        <w:rPr>
          <w:rFonts w:ascii="Simplified Arabic" w:hAnsi="Simplified Arabic" w:cs="Simplified Arabic"/>
          <w:color w:val="000000" w:themeColor="text1"/>
          <w:sz w:val="28"/>
          <w:szCs w:val="28"/>
          <w:rtl/>
        </w:rPr>
        <w:t xml:space="preserve"> قل عدد المنتجين فان منحني العرض ينتقل </w:t>
      </w:r>
      <w:r w:rsidR="009C5B5F" w:rsidRPr="00C70900">
        <w:rPr>
          <w:rFonts w:ascii="Simplified Arabic" w:hAnsi="Simplified Arabic" w:cs="Simplified Arabic"/>
          <w:color w:val="000000" w:themeColor="text1"/>
          <w:sz w:val="28"/>
          <w:szCs w:val="28"/>
          <w:rtl/>
        </w:rPr>
        <w:t>الأعلا</w:t>
      </w:r>
      <w:r w:rsidR="008A7662" w:rsidRPr="00C70900">
        <w:rPr>
          <w:rFonts w:ascii="Simplified Arabic" w:hAnsi="Simplified Arabic" w:cs="Simplified Arabic"/>
          <w:color w:val="000000" w:themeColor="text1"/>
          <w:sz w:val="28"/>
          <w:szCs w:val="28"/>
          <w:rtl/>
        </w:rPr>
        <w:t>، كما في الرسومات السابقة.</w:t>
      </w:r>
    </w:p>
    <w:p w:rsidR="009E1156" w:rsidRPr="00C70900" w:rsidRDefault="009E1156" w:rsidP="002C16EE">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ثالثاً، المستوى الفني لل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(التكنولوجيا وكفاءة الادارة)</w:t>
      </w:r>
    </w:p>
    <w:p w:rsidR="00D14488" w:rsidRDefault="009E1156" w:rsidP="00051669">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كل منتج يسعى إلى تصريف منتجاته فيعمل على تطوير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w:t>
      </w:r>
      <w:r w:rsidR="009B2E38" w:rsidRPr="00C70900">
        <w:rPr>
          <w:rFonts w:ascii="Simplified Arabic" w:hAnsi="Simplified Arabic" w:cs="Simplified Arabic"/>
          <w:color w:val="000000" w:themeColor="text1"/>
          <w:sz w:val="28"/>
          <w:szCs w:val="28"/>
          <w:rtl/>
        </w:rPr>
        <w:t>إستخدام</w:t>
      </w:r>
      <w:r w:rsidRPr="00C70900">
        <w:rPr>
          <w:rFonts w:ascii="Simplified Arabic" w:hAnsi="Simplified Arabic" w:cs="Simplified Arabic"/>
          <w:color w:val="000000" w:themeColor="text1"/>
          <w:sz w:val="28"/>
          <w:szCs w:val="28"/>
          <w:rtl/>
        </w:rPr>
        <w:t xml:space="preserve"> آلات جديدة وحديثة وهذا بدوره يؤدي إلى زيادة  الكمية المعروضة وبالتالي </w:t>
      </w:r>
      <w:r w:rsidR="00174381" w:rsidRPr="00C70900">
        <w:rPr>
          <w:rFonts w:ascii="Simplified Arabic" w:hAnsi="Simplified Arabic" w:cs="Simplified Arabic"/>
          <w:color w:val="000000" w:themeColor="text1"/>
          <w:sz w:val="28"/>
          <w:szCs w:val="28"/>
          <w:rtl/>
        </w:rPr>
        <w:t>إنتقال</w:t>
      </w:r>
      <w:r w:rsidRPr="00C70900">
        <w:rPr>
          <w:rFonts w:ascii="Simplified Arabic" w:hAnsi="Simplified Arabic" w:cs="Simplified Arabic"/>
          <w:color w:val="000000" w:themeColor="text1"/>
          <w:sz w:val="28"/>
          <w:szCs w:val="28"/>
          <w:rtl/>
        </w:rPr>
        <w:t xml:space="preserve"> منحنى العرض بأكمله لل</w:t>
      </w:r>
      <w:r w:rsidR="00CF0943" w:rsidRPr="00C70900">
        <w:rPr>
          <w:rFonts w:ascii="Simplified Arabic" w:hAnsi="Simplified Arabic" w:cs="Simplified Arabic"/>
          <w:color w:val="000000" w:themeColor="text1"/>
          <w:sz w:val="28"/>
          <w:szCs w:val="28"/>
          <w:rtl/>
        </w:rPr>
        <w:t>أسفل، كما في الرسم البياني التالي:</w:t>
      </w:r>
      <w:r w:rsidRPr="00C70900">
        <w:rPr>
          <w:rFonts w:ascii="Simplified Arabic" w:hAnsi="Simplified Arabic" w:cs="Simplified Arabic"/>
          <w:color w:val="000000" w:themeColor="text1"/>
          <w:sz w:val="28"/>
          <w:szCs w:val="28"/>
        </w:rPr>
        <w:t xml:space="preserve"> </w:t>
      </w:r>
    </w:p>
    <w:p w:rsidR="002C16EE" w:rsidRDefault="002C16EE" w:rsidP="00D14488">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2C16EE" w:rsidRDefault="002C16EE" w:rsidP="002C16EE">
      <w:pPr>
        <w:bidi/>
        <w:spacing w:after="0" w:line="240" w:lineRule="auto"/>
        <w:jc w:val="lowKashida"/>
        <w:rPr>
          <w:rFonts w:ascii="Simplified Arabic" w:hAnsi="Simplified Arabic" w:cs="Simplified Arabic"/>
          <w:color w:val="000000" w:themeColor="text1"/>
          <w:sz w:val="28"/>
          <w:szCs w:val="28"/>
          <w:rtl/>
        </w:rPr>
      </w:pPr>
    </w:p>
    <w:p w:rsidR="00CF0943" w:rsidRPr="00C70900" w:rsidRDefault="00AF7342" w:rsidP="002C16EE">
      <w:pPr>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lastRenderedPageBreak/>
        <w:t xml:space="preserve"> </w:t>
      </w:r>
      <w:r w:rsidR="00CF0943" w:rsidRPr="00C70900">
        <w:rPr>
          <w:rFonts w:ascii="Simplified Arabic" w:hAnsi="Simplified Arabic" w:cs="Simplified Arabic"/>
          <w:color w:val="000000" w:themeColor="text1"/>
          <w:sz w:val="28"/>
          <w:szCs w:val="28"/>
          <w:rtl/>
        </w:rPr>
        <w:t xml:space="preserve">السعر                                       </w:t>
      </w:r>
      <w:r w:rsidR="00244E36">
        <w:rPr>
          <w:rFonts w:ascii="Simplified Arabic" w:hAnsi="Simplified Arabic" w:cs="Simplified Arabic" w:hint="cs"/>
          <w:color w:val="000000" w:themeColor="text1"/>
          <w:sz w:val="28"/>
          <w:szCs w:val="28"/>
          <w:rtl/>
        </w:rPr>
        <w:t xml:space="preserve">     </w:t>
      </w:r>
      <w:r w:rsidR="00CF0943" w:rsidRPr="00C70900">
        <w:rPr>
          <w:rFonts w:ascii="Simplified Arabic" w:hAnsi="Simplified Arabic" w:cs="Simplified Arabic"/>
          <w:color w:val="000000" w:themeColor="text1"/>
          <w:sz w:val="28"/>
          <w:szCs w:val="28"/>
          <w:rtl/>
        </w:rPr>
        <w:t xml:space="preserve">  ع1               ع2</w:t>
      </w:r>
    </w:p>
    <w:p w:rsidR="00CF0943" w:rsidRPr="00C70900" w:rsidRDefault="00085888" w:rsidP="00D14488">
      <w:pPr>
        <w:bidi/>
        <w:spacing w:after="0" w:line="240" w:lineRule="auto"/>
        <w:jc w:val="both"/>
        <w:rPr>
          <w:rFonts w:ascii="Simplified Arabic" w:hAnsi="Simplified Arabic" w:cs="Simplified Arabic"/>
          <w:color w:val="000000" w:themeColor="text1"/>
          <w:sz w:val="28"/>
          <w:szCs w:val="28"/>
        </w:rPr>
      </w:pPr>
      <w:r>
        <w:rPr>
          <w:rFonts w:ascii="Simplified Arabic" w:hAnsi="Simplified Arabic" w:cs="Simplified Arabic"/>
          <w:noProof/>
          <w:color w:val="000000" w:themeColor="text1"/>
          <w:sz w:val="28"/>
          <w:szCs w:val="28"/>
        </w:rPr>
        <mc:AlternateContent>
          <mc:Choice Requires="wpc">
            <w:drawing>
              <wp:inline distT="0" distB="0" distL="0" distR="0">
                <wp:extent cx="3764915" cy="2514600"/>
                <wp:effectExtent l="0" t="38100" r="0" b="0"/>
                <wp:docPr id="319" name="Canvas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9" name="Line 321"/>
                        <wps:cNvCnPr/>
                        <wps:spPr bwMode="auto">
                          <a:xfrm flipV="1">
                            <a:off x="3307809"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 name="Line 322"/>
                        <wps:cNvCnPr/>
                        <wps:spPr bwMode="auto">
                          <a:xfrm flipH="1" flipV="1">
                            <a:off x="162835" y="2357438"/>
                            <a:ext cx="3144975" cy="24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AutoShape 323"/>
                        <wps:cNvCnPr>
                          <a:cxnSpLocks noChangeShapeType="1"/>
                        </wps:cNvCnPr>
                        <wps:spPr bwMode="auto">
                          <a:xfrm flipH="1" flipV="1">
                            <a:off x="758679" y="252174"/>
                            <a:ext cx="2450554" cy="1630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324"/>
                        <wps:cNvCnPr>
                          <a:cxnSpLocks noChangeShapeType="1"/>
                        </wps:cNvCnPr>
                        <wps:spPr bwMode="auto">
                          <a:xfrm flipH="1" flipV="1">
                            <a:off x="0" y="465773"/>
                            <a:ext cx="2450554" cy="1631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325"/>
                        <wps:cNvCnPr>
                          <a:cxnSpLocks noChangeShapeType="1"/>
                        </wps:cNvCnPr>
                        <wps:spPr bwMode="auto">
                          <a:xfrm flipH="1">
                            <a:off x="297192" y="302181"/>
                            <a:ext cx="215409" cy="163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326"/>
                        <wps:cNvCnPr>
                          <a:cxnSpLocks noChangeShapeType="1"/>
                        </wps:cNvCnPr>
                        <wps:spPr bwMode="auto">
                          <a:xfrm flipH="1">
                            <a:off x="1418780" y="992267"/>
                            <a:ext cx="172327" cy="181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 name="AutoShape 327"/>
                        <wps:cNvCnPr>
                          <a:cxnSpLocks noChangeShapeType="1"/>
                        </wps:cNvCnPr>
                        <wps:spPr bwMode="auto">
                          <a:xfrm flipH="1">
                            <a:off x="2100788" y="1355169"/>
                            <a:ext cx="197884" cy="275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AutoShape 328"/>
                        <wps:cNvCnPr>
                          <a:cxnSpLocks noChangeShapeType="1"/>
                        </wps:cNvCnPr>
                        <wps:spPr bwMode="auto">
                          <a:xfrm flipH="1" flipV="1">
                            <a:off x="512601" y="770096"/>
                            <a:ext cx="2795209" cy="450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329"/>
                        <wps:cNvCnPr>
                          <a:cxnSpLocks noChangeShapeType="1"/>
                        </wps:cNvCnPr>
                        <wps:spPr bwMode="auto">
                          <a:xfrm>
                            <a:off x="1591107" y="815102"/>
                            <a:ext cx="1460" cy="1585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330"/>
                        <wps:cNvCnPr>
                          <a:cxnSpLocks noChangeShapeType="1"/>
                        </wps:cNvCnPr>
                        <wps:spPr bwMode="auto">
                          <a:xfrm>
                            <a:off x="512601" y="770096"/>
                            <a:ext cx="0" cy="1587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9" o:spid="_x0000_s1026" editas="canvas" style="width:296.45pt;height:198pt;mso-position-horizontal-relative:char;mso-position-vertical-relative:line" coordsize="3764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">
                <v:shape id="_x0000_s1027" type="#_x0000_t75" style="position:absolute;width:37649;height:25146;visibility:visible;mso-wrap-style:square">
                  <v:fill o:detectmouseclick="t"/>
                  <v:path o:connecttype="none"/>
                </v:shape>
                <v:line id="Line 321" o:spid="_x0000_s1028" style="position:absolute;flip:y;visibility:visible;mso-wrap-style:square" from="33078,0" to="3307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9bcUAAADcAAAADwAAAGRycy9kb3ducmV2LnhtbESPT2vCQBDF7wW/wzJCL0E3rVBMdBWt&#10;FQrFg38OHofsmASzsyE7avrtu4VCj4837/fmzZe9a9SdulB7NvAyTkERF97WXBo4HbejKaggyBYb&#10;z2TgmwIsF4OnOebWP3hP94OUKkI45GigEmlzrUNRkcMw9i1x9C6+cyhRdqW2HT4i3DX6NU3ftMOa&#10;Y0OFLb1XVFwPNxff2O54M5kka6eTJKOPs3ylWox5HvarGSihXv6P/9Kf1sA0y+B3TCS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9bcUAAADcAAAADwAAAAAAAAAA&#10;AAAAAAChAgAAZHJzL2Rvd25yZXYueG1sUEsFBgAAAAAEAAQA+QAAAJMDAAAAAA==&#10;">
                  <v:stroke endarrow="block"/>
                </v:line>
                <v:line id="Line 322" o:spid="_x0000_s1029" style="position:absolute;flip:x y;visibility:visible;mso-wrap-style:square" from="1628,23574" to="33078,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e+sEAAADcAAAADwAAAGRycy9kb3ducmV2LnhtbERPTYvCMBC9L/gfwgje1lQPol2jiCB4&#10;8KIuu9dpMzbVZtI2sdZ/bw6Cx8f7Xq57W4mOWl86VjAZJyCIc6dLLhT8nnffcxA+IGusHJOCJ3lY&#10;rwZfS0y1e/CRulMoRAxhn6ICE0KdSulzQxb92NXEkbu41mKIsC2kbvERw20lp0kykxZLjg0Ga9oa&#10;ym+nu1XQZffJ9e9wvPnsv1lkc9NsD81MqdGw3/yACNSHj/jt3msFiyT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KV76wQAAANwAAAAPAAAAAAAAAAAAAAAA&#10;AKECAABkcnMvZG93bnJldi54bWxQSwUGAAAAAAQABAD5AAAAjwMAAAAA&#10;">
                  <v:stroke endarrow="block"/>
                </v:line>
                <v:shape id="AutoShape 323" o:spid="_x0000_s1030" type="#_x0000_t32" style="position:absolute;left:7586;top:2521;width:24506;height:163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z/8QAAADcAAAADwAAAGRycy9kb3ducmV2LnhtbESPQYvCMBSE74L/ITzBi6ypgrJbjVIU&#10;QYRF7QpeH83btmvzUpqo9d9vBMHjMDPfMPNlaypxo8aVlhWMhhEI4szqknMFp5/NxycI55E1VpZJ&#10;wYMcLBfdzhxjbe98pFvqcxEg7GJUUHhfx1K6rCCDbmhr4uD92sagD7LJpW7wHuCmkuMomkqDJYeF&#10;AmtaFZRd0qtR4L8Hu8nfcb9PUuZ1ctidL8nqrFS/1yYzEJ5a/w6/2lut4Csa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rP/xAAAANwAAAAPAAAAAAAAAAAA&#10;AAAAAKECAABkcnMvZG93bnJldi54bWxQSwUGAAAAAAQABAD5AAAAkgMAAAAA&#10;"/>
                <v:shape id="AutoShape 324" o:spid="_x0000_s1031" type="#_x0000_t32" style="position:absolute;top:4657;width:24505;height:163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tiMQAAADcAAAADwAAAGRycy9kb3ducmV2LnhtbESPQYvCMBSE74L/ITzBi6ypgrJbjVIU&#10;QYRF7QpeH83btmvzUpqo9d9vBMHjMDPfMPNlaypxo8aVlhWMhhEI4szqknMFp5/NxycI55E1VpZJ&#10;wYMcLBfdzhxjbe98pFvqcxEg7GJUUHhfx1K6rCCDbmhr4uD92sagD7LJpW7wHuCmkuMomkqDJYeF&#10;AmtaFZRd0qtR4L8Hu8nfcb9PUuZ1ctidL8nqrFS/1yYzEJ5a/w6/2lut4Csaw/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2IxAAAANwAAAAPAAAAAAAAAAAA&#10;AAAAAKECAABkcnMvZG93bnJldi54bWxQSwUGAAAAAAQABAD5AAAAkgMAAAAA&#10;"/>
                <v:shape id="AutoShape 325" o:spid="_x0000_s1032" type="#_x0000_t32" style="position:absolute;left:2971;top:3021;width:2155;height:1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ik8MAAADcAAAADwAAAGRycy9kb3ducmV2LnhtbESPQWsCMRSE74L/ITyhN81aqejWKCoI&#10;0ouohXp8bF53g5uXZZNu1n/fCIUeh5n5hllteluLjlpvHCuYTjIQxIXThksFn9fDeAHCB2SNtWNS&#10;8CAPm/VwsMJcu8hn6i6hFAnCPkcFVQhNLqUvKrLoJ64hTt63ay2GJNtS6hZjgttavmbZXFo0nBYq&#10;bGhfUXG//FgFJp5M1xz3cffxdfM6knm8OaPUy6jfvoMI1If/8F/7qBUssx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iopPDAAAA3AAAAA8AAAAAAAAAAAAA&#10;AAAAoQIAAGRycy9kb3ducmV2LnhtbFBLBQYAAAAABAAEAPkAAACRAwAAAAA=&#10;">
                  <v:stroke endarrow="block"/>
                </v:shape>
                <v:shape id="AutoShape 326" o:spid="_x0000_s1033" type="#_x0000_t32" style="position:absolute;left:14187;top:9922;width:1724;height:18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658MAAADcAAAADwAAAGRycy9kb3ducmV2LnhtbESPQWsCMRSE74L/ITyhN81arOjWKCoI&#10;0ouohXp8bF53g5uXZZNu1n/fCIUeh5n5hllteluLjlpvHCuYTjIQxIXThksFn9fDeAHCB2SNtWNS&#10;8CAPm/VwsMJcu8hn6i6hFAnCPkcFVQhNLqUvKrLoJ64hTt63ay2GJNtS6hZjgttavmbZXFo0nBYq&#10;bGhfUXG//FgFJp5M1xz3cffxdfM6knm8OaPUy6jfvoMI1If/8F/7qBUssx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ufDAAAA3AAAAA8AAAAAAAAAAAAA&#10;AAAAoQIAAGRycy9kb3ducmV2LnhtbFBLBQYAAAAABAAEAPkAAACRAwAAAAA=&#10;">
                  <v:stroke endarrow="block"/>
                </v:shape>
                <v:shape id="AutoShape 327" o:spid="_x0000_s1034" type="#_x0000_t32" style="position:absolute;left:21007;top:13551;width:1979;height:27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ffMMAAADcAAAADwAAAGRycy9kb3ducmV2LnhtbESPQWvCQBSE70L/w/IK3nTTgkWja2gD&#10;gngptQU9PrLPZDH7NmTXbPz33ULB4zAz3zCbYrStGKj3xrGCl3kGgrhy2nCt4Od7N1uC8AFZY+uY&#10;FNzJQ7F9mmww1y7yFw3HUIsEYZ+jgiaELpfSVw1Z9HPXESfv4nqLIcm+lrrHmOC2la9Z9iYtGk4L&#10;DXZUNlRdjzerwMRPM3T7Mn4cTmevI5n7whmlps/j+xpEoDE8wv/tvVawyh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Hn3zDAAAA3AAAAA8AAAAAAAAAAAAA&#10;AAAAoQIAAGRycy9kb3ducmV2LnhtbFBLBQYAAAAABAAEAPkAAACRAwAAAAA=&#10;">
                  <v:stroke endarrow="block"/>
                </v:shape>
                <v:shape id="AutoShape 328" o:spid="_x0000_s1035" type="#_x0000_t32" style="position:absolute;left:5126;top:7700;width:27952;height:4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ri8YAAADcAAAADwAAAGRycy9kb3ducmV2LnhtbESPQWvCQBSE7wX/w/KEXkrdWKjY6CYE&#10;pVAE0UQh10f2NUnNvg3Zrab/visUehxm5htmnY6mE1caXGtZwXwWgSCurG65VnA+vT8vQTiPrLGz&#10;TAp+yEGaTB7WGGt745yuha9FgLCLUUHjfR9L6aqGDLqZ7YmD92kHgz7IoZZ6wFuAm06+RNFCGmw5&#10;LDTY06ah6lJ8GwV+/7R7/coPh6xg3mbHXXnJNqVSj9MxW4HwNPr/8F/7Qyt4ixZwP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DK4vGAAAA3AAAAA8AAAAAAAAA&#10;AAAAAAAAoQIAAGRycy9kb3ducmV2LnhtbFBLBQYAAAAABAAEAPkAAACUAwAAAAA=&#10;"/>
                <v:shape id="AutoShape 329" o:spid="_x0000_s1036" type="#_x0000_t32" style="position:absolute;left:15911;top:8151;width:14;height:15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DhMYAAADcAAAADwAAAGRycy9kb3ducmV2LnhtbESPQWsCMRSE7wX/Q3iCl1KzCtV2NcpW&#10;EFTwoG3vz83rJnTzst1E3f77piB4HGbmG2a+7FwtLtQG61nBaJiBIC69tlwp+HhfP72ACBFZY+2Z&#10;FPxSgOWi9zDHXPsrH+hyjJVIEA45KjAxNrmUoTTkMAx9Q5y8L986jEm2ldQtXhPc1XKcZRPp0HJa&#10;MNjQylD5fTw7Bfvt6K04GbvdHX7s/nld1Ofq8VOpQb8rZiAidfEevrU3WsFrNo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Q4TGAAAA3AAAAA8AAAAAAAAA&#10;AAAAAAAAoQIAAGRycy9kb3ducmV2LnhtbFBLBQYAAAAABAAEAPkAAACUAwAAAAA=&#10;"/>
                <v:shape id="AutoShape 330" o:spid="_x0000_s1037" type="#_x0000_t32" style="position:absolute;left:5126;top:7700;width:0;height:15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w10:anchorlock/>
              </v:group>
            </w:pict>
          </mc:Fallback>
        </mc:AlternateContent>
      </w:r>
      <w:r w:rsidR="00CF0943" w:rsidRPr="00C70900">
        <w:rPr>
          <w:rFonts w:ascii="Simplified Arabic" w:hAnsi="Simplified Arabic" w:cs="Simplified Arabic"/>
          <w:color w:val="000000" w:themeColor="text1"/>
          <w:sz w:val="28"/>
          <w:szCs w:val="28"/>
          <w:rtl/>
        </w:rPr>
        <w:t xml:space="preserve">الكمية </w:t>
      </w:r>
    </w:p>
    <w:p w:rsidR="00CF0943" w:rsidRPr="00C70900" w:rsidRDefault="00CF0943" w:rsidP="00CF094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ك1               ك2</w:t>
      </w:r>
    </w:p>
    <w:p w:rsidR="009E1156" w:rsidRPr="00C70900" w:rsidRDefault="00CF0943" w:rsidP="00CF094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ويحدث العكس، أي ينتقل منحنى العرض بأكمله للأعلا في حالة تدهور تكنولوجيا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(تدهور المستوى الفني لل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w:t>
      </w:r>
    </w:p>
    <w:p w:rsidR="009E1156" w:rsidRPr="00C70900" w:rsidRDefault="009E1156" w:rsidP="00D14488">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b/>
          <w:bCs/>
          <w:color w:val="000000" w:themeColor="text1"/>
          <w:sz w:val="28"/>
          <w:szCs w:val="28"/>
          <w:rtl/>
        </w:rPr>
        <w:t>رابعاً، سياسات الدولة (الضرائب والإعانات، قوانين حماية البيئة، قوانين التجارة الدولية، ... الخ)</w:t>
      </w:r>
    </w:p>
    <w:p w:rsidR="00E273EA" w:rsidRPr="00C70900" w:rsidRDefault="009E1156" w:rsidP="00E273EA">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زيادة الضرائب تؤدي إلي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تكاليف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وبالتالى الى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الكمية المعروضة و</w:t>
      </w:r>
      <w:r w:rsidR="00174381" w:rsidRPr="00C70900">
        <w:rPr>
          <w:rFonts w:ascii="Simplified Arabic" w:hAnsi="Simplified Arabic" w:cs="Simplified Arabic"/>
          <w:color w:val="000000" w:themeColor="text1"/>
          <w:sz w:val="28"/>
          <w:szCs w:val="28"/>
          <w:rtl/>
        </w:rPr>
        <w:t>إنتقال</w:t>
      </w:r>
      <w:r w:rsidRPr="00C70900">
        <w:rPr>
          <w:rFonts w:ascii="Simplified Arabic" w:hAnsi="Simplified Arabic" w:cs="Simplified Arabic"/>
          <w:color w:val="000000" w:themeColor="text1"/>
          <w:sz w:val="28"/>
          <w:szCs w:val="28"/>
          <w:rtl/>
        </w:rPr>
        <w:t xml:space="preserve"> المنحنى بأكمله لل</w:t>
      </w:r>
      <w:r w:rsidR="00CF0943" w:rsidRPr="00C70900">
        <w:rPr>
          <w:rFonts w:ascii="Simplified Arabic" w:hAnsi="Simplified Arabic" w:cs="Simplified Arabic"/>
          <w:color w:val="000000" w:themeColor="text1"/>
          <w:sz w:val="28"/>
          <w:szCs w:val="28"/>
          <w:rtl/>
        </w:rPr>
        <w:t xml:space="preserve">أعلا. </w:t>
      </w:r>
      <w:r w:rsidR="00E273EA" w:rsidRPr="00C70900">
        <w:rPr>
          <w:rFonts w:ascii="Simplified Arabic" w:hAnsi="Simplified Arabic" w:cs="Simplified Arabic"/>
          <w:color w:val="000000" w:themeColor="text1"/>
          <w:sz w:val="28"/>
          <w:szCs w:val="28"/>
          <w:rtl/>
        </w:rPr>
        <w:t>أما تقديم الدعم للمنت</w:t>
      </w:r>
      <w:r w:rsidR="00174381" w:rsidRPr="00C70900">
        <w:rPr>
          <w:rFonts w:ascii="Simplified Arabic" w:hAnsi="Simplified Arabic" w:cs="Simplified Arabic"/>
          <w:color w:val="000000" w:themeColor="text1"/>
          <w:sz w:val="28"/>
          <w:szCs w:val="28"/>
          <w:rtl/>
        </w:rPr>
        <w:t>ج</w:t>
      </w:r>
      <w:r w:rsidR="00E273EA" w:rsidRPr="00C70900">
        <w:rPr>
          <w:rFonts w:ascii="Simplified Arabic" w:hAnsi="Simplified Arabic" w:cs="Simplified Arabic"/>
          <w:color w:val="000000" w:themeColor="text1"/>
          <w:sz w:val="28"/>
          <w:szCs w:val="28"/>
          <w:rtl/>
        </w:rPr>
        <w:t xml:space="preserve"> فيؤدي الي حدوث العكس. </w:t>
      </w:r>
    </w:p>
    <w:p w:rsidR="009E1156" w:rsidRPr="00C70900" w:rsidRDefault="009E1156" w:rsidP="00E273EA">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b/>
          <w:bCs/>
          <w:color w:val="000000" w:themeColor="text1"/>
          <w:sz w:val="28"/>
          <w:szCs w:val="28"/>
          <w:rtl/>
        </w:rPr>
        <w:t>تأثير الإعانات والدعم:</w:t>
      </w:r>
      <w:r w:rsidRPr="00C70900">
        <w:rPr>
          <w:rFonts w:ascii="Simplified Arabic" w:hAnsi="Simplified Arabic" w:cs="Simplified Arabic"/>
          <w:color w:val="000000" w:themeColor="text1"/>
          <w:sz w:val="28"/>
          <w:szCs w:val="28"/>
          <w:rtl/>
        </w:rPr>
        <w:t xml:space="preserve"> </w:t>
      </w:r>
      <w:r w:rsidR="00CF0943" w:rsidRPr="00C70900">
        <w:rPr>
          <w:rFonts w:ascii="Simplified Arabic" w:hAnsi="Simplified Arabic" w:cs="Simplified Arabic"/>
          <w:color w:val="000000" w:themeColor="text1"/>
          <w:sz w:val="28"/>
          <w:szCs w:val="28"/>
          <w:rtl/>
        </w:rPr>
        <w:t>دعم ال</w:t>
      </w:r>
      <w:r w:rsidRPr="00C70900">
        <w:rPr>
          <w:rFonts w:ascii="Simplified Arabic" w:hAnsi="Simplified Arabic" w:cs="Simplified Arabic"/>
          <w:color w:val="000000" w:themeColor="text1"/>
          <w:sz w:val="28"/>
          <w:szCs w:val="28"/>
          <w:rtl/>
        </w:rPr>
        <w:t xml:space="preserve">صناعات </w:t>
      </w:r>
      <w:r w:rsidR="00E273EA" w:rsidRPr="00C70900">
        <w:rPr>
          <w:rFonts w:ascii="Simplified Arabic" w:hAnsi="Simplified Arabic" w:cs="Simplified Arabic"/>
          <w:color w:val="000000" w:themeColor="text1"/>
          <w:sz w:val="28"/>
          <w:szCs w:val="28"/>
          <w:rtl/>
        </w:rPr>
        <w:t>ال</w:t>
      </w:r>
      <w:r w:rsidRPr="00C70900">
        <w:rPr>
          <w:rFonts w:ascii="Simplified Arabic" w:hAnsi="Simplified Arabic" w:cs="Simplified Arabic"/>
          <w:color w:val="000000" w:themeColor="text1"/>
          <w:sz w:val="28"/>
          <w:szCs w:val="28"/>
          <w:rtl/>
        </w:rPr>
        <w:t>وليدة</w:t>
      </w:r>
      <w:r w:rsidR="00CF0943" w:rsidRPr="00C70900">
        <w:rPr>
          <w:rFonts w:ascii="Simplified Arabic" w:hAnsi="Simplified Arabic" w:cs="Simplified Arabic"/>
          <w:color w:val="000000" w:themeColor="text1"/>
          <w:sz w:val="28"/>
          <w:szCs w:val="28"/>
          <w:rtl/>
        </w:rPr>
        <w:t>، مثلاً، ي</w:t>
      </w:r>
      <w:r w:rsidRPr="00C70900">
        <w:rPr>
          <w:rFonts w:ascii="Simplified Arabic" w:hAnsi="Simplified Arabic" w:cs="Simplified Arabic"/>
          <w:color w:val="000000" w:themeColor="text1"/>
          <w:sz w:val="28"/>
          <w:szCs w:val="28"/>
          <w:rtl/>
        </w:rPr>
        <w:t>ؤدي ل</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التكاليف وزيادة الكمية المعروضة و</w:t>
      </w:r>
      <w:r w:rsidR="00174381" w:rsidRPr="00C70900">
        <w:rPr>
          <w:rFonts w:ascii="Simplified Arabic" w:hAnsi="Simplified Arabic" w:cs="Simplified Arabic"/>
          <w:color w:val="000000" w:themeColor="text1"/>
          <w:sz w:val="28"/>
          <w:szCs w:val="28"/>
          <w:rtl/>
        </w:rPr>
        <w:t>إنتقال</w:t>
      </w:r>
      <w:r w:rsidRPr="00C70900">
        <w:rPr>
          <w:rFonts w:ascii="Simplified Arabic" w:hAnsi="Simplified Arabic" w:cs="Simplified Arabic"/>
          <w:color w:val="000000" w:themeColor="text1"/>
          <w:sz w:val="28"/>
          <w:szCs w:val="28"/>
          <w:rtl/>
        </w:rPr>
        <w:t xml:space="preserve"> المنحنى بأكمله لل</w:t>
      </w:r>
      <w:r w:rsidR="00CF0943" w:rsidRPr="00C70900">
        <w:rPr>
          <w:rFonts w:ascii="Simplified Arabic" w:hAnsi="Simplified Arabic" w:cs="Simplified Arabic"/>
          <w:color w:val="000000" w:themeColor="text1"/>
          <w:sz w:val="28"/>
          <w:szCs w:val="28"/>
          <w:rtl/>
        </w:rPr>
        <w:t>أسفل</w:t>
      </w:r>
      <w:r w:rsidR="002C16EE">
        <w:rPr>
          <w:rFonts w:ascii="Simplified Arabic" w:hAnsi="Simplified Arabic" w:cs="Simplified Arabic" w:hint="cs"/>
          <w:color w:val="000000" w:themeColor="text1"/>
          <w:sz w:val="28"/>
          <w:szCs w:val="28"/>
          <w:rtl/>
        </w:rPr>
        <w:t>، أي كميات أكبر من السلعة في السوق</w:t>
      </w:r>
      <w:r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Pr>
        <w:t xml:space="preserve"> </w:t>
      </w:r>
    </w:p>
    <w:p w:rsidR="009E1156" w:rsidRPr="00C70900" w:rsidRDefault="009E1156" w:rsidP="00D14488">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خامساً، توقعات أسعار السلع البديلة</w:t>
      </w:r>
      <w:r w:rsidR="00BE232E">
        <w:rPr>
          <w:rFonts w:ascii="Simplified Arabic" w:hAnsi="Simplified Arabic" w:cs="Simplified Arabic" w:hint="cs"/>
          <w:b/>
          <w:bCs/>
          <w:color w:val="000000" w:themeColor="text1"/>
          <w:sz w:val="28"/>
          <w:szCs w:val="28"/>
          <w:rtl/>
        </w:rPr>
        <w:t xml:space="preserve"> والسلع ذات العلاقة.</w:t>
      </w:r>
    </w:p>
    <w:p w:rsidR="009E1156" w:rsidRDefault="00BE232E" w:rsidP="002C16EE">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ويقصد بها أ</w:t>
      </w:r>
      <w:r w:rsidRPr="00BE232E">
        <w:rPr>
          <w:rFonts w:ascii="Simplified Arabic" w:hAnsi="Simplified Arabic" w:cs="Simplified Arabic" w:hint="cs"/>
          <w:sz w:val="28"/>
          <w:szCs w:val="28"/>
          <w:rtl/>
        </w:rPr>
        <w:t>سعار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السلع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المنافسـة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في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استخدام</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نفس</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الموارد</w:t>
      </w:r>
      <w:r>
        <w:rPr>
          <w:rFonts w:ascii="Simplified Arabic" w:hAnsi="Simplified Arabic" w:cs="Simplified Arabic" w:hint="cs"/>
          <w:sz w:val="28"/>
          <w:szCs w:val="28"/>
          <w:rtl/>
        </w:rPr>
        <w:t xml:space="preserve">. </w:t>
      </w:r>
      <w:r w:rsidRPr="00BE232E">
        <w:rPr>
          <w:rFonts w:ascii="Simplified Arabic" w:hAnsi="Simplified Arabic" w:cs="Simplified Arabic" w:hint="cs"/>
          <w:sz w:val="28"/>
          <w:szCs w:val="28"/>
          <w:rtl/>
        </w:rPr>
        <w:t>مع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بقاء</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العوامل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الأخرى</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على</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حالها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وتوجد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علاقة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عكسية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بين</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الكمية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المعروضة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من</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السلعة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وأسعار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السـلع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والخدمات</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الأخرى</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المنافسـة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لها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في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استخدام</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نفس</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الموارد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وهذه</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تسـبب</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انتقال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منحنى</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العـرض</w:t>
      </w:r>
      <w:r w:rsidRPr="00BE232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ف</w:t>
      </w:r>
      <w:r w:rsidR="009E1156" w:rsidRPr="00C70900">
        <w:rPr>
          <w:rFonts w:ascii="Simplified Arabic" w:hAnsi="Simplified Arabic" w:cs="Simplified Arabic"/>
          <w:sz w:val="28"/>
          <w:szCs w:val="28"/>
          <w:rtl/>
        </w:rPr>
        <w:t xml:space="preserve">كلما توقع المنتج أسعاراً أعلى للمنتجات البديلة كلما قلل من </w:t>
      </w:r>
      <w:r w:rsidR="00880FC8" w:rsidRPr="00C70900">
        <w:rPr>
          <w:rFonts w:ascii="Simplified Arabic" w:hAnsi="Simplified Arabic" w:cs="Simplified Arabic"/>
          <w:sz w:val="28"/>
          <w:szCs w:val="28"/>
          <w:rtl/>
        </w:rPr>
        <w:t>إنتاج</w:t>
      </w:r>
      <w:r w:rsidR="009E1156" w:rsidRPr="00C70900">
        <w:rPr>
          <w:rFonts w:ascii="Simplified Arabic" w:hAnsi="Simplified Arabic" w:cs="Simplified Arabic"/>
          <w:sz w:val="28"/>
          <w:szCs w:val="28"/>
          <w:rtl/>
        </w:rPr>
        <w:t xml:space="preserve"> السلعة المعني</w:t>
      </w:r>
      <w:r w:rsidR="002D0672" w:rsidRPr="00C70900">
        <w:rPr>
          <w:rFonts w:ascii="Simplified Arabic" w:hAnsi="Simplified Arabic" w:cs="Simplified Arabic"/>
          <w:sz w:val="28"/>
          <w:szCs w:val="28"/>
          <w:rtl/>
        </w:rPr>
        <w:t>ّ</w:t>
      </w:r>
      <w:r w:rsidR="009E1156" w:rsidRPr="00C70900">
        <w:rPr>
          <w:rFonts w:ascii="Simplified Arabic" w:hAnsi="Simplified Arabic" w:cs="Simplified Arabic"/>
          <w:sz w:val="28"/>
          <w:szCs w:val="28"/>
          <w:rtl/>
        </w:rPr>
        <w:t>ة (</w:t>
      </w:r>
      <w:r w:rsidR="00174381" w:rsidRPr="00C70900">
        <w:rPr>
          <w:rFonts w:ascii="Simplified Arabic" w:hAnsi="Simplified Arabic" w:cs="Simplified Arabic"/>
          <w:sz w:val="28"/>
          <w:szCs w:val="28"/>
          <w:rtl/>
        </w:rPr>
        <w:t>أي أن ال</w:t>
      </w:r>
      <w:r w:rsidR="009E1156" w:rsidRPr="00C70900">
        <w:rPr>
          <w:rFonts w:ascii="Simplified Arabic" w:hAnsi="Simplified Arabic" w:cs="Simplified Arabic"/>
          <w:sz w:val="28"/>
          <w:szCs w:val="28"/>
          <w:rtl/>
        </w:rPr>
        <w:t>تأثير سلبى)</w:t>
      </w:r>
      <w:r w:rsidR="00CF0943" w:rsidRPr="00C70900">
        <w:rPr>
          <w:rFonts w:ascii="Simplified Arabic" w:hAnsi="Simplified Arabic" w:cs="Simplified Arabic"/>
          <w:sz w:val="28"/>
          <w:szCs w:val="28"/>
          <w:rtl/>
        </w:rPr>
        <w:t>، فينتقل المنحني الي الأ</w:t>
      </w:r>
      <w:r w:rsidR="00DD6DA7" w:rsidRPr="00C70900">
        <w:rPr>
          <w:rFonts w:ascii="Simplified Arabic" w:hAnsi="Simplified Arabic" w:cs="Simplified Arabic"/>
          <w:sz w:val="28"/>
          <w:szCs w:val="28"/>
          <w:rtl/>
        </w:rPr>
        <w:t>علا</w:t>
      </w:r>
      <w:r>
        <w:rPr>
          <w:rFonts w:ascii="Simplified Arabic" w:hAnsi="Simplified Arabic" w:cs="Simplified Arabic" w:hint="cs"/>
          <w:sz w:val="28"/>
          <w:szCs w:val="28"/>
          <w:rtl/>
        </w:rPr>
        <w:t>، والعكس بالعكس صحيح</w:t>
      </w:r>
      <w:r w:rsidR="0016689C" w:rsidRPr="00C70900">
        <w:rPr>
          <w:rFonts w:ascii="Simplified Arabic" w:hAnsi="Simplified Arabic" w:cs="Simplified Arabic"/>
          <w:sz w:val="28"/>
          <w:szCs w:val="28"/>
          <w:rtl/>
        </w:rPr>
        <w:t xml:space="preserve">. </w:t>
      </w:r>
    </w:p>
    <w:p w:rsidR="00BE232E" w:rsidRPr="00C70900" w:rsidRDefault="00BE232E" w:rsidP="002C16EE">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كذلك توجد محاصيل مرتبطة ببعضها، وهي </w:t>
      </w:r>
      <w:r w:rsidRPr="00BE232E">
        <w:rPr>
          <w:rFonts w:ascii="Simplified Arabic" w:hAnsi="Simplified Arabic" w:cs="Simplified Arabic" w:hint="cs"/>
          <w:sz w:val="28"/>
          <w:szCs w:val="28"/>
          <w:rtl/>
        </w:rPr>
        <w:t>المحاصيل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الزراعية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التي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تنتج</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مع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بعضها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البعض</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كصوف</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ولحم</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الض</w:t>
      </w:r>
      <w:r w:rsidR="002C16EE">
        <w:rPr>
          <w:rFonts w:ascii="Simplified Arabic" w:hAnsi="Simplified Arabic" w:cs="Simplified Arabic" w:hint="cs"/>
          <w:sz w:val="28"/>
          <w:szCs w:val="28"/>
          <w:rtl/>
        </w:rPr>
        <w:t>أ</w:t>
      </w:r>
      <w:r w:rsidRPr="00BE232E">
        <w:rPr>
          <w:rFonts w:ascii="Simplified Arabic" w:hAnsi="Simplified Arabic" w:cs="Simplified Arabic" w:hint="cs"/>
          <w:sz w:val="28"/>
          <w:szCs w:val="28"/>
          <w:rtl/>
        </w:rPr>
        <w:t>ن</w:t>
      </w:r>
      <w:r>
        <w:rPr>
          <w:rFonts w:ascii="Simplified Arabic" w:hAnsi="Simplified Arabic" w:cs="Simplified Arabic" w:hint="cs"/>
          <w:sz w:val="28"/>
          <w:szCs w:val="28"/>
          <w:rtl/>
        </w:rPr>
        <w:t>، إذ</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تعتمد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كميات</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العرض</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لعدد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من</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السلع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الزراعية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جزئياً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على</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علاقة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الارتباط</w:t>
      </w:r>
      <w:r w:rsidRPr="00BE232E">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BE232E">
        <w:rPr>
          <w:rFonts w:ascii="Simplified Arabic" w:hAnsi="Simplified Arabic" w:cs="Simplified Arabic" w:hint="cs"/>
          <w:sz w:val="28"/>
          <w:szCs w:val="28"/>
          <w:rtl/>
        </w:rPr>
        <w:t>المحاصيل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المرتبطة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lastRenderedPageBreak/>
        <w:t>مع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بعضها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البعض</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هي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تلك</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المحاصيل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التي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تنتج</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تقريبا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بنسبة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ثابتة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كزيت</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وفول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الصويا</w:t>
      </w:r>
      <w:r>
        <w:rPr>
          <w:rFonts w:ascii="Simplified Arabic" w:hAnsi="Simplified Arabic" w:cs="Simplified Arabic" w:hint="cs"/>
          <w:sz w:val="28"/>
          <w:szCs w:val="28"/>
          <w:rtl/>
        </w:rPr>
        <w:t>، ومثال آخر: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يتحدد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عرض</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كميات</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الصوف</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بواسطة</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سعر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الض</w:t>
      </w:r>
      <w:r w:rsidR="002C16EE">
        <w:rPr>
          <w:rFonts w:ascii="Simplified Arabic" w:hAnsi="Simplified Arabic" w:cs="Simplified Arabic" w:hint="cs"/>
          <w:sz w:val="28"/>
          <w:szCs w:val="28"/>
          <w:rtl/>
        </w:rPr>
        <w:t>أ</w:t>
      </w:r>
      <w:r w:rsidRPr="00BE232E">
        <w:rPr>
          <w:rFonts w:ascii="Simplified Arabic" w:hAnsi="Simplified Arabic" w:cs="Simplified Arabic" w:hint="cs"/>
          <w:sz w:val="28"/>
          <w:szCs w:val="28"/>
          <w:rtl/>
        </w:rPr>
        <w:t>ن</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وكذلك</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سعر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الض</w:t>
      </w:r>
      <w:r w:rsidR="002C16EE">
        <w:rPr>
          <w:rFonts w:ascii="Simplified Arabic" w:hAnsi="Simplified Arabic" w:cs="Simplified Arabic" w:hint="cs"/>
          <w:sz w:val="28"/>
          <w:szCs w:val="28"/>
          <w:rtl/>
        </w:rPr>
        <w:t>أ</w:t>
      </w:r>
      <w:r w:rsidRPr="00BE232E">
        <w:rPr>
          <w:rFonts w:ascii="Simplified Arabic" w:hAnsi="Simplified Arabic" w:cs="Simplified Arabic" w:hint="cs"/>
          <w:sz w:val="28"/>
          <w:szCs w:val="28"/>
          <w:rtl/>
        </w:rPr>
        <w:t>ن</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أي</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كلما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زاد</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سعر</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الخروف</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فربما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يفضل</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المزارع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بيع</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الخروف</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ولا</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يبيعه</w:t>
      </w:r>
      <w:r w:rsidRPr="00BE232E">
        <w:rPr>
          <w:rFonts w:ascii="Simplified Arabic" w:hAnsi="Simplified Arabic" w:cs="Simplified Arabic"/>
          <w:sz w:val="28"/>
          <w:szCs w:val="28"/>
          <w:rtl/>
        </w:rPr>
        <w:t xml:space="preserve"> </w:t>
      </w:r>
      <w:r w:rsidRPr="00BE232E">
        <w:rPr>
          <w:rFonts w:ascii="Simplified Arabic" w:hAnsi="Simplified Arabic" w:cs="Simplified Arabic" w:hint="cs"/>
          <w:sz w:val="28"/>
          <w:szCs w:val="28"/>
          <w:rtl/>
        </w:rPr>
        <w:t>للصوف</w:t>
      </w:r>
      <w:r w:rsidRPr="00BE232E">
        <w:rPr>
          <w:rFonts w:ascii="Simplified Arabic" w:hAnsi="Simplified Arabic" w:cs="Simplified Arabic"/>
          <w:sz w:val="28"/>
          <w:szCs w:val="28"/>
          <w:rtl/>
        </w:rPr>
        <w:t>.</w:t>
      </w:r>
    </w:p>
    <w:p w:rsidR="009E1156" w:rsidRPr="00C70900" w:rsidRDefault="009E1156" w:rsidP="00D14488">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سادساُ، مؤثرات خاصة مثل توقعات الأسعار، التقلبات البيئية وغيرها</w:t>
      </w:r>
    </w:p>
    <w:p w:rsidR="008C3EBF" w:rsidRPr="00297C96" w:rsidRDefault="004C022A" w:rsidP="00297C9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إذا</w:t>
      </w:r>
      <w:r w:rsidR="009E1156" w:rsidRPr="00C70900">
        <w:rPr>
          <w:rFonts w:ascii="Simplified Arabic" w:hAnsi="Simplified Arabic" w:cs="Simplified Arabic"/>
          <w:color w:val="000000" w:themeColor="text1"/>
          <w:sz w:val="28"/>
          <w:szCs w:val="28"/>
          <w:rtl/>
        </w:rPr>
        <w:t xml:space="preserve"> توقع المنتجون </w:t>
      </w:r>
      <w:r w:rsidR="00880FC8" w:rsidRPr="00C70900">
        <w:rPr>
          <w:rFonts w:ascii="Simplified Arabic" w:hAnsi="Simplified Arabic" w:cs="Simplified Arabic"/>
          <w:color w:val="000000" w:themeColor="text1"/>
          <w:sz w:val="28"/>
          <w:szCs w:val="28"/>
          <w:rtl/>
        </w:rPr>
        <w:t>إرتفاع</w:t>
      </w:r>
      <w:r w:rsidR="009E1156" w:rsidRPr="00C70900">
        <w:rPr>
          <w:rFonts w:ascii="Simplified Arabic" w:hAnsi="Simplified Arabic" w:cs="Simplified Arabic"/>
          <w:color w:val="000000" w:themeColor="text1"/>
          <w:sz w:val="28"/>
          <w:szCs w:val="28"/>
          <w:rtl/>
        </w:rPr>
        <w:t xml:space="preserve"> الأسعار مستقبلاً ف</w:t>
      </w:r>
      <w:r w:rsidR="00174381" w:rsidRPr="00C70900">
        <w:rPr>
          <w:rFonts w:ascii="Simplified Arabic" w:hAnsi="Simplified Arabic" w:cs="Simplified Arabic"/>
          <w:color w:val="000000" w:themeColor="text1"/>
          <w:sz w:val="28"/>
          <w:szCs w:val="28"/>
          <w:rtl/>
        </w:rPr>
        <w:t xml:space="preserve">إنهم </w:t>
      </w:r>
      <w:r w:rsidR="009E1156" w:rsidRPr="00C70900">
        <w:rPr>
          <w:rFonts w:ascii="Simplified Arabic" w:hAnsi="Simplified Arabic" w:cs="Simplified Arabic"/>
          <w:color w:val="000000" w:themeColor="text1"/>
          <w:sz w:val="28"/>
          <w:szCs w:val="28"/>
          <w:rtl/>
        </w:rPr>
        <w:t>يعملون على خفض الكمية المعروضة</w:t>
      </w:r>
      <w:r w:rsidR="00174381" w:rsidRPr="00C70900">
        <w:rPr>
          <w:rFonts w:ascii="Simplified Arabic" w:hAnsi="Simplified Arabic" w:cs="Simplified Arabic"/>
          <w:color w:val="000000" w:themeColor="text1"/>
          <w:sz w:val="28"/>
          <w:szCs w:val="28"/>
          <w:rtl/>
        </w:rPr>
        <w:t>،</w:t>
      </w:r>
      <w:r w:rsidR="009E1156" w:rsidRPr="00C70900">
        <w:rPr>
          <w:rFonts w:ascii="Simplified Arabic" w:hAnsi="Simplified Arabic" w:cs="Simplified Arabic"/>
          <w:color w:val="000000" w:themeColor="text1"/>
          <w:sz w:val="28"/>
          <w:szCs w:val="28"/>
          <w:rtl/>
        </w:rPr>
        <w:t xml:space="preserve"> وهذا يؤدي ل</w:t>
      </w:r>
      <w:r w:rsidR="00174381" w:rsidRPr="00C70900">
        <w:rPr>
          <w:rFonts w:ascii="Simplified Arabic" w:hAnsi="Simplified Arabic" w:cs="Simplified Arabic"/>
          <w:color w:val="000000" w:themeColor="text1"/>
          <w:sz w:val="28"/>
          <w:szCs w:val="28"/>
          <w:rtl/>
        </w:rPr>
        <w:t>إنتقال</w:t>
      </w:r>
      <w:r w:rsidR="009E1156" w:rsidRPr="00C70900">
        <w:rPr>
          <w:rFonts w:ascii="Simplified Arabic" w:hAnsi="Simplified Arabic" w:cs="Simplified Arabic"/>
          <w:color w:val="000000" w:themeColor="text1"/>
          <w:sz w:val="28"/>
          <w:szCs w:val="28"/>
          <w:rtl/>
        </w:rPr>
        <w:t xml:space="preserve"> المنحنى بأكمله لل</w:t>
      </w:r>
      <w:r w:rsidR="00CF0943" w:rsidRPr="00C70900">
        <w:rPr>
          <w:rFonts w:ascii="Simplified Arabic" w:hAnsi="Simplified Arabic" w:cs="Simplified Arabic"/>
          <w:color w:val="000000" w:themeColor="text1"/>
          <w:sz w:val="28"/>
          <w:szCs w:val="28"/>
          <w:rtl/>
        </w:rPr>
        <w:t>أعلا</w:t>
      </w:r>
      <w:r w:rsidR="009E1156" w:rsidRPr="00C70900">
        <w:rPr>
          <w:rFonts w:ascii="Simplified Arabic" w:hAnsi="Simplified Arabic" w:cs="Simplified Arabic"/>
          <w:color w:val="000000" w:themeColor="text1"/>
          <w:sz w:val="28"/>
          <w:szCs w:val="28"/>
          <w:rtl/>
        </w:rPr>
        <w:t>.</w:t>
      </w:r>
      <w:r w:rsidR="00CF0943" w:rsidRPr="00C70900">
        <w:rPr>
          <w:rFonts w:ascii="Simplified Arabic" w:hAnsi="Simplified Arabic" w:cs="Simplified Arabic"/>
          <w:color w:val="000000" w:themeColor="text1"/>
          <w:sz w:val="28"/>
          <w:szCs w:val="28"/>
          <w:rtl/>
        </w:rPr>
        <w:t xml:space="preserve"> </w:t>
      </w:r>
      <w:r w:rsidR="009E1156" w:rsidRPr="00C70900">
        <w:rPr>
          <w:rFonts w:ascii="Simplified Arabic" w:hAnsi="Simplified Arabic" w:cs="Simplified Arabic"/>
          <w:color w:val="000000" w:themeColor="text1"/>
          <w:sz w:val="28"/>
          <w:szCs w:val="28"/>
          <w:rtl/>
        </w:rPr>
        <w:t>وعند</w:t>
      </w:r>
      <w:r w:rsidR="009E1156" w:rsidRPr="00C70900">
        <w:rPr>
          <w:rFonts w:ascii="Simplified Arabic" w:hAnsi="Simplified Arabic" w:cs="Simplified Arabic"/>
          <w:color w:val="000000" w:themeColor="text1"/>
          <w:sz w:val="28"/>
          <w:szCs w:val="28"/>
        </w:rPr>
        <w:t xml:space="preserve"> </w:t>
      </w:r>
      <w:r w:rsidR="009E1156" w:rsidRPr="00C70900">
        <w:rPr>
          <w:rFonts w:ascii="Simplified Arabic" w:hAnsi="Simplified Arabic" w:cs="Simplified Arabic"/>
          <w:color w:val="000000" w:themeColor="text1"/>
          <w:sz w:val="28"/>
          <w:szCs w:val="28"/>
          <w:rtl/>
        </w:rPr>
        <w:t xml:space="preserve">توقع </w:t>
      </w:r>
      <w:r w:rsidR="00880FC8" w:rsidRPr="00C70900">
        <w:rPr>
          <w:rFonts w:ascii="Simplified Arabic" w:hAnsi="Simplified Arabic" w:cs="Simplified Arabic"/>
          <w:color w:val="000000" w:themeColor="text1"/>
          <w:sz w:val="28"/>
          <w:szCs w:val="28"/>
          <w:rtl/>
        </w:rPr>
        <w:t>إنخفاض</w:t>
      </w:r>
      <w:r w:rsidR="009E1156" w:rsidRPr="00C70900">
        <w:rPr>
          <w:rFonts w:ascii="Simplified Arabic" w:hAnsi="Simplified Arabic" w:cs="Simplified Arabic"/>
          <w:color w:val="000000" w:themeColor="text1"/>
          <w:sz w:val="28"/>
          <w:szCs w:val="28"/>
          <w:rtl/>
        </w:rPr>
        <w:t xml:space="preserve"> الأسعار فسيقومون بزيادة الكمية المع</w:t>
      </w:r>
      <w:r w:rsidR="00174381" w:rsidRPr="00C70900">
        <w:rPr>
          <w:rFonts w:ascii="Simplified Arabic" w:hAnsi="Simplified Arabic" w:cs="Simplified Arabic"/>
          <w:color w:val="000000" w:themeColor="text1"/>
          <w:sz w:val="28"/>
          <w:szCs w:val="28"/>
          <w:rtl/>
        </w:rPr>
        <w:t>روضة وتقليل المخزون وهذا يؤدي لإنت</w:t>
      </w:r>
      <w:r w:rsidR="009E1156" w:rsidRPr="00C70900">
        <w:rPr>
          <w:rFonts w:ascii="Simplified Arabic" w:hAnsi="Simplified Arabic" w:cs="Simplified Arabic"/>
          <w:color w:val="000000" w:themeColor="text1"/>
          <w:sz w:val="28"/>
          <w:szCs w:val="28"/>
          <w:rtl/>
        </w:rPr>
        <w:t>ق</w:t>
      </w:r>
      <w:r w:rsidR="00174381" w:rsidRPr="00C70900">
        <w:rPr>
          <w:rFonts w:ascii="Simplified Arabic" w:hAnsi="Simplified Arabic" w:cs="Simplified Arabic"/>
          <w:color w:val="000000" w:themeColor="text1"/>
          <w:sz w:val="28"/>
          <w:szCs w:val="28"/>
          <w:rtl/>
        </w:rPr>
        <w:t>ا</w:t>
      </w:r>
      <w:r w:rsidR="009E1156" w:rsidRPr="00C70900">
        <w:rPr>
          <w:rFonts w:ascii="Simplified Arabic" w:hAnsi="Simplified Arabic" w:cs="Simplified Arabic"/>
          <w:color w:val="000000" w:themeColor="text1"/>
          <w:sz w:val="28"/>
          <w:szCs w:val="28"/>
          <w:rtl/>
        </w:rPr>
        <w:t>ل منحنى</w:t>
      </w:r>
      <w:r w:rsidR="00174381" w:rsidRPr="00C70900">
        <w:rPr>
          <w:rFonts w:ascii="Simplified Arabic" w:hAnsi="Simplified Arabic" w:cs="Simplified Arabic"/>
          <w:color w:val="000000" w:themeColor="text1"/>
          <w:sz w:val="28"/>
          <w:szCs w:val="28"/>
          <w:rtl/>
        </w:rPr>
        <w:t xml:space="preserve"> العرض</w:t>
      </w:r>
      <w:r w:rsidR="009E1156" w:rsidRPr="00C70900">
        <w:rPr>
          <w:rFonts w:ascii="Simplified Arabic" w:hAnsi="Simplified Arabic" w:cs="Simplified Arabic"/>
          <w:color w:val="000000" w:themeColor="text1"/>
          <w:sz w:val="28"/>
          <w:szCs w:val="28"/>
          <w:rtl/>
        </w:rPr>
        <w:t xml:space="preserve"> بأكمله لل</w:t>
      </w:r>
      <w:r w:rsidR="00CF0943" w:rsidRPr="00C70900">
        <w:rPr>
          <w:rFonts w:ascii="Simplified Arabic" w:hAnsi="Simplified Arabic" w:cs="Simplified Arabic"/>
          <w:color w:val="000000" w:themeColor="text1"/>
          <w:sz w:val="28"/>
          <w:szCs w:val="28"/>
          <w:rtl/>
        </w:rPr>
        <w:t>أسفل</w:t>
      </w:r>
      <w:r w:rsidR="009E1156" w:rsidRPr="00C70900">
        <w:rPr>
          <w:rFonts w:ascii="Simplified Arabic" w:hAnsi="Simplified Arabic" w:cs="Simplified Arabic"/>
          <w:color w:val="000000" w:themeColor="text1"/>
          <w:sz w:val="28"/>
          <w:szCs w:val="28"/>
          <w:rtl/>
        </w:rPr>
        <w:t>.</w:t>
      </w:r>
    </w:p>
    <w:p w:rsidR="00297C96" w:rsidRPr="00297C96" w:rsidRDefault="00297C96" w:rsidP="00297C96">
      <w:pPr>
        <w:bidi/>
        <w:spacing w:after="0" w:line="240" w:lineRule="auto"/>
        <w:jc w:val="both"/>
        <w:rPr>
          <w:rFonts w:ascii="Simplified Arabic" w:hAnsi="Simplified Arabic" w:cs="Simplified Arabic"/>
          <w:b/>
          <w:bCs/>
          <w:color w:val="000000" w:themeColor="text1"/>
          <w:sz w:val="28"/>
          <w:szCs w:val="28"/>
          <w:rtl/>
        </w:rPr>
      </w:pPr>
      <w:r w:rsidRPr="00297C96">
        <w:rPr>
          <w:rFonts w:ascii="Simplified Arabic" w:hAnsi="Simplified Arabic" w:cs="Simplified Arabic" w:hint="cs"/>
          <w:b/>
          <w:bCs/>
          <w:color w:val="000000" w:themeColor="text1"/>
          <w:sz w:val="28"/>
          <w:szCs w:val="28"/>
          <w:rtl/>
        </w:rPr>
        <w:t>خصائص</w:t>
      </w:r>
      <w:r w:rsidRPr="00297C96">
        <w:rPr>
          <w:rFonts w:ascii="Simplified Arabic" w:hAnsi="Simplified Arabic" w:cs="Simplified Arabic"/>
          <w:b/>
          <w:bCs/>
          <w:color w:val="000000" w:themeColor="text1"/>
          <w:sz w:val="28"/>
          <w:szCs w:val="28"/>
          <w:rtl/>
        </w:rPr>
        <w:t xml:space="preserve"> </w:t>
      </w:r>
      <w:r w:rsidRPr="00297C96">
        <w:rPr>
          <w:rFonts w:ascii="Simplified Arabic" w:hAnsi="Simplified Arabic" w:cs="Simplified Arabic" w:hint="cs"/>
          <w:b/>
          <w:bCs/>
          <w:color w:val="000000" w:themeColor="text1"/>
          <w:sz w:val="28"/>
          <w:szCs w:val="28"/>
          <w:rtl/>
        </w:rPr>
        <w:t>العرض</w:t>
      </w:r>
      <w:r>
        <w:rPr>
          <w:rFonts w:ascii="Simplified Arabic" w:hAnsi="Simplified Arabic" w:cs="Simplified Arabic" w:hint="cs"/>
          <w:b/>
          <w:bCs/>
          <w:color w:val="000000" w:themeColor="text1"/>
          <w:sz w:val="28"/>
          <w:szCs w:val="28"/>
          <w:rtl/>
        </w:rPr>
        <w:t xml:space="preserve"> للسلع الزراعية</w:t>
      </w:r>
      <w:r w:rsidRPr="00297C96">
        <w:rPr>
          <w:rFonts w:ascii="Simplified Arabic" w:hAnsi="Simplified Arabic" w:cs="Simplified Arabic"/>
          <w:b/>
          <w:bCs/>
          <w:color w:val="000000" w:themeColor="text1"/>
          <w:sz w:val="28"/>
          <w:szCs w:val="28"/>
        </w:rPr>
        <w:t xml:space="preserve"> </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تتعلق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خصائص</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بصفة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أساسية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بمدى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إستجابة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المعروضة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تطر</w:t>
      </w:r>
      <w:r>
        <w:rPr>
          <w:rFonts w:ascii="Simplified Arabic" w:hAnsi="Simplified Arabic" w:cs="Simplified Arabic" w:hint="cs"/>
          <w:color w:val="000000" w:themeColor="text1"/>
          <w:sz w:val="28"/>
          <w:szCs w:val="28"/>
          <w:rtl/>
        </w:rPr>
        <w:t>أ</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أسعارها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تتسم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لصفة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عامة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بضعف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مرونتها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السعرية</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ويرجع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ذلك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عدة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أسباب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مجموعها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خصائص</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الأسب</w:t>
      </w:r>
      <w:r>
        <w:rPr>
          <w:rFonts w:ascii="Simplified Arabic" w:hAnsi="Simplified Arabic" w:cs="Simplified Arabic" w:hint="cs"/>
          <w:color w:val="000000" w:themeColor="text1"/>
          <w:sz w:val="28"/>
          <w:szCs w:val="28"/>
          <w:rtl/>
        </w:rPr>
        <w:t>اب مايلي</w:t>
      </w:r>
      <w:r w:rsidRPr="00297C96">
        <w:rPr>
          <w:rFonts w:ascii="Simplified Arabic" w:hAnsi="Simplified Arabic" w:cs="Simplified Arabic"/>
          <w:color w:val="000000" w:themeColor="text1"/>
          <w:sz w:val="28"/>
          <w:szCs w:val="28"/>
        </w:rPr>
        <w:t>:</w:t>
      </w:r>
    </w:p>
    <w:p w:rsidR="00297C96" w:rsidRPr="00297C96" w:rsidRDefault="00297C96" w:rsidP="007856EE">
      <w:pPr>
        <w:pStyle w:val="ListParagraph"/>
        <w:numPr>
          <w:ilvl w:val="0"/>
          <w:numId w:val="72"/>
        </w:num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صعوبة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التحكم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Pr>
        <w:t>:</w:t>
      </w:r>
    </w:p>
    <w:p w:rsidR="00297C96" w:rsidRPr="00297C96" w:rsidRDefault="00297C96" w:rsidP="00F06E7F">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ويرجع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ذلك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يتأثر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بعدد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العوامل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العشوائية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البيولوجية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المناخية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يمكن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التحكم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المزارعين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الفرديين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العوامل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تسبب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تقلبات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بالتالي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00F06E7F">
        <w:rPr>
          <w:rFonts w:ascii="Simplified Arabic" w:hAnsi="Simplified Arabic" w:cs="Simplified Arabic" w:hint="cs"/>
          <w:color w:val="000000" w:themeColor="text1"/>
          <w:sz w:val="28"/>
          <w:szCs w:val="28"/>
          <w:rtl/>
        </w:rPr>
        <w:t>الكمية المعروضة منها في السوق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لكن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مع</w:t>
      </w:r>
      <w:r w:rsidRPr="00297C96">
        <w:rPr>
          <w:rFonts w:ascii="Simplified Arabic" w:hAnsi="Simplified Arabic" w:cs="Simplified Arabic"/>
          <w:color w:val="000000" w:themeColor="text1"/>
          <w:sz w:val="28"/>
          <w:szCs w:val="28"/>
          <w:rtl/>
        </w:rPr>
        <w:t xml:space="preserve"> </w:t>
      </w:r>
      <w:r w:rsidR="00646CAC">
        <w:rPr>
          <w:rFonts w:ascii="Simplified Arabic" w:hAnsi="Simplified Arabic" w:cs="Simplified Arabic" w:hint="cs"/>
          <w:color w:val="000000" w:themeColor="text1"/>
          <w:sz w:val="28"/>
          <w:szCs w:val="28"/>
          <w:rtl/>
        </w:rPr>
        <w:t>ال</w:t>
      </w:r>
      <w:r w:rsidRPr="00297C96">
        <w:rPr>
          <w:rFonts w:ascii="Simplified Arabic" w:hAnsi="Simplified Arabic" w:cs="Simplified Arabic" w:hint="cs"/>
          <w:color w:val="000000" w:themeColor="text1"/>
          <w:sz w:val="28"/>
          <w:szCs w:val="28"/>
          <w:rtl/>
        </w:rPr>
        <w:t>تقدم</w:t>
      </w:r>
      <w:r w:rsidRPr="00297C96">
        <w:rPr>
          <w:rFonts w:ascii="Simplified Arabic" w:hAnsi="Simplified Arabic" w:cs="Simplified Arabic"/>
          <w:color w:val="000000" w:themeColor="text1"/>
          <w:sz w:val="28"/>
          <w:szCs w:val="28"/>
          <w:rtl/>
        </w:rPr>
        <w:t xml:space="preserve"> </w:t>
      </w:r>
      <w:r w:rsidR="00646CAC">
        <w:rPr>
          <w:rFonts w:ascii="Simplified Arabic" w:hAnsi="Simplified Arabic" w:cs="Simplified Arabic" w:hint="cs"/>
          <w:color w:val="000000" w:themeColor="text1"/>
          <w:sz w:val="28"/>
          <w:szCs w:val="28"/>
          <w:rtl/>
        </w:rPr>
        <w:t xml:space="preserve">التقني في </w:t>
      </w:r>
      <w:r w:rsidRPr="00297C96">
        <w:rPr>
          <w:rFonts w:ascii="Simplified Arabic" w:hAnsi="Simplified Arabic" w:cs="Simplified Arabic" w:hint="cs"/>
          <w:color w:val="000000" w:themeColor="text1"/>
          <w:sz w:val="28"/>
          <w:szCs w:val="28"/>
          <w:rtl/>
        </w:rPr>
        <w:t>الزراعة</w:t>
      </w:r>
      <w:r w:rsidR="00F06E7F">
        <w:rPr>
          <w:rFonts w:ascii="Simplified Arabic" w:hAnsi="Simplified Arabic" w:cs="Simplified Arabic" w:hint="cs"/>
          <w:color w:val="000000" w:themeColor="text1"/>
          <w:sz w:val="28"/>
          <w:szCs w:val="28"/>
          <w:rtl/>
        </w:rPr>
        <w:t>،</w:t>
      </w:r>
      <w:r w:rsidRPr="00297C96">
        <w:rPr>
          <w:rFonts w:ascii="Simplified Arabic" w:hAnsi="Simplified Arabic" w:cs="Simplified Arabic"/>
          <w:color w:val="000000" w:themeColor="text1"/>
          <w:sz w:val="28"/>
          <w:szCs w:val="28"/>
          <w:rtl/>
        </w:rPr>
        <w:t xml:space="preserve"> </w:t>
      </w:r>
      <w:r w:rsidR="00F06E7F">
        <w:rPr>
          <w:rFonts w:ascii="Simplified Arabic" w:hAnsi="Simplified Arabic" w:cs="Simplified Arabic" w:hint="cs"/>
          <w:color w:val="000000" w:themeColor="text1"/>
          <w:sz w:val="28"/>
          <w:szCs w:val="28"/>
          <w:rtl/>
        </w:rPr>
        <w:t xml:space="preserve">مثل </w:t>
      </w:r>
      <w:r w:rsidRPr="00297C96">
        <w:rPr>
          <w:rFonts w:ascii="Simplified Arabic" w:hAnsi="Simplified Arabic" w:cs="Simplified Arabic" w:hint="cs"/>
          <w:color w:val="000000" w:themeColor="text1"/>
          <w:sz w:val="28"/>
          <w:szCs w:val="28"/>
          <w:rtl/>
        </w:rPr>
        <w:t>إستخدام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البذور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التقاوي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المقاومة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للأمراض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الآفات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الصقيع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البرد،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استخدام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الميكنة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لأداء</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العمليات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مواعيدها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وحصاد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المحاصيل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تعرضها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للعوامل</w:t>
      </w:r>
      <w:r w:rsidRPr="00297C96">
        <w:rPr>
          <w:rFonts w:ascii="Simplified Arabic" w:hAnsi="Simplified Arabic" w:cs="Simplified Arabic"/>
          <w:color w:val="000000" w:themeColor="text1"/>
          <w:sz w:val="28"/>
          <w:szCs w:val="28"/>
          <w:rtl/>
        </w:rPr>
        <w:t xml:space="preserve"> </w:t>
      </w:r>
      <w:r w:rsidR="00F06E7F">
        <w:rPr>
          <w:rFonts w:ascii="Simplified Arabic" w:hAnsi="Simplified Arabic" w:cs="Simplified Arabic" w:hint="cs"/>
          <w:color w:val="000000" w:themeColor="text1"/>
          <w:sz w:val="28"/>
          <w:szCs w:val="28"/>
          <w:rtl/>
        </w:rPr>
        <w:t>الطبيعية،</w:t>
      </w:r>
      <w:r w:rsidR="00F06E7F" w:rsidRPr="00F06E7F">
        <w:rPr>
          <w:rFonts w:ascii="Simplified Arabic" w:hAnsi="Simplified Arabic" w:cs="Simplified Arabic" w:hint="cs"/>
          <w:color w:val="000000" w:themeColor="text1"/>
          <w:sz w:val="28"/>
          <w:szCs w:val="28"/>
          <w:rtl/>
        </w:rPr>
        <w:t xml:space="preserve"> </w:t>
      </w:r>
      <w:r w:rsidR="00F06E7F">
        <w:rPr>
          <w:rFonts w:ascii="Simplified Arabic" w:hAnsi="Simplified Arabic" w:cs="Simplified Arabic" w:hint="cs"/>
          <w:color w:val="000000" w:themeColor="text1"/>
          <w:sz w:val="28"/>
          <w:szCs w:val="28"/>
          <w:rtl/>
        </w:rPr>
        <w:t>تن</w:t>
      </w:r>
      <w:r w:rsidR="00F06E7F" w:rsidRPr="00297C96">
        <w:rPr>
          <w:rFonts w:ascii="Simplified Arabic" w:hAnsi="Simplified Arabic" w:cs="Simplified Arabic" w:hint="cs"/>
          <w:color w:val="000000" w:themeColor="text1"/>
          <w:sz w:val="28"/>
          <w:szCs w:val="28"/>
          <w:rtl/>
        </w:rPr>
        <w:t>خفض</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حدة</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أثر</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هذه</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العوامل</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البيولوجية</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و</w:t>
      </w:r>
      <w:r w:rsidR="00F06E7F" w:rsidRPr="00297C96">
        <w:rPr>
          <w:rFonts w:ascii="Simplified Arabic" w:hAnsi="Simplified Arabic" w:cs="Simplified Arabic"/>
          <w:color w:val="000000" w:themeColor="text1"/>
          <w:sz w:val="28"/>
          <w:szCs w:val="28"/>
          <w:rtl/>
        </w:rPr>
        <w:t xml:space="preserve"> </w:t>
      </w:r>
      <w:r w:rsidR="00F06E7F" w:rsidRPr="00297C96">
        <w:rPr>
          <w:rFonts w:ascii="Simplified Arabic" w:hAnsi="Simplified Arabic" w:cs="Simplified Arabic" w:hint="cs"/>
          <w:color w:val="000000" w:themeColor="text1"/>
          <w:sz w:val="28"/>
          <w:szCs w:val="28"/>
          <w:rtl/>
        </w:rPr>
        <w:t>المناخية</w:t>
      </w:r>
      <w:r w:rsidR="00F06E7F">
        <w:rPr>
          <w:rFonts w:ascii="Simplified Arabic" w:hAnsi="Simplified Arabic" w:cs="Simplified Arabic" w:hint="cs"/>
          <w:color w:val="000000" w:themeColor="text1"/>
          <w:sz w:val="28"/>
          <w:szCs w:val="28"/>
          <w:rtl/>
        </w:rPr>
        <w:t>.</w:t>
      </w:r>
    </w:p>
    <w:p w:rsidR="00297C96" w:rsidRPr="00297C96" w:rsidRDefault="00297C96" w:rsidP="007856EE">
      <w:pPr>
        <w:pStyle w:val="ListParagraph"/>
        <w:numPr>
          <w:ilvl w:val="0"/>
          <w:numId w:val="72"/>
        </w:num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التغيرات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التحسينات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التكنولوجية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وإتباع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المتطور</w:t>
      </w:r>
      <w:r w:rsidRPr="00297C96">
        <w:rPr>
          <w:rFonts w:ascii="Simplified Arabic" w:hAnsi="Simplified Arabic" w:cs="Simplified Arabic"/>
          <w:color w:val="000000" w:themeColor="text1"/>
          <w:sz w:val="28"/>
          <w:szCs w:val="28"/>
        </w:rPr>
        <w:t>:</w:t>
      </w:r>
    </w:p>
    <w:p w:rsidR="00297C96" w:rsidRPr="00297C96" w:rsidRDefault="00297C96" w:rsidP="00F06E7F">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تؤدي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التحسينات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التكنولوجية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إتباع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المتطور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إمكانية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إحداث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زيادات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سريعة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لعناصر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المتاحة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بالتالي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أمثلة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ذلك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إدخال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الميكنة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الحديثة،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إقامة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مشروعات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الري،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إدخال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منجزات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الكيمياء</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العصرية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إستخدام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الأصناف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الجديدة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المستنبطة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المنتقا</w:t>
      </w:r>
      <w:r>
        <w:rPr>
          <w:rFonts w:ascii="Simplified Arabic" w:hAnsi="Simplified Arabic" w:cs="Simplified Arabic" w:hint="cs"/>
          <w:color w:val="000000" w:themeColor="text1"/>
          <w:sz w:val="28"/>
          <w:szCs w:val="28"/>
          <w:rtl/>
        </w:rPr>
        <w:t>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البذور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التقاوي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لمختلف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المحاصيل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النباتية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تغيير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طرق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مواعيد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زراعتها،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إختيار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إنتخاب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الأنواع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المحسنة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سلالات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وتطوير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طرق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تغذيتها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تربيتها،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تبديل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الدورات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إحداث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التركيب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الهيكلي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التركيب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lastRenderedPageBreak/>
        <w:t>المحصولي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الخ</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زيادة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لعناصر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المتاحة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باستخدام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الوسائل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الطرق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المذكورة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يطلق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عليها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أحياناً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الخضراء</w:t>
      </w:r>
      <w:r w:rsidRPr="00297C96">
        <w:rPr>
          <w:rFonts w:ascii="Simplified Arabic" w:hAnsi="Simplified Arabic" w:cs="Simplified Arabic"/>
          <w:color w:val="000000" w:themeColor="text1"/>
          <w:sz w:val="28"/>
          <w:szCs w:val="28"/>
        </w:rPr>
        <w:t>.</w:t>
      </w:r>
    </w:p>
    <w:p w:rsidR="00297C96" w:rsidRPr="00297C96" w:rsidRDefault="00297C96" w:rsidP="007856EE">
      <w:pPr>
        <w:pStyle w:val="ListParagraph"/>
        <w:numPr>
          <w:ilvl w:val="0"/>
          <w:numId w:val="72"/>
        </w:num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التركيب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الإقتصادي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Pr>
        <w:t xml:space="preserve"> </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المقصود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بالتركيب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الإقتصادي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وتتسم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صناعة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بارتفاع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بالمقارنة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ويعزى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الإرتفاع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مصدر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الموجودات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الرأسماليه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رأس</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كالأرض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المباني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الآلات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يخصها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تحسينات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رأسمالية،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حيث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يقدر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قيمة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الموجودات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بنحو</w:t>
      </w:r>
      <w:r w:rsidRPr="00297C96">
        <w:rPr>
          <w:rFonts w:ascii="Simplified Arabic" w:hAnsi="Simplified Arabic" w:cs="Simplified Arabic"/>
          <w:color w:val="000000" w:themeColor="text1"/>
          <w:sz w:val="28"/>
          <w:szCs w:val="28"/>
          <w:rtl/>
        </w:rPr>
        <w:t xml:space="preserve"> 75%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إجمالي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رأس</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المزرعي</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ويعتبر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تركيب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المشار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إليه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ذو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تأثير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جداً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إستجابة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المعروضة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أسعارها،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وتعتبر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عامة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لغالبية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ويتضح</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يتبين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ذلك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الإستنتاجات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التالية</w:t>
      </w:r>
      <w:r w:rsidRPr="00297C96">
        <w:rPr>
          <w:rFonts w:ascii="Simplified Arabic" w:hAnsi="Simplified Arabic" w:cs="Simplified Arabic"/>
          <w:color w:val="000000" w:themeColor="text1"/>
          <w:sz w:val="28"/>
          <w:szCs w:val="28"/>
        </w:rPr>
        <w:t>:</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أ‌</w:t>
      </w:r>
      <w:r w:rsidRPr="00297C96">
        <w:rPr>
          <w:rFonts w:ascii="Simplified Arabic" w:hAnsi="Simplified Arabic" w:cs="Simplified Arabic"/>
          <w:color w:val="000000" w:themeColor="text1"/>
          <w:sz w:val="28"/>
          <w:szCs w:val="28"/>
          <w:rtl/>
        </w:rPr>
        <w:t>)</w:t>
      </w:r>
      <w:r w:rsidRPr="00297C96">
        <w:rPr>
          <w:rFonts w:ascii="Simplified Arabic" w:hAnsi="Simplified Arabic" w:cs="Simplified Arabic"/>
          <w:color w:val="000000" w:themeColor="text1"/>
          <w:sz w:val="28"/>
          <w:szCs w:val="28"/>
        </w:rPr>
        <w:tab/>
      </w:r>
      <w:r w:rsidRPr="00297C96">
        <w:rPr>
          <w:rFonts w:ascii="Simplified Arabic" w:hAnsi="Simplified Arabic" w:cs="Simplified Arabic" w:hint="cs"/>
          <w:color w:val="000000" w:themeColor="text1"/>
          <w:sz w:val="28"/>
          <w:szCs w:val="28"/>
          <w:rtl/>
        </w:rPr>
        <w:t>أنه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مادامت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كبيرة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يضطر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الإستمرار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الأجل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حتى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حالة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إنخفاض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الأسعار،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لأنه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يحاول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يسترجع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أكبر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كمية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الثابت</w:t>
      </w:r>
      <w:r>
        <w:rPr>
          <w:rFonts w:ascii="Simplified Arabic" w:hAnsi="Simplified Arabic" w:cs="Simplified Arabic" w:hint="cs"/>
          <w:color w:val="000000" w:themeColor="text1"/>
          <w:sz w:val="28"/>
          <w:szCs w:val="28"/>
          <w:rtl/>
        </w:rPr>
        <w:t>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لابد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يتحملها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بغض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النظر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مستوى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وعليه</w:t>
      </w:r>
      <w:r>
        <w:rPr>
          <w:rFonts w:ascii="Simplified Arabic" w:hAnsi="Simplified Arabic" w:cs="Simplified Arabic" w:hint="cs"/>
          <w:color w:val="000000" w:themeColor="text1"/>
          <w:sz w:val="28"/>
          <w:szCs w:val="28"/>
          <w:rtl/>
        </w:rPr>
        <w:t>،</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إستجابة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لتغير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السعر</w:t>
      </w:r>
      <w:r w:rsidRPr="00297C96">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ضعيفة</w:t>
      </w:r>
      <w:r w:rsidRPr="00297C96">
        <w:rPr>
          <w:rFonts w:ascii="Simplified Arabic" w:hAnsi="Simplified Arabic" w:cs="Simplified Arabic" w:hint="cs"/>
          <w:color w:val="000000" w:themeColor="text1"/>
          <w:sz w:val="28"/>
          <w:szCs w:val="28"/>
          <w:rtl/>
        </w:rPr>
        <w:t>،</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مرونة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منخفضة</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ناحية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أخرى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إستجابة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الأجل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يكون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نتيجة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القدر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المستخدم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عناصر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فقط</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وعليه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المتوقع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يكون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منحنى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أقل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مرونة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مثيله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أخرى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تكاليفها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أكبر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الكلية</w:t>
      </w:r>
      <w:r w:rsidRPr="00297C96">
        <w:rPr>
          <w:rFonts w:ascii="Simplified Arabic" w:hAnsi="Simplified Arabic" w:cs="Simplified Arabic"/>
          <w:color w:val="000000" w:themeColor="text1"/>
          <w:sz w:val="28"/>
          <w:szCs w:val="28"/>
        </w:rPr>
        <w:t>.</w:t>
      </w:r>
    </w:p>
    <w:p w:rsidR="00297C96" w:rsidRPr="00297C96" w:rsidRDefault="00297C96" w:rsidP="00FB5FFD">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ب‌</w:t>
      </w:r>
      <w:r w:rsidRPr="00297C96">
        <w:rPr>
          <w:rFonts w:ascii="Simplified Arabic" w:hAnsi="Simplified Arabic" w:cs="Simplified Arabic"/>
          <w:color w:val="000000" w:themeColor="text1"/>
          <w:sz w:val="28"/>
          <w:szCs w:val="28"/>
          <w:rtl/>
        </w:rPr>
        <w:t>)</w:t>
      </w:r>
      <w:r w:rsidRPr="00297C96">
        <w:rPr>
          <w:rFonts w:ascii="Simplified Arabic" w:hAnsi="Simplified Arabic" w:cs="Simplified Arabic"/>
          <w:color w:val="000000" w:themeColor="text1"/>
          <w:sz w:val="28"/>
          <w:szCs w:val="28"/>
        </w:rPr>
        <w:tab/>
      </w:r>
      <w:r w:rsidRPr="00297C96">
        <w:rPr>
          <w:rFonts w:ascii="Simplified Arabic" w:hAnsi="Simplified Arabic" w:cs="Simplified Arabic" w:hint="cs"/>
          <w:color w:val="000000" w:themeColor="text1"/>
          <w:sz w:val="28"/>
          <w:szCs w:val="28"/>
          <w:rtl/>
        </w:rPr>
        <w:t>أنه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مادامت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نظرية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المنشأة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تفترض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إستمرار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المزارعين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إمداد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السوق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الأجل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وذلك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طالما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العائد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يغطي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الأسعار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تميل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نحو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الإنخفاض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لمستوى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منخفض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يتوقف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النتيجة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تفسر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إنخفاض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أسعار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أبان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الأزمات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الإقتصادية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العامة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حدث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ازمة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الثلاثينيات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للدول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المتقدمة،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تفسر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إستمرار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أبان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تلك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الأزمات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الوقت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الذي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تتوقف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الكثير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الوحدات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وتوجد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إستثناءات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للتعميم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السابق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المتعلق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بالتركيز</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الإقتصادي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مثلاً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للبيض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البستانية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إذ</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نحو</w:t>
      </w:r>
      <w:r w:rsidRPr="00297C96">
        <w:rPr>
          <w:rFonts w:ascii="Simplified Arabic" w:hAnsi="Simplified Arabic" w:cs="Simplified Arabic"/>
          <w:color w:val="000000" w:themeColor="text1"/>
          <w:sz w:val="28"/>
          <w:szCs w:val="28"/>
          <w:rtl/>
        </w:rPr>
        <w:t xml:space="preserve"> 70%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البيض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العلف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بالإضافة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سعر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البيض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لايميل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للإنخفاض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كثيراً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الأجل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يقرر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التوقف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Pr>
        <w:t>.</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lastRenderedPageBreak/>
        <w:t>كما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يلاحظ</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منتجات</w:t>
      </w:r>
      <w:r w:rsidRPr="00297C96">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الفاكهة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الخضر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أجور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العمال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الموسميين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الذين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تتطلبهم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عملية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الحصاد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مثلاً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متغيرة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تمثل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نسبة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عالية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الظاهرة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تؤدي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كالتفاح</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مثلاً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الدول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تترك</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بدون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حصاد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ظل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السعر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السائد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السوق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حيث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العائد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مبيعاته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لاتغطي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التكاليف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اللازمة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لحصاده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فقط</w:t>
      </w:r>
      <w:r w:rsidRPr="00297C96">
        <w:rPr>
          <w:rFonts w:ascii="Simplified Arabic" w:hAnsi="Simplified Arabic" w:cs="Simplified Arabic"/>
          <w:color w:val="000000" w:themeColor="text1"/>
          <w:sz w:val="28"/>
          <w:szCs w:val="28"/>
        </w:rPr>
        <w:t>.</w:t>
      </w:r>
    </w:p>
    <w:p w:rsidR="00297C96" w:rsidRPr="00297C96" w:rsidRDefault="00297C96" w:rsidP="007856EE">
      <w:pPr>
        <w:pStyle w:val="ListParagraph"/>
        <w:numPr>
          <w:ilvl w:val="0"/>
          <w:numId w:val="72"/>
        </w:num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إعتماد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الدورات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الحياتية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للنبات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w:t>
      </w:r>
      <w:r w:rsidRPr="00297C96">
        <w:rPr>
          <w:rFonts w:ascii="Simplified Arabic" w:hAnsi="Simplified Arabic" w:cs="Simplified Arabic"/>
          <w:color w:val="000000" w:themeColor="text1"/>
          <w:sz w:val="28"/>
          <w:szCs w:val="28"/>
        </w:rPr>
        <w:t xml:space="preserve"> </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hint="cs"/>
          <w:color w:val="000000" w:themeColor="text1"/>
          <w:sz w:val="28"/>
          <w:szCs w:val="28"/>
          <w:rtl/>
        </w:rPr>
        <w:t>وهذا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يؤدي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ضرورة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الإنتظار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زمنية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كافية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لإتمام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دورة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حياة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النبات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يستجيب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للتغيرات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تطرأ</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الأسعار،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فإذا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كان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قد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بدأ</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فعلاً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العملية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الإنتاجية</w:t>
      </w:r>
      <w:r w:rsidRPr="00297C96">
        <w:rPr>
          <w:rFonts w:ascii="Simplified Arabic" w:hAnsi="Simplified Arabic" w:cs="Simplified Arabic"/>
          <w:color w:val="000000" w:themeColor="text1"/>
          <w:sz w:val="28"/>
          <w:szCs w:val="28"/>
          <w:rtl/>
        </w:rPr>
        <w:t xml:space="preserve"> </w:t>
      </w:r>
      <w:r w:rsidR="00FB5FFD">
        <w:rPr>
          <w:rFonts w:ascii="Simplified Arabic" w:hAnsi="Simplified Arabic" w:cs="Simplified Arabic" w:hint="cs"/>
          <w:color w:val="000000" w:themeColor="text1"/>
          <w:sz w:val="28"/>
          <w:szCs w:val="28"/>
          <w:rtl/>
        </w:rPr>
        <w:t>ومضت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دورة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حياة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النبات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وحدث</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إرتفع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السعر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إنخفض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أثناء</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الدورة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فإنه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يستطيع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يوسع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حجم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إنتاجه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يقلله،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يضطر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للإستمرار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إنتاج</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بدأ</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الموسم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وبيعه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بالأسعار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السائده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السوق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جني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المحصول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لهذا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السبب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يتصف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بأنه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مرن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تماماً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الزمنية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جداً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وهي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الفترة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لايمكن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خلالها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إتمام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الدورة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الحياتية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للنبات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w:t>
      </w:r>
      <w:r w:rsidRPr="00297C96">
        <w:rPr>
          <w:rFonts w:ascii="Simplified Arabic" w:hAnsi="Simplified Arabic" w:cs="Simplified Arabic"/>
          <w:color w:val="000000" w:themeColor="text1"/>
          <w:sz w:val="28"/>
          <w:szCs w:val="28"/>
        </w:rPr>
        <w:t xml:space="preserve">. </w:t>
      </w:r>
    </w:p>
    <w:p w:rsidR="00297C96" w:rsidRPr="00297C96" w:rsidRDefault="00297C96" w:rsidP="007856EE">
      <w:pPr>
        <w:pStyle w:val="ListParagraph"/>
        <w:numPr>
          <w:ilvl w:val="0"/>
          <w:numId w:val="72"/>
        </w:numPr>
        <w:bidi/>
        <w:spacing w:line="240" w:lineRule="auto"/>
        <w:jc w:val="both"/>
        <w:rPr>
          <w:rFonts w:ascii="Simplified Arabic" w:hAnsi="Simplified Arabic" w:cs="Simplified Arabic"/>
          <w:color w:val="000000" w:themeColor="text1"/>
          <w:sz w:val="28"/>
          <w:szCs w:val="28"/>
          <w:rtl/>
        </w:rPr>
      </w:pPr>
      <w:r w:rsidRPr="00297C96">
        <w:rPr>
          <w:rFonts w:ascii="Simplified Arabic" w:hAnsi="Simplified Arabic" w:cs="Simplified Arabic"/>
          <w:color w:val="000000" w:themeColor="text1"/>
          <w:sz w:val="28"/>
          <w:szCs w:val="28"/>
        </w:rPr>
        <w:t xml:space="preserve"> </w:t>
      </w:r>
      <w:r w:rsidRPr="00297C96">
        <w:rPr>
          <w:rFonts w:ascii="Simplified Arabic" w:hAnsi="Simplified Arabic" w:cs="Simplified Arabic" w:hint="cs"/>
          <w:color w:val="000000" w:themeColor="text1"/>
          <w:sz w:val="28"/>
          <w:szCs w:val="28"/>
          <w:rtl/>
        </w:rPr>
        <w:t>قالبية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00030D6A">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للتلف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العطب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السريع</w:t>
      </w:r>
      <w:r w:rsidRPr="00297C96">
        <w:rPr>
          <w:rFonts w:ascii="Simplified Arabic" w:hAnsi="Simplified Arabic" w:cs="Simplified Arabic"/>
          <w:color w:val="000000" w:themeColor="text1"/>
          <w:sz w:val="28"/>
          <w:szCs w:val="28"/>
        </w:rPr>
        <w:t>:</w:t>
      </w:r>
    </w:p>
    <w:p w:rsidR="00297C96" w:rsidRPr="00297C96" w:rsidRDefault="00297C96" w:rsidP="00297C96">
      <w:pPr>
        <w:bidi/>
        <w:spacing w:line="240" w:lineRule="auto"/>
        <w:jc w:val="both"/>
        <w:rPr>
          <w:rFonts w:ascii="Simplified Arabic" w:hAnsi="Simplified Arabic" w:cs="Simplified Arabic"/>
          <w:color w:val="000000" w:themeColor="text1"/>
          <w:sz w:val="28"/>
          <w:szCs w:val="28"/>
        </w:rPr>
      </w:pPr>
      <w:r w:rsidRPr="00297C96">
        <w:rPr>
          <w:rFonts w:ascii="Simplified Arabic" w:hAnsi="Simplified Arabic" w:cs="Simplified Arabic" w:hint="cs"/>
          <w:color w:val="000000" w:themeColor="text1"/>
          <w:sz w:val="28"/>
          <w:szCs w:val="28"/>
          <w:rtl/>
        </w:rPr>
        <w:t>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إتصاف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بعض</w:t>
      </w:r>
      <w:r w:rsidRPr="00297C96">
        <w:rPr>
          <w:rFonts w:ascii="Simplified Arabic" w:hAnsi="Simplified Arabic" w:cs="Simplified Arabic"/>
          <w:color w:val="000000" w:themeColor="text1"/>
          <w:sz w:val="28"/>
          <w:szCs w:val="28"/>
          <w:rtl/>
        </w:rPr>
        <w:t xml:space="preserve"> </w:t>
      </w:r>
      <w:r w:rsidR="00030D6A">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بسرعة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تلفها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عطبها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كبعض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أنواع</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الفواكه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الخضروات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الحيوانية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تؤدي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بالمنتجين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الزراعيين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مسوقيها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إلى</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ضرورة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التخل</w:t>
      </w:r>
      <w:r>
        <w:rPr>
          <w:rFonts w:ascii="Simplified Arabic" w:hAnsi="Simplified Arabic" w:cs="Simplified Arabic" w:hint="cs"/>
          <w:color w:val="000000" w:themeColor="text1"/>
          <w:sz w:val="28"/>
          <w:szCs w:val="28"/>
          <w:rtl/>
        </w:rPr>
        <w:t>ص</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بأي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سعر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سائد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السوق</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إستجابة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الكميات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المعروضة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هذه</w:t>
      </w:r>
      <w:r w:rsidRPr="00297C96">
        <w:rPr>
          <w:rFonts w:ascii="Simplified Arabic" w:hAnsi="Simplified Arabic" w:cs="Simplified Arabic"/>
          <w:color w:val="000000" w:themeColor="text1"/>
          <w:sz w:val="28"/>
          <w:szCs w:val="28"/>
          <w:rtl/>
        </w:rPr>
        <w:t xml:space="preserve"> </w:t>
      </w:r>
      <w:r w:rsidR="00030D6A">
        <w:rPr>
          <w:rFonts w:ascii="Simplified Arabic" w:hAnsi="Simplified Arabic" w:cs="Simplified Arabic" w:hint="cs"/>
          <w:color w:val="000000" w:themeColor="text1"/>
          <w:sz w:val="28"/>
          <w:szCs w:val="28"/>
          <w:rtl/>
        </w:rPr>
        <w:t>المنتجات</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للتغير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أسعارها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تكون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ضئيله</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جداً،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بالتالي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فهي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ضعيفة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المرونة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إذا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أصبح</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تلف</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السلعة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أمراً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مؤكداً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الأمد</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القصير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جداً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فإن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العرض</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يصبح</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عديم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المرونة</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أي</w:t>
      </w:r>
      <w:r w:rsidRPr="00297C96">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أ</w:t>
      </w:r>
      <w:r w:rsidRPr="00297C96">
        <w:rPr>
          <w:rFonts w:ascii="Simplified Arabic" w:hAnsi="Simplified Arabic" w:cs="Simplified Arabic" w:hint="cs"/>
          <w:color w:val="000000" w:themeColor="text1"/>
          <w:sz w:val="28"/>
          <w:szCs w:val="28"/>
          <w:rtl/>
        </w:rPr>
        <w:t>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المنتجين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أو</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المسوقين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يجب</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أن</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يعرضوا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كل</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ما</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عندهم</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بأي</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سعر</w:t>
      </w:r>
      <w:r w:rsidRPr="00297C96">
        <w:rPr>
          <w:rFonts w:ascii="Simplified Arabic" w:hAnsi="Simplified Arabic" w:cs="Simplified Arabic"/>
          <w:color w:val="000000" w:themeColor="text1"/>
          <w:sz w:val="28"/>
          <w:szCs w:val="28"/>
          <w:rtl/>
        </w:rPr>
        <w:t xml:space="preserve"> </w:t>
      </w:r>
      <w:r w:rsidRPr="00297C96">
        <w:rPr>
          <w:rFonts w:ascii="Simplified Arabic" w:hAnsi="Simplified Arabic" w:cs="Simplified Arabic" w:hint="cs"/>
          <w:color w:val="000000" w:themeColor="text1"/>
          <w:sz w:val="28"/>
          <w:szCs w:val="28"/>
          <w:rtl/>
        </w:rPr>
        <w:t>كان</w:t>
      </w:r>
      <w:r w:rsidRPr="00297C96">
        <w:rPr>
          <w:rFonts w:ascii="Simplified Arabic" w:hAnsi="Simplified Arabic" w:cs="Simplified Arabic"/>
          <w:color w:val="000000" w:themeColor="text1"/>
          <w:sz w:val="28"/>
          <w:szCs w:val="28"/>
          <w:rtl/>
        </w:rPr>
        <w:t>.</w:t>
      </w:r>
    </w:p>
    <w:p w:rsidR="00297C96" w:rsidRDefault="007E27A8" w:rsidP="007E27A8">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أسواق القطاع الزراعي تميل الي المنافسة الكاملة</w:t>
      </w:r>
    </w:p>
    <w:p w:rsidR="007E27A8" w:rsidRPr="007E27A8" w:rsidRDefault="007E27A8" w:rsidP="007E27A8">
      <w:pPr>
        <w:bidi/>
        <w:spacing w:after="0" w:line="240" w:lineRule="auto"/>
        <w:jc w:val="left"/>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إن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الشروط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الخاصة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بأسواق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المنافسة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الكاملة</w:t>
      </w:r>
      <w:r w:rsidRPr="007E27A8">
        <w:rPr>
          <w:rFonts w:ascii="Simplified Arabic" w:hAnsi="Simplified Arabic" w:cs="Simplified Arabic"/>
          <w:color w:val="000000" w:themeColor="text1"/>
          <w:sz w:val="28"/>
          <w:szCs w:val="28"/>
        </w:rPr>
        <w:t xml:space="preserve"> </w:t>
      </w:r>
      <w:r w:rsidRPr="007E27A8">
        <w:rPr>
          <w:rFonts w:ascii="Simplified Arabic" w:hAnsi="Simplified Arabic" w:cs="Simplified Arabic" w:hint="cs"/>
          <w:color w:val="000000" w:themeColor="text1"/>
          <w:sz w:val="28"/>
          <w:szCs w:val="28"/>
          <w:rtl/>
        </w:rPr>
        <w:t>تتوافر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قطاع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أكثر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Pr>
          <w:rFonts w:ascii="Simplified Arabic" w:hAnsi="Simplified Arabic" w:cs="Simplified Arabic" w:hint="cs"/>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صناعة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أخرى</w:t>
      </w:r>
      <w:r>
        <w:rPr>
          <w:rFonts w:ascii="Simplified Arabic" w:hAnsi="Simplified Arabic" w:cs="Simplified Arabic" w:hint="cs"/>
          <w:color w:val="000000" w:themeColor="text1"/>
          <w:sz w:val="28"/>
          <w:szCs w:val="28"/>
          <w:rtl/>
        </w:rPr>
        <w:t>، 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يتضح</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ذلك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إستعراض</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الشروط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الرئيسية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لوجود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المنافسة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الكاملة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التالي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ذكرها</w:t>
      </w:r>
      <w:r w:rsidRPr="007E27A8">
        <w:rPr>
          <w:rFonts w:ascii="Simplified Arabic" w:hAnsi="Simplified Arabic" w:cs="Simplified Arabic"/>
          <w:color w:val="000000" w:themeColor="text1"/>
          <w:sz w:val="28"/>
          <w:szCs w:val="28"/>
        </w:rPr>
        <w:t>:</w:t>
      </w:r>
    </w:p>
    <w:p w:rsidR="007E27A8" w:rsidRPr="007E27A8" w:rsidRDefault="007E27A8" w:rsidP="00FB5FFD">
      <w:pPr>
        <w:pStyle w:val="ListParagraph"/>
        <w:numPr>
          <w:ilvl w:val="0"/>
          <w:numId w:val="74"/>
        </w:numPr>
        <w:bidi/>
        <w:spacing w:after="0" w:line="240" w:lineRule="auto"/>
        <w:jc w:val="left"/>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كثرة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العدد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صغر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حجم</w:t>
      </w:r>
      <w:r w:rsidRPr="007E27A8">
        <w:rPr>
          <w:rFonts w:ascii="Simplified Arabic" w:hAnsi="Simplified Arabic" w:cs="Simplified Arabic"/>
          <w:color w:val="000000" w:themeColor="text1"/>
          <w:sz w:val="28"/>
          <w:szCs w:val="28"/>
        </w:rPr>
        <w:t xml:space="preserve"> </w:t>
      </w:r>
      <w:r w:rsidR="00FB5FFD">
        <w:rPr>
          <w:rFonts w:ascii="Simplified Arabic" w:hAnsi="Simplified Arabic" w:cs="Simplified Arabic" w:hint="cs"/>
          <w:color w:val="000000" w:themeColor="text1"/>
          <w:sz w:val="28"/>
          <w:szCs w:val="28"/>
          <w:rtl/>
        </w:rPr>
        <w:t xml:space="preserve"> الوحدات الإنتاجية</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تتطلب</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المنافسة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الكاملة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كثرة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الوحدات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الإقتصادية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المتعاملة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المنتجين</w:t>
      </w:r>
      <w:r w:rsidRPr="007E27A8">
        <w:rPr>
          <w:rFonts w:ascii="Simplified Arabic" w:hAnsi="Simplified Arabic" w:cs="Simplified Arabic"/>
          <w:color w:val="000000" w:themeColor="text1"/>
          <w:sz w:val="28"/>
          <w:szCs w:val="28"/>
          <w:rtl/>
        </w:rPr>
        <w:t xml:space="preserve"> </w:t>
      </w:r>
      <w:r w:rsidR="00FB5FFD">
        <w:rPr>
          <w:rFonts w:ascii="Simplified Arabic" w:hAnsi="Simplified Arabic" w:cs="Simplified Arabic" w:hint="cs"/>
          <w:color w:val="000000" w:themeColor="text1"/>
          <w:sz w:val="28"/>
          <w:szCs w:val="28"/>
          <w:rtl/>
        </w:rPr>
        <w:t xml:space="preserve">والتجار </w:t>
      </w:r>
      <w:r w:rsidRPr="007E27A8">
        <w:rPr>
          <w:rFonts w:ascii="Simplified Arabic" w:hAnsi="Simplified Arabic" w:cs="Simplified Arabic" w:hint="cs"/>
          <w:color w:val="000000" w:themeColor="text1"/>
          <w:sz w:val="28"/>
          <w:szCs w:val="28"/>
          <w:rtl/>
        </w:rPr>
        <w:t>بصفتهم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بائعين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المستهلكين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بصفتهم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مشترين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وبحيث</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وحدة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إقتصادية</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داخ</w:t>
      </w:r>
      <w:r w:rsidRPr="007E27A8">
        <w:rPr>
          <w:rFonts w:ascii="Simplified Arabic" w:hAnsi="Simplified Arabic" w:cs="Simplified Arabic" w:hint="cs"/>
          <w:color w:val="000000" w:themeColor="text1"/>
          <w:sz w:val="28"/>
          <w:szCs w:val="28"/>
          <w:rtl/>
        </w:rPr>
        <w:t>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الصغر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بالنسبة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لحجم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ككل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بحيث</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تستطيع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إحداث</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تأثير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الأسعار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تتحدد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وجهة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نظر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يلاحظ</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البنيان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الإقتصادي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دولة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الدول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يتكون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عادة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كبير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الوحدات</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lastRenderedPageBreak/>
        <w:t>إ</w:t>
      </w:r>
      <w:r w:rsidRPr="007E27A8">
        <w:rPr>
          <w:rFonts w:ascii="Simplified Arabic" w:hAnsi="Simplified Arabic" w:cs="Simplified Arabic" w:hint="cs"/>
          <w:color w:val="000000" w:themeColor="text1"/>
          <w:sz w:val="28"/>
          <w:szCs w:val="28"/>
          <w:rtl/>
        </w:rPr>
        <w:t>نتاجية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المزارع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وكل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وحدة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ذات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حجم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صغير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نسبياً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بحيث</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يستطيع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منتج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بمفرده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حتى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بالإتفاق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الآخرين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التأثير</w:t>
      </w:r>
      <w:r>
        <w:rPr>
          <w:rFonts w:ascii="Simplified Arabic" w:hAnsi="Simplified Arabic" w:cs="Simplified Arabic" w:hint="cs"/>
          <w:color w:val="000000" w:themeColor="text1"/>
          <w:sz w:val="28"/>
          <w:szCs w:val="28"/>
          <w:rtl/>
        </w:rPr>
        <w:t xml:space="preserve"> علي السعر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الذي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تباع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عبر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تغيير</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w:t>
      </w:r>
      <w:r w:rsidRPr="007E27A8">
        <w:rPr>
          <w:rFonts w:ascii="Simplified Arabic" w:hAnsi="Simplified Arabic" w:cs="Simplified Arabic" w:hint="cs"/>
          <w:color w:val="000000" w:themeColor="text1"/>
          <w:sz w:val="28"/>
          <w:szCs w:val="28"/>
          <w:rtl/>
        </w:rPr>
        <w:t>كمية</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الم</w:t>
      </w:r>
      <w:r w:rsidRPr="007E27A8">
        <w:rPr>
          <w:rFonts w:ascii="Simplified Arabic" w:hAnsi="Simplified Arabic" w:cs="Simplified Arabic" w:hint="cs"/>
          <w:color w:val="000000" w:themeColor="text1"/>
          <w:sz w:val="28"/>
          <w:szCs w:val="28"/>
          <w:rtl/>
        </w:rPr>
        <w:t>نتج</w:t>
      </w:r>
      <w:r>
        <w:rPr>
          <w:rFonts w:ascii="Simplified Arabic" w:hAnsi="Simplified Arabic" w:cs="Simplified Arabic" w:hint="cs"/>
          <w:color w:val="000000" w:themeColor="text1"/>
          <w:sz w:val="28"/>
          <w:szCs w:val="28"/>
          <w:rtl/>
        </w:rPr>
        <w:t>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السلعة</w:t>
      </w:r>
      <w:r w:rsidRPr="007E27A8">
        <w:rPr>
          <w:rFonts w:ascii="Simplified Arabic" w:hAnsi="Simplified Arabic" w:cs="Simplified Arabic"/>
          <w:color w:val="000000" w:themeColor="text1"/>
          <w:sz w:val="28"/>
          <w:szCs w:val="28"/>
        </w:rPr>
        <w:t>.</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ومن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وجهة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نظر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المستهلكين،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فكما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سبق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بيانه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تعتبر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مجموعها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سلعاً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ضرورية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للوفاء</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باحتياجات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غذائية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كسائية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معينة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لجميع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أفراد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المجتمع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وغير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قابلة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للتخزين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الطويل،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وهذا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كله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يعكس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زيادة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المشترين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لهذه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بالإضافة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إلى</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مشتري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لايحصل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إحتياجاته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الفردية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الأسرية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يستتبع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ذلك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أيضاً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ضعف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مقدرة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المشترى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الواحد</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علي التأثير</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 xml:space="preserve">في </w:t>
      </w:r>
      <w:r w:rsidRPr="007E27A8">
        <w:rPr>
          <w:rFonts w:ascii="Simplified Arabic" w:hAnsi="Simplified Arabic" w:cs="Simplified Arabic" w:hint="cs"/>
          <w:color w:val="000000" w:themeColor="text1"/>
          <w:sz w:val="28"/>
          <w:szCs w:val="28"/>
          <w:rtl/>
        </w:rPr>
        <w:t>سعر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لهذه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Pr>
        <w:t>.</w:t>
      </w:r>
    </w:p>
    <w:p w:rsidR="007E27A8" w:rsidRPr="007E27A8" w:rsidRDefault="007E27A8" w:rsidP="007E27A8">
      <w:pPr>
        <w:pStyle w:val="ListParagraph"/>
        <w:numPr>
          <w:ilvl w:val="0"/>
          <w:numId w:val="12"/>
        </w:numPr>
        <w:bidi/>
        <w:spacing w:after="0" w:line="240" w:lineRule="auto"/>
        <w:jc w:val="left"/>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تجانس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المنتجة</w:t>
      </w:r>
      <w:r w:rsidRPr="007E27A8">
        <w:rPr>
          <w:rFonts w:ascii="Simplified Arabic" w:hAnsi="Simplified Arabic" w:cs="Simplified Arabic"/>
          <w:color w:val="000000" w:themeColor="text1"/>
          <w:sz w:val="28"/>
          <w:szCs w:val="28"/>
        </w:rPr>
        <w:t xml:space="preserve"> </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الشروط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الضرورية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كاملة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التنافس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المباعة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المشتراه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متجانسة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متماثلة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تماماً</w:t>
      </w:r>
      <w:r w:rsidRPr="007E27A8">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الملاحظ</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أ</w:t>
      </w:r>
      <w:r w:rsidRPr="007E27A8">
        <w:rPr>
          <w:rFonts w:ascii="Simplified Arabic" w:hAnsi="Simplified Arabic" w:cs="Simplified Arabic" w:hint="cs"/>
          <w:color w:val="000000" w:themeColor="text1"/>
          <w:sz w:val="28"/>
          <w:szCs w:val="28"/>
          <w:rtl/>
        </w:rPr>
        <w:t>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غالبة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الناتجة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مختلف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المزارع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تعتبر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متجانسة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متماثلة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حد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كبير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بالنسبة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للنوع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الصنف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المعين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بحيث</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يصعب</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تمييز</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نوع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صنف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منتجة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مزرعة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نفس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النوع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الصنف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منتجة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مزرعة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أخرى</w:t>
      </w:r>
      <w:r w:rsidRPr="007E27A8">
        <w:rPr>
          <w:rFonts w:ascii="Simplified Arabic" w:hAnsi="Simplified Arabic" w:cs="Simplified Arabic"/>
          <w:color w:val="000000" w:themeColor="text1"/>
          <w:sz w:val="28"/>
          <w:szCs w:val="28"/>
        </w:rPr>
        <w:t>.</w:t>
      </w:r>
    </w:p>
    <w:p w:rsidR="007E27A8" w:rsidRPr="007E27A8" w:rsidRDefault="007E27A8" w:rsidP="007E27A8">
      <w:pPr>
        <w:pStyle w:val="ListParagraph"/>
        <w:numPr>
          <w:ilvl w:val="0"/>
          <w:numId w:val="12"/>
        </w:numPr>
        <w:bidi/>
        <w:spacing w:after="0" w:line="240" w:lineRule="auto"/>
        <w:jc w:val="left"/>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قدرة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عناصر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الإنتاج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التنقل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الحركة</w:t>
      </w:r>
      <w:r w:rsidRPr="007E27A8">
        <w:rPr>
          <w:rFonts w:ascii="Simplified Arabic" w:hAnsi="Simplified Arabic" w:cs="Simplified Arabic"/>
          <w:color w:val="000000" w:themeColor="text1"/>
          <w:sz w:val="28"/>
          <w:szCs w:val="28"/>
        </w:rPr>
        <w:t xml:space="preserve"> </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ويعني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الشرط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بالضرورة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مايلي</w:t>
      </w:r>
      <w:r w:rsidRPr="007E27A8">
        <w:rPr>
          <w:rFonts w:ascii="Simplified Arabic" w:hAnsi="Simplified Arabic" w:cs="Simplified Arabic"/>
          <w:color w:val="000000" w:themeColor="text1"/>
          <w:sz w:val="28"/>
          <w:szCs w:val="28"/>
        </w:rPr>
        <w:t>:</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أ‌</w:t>
      </w:r>
      <w:r w:rsidRPr="007E27A8">
        <w:rPr>
          <w:rFonts w:ascii="Simplified Arabic" w:hAnsi="Simplified Arabic" w:cs="Simplified Arabic"/>
          <w:color w:val="000000" w:themeColor="text1"/>
          <w:sz w:val="28"/>
          <w:szCs w:val="28"/>
          <w:rtl/>
        </w:rPr>
        <w:t>)</w:t>
      </w:r>
      <w:r w:rsidRPr="007E27A8">
        <w:rPr>
          <w:rFonts w:ascii="Simplified Arabic" w:hAnsi="Simplified Arabic" w:cs="Simplified Arabic"/>
          <w:color w:val="000000" w:themeColor="text1"/>
          <w:sz w:val="28"/>
          <w:szCs w:val="28"/>
        </w:rPr>
        <w:tab/>
      </w:r>
      <w:r w:rsidRPr="007E27A8">
        <w:rPr>
          <w:rFonts w:ascii="Simplified Arabic" w:hAnsi="Simplified Arabic" w:cs="Simplified Arabic" w:hint="cs"/>
          <w:color w:val="000000" w:themeColor="text1"/>
          <w:sz w:val="28"/>
          <w:szCs w:val="28"/>
          <w:rtl/>
        </w:rPr>
        <w:t>قدرة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عنصر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العمل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الإنتقال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جغرافياً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ووظائفياً</w:t>
      </w:r>
      <w:r w:rsidRPr="007E27A8">
        <w:rPr>
          <w:rFonts w:ascii="Simplified Arabic" w:hAnsi="Simplified Arabic" w:cs="Simplified Arabic"/>
          <w:color w:val="000000" w:themeColor="text1"/>
          <w:sz w:val="28"/>
          <w:szCs w:val="28"/>
        </w:rPr>
        <w:t>.</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ب‌</w:t>
      </w:r>
      <w:r w:rsidRPr="007E27A8">
        <w:rPr>
          <w:rFonts w:ascii="Simplified Arabic" w:hAnsi="Simplified Arabic" w:cs="Simplified Arabic"/>
          <w:color w:val="000000" w:themeColor="text1"/>
          <w:sz w:val="28"/>
          <w:szCs w:val="28"/>
          <w:rtl/>
        </w:rPr>
        <w:t>)</w:t>
      </w:r>
      <w:r w:rsidRPr="007E27A8">
        <w:rPr>
          <w:rFonts w:ascii="Simplified Arabic" w:hAnsi="Simplified Arabic" w:cs="Simplified Arabic"/>
          <w:color w:val="000000" w:themeColor="text1"/>
          <w:sz w:val="28"/>
          <w:szCs w:val="28"/>
        </w:rPr>
        <w:tab/>
      </w:r>
      <w:r w:rsidRPr="007E27A8">
        <w:rPr>
          <w:rFonts w:ascii="Simplified Arabic" w:hAnsi="Simplified Arabic" w:cs="Simplified Arabic" w:hint="cs"/>
          <w:color w:val="000000" w:themeColor="text1"/>
          <w:sz w:val="28"/>
          <w:szCs w:val="28"/>
          <w:rtl/>
        </w:rPr>
        <w:t>إن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عناصر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الإنتاج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ليست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محتكرة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قبل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أحد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الملاك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المنتجين</w:t>
      </w:r>
      <w:r w:rsidRPr="007E27A8">
        <w:rPr>
          <w:rFonts w:ascii="Simplified Arabic" w:hAnsi="Simplified Arabic" w:cs="Simplified Arabic"/>
          <w:color w:val="000000" w:themeColor="text1"/>
          <w:sz w:val="28"/>
          <w:szCs w:val="28"/>
        </w:rPr>
        <w:t>.</w:t>
      </w:r>
    </w:p>
    <w:p w:rsidR="007E27A8" w:rsidRPr="007E27A8" w:rsidRDefault="007E27A8" w:rsidP="007E27A8">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ت‌</w:t>
      </w:r>
      <w:r w:rsidRPr="007E27A8">
        <w:rPr>
          <w:rFonts w:ascii="Simplified Arabic" w:hAnsi="Simplified Arabic" w:cs="Simplified Arabic"/>
          <w:color w:val="000000" w:themeColor="text1"/>
          <w:sz w:val="28"/>
          <w:szCs w:val="28"/>
          <w:rtl/>
        </w:rPr>
        <w:t>)</w:t>
      </w:r>
      <w:r w:rsidRPr="007E27A8">
        <w:rPr>
          <w:rFonts w:ascii="Simplified Arabic" w:hAnsi="Simplified Arabic" w:cs="Simplified Arabic"/>
          <w:color w:val="000000" w:themeColor="text1"/>
          <w:sz w:val="28"/>
          <w:szCs w:val="28"/>
        </w:rPr>
        <w:tab/>
      </w:r>
      <w:r w:rsidRPr="007E27A8">
        <w:rPr>
          <w:rFonts w:ascii="Simplified Arabic" w:hAnsi="Simplified Arabic" w:cs="Simplified Arabic" w:hint="cs"/>
          <w:color w:val="000000" w:themeColor="text1"/>
          <w:sz w:val="28"/>
          <w:szCs w:val="28"/>
          <w:rtl/>
        </w:rPr>
        <w:t>حرية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دخول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منتجين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جدد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رؤوس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أموال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جديدة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الصناعة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وخروجهم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منها</w:t>
      </w:r>
      <w:r w:rsidRPr="007E27A8">
        <w:rPr>
          <w:rFonts w:ascii="Simplified Arabic" w:hAnsi="Simplified Arabic" w:cs="Simplified Arabic"/>
          <w:color w:val="000000" w:themeColor="text1"/>
          <w:sz w:val="28"/>
          <w:szCs w:val="28"/>
        </w:rPr>
        <w:t>.</w:t>
      </w:r>
    </w:p>
    <w:p w:rsidR="007E27A8" w:rsidRPr="007E27A8" w:rsidRDefault="007E27A8" w:rsidP="00FB5FFD">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وبطيعة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الحال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فإن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إتخاذ</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كمهنة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لايتطلب</w:t>
      </w:r>
      <w:r w:rsidRPr="007E27A8">
        <w:rPr>
          <w:rFonts w:ascii="Simplified Arabic" w:hAnsi="Simplified Arabic" w:cs="Simplified Arabic"/>
          <w:color w:val="000000" w:themeColor="text1"/>
          <w:sz w:val="28"/>
          <w:szCs w:val="28"/>
          <w:rtl/>
        </w:rPr>
        <w:t xml:space="preserve"> </w:t>
      </w:r>
      <w:r w:rsidR="00FB5FFD">
        <w:rPr>
          <w:rFonts w:ascii="Simplified Arabic" w:hAnsi="Simplified Arabic" w:cs="Simplified Arabic" w:hint="cs"/>
          <w:color w:val="000000" w:themeColor="text1"/>
          <w:sz w:val="28"/>
          <w:szCs w:val="28"/>
          <w:rtl/>
        </w:rPr>
        <w:t>ت</w:t>
      </w:r>
      <w:r w:rsidRPr="007E27A8">
        <w:rPr>
          <w:rFonts w:ascii="Simplified Arabic" w:hAnsi="Simplified Arabic" w:cs="Simplified Arabic" w:hint="cs"/>
          <w:color w:val="000000" w:themeColor="text1"/>
          <w:sz w:val="28"/>
          <w:szCs w:val="28"/>
          <w:rtl/>
        </w:rPr>
        <w:t>وافر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خبرات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مؤهلات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معينة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لمزاولة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المهنة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إنما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يجب</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توفر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الرغبة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ثم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لعنصر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العمل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مثلاً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القدرة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الإنتقال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مهنة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الإشتغال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وظائفها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وكذلك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الخروج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منها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بسهولة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يمكن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منتج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زراعي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يتحول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إنتاج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زراعية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إنتاج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أخرى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بسهولة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إلاّ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حالات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وجود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تشريعات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قوانين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تقيد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التحول</w:t>
      </w:r>
      <w:r w:rsidRPr="007E27A8">
        <w:rPr>
          <w:rFonts w:ascii="Simplified Arabic" w:hAnsi="Simplified Arabic" w:cs="Simplified Arabic"/>
          <w:color w:val="000000" w:themeColor="text1"/>
          <w:sz w:val="28"/>
          <w:szCs w:val="28"/>
        </w:rPr>
        <w:t>.</w:t>
      </w:r>
    </w:p>
    <w:p w:rsidR="007E27A8" w:rsidRPr="007E27A8" w:rsidRDefault="007E27A8" w:rsidP="007E27A8">
      <w:pPr>
        <w:pStyle w:val="ListParagraph"/>
        <w:numPr>
          <w:ilvl w:val="0"/>
          <w:numId w:val="12"/>
        </w:numPr>
        <w:bidi/>
        <w:spacing w:after="0" w:line="240" w:lineRule="auto"/>
        <w:jc w:val="left"/>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المعرفة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الكاملة</w:t>
      </w:r>
      <w:r w:rsidRPr="007E27A8">
        <w:rPr>
          <w:rFonts w:ascii="Simplified Arabic" w:hAnsi="Simplified Arabic" w:cs="Simplified Arabic"/>
          <w:color w:val="000000" w:themeColor="text1"/>
          <w:sz w:val="28"/>
          <w:szCs w:val="28"/>
        </w:rPr>
        <w:t xml:space="preserve"> </w:t>
      </w:r>
      <w:r>
        <w:rPr>
          <w:rFonts w:ascii="Simplified Arabic" w:hAnsi="Simplified Arabic" w:cs="Simplified Arabic" w:hint="cs"/>
          <w:color w:val="000000" w:themeColor="text1"/>
          <w:sz w:val="28"/>
          <w:szCs w:val="28"/>
          <w:rtl/>
        </w:rPr>
        <w:t>بالسوق والأسعار</w:t>
      </w:r>
    </w:p>
    <w:p w:rsidR="00FB5FFD" w:rsidRDefault="007E27A8" w:rsidP="00FB5FFD">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لكي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كاملة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التنافس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لابد</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يكون</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المنتجي</w:t>
      </w:r>
      <w:r w:rsidRPr="007E27A8">
        <w:rPr>
          <w:rFonts w:ascii="Simplified Arabic" w:hAnsi="Simplified Arabic" w:cs="Simplified Arabic" w:hint="cs"/>
          <w:color w:val="000000" w:themeColor="text1"/>
          <w:sz w:val="28"/>
          <w:szCs w:val="28"/>
          <w:rtl/>
        </w:rPr>
        <w:t>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المشتري</w:t>
      </w:r>
      <w:r w:rsidRPr="007E27A8">
        <w:rPr>
          <w:rFonts w:ascii="Simplified Arabic" w:hAnsi="Simplified Arabic" w:cs="Simplified Arabic" w:hint="cs"/>
          <w:color w:val="000000" w:themeColor="text1"/>
          <w:sz w:val="28"/>
          <w:szCs w:val="28"/>
          <w:rtl/>
        </w:rPr>
        <w:t>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مالكي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عناصر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الإنتاج</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تام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بما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جرى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السوق،</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بالأسعار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الأجور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التكاليف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ليس</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بالنسبة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للوقت</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الحاضر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فقط،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وللماضي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المستقبل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أيضاً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وكذلك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الظروف</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الطبيعية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التي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تؤثر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على</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الإنتاج</w:t>
      </w:r>
      <w:r w:rsidRPr="007E27A8">
        <w:rPr>
          <w:rFonts w:ascii="Simplified Arabic" w:hAnsi="Simplified Arabic" w:cs="Simplified Arabic"/>
          <w:color w:val="000000" w:themeColor="text1"/>
          <w:sz w:val="28"/>
          <w:szCs w:val="28"/>
        </w:rPr>
        <w:t>.</w:t>
      </w:r>
      <w:r w:rsidR="00FB5FFD" w:rsidRPr="00FB5FFD">
        <w:rPr>
          <w:rFonts w:ascii="Simplified Arabic" w:hAnsi="Simplified Arabic" w:cs="Simplified Arabic" w:hint="cs"/>
          <w:color w:val="000000" w:themeColor="text1"/>
          <w:sz w:val="28"/>
          <w:szCs w:val="28"/>
          <w:rtl/>
        </w:rPr>
        <w:t xml:space="preserve"> </w:t>
      </w:r>
      <w:r w:rsidR="00FB5FFD">
        <w:rPr>
          <w:rFonts w:ascii="Simplified Arabic" w:hAnsi="Simplified Arabic" w:cs="Simplified Arabic" w:hint="cs"/>
          <w:color w:val="000000" w:themeColor="text1"/>
          <w:sz w:val="28"/>
          <w:szCs w:val="28"/>
          <w:rtl/>
        </w:rPr>
        <w:t>كذلك يجب توفر المعلومات الخاصة بالمنتجات للمستهلك.</w:t>
      </w:r>
      <w:r>
        <w:rPr>
          <w:rFonts w:ascii="Simplified Arabic" w:hAnsi="Simplified Arabic" w:cs="Simplified Arabic" w:hint="cs"/>
          <w:color w:val="000000" w:themeColor="text1"/>
          <w:sz w:val="28"/>
          <w:szCs w:val="28"/>
          <w:rtl/>
        </w:rPr>
        <w:t xml:space="preserve"> </w:t>
      </w:r>
      <w:r w:rsidRPr="007E27A8">
        <w:rPr>
          <w:rFonts w:ascii="Simplified Arabic" w:hAnsi="Simplified Arabic" w:cs="Simplified Arabic" w:hint="cs"/>
          <w:color w:val="000000" w:themeColor="text1"/>
          <w:sz w:val="28"/>
          <w:szCs w:val="28"/>
          <w:rtl/>
        </w:rPr>
        <w:t>ويتوفر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هذا</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الشرط</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بدرجة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أكبر</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بالدول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المتقدمة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عنه</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الدول</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النامية</w:t>
      </w:r>
      <w:r w:rsidRPr="007E27A8">
        <w:rPr>
          <w:rFonts w:ascii="Simplified Arabic" w:hAnsi="Simplified Arabic" w:cs="Simplified Arabic"/>
          <w:color w:val="000000" w:themeColor="text1"/>
          <w:sz w:val="28"/>
          <w:szCs w:val="28"/>
        </w:rPr>
        <w:t>.</w:t>
      </w:r>
    </w:p>
    <w:p w:rsidR="007E27A8" w:rsidRPr="00FB5FFD" w:rsidRDefault="007E27A8" w:rsidP="00FB5FFD">
      <w:pPr>
        <w:pStyle w:val="ListParagraph"/>
        <w:numPr>
          <w:ilvl w:val="0"/>
          <w:numId w:val="12"/>
        </w:numPr>
        <w:bidi/>
        <w:spacing w:after="0" w:line="240" w:lineRule="auto"/>
        <w:jc w:val="both"/>
        <w:rPr>
          <w:rFonts w:ascii="Simplified Arabic" w:hAnsi="Simplified Arabic" w:cs="Simplified Arabic"/>
          <w:color w:val="000000" w:themeColor="text1"/>
          <w:sz w:val="28"/>
          <w:szCs w:val="28"/>
          <w:rtl/>
        </w:rPr>
      </w:pPr>
      <w:r w:rsidRPr="00FB5FFD">
        <w:rPr>
          <w:rFonts w:ascii="Simplified Arabic" w:hAnsi="Simplified Arabic" w:cs="Simplified Arabic" w:hint="cs"/>
          <w:color w:val="000000" w:themeColor="text1"/>
          <w:sz w:val="28"/>
          <w:szCs w:val="28"/>
          <w:rtl/>
        </w:rPr>
        <w:lastRenderedPageBreak/>
        <w:t>تعظيم</w:t>
      </w:r>
      <w:r w:rsidRPr="00FB5FFD">
        <w:rPr>
          <w:rFonts w:ascii="Simplified Arabic" w:hAnsi="Simplified Arabic" w:cs="Simplified Arabic"/>
          <w:color w:val="000000" w:themeColor="text1"/>
          <w:sz w:val="28"/>
          <w:szCs w:val="28"/>
          <w:rtl/>
        </w:rPr>
        <w:t xml:space="preserve"> </w:t>
      </w:r>
      <w:r w:rsidRPr="00FB5FFD">
        <w:rPr>
          <w:rFonts w:ascii="Simplified Arabic" w:hAnsi="Simplified Arabic" w:cs="Simplified Arabic" w:hint="cs"/>
          <w:color w:val="000000" w:themeColor="text1"/>
          <w:sz w:val="28"/>
          <w:szCs w:val="28"/>
          <w:rtl/>
        </w:rPr>
        <w:t>الأرباح</w:t>
      </w:r>
      <w:r w:rsidRPr="00FB5FFD">
        <w:rPr>
          <w:rFonts w:ascii="Simplified Arabic" w:hAnsi="Simplified Arabic" w:cs="Simplified Arabic"/>
          <w:color w:val="000000" w:themeColor="text1"/>
          <w:sz w:val="28"/>
          <w:szCs w:val="28"/>
          <w:rtl/>
        </w:rPr>
        <w:t xml:space="preserve"> </w:t>
      </w:r>
      <w:r w:rsidRPr="00FB5FFD">
        <w:rPr>
          <w:rFonts w:ascii="Simplified Arabic" w:hAnsi="Simplified Arabic" w:cs="Simplified Arabic" w:hint="cs"/>
          <w:color w:val="000000" w:themeColor="text1"/>
          <w:sz w:val="28"/>
          <w:szCs w:val="28"/>
          <w:rtl/>
        </w:rPr>
        <w:t>و</w:t>
      </w:r>
      <w:r w:rsidRPr="00FB5FFD">
        <w:rPr>
          <w:rFonts w:ascii="Simplified Arabic" w:hAnsi="Simplified Arabic" w:cs="Simplified Arabic"/>
          <w:color w:val="000000" w:themeColor="text1"/>
          <w:sz w:val="28"/>
          <w:szCs w:val="28"/>
          <w:rtl/>
        </w:rPr>
        <w:t xml:space="preserve"> </w:t>
      </w:r>
      <w:r w:rsidRPr="00FB5FFD">
        <w:rPr>
          <w:rFonts w:ascii="Simplified Arabic" w:hAnsi="Simplified Arabic" w:cs="Simplified Arabic" w:hint="cs"/>
          <w:color w:val="000000" w:themeColor="text1"/>
          <w:sz w:val="28"/>
          <w:szCs w:val="28"/>
          <w:rtl/>
        </w:rPr>
        <w:t>المنافع</w:t>
      </w:r>
      <w:r w:rsidRPr="00FB5FFD">
        <w:rPr>
          <w:rFonts w:ascii="Simplified Arabic" w:hAnsi="Simplified Arabic" w:cs="Simplified Arabic"/>
          <w:color w:val="000000" w:themeColor="text1"/>
          <w:sz w:val="28"/>
          <w:szCs w:val="28"/>
        </w:rPr>
        <w:t xml:space="preserve"> </w:t>
      </w:r>
    </w:p>
    <w:p w:rsidR="007E27A8" w:rsidRPr="007E27A8" w:rsidRDefault="007E27A8" w:rsidP="00AD1C03">
      <w:pPr>
        <w:bidi/>
        <w:spacing w:after="0" w:line="240" w:lineRule="auto"/>
        <w:jc w:val="both"/>
        <w:rPr>
          <w:rFonts w:ascii="Simplified Arabic" w:hAnsi="Simplified Arabic" w:cs="Simplified Arabic"/>
          <w:color w:val="000000" w:themeColor="text1"/>
          <w:sz w:val="28"/>
          <w:szCs w:val="28"/>
          <w:rtl/>
        </w:rPr>
      </w:pPr>
      <w:r w:rsidRPr="007E27A8">
        <w:rPr>
          <w:rFonts w:ascii="Simplified Arabic" w:hAnsi="Simplified Arabic" w:cs="Simplified Arabic" w:hint="cs"/>
          <w:color w:val="000000" w:themeColor="text1"/>
          <w:sz w:val="28"/>
          <w:szCs w:val="28"/>
          <w:rtl/>
        </w:rPr>
        <w:t>ويعني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ذلك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سلوك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المنتجين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في</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ممارسة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عملياتهم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الإنتاجية</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يكون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بهدف</w:t>
      </w:r>
      <w:r w:rsidRPr="007E27A8">
        <w:rPr>
          <w:rFonts w:ascii="Simplified Arabic" w:hAnsi="Simplified Arabic" w:cs="Simplified Arabic"/>
          <w:color w:val="000000" w:themeColor="text1"/>
          <w:sz w:val="28"/>
          <w:szCs w:val="28"/>
          <w:rtl/>
        </w:rPr>
        <w:t xml:space="preserve"> </w:t>
      </w:r>
      <w:r w:rsidR="00AD1C03">
        <w:rPr>
          <w:rFonts w:ascii="Simplified Arabic" w:hAnsi="Simplified Arabic" w:cs="Simplified Arabic" w:hint="cs"/>
          <w:color w:val="000000" w:themeColor="text1"/>
          <w:sz w:val="28"/>
          <w:szCs w:val="28"/>
          <w:rtl/>
        </w:rPr>
        <w:t>تعظيم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الأرباح</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وأن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سلوك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المستهلكين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يهدف</w:t>
      </w:r>
      <w:r w:rsidRPr="007E27A8">
        <w:rPr>
          <w:rFonts w:ascii="Simplified Arabic" w:hAnsi="Simplified Arabic" w:cs="Simplified Arabic"/>
          <w:color w:val="000000" w:themeColor="text1"/>
          <w:sz w:val="28"/>
          <w:szCs w:val="28"/>
          <w:rtl/>
        </w:rPr>
        <w:t xml:space="preserve"> </w:t>
      </w:r>
      <w:r w:rsidR="00AD1C03">
        <w:rPr>
          <w:rFonts w:ascii="Simplified Arabic" w:hAnsi="Simplified Arabic" w:cs="Simplified Arabic" w:hint="cs"/>
          <w:color w:val="000000" w:themeColor="text1"/>
          <w:sz w:val="28"/>
          <w:szCs w:val="28"/>
          <w:rtl/>
        </w:rPr>
        <w:t>لتعظيم</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الإشباع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من</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إستهلاك</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السلع</w:t>
      </w:r>
      <w:r w:rsidRPr="007E27A8">
        <w:rPr>
          <w:rFonts w:ascii="Simplified Arabic" w:hAnsi="Simplified Arabic" w:cs="Simplified Arabic"/>
          <w:color w:val="000000" w:themeColor="text1"/>
          <w:sz w:val="28"/>
          <w:szCs w:val="28"/>
          <w:rtl/>
        </w:rPr>
        <w:t xml:space="preserve"> </w:t>
      </w:r>
      <w:r w:rsidRPr="007E27A8">
        <w:rPr>
          <w:rFonts w:ascii="Simplified Arabic" w:hAnsi="Simplified Arabic" w:cs="Simplified Arabic" w:hint="cs"/>
          <w:color w:val="000000" w:themeColor="text1"/>
          <w:sz w:val="28"/>
          <w:szCs w:val="28"/>
          <w:rtl/>
        </w:rPr>
        <w:t>الزراعية</w:t>
      </w:r>
      <w:r>
        <w:rPr>
          <w:rFonts w:ascii="Simplified Arabic" w:hAnsi="Simplified Arabic" w:cs="Simplified Arabic" w:hint="cs"/>
          <w:color w:val="000000" w:themeColor="text1"/>
          <w:sz w:val="28"/>
          <w:szCs w:val="28"/>
          <w:rtl/>
        </w:rPr>
        <w:t>، وهذا ما ينطبق بصورة كبيرة علي القطاع الزراعي.</w:t>
      </w:r>
    </w:p>
    <w:p w:rsidR="00297C96" w:rsidRPr="007E27A8" w:rsidRDefault="00297C96" w:rsidP="006B0515">
      <w:pPr>
        <w:bidi/>
        <w:spacing w:after="0" w:line="240" w:lineRule="auto"/>
        <w:jc w:val="both"/>
        <w:rPr>
          <w:rFonts w:ascii="Simplified Arabic" w:hAnsi="Simplified Arabic" w:cs="Simplified Arabic"/>
          <w:color w:val="000000" w:themeColor="text1"/>
          <w:sz w:val="28"/>
          <w:szCs w:val="28"/>
          <w:rtl/>
        </w:rPr>
      </w:pPr>
    </w:p>
    <w:p w:rsidR="006B0515" w:rsidRPr="00386E5D" w:rsidRDefault="006B0515" w:rsidP="006B0515">
      <w:pPr>
        <w:bidi/>
        <w:spacing w:line="360" w:lineRule="auto"/>
        <w:ind w:left="113" w:right="-57"/>
        <w:jc w:val="both"/>
        <w:rPr>
          <w:b/>
          <w:bCs/>
          <w:sz w:val="26"/>
          <w:szCs w:val="26"/>
          <w:rtl/>
        </w:rPr>
      </w:pPr>
      <w:r>
        <w:rPr>
          <w:rFonts w:hint="cs"/>
          <w:b/>
          <w:bCs/>
          <w:sz w:val="26"/>
          <w:szCs w:val="26"/>
          <w:rtl/>
        </w:rPr>
        <w:t>ت</w:t>
      </w:r>
      <w:r w:rsidRPr="00386E5D">
        <w:rPr>
          <w:rFonts w:hint="cs"/>
          <w:b/>
          <w:bCs/>
          <w:sz w:val="26"/>
          <w:szCs w:val="26"/>
          <w:rtl/>
        </w:rPr>
        <w:t>طبيقات حول عرض ال</w:t>
      </w:r>
      <w:r>
        <w:rPr>
          <w:rFonts w:hint="cs"/>
          <w:b/>
          <w:bCs/>
          <w:sz w:val="26"/>
          <w:szCs w:val="26"/>
          <w:rtl/>
        </w:rPr>
        <w:t xml:space="preserve">منتجات الزراعية </w:t>
      </w:r>
    </w:p>
    <w:p w:rsidR="006B0515" w:rsidRPr="00386E5D" w:rsidRDefault="006B0515" w:rsidP="006B0515">
      <w:pPr>
        <w:bidi/>
        <w:spacing w:after="0" w:line="360" w:lineRule="auto"/>
        <w:ind w:left="113" w:right="-57"/>
        <w:jc w:val="both"/>
        <w:rPr>
          <w:b/>
          <w:bCs/>
          <w:sz w:val="26"/>
          <w:szCs w:val="26"/>
          <w:rtl/>
        </w:rPr>
      </w:pPr>
      <w:r w:rsidRPr="00386E5D">
        <w:rPr>
          <w:rFonts w:hint="cs"/>
          <w:b/>
          <w:bCs/>
          <w:sz w:val="26"/>
          <w:szCs w:val="26"/>
          <w:rtl/>
        </w:rPr>
        <w:t xml:space="preserve">النظرية العنكبوتية </w:t>
      </w:r>
      <w:r w:rsidRPr="00386E5D">
        <w:rPr>
          <w:b/>
          <w:bCs/>
          <w:sz w:val="26"/>
          <w:szCs w:val="26"/>
        </w:rPr>
        <w:t>The Cobweb Theorm</w:t>
      </w:r>
      <w:r w:rsidRPr="00386E5D">
        <w:rPr>
          <w:rFonts w:hint="cs"/>
          <w:b/>
          <w:bCs/>
          <w:sz w:val="26"/>
          <w:szCs w:val="26"/>
          <w:rtl/>
        </w:rPr>
        <w:t xml:space="preserve"> </w:t>
      </w:r>
    </w:p>
    <w:p w:rsidR="006B0515" w:rsidRPr="00386E5D" w:rsidRDefault="006B0515" w:rsidP="00FB5FFD">
      <w:pPr>
        <w:bidi/>
        <w:spacing w:line="360" w:lineRule="auto"/>
        <w:ind w:right="-57"/>
        <w:jc w:val="both"/>
        <w:rPr>
          <w:b/>
          <w:bCs/>
          <w:sz w:val="26"/>
          <w:szCs w:val="26"/>
          <w:rtl/>
        </w:rPr>
      </w:pPr>
      <w:r w:rsidRPr="00386E5D">
        <w:rPr>
          <w:rFonts w:hint="cs"/>
          <w:sz w:val="26"/>
          <w:szCs w:val="26"/>
          <w:rtl/>
        </w:rPr>
        <w:t>تختص هذه النظرية بدراسة طبيعة التغيرات الدورية التي تحدث لكل من الكميات المنتجة من مختلف السلع الزراعية و أسعارها و الناجمة عن خصائص العرض الزراعي السالف الإشارة إليها.</w:t>
      </w:r>
      <w:r w:rsidR="001A5167">
        <w:rPr>
          <w:rFonts w:hint="cs"/>
          <w:sz w:val="26"/>
          <w:szCs w:val="26"/>
          <w:rtl/>
        </w:rPr>
        <w:t xml:space="preserve"> </w:t>
      </w:r>
    </w:p>
    <w:p w:rsidR="006B0515" w:rsidRPr="00386E5D" w:rsidRDefault="006B0515" w:rsidP="00FB5FFD">
      <w:pPr>
        <w:bidi/>
        <w:spacing w:after="0" w:line="360" w:lineRule="auto"/>
        <w:ind w:left="113" w:right="-57"/>
        <w:jc w:val="both"/>
        <w:rPr>
          <w:b/>
          <w:bCs/>
          <w:sz w:val="26"/>
          <w:szCs w:val="26"/>
          <w:rtl/>
        </w:rPr>
      </w:pPr>
      <w:r w:rsidRPr="00386E5D">
        <w:rPr>
          <w:rFonts w:hint="cs"/>
          <w:b/>
          <w:bCs/>
          <w:sz w:val="26"/>
          <w:szCs w:val="26"/>
          <w:rtl/>
        </w:rPr>
        <w:t>حالات النظرية العنكبوتية:</w:t>
      </w:r>
    </w:p>
    <w:p w:rsidR="006B0515" w:rsidRPr="00386E5D" w:rsidRDefault="006B0515" w:rsidP="006B0515">
      <w:pPr>
        <w:bidi/>
        <w:spacing w:line="360" w:lineRule="auto"/>
        <w:ind w:right="-57"/>
        <w:jc w:val="both"/>
        <w:rPr>
          <w:sz w:val="26"/>
          <w:szCs w:val="26"/>
          <w:rtl/>
        </w:rPr>
      </w:pPr>
      <w:r w:rsidRPr="00386E5D">
        <w:rPr>
          <w:rFonts w:hint="cs"/>
          <w:sz w:val="26"/>
          <w:szCs w:val="26"/>
          <w:rtl/>
        </w:rPr>
        <w:t>إستناداً إلى العلاقة بين المرونة العرضية- السعرية، للسلع الزراعية و المرونة الطلبية-السعرية لها، يمكن تقسيم التقلبات العنكبوتية لكل من الأسعار و الكميات إلى ثلاثة أنواع رئيسية هي:</w:t>
      </w:r>
    </w:p>
    <w:p w:rsidR="006B0515" w:rsidRPr="00FB5FFD" w:rsidRDefault="006B0515" w:rsidP="00FB5FFD">
      <w:pPr>
        <w:pStyle w:val="ListParagraph"/>
        <w:numPr>
          <w:ilvl w:val="0"/>
          <w:numId w:val="79"/>
        </w:numPr>
        <w:overflowPunct w:val="0"/>
        <w:autoSpaceDE w:val="0"/>
        <w:autoSpaceDN w:val="0"/>
        <w:bidi/>
        <w:adjustRightInd w:val="0"/>
        <w:spacing w:after="0" w:line="360" w:lineRule="auto"/>
        <w:ind w:right="-57"/>
        <w:jc w:val="both"/>
        <w:textAlignment w:val="baseline"/>
        <w:rPr>
          <w:b/>
          <w:bCs/>
          <w:sz w:val="26"/>
          <w:szCs w:val="26"/>
        </w:rPr>
      </w:pPr>
      <w:r w:rsidRPr="00FB5FFD">
        <w:rPr>
          <w:rFonts w:hint="cs"/>
          <w:b/>
          <w:bCs/>
          <w:sz w:val="26"/>
          <w:szCs w:val="26"/>
          <w:rtl/>
        </w:rPr>
        <w:t xml:space="preserve">التقلبات المتقاربة </w:t>
      </w:r>
      <w:r w:rsidRPr="00FB5FFD">
        <w:rPr>
          <w:b/>
          <w:bCs/>
          <w:sz w:val="26"/>
          <w:szCs w:val="26"/>
        </w:rPr>
        <w:t>Converging Cobweb</w:t>
      </w:r>
      <w:r w:rsidRPr="00FB5FFD">
        <w:rPr>
          <w:rFonts w:hint="cs"/>
          <w:b/>
          <w:bCs/>
          <w:sz w:val="26"/>
          <w:szCs w:val="26"/>
          <w:rtl/>
        </w:rPr>
        <w:t xml:space="preserve"> </w:t>
      </w:r>
    </w:p>
    <w:p w:rsidR="006B0515" w:rsidRPr="00386E5D" w:rsidRDefault="006B0515" w:rsidP="006B0515">
      <w:pPr>
        <w:bidi/>
        <w:spacing w:line="360" w:lineRule="auto"/>
        <w:ind w:right="-57"/>
        <w:jc w:val="both"/>
        <w:rPr>
          <w:sz w:val="26"/>
          <w:szCs w:val="26"/>
          <w:rtl/>
        </w:rPr>
      </w:pPr>
      <w:r w:rsidRPr="00386E5D">
        <w:rPr>
          <w:rFonts w:hint="cs"/>
          <w:sz w:val="26"/>
          <w:szCs w:val="26"/>
          <w:rtl/>
        </w:rPr>
        <w:t>تعتبر التقلبات العنكبوتية لسلعة زراعية ما متقاربة عندما يكون منحنى العرض للسلعة (ع ع) أكثر إنحداراً من منحنى الطلب عليها (ط ط)،  أي عندما تكون مرونة العرض أقل من مرونة الطلب كما هو موضح بالشكل التالي:</w:t>
      </w:r>
    </w:p>
    <w:p w:rsidR="006B0515" w:rsidRPr="00386E5D" w:rsidRDefault="00085888" w:rsidP="006B0515">
      <w:pPr>
        <w:bidi/>
        <w:spacing w:line="360" w:lineRule="auto"/>
        <w:ind w:left="113" w:right="-57"/>
        <w:jc w:val="both"/>
        <w:rPr>
          <w:sz w:val="26"/>
          <w:szCs w:val="26"/>
          <w:rtl/>
        </w:rPr>
      </w:pPr>
      <w:r>
        <w:rPr>
          <w:noProof/>
          <w:sz w:val="26"/>
          <w:szCs w:val="26"/>
        </w:rPr>
        <mc:AlternateContent>
          <mc:Choice Requires="wpc">
            <w:drawing>
              <wp:inline distT="0" distB="0" distL="0" distR="0">
                <wp:extent cx="4914900" cy="3200400"/>
                <wp:effectExtent l="19050" t="19050" r="19050" b="19050"/>
                <wp:docPr id="1067" name="Canvas 10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984" name="Line 1069"/>
                        <wps:cNvCnPr/>
                        <wps:spPr bwMode="auto">
                          <a:xfrm>
                            <a:off x="800100" y="229235"/>
                            <a:ext cx="635" cy="2628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070"/>
                        <wps:cNvCnPr/>
                        <wps:spPr bwMode="auto">
                          <a:xfrm>
                            <a:off x="800100" y="2856865"/>
                            <a:ext cx="4000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071"/>
                        <wps:cNvCnPr/>
                        <wps:spPr bwMode="auto">
                          <a:xfrm>
                            <a:off x="1600200" y="685800"/>
                            <a:ext cx="20574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Text Box 1072"/>
                        <wps:cNvSpPr txBox="1">
                          <a:spLocks noChangeArrowheads="1"/>
                        </wps:cNvSpPr>
                        <wps:spPr bwMode="auto">
                          <a:xfrm>
                            <a:off x="22860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ك</w:t>
                              </w:r>
                            </w:p>
                          </w:txbxContent>
                        </wps:txbx>
                        <wps:bodyPr rot="0" vert="horz" wrap="square" lIns="91440" tIns="45720" rIns="91440" bIns="45720" anchor="t" anchorCtr="0" upright="1">
                          <a:noAutofit/>
                        </wps:bodyPr>
                      </wps:wsp>
                      <wps:wsp>
                        <wps:cNvPr id="988" name="Text Box 1073"/>
                        <wps:cNvSpPr txBox="1">
                          <a:spLocks noChangeArrowheads="1"/>
                        </wps:cNvSpPr>
                        <wps:spPr bwMode="auto">
                          <a:xfrm>
                            <a:off x="457200" y="1714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A74B6" w:rsidRDefault="00A040DD" w:rsidP="006B0515">
                              <w:pPr>
                                <w:rPr>
                                  <w:vertAlign w:val="superscript"/>
                                </w:rPr>
                              </w:pPr>
                              <w:r>
                                <w:rPr>
                                  <w:rFonts w:hint="cs"/>
                                  <w:rtl/>
                                </w:rPr>
                                <w:t>س</w:t>
                              </w:r>
                              <w:r>
                                <w:rPr>
                                  <w:rFonts w:hint="cs"/>
                                  <w:vertAlign w:val="superscript"/>
                                  <w:rtl/>
                                </w:rPr>
                                <w:t>2</w:t>
                              </w:r>
                            </w:p>
                          </w:txbxContent>
                        </wps:txbx>
                        <wps:bodyPr rot="0" vert="horz" wrap="square" lIns="91440" tIns="45720" rIns="91440" bIns="45720" anchor="t" anchorCtr="0" upright="1">
                          <a:noAutofit/>
                        </wps:bodyPr>
                      </wps:wsp>
                      <wps:wsp>
                        <wps:cNvPr id="989" name="Text Box 1074"/>
                        <wps:cNvSpPr txBox="1">
                          <a:spLocks noChangeArrowheads="1"/>
                        </wps:cNvSpPr>
                        <wps:spPr bwMode="auto">
                          <a:xfrm>
                            <a:off x="457200" y="13716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س</w:t>
                              </w:r>
                            </w:p>
                          </w:txbxContent>
                        </wps:txbx>
                        <wps:bodyPr rot="0" vert="horz" wrap="square" lIns="91440" tIns="45720" rIns="91440" bIns="45720" anchor="t" anchorCtr="0" upright="1">
                          <a:noAutofit/>
                        </wps:bodyPr>
                      </wps:wsp>
                      <wps:wsp>
                        <wps:cNvPr id="990" name="Text Box 1075"/>
                        <wps:cNvSpPr txBox="1">
                          <a:spLocks noChangeArrowheads="1"/>
                        </wps:cNvSpPr>
                        <wps:spPr bwMode="auto">
                          <a:xfrm>
                            <a:off x="457200" y="8001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A74B6" w:rsidRDefault="00A040DD" w:rsidP="006B0515">
                              <w:pPr>
                                <w:rPr>
                                  <w:vertAlign w:val="superscript"/>
                                </w:rPr>
                              </w:pPr>
                              <w:r>
                                <w:rPr>
                                  <w:rFonts w:hint="cs"/>
                                  <w:rtl/>
                                </w:rPr>
                                <w:t>س</w:t>
                              </w:r>
                              <w:r>
                                <w:rPr>
                                  <w:rFonts w:hint="cs"/>
                                  <w:vertAlign w:val="superscript"/>
                                  <w:rtl/>
                                </w:rPr>
                                <w:t>1</w:t>
                              </w:r>
                            </w:p>
                          </w:txbxContent>
                        </wps:txbx>
                        <wps:bodyPr rot="0" vert="horz" wrap="square" lIns="91440" tIns="45720" rIns="91440" bIns="45720" anchor="t" anchorCtr="0" upright="1">
                          <a:noAutofit/>
                        </wps:bodyPr>
                      </wps:wsp>
                      <wps:wsp>
                        <wps:cNvPr id="991" name="Text Box 1076"/>
                        <wps:cNvSpPr txBox="1">
                          <a:spLocks noChangeArrowheads="1"/>
                        </wps:cNvSpPr>
                        <wps:spPr bwMode="auto">
                          <a:xfrm>
                            <a:off x="57150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السعر</w:t>
                              </w:r>
                            </w:p>
                          </w:txbxContent>
                        </wps:txbx>
                        <wps:bodyPr rot="0" vert="horz" wrap="square" lIns="91440" tIns="45720" rIns="91440" bIns="45720" anchor="t" anchorCtr="0" upright="1">
                          <a:noAutofit/>
                        </wps:bodyPr>
                      </wps:wsp>
                      <wps:wsp>
                        <wps:cNvPr id="1024" name="Text Box 1077"/>
                        <wps:cNvSpPr txBox="1">
                          <a:spLocks noChangeArrowheads="1"/>
                        </wps:cNvSpPr>
                        <wps:spPr bwMode="auto">
                          <a:xfrm>
                            <a:off x="4457700" y="28575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الكمية</w:t>
                              </w:r>
                            </w:p>
                          </w:txbxContent>
                        </wps:txbx>
                        <wps:bodyPr rot="0" vert="horz" wrap="square" lIns="91440" tIns="45720" rIns="91440" bIns="45720" anchor="t" anchorCtr="0" upright="1">
                          <a:noAutofit/>
                        </wps:bodyPr>
                      </wps:wsp>
                      <wps:wsp>
                        <wps:cNvPr id="1025" name="Line 1078"/>
                        <wps:cNvCnPr/>
                        <wps:spPr bwMode="auto">
                          <a:xfrm flipV="1">
                            <a:off x="1600200" y="685800"/>
                            <a:ext cx="18288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079"/>
                        <wps:cNvCnPr/>
                        <wps:spPr bwMode="auto">
                          <a:xfrm flipH="1">
                            <a:off x="800100" y="1485265"/>
                            <a:ext cx="1714500" cy="635"/>
                          </a:xfrm>
                          <a:prstGeom prst="line">
                            <a:avLst/>
                          </a:prstGeom>
                          <a:noFill/>
                          <a:ln w="9525" cap="rnd">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s:wsp>
                        <wps:cNvPr id="1027" name="Line 1080"/>
                        <wps:cNvCnPr/>
                        <wps:spPr bwMode="auto">
                          <a:xfrm>
                            <a:off x="2514600" y="1485900"/>
                            <a:ext cx="0" cy="1371600"/>
                          </a:xfrm>
                          <a:prstGeom prst="line">
                            <a:avLst/>
                          </a:prstGeom>
                          <a:noFill/>
                          <a:ln w="9525" cap="rnd">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s:wsp>
                        <wps:cNvPr id="1028" name="Line 1081"/>
                        <wps:cNvCnPr/>
                        <wps:spPr bwMode="auto">
                          <a:xfrm>
                            <a:off x="800100" y="1028065"/>
                            <a:ext cx="1143000" cy="635"/>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29" name="Line 1082"/>
                        <wps:cNvCnPr/>
                        <wps:spPr bwMode="auto">
                          <a:xfrm>
                            <a:off x="1943100" y="102870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Line 1083"/>
                        <wps:cNvCnPr/>
                        <wps:spPr bwMode="auto">
                          <a:xfrm>
                            <a:off x="2171700" y="1028700"/>
                            <a:ext cx="800100" cy="63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31" name="Line 1084"/>
                        <wps:cNvCnPr/>
                        <wps:spPr bwMode="auto">
                          <a:xfrm>
                            <a:off x="2971800" y="10287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85"/>
                        <wps:cNvCnPr/>
                        <wps:spPr bwMode="auto">
                          <a:xfrm flipH="1">
                            <a:off x="2171700" y="182880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86"/>
                        <wps:cNvCnPr/>
                        <wps:spPr bwMode="auto">
                          <a:xfrm flipV="1">
                            <a:off x="2171700" y="11430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87"/>
                        <wps:cNvCnPr/>
                        <wps:spPr bwMode="auto">
                          <a:xfrm>
                            <a:off x="1943100" y="1028700"/>
                            <a:ext cx="0" cy="18288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35" name="Line 1088"/>
                        <wps:cNvCnPr/>
                        <wps:spPr bwMode="auto">
                          <a:xfrm>
                            <a:off x="2171700" y="11430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89"/>
                        <wps:cNvCnPr/>
                        <wps:spPr bwMode="auto">
                          <a:xfrm>
                            <a:off x="2857500" y="11430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90"/>
                        <wps:cNvCnPr/>
                        <wps:spPr bwMode="auto">
                          <a:xfrm flipH="1">
                            <a:off x="2286000" y="17145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91"/>
                        <wps:cNvCnPr/>
                        <wps:spPr bwMode="auto">
                          <a:xfrm flipV="1">
                            <a:off x="2286000" y="12573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92"/>
                        <wps:cNvCnPr/>
                        <wps:spPr bwMode="auto">
                          <a:xfrm>
                            <a:off x="2286000" y="12573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Line 1093"/>
                        <wps:cNvCnPr/>
                        <wps:spPr bwMode="auto">
                          <a:xfrm flipH="1">
                            <a:off x="800100" y="1143000"/>
                            <a:ext cx="1371600" cy="0"/>
                          </a:xfrm>
                          <a:prstGeom prst="line">
                            <a:avLst/>
                          </a:prstGeom>
                          <a:noFill/>
                          <a:ln w="9525">
                            <a:solidFill>
                              <a:srgbClr val="000000"/>
                            </a:solidFill>
                            <a:prstDash val="dashDot"/>
                            <a:round/>
                            <a:headEnd type="oval" w="med" len="med"/>
                            <a:tailEnd type="oval" w="med" len="med"/>
                          </a:ln>
                          <a:extLst>
                            <a:ext uri="{909E8E84-426E-40DD-AFC4-6F175D3DCCD1}">
                              <a14:hiddenFill xmlns:a14="http://schemas.microsoft.com/office/drawing/2010/main">
                                <a:noFill/>
                              </a14:hiddenFill>
                            </a:ext>
                          </a:extLst>
                        </wps:spPr>
                        <wps:bodyPr/>
                      </wps:wsp>
                      <wps:wsp>
                        <wps:cNvPr id="1042" name="Line 1094"/>
                        <wps:cNvCnPr/>
                        <wps:spPr bwMode="auto">
                          <a:xfrm>
                            <a:off x="2971800" y="1828800"/>
                            <a:ext cx="0" cy="1028700"/>
                          </a:xfrm>
                          <a:prstGeom prst="line">
                            <a:avLst/>
                          </a:prstGeom>
                          <a:noFill/>
                          <a:ln w="9525">
                            <a:solidFill>
                              <a:srgbClr val="000000"/>
                            </a:solidFill>
                            <a:prstDash val="sysDot"/>
                            <a:round/>
                            <a:headEnd type="diamond" w="med" len="med"/>
                            <a:tailEnd type="diamond" w="med" len="med"/>
                          </a:ln>
                          <a:extLst>
                            <a:ext uri="{909E8E84-426E-40DD-AFC4-6F175D3DCCD1}">
                              <a14:hiddenFill xmlns:a14="http://schemas.microsoft.com/office/drawing/2010/main">
                                <a:noFill/>
                              </a14:hiddenFill>
                            </a:ext>
                          </a:extLst>
                        </wps:spPr>
                        <wps:bodyPr/>
                      </wps:wsp>
                      <wps:wsp>
                        <wps:cNvPr id="1043" name="Line 1095"/>
                        <wps:cNvCnPr/>
                        <wps:spPr bwMode="auto">
                          <a:xfrm flipH="1">
                            <a:off x="800100" y="1714500"/>
                            <a:ext cx="1485900" cy="0"/>
                          </a:xfrm>
                          <a:prstGeom prst="line">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1044" name="Line 1096"/>
                        <wps:cNvCnPr/>
                        <wps:spPr bwMode="auto">
                          <a:xfrm flipH="1">
                            <a:off x="800100" y="1828800"/>
                            <a:ext cx="1371600" cy="0"/>
                          </a:xfrm>
                          <a:prstGeom prst="line">
                            <a:avLst/>
                          </a:prstGeom>
                          <a:noFill/>
                          <a:ln w="9525">
                            <a:solidFill>
                              <a:srgbClr val="000000"/>
                            </a:solidFill>
                            <a:prstDash val="lgDashDot"/>
                            <a:round/>
                            <a:headEnd type="diamond" w="med" len="med"/>
                            <a:tailEnd type="diamond" w="med" len="med"/>
                          </a:ln>
                          <a:extLst>
                            <a:ext uri="{909E8E84-426E-40DD-AFC4-6F175D3DCCD1}">
                              <a14:hiddenFill xmlns:a14="http://schemas.microsoft.com/office/drawing/2010/main">
                                <a:noFill/>
                              </a14:hiddenFill>
                            </a:ext>
                          </a:extLst>
                        </wps:spPr>
                        <wps:bodyPr/>
                      </wps:wsp>
                      <wps:wsp>
                        <wps:cNvPr id="1045" name="Text Box 1097"/>
                        <wps:cNvSpPr txBox="1">
                          <a:spLocks noChangeArrowheads="1"/>
                        </wps:cNvSpPr>
                        <wps:spPr bwMode="auto">
                          <a:xfrm>
                            <a:off x="457200" y="1028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س</w:t>
                              </w:r>
                              <w:r>
                                <w:rPr>
                                  <w:rFonts w:hint="cs"/>
                                  <w:vertAlign w:val="superscript"/>
                                  <w:rtl/>
                                </w:rPr>
                                <w:t>3</w:t>
                              </w:r>
                            </w:p>
                          </w:txbxContent>
                        </wps:txbx>
                        <wps:bodyPr rot="0" vert="horz" wrap="square" lIns="91440" tIns="45720" rIns="91440" bIns="45720" anchor="t" anchorCtr="0" upright="1">
                          <a:noAutofit/>
                        </wps:bodyPr>
                      </wps:wsp>
                      <wps:wsp>
                        <wps:cNvPr id="1046" name="Text Box 1098"/>
                        <wps:cNvSpPr txBox="1">
                          <a:spLocks noChangeArrowheads="1"/>
                        </wps:cNvSpPr>
                        <wps:spPr bwMode="auto">
                          <a:xfrm>
                            <a:off x="457200" y="1600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س</w:t>
                              </w:r>
                              <w:r>
                                <w:rPr>
                                  <w:rFonts w:hint="cs"/>
                                  <w:vertAlign w:val="superscript"/>
                                  <w:rtl/>
                                </w:rPr>
                                <w:t>4</w:t>
                              </w:r>
                            </w:p>
                          </w:txbxContent>
                        </wps:txbx>
                        <wps:bodyPr rot="0" vert="horz" wrap="square" lIns="91440" tIns="45720" rIns="91440" bIns="45720" anchor="t" anchorCtr="0" upright="1">
                          <a:noAutofit/>
                        </wps:bodyPr>
                      </wps:wsp>
                      <wps:wsp>
                        <wps:cNvPr id="1047" name="Line 1099"/>
                        <wps:cNvCnPr/>
                        <wps:spPr bwMode="auto">
                          <a:xfrm>
                            <a:off x="2171700" y="1828800"/>
                            <a:ext cx="0" cy="10287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48" name="Text Box 1100"/>
                        <wps:cNvSpPr txBox="1">
                          <a:spLocks noChangeArrowheads="1"/>
                        </wps:cNvSpPr>
                        <wps:spPr bwMode="auto">
                          <a:xfrm>
                            <a:off x="28575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1049" name="Line 1101"/>
                        <wps:cNvCnPr/>
                        <wps:spPr bwMode="auto">
                          <a:xfrm>
                            <a:off x="2857500" y="1714500"/>
                            <a:ext cx="0" cy="11430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50" name="Text Box 1102"/>
                        <wps:cNvSpPr txBox="1">
                          <a:spLocks noChangeArrowheads="1"/>
                        </wps:cNvSpPr>
                        <wps:spPr bwMode="auto">
                          <a:xfrm>
                            <a:off x="26289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4</w:t>
                              </w:r>
                            </w:p>
                          </w:txbxContent>
                        </wps:txbx>
                        <wps:bodyPr rot="0" vert="horz" wrap="square" lIns="91440" tIns="45720" rIns="91440" bIns="45720" anchor="t" anchorCtr="0" upright="1">
                          <a:noAutofit/>
                        </wps:bodyPr>
                      </wps:wsp>
                      <wps:wsp>
                        <wps:cNvPr id="1051" name="Text Box 1103"/>
                        <wps:cNvSpPr txBox="1">
                          <a:spLocks noChangeArrowheads="1"/>
                        </wps:cNvSpPr>
                        <wps:spPr bwMode="auto">
                          <a:xfrm>
                            <a:off x="2057400" y="2857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5</w:t>
                              </w:r>
                            </w:p>
                          </w:txbxContent>
                        </wps:txbx>
                        <wps:bodyPr rot="0" vert="horz" wrap="square" lIns="91440" tIns="45720" rIns="91440" bIns="45720" anchor="t" anchorCtr="0" upright="1">
                          <a:noAutofit/>
                        </wps:bodyPr>
                      </wps:wsp>
                      <wps:wsp>
                        <wps:cNvPr id="1052" name="Line 1104"/>
                        <wps:cNvCnPr/>
                        <wps:spPr bwMode="auto">
                          <a:xfrm>
                            <a:off x="2286000" y="1714500"/>
                            <a:ext cx="0" cy="1143000"/>
                          </a:xfrm>
                          <a:prstGeom prst="line">
                            <a:avLst/>
                          </a:prstGeom>
                          <a:noFill/>
                          <a:ln w="9525">
                            <a:solidFill>
                              <a:srgbClr val="000000"/>
                            </a:solidFill>
                            <a:prstDash val="dashDot"/>
                            <a:round/>
                            <a:headEnd type="oval" w="med" len="med"/>
                            <a:tailEnd type="oval" w="med" len="med"/>
                          </a:ln>
                          <a:extLst>
                            <a:ext uri="{909E8E84-426E-40DD-AFC4-6F175D3DCCD1}">
                              <a14:hiddenFill xmlns:a14="http://schemas.microsoft.com/office/drawing/2010/main">
                                <a:noFill/>
                              </a14:hiddenFill>
                            </a:ext>
                          </a:extLst>
                        </wps:spPr>
                        <wps:bodyPr/>
                      </wps:wsp>
                      <wps:wsp>
                        <wps:cNvPr id="1053" name="Text Box 1105"/>
                        <wps:cNvSpPr txBox="1">
                          <a:spLocks noChangeArrowheads="1"/>
                        </wps:cNvSpPr>
                        <wps:spPr bwMode="auto">
                          <a:xfrm>
                            <a:off x="1943100" y="2857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3</w:t>
                              </w:r>
                            </w:p>
                          </w:txbxContent>
                        </wps:txbx>
                        <wps:bodyPr rot="0" vert="horz" wrap="square" lIns="91440" tIns="45720" rIns="91440" bIns="45720" anchor="t" anchorCtr="0" upright="1">
                          <a:noAutofit/>
                        </wps:bodyPr>
                      </wps:wsp>
                      <wps:wsp>
                        <wps:cNvPr id="1054" name="Text Box 1106"/>
                        <wps:cNvSpPr txBox="1">
                          <a:spLocks noChangeArrowheads="1"/>
                        </wps:cNvSpPr>
                        <wps:spPr bwMode="auto">
                          <a:xfrm>
                            <a:off x="17145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1055" name="Text Box 1107"/>
                        <wps:cNvSpPr txBox="1">
                          <a:spLocks noChangeArrowheads="1"/>
                        </wps:cNvSpPr>
                        <wps:spPr bwMode="auto">
                          <a:xfrm>
                            <a:off x="1828800" y="8001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ت</w:t>
                              </w:r>
                              <w:r>
                                <w:rPr>
                                  <w:rFonts w:hint="cs"/>
                                  <w:vertAlign w:val="superscript"/>
                                  <w:rtl/>
                                </w:rPr>
                                <w:t>1</w:t>
                              </w:r>
                            </w:p>
                          </w:txbxContent>
                        </wps:txbx>
                        <wps:bodyPr rot="0" vert="horz" wrap="square" lIns="91440" tIns="45720" rIns="91440" bIns="45720" anchor="t" anchorCtr="0" upright="1">
                          <a:noAutofit/>
                        </wps:bodyPr>
                      </wps:wsp>
                      <wps:wsp>
                        <wps:cNvPr id="896" name="Text Box 1108"/>
                        <wps:cNvSpPr txBox="1">
                          <a:spLocks noChangeArrowheads="1"/>
                        </wps:cNvSpPr>
                        <wps:spPr bwMode="auto">
                          <a:xfrm>
                            <a:off x="2628900" y="14859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646C48" w:rsidRDefault="00A040DD" w:rsidP="006B0515">
                              <w:pPr>
                                <w:rPr>
                                  <w:vertAlign w:val="superscript"/>
                                </w:rPr>
                              </w:pPr>
                              <w:r>
                                <w:rPr>
                                  <w:rFonts w:hint="cs"/>
                                  <w:rtl/>
                                </w:rPr>
                                <w:t>ت</w:t>
                              </w:r>
                              <w:r>
                                <w:rPr>
                                  <w:rFonts w:hint="cs"/>
                                  <w:vertAlign w:val="superscript"/>
                                  <w:rtl/>
                                </w:rPr>
                                <w:t>4</w:t>
                              </w:r>
                            </w:p>
                          </w:txbxContent>
                        </wps:txbx>
                        <wps:bodyPr rot="0" vert="horz" wrap="square" lIns="91440" tIns="45720" rIns="91440" bIns="45720" anchor="t" anchorCtr="0" upright="1">
                          <a:noAutofit/>
                        </wps:bodyPr>
                      </wps:wsp>
                      <wps:wsp>
                        <wps:cNvPr id="897" name="Text Box 1109"/>
                        <wps:cNvSpPr txBox="1">
                          <a:spLocks noChangeArrowheads="1"/>
                        </wps:cNvSpPr>
                        <wps:spPr bwMode="auto">
                          <a:xfrm>
                            <a:off x="2057400" y="1028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646C48" w:rsidRDefault="00A040DD" w:rsidP="006B0515">
                              <w:pPr>
                                <w:rPr>
                                  <w:vertAlign w:val="superscript"/>
                                </w:rPr>
                              </w:pPr>
                              <w:r>
                                <w:rPr>
                                  <w:rFonts w:hint="cs"/>
                                  <w:rtl/>
                                </w:rPr>
                                <w:t>ت</w:t>
                              </w:r>
                              <w:r>
                                <w:rPr>
                                  <w:rFonts w:hint="cs"/>
                                  <w:vertAlign w:val="superscript"/>
                                  <w:rtl/>
                                </w:rPr>
                                <w:t>3</w:t>
                              </w:r>
                            </w:p>
                          </w:txbxContent>
                        </wps:txbx>
                        <wps:bodyPr rot="0" vert="horz" wrap="square" lIns="91440" tIns="45720" rIns="91440" bIns="45720" anchor="t" anchorCtr="0" upright="1">
                          <a:noAutofit/>
                        </wps:bodyPr>
                      </wps:wsp>
                      <wps:wsp>
                        <wps:cNvPr id="898" name="Text Box 1110"/>
                        <wps:cNvSpPr txBox="1">
                          <a:spLocks noChangeArrowheads="1"/>
                        </wps:cNvSpPr>
                        <wps:spPr bwMode="auto">
                          <a:xfrm>
                            <a:off x="2971800" y="1714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ت</w:t>
                              </w:r>
                              <w:r>
                                <w:rPr>
                                  <w:rFonts w:hint="cs"/>
                                  <w:vertAlign w:val="superscript"/>
                                  <w:rtl/>
                                </w:rPr>
                                <w:t>2</w:t>
                              </w:r>
                            </w:p>
                          </w:txbxContent>
                        </wps:txbx>
                        <wps:bodyPr rot="0" vert="horz" wrap="square" lIns="91440" tIns="45720" rIns="91440" bIns="45720" anchor="t" anchorCtr="0" upright="1">
                          <a:noAutofit/>
                        </wps:bodyPr>
                      </wps:wsp>
                    </wpc:wpc>
                  </a:graphicData>
                </a:graphic>
              </wp:inline>
            </w:drawing>
          </mc:Choice>
          <mc:Fallback>
            <w:pict>
              <v:group id="Canvas 1067" o:spid="_x0000_s1090" editas="canvas" style="width:387pt;height:252pt;mso-position-horizontal-relative:char;mso-position-vertical-relative:line" coordsize="4914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">
                <v:shape id="_x0000_s1091" type="#_x0000_t75" style="position:absolute;width:49149;height:32004;visibility:visible;mso-wrap-style:square" stroked="t" strokeweight="1pt">
                  <v:fill o:detectmouseclick="t"/>
                  <v:path o:connecttype="none"/>
                </v:shape>
                <v:line id="Line 1069" o:spid="_x0000_s1092" style="position:absolute;visibility:visible;mso-wrap-style:square" from="8001,2292" to="800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v:line id="Line 1070" o:spid="_x0000_s1093" style="position:absolute;visibility:visible;mso-wrap-style:square" from="8001,28568" to="480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5L8cAAADcAAAADwAAAGRycy9kb3ducmV2LnhtbESPQWvCQBSE74X+h+UVvNVNWxo0uoq0&#10;FLQHUSvo8Zl9Jmmzb8PumqT/3i0IPQ4z8w0znfemFi05X1lW8DRMQBDnVldcKNh/fTyOQPiArLG2&#10;TAp+ycN8dn83xUzbjrfU7kIhIoR9hgrKEJpMSp+XZNAPbUMcvbN1BkOUrpDaYRfhppbPSZJKgxXH&#10;hRIbeisp/9ldjIL1yyZtF6vPZX9Ypaf8fXs6fndOqcFDv5iACNSH//CtvdQKx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kvxwAAANwAAAAPAAAAAAAA&#10;AAAAAAAAAKECAABkcnMvZG93bnJldi54bWxQSwUGAAAAAAQABAD5AAAAlQMAAAAA&#10;"/>
                <v:line id="Line 1071" o:spid="_x0000_s1094" style="position:absolute;visibility:visible;mso-wrap-style:square" from="16002,6858" to="3657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nWMYAAADcAAAADwAAAGRycy9kb3ducmV2LnhtbESPQWvCQBSE7wX/w/KE3upGhaCpq0hF&#10;0B6k2kJ7fGZfk9js27C7TdJ/3xUEj8PMfMMsVr2pRUvOV5YVjEcJCOLc6ooLBR/v26cZCB+QNdaW&#10;ScEfeVgtBw8LzLTt+EjtKRQiQthnqKAMocmk9HlJBv3INsTR+7bOYIjSFVI77CLc1HKSJKk0WHFc&#10;KLGhl5Lyn9OvUXCYvqXtev+66z/36TnfHM9fl84p9Tjs188gAvXhHr61d1rBf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RZ1jGAAAA3AAAAA8AAAAAAAAA&#10;AAAAAAAAoQIAAGRycy9kb3ducmV2LnhtbFBLBQYAAAAABAAEAPkAAACUAwAAAAA=&#10;"/>
                <v:shape id="Text Box 1072" o:spid="_x0000_s1095" type="#_x0000_t202" style="position:absolute;left:22860;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A040DD" w:rsidRDefault="00A040DD" w:rsidP="006B0515">
                        <w:r>
                          <w:rPr>
                            <w:rFonts w:hint="cs"/>
                            <w:rtl/>
                          </w:rPr>
                          <w:t>ك</w:t>
                        </w:r>
                      </w:p>
                    </w:txbxContent>
                  </v:textbox>
                </v:shape>
                <v:shape id="Text Box 1073" o:spid="_x0000_s1096" type="#_x0000_t202" style="position:absolute;left:4572;top:1714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A040DD" w:rsidRPr="00AA74B6" w:rsidRDefault="00A040DD" w:rsidP="006B0515">
                        <w:pPr>
                          <w:rPr>
                            <w:vertAlign w:val="superscript"/>
                          </w:rPr>
                        </w:pPr>
                        <w:r>
                          <w:rPr>
                            <w:rFonts w:hint="cs"/>
                            <w:rtl/>
                          </w:rPr>
                          <w:t>س</w:t>
                        </w:r>
                        <w:r>
                          <w:rPr>
                            <w:rFonts w:hint="cs"/>
                            <w:vertAlign w:val="superscript"/>
                            <w:rtl/>
                          </w:rPr>
                          <w:t>2</w:t>
                        </w:r>
                      </w:p>
                    </w:txbxContent>
                  </v:textbox>
                </v:shape>
                <v:shape id="Text Box 1074" o:spid="_x0000_s1097" type="#_x0000_t202" style="position:absolute;left:4572;top: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FMQA&#10;AADcAAAADwAAAGRycy9kb3ducmV2LnhtbESPW2sCMRSE34X+h3AKvmlSseJuzYoohT5VvLTQt8Pm&#10;7IVuTpZN6m7/vREEH4eZ+YZZrQfbiAt1vnas4WWqQBDnztRcajif3idLED4gG2wck4Z/8rDOnkYr&#10;TI3r+UCXYyhFhLBPUUMVQptK6fOKLPqpa4mjV7jOYoiyK6XpsI9w28iZUgtpsea4UGFL24ry3+Of&#10;1fD1Wfx8z9W+3NnXtneDkmwTqfX4edi8gQg0hEf43v4wGpJl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7BTEAAAA3AAAAA8AAAAAAAAAAAAAAAAAmAIAAGRycy9k&#10;b3ducmV2LnhtbFBLBQYAAAAABAAEAPUAAACJAwAAAAA=&#10;" filled="f" stroked="f">
                  <v:textbox>
                    <w:txbxContent>
                      <w:p w:rsidR="00A040DD" w:rsidRDefault="00A040DD" w:rsidP="006B0515">
                        <w:r>
                          <w:rPr>
                            <w:rFonts w:hint="cs"/>
                            <w:rtl/>
                          </w:rPr>
                          <w:t>س</w:t>
                        </w:r>
                      </w:p>
                    </w:txbxContent>
                  </v:textbox>
                </v:shape>
                <v:shape id="Text Box 1075" o:spid="_x0000_s1098" type="#_x0000_t202" style="position:absolute;left:4572;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VMEA&#10;AADcAAAADwAAAGRycy9kb3ducmV2LnhtbERPz2vCMBS+C/4P4Qm72WRjylqNIo7BTg7rNvD2aJ5t&#10;WfNSksx2//1yEDx+fL/X29F24ko+tI41PGYKBHHlTMu1hs/T2/wFRIjIBjvHpOGPAmw308kaC+MG&#10;PtK1jLVIIRwK1NDE2BdShqohiyFzPXHiLs5bjAn6WhqPQwq3nXxSaikttpwaGuxp31D1U/5aDV+H&#10;y/n7WX3Ur3bRD25Ukm0utX6YjbsViEhjvItv7nejIc/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E01TBAAAA3AAAAA8AAAAAAAAAAAAAAAAAmAIAAGRycy9kb3du&#10;cmV2LnhtbFBLBQYAAAAABAAEAPUAAACGAwAAAAA=&#10;" filled="f" stroked="f">
                  <v:textbox>
                    <w:txbxContent>
                      <w:p w:rsidR="00A040DD" w:rsidRPr="00AA74B6" w:rsidRDefault="00A040DD" w:rsidP="006B0515">
                        <w:pPr>
                          <w:rPr>
                            <w:vertAlign w:val="superscript"/>
                          </w:rPr>
                        </w:pPr>
                        <w:r>
                          <w:rPr>
                            <w:rFonts w:hint="cs"/>
                            <w:rtl/>
                          </w:rPr>
                          <w:t>س</w:t>
                        </w:r>
                        <w:r>
                          <w:rPr>
                            <w:rFonts w:hint="cs"/>
                            <w:vertAlign w:val="superscript"/>
                            <w:rtl/>
                          </w:rPr>
                          <w:t>1</w:t>
                        </w:r>
                      </w:p>
                    </w:txbxContent>
                  </v:textbox>
                </v:shape>
                <v:shape id="Text Box 1076" o:spid="_x0000_s1099" type="#_x0000_t202" style="position:absolute;left:571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A040DD" w:rsidRDefault="00A040DD" w:rsidP="006B0515">
                        <w:r>
                          <w:rPr>
                            <w:rFonts w:hint="cs"/>
                            <w:rtl/>
                          </w:rPr>
                          <w:t>السعر</w:t>
                        </w:r>
                      </w:p>
                    </w:txbxContent>
                  </v:textbox>
                </v:shape>
                <v:shape id="Text Box 1077" o:spid="_x0000_s1100" type="#_x0000_t202" style="position:absolute;left:44577;top:2857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rsidR="00A040DD" w:rsidRDefault="00A040DD" w:rsidP="006B0515">
                        <w:r>
                          <w:rPr>
                            <w:rFonts w:hint="cs"/>
                            <w:rtl/>
                          </w:rPr>
                          <w:t>الكمية</w:t>
                        </w:r>
                      </w:p>
                    </w:txbxContent>
                  </v:textbox>
                </v:shape>
                <v:line id="Line 1078" o:spid="_x0000_s1101" style="position:absolute;flip:y;visibility:visible;mso-wrap-style:square" from="16002,6858" to="3429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GnMUAAADdAAAADwAAAGRycy9kb3ducmV2LnhtbERPS2sCMRC+C/6HMIVeSs0qbbFbo4hQ&#10;8ODFByu9TTfTzbKbyZpE3f57Uyh4m4/vObNFb1txIR9qxwrGowwEcel0zZWCw/7zeQoiRGSNrWNS&#10;8EsBFvPhYIa5dlfe0mUXK5FCOOSowMTY5VKG0pDFMHIdceJ+nLcYE/SV1B6vKdy2cpJlb9JizanB&#10;YEcrQ2WzO1sFcrp5Ovnl90tTNMfjuynKovvaKPX40C8/QETq4138717rND+bvML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cGnMUAAADdAAAADwAAAAAAAAAA&#10;AAAAAAChAgAAZHJzL2Rvd25yZXYueG1sUEsFBgAAAAAEAAQA+QAAAJMDAAAAAA==&#10;"/>
                <v:line id="Line 1079" o:spid="_x0000_s1102" style="position:absolute;flip:x;visibility:visible;mso-wrap-style:square" from="8001,14852" to="2514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5dMIAAADdAAAADwAAAGRycy9kb3ducmV2LnhtbERPTWvCQBC9C/6HZQq9iG4UEYmuUiyC&#10;B4VWe+hxyE6TpdnZNDvG9N+7QqG3ebzPWW97X6uO2ugCG5hOMlDERbCOSwMfl/14CSoKssU6MBn4&#10;pQjbzXCwxtyGG79Td5ZSpRCOORqoRJpc61hU5DFOQkOcuK/QepQE21LbFm8p3Nd6lmUL7dFxaqiw&#10;oV1Fxff56g247hrkLdBx7n7i8ZXl82RHB2Oen/qXFSihXv7Ff+6DTfOz2QIe36QT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5dMIAAADdAAAADwAAAAAAAAAAAAAA&#10;AAChAgAAZHJzL2Rvd25yZXYueG1sUEsFBgAAAAAEAAQA+QAAAJADAAAAAA==&#10;">
                  <v:stroke dashstyle="1 1" startarrow="oval" endarrow="oval" endcap="round"/>
                </v:line>
                <v:line id="Line 1080" o:spid="_x0000_s1103" style="position:absolute;visibility:visible;mso-wrap-style:square" from="25146,14859" to="2514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O8IAAADdAAAADwAAAGRycy9kb3ducmV2LnhtbERPTWsCMRC9F/wPYQRvNds92LIapQhC&#10;BXvQevE2bKabpZvJdjOr8d83hUJv83ifs9ok36krDbENbOBpXoAiroNtuTFw/tg9voCKgmyxC0wG&#10;7hRhs548rLCy4cZHup6kUTmEY4UGnEhfaR1rRx7jPPTEmfsMg0fJcGi0HfCWw32ny6JYaI8t5waH&#10;PW0d1V+n0RvYHg/1/iCJvsekd86XMl743ZjZNL0uQQkl+Rf/ud9snl+Uz/D7TT5B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sO8IAAADdAAAADwAAAAAAAAAAAAAA&#10;AAChAgAAZHJzL2Rvd25yZXYueG1sUEsFBgAAAAAEAAQA+QAAAJADAAAAAA==&#10;">
                  <v:stroke dashstyle="1 1" startarrow="oval" endarrow="oval" endcap="round"/>
                </v:line>
                <v:line id="Line 1081" o:spid="_x0000_s1104" style="position:absolute;visibility:visible;mso-wrap-style:square" from="8001,10280" to="1943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DcUAAADdAAAADwAAAGRycy9kb3ducmV2LnhtbESPT2vDMAzF74N9B6PBbqvTQsPI6pZS&#10;GAwKG01z6FHEWv5aDrbXZt9+OhR2k3hP7/202c1uVFcKsfNsYLnIQBHX3nbcGKjO7y+voGJCtjh6&#10;JgO/FGG3fXzYYGH9jU90LVOjJIRjgQbalKZC61i35DAu/EQs2rcPDpOsodE24E3C3ahXWZZrhx1L&#10;Q4sTHVqqh/LHGZiPed5UsV+uv4awdp/H86VMvTHPT/P+DVSiOf2b79cfVvCzl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DcUAAADdAAAADwAAAAAAAAAA&#10;AAAAAAChAgAAZHJzL2Rvd25yZXYueG1sUEsFBgAAAAAEAAQA+QAAAJMDAAAAAA==&#10;">
                  <v:stroke dashstyle="dash" startarrow="oval" endarrow="oval"/>
                </v:line>
                <v:line id="Line 1082" o:spid="_x0000_s1105" style="position:absolute;visibility:visible;mso-wrap-style:square" from="19431,10287" to="21717,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pcsMAAADdAAAADwAAAGRycy9kb3ducmV2LnhtbERPTWsCMRC9F/wPYQRvNasH7a5GEZeC&#10;B1tQS8/jZtwsbibLJl3Tf98UCr3N433OehttKwbqfeNYwWyagSCunG64VvBxeX1+AeEDssbWMSn4&#10;Jg/bzehpjYV2Dz7RcA61SCHsC1RgQugKKX1lyKKfuo44cTfXWwwJ9rXUPT5SuG3lPMsW0mLDqcFg&#10;R3tD1f38ZRUsTXmSS1keL+/l0Mzy+BY/r7lSk3HcrUAEiuFf/Oc+6DQ/m+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6XLDAAAA3QAAAA8AAAAAAAAAAAAA&#10;AAAAoQIAAGRycy9kb3ducmV2LnhtbFBLBQYAAAAABAAEAPkAAACRAwAAAAA=&#10;">
                  <v:stroke endarrow="block"/>
                </v:line>
                <v:line id="Line 1083" o:spid="_x0000_s1106" style="position:absolute;visibility:visible;mso-wrap-style:square" from="21717,10287" to="29718,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iscYAAADdAAAADwAAAGRycy9kb3ducmV2LnhtbESP0UrDQBBF3wv+wzKCb+2mFUqJ3RYV&#10;CioWavQDptlpEtydTbNrEvv1zoPQtxnunXvPrLejd6qnLjaBDcxnGSjiMtiGKwNfn7vpClRMyBZd&#10;YDLwSxG2m5vJGnMbBv6gvkiVkhCOORqoU2pzrWNZk8c4Cy2xaKfQeUyydpW2HQ4S7p1eZNlSe2xY&#10;Gmps6bmm8rv48QaObl8FWrziQQ/92/l9754uxdyYu9vx8QFUojFdzf/XL1bws3v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K4rHGAAAA3QAAAA8AAAAAAAAA&#10;AAAAAAAAoQIAAGRycy9kb3ducmV2LnhtbFBLBQYAAAAABAAEAPkAAACUAwAAAAA=&#10;">
                  <v:stroke endarrow="oval"/>
                </v:line>
                <v:line id="Line 1084" o:spid="_x0000_s1107" style="position:absolute;visibility:visible;mso-wrap-style:square" from="29718,10287" to="2972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1085" o:spid="_x0000_s1108" style="position:absolute;flip:x;visibility:visible;mso-wrap-style:square" from="21717,18288" to="2971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NcUAAADdAAAADwAAAGRycy9kb3ducmV2LnhtbERPS2sCMRC+C/6HMIVeSs1qS7Fbo4hQ&#10;8ODFByu9TTfTzbKbyZpE3f57Uyh4m4/vObNFb1txIR9qxwrGowwEcel0zZWCw/7zeQoiRGSNrWNS&#10;8EsBFvPhYIa5dlfe0mUXK5FCOOSowMTY5VKG0pDFMHIdceJ+nLcYE/SV1B6vKdy2cpJlb9JizanB&#10;YEcrQ2WzO1sFcrp5Ovnl92tTNMfjuynKovvaKPX40C8/QETq4138717rND97m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INcUAAADdAAAADwAAAAAAAAAA&#10;AAAAAAChAgAAZHJzL2Rvd25yZXYueG1sUEsFBgAAAAAEAAQA+QAAAJMDAAAAAA==&#10;"/>
                <v:line id="Line 1086" o:spid="_x0000_s1109" style="position:absolute;flip:y;visibility:visible;mso-wrap-style:square" from="21717,11430" to="217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rsUAAADdAAAADwAAAGRycy9kb3ducmV2LnhtbERPTWsCMRC9F/wPYQpepGatpditUUQo&#10;ePBSlZXeppvpZtnNZE2irv++KQi9zeN9znzZ21ZcyIfasYLJOANBXDpdc6XgsP94moEIEVlj65gU&#10;3CjAcjF4mGOu3ZU/6bKLlUghHHJUYGLscilDachiGLuOOHE/zluMCfpKao/XFG5b+Zxlr9JizanB&#10;YEdrQ2WzO1sFcrYdnfzq+6UpmuPxzRRl0X1tlRo+9qt3EJH6+C++uzc6zc+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utrsUAAADdAAAADwAAAAAAAAAA&#10;AAAAAAChAgAAZHJzL2Rvd25yZXYueG1sUEsFBgAAAAAEAAQA+QAAAJMDAAAAAA==&#10;"/>
                <v:line id="Line 1087" o:spid="_x0000_s1110" style="position:absolute;visibility:visible;mso-wrap-style:square" from="19431,10287" to="1943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N1cIAAADdAAAADwAAAGRycy9kb3ducmV2LnhtbERPTYvCMBC9C/sfwgh701Rdi1SjLIIg&#10;CCtWDx6HZmyrzaQkUbv/frMgeJvH+5zFqjONeJDztWUFo2ECgriwuuZSwem4GcxA+ICssbFMCn7J&#10;w2r50Vtgpu2TD/TIQyliCPsMFVQhtJmUvqjIoB/aljhyF+sMhghdKbXDZww3jRwnSSoN1hwbKmxp&#10;XVFxy+9GQbdL0/Lkr6Pp/uam5md3POfhqtRnv/uegwjUhbf45d7qOD+ZfMH/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eN1cIAAADdAAAADwAAAAAAAAAAAAAA&#10;AAChAgAAZHJzL2Rvd25yZXYueG1sUEsFBgAAAAAEAAQA+QAAAJADAAAAAA==&#10;">
                  <v:stroke dashstyle="dash" startarrow="oval" endarrow="oval"/>
                </v:line>
                <v:line id="Line 1088" o:spid="_x0000_s1111" style="position:absolute;visibility:visible;mso-wrap-style:square" from="21717,11430" to="2857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line id="Line 1089" o:spid="_x0000_s1112" style="position:absolute;visibility:visible;mso-wrap-style:square" from="28575,11430" to="2857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line id="Line 1090" o:spid="_x0000_s1113" style="position:absolute;flip:x;visibility:visible;mso-wrap-style:square" from="22860,17145" to="2857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8/38gAAADdAAAADwAAAGRycy9kb3ducmV2LnhtbESPT2vDMAzF74N9B6PBLqN19ofSpXVL&#10;GQx26KXdSNlNjbU4JJYz22uzbz8dCrtJvKf3flquR9+rE8XUBjZwPy1AEdfBttwY+Hh/ncxBpYxs&#10;sQ9MBn4pwXp1fbXE0oYz7+i0z42SEE4lGnA5D6XWqXbkMU3DQCzaV4ges6yx0TbiWcJ9rx+KYqY9&#10;tiwNDgd6cVR3+x9vQM+3d99xc3zqqu5weHZVXQ2fW2Nub8bNAlSmMf+bL9dvVvCLR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8/38gAAADdAAAADwAAAAAA&#10;AAAAAAAAAAChAgAAZHJzL2Rvd25yZXYueG1sUEsFBgAAAAAEAAQA+QAAAJYDAAAAAA==&#10;"/>
                <v:line id="Line 1091" o:spid="_x0000_s1114" style="position:absolute;flip:y;visibility:visible;mso-wrap-style:square" from="22860,12573" to="2286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aRMUAAADdAAAADwAAAGRycy9kb3ducmV2LnhtbERPTWsCMRC9F/wPYYReimZti+hqFBGE&#10;HrzUlhVv42bcLLuZrEmq23/fFAq9zeN9znLd21bcyIfasYLJOANBXDpdc6Xg82M3moEIEVlj65gU&#10;fFOA9WrwsMRcuzu/0+0QK5FCOOSowMTY5VKG0pDFMHYdceIuzluMCfpKao/3FG5b+ZxlU2mx5tRg&#10;sKOtobI5fFkFcrZ/uvrN+bUpmuNxboqy6E57pR6H/WYBIlIf/8V/7jed5mcv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aRMUAAADdAAAADwAAAAAAAAAA&#10;AAAAAAChAgAAZHJzL2Rvd25yZXYueG1sUEsFBgAAAAAEAAQA+QAAAJMDAAAAAA==&#10;"/>
                <v:line id="Line 1092" o:spid="_x0000_s1115" style="position:absolute;visibility:visible;mso-wrap-style:square" from="22860,12573" to="2514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lT8YAAADdAAAADwAAAGRycy9kb3ducmV2LnhtbESPQUsDMRCF70L/Q5iCN5utiG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pU/GAAAA3QAAAA8AAAAAAAAA&#10;AAAAAAAAoQIAAGRycy9kb3ducmV2LnhtbFBLBQYAAAAABAAEAPkAAACUAwAAAAA=&#10;">
                  <v:stroke endarrow="block"/>
                </v:line>
                <v:line id="Line 1093" o:spid="_x0000_s1116" style="position:absolute;flip:x;visibility:visible;mso-wrap-style:square" from="8001,11430" to="2171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hRMMAAADdAAAADwAAAGRycy9kb3ducmV2LnhtbERPS2vCQBC+C/0PyxR6qxuLSBtdpUjF&#10;WE+mHtrbkB2zodnZkN08+u/dguBtPr7nrDajrUVPra8cK5hNExDEhdMVlwrOX7vnVxA+IGusHZOC&#10;P/KwWT9MVphqN/CJ+jyUIoawT1GBCaFJpfSFIYt+6hriyF1cazFE2JZStzjEcFvLlyRZSIsVxwaD&#10;DW0NFb95ZxW8dR8H3Ln688cszkedye33nnOlnh7H9yWIQGO4i2/uTMf5yXwG/9/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4UTDAAAA3QAAAA8AAAAAAAAAAAAA&#10;AAAAoQIAAGRycy9kb3ducmV2LnhtbFBLBQYAAAAABAAEAPkAAACRAwAAAAA=&#10;">
                  <v:stroke dashstyle="dashDot" startarrow="oval" endarrow="oval"/>
                </v:line>
                <v:line id="Line 1094" o:spid="_x0000_s1117" style="position:absolute;visibility:visible;mso-wrap-style:square" from="29718,18288" to="2971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CTsMAAADdAAAADwAAAGRycy9kb3ducmV2LnhtbERPTWsCMRC9F/wPYQRvNamVUlajiCBY&#10;BLFqQW/jZtxdupksSdT135tCwds83ueMp62txZV8qBxreOsrEMS5MxUXGva7xesniBCRDdaOScOd&#10;AkwnnZcxZsbd+Juu21iIFMIhQw1ljE0mZchLshj6riFO3Nl5izFBX0jj8ZbCbS0HSn1IixWnhhIb&#10;mpeU/24vVsOKF8f94d03io+rzezrZ00nd9G6121nIxCR2vgU/7uXJs1XwwH8fZNO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0gk7DAAAA3QAAAA8AAAAAAAAAAAAA&#10;AAAAoQIAAGRycy9kb3ducmV2LnhtbFBLBQYAAAAABAAEAPkAAACRAwAAAAA=&#10;">
                  <v:stroke dashstyle="1 1" startarrow="diamond" endarrow="diamond"/>
                </v:line>
                <v:line id="Line 1095" o:spid="_x0000_s1118" style="position:absolute;flip:x;visibility:visible;mso-wrap-style:square" from="8001,17145" to="2286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v8MAAADdAAAADwAAAGRycy9kb3ducmV2LnhtbERP24rCMBB9X/Afwgi+ram6LKUaRWUX&#10;XBDBywcMzdhWm0lpYlP/3iws7NscznUWq97UoqPWVZYVTMYJCOLc6ooLBZfz93sKwnlkjbVlUvAk&#10;B6vl4G2BmbaBj9SdfCFiCLsMFZTeN5mULi/JoBvbhjhyV9sa9BG2hdQthhhuajlNkk9psOLYUGJD&#10;25Ly++lhFNye++or/QnN8cGb7jANabgd9kqNhv16DsJT7//Ff+6djvOTjxn8fhN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m/r/DAAAA3QAAAA8AAAAAAAAAAAAA&#10;AAAAoQIAAGRycy9kb3ducmV2LnhtbFBLBQYAAAAABAAEAPkAAACRAwAAAAA=&#10;">
                  <v:stroke dashstyle="longDash" startarrow="oval" endarrow="oval"/>
                </v:line>
                <v:line id="Line 1096" o:spid="_x0000_s1119" style="position:absolute;flip:x;visibility:visible;mso-wrap-style:square" from="8001,18288" to="2171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nVsIAAADdAAAADwAAAGRycy9kb3ducmV2LnhtbERP32vCMBB+F/Y/hBvsTZNVEemMUgYb&#10;fZLptvejOdtic6lNVuN/bwaCb/fx/bz1NtpOjDT41rGG15kCQVw503Kt4ef7Y7oC4QOywc4xabiS&#10;h+3mabLG3LgL72k8hFqkEPY5amhC6HMpfdWQRT9zPXHijm6wGBIcamkGvKRw28lMqaW02HJqaLCn&#10;94aq0+HPalh9FVUxxnO2+51n8fNcztW1ZK1fnmPxBiJQDA/x3V2aNF8tFvD/TTpB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onVsIAAADdAAAADwAAAAAAAAAAAAAA&#10;AAChAgAAZHJzL2Rvd25yZXYueG1sUEsFBgAAAAAEAAQA+QAAAJADAAAAAA==&#10;">
                  <v:stroke dashstyle="longDashDot" startarrow="diamond" endarrow="diamond"/>
                </v:line>
                <v:shape id="Text Box 1097" o:spid="_x0000_s1120" type="#_x0000_t202" style="position:absolute;left:4572;top:1028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A040DD" w:rsidRPr="00D758BA" w:rsidRDefault="00A040DD" w:rsidP="006B0515">
                        <w:pPr>
                          <w:rPr>
                            <w:vertAlign w:val="superscript"/>
                          </w:rPr>
                        </w:pPr>
                        <w:r>
                          <w:rPr>
                            <w:rFonts w:hint="cs"/>
                            <w:rtl/>
                          </w:rPr>
                          <w:t>س</w:t>
                        </w:r>
                        <w:r>
                          <w:rPr>
                            <w:rFonts w:hint="cs"/>
                            <w:vertAlign w:val="superscript"/>
                            <w:rtl/>
                          </w:rPr>
                          <w:t>3</w:t>
                        </w:r>
                      </w:p>
                    </w:txbxContent>
                  </v:textbox>
                </v:shape>
                <v:shape id="Text Box 1098" o:spid="_x0000_s1121" type="#_x0000_t202" style="position:absolute;left:4572;top:1600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A040DD" w:rsidRPr="00D758BA" w:rsidRDefault="00A040DD" w:rsidP="006B0515">
                        <w:pPr>
                          <w:rPr>
                            <w:vertAlign w:val="superscript"/>
                          </w:rPr>
                        </w:pPr>
                        <w:r>
                          <w:rPr>
                            <w:rFonts w:hint="cs"/>
                            <w:rtl/>
                          </w:rPr>
                          <w:t>س</w:t>
                        </w:r>
                        <w:r>
                          <w:rPr>
                            <w:rFonts w:hint="cs"/>
                            <w:vertAlign w:val="superscript"/>
                            <w:rtl/>
                          </w:rPr>
                          <w:t>4</w:t>
                        </w:r>
                      </w:p>
                    </w:txbxContent>
                  </v:textbox>
                </v:shape>
                <v:line id="Line 1099" o:spid="_x0000_s1122" style="position:absolute;visibility:visible;mso-wrap-style:square" from="21717,18288" to="2171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g38QAAADdAAAADwAAAGRycy9kb3ducmV2LnhtbERPTWvCQBC9F/oflin0VjcpNUrqKiIU&#10;BMHSJAePQ3aaRLOzYXeN6b/vCoXe5vE+Z7WZTC9Gcr6zrCCdJSCIa6s7bhRU5cfLEoQPyBp7y6Tg&#10;hzxs1o8PK8y1vfEXjUVoRAxhn6OCNoQhl9LXLRn0MzsQR+7bOoMhQtdI7fAWw00vX5MkkwY7jg0t&#10;DrRrqb4UV6NgOmRZU/lzOv+8uLk5HspTEc5KPT9N23cQgabwL/5z73Wcn7wt4P5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DfxAAAAN0AAAAPAAAAAAAAAAAA&#10;AAAAAKECAABkcnMvZG93bnJldi54bWxQSwUGAAAAAAQABAD5AAAAkgMAAAAA&#10;">
                  <v:stroke dashstyle="dash" startarrow="oval" endarrow="oval"/>
                </v:line>
                <v:shape id="Text Box 1100" o:spid="_x0000_s1123" type="#_x0000_t202" style="position:absolute;left:28575;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A040DD" w:rsidRPr="00D758BA" w:rsidRDefault="00A040DD" w:rsidP="006B0515">
                        <w:pPr>
                          <w:rPr>
                            <w:vertAlign w:val="superscript"/>
                          </w:rPr>
                        </w:pPr>
                        <w:r>
                          <w:rPr>
                            <w:rFonts w:hint="cs"/>
                            <w:rtl/>
                          </w:rPr>
                          <w:t>ك</w:t>
                        </w:r>
                        <w:r>
                          <w:rPr>
                            <w:rFonts w:hint="cs"/>
                            <w:vertAlign w:val="superscript"/>
                            <w:rtl/>
                          </w:rPr>
                          <w:t>2</w:t>
                        </w:r>
                      </w:p>
                    </w:txbxContent>
                  </v:textbox>
                </v:shape>
                <v:line id="Line 1101" o:spid="_x0000_s1124" style="position:absolute;visibility:visible;mso-wrap-style:square" from="28575,17145" to="2857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RNsQAAADdAAAADwAAAGRycy9kb3ducmV2LnhtbERPTWvCQBC9F/oflin0VjcpNWjqKiIU&#10;BMHSJAePQ3aaRLOzYXeN6b/vCoXe5vE+Z7WZTC9Gcr6zrCCdJSCIa6s7bhRU5cfLAoQPyBp7y6Tg&#10;hzxs1o8PK8y1vfEXjUVoRAxhn6OCNoQhl9LXLRn0MzsQR+7bOoMhQtdI7fAWw00vX5MkkwY7jg0t&#10;DrRrqb4UV6NgOmRZU/lzOv+8uLk5HspTEc5KPT9N23cQgabwL/5z73Wcn7wt4f5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FE2xAAAAN0AAAAPAAAAAAAAAAAA&#10;AAAAAKECAABkcnMvZG93bnJldi54bWxQSwUGAAAAAAQABAD5AAAAkgMAAAAA&#10;">
                  <v:stroke dashstyle="dash" startarrow="oval" endarrow="oval"/>
                </v:line>
                <v:shape id="Text Box 1102" o:spid="_x0000_s1125" type="#_x0000_t202" style="position:absolute;left:26289;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A040DD" w:rsidRPr="00D758BA" w:rsidRDefault="00A040DD" w:rsidP="006B0515">
                        <w:pPr>
                          <w:rPr>
                            <w:vertAlign w:val="superscript"/>
                          </w:rPr>
                        </w:pPr>
                        <w:r>
                          <w:rPr>
                            <w:rFonts w:hint="cs"/>
                            <w:rtl/>
                          </w:rPr>
                          <w:t>ك</w:t>
                        </w:r>
                        <w:r>
                          <w:rPr>
                            <w:rFonts w:hint="cs"/>
                            <w:vertAlign w:val="superscript"/>
                            <w:rtl/>
                          </w:rPr>
                          <w:t>4</w:t>
                        </w:r>
                      </w:p>
                    </w:txbxContent>
                  </v:textbox>
                </v:shape>
                <v:shape id="Text Box 1103" o:spid="_x0000_s1126" type="#_x0000_t202" style="position:absolute;left:20574;top:2857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A040DD" w:rsidRPr="00D758BA" w:rsidRDefault="00A040DD" w:rsidP="006B0515">
                        <w:pPr>
                          <w:rPr>
                            <w:vertAlign w:val="superscript"/>
                          </w:rPr>
                        </w:pPr>
                        <w:r>
                          <w:rPr>
                            <w:rFonts w:hint="cs"/>
                            <w:rtl/>
                          </w:rPr>
                          <w:t>ك</w:t>
                        </w:r>
                        <w:r>
                          <w:rPr>
                            <w:rFonts w:hint="cs"/>
                            <w:vertAlign w:val="superscript"/>
                            <w:rtl/>
                          </w:rPr>
                          <w:t>5</w:t>
                        </w:r>
                      </w:p>
                    </w:txbxContent>
                  </v:textbox>
                </v:shape>
                <v:line id="Line 1104" o:spid="_x0000_s1127" style="position:absolute;visibility:visible;mso-wrap-style:square" from="22860,17145" to="2286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nCcUAAADdAAAADwAAAGRycy9kb3ducmV2LnhtbERPTWvCQBC9F/wPywheRDcRoxJdRYVC&#10;oZRSFcTbkB2TYHY2ZNeY9td3C0Jv83ifs9p0phItNa60rCAeRyCIM6tLzhWcjq+jBQjnkTVWlknB&#10;NznYrHsvK0y1ffAXtQefixDCLkUFhfd1KqXLCjLoxrYmDtzVNgZ9gE0udYOPEG4qOYmimTRYcmgo&#10;sKZ9QdntcDcKXLUfxu3lY5rczp9+Z37e42kyV2rQ77ZLEJ46/y9+ut90mB8lE/j7Jp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gnCcUAAADdAAAADwAAAAAAAAAA&#10;AAAAAAChAgAAZHJzL2Rvd25yZXYueG1sUEsFBgAAAAAEAAQA+QAAAJMDAAAAAA==&#10;">
                  <v:stroke dashstyle="dashDot" startarrow="oval" endarrow="oval"/>
                </v:line>
                <v:shape id="Text Box 1105" o:spid="_x0000_s1128" type="#_x0000_t202" style="position:absolute;left:19431;top:2857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A040DD" w:rsidRPr="00D758BA" w:rsidRDefault="00A040DD" w:rsidP="006B0515">
                        <w:pPr>
                          <w:rPr>
                            <w:vertAlign w:val="superscript"/>
                          </w:rPr>
                        </w:pPr>
                        <w:r>
                          <w:rPr>
                            <w:rFonts w:hint="cs"/>
                            <w:rtl/>
                          </w:rPr>
                          <w:t>ك</w:t>
                        </w:r>
                        <w:r>
                          <w:rPr>
                            <w:rFonts w:hint="cs"/>
                            <w:vertAlign w:val="superscript"/>
                            <w:rtl/>
                          </w:rPr>
                          <w:t>3</w:t>
                        </w:r>
                      </w:p>
                    </w:txbxContent>
                  </v:textbox>
                </v:shape>
                <v:shape id="Text Box 1106" o:spid="_x0000_s1129" type="#_x0000_t202" style="position:absolute;left:17145;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A040DD" w:rsidRPr="00D758BA" w:rsidRDefault="00A040DD" w:rsidP="006B0515">
                        <w:pPr>
                          <w:rPr>
                            <w:vertAlign w:val="superscript"/>
                          </w:rPr>
                        </w:pPr>
                        <w:r>
                          <w:rPr>
                            <w:rFonts w:hint="cs"/>
                            <w:rtl/>
                          </w:rPr>
                          <w:t>ك</w:t>
                        </w:r>
                        <w:r>
                          <w:rPr>
                            <w:rFonts w:hint="cs"/>
                            <w:vertAlign w:val="superscript"/>
                            <w:rtl/>
                          </w:rPr>
                          <w:t>1</w:t>
                        </w:r>
                      </w:p>
                    </w:txbxContent>
                  </v:textbox>
                </v:shape>
                <v:shape id="Text Box 1107" o:spid="_x0000_s1130" type="#_x0000_t202" style="position:absolute;left:18288;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A040DD" w:rsidRPr="00D758BA" w:rsidRDefault="00A040DD" w:rsidP="006B0515">
                        <w:pPr>
                          <w:rPr>
                            <w:vertAlign w:val="superscript"/>
                          </w:rPr>
                        </w:pPr>
                        <w:r>
                          <w:rPr>
                            <w:rFonts w:hint="cs"/>
                            <w:rtl/>
                          </w:rPr>
                          <w:t>ت</w:t>
                        </w:r>
                        <w:r>
                          <w:rPr>
                            <w:rFonts w:hint="cs"/>
                            <w:vertAlign w:val="superscript"/>
                            <w:rtl/>
                          </w:rPr>
                          <w:t>1</w:t>
                        </w:r>
                      </w:p>
                    </w:txbxContent>
                  </v:textbox>
                </v:shape>
                <v:shape id="Text Box 1108" o:spid="_x0000_s1131" type="#_x0000_t202" style="position:absolute;left:26289;top:148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A040DD" w:rsidRPr="00646C48" w:rsidRDefault="00A040DD" w:rsidP="006B0515">
                        <w:pPr>
                          <w:rPr>
                            <w:vertAlign w:val="superscript"/>
                          </w:rPr>
                        </w:pPr>
                        <w:r>
                          <w:rPr>
                            <w:rFonts w:hint="cs"/>
                            <w:rtl/>
                          </w:rPr>
                          <w:t>ت</w:t>
                        </w:r>
                        <w:r>
                          <w:rPr>
                            <w:rFonts w:hint="cs"/>
                            <w:vertAlign w:val="superscript"/>
                            <w:rtl/>
                          </w:rPr>
                          <w:t>4</w:t>
                        </w:r>
                      </w:p>
                    </w:txbxContent>
                  </v:textbox>
                </v:shape>
                <v:shape id="Text Box 1109" o:spid="_x0000_s1132" type="#_x0000_t202" style="position:absolute;left:20574;top:1028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A040DD" w:rsidRPr="00646C48" w:rsidRDefault="00A040DD" w:rsidP="006B0515">
                        <w:pPr>
                          <w:rPr>
                            <w:vertAlign w:val="superscript"/>
                          </w:rPr>
                        </w:pPr>
                        <w:r>
                          <w:rPr>
                            <w:rFonts w:hint="cs"/>
                            <w:rtl/>
                          </w:rPr>
                          <w:t>ت</w:t>
                        </w:r>
                        <w:r>
                          <w:rPr>
                            <w:rFonts w:hint="cs"/>
                            <w:vertAlign w:val="superscript"/>
                            <w:rtl/>
                          </w:rPr>
                          <w:t>3</w:t>
                        </w:r>
                      </w:p>
                    </w:txbxContent>
                  </v:textbox>
                </v:shape>
                <v:shape id="Text Box 1110" o:spid="_x0000_s1133" type="#_x0000_t202" style="position:absolute;left:29718;top:1714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A040DD" w:rsidRPr="00D758BA" w:rsidRDefault="00A040DD" w:rsidP="006B0515">
                        <w:pPr>
                          <w:rPr>
                            <w:vertAlign w:val="superscript"/>
                          </w:rPr>
                        </w:pPr>
                        <w:r>
                          <w:rPr>
                            <w:rFonts w:hint="cs"/>
                            <w:rtl/>
                          </w:rPr>
                          <w:t>ت</w:t>
                        </w:r>
                        <w:r>
                          <w:rPr>
                            <w:rFonts w:hint="cs"/>
                            <w:vertAlign w:val="superscript"/>
                            <w:rtl/>
                          </w:rPr>
                          <w:t>2</w:t>
                        </w:r>
                      </w:p>
                    </w:txbxContent>
                  </v:textbox>
                </v:shape>
                <w10:anchorlock/>
              </v:group>
            </w:pict>
          </mc:Fallback>
        </mc:AlternateContent>
      </w:r>
    </w:p>
    <w:p w:rsidR="006B0515" w:rsidRPr="00386E5D" w:rsidRDefault="006B0515" w:rsidP="001A5167">
      <w:pPr>
        <w:bidi/>
        <w:spacing w:line="360" w:lineRule="auto"/>
        <w:ind w:right="-57"/>
        <w:jc w:val="both"/>
        <w:rPr>
          <w:sz w:val="26"/>
          <w:szCs w:val="26"/>
          <w:rtl/>
        </w:rPr>
      </w:pPr>
      <w:r w:rsidRPr="00386E5D">
        <w:rPr>
          <w:rFonts w:hint="cs"/>
          <w:sz w:val="26"/>
          <w:szCs w:val="26"/>
          <w:rtl/>
        </w:rPr>
        <w:lastRenderedPageBreak/>
        <w:t>وتعني هذه التقلبات أن الفروق السعرية و الكمية للسلعة تأخذ إتجاهاً متناقضاً بمرور الزمن وتقترب تدريجياً من وضع التوازن.</w:t>
      </w:r>
      <w:r w:rsidR="001A5167">
        <w:rPr>
          <w:rFonts w:hint="cs"/>
          <w:sz w:val="26"/>
          <w:szCs w:val="26"/>
          <w:rtl/>
        </w:rPr>
        <w:t xml:space="preserve"> </w:t>
      </w:r>
      <w:r w:rsidRPr="00386E5D">
        <w:rPr>
          <w:rFonts w:hint="cs"/>
          <w:sz w:val="26"/>
          <w:szCs w:val="26"/>
          <w:rtl/>
        </w:rPr>
        <w:t>فبفرض أن بعض معوقات الإنتاج الزراعي تسببت في أن الكميات المعروضة من السلعة في الفترة الزمنية (ت</w:t>
      </w:r>
      <w:r w:rsidRPr="00386E5D">
        <w:rPr>
          <w:rFonts w:hint="cs"/>
          <w:sz w:val="26"/>
          <w:szCs w:val="26"/>
          <w:vertAlign w:val="superscript"/>
          <w:rtl/>
        </w:rPr>
        <w:t>1</w:t>
      </w:r>
      <w:r w:rsidRPr="00386E5D">
        <w:rPr>
          <w:rFonts w:hint="cs"/>
          <w:sz w:val="26"/>
          <w:szCs w:val="26"/>
          <w:rtl/>
        </w:rPr>
        <w:t>)  كانت أقل من الكميات المطلوبة (ك) اللازمة لإحداث التوازن في السوق، أي أن الكميات المعروضة ستنخفض من (ك) إلى (ك</w:t>
      </w:r>
      <w:r w:rsidRPr="00386E5D">
        <w:rPr>
          <w:rFonts w:hint="cs"/>
          <w:sz w:val="26"/>
          <w:szCs w:val="26"/>
          <w:vertAlign w:val="superscript"/>
          <w:rtl/>
        </w:rPr>
        <w:t>1</w:t>
      </w:r>
      <w:r w:rsidRPr="00386E5D">
        <w:rPr>
          <w:rFonts w:hint="cs"/>
          <w:sz w:val="26"/>
          <w:szCs w:val="26"/>
          <w:rtl/>
        </w:rPr>
        <w:t>)، فيترتب على ذلك إرتفاع سعر السوق للسلعة إلى (س</w:t>
      </w:r>
      <w:r w:rsidRPr="00386E5D">
        <w:rPr>
          <w:rFonts w:hint="cs"/>
          <w:sz w:val="26"/>
          <w:szCs w:val="26"/>
          <w:vertAlign w:val="superscript"/>
          <w:rtl/>
        </w:rPr>
        <w:t>1</w:t>
      </w:r>
      <w:r w:rsidRPr="00386E5D">
        <w:rPr>
          <w:rFonts w:hint="cs"/>
          <w:sz w:val="26"/>
          <w:szCs w:val="26"/>
          <w:rtl/>
        </w:rPr>
        <w:t>)، ويؤدي هذا السعر المرتفع إلى زيادة إستجابة منتجي السلعة في الفترة التالية (ت</w:t>
      </w:r>
      <w:r w:rsidRPr="00386E5D">
        <w:rPr>
          <w:rFonts w:hint="cs"/>
          <w:sz w:val="26"/>
          <w:szCs w:val="26"/>
          <w:vertAlign w:val="superscript"/>
          <w:rtl/>
        </w:rPr>
        <w:t>2</w:t>
      </w:r>
      <w:r w:rsidRPr="00386E5D">
        <w:rPr>
          <w:rFonts w:hint="cs"/>
          <w:sz w:val="26"/>
          <w:szCs w:val="26"/>
          <w:rtl/>
        </w:rPr>
        <w:t>) لعرض كمية أكبر (ك</w:t>
      </w:r>
      <w:r w:rsidRPr="00386E5D">
        <w:rPr>
          <w:rFonts w:hint="cs"/>
          <w:sz w:val="26"/>
          <w:szCs w:val="26"/>
          <w:vertAlign w:val="superscript"/>
          <w:rtl/>
        </w:rPr>
        <w:t>2</w:t>
      </w:r>
      <w:r w:rsidRPr="00386E5D">
        <w:rPr>
          <w:rFonts w:hint="cs"/>
          <w:sz w:val="26"/>
          <w:szCs w:val="26"/>
          <w:rtl/>
        </w:rPr>
        <w:t>).</w:t>
      </w:r>
    </w:p>
    <w:p w:rsidR="006B0515" w:rsidRPr="00386E5D" w:rsidRDefault="006B0515" w:rsidP="0066296F">
      <w:pPr>
        <w:bidi/>
        <w:spacing w:line="360" w:lineRule="auto"/>
        <w:ind w:right="-57"/>
        <w:jc w:val="both"/>
        <w:rPr>
          <w:sz w:val="26"/>
          <w:szCs w:val="26"/>
          <w:rtl/>
        </w:rPr>
      </w:pPr>
      <w:r w:rsidRPr="00386E5D">
        <w:rPr>
          <w:rFonts w:hint="cs"/>
          <w:sz w:val="26"/>
          <w:szCs w:val="26"/>
          <w:rtl/>
        </w:rPr>
        <w:t xml:space="preserve">فلو تحققت </w:t>
      </w:r>
      <w:r w:rsidR="0066296F">
        <w:rPr>
          <w:rFonts w:hint="cs"/>
          <w:sz w:val="26"/>
          <w:szCs w:val="26"/>
          <w:rtl/>
        </w:rPr>
        <w:t>الخطة</w:t>
      </w:r>
      <w:r w:rsidRPr="00386E5D">
        <w:rPr>
          <w:rFonts w:hint="cs"/>
          <w:sz w:val="26"/>
          <w:szCs w:val="26"/>
          <w:rtl/>
        </w:rPr>
        <w:t xml:space="preserve"> الإنتاجية الموضوعة لعرض هذه الكمية </w:t>
      </w:r>
      <w:r w:rsidR="0066296F">
        <w:rPr>
          <w:rFonts w:hint="cs"/>
          <w:sz w:val="26"/>
          <w:szCs w:val="26"/>
          <w:rtl/>
        </w:rPr>
        <w:t>(</w:t>
      </w:r>
      <w:r w:rsidRPr="00386E5D">
        <w:rPr>
          <w:rFonts w:hint="cs"/>
          <w:sz w:val="26"/>
          <w:szCs w:val="26"/>
          <w:rtl/>
        </w:rPr>
        <w:t>أي ك</w:t>
      </w:r>
      <w:r w:rsidRPr="00386E5D">
        <w:rPr>
          <w:rFonts w:hint="cs"/>
          <w:sz w:val="26"/>
          <w:szCs w:val="26"/>
          <w:vertAlign w:val="superscript"/>
          <w:rtl/>
        </w:rPr>
        <w:t>2</w:t>
      </w:r>
      <w:r w:rsidRPr="00386E5D">
        <w:rPr>
          <w:rFonts w:hint="cs"/>
          <w:sz w:val="26"/>
          <w:szCs w:val="26"/>
          <w:rtl/>
        </w:rPr>
        <w:t>) فإنها ستفوق الكمية المطلوبة من السلعة، ويترتب على ذلك إنخفاض السعر إلى (س</w:t>
      </w:r>
      <w:r w:rsidRPr="00386E5D">
        <w:rPr>
          <w:rFonts w:hint="cs"/>
          <w:sz w:val="26"/>
          <w:szCs w:val="26"/>
          <w:vertAlign w:val="superscript"/>
          <w:rtl/>
        </w:rPr>
        <w:t>2</w:t>
      </w:r>
      <w:r w:rsidRPr="00386E5D">
        <w:rPr>
          <w:rFonts w:hint="cs"/>
          <w:sz w:val="26"/>
          <w:szCs w:val="26"/>
          <w:rtl/>
        </w:rPr>
        <w:t>) ويؤدي هذا السعر المنخفض إلى تقليص الكمية المخطط لإنتاجها من السلعة في الفترة الزمنية التالية (ت</w:t>
      </w:r>
      <w:r w:rsidRPr="00386E5D">
        <w:rPr>
          <w:rFonts w:hint="cs"/>
          <w:sz w:val="26"/>
          <w:szCs w:val="26"/>
          <w:vertAlign w:val="superscript"/>
          <w:rtl/>
        </w:rPr>
        <w:t>3</w:t>
      </w:r>
      <w:r w:rsidRPr="00386E5D">
        <w:rPr>
          <w:rFonts w:hint="cs"/>
          <w:sz w:val="26"/>
          <w:szCs w:val="26"/>
          <w:rtl/>
        </w:rPr>
        <w:t>) إلى (ك</w:t>
      </w:r>
      <w:r w:rsidRPr="00386E5D">
        <w:rPr>
          <w:rFonts w:hint="cs"/>
          <w:sz w:val="26"/>
          <w:szCs w:val="26"/>
          <w:vertAlign w:val="superscript"/>
          <w:rtl/>
        </w:rPr>
        <w:t>3</w:t>
      </w:r>
      <w:r w:rsidRPr="00386E5D">
        <w:rPr>
          <w:rFonts w:hint="cs"/>
          <w:sz w:val="26"/>
          <w:szCs w:val="26"/>
          <w:rtl/>
        </w:rPr>
        <w:t>) التي تكون أقل من الكمية المطلوبة فيرتفع السعر إلى (س</w:t>
      </w:r>
      <w:r w:rsidRPr="00386E5D">
        <w:rPr>
          <w:rFonts w:hint="cs"/>
          <w:sz w:val="26"/>
          <w:szCs w:val="26"/>
          <w:vertAlign w:val="superscript"/>
          <w:rtl/>
        </w:rPr>
        <w:t>3</w:t>
      </w:r>
      <w:r w:rsidRPr="00386E5D">
        <w:rPr>
          <w:rFonts w:hint="cs"/>
          <w:sz w:val="26"/>
          <w:szCs w:val="26"/>
          <w:rtl/>
        </w:rPr>
        <w:t>). وهذا السعر المرتفع نسبياً يؤدي بدوره إلى إستجابة المنتجين في الفترة الزمنية التالية (ت</w:t>
      </w:r>
      <w:r w:rsidRPr="00386E5D">
        <w:rPr>
          <w:rFonts w:hint="cs"/>
          <w:sz w:val="26"/>
          <w:szCs w:val="26"/>
          <w:vertAlign w:val="superscript"/>
          <w:rtl/>
        </w:rPr>
        <w:t>4</w:t>
      </w:r>
      <w:r w:rsidRPr="00386E5D">
        <w:rPr>
          <w:rFonts w:hint="cs"/>
          <w:sz w:val="26"/>
          <w:szCs w:val="26"/>
          <w:rtl/>
        </w:rPr>
        <w:t>) لعرض كميات أكبر (ك</w:t>
      </w:r>
      <w:r w:rsidRPr="00386E5D">
        <w:rPr>
          <w:rFonts w:hint="cs"/>
          <w:sz w:val="26"/>
          <w:szCs w:val="26"/>
          <w:vertAlign w:val="superscript"/>
          <w:rtl/>
        </w:rPr>
        <w:t>4</w:t>
      </w:r>
      <w:r w:rsidRPr="00386E5D">
        <w:rPr>
          <w:rFonts w:hint="cs"/>
          <w:sz w:val="26"/>
          <w:szCs w:val="26"/>
          <w:rtl/>
        </w:rPr>
        <w:t>). وهكذا تستمر الكميات المنتجة (المعروضة) وكذلك السعر في التقلب أو التأرجح نحو الإقتراب من وضع التوازن.</w:t>
      </w:r>
    </w:p>
    <w:p w:rsidR="006B0515" w:rsidRPr="00FB5FFD" w:rsidRDefault="006B0515" w:rsidP="00FB5FFD">
      <w:pPr>
        <w:pStyle w:val="ListParagraph"/>
        <w:numPr>
          <w:ilvl w:val="0"/>
          <w:numId w:val="79"/>
        </w:numPr>
        <w:overflowPunct w:val="0"/>
        <w:autoSpaceDE w:val="0"/>
        <w:autoSpaceDN w:val="0"/>
        <w:bidi/>
        <w:adjustRightInd w:val="0"/>
        <w:spacing w:after="0" w:line="360" w:lineRule="auto"/>
        <w:ind w:right="-57"/>
        <w:jc w:val="both"/>
        <w:textAlignment w:val="baseline"/>
        <w:rPr>
          <w:b/>
          <w:bCs/>
          <w:sz w:val="26"/>
          <w:szCs w:val="26"/>
          <w:rtl/>
        </w:rPr>
      </w:pPr>
      <w:r w:rsidRPr="00FB5FFD">
        <w:rPr>
          <w:rFonts w:hint="cs"/>
          <w:b/>
          <w:bCs/>
          <w:sz w:val="26"/>
          <w:szCs w:val="26"/>
          <w:rtl/>
        </w:rPr>
        <w:t xml:space="preserve">التقلبات المتباعدة </w:t>
      </w:r>
      <w:r w:rsidRPr="00FB5FFD">
        <w:rPr>
          <w:b/>
          <w:bCs/>
          <w:sz w:val="26"/>
          <w:szCs w:val="26"/>
        </w:rPr>
        <w:t>Diverging Cobweb</w:t>
      </w:r>
      <w:r w:rsidRPr="00FB5FFD">
        <w:rPr>
          <w:rFonts w:hint="cs"/>
          <w:b/>
          <w:bCs/>
          <w:sz w:val="26"/>
          <w:szCs w:val="26"/>
          <w:rtl/>
        </w:rPr>
        <w:t xml:space="preserve"> </w:t>
      </w:r>
    </w:p>
    <w:p w:rsidR="006B0515" w:rsidRPr="00386E5D" w:rsidRDefault="006B0515" w:rsidP="006B0515">
      <w:pPr>
        <w:bidi/>
        <w:spacing w:line="360" w:lineRule="auto"/>
        <w:ind w:right="-57"/>
        <w:jc w:val="both"/>
        <w:rPr>
          <w:sz w:val="26"/>
          <w:szCs w:val="26"/>
          <w:rtl/>
        </w:rPr>
      </w:pPr>
      <w:r w:rsidRPr="00386E5D">
        <w:rPr>
          <w:rFonts w:hint="cs"/>
          <w:sz w:val="26"/>
          <w:szCs w:val="26"/>
          <w:rtl/>
        </w:rPr>
        <w:t>وهي عكس التقلبات المتقاربة، أي تتحقق عندما يكون منحنى العرض للسلعة أقل إنحداراً من منحنى الطلب عليها أي عندما تكون مرونة العرض أكبر من مرونة الطلب، كما هو مبين بالشكل التالي:</w:t>
      </w:r>
    </w:p>
    <w:p w:rsidR="006B0515" w:rsidRPr="00386E5D" w:rsidRDefault="00085888" w:rsidP="006B0515">
      <w:pPr>
        <w:bidi/>
        <w:spacing w:line="360" w:lineRule="auto"/>
        <w:ind w:left="113" w:right="-57"/>
        <w:jc w:val="both"/>
        <w:rPr>
          <w:sz w:val="26"/>
          <w:szCs w:val="26"/>
          <w:rtl/>
        </w:rPr>
      </w:pPr>
      <w:r>
        <w:rPr>
          <w:noProof/>
          <w:sz w:val="26"/>
          <w:szCs w:val="26"/>
        </w:rPr>
        <mc:AlternateContent>
          <mc:Choice Requires="wpc">
            <w:drawing>
              <wp:inline distT="0" distB="0" distL="0" distR="0">
                <wp:extent cx="4914900" cy="3086100"/>
                <wp:effectExtent l="19050" t="19050" r="19050" b="19050"/>
                <wp:docPr id="1037" name="Canvas 10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891" name="Line 1039"/>
                        <wps:cNvCnPr/>
                        <wps:spPr bwMode="auto">
                          <a:xfrm>
                            <a:off x="800100" y="229235"/>
                            <a:ext cx="635" cy="2628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1040"/>
                        <wps:cNvCnPr/>
                        <wps:spPr bwMode="auto">
                          <a:xfrm>
                            <a:off x="800100" y="2856865"/>
                            <a:ext cx="4000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1041"/>
                        <wps:cNvCnPr/>
                        <wps:spPr bwMode="auto">
                          <a:xfrm>
                            <a:off x="1714500" y="114300"/>
                            <a:ext cx="171450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Text Box 1042"/>
                        <wps:cNvSpPr txBox="1">
                          <a:spLocks noChangeArrowheads="1"/>
                        </wps:cNvSpPr>
                        <wps:spPr bwMode="auto">
                          <a:xfrm>
                            <a:off x="22860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ك</w:t>
                              </w:r>
                            </w:p>
                          </w:txbxContent>
                        </wps:txbx>
                        <wps:bodyPr rot="0" vert="horz" wrap="square" lIns="91440" tIns="45720" rIns="91440" bIns="45720" anchor="t" anchorCtr="0" upright="1">
                          <a:noAutofit/>
                        </wps:bodyPr>
                      </wps:wsp>
                      <wps:wsp>
                        <wps:cNvPr id="895" name="Text Box 1043"/>
                        <wps:cNvSpPr txBox="1">
                          <a:spLocks noChangeArrowheads="1"/>
                        </wps:cNvSpPr>
                        <wps:spPr bwMode="auto">
                          <a:xfrm>
                            <a:off x="457200" y="13716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س</w:t>
                              </w:r>
                            </w:p>
                          </w:txbxContent>
                        </wps:txbx>
                        <wps:bodyPr rot="0" vert="horz" wrap="square" lIns="91440" tIns="45720" rIns="91440" bIns="45720" anchor="t" anchorCtr="0" upright="1">
                          <a:noAutofit/>
                        </wps:bodyPr>
                      </wps:wsp>
                      <wps:wsp>
                        <wps:cNvPr id="960" name="Text Box 1044"/>
                        <wps:cNvSpPr txBox="1">
                          <a:spLocks noChangeArrowheads="1"/>
                        </wps:cNvSpPr>
                        <wps:spPr bwMode="auto">
                          <a:xfrm>
                            <a:off x="137160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AA74B6" w:rsidRDefault="00A040DD" w:rsidP="006B0515">
                              <w:pPr>
                                <w:rPr>
                                  <w:vertAlign w:val="superscript"/>
                                </w:rPr>
                              </w:pPr>
                              <w:r>
                                <w:rPr>
                                  <w:rFonts w:hint="cs"/>
                                  <w:rtl/>
                                </w:rPr>
                                <w:t>ط</w:t>
                              </w:r>
                            </w:p>
                          </w:txbxContent>
                        </wps:txbx>
                        <wps:bodyPr rot="0" vert="horz" wrap="square" lIns="91440" tIns="45720" rIns="91440" bIns="45720" anchor="t" anchorCtr="0" upright="1">
                          <a:noAutofit/>
                        </wps:bodyPr>
                      </wps:wsp>
                      <wps:wsp>
                        <wps:cNvPr id="961" name="Text Box 1045"/>
                        <wps:cNvSpPr txBox="1">
                          <a:spLocks noChangeArrowheads="1"/>
                        </wps:cNvSpPr>
                        <wps:spPr bwMode="auto">
                          <a:xfrm>
                            <a:off x="57150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السعر</w:t>
                              </w:r>
                            </w:p>
                          </w:txbxContent>
                        </wps:txbx>
                        <wps:bodyPr rot="0" vert="horz" wrap="square" lIns="91440" tIns="45720" rIns="91440" bIns="45720" anchor="t" anchorCtr="0" upright="1">
                          <a:noAutofit/>
                        </wps:bodyPr>
                      </wps:wsp>
                      <wps:wsp>
                        <wps:cNvPr id="962" name="Text Box 1046"/>
                        <wps:cNvSpPr txBox="1">
                          <a:spLocks noChangeArrowheads="1"/>
                        </wps:cNvSpPr>
                        <wps:spPr bwMode="auto">
                          <a:xfrm>
                            <a:off x="4457700" y="28575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الكمية</w:t>
                              </w:r>
                            </w:p>
                          </w:txbxContent>
                        </wps:txbx>
                        <wps:bodyPr rot="0" vert="horz" wrap="square" lIns="91440" tIns="45720" rIns="91440" bIns="45720" anchor="t" anchorCtr="0" upright="1">
                          <a:noAutofit/>
                        </wps:bodyPr>
                      </wps:wsp>
                      <wps:wsp>
                        <wps:cNvPr id="963" name="Line 1047"/>
                        <wps:cNvCnPr/>
                        <wps:spPr bwMode="auto">
                          <a:xfrm flipV="1">
                            <a:off x="1371600" y="114300"/>
                            <a:ext cx="228600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48"/>
                        <wps:cNvCnPr/>
                        <wps:spPr bwMode="auto">
                          <a:xfrm flipH="1">
                            <a:off x="800100" y="1485265"/>
                            <a:ext cx="1714500" cy="635"/>
                          </a:xfrm>
                          <a:prstGeom prst="line">
                            <a:avLst/>
                          </a:prstGeom>
                          <a:noFill/>
                          <a:ln w="9525" cap="rnd">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s:wsp>
                        <wps:cNvPr id="965" name="Text Box 1049"/>
                        <wps:cNvSpPr txBox="1">
                          <a:spLocks noChangeArrowheads="1"/>
                        </wps:cNvSpPr>
                        <wps:spPr bwMode="auto">
                          <a:xfrm>
                            <a:off x="354330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ع</w:t>
                              </w:r>
                            </w:p>
                          </w:txbxContent>
                        </wps:txbx>
                        <wps:bodyPr rot="0" vert="horz" wrap="square" lIns="91440" tIns="45720" rIns="91440" bIns="45720" anchor="t" anchorCtr="0" upright="1">
                          <a:noAutofit/>
                        </wps:bodyPr>
                      </wps:wsp>
                      <wps:wsp>
                        <wps:cNvPr id="966" name="Text Box 1050"/>
                        <wps:cNvSpPr txBox="1">
                          <a:spLocks noChangeArrowheads="1"/>
                        </wps:cNvSpPr>
                        <wps:spPr bwMode="auto">
                          <a:xfrm>
                            <a:off x="2514600" y="28575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758BA" w:rsidRDefault="00A040DD" w:rsidP="006B0515">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967" name="Line 1051"/>
                        <wps:cNvCnPr/>
                        <wps:spPr bwMode="auto">
                          <a:xfrm>
                            <a:off x="2514600" y="1485900"/>
                            <a:ext cx="0" cy="1371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8" name="Line 1052"/>
                        <wps:cNvCnPr/>
                        <wps:spPr bwMode="auto">
                          <a:xfrm>
                            <a:off x="2743200" y="1257300"/>
                            <a:ext cx="635" cy="5715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69" name="Line 1053"/>
                        <wps:cNvCnPr/>
                        <wps:spPr bwMode="auto">
                          <a:xfrm flipH="1">
                            <a:off x="2286000" y="18288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054"/>
                        <wps:cNvCnPr/>
                        <wps:spPr bwMode="auto">
                          <a:xfrm flipV="1">
                            <a:off x="2286000" y="1028700"/>
                            <a:ext cx="635" cy="8001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1" name="Line 1055"/>
                        <wps:cNvCnPr/>
                        <wps:spPr bwMode="auto">
                          <a:xfrm>
                            <a:off x="2286000" y="1028700"/>
                            <a:ext cx="685800" cy="635"/>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2" name="Line 1056"/>
                        <wps:cNvCnPr/>
                        <wps:spPr bwMode="auto">
                          <a:xfrm>
                            <a:off x="2971800" y="1028700"/>
                            <a:ext cx="635" cy="11430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3" name="Line 1057"/>
                        <wps:cNvCnPr/>
                        <wps:spPr bwMode="auto">
                          <a:xfrm flipH="1">
                            <a:off x="1943100" y="21717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1058"/>
                        <wps:cNvCnPr/>
                        <wps:spPr bwMode="auto">
                          <a:xfrm>
                            <a:off x="2628900" y="1371600"/>
                            <a:ext cx="0" cy="228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5" name="Line 1059"/>
                        <wps:cNvCnPr/>
                        <wps:spPr bwMode="auto">
                          <a:xfrm flipH="1">
                            <a:off x="2400300" y="16002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Line 1060"/>
                        <wps:cNvCnPr/>
                        <wps:spPr bwMode="auto">
                          <a:xfrm flipV="1">
                            <a:off x="2400300" y="1257300"/>
                            <a:ext cx="0" cy="3429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7" name="Line 1061"/>
                        <wps:cNvCnPr/>
                        <wps:spPr bwMode="auto">
                          <a:xfrm>
                            <a:off x="2400300" y="1257300"/>
                            <a:ext cx="34290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8" name="Line 1062"/>
                        <wps:cNvCnPr/>
                        <wps:spPr bwMode="auto">
                          <a:xfrm flipV="1">
                            <a:off x="1943100" y="457200"/>
                            <a:ext cx="0" cy="17145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9" name="Line 1063"/>
                        <wps:cNvCnPr/>
                        <wps:spPr bwMode="auto">
                          <a:xfrm>
                            <a:off x="1943100" y="457200"/>
                            <a:ext cx="137160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980" name="Line 1064"/>
                        <wps:cNvCnPr/>
                        <wps:spPr bwMode="auto">
                          <a:xfrm>
                            <a:off x="3314700" y="457200"/>
                            <a:ext cx="635" cy="22860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81" name="Line 1065"/>
                        <wps:cNvCnPr/>
                        <wps:spPr bwMode="auto">
                          <a:xfrm flipH="1">
                            <a:off x="2286000" y="274320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Line 1066"/>
                        <wps:cNvCnPr/>
                        <wps:spPr bwMode="auto">
                          <a:xfrm>
                            <a:off x="2628900" y="1600200"/>
                            <a:ext cx="0" cy="1257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037" o:spid="_x0000_s1134" editas="canvas" style="width:387pt;height:243pt;mso-position-horizontal-relative:char;mso-position-vertical-relative:line" coordsize="49149,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">
                <v:shape id="_x0000_s1135" type="#_x0000_t75" style="position:absolute;width:49149;height:30861;visibility:visible;mso-wrap-style:square" stroked="t" strokeweight="1pt">
                  <v:fill o:detectmouseclick="t"/>
                  <v:path o:connecttype="none"/>
                </v:shape>
                <v:line id="Line 1039" o:spid="_x0000_s1136" style="position:absolute;visibility:visible;mso-wrap-style:square" from="8001,2292" to="800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mbMYAAADcAAAADwAAAGRycy9kb3ducmV2LnhtbESPQWvCQBSE74X+h+UVeqsbLQRNXUUq&#10;BfUgVQvt8Zl9JrHZt2F3m8R/3xUEj8PMfMNM572pRUvOV5YVDAcJCOLc6ooLBV+Hj5cxCB+QNdaW&#10;ScGFPMxnjw9TzLTteEftPhQiQthnqKAMocmk9HlJBv3ANsTRO1lnMETpCqkddhFuajlKklQarDgu&#10;lNjQe0n57/7PKNi+fqbtYr1Z9d/r9Jgvd8efc+eUen7qF28gAvXhHr61V1rBeDK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AZmzGAAAA3AAAAA8AAAAAAAAA&#10;AAAAAAAAoQIAAGRycy9kb3ducmV2LnhtbFBLBQYAAAAABAAEAPkAAACUAwAAAAA=&#10;"/>
                <v:line id="Line 1040" o:spid="_x0000_s1137" style="position:absolute;visibility:visible;mso-wrap-style:square" from="8001,28568" to="4800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line id="Line 1041" o:spid="_x0000_s1138" style="position:absolute;visibility:visible;mso-wrap-style:square" from="17145,1143" to="3429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shape id="Text Box 1042" o:spid="_x0000_s1139" type="#_x0000_t202" style="position:absolute;left:22860;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A040DD" w:rsidRDefault="00A040DD" w:rsidP="006B0515">
                        <w:r>
                          <w:rPr>
                            <w:rFonts w:hint="cs"/>
                            <w:rtl/>
                          </w:rPr>
                          <w:t>ك</w:t>
                        </w:r>
                      </w:p>
                    </w:txbxContent>
                  </v:textbox>
                </v:shape>
                <v:shape id="Text Box 1043" o:spid="_x0000_s1140" type="#_x0000_t202" style="position:absolute;left:4572;top: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A040DD" w:rsidRDefault="00A040DD" w:rsidP="006B0515">
                        <w:r>
                          <w:rPr>
                            <w:rFonts w:hint="cs"/>
                            <w:rtl/>
                          </w:rPr>
                          <w:t>س</w:t>
                        </w:r>
                      </w:p>
                    </w:txbxContent>
                  </v:textbox>
                </v:shape>
                <v:shape id="Text Box 1044" o:spid="_x0000_s1141" type="#_x0000_t202" style="position:absolute;left: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jc8EA&#10;AADcAAAADwAAAGRycy9kb3ducmV2LnhtbERPz2vCMBS+D/wfwhN2WxNFZe1MiziEnZQ5Hez2aJ5t&#10;WfNSmszW/94chB0/vt/rYrStuFLvG8caZokCQVw603Cl4fS1e3kF4QOywdYxabiRhyKfPK0xM27g&#10;T7oeQyViCPsMNdQhdJmUvqzJok9cRxy5i+sthgj7SpoehxhuWzlXaiUtNhwbauxoW1P5e/yzGs77&#10;y8/3Qh2qd7vsBjcqyTaVWj9Px80biEBj+Bc/3B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o3PBAAAA3AAAAA8AAAAAAAAAAAAAAAAAmAIAAGRycy9kb3du&#10;cmV2LnhtbFBLBQYAAAAABAAEAPUAAACGAwAAAAA=&#10;" filled="f" stroked="f">
                  <v:textbox>
                    <w:txbxContent>
                      <w:p w:rsidR="00A040DD" w:rsidRPr="00AA74B6" w:rsidRDefault="00A040DD" w:rsidP="006B0515">
                        <w:pPr>
                          <w:rPr>
                            <w:vertAlign w:val="superscript"/>
                          </w:rPr>
                        </w:pPr>
                        <w:r>
                          <w:rPr>
                            <w:rFonts w:hint="cs"/>
                            <w:rtl/>
                          </w:rPr>
                          <w:t>ط</w:t>
                        </w:r>
                      </w:p>
                    </w:txbxContent>
                  </v:textbox>
                </v:shape>
                <v:shape id="Text Box 1045" o:spid="_x0000_s1142" type="#_x0000_t202" style="position:absolute;left:571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A040DD" w:rsidRDefault="00A040DD" w:rsidP="006B0515">
                        <w:r>
                          <w:rPr>
                            <w:rFonts w:hint="cs"/>
                            <w:rtl/>
                          </w:rPr>
                          <w:t>السعر</w:t>
                        </w:r>
                      </w:p>
                    </w:txbxContent>
                  </v:textbox>
                </v:shape>
                <v:shape id="Text Box 1046" o:spid="_x0000_s1143" type="#_x0000_t202" style="position:absolute;left:44577;top:2857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8QA&#10;AADcAAAADwAAAGRycy9kb3ducmV2LnhtbESPQWvCQBSE70L/w/IKveluxYYa3QSxCD1VjG3B2yP7&#10;TEKzb0N2a9J/3xUEj8PMfMOs89G24kK9bxxreJ4pEMSlMw1XGj6Pu+krCB+QDbaOScMfecizh8ka&#10;U+MGPtClCJWIEPYpaqhD6FIpfVmTRT9zHXH0zq63GKLsK2l6HCLctnKuVCItNhwXauxoW1P5U/xa&#10;DV8f59P3Qu2rN/vSDW5Uku1Sav30OG5WIAKN4R6+td+Nhm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J/EAAAA3AAAAA8AAAAAAAAAAAAAAAAAmAIAAGRycy9k&#10;b3ducmV2LnhtbFBLBQYAAAAABAAEAPUAAACJAwAAAAA=&#10;" filled="f" stroked="f">
                  <v:textbox>
                    <w:txbxContent>
                      <w:p w:rsidR="00A040DD" w:rsidRDefault="00A040DD" w:rsidP="006B0515">
                        <w:r>
                          <w:rPr>
                            <w:rFonts w:hint="cs"/>
                            <w:rtl/>
                          </w:rPr>
                          <w:t>الكمية</w:t>
                        </w:r>
                      </w:p>
                    </w:txbxContent>
                  </v:textbox>
                </v:shape>
                <v:line id="Line 1047" o:spid="_x0000_s1144" style="position:absolute;flip:y;visibility:visible;mso-wrap-style:square" from="13716,1143"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1048" o:spid="_x0000_s1145" style="position:absolute;flip:x;visibility:visible;mso-wrap-style:square" from="8001,14852" to="2514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er8QAAADcAAAADwAAAGRycy9kb3ducmV2LnhtbESPQWvCQBSE7wX/w/IKXkrdtIjY1FXE&#10;UvCgULWHHh/Z12Rp9m3MPmP8964g9DjMzDfMbNH7WnXURhfYwMsoA0VcBOu4NPB9+HyegoqCbLEO&#10;TAYuFGExHzzMMLfhzDvq9lKqBOGYo4FKpMm1jkVFHuMoNMTJ+w2tR0myLbVt8ZzgvtavWTbRHh2n&#10;hQobWlVU/O1P3oDrTkG+Am3G7hg3Hyw/W/u0Nmb42C/fQQn18h++t9fWwNtkDLcz6Qj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F6vxAAAANwAAAAPAAAAAAAAAAAA&#10;AAAAAKECAABkcnMvZG93bnJldi54bWxQSwUGAAAAAAQABAD5AAAAkgMAAAAA&#10;">
                  <v:stroke dashstyle="1 1" startarrow="oval" endarrow="oval" endcap="round"/>
                </v:line>
                <v:shape id="Text Box 1049" o:spid="_x0000_s1146" type="#_x0000_t202" style="position:absolute;left:3543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A040DD" w:rsidRPr="00D758BA" w:rsidRDefault="00A040DD" w:rsidP="006B0515">
                        <w:pPr>
                          <w:rPr>
                            <w:vertAlign w:val="superscript"/>
                          </w:rPr>
                        </w:pPr>
                        <w:r>
                          <w:rPr>
                            <w:rFonts w:hint="cs"/>
                            <w:rtl/>
                          </w:rPr>
                          <w:t>ع</w:t>
                        </w:r>
                      </w:p>
                    </w:txbxContent>
                  </v:textbox>
                </v:shape>
                <v:shape id="Text Box 1050" o:spid="_x0000_s1147" type="#_x0000_t202" style="position:absolute;left:25146;top:2857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rsidR="00A040DD" w:rsidRPr="00D758BA" w:rsidRDefault="00A040DD" w:rsidP="006B0515">
                        <w:pPr>
                          <w:rPr>
                            <w:vertAlign w:val="superscript"/>
                          </w:rPr>
                        </w:pPr>
                        <w:r>
                          <w:rPr>
                            <w:rFonts w:hint="cs"/>
                            <w:rtl/>
                          </w:rPr>
                          <w:t>ك</w:t>
                        </w:r>
                        <w:r>
                          <w:rPr>
                            <w:rFonts w:hint="cs"/>
                            <w:vertAlign w:val="superscript"/>
                            <w:rtl/>
                          </w:rPr>
                          <w:t>1</w:t>
                        </w:r>
                      </w:p>
                    </w:txbxContent>
                  </v:textbox>
                </v:shape>
                <v:line id="Line 1051" o:spid="_x0000_s1148" style="position:absolute;visibility:visible;mso-wrap-style:square" from="25146,14859" to="2514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91MYAAADcAAAADwAAAGRycy9kb3ducmV2LnhtbESPQWvCQBSE7wX/w/IEL1I3LZLa6CpS&#10;KkpPdhXa4zP7TILZtyG7avTXdwuFHoeZ+YaZLTpbiwu1vnKs4GmUgCDOnam4ULDfrR4nIHxANlg7&#10;JgU38rCY9x5mmBl35U+66FCICGGfoYIyhCaT0uclWfQj1xBH7+haiyHKtpCmxWuE21o+J0kqLVYc&#10;F0ps6K2k/KTPVoGWh6/3+/CD1vtuqPVxi/n3OFVq0O+WUxCBuvAf/mtvjILX9AV+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nfdTGAAAA3AAAAA8AAAAAAAAA&#10;AAAAAAAAoQIAAGRycy9kb3ducmV2LnhtbFBLBQYAAAAABAAEAPkAAACUAwAAAAA=&#10;">
                  <v:stroke dashstyle="1 1" endcap="round"/>
                </v:line>
                <v:line id="Line 1052" o:spid="_x0000_s1149" style="position:absolute;visibility:visible;mso-wrap-style:square" from="27432,12573" to="2743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4dusIAAADcAAAADwAAAGRycy9kb3ducmV2LnhtbESPwYrCQAyG74LvMGTBm06VRdbqKIug&#10;7El2Wx8gdGJb7WRKZ6z17c1B2GP483/5stkNrlE9daH2bGA+S0ARF97WXBo454fpF6gQkS02nsnA&#10;kwLstuPRBlPrH/xHfRZLJRAOKRqoYmxTrUNRkcMw8y2xZBffOYwydqW2HT4E7hq9SJKldlizXKiw&#10;pX1FxS27O9E4LornibLkPN9/2t/82vPQXoyZfAzfa1CRhvi//G7/WAOrpdjKM0IAv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4dusIAAADcAAAADwAAAAAAAAAAAAAA&#10;AAChAgAAZHJzL2Rvd25yZXYueG1sUEsFBgAAAAAEAAQA+QAAAJADAAAAAA==&#10;">
                  <v:stroke startarrow="oval" endarrow="oval"/>
                </v:line>
                <v:line id="Line 1053" o:spid="_x0000_s1150" style="position:absolute;flip:x;visibility:visible;mso-wrap-style:square" from="22860,18288" to="27432,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Ur8YAAADcAAAADwAAAGRycy9kb3ducmV2LnhtbESPQWsCMRSE70L/Q3gFL1KzLSLuahQp&#10;FHrwopaV3p6b182ym5dtkur675uC0OMwM98wq81gO3EhHxrHCp6nGQjiyumGawUfx7enBYgQkTV2&#10;jknBjQJs1g+jFRbaXXlPl0OsRYJwKFCBibEvpAyVIYth6nri5H05bzEm6WupPV4T3HbyJcvm0mLD&#10;acFgT6+GqvbwYxXIxW7y7bfnWVu2p1NuyqrsP3dKjR+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lK/GAAAA3AAAAA8AAAAAAAAA&#10;AAAAAAAAoQIAAGRycy9kb3ducmV2LnhtbFBLBQYAAAAABAAEAPkAAACUAwAAAAA=&#10;"/>
                <v:line id="Line 1054" o:spid="_x0000_s1151" style="position:absolute;flip:y;visibility:visible;mso-wrap-style:square" from="22860,10287" to="2286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YhcEAAADcAAAADwAAAGRycy9kb3ducmV2LnhtbERPyWrDMBC9B/oPYgq9JXJL6yZulFBM&#10;XXJN0pDrYE1sY2tkJHnp31eHQo6Pt2/3s+nESM43lhU8rxIQxKXVDVcKfs7Fcg3CB2SNnWVS8Ese&#10;9ruHxRYzbSc+0ngKlYgh7DNUUIfQZ1L6siaDfmV74sjdrDMYInSV1A6nGG46+ZIkqTTYcGyosae8&#10;prI9DUbB0Jrr5VIM7evX4Y2S9Nv1ae6UenqcPz9ABJrDXfzvPmgFm/c4P56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JiFwQAAANwAAAAPAAAAAAAAAAAAAAAA&#10;AKECAABkcnMvZG93bnJldi54bWxQSwUGAAAAAAQABAD5AAAAjwMAAAAA&#10;">
                  <v:stroke startarrow="oval" endarrow="oval"/>
                </v:line>
                <v:line id="Line 1055" o:spid="_x0000_s1152" style="position:absolute;visibility:visible;mso-wrap-style:square" from="22860,10287" to="29718,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0i+sQAAADcAAAADwAAAGRycy9kb3ducmV2LnhtbESPzWrDMBCE74G+g9hCb4nsUPLjRAnB&#10;0NJTSGw/wGJtbLfWyliK7bx9VSjkOMzONzv742RaMVDvGssK4kUEgri0uuFKQZF/zDcgnEfW2Fom&#10;BQ9ycDy8zPaYaDvylYbMVyJA2CWooPa+S6R0ZU0G3cJ2xMG72d6gD7KvpO5xDHDTymUUraTBhkND&#10;jR2lNZU/2d2ENz6X5eNMWVTE6bu+5N8DT91NqbfX6bQD4Wnyz+P/9JdWsF3H8DcmEE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SL6xAAAANwAAAAPAAAAAAAAAAAA&#10;AAAAAKECAABkcnMvZG93bnJldi54bWxQSwUGAAAAAAQABAD5AAAAkgMAAAAA&#10;">
                  <v:stroke startarrow="oval" endarrow="oval"/>
                </v:line>
                <v:line id="Line 1056" o:spid="_x0000_s1153" style="position:absolute;visibility:visible;mso-wrap-style:square" from="29718,10287" to="2972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jcMAAADcAAAADwAAAGRycy9kb3ducmV2LnhtbESPUYvCMBCE34X7D2EPfNPUIqfWpiKC&#10;4tNxVn/A0qxt75pNaWKt/94Iwj0Os/PNTroZTCN66lxtWcFsGoEgLqyuuVRwOe8nSxDOI2tsLJOC&#10;BznYZB+jFBNt73yiPvelCBB2CSqovG8TKV1RkUE3tS1x8K62M+iD7EqpO7wHuGlkHEVf0mDNoaHC&#10;lnYVFX/5zYQ3DnHx+KY8usx2c/1z/u15aK9KjT+H7RqEp8H/H7/TR61gtYjhNSYQQG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fvI3DAAAA3AAAAA8AAAAAAAAAAAAA&#10;AAAAoQIAAGRycy9kb3ducmV2LnhtbFBLBQYAAAAABAAEAPkAAACRAwAAAAA=&#10;">
                  <v:stroke startarrow="oval" endarrow="oval"/>
                </v:line>
                <v:line id="Line 1057" o:spid="_x0000_s1154" style="position:absolute;flip:x;visibility:visible;mso-wrap-style:square" from="19431,21717" to="2971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1mMcAAADcAAAADwAAAGRycy9kb3ducmV2LnhtbESPT2sCMRTE74V+h/AKvRTN9g9Vt0aR&#10;QqEHL1pZ8fbcPDfLbl62SarrtzeC0OMwM79hpvPetuJIPtSOFTwPMxDEpdM1Vwo2P1+DMYgQkTW2&#10;jknBmQLMZ/d3U8y1O/GKjutYiQThkKMCE2OXSxlKQxbD0HXEyTs4bzEm6SupPZ4S3LbyJcvepcWa&#10;04LBjj4Nlc36zyqQ4+XTr1/s35qi2W4npiiLbrdU6vGhX3yAiNTH//Ct/a0VTE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zWYxwAAANwAAAAPAAAAAAAA&#10;AAAAAAAAAKECAABkcnMvZG93bnJldi54bWxQSwUGAAAAAAQABAD5AAAAlQMAAAAA&#10;"/>
                <v:line id="Line 1058" o:spid="_x0000_s1155" style="position:absolute;visibility:visible;mso-wrap-style:square" from="26289,13716" to="2628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BYsIAAADcAAAADwAAAGRycy9kb3ducmV2LnhtbESPzYrCQBCE74LvMLTgTSeKrBoziggr&#10;npY1+gBNpvOjmZ6QmY3x7R1B2GNRXV91Jbve1KKj1lWWFcymEQjizOqKCwXXy/dkBcJ5ZI21ZVLw&#10;JAe77XCQYKztg8/Upb4QAcIuRgWl900spctKMuimtiEOXm5bgz7ItpC6xUeAm1rOo+hLGqw4NJTY&#10;0KGk7J7+mfDGcZ49fyiNrrPDQv9ebh33Ta7UeNTvNyA89f7/+JM+aQXr5QLeYwI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qBYsIAAADcAAAADwAAAAAAAAAAAAAA&#10;AAChAgAAZHJzL2Rvd25yZXYueG1sUEsFBgAAAAAEAAQA+QAAAJADAAAAAA==&#10;">
                  <v:stroke startarrow="oval" endarrow="oval"/>
                </v:line>
                <v:line id="Line 1059" o:spid="_x0000_s1156" style="position:absolute;flip:x;visibility:visible;mso-wrap-style:square" from="24003,16002" to="2628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Id8cAAADcAAAADwAAAGRycy9kb3ducmV2LnhtbESPQWsCMRSE74X+h/AKvRTNtrRVt0aR&#10;QqEHL1pZ8fbcPDfLbl62SarrvzeC0OMwM98w03lvW3EkH2rHCp6HGQji0umaKwWbn6/BGESIyBpb&#10;x6TgTAHms/u7KebanXhFx3WsRIJwyFGBibHLpQylIYth6Dri5B2ctxiT9JXUHk8Jblv5kmXv0mLN&#10;acFgR5+Gymb9ZxXI8fLp1y/2r03RbLcTU5RFt1sq9fjQLz5AROrjf/jW/tYKJqM3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gh3xwAAANwAAAAPAAAAAAAA&#10;AAAAAAAAAKECAABkcnMvZG93bnJldi54bWxQSwUGAAAAAAQABAD5AAAAlQMAAAAA&#10;"/>
                <v:line id="Line 1060" o:spid="_x0000_s1157" style="position:absolute;flip:y;visibility:visible;mso-wrap-style:square" from="24003,12573" to="2400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lasMAAADcAAAADwAAAGRycy9kb3ducmV2LnhtbESPQWvCQBSE7wX/w/IEb3VjsalNsxGR&#10;WrxqlV4f2dckJPs27G40/nu3UPA4zMw3TL4eTScu5HxjWcFinoAgLq1uuFJw+t49r0D4gKyxs0wK&#10;buRhXUyecsy0vfKBLsdQiQhhn6GCOoQ+k9KXNRn0c9sTR+/XOoMhSldJ7fAa4aaTL0mSSoMNx4Ua&#10;e9rWVLbHwSgYWvNzPu+Gdvm5f6Uk/XJ9unVKzabj5gNEoDE8wv/tvVbw/pbC35l4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JpWrDAAAA3AAAAA8AAAAAAAAAAAAA&#10;AAAAoQIAAGRycy9kb3ducmV2LnhtbFBLBQYAAAAABAAEAPkAAACRAwAAAAA=&#10;">
                  <v:stroke startarrow="oval" endarrow="oval"/>
                </v:line>
                <v:line id="Line 1061" o:spid="_x0000_s1158" style="position:absolute;visibility:visible;mso-wrap-style:square" from="24003,12573" to="2743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fFcIAAADcAAAADwAAAGRycy9kb3ducmV2LnhtbESPzYrCQBCE74LvMLTgTSeK6G7MKCKs&#10;eJI1+gBNpvOjmZ6QmY3x7R1hwWNRXV91Jdve1KKj1lWWFcymEQjizOqKCwXXy8/kC4TzyBpry6Tg&#10;SQ62m+EgwVjbB5+pS30hAoRdjApK75tYSpeVZNBNbUMcvNy2Bn2QbSF1i48AN7WcR9FSGqw4NJTY&#10;0L6k7J7+mfDGYZ49T5RG19l+oX8vt477JldqPOp3axCeev85/k8ftYLv1QreYwI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gfFcIAAADcAAAADwAAAAAAAAAAAAAA&#10;AAChAgAAZHJzL2Rvd25yZXYueG1sUEsFBgAAAAAEAAQA+QAAAJADAAAAAA==&#10;">
                  <v:stroke startarrow="oval" endarrow="oval"/>
                </v:line>
                <v:line id="Line 1062" o:spid="_x0000_s1159" style="position:absolute;flip:y;visibility:visible;mso-wrap-style:square" from="19431,4572" to="1943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Ug8EAAADcAAAADwAAAGRycy9kb3ducmV2LnhtbERPyWrDMBC9B/oPYgq9JXJL6yZulFBM&#10;XXJN0pDrYE1sY2tkJHnp31eHQo6Pt2/3s+nESM43lhU8rxIQxKXVDVcKfs7Fcg3CB2SNnWVS8Ese&#10;9ruHxRYzbSc+0ngKlYgh7DNUUIfQZ1L6siaDfmV74sjdrDMYInSV1A6nGG46+ZIkqTTYcGyosae8&#10;prI9DUbB0Jrr5VIM7evX4Y2S9Nv1ae6UenqcPz9ABJrDXfzvPmgFm/e4Np6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pSDwQAAANwAAAAPAAAAAAAAAAAAAAAA&#10;AKECAABkcnMvZG93bnJldi54bWxQSwUGAAAAAAQABAD5AAAAjwMAAAAA&#10;">
                  <v:stroke startarrow="oval" endarrow="oval"/>
                </v:line>
                <v:line id="Line 1063" o:spid="_x0000_s1160" style="position:absolute;visibility:visible;mso-wrap-style:square" from="19431,4572" to="331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JCMcAAADcAAAADwAAAGRycy9kb3ducmV2LnhtbESPT2vCQBTE7wW/w/KEXkrdVKo10VVK&#10;af1zCdbq/ZF9JqHZtyG7JvHbdwuCx2FmfsMsVr2pREuNKy0reBlFIIgzq0vOFRx/vp5nIJxH1lhZ&#10;JgVXcrBaDh4WmGjb8Te1B5+LAGGXoILC+zqR0mUFGXQjWxMH72wbgz7IJpe6wS7ATSXHUTSVBksO&#10;CwXW9FFQ9nu4GAVdGn+enrrdfpqu682spd3rZTxR6nHYv89BeOr9PXxrb7WC+C2G/zPh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ckIxwAAANwAAAAPAAAAAAAA&#10;AAAAAAAAAKECAABkcnMvZG93bnJldi54bWxQSwUGAAAAAAQABAD5AAAAlQMAAAAA&#10;">
                  <v:stroke startarrow="oval"/>
                </v:line>
                <v:line id="Line 1064" o:spid="_x0000_s1161" style="position:absolute;visibility:visible;mso-wrap-style:square" from="33147,4572" to="3315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3RsIAAADcAAAADwAAAGRycy9kb3ducmV2LnhtbESPwYrCQAyG7wu+w5AFb+tUWRatjrII&#10;yp5kbX2A0IlttZMpnbHWtzcHwWP483/5stoMrlE9daH2bGA6SUARF97WXBo45buvOagQkS02nsnA&#10;gwJs1qOPFabW3/lIfRZLJRAOKRqoYmxTrUNRkcMw8S2xZGffOYwydqW2Hd4F7ho9S5If7bBmuVBh&#10;S9uKimt2c6KxnxWPA2XJabr9tv/5peehPRsz/hx+l6AiDfG9/Gr/WQOLuejLM0IAv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T3RsIAAADcAAAADwAAAAAAAAAAAAAA&#10;AAChAgAAZHJzL2Rvd25yZXYueG1sUEsFBgAAAAAEAAQA+QAAAJADAAAAAA==&#10;">
                  <v:stroke startarrow="oval" endarrow="oval"/>
                </v:line>
                <v:line id="Line 1065" o:spid="_x0000_s1162" style="position:absolute;flip:x;visibility:visible;mso-wrap-style:square" from="22860,27432" to="3314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9oK8QAAADcAAAADwAAAGRycy9kb3ducmV2LnhtbESPzYrCQBCE78K+w9ALXsI6UUE0Osr+&#10;KAjiQdeDxybTJmEzPSHTq/HtnYUFj0V1fdW1WHWuVldqQ+XZwHCQgiLOva24MHD63rxNQQVBtlh7&#10;JgN3CrBavvQWmFl/4wNdj1KoCOGQoYFSpMm0DnlJDsPAN8TRu/jWoUTZFtq2eItwV+tRmk60w4pj&#10;Q4kNfZaU/xx/XXxjs+ev8Tj5cDpJZrQ+yy7VYkz/tXufgxLq5Hn8n95aA7PpEP7G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2grxAAAANwAAAAPAAAAAAAAAAAA&#10;AAAAAKECAABkcnMvZG93bnJldi54bWxQSwUGAAAAAAQABAD5AAAAkgMAAAAA&#10;">
                  <v:stroke endarrow="block"/>
                </v:line>
                <v:line id="Line 1066" o:spid="_x0000_s1163" style="position:absolute;visibility:visible;mso-wrap-style:square" from="26289,16002" to="2628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dLcYAAADcAAAADwAAAGRycy9kb3ducmV2LnhtbESPQWsCMRSE74L/ITzBi9RsWxFdjSKl&#10;ovTUpkI9PjfP3cXNy7KJuvXXG6HQ4zAz3zDzZWsrcaHGl44VPA8TEMSZMyXnCnbf66cJCB+QDVaO&#10;ScEveVguup05psZd+YsuOuQiQtinqKAIoU6l9FlBFv3Q1cTRO7rGYoiyyaVp8BrhtpIvSTKWFkuO&#10;CwXW9FZQdtJnq0DLw8/7bfBBm1070Pr4idl+NFaq32tXMxCB2vAf/mtvjYLp5BU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QnS3GAAAA3AAAAA8AAAAAAAAA&#10;AAAAAAAAoQIAAGRycy9kb3ducmV2LnhtbFBLBQYAAAAABAAEAPkAAACUAwAAAAA=&#10;">
                  <v:stroke dashstyle="1 1" endcap="round"/>
                </v:line>
                <w10:anchorlock/>
              </v:group>
            </w:pict>
          </mc:Fallback>
        </mc:AlternateContent>
      </w:r>
      <w:r w:rsidR="006B0515" w:rsidRPr="00386E5D">
        <w:rPr>
          <w:rFonts w:hint="cs"/>
          <w:sz w:val="26"/>
          <w:szCs w:val="26"/>
          <w:rtl/>
        </w:rPr>
        <w:t xml:space="preserve">   </w:t>
      </w:r>
    </w:p>
    <w:p w:rsidR="006B0515" w:rsidRPr="00386E5D" w:rsidRDefault="006B0515" w:rsidP="00FB5FFD">
      <w:pPr>
        <w:bidi/>
        <w:spacing w:after="0" w:line="360" w:lineRule="auto"/>
        <w:ind w:left="113" w:right="-57"/>
        <w:jc w:val="both"/>
        <w:rPr>
          <w:sz w:val="26"/>
          <w:szCs w:val="26"/>
          <w:rtl/>
        </w:rPr>
      </w:pPr>
      <w:r w:rsidRPr="00386E5D">
        <w:rPr>
          <w:rFonts w:hint="cs"/>
          <w:sz w:val="26"/>
          <w:szCs w:val="26"/>
          <w:rtl/>
        </w:rPr>
        <w:t>وتعني هذه التقلبات أن الفروق السعرية و الكمية للسلعة تأخذ إتجاهاً متزايداً بمرور الزمن وتبتعد تدريجياً عن وضع التوازن.</w:t>
      </w:r>
    </w:p>
    <w:p w:rsidR="006B0515" w:rsidRPr="00386E5D" w:rsidRDefault="0066296F" w:rsidP="006B0515">
      <w:pPr>
        <w:bidi/>
        <w:spacing w:line="360" w:lineRule="auto"/>
        <w:ind w:left="113" w:right="-57"/>
        <w:jc w:val="both"/>
        <w:rPr>
          <w:b/>
          <w:bCs/>
          <w:sz w:val="26"/>
          <w:szCs w:val="26"/>
          <w:rtl/>
        </w:rPr>
      </w:pPr>
      <w:r>
        <w:rPr>
          <w:rFonts w:hint="cs"/>
          <w:b/>
          <w:bCs/>
          <w:sz w:val="26"/>
          <w:szCs w:val="26"/>
          <w:rtl/>
        </w:rPr>
        <w:lastRenderedPageBreak/>
        <w:t xml:space="preserve">ج. </w:t>
      </w:r>
      <w:r w:rsidR="006B0515" w:rsidRPr="00386E5D">
        <w:rPr>
          <w:rFonts w:hint="cs"/>
          <w:b/>
          <w:bCs/>
          <w:sz w:val="26"/>
          <w:szCs w:val="26"/>
          <w:rtl/>
        </w:rPr>
        <w:t xml:space="preserve">التقلبات المستمرة </w:t>
      </w:r>
      <w:r w:rsidR="006B0515" w:rsidRPr="00386E5D">
        <w:rPr>
          <w:b/>
          <w:bCs/>
          <w:sz w:val="26"/>
          <w:szCs w:val="26"/>
        </w:rPr>
        <w:t>Continous Cobweb</w:t>
      </w:r>
      <w:r w:rsidR="006B0515" w:rsidRPr="00386E5D">
        <w:rPr>
          <w:rFonts w:hint="cs"/>
          <w:b/>
          <w:bCs/>
          <w:sz w:val="26"/>
          <w:szCs w:val="26"/>
          <w:rtl/>
        </w:rPr>
        <w:t xml:space="preserve"> </w:t>
      </w:r>
    </w:p>
    <w:p w:rsidR="006B0515" w:rsidRPr="00386E5D" w:rsidRDefault="006B0515" w:rsidP="006B0515">
      <w:pPr>
        <w:bidi/>
        <w:spacing w:line="360" w:lineRule="auto"/>
        <w:ind w:right="-57"/>
        <w:jc w:val="both"/>
        <w:rPr>
          <w:sz w:val="26"/>
          <w:szCs w:val="26"/>
          <w:rtl/>
        </w:rPr>
      </w:pPr>
      <w:r w:rsidRPr="00386E5D">
        <w:rPr>
          <w:rFonts w:hint="cs"/>
          <w:sz w:val="26"/>
          <w:szCs w:val="26"/>
          <w:rtl/>
        </w:rPr>
        <w:t>وهي حالة خاصة من التقلبات العنكبوتية، وتتحقق عندما يتساوى إنحدار كلا من منحنى  العرض للسلعة و منحنى الطلب عليها، أي عندما تتساوى مرونة العرض مع مرونة الطلب كما هو مبين بالشكل التالي:</w:t>
      </w:r>
    </w:p>
    <w:p w:rsidR="006B0515" w:rsidRPr="00386E5D" w:rsidRDefault="00085888" w:rsidP="006B0515">
      <w:pPr>
        <w:bidi/>
        <w:spacing w:line="360" w:lineRule="auto"/>
        <w:ind w:left="113" w:right="-57"/>
        <w:jc w:val="both"/>
        <w:rPr>
          <w:b/>
          <w:bCs/>
          <w:sz w:val="26"/>
          <w:szCs w:val="26"/>
          <w:rtl/>
        </w:rPr>
      </w:pPr>
      <w:r>
        <w:rPr>
          <w:b/>
          <w:bCs/>
          <w:noProof/>
          <w:sz w:val="26"/>
          <w:szCs w:val="26"/>
        </w:rPr>
        <mc:AlternateContent>
          <mc:Choice Requires="wpc">
            <w:drawing>
              <wp:inline distT="0" distB="0" distL="0" distR="0">
                <wp:extent cx="5486400" cy="3886200"/>
                <wp:effectExtent l="19050" t="19050" r="19050" b="19050"/>
                <wp:docPr id="982" name="Canvas 9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740" name="Line 984"/>
                        <wps:cNvCnPr/>
                        <wps:spPr bwMode="auto">
                          <a:xfrm>
                            <a:off x="457200" y="114935"/>
                            <a:ext cx="635" cy="3428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985"/>
                        <wps:cNvCnPr/>
                        <wps:spPr bwMode="auto">
                          <a:xfrm>
                            <a:off x="457200" y="354330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986"/>
                        <wps:cNvCnPr/>
                        <wps:spPr bwMode="auto">
                          <a:xfrm>
                            <a:off x="1257300" y="342900"/>
                            <a:ext cx="285750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987"/>
                        <wps:cNvCnPr/>
                        <wps:spPr bwMode="auto">
                          <a:xfrm flipV="1">
                            <a:off x="914400" y="342900"/>
                            <a:ext cx="285750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988"/>
                        <wps:cNvCnPr/>
                        <wps:spPr bwMode="auto">
                          <a:xfrm flipH="1">
                            <a:off x="457200" y="160020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5" name="Line 989"/>
                        <wps:cNvCnPr/>
                        <wps:spPr bwMode="auto">
                          <a:xfrm>
                            <a:off x="2514600" y="1600200"/>
                            <a:ext cx="0" cy="1943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6" name="Line 990"/>
                        <wps:cNvCnPr/>
                        <wps:spPr bwMode="auto">
                          <a:xfrm>
                            <a:off x="457200" y="125730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7" name="Line 991"/>
                        <wps:cNvCnPr/>
                        <wps:spPr bwMode="auto">
                          <a:xfrm>
                            <a:off x="457200" y="2171700"/>
                            <a:ext cx="14859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8" name="Line 992"/>
                        <wps:cNvCnPr/>
                        <wps:spPr bwMode="auto">
                          <a:xfrm>
                            <a:off x="457200" y="1942465"/>
                            <a:ext cx="1714500" cy="6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 name="Line 993"/>
                        <wps:cNvCnPr/>
                        <wps:spPr bwMode="auto">
                          <a:xfrm>
                            <a:off x="457200" y="1028700"/>
                            <a:ext cx="14859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0" name="Line 994"/>
                        <wps:cNvCnPr/>
                        <wps:spPr bwMode="auto">
                          <a:xfrm>
                            <a:off x="457200" y="800100"/>
                            <a:ext cx="1257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1" name="Line 995"/>
                        <wps:cNvCnPr/>
                        <wps:spPr bwMode="auto">
                          <a:xfrm>
                            <a:off x="1714500" y="8001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996"/>
                        <wps:cNvCnPr/>
                        <wps:spPr bwMode="auto">
                          <a:xfrm>
                            <a:off x="3314700" y="8001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997"/>
                        <wps:cNvCnPr/>
                        <wps:spPr bwMode="auto">
                          <a:xfrm>
                            <a:off x="3314700" y="240030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54" name="Line 998"/>
                        <wps:cNvCnPr/>
                        <wps:spPr bwMode="auto">
                          <a:xfrm>
                            <a:off x="1943100" y="10287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999"/>
                        <wps:cNvCnPr/>
                        <wps:spPr bwMode="auto">
                          <a:xfrm>
                            <a:off x="3086100" y="10287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000"/>
                        <wps:cNvCnPr/>
                        <wps:spPr bwMode="auto">
                          <a:xfrm flipH="1">
                            <a:off x="1943100" y="21717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001"/>
                        <wps:cNvCnPr/>
                        <wps:spPr bwMode="auto">
                          <a:xfrm flipV="1">
                            <a:off x="1943100" y="10287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002"/>
                        <wps:cNvCnPr/>
                        <wps:spPr bwMode="auto">
                          <a:xfrm>
                            <a:off x="3086100" y="2171700"/>
                            <a:ext cx="0"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0" name="Line 1003"/>
                        <wps:cNvCnPr/>
                        <wps:spPr bwMode="auto">
                          <a:xfrm>
                            <a:off x="1943100" y="2171700"/>
                            <a:ext cx="0" cy="1371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61" name="Line 1004"/>
                        <wps:cNvCnPr/>
                        <wps:spPr bwMode="auto">
                          <a:xfrm>
                            <a:off x="1714500" y="8001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005"/>
                        <wps:cNvCnPr/>
                        <wps:spPr bwMode="auto">
                          <a:xfrm>
                            <a:off x="1714500" y="24003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Line 1006"/>
                        <wps:cNvCnPr/>
                        <wps:spPr bwMode="auto">
                          <a:xfrm flipH="1">
                            <a:off x="1714500" y="24003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007"/>
                        <wps:cNvCnPr/>
                        <wps:spPr bwMode="auto">
                          <a:xfrm>
                            <a:off x="2171700"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008"/>
                        <wps:cNvCnPr/>
                        <wps:spPr bwMode="auto">
                          <a:xfrm>
                            <a:off x="2171700" y="12573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009"/>
                        <wps:cNvCnPr/>
                        <wps:spPr bwMode="auto">
                          <a:xfrm>
                            <a:off x="2857500"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010"/>
                        <wps:cNvCnPr/>
                        <wps:spPr bwMode="auto">
                          <a:xfrm flipH="1">
                            <a:off x="2171700" y="19431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Text Box 1011"/>
                        <wps:cNvSpPr txBox="1">
                          <a:spLocks noChangeArrowheads="1"/>
                        </wps:cNvSpPr>
                        <wps:spPr bwMode="auto">
                          <a:xfrm>
                            <a:off x="114300" y="14859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B407AA" w:rsidRDefault="00A040DD" w:rsidP="006B0515">
                              <w:r w:rsidRPr="00B407AA">
                                <w:rPr>
                                  <w:rFonts w:hint="cs"/>
                                  <w:rtl/>
                                </w:rPr>
                                <w:t>س</w:t>
                              </w:r>
                            </w:p>
                          </w:txbxContent>
                        </wps:txbx>
                        <wps:bodyPr rot="0" vert="horz" wrap="square" lIns="91440" tIns="45720" rIns="91440" bIns="45720" anchor="t" anchorCtr="0" upright="1">
                          <a:noAutofit/>
                        </wps:bodyPr>
                      </wps:wsp>
                      <wps:wsp>
                        <wps:cNvPr id="866" name="Text Box 1012"/>
                        <wps:cNvSpPr txBox="1">
                          <a:spLocks noChangeArrowheads="1"/>
                        </wps:cNvSpPr>
                        <wps:spPr bwMode="auto">
                          <a:xfrm>
                            <a:off x="114300" y="10287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س</w:t>
                              </w:r>
                              <w:r>
                                <w:rPr>
                                  <w:rFonts w:hint="cs"/>
                                  <w:vertAlign w:val="superscript"/>
                                  <w:rtl/>
                                </w:rPr>
                                <w:t>3</w:t>
                              </w:r>
                            </w:p>
                          </w:txbxContent>
                        </wps:txbx>
                        <wps:bodyPr rot="0" vert="horz" wrap="square" lIns="91440" tIns="45720" rIns="91440" bIns="45720" anchor="t" anchorCtr="0" upright="1">
                          <a:noAutofit/>
                        </wps:bodyPr>
                      </wps:wsp>
                      <wps:wsp>
                        <wps:cNvPr id="867" name="Text Box 1013"/>
                        <wps:cNvSpPr txBox="1">
                          <a:spLocks noChangeArrowheads="1"/>
                        </wps:cNvSpPr>
                        <wps:spPr bwMode="auto">
                          <a:xfrm>
                            <a:off x="114300" y="6858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س</w:t>
                              </w:r>
                              <w:r>
                                <w:rPr>
                                  <w:rFonts w:hint="cs"/>
                                  <w:vertAlign w:val="superscript"/>
                                  <w:rtl/>
                                </w:rPr>
                                <w:t>1</w:t>
                              </w:r>
                            </w:p>
                          </w:txbxContent>
                        </wps:txbx>
                        <wps:bodyPr rot="0" vert="horz" wrap="square" lIns="91440" tIns="45720" rIns="91440" bIns="45720" anchor="t" anchorCtr="0" upright="1">
                          <a:noAutofit/>
                        </wps:bodyPr>
                      </wps:wsp>
                      <wps:wsp>
                        <wps:cNvPr id="868" name="Text Box 1014"/>
                        <wps:cNvSpPr txBox="1">
                          <a:spLocks noChangeArrowheads="1"/>
                        </wps:cNvSpPr>
                        <wps:spPr bwMode="auto">
                          <a:xfrm>
                            <a:off x="114300" y="1714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س</w:t>
                              </w:r>
                              <w:r>
                                <w:rPr>
                                  <w:rFonts w:hint="cs"/>
                                  <w:vertAlign w:val="superscript"/>
                                  <w:rtl/>
                                </w:rPr>
                                <w:t>4</w:t>
                              </w:r>
                            </w:p>
                          </w:txbxContent>
                        </wps:txbx>
                        <wps:bodyPr rot="0" vert="horz" wrap="square" lIns="91440" tIns="45720" rIns="91440" bIns="45720" anchor="t" anchorCtr="0" upright="1">
                          <a:noAutofit/>
                        </wps:bodyPr>
                      </wps:wsp>
                      <wps:wsp>
                        <wps:cNvPr id="869" name="Text Box 1015"/>
                        <wps:cNvSpPr txBox="1">
                          <a:spLocks noChangeArrowheads="1"/>
                        </wps:cNvSpPr>
                        <wps:spPr bwMode="auto">
                          <a:xfrm>
                            <a:off x="114300" y="20574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س</w:t>
                              </w:r>
                              <w:r>
                                <w:rPr>
                                  <w:rFonts w:hint="cs"/>
                                  <w:vertAlign w:val="superscript"/>
                                  <w:rtl/>
                                </w:rPr>
                                <w:t>2</w:t>
                              </w:r>
                            </w:p>
                          </w:txbxContent>
                        </wps:txbx>
                        <wps:bodyPr rot="0" vert="horz" wrap="square" lIns="91440" tIns="45720" rIns="91440" bIns="45720" anchor="t" anchorCtr="0" upright="1">
                          <a:noAutofit/>
                        </wps:bodyPr>
                      </wps:wsp>
                      <wps:wsp>
                        <wps:cNvPr id="870" name="Text Box 1016"/>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السعر</w:t>
                              </w:r>
                            </w:p>
                          </w:txbxContent>
                        </wps:txbx>
                        <wps:bodyPr rot="0" vert="horz" wrap="square" lIns="91440" tIns="45720" rIns="91440" bIns="45720" anchor="t" anchorCtr="0" upright="1">
                          <a:noAutofit/>
                        </wps:bodyPr>
                      </wps:wsp>
                      <wps:wsp>
                        <wps:cNvPr id="871" name="Text Box 1017"/>
                        <wps:cNvSpPr txBox="1">
                          <a:spLocks noChangeArrowheads="1"/>
                        </wps:cNvSpPr>
                        <wps:spPr bwMode="auto">
                          <a:xfrm>
                            <a:off x="1143000" y="114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ط</w:t>
                              </w:r>
                            </w:p>
                          </w:txbxContent>
                        </wps:txbx>
                        <wps:bodyPr rot="0" vert="horz" wrap="square" lIns="91440" tIns="45720" rIns="91440" bIns="45720" anchor="t" anchorCtr="0" upright="1">
                          <a:noAutofit/>
                        </wps:bodyPr>
                      </wps:wsp>
                      <wps:wsp>
                        <wps:cNvPr id="872" name="Text Box 1018"/>
                        <wps:cNvSpPr txBox="1">
                          <a:spLocks noChangeArrowheads="1"/>
                        </wps:cNvSpPr>
                        <wps:spPr bwMode="auto">
                          <a:xfrm>
                            <a:off x="4000500" y="30861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ط</w:t>
                              </w:r>
                            </w:p>
                          </w:txbxContent>
                        </wps:txbx>
                        <wps:bodyPr rot="0" vert="horz" wrap="square" lIns="91440" tIns="45720" rIns="91440" bIns="45720" anchor="t" anchorCtr="0" upright="1">
                          <a:noAutofit/>
                        </wps:bodyPr>
                      </wps:wsp>
                      <wps:wsp>
                        <wps:cNvPr id="873" name="Text Box 1019"/>
                        <wps:cNvSpPr txBox="1">
                          <a:spLocks noChangeArrowheads="1"/>
                        </wps:cNvSpPr>
                        <wps:spPr bwMode="auto">
                          <a:xfrm>
                            <a:off x="3657600" y="114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ع</w:t>
                              </w:r>
                            </w:p>
                          </w:txbxContent>
                        </wps:txbx>
                        <wps:bodyPr rot="0" vert="horz" wrap="square" lIns="91440" tIns="45720" rIns="91440" bIns="45720" anchor="t" anchorCtr="0" upright="1">
                          <a:noAutofit/>
                        </wps:bodyPr>
                      </wps:wsp>
                      <wps:wsp>
                        <wps:cNvPr id="874" name="Text Box 1020"/>
                        <wps:cNvSpPr txBox="1">
                          <a:spLocks noChangeArrowheads="1"/>
                        </wps:cNvSpPr>
                        <wps:spPr bwMode="auto">
                          <a:xfrm>
                            <a:off x="457200" y="29718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ع</w:t>
                              </w:r>
                            </w:p>
                          </w:txbxContent>
                        </wps:txbx>
                        <wps:bodyPr rot="0" vert="horz" wrap="square" lIns="91440" tIns="45720" rIns="91440" bIns="45720" anchor="t" anchorCtr="0" upright="1">
                          <a:noAutofit/>
                        </wps:bodyPr>
                      </wps:wsp>
                      <wps:wsp>
                        <wps:cNvPr id="875" name="Text Box 1021"/>
                        <wps:cNvSpPr txBox="1">
                          <a:spLocks noChangeArrowheads="1"/>
                        </wps:cNvSpPr>
                        <wps:spPr bwMode="auto">
                          <a:xfrm>
                            <a:off x="2286000" y="3543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ك</w:t>
                              </w:r>
                            </w:p>
                          </w:txbxContent>
                        </wps:txbx>
                        <wps:bodyPr rot="0" vert="horz" wrap="square" lIns="91440" tIns="45720" rIns="91440" bIns="45720" anchor="t" anchorCtr="0" upright="1">
                          <a:noAutofit/>
                        </wps:bodyPr>
                      </wps:wsp>
                      <wps:wsp>
                        <wps:cNvPr id="876" name="Text Box 1022"/>
                        <wps:cNvSpPr txBox="1">
                          <a:spLocks noChangeArrowheads="1"/>
                        </wps:cNvSpPr>
                        <wps:spPr bwMode="auto">
                          <a:xfrm>
                            <a:off x="1714500" y="35433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ك</w:t>
                              </w:r>
                              <w:r>
                                <w:rPr>
                                  <w:rFonts w:hint="cs"/>
                                  <w:vertAlign w:val="superscript"/>
                                  <w:rtl/>
                                </w:rPr>
                                <w:t>3</w:t>
                              </w:r>
                            </w:p>
                          </w:txbxContent>
                        </wps:txbx>
                        <wps:bodyPr rot="0" vert="horz" wrap="square" lIns="91440" tIns="45720" rIns="91440" bIns="45720" anchor="t" anchorCtr="0" upright="1">
                          <a:noAutofit/>
                        </wps:bodyPr>
                      </wps:wsp>
                      <wps:wsp>
                        <wps:cNvPr id="877" name="Text Box 1023"/>
                        <wps:cNvSpPr txBox="1">
                          <a:spLocks noChangeArrowheads="1"/>
                        </wps:cNvSpPr>
                        <wps:spPr bwMode="auto">
                          <a:xfrm>
                            <a:off x="1371600" y="3543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878" name="Text Box 1024"/>
                        <wps:cNvSpPr txBox="1">
                          <a:spLocks noChangeArrowheads="1"/>
                        </wps:cNvSpPr>
                        <wps:spPr bwMode="auto">
                          <a:xfrm>
                            <a:off x="2857500" y="35433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ك</w:t>
                              </w:r>
                              <w:r>
                                <w:rPr>
                                  <w:rFonts w:hint="cs"/>
                                  <w:vertAlign w:val="superscript"/>
                                  <w:rtl/>
                                </w:rPr>
                                <w:t>4</w:t>
                              </w:r>
                            </w:p>
                          </w:txbxContent>
                        </wps:txbx>
                        <wps:bodyPr rot="0" vert="horz" wrap="square" lIns="91440" tIns="45720" rIns="91440" bIns="45720" anchor="t" anchorCtr="0" upright="1">
                          <a:noAutofit/>
                        </wps:bodyPr>
                      </wps:wsp>
                      <wps:wsp>
                        <wps:cNvPr id="879" name="Text Box 1025"/>
                        <wps:cNvSpPr txBox="1">
                          <a:spLocks noChangeArrowheads="1"/>
                        </wps:cNvSpPr>
                        <wps:spPr bwMode="auto">
                          <a:xfrm>
                            <a:off x="3200400" y="35433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6B0515">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880" name="Text Box 1026"/>
                        <wps:cNvSpPr txBox="1">
                          <a:spLocks noChangeArrowheads="1"/>
                        </wps:cNvSpPr>
                        <wps:spPr bwMode="auto">
                          <a:xfrm>
                            <a:off x="4457700" y="3086100"/>
                            <a:ext cx="8693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الكميات المعروضة و المطلوبة</w:t>
                              </w:r>
                            </w:p>
                          </w:txbxContent>
                        </wps:txbx>
                        <wps:bodyPr rot="0" vert="horz" wrap="square" lIns="91440" tIns="45720" rIns="91440" bIns="45720" anchor="t" anchorCtr="0" upright="1">
                          <a:noAutofit/>
                        </wps:bodyPr>
                      </wps:wsp>
                      <wps:wsp>
                        <wps:cNvPr id="881" name="Line 1027"/>
                        <wps:cNvCnPr/>
                        <wps:spPr bwMode="auto">
                          <a:xfrm>
                            <a:off x="3771900" y="10287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1028"/>
                        <wps:cNvCnPr/>
                        <wps:spPr bwMode="auto">
                          <a:xfrm>
                            <a:off x="3771900" y="1599565"/>
                            <a:ext cx="1485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Line 1029"/>
                        <wps:cNvCnPr/>
                        <wps:spPr bwMode="auto">
                          <a:xfrm>
                            <a:off x="4000500" y="125730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30"/>
                        <wps:cNvCnPr/>
                        <wps:spPr bwMode="auto">
                          <a:xfrm flipV="1">
                            <a:off x="4343400" y="137160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31"/>
                        <wps:cNvCnPr/>
                        <wps:spPr bwMode="auto">
                          <a:xfrm>
                            <a:off x="4457700" y="137160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32"/>
                        <wps:cNvCnPr/>
                        <wps:spPr bwMode="auto">
                          <a:xfrm flipV="1">
                            <a:off x="4686300" y="14859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33"/>
                        <wps:cNvCnPr/>
                        <wps:spPr bwMode="auto">
                          <a:xfrm>
                            <a:off x="4914900" y="14859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Text Box 1034"/>
                        <wps:cNvSpPr txBox="1">
                          <a:spLocks noChangeArrowheads="1"/>
                        </wps:cNvSpPr>
                        <wps:spPr bwMode="auto">
                          <a:xfrm>
                            <a:off x="3543300" y="800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السعر</w:t>
                              </w:r>
                            </w:p>
                          </w:txbxContent>
                        </wps:txbx>
                        <wps:bodyPr rot="0" vert="horz" wrap="square" lIns="91440" tIns="45720" rIns="91440" bIns="45720" anchor="t" anchorCtr="0" upright="1">
                          <a:noAutofit/>
                        </wps:bodyPr>
                      </wps:wsp>
                      <wps:wsp>
                        <wps:cNvPr id="889" name="Text Box 1035"/>
                        <wps:cNvSpPr txBox="1">
                          <a:spLocks noChangeArrowheads="1"/>
                        </wps:cNvSpPr>
                        <wps:spPr bwMode="auto">
                          <a:xfrm>
                            <a:off x="4800600" y="12573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الزمن</w:t>
                              </w:r>
                            </w:p>
                          </w:txbxContent>
                        </wps:txbx>
                        <wps:bodyPr rot="0" vert="horz" wrap="square" lIns="91440" tIns="45720" rIns="91440" bIns="45720" anchor="t" anchorCtr="0" upright="1">
                          <a:noAutofit/>
                        </wps:bodyPr>
                      </wps:wsp>
                      <wps:wsp>
                        <wps:cNvPr id="890" name="Text Box 1036"/>
                        <wps:cNvSpPr txBox="1">
                          <a:spLocks noChangeArrowheads="1"/>
                        </wps:cNvSpPr>
                        <wps:spPr bwMode="auto">
                          <a:xfrm>
                            <a:off x="228600" y="354330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B0515">
                              <w:r>
                                <w:rPr>
                                  <w:rFonts w:hint="cs"/>
                                  <w:rtl/>
                                </w:rPr>
                                <w:t>م</w:t>
                              </w:r>
                            </w:p>
                          </w:txbxContent>
                        </wps:txbx>
                        <wps:bodyPr rot="0" vert="horz" wrap="square" lIns="91440" tIns="45720" rIns="91440" bIns="45720" anchor="t" anchorCtr="0" upright="1">
                          <a:noAutofit/>
                        </wps:bodyPr>
                      </wps:wsp>
                    </wpc:wpc>
                  </a:graphicData>
                </a:graphic>
              </wp:inline>
            </w:drawing>
          </mc:Choice>
          <mc:Fallback>
            <w:pict>
              <v:group id="Canvas 982" o:spid="_x0000_s1164" editas="canvas" style="width:6in;height:306pt;mso-position-horizontal-relative:char;mso-position-vertical-relative:line" coordsize="54864,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">
                <v:shape id="_x0000_s1165" type="#_x0000_t75" style="position:absolute;width:54864;height:38862;visibility:visible;mso-wrap-style:square" stroked="t" strokeweight="1pt">
                  <v:fill o:detectmouseclick="t"/>
                  <v:path o:connecttype="none"/>
                </v:shape>
                <v:line id="Line 984" o:spid="_x0000_s1166" style="position:absolute;visibility:visible;mso-wrap-style:square" from="4572,1149" to="4578,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985" o:spid="_x0000_s1167" style="position:absolute;visibility:visible;mso-wrap-style:square" from="4572,35433" to="43434,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986" o:spid="_x0000_s1168" style="position:absolute;visibility:visible;mso-wrap-style:square" from="12573,3429" to="4114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987" o:spid="_x0000_s1169" style="position:absolute;flip:y;visibility:visible;mso-wrap-style:square" from="9144,3429" to="37719,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k7scAAADcAAAADwAAAGRycy9kb3ducmV2LnhtbESPQWsCMRSE74X+h/AKXopm20rVrVGk&#10;IHjwUisr3p6b182ym5dtEnX775uC0OMwM98w82VvW3EhH2rHCp5GGQji0umaKwX7z/VwCiJEZI2t&#10;Y1LwQwGWi/u7OebaXfmDLrtYiQThkKMCE2OXSxlKQxbDyHXEyfty3mJM0ldSe7wmuG3lc5a9Sos1&#10;pwWDHb0bKpvd2SqQ0+3jt1+dxk3RHA4zU5RFd9wqNXjoV28gIvXxP3xrb7SCyf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mTuxwAAANwAAAAPAAAAAAAA&#10;AAAAAAAAAKECAABkcnMvZG93bnJldi54bWxQSwUGAAAAAAQABAD5AAAAlQMAAAAA&#10;"/>
                <v:line id="Line 988" o:spid="_x0000_s1170" style="position:absolute;flip:x;visibility:visible;mso-wrap-style:square" from="4572,16002" to="2514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iMMAAADcAAAADwAAAGRycy9kb3ducmV2LnhtbESPQWvCQBSE74X+h+UVetNNRa1EN0GK&#10;liK9NOr9JfvcBLNvQ3bV9N+7QqHHYWa+YVb5YFtxpd43jhW8jRMQxJXTDRsFh/12tADhA7LG1jEp&#10;+CUPefb8tMJUuxv/0LUIRkQI+xQV1CF0qZS+qsmiH7uOOHon11sMUfZG6h5vEW5bOUmSubTYcFyo&#10;saOPmqpzcbEKys36aHblcWMn/K0/zawoWRZKvb4M6yWIQEP4D/+1v7SC9+kU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8IjDAAAA3AAAAA8AAAAAAAAAAAAA&#10;AAAAoQIAAGRycy9kb3ducmV2LnhtbFBLBQYAAAAABAAEAPkAAACRAwAAAAA=&#10;">
                  <v:stroke dashstyle="dash"/>
                </v:line>
                <v:line id="Line 989" o:spid="_x0000_s1171" style="position:absolute;visibility:visible;mso-wrap-style:square" from="25146,16002" to="25146,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IasUAAADcAAAADwAAAGRycy9kb3ducmV2LnhtbESPX2vCMBTF3wd+h3AF3zR16Ny6piID&#10;wQc3UceeL8217WxuahJr9+2XgbDHw/nz42TL3jSiI+drywqmkwQEcWF1zaWCz+N6/AzCB2SNjWVS&#10;8EMelvngIcNU2xvvqTuEUsQR9ikqqEJoUyl9UZFBP7EtcfRO1hkMUbpSaoe3OG4a+ZgkT9JgzZFQ&#10;YUtvFRXnw9VEblFu3eXr+9xvTu/b9YW7l4/jTqnRsF+9ggjUh//wvb3RCha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yIasUAAADcAAAADwAAAAAAAAAA&#10;AAAAAAChAgAAZHJzL2Rvd25yZXYueG1sUEsFBgAAAAAEAAQA+QAAAJMDAAAAAA==&#10;">
                  <v:stroke dashstyle="dash"/>
                </v:line>
                <v:line id="Line 990" o:spid="_x0000_s1172" style="position:absolute;visibility:visible;mso-wrap-style:square" from="4572,12573" to="2171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gYJMUAAADcAAAADwAAAGRycy9kb3ducmV2LnhtbESPQWsCMRSE74X+h/AK3mq2ItquRlFB&#10;sNYe3Cp4fGyeydLNy7KJuv33plDocZiZb5jpvHO1uFIbKs8KXvoZCOLS64qNgsPX+vkVRIjIGmvP&#10;pOCHAsxnjw9TzLW/8Z6uRTQiQTjkqMDG2ORShtKSw9D3DXHyzr51GJNsjdQt3hLc1XKQZSPpsOK0&#10;YLGhlaXyu7g4BR/jTX00fCp27+ew9G/bvfw0VqneU7eYgIjUxf/wX3ujFYyHI/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gYJMUAAADcAAAADwAAAAAAAAAA&#10;AAAAAAChAgAAZHJzL2Rvd25yZXYueG1sUEsFBgAAAAAEAAQA+QAAAJMDAAAAAA==&#10;">
                  <v:stroke dashstyle="1 1"/>
                </v:line>
                <v:line id="Line 991" o:spid="_x0000_s1173" style="position:absolute;visibility:visible;mso-wrap-style:square" from="4572,21717" to="19431,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9v8UAAADcAAAADwAAAGRycy9kb3ducmV2LnhtbESPQWsCMRSE70L/Q3iF3mq2Utx2axQV&#10;BGvbg9sKHh+bZ7K4eVk2qa7/3hQKHoeZ+YaZzHrXiBN1ofas4GmYgSCuvK7ZKPj5Xj2+gAgRWWPj&#10;mRRcKMBsejeYYKH9mbd0KqMRCcKhQAU2xraQMlSWHIahb4mTd/Cdw5hkZ6Tu8JzgrpGjLBtLhzWn&#10;BYstLS1Vx/LXKfjI183O8L78fD+EhX/dbOWXsUo93PfzNxCR+ngL/7fXWkH+nM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S9v8UAAADcAAAADwAAAAAAAAAA&#10;AAAAAAChAgAAZHJzL2Rvd25yZXYueG1sUEsFBgAAAAAEAAQA+QAAAJMDAAAAAA==&#10;">
                  <v:stroke dashstyle="1 1"/>
                </v:line>
                <v:line id="Line 992" o:spid="_x0000_s1174" style="position:absolute;visibility:visible;mso-wrap-style:square" from="4572,19424" to="2171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uDcIAAADcAAAADwAAAGRycy9kb3ducmV2LnhtbERPz2vCMBS+D/wfwhO8iKYTcVKNIjJR&#10;PG1R0OOzebbF5qU0Ubv99eYw2PHj+z1ftrYSD2p86VjB+zABQZw5U3Ku4HjYDKYgfEA2WDkmBT/k&#10;YbnovM0xNe7J3/TQIRcxhH2KCooQ6lRKnxVk0Q9dTRy5q2sshgibXJoGnzHcVnKUJBNpseTYUGBN&#10;64Kym75bBVpeTp+//T1tj21f6+sXZufxRKlet13NQARqw7/4z70zCj7GcW0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guDcIAAADcAAAADwAAAAAAAAAAAAAA&#10;AAChAgAAZHJzL2Rvd25yZXYueG1sUEsFBgAAAAAEAAQA+QAAAJADAAAAAA==&#10;">
                  <v:stroke dashstyle="1 1" endcap="round"/>
                </v:line>
                <v:line id="Line 993" o:spid="_x0000_s1175" style="position:absolute;visibility:visible;mso-wrap-style:square" from="4572,10287" to="19431,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VsUAAADcAAAADwAAAGRycy9kb3ducmV2LnhtbESPQWsCMRSE70L/Q3iF3jRbkVpXo7SC&#10;YK09uFXw+Ng8k6Wbl2WT6vrvjVDocZiZb5jZonO1OFMbKs8KngcZCOLS64qNgv33qv8KIkRkjbVn&#10;UnClAIv5Q2+GufYX3tG5iEYkCIccFdgYm1zKUFpyGAa+IU7eybcOY5KtkbrFS4K7Wg6z7EU6rDgt&#10;WGxoaan8KX6dgs/xuj4YPhbbj1N495PNTn4Zq9TTY/c2BRGpi//hv/ZaKxiPJn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MVsUAAADcAAAADwAAAAAAAAAA&#10;AAAAAAChAgAAZHJzL2Rvd25yZXYueG1sUEsFBgAAAAAEAAQA+QAAAJMDAAAAAA==&#10;">
                  <v:stroke dashstyle="1 1"/>
                </v:line>
                <v:line id="Line 994" o:spid="_x0000_s1176" style="position:absolute;visibility:visible;mso-wrap-style:square" from="4572,8001" to="1714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01sIAAADcAAAADwAAAGRycy9kb3ducmV2LnhtbERPz2vCMBS+D/wfwhO8iKaTTaUaZYiy&#10;sdOMgh6fzbMtNi+lidr515vDYMeP7/d82dpK3KjxpWMFr8MEBHHmTMm5gv1uM5iC8AHZYOWYFPyS&#10;h+Wi8zLH1Lg7b+mmQy5iCPsUFRQh1KmUPivIoh+6mjhyZ9dYDBE2uTQN3mO4reQoScbSYsmxocCa&#10;VgVlF321CrQ8HdaP/jd97tu+1ucfzI5vY6V63fZjBiJQG/7Ff+4vo2DyH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e01sIAAADcAAAADwAAAAAAAAAAAAAA&#10;AAChAgAAZHJzL2Rvd25yZXYueG1sUEsFBgAAAAAEAAQA+QAAAJADAAAAAA==&#10;">
                  <v:stroke dashstyle="1 1" endcap="round"/>
                </v:line>
                <v:line id="Line 995" o:spid="_x0000_s1177" style="position:absolute;visibility:visible;mso-wrap-style:square" from="17145,8001" to="3314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996" o:spid="_x0000_s1178" style="position:absolute;visibility:visible;mso-wrap-style:square" from="33147,8001" to="3314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997" o:spid="_x0000_s1179" style="position:absolute;visibility:visible;mso-wrap-style:square" from="33147,24003" to="3314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OHg8cAAADcAAAADwAAAGRycy9kb3ducmV2LnhtbESP3UrDQBSE7wt9h+UUvGs3RmtL7LZU&#10;pSCloP2jXh6yx2xo9mzMrml8e1coeDnMzDfMbNHZSrTU+NKxgttRAoI4d7rkQsFhvxpOQfiArLFy&#10;TAp+yMNi3u/NMNPuwltqd6EQEcI+QwUmhDqT0ueGLPqRq4mj9+kaiyHKppC6wUuE20qmSfIgLZYc&#10;FwzW9GwoP+++rYL3dUtHu/mgt/XqfvLy9ZSSOaVK3Qy65SOIQF34D1/br1rBZHwH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4eDxwAAANwAAAAPAAAAAAAA&#10;AAAAAAAAAKECAABkcnMvZG93bnJldi54bWxQSwUGAAAAAAQABAD5AAAAlQMAAAAA&#10;">
                  <v:stroke dashstyle="longDash"/>
                </v:line>
                <v:line id="Line 998" o:spid="_x0000_s1180" style="position:absolute;visibility:visible;mso-wrap-style:square" from="19431,10287" to="3086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999" o:spid="_x0000_s1181" style="position:absolute;visibility:visible;mso-wrap-style:square" from="30861,10287" to="3086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1000" o:spid="_x0000_s1182" style="position:absolute;flip:x;visibility:visible;mso-wrap-style:square" from="19431,21717" to="3086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Rq8cAAADcAAAADwAAAGRycy9kb3ducmV2LnhtbESPT2sCMRTE74V+h/AKXopmW1r/bI0i&#10;BcGDl1pZ8fbcvG6W3bxsk6jbb98UhB6HmfkNM1/2thUX8qF2rOBplIEgLp2uuVKw/1wPpyBCRNbY&#10;OiYFPxRgubi/m2Ou3ZU/6LKLlUgQDjkqMDF2uZShNGQxjFxHnLwv5y3GJH0ltcdrgttWPmfZWFqs&#10;OS0Y7OjdUNnszlaBnG4fv/3q9NIUzeEwM0VZdMetUoOHfvUGIlIf/8O39kYrmLyO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FGrxwAAANwAAAAPAAAAAAAA&#10;AAAAAAAAAKECAABkcnMvZG93bnJldi54bWxQSwUGAAAAAAQABAD5AAAAlQMAAAAA&#10;"/>
                <v:line id="Line 1001" o:spid="_x0000_s1183" style="position:absolute;flip:y;visibility:visible;mso-wrap-style:square" from="19431,10287" to="1943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line id="Line 1002" o:spid="_x0000_s1184" style="position:absolute;visibility:visible;mso-wrap-style:square" from="30861,21717" to="30861,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ssQAAADcAAAADwAAAGRycy9kb3ducmV2LnhtbESPS2sCMRSF9wX/Q7iCO81YaKujUUQQ&#10;XNgWH7i+TK4zo5ObMYnj+O9NQejycB4fZzpvTSUacr60rGA4SEAQZ1aXnCs47Ff9EQgfkDVWlknB&#10;gzzMZ523Kaba3nlLzS7kIo6wT1FBEUKdSumzggz6ga2Jo3eyzmCI0uVSO7zHcVPJ9yT5lAZLjoQC&#10;a1oWlF12NxO5Wb5x1+P50q5P35vVlZvxz/5XqV63XUxABGrDf/jVXmsFX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BSyxAAAANwAAAAPAAAAAAAAAAAA&#10;AAAAAKECAABkcnMvZG93bnJldi54bWxQSwUGAAAAAAQABAD5AAAAkgMAAAAA&#10;">
                  <v:stroke dashstyle="dash"/>
                </v:line>
                <v:line id="Line 1003" o:spid="_x0000_s1185" style="position:absolute;visibility:visible;mso-wrap-style:square" from="19431,21717" to="19431,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rksMAAADcAAAADwAAAGRycy9kb3ducmV2LnhtbERPyW7CMBC9I/UfrKnEDZwiSKsUg1iE&#10;BDegrdrepvE0iRqPg21I+Ht8QOrx6e3TeWdqcSHnK8sKnoYJCOLc6ooLBe9vm8ELCB+QNdaWScGV&#10;PMxnD70pZtq2fKDLMRQihrDPUEEZQpNJ6fOSDPqhbYgj92udwRChK6R22MZwU8tRkqTSYMWxocSG&#10;ViXlf8ezUZB/tYux+9SbdP/zsTy59fepneyU6j92i1cQgbrwL767t1rBcxrnxzPxCM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H65LDAAAA3AAAAA8AAAAAAAAAAAAA&#10;AAAAoQIAAGRycy9kb3ducmV2LnhtbFBLBQYAAAAABAAEAPkAAACRAwAAAAA=&#10;">
                  <v:stroke dashstyle="dashDot"/>
                </v:line>
                <v:line id="Line 1004" o:spid="_x0000_s1186" style="position:absolute;visibility:visible;mso-wrap-style:square" from="17145,8001" to="1714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1005" o:spid="_x0000_s1187" style="position:absolute;visibility:visible;mso-wrap-style:square" from="17145,24003" to="1714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MfsMAAADcAAAADwAAAGRycy9kb3ducmV2LnhtbESPzYrCMBSF98K8Q7gD7jQdF+pUo8iA&#10;4MJR1MH1pbm21eamJrF23t4IgsvD+fk403lrKtGQ86VlBV/9BARxZnXJuYK/w7I3BuEDssbKMin4&#10;Jw/z2Udniqm2d95Rsw+5iCPsU1RQhFCnUvqsIIO+b2vi6J2sMxiidLnUDu9x3FRykCRDabDkSCiw&#10;pp+Cssv+ZiI3y9fuejxf2tXpd728cvO9OWyV6n62iwmIQG14h1/tlVYwGg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gTH7DAAAA3AAAAA8AAAAAAAAAAAAA&#10;AAAAoQIAAGRycy9kb3ducmV2LnhtbFBLBQYAAAAABAAEAPkAAACRAwAAAAA=&#10;">
                  <v:stroke dashstyle="dash"/>
                </v:line>
                <v:line id="Line 1006" o:spid="_x0000_s1188" style="position:absolute;flip:x;visibility:visible;mso-wrap-style:square" from="17145,24003" to="3314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4jscAAADcAAAADwAAAGRycy9kb3ducmV2LnhtbESPzWsCMRTE74X+D+EVvBTN9gM/tkaR&#10;guDBS62seHtuXjfLbl62SdTtf98UhB6HmfkNM1/2thUX8qF2rOBplIEgLp2uuVKw/1wPpyBCRNbY&#10;OiYFPxRgubi/m2Ou3ZU/6LKLlUgQDjkqMDF2uZShNGQxjFxHnLwv5y3GJH0ltcdrgttWPmfZWFqs&#10;OS0Y7OjdUNnszlaBnG4fv/3q9NoUzeEwM0VZdMetUoOHfvUGIlIf/8O39kYrmIxf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iOxwAAANwAAAAPAAAAAAAA&#10;AAAAAAAAAKECAABkcnMvZG93bnJldi54bWxQSwUGAAAAAAQABAD5AAAAlQMAAAAA&#10;"/>
                <v:line id="Line 1007" o:spid="_x0000_s1189" style="position:absolute;visibility:visible;mso-wrap-style:square" from="21717,12573" to="2171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008" o:spid="_x0000_s1190" style="position:absolute;visibility:visible;mso-wrap-style:square" from="21717,12573" to="2857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1009" o:spid="_x0000_s1191" style="position:absolute;visibility:visible;mso-wrap-style:square" from="28575,12573" to="2857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010" o:spid="_x0000_s1192" style="position:absolute;flip:x;visibility:visible;mso-wrap-style:square" from="21717,19431" to="2857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v:shape id="Text Box 1011" o:spid="_x0000_s1193" type="#_x0000_t202" style="position:absolute;left:1143;top:148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A040DD" w:rsidRPr="00B407AA" w:rsidRDefault="00A040DD" w:rsidP="006B0515">
                        <w:r w:rsidRPr="00B407AA">
                          <w:rPr>
                            <w:rFonts w:hint="cs"/>
                            <w:rtl/>
                          </w:rPr>
                          <w:t>س</w:t>
                        </w:r>
                      </w:p>
                    </w:txbxContent>
                  </v:textbox>
                </v:shape>
                <v:shape id="Text Box 1012" o:spid="_x0000_s1194" type="#_x0000_t202" style="position:absolute;left:1143;top:1028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A040DD" w:rsidRPr="00D06336" w:rsidRDefault="00A040DD" w:rsidP="006B0515">
                        <w:pPr>
                          <w:rPr>
                            <w:vertAlign w:val="superscript"/>
                          </w:rPr>
                        </w:pPr>
                        <w:r>
                          <w:rPr>
                            <w:rFonts w:hint="cs"/>
                            <w:rtl/>
                          </w:rPr>
                          <w:t>س</w:t>
                        </w:r>
                        <w:r>
                          <w:rPr>
                            <w:rFonts w:hint="cs"/>
                            <w:vertAlign w:val="superscript"/>
                            <w:rtl/>
                          </w:rPr>
                          <w:t>3</w:t>
                        </w:r>
                      </w:p>
                    </w:txbxContent>
                  </v:textbox>
                </v:shape>
                <v:shape id="Text Box 1013" o:spid="_x0000_s1195" type="#_x0000_t202" style="position:absolute;left:1143;top:68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A040DD" w:rsidRPr="00D06336" w:rsidRDefault="00A040DD" w:rsidP="006B0515">
                        <w:pPr>
                          <w:rPr>
                            <w:vertAlign w:val="superscript"/>
                          </w:rPr>
                        </w:pPr>
                        <w:r>
                          <w:rPr>
                            <w:rFonts w:hint="cs"/>
                            <w:rtl/>
                          </w:rPr>
                          <w:t>س</w:t>
                        </w:r>
                        <w:r>
                          <w:rPr>
                            <w:rFonts w:hint="cs"/>
                            <w:vertAlign w:val="superscript"/>
                            <w:rtl/>
                          </w:rPr>
                          <w:t>1</w:t>
                        </w:r>
                      </w:p>
                    </w:txbxContent>
                  </v:textbox>
                </v:shape>
                <v:shape id="Text Box 1014" o:spid="_x0000_s1196" type="#_x0000_t202" style="position:absolute;left:1143;top:1714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A040DD" w:rsidRPr="00D06336" w:rsidRDefault="00A040DD" w:rsidP="006B0515">
                        <w:pPr>
                          <w:rPr>
                            <w:vertAlign w:val="superscript"/>
                          </w:rPr>
                        </w:pPr>
                        <w:r>
                          <w:rPr>
                            <w:rFonts w:hint="cs"/>
                            <w:rtl/>
                          </w:rPr>
                          <w:t>س</w:t>
                        </w:r>
                        <w:r>
                          <w:rPr>
                            <w:rFonts w:hint="cs"/>
                            <w:vertAlign w:val="superscript"/>
                            <w:rtl/>
                          </w:rPr>
                          <w:t>4</w:t>
                        </w:r>
                      </w:p>
                    </w:txbxContent>
                  </v:textbox>
                </v:shape>
                <v:shape id="Text Box 1015" o:spid="_x0000_s1197" type="#_x0000_t202" style="position:absolute;left:1143;top:2057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A040DD" w:rsidRPr="00D06336" w:rsidRDefault="00A040DD" w:rsidP="006B0515">
                        <w:pPr>
                          <w:rPr>
                            <w:vertAlign w:val="superscript"/>
                          </w:rPr>
                        </w:pPr>
                        <w:r>
                          <w:rPr>
                            <w:rFonts w:hint="cs"/>
                            <w:rtl/>
                          </w:rPr>
                          <w:t>س</w:t>
                        </w:r>
                        <w:r>
                          <w:rPr>
                            <w:rFonts w:hint="cs"/>
                            <w:vertAlign w:val="superscript"/>
                            <w:rtl/>
                          </w:rPr>
                          <w:t>2</w:t>
                        </w:r>
                      </w:p>
                    </w:txbxContent>
                  </v:textbox>
                </v:shape>
                <v:shape id="Text Box 1016" o:spid="_x0000_s1198"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A040DD" w:rsidRDefault="00A040DD" w:rsidP="006B0515">
                        <w:r>
                          <w:rPr>
                            <w:rFonts w:hint="cs"/>
                            <w:rtl/>
                          </w:rPr>
                          <w:t>السعر</w:t>
                        </w:r>
                      </w:p>
                    </w:txbxContent>
                  </v:textbox>
                </v:shape>
                <v:shape id="Text Box 1017" o:spid="_x0000_s1199" type="#_x0000_t202" style="position:absolute;left:11430;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A040DD" w:rsidRDefault="00A040DD" w:rsidP="006B0515">
                        <w:r>
                          <w:rPr>
                            <w:rFonts w:hint="cs"/>
                            <w:rtl/>
                          </w:rPr>
                          <w:t>ط</w:t>
                        </w:r>
                      </w:p>
                    </w:txbxContent>
                  </v:textbox>
                </v:shape>
                <v:shape id="Text Box 1018" o:spid="_x0000_s1200" type="#_x0000_t202" style="position:absolute;left:40005;top:308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A040DD" w:rsidRDefault="00A040DD" w:rsidP="006B0515">
                        <w:r>
                          <w:rPr>
                            <w:rFonts w:hint="cs"/>
                            <w:rtl/>
                          </w:rPr>
                          <w:t>ط</w:t>
                        </w:r>
                      </w:p>
                    </w:txbxContent>
                  </v:textbox>
                </v:shape>
                <v:shape id="Text Box 1019" o:spid="_x0000_s1201" type="#_x0000_t202" style="position:absolute;left:36576;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A040DD" w:rsidRDefault="00A040DD" w:rsidP="006B0515">
                        <w:r>
                          <w:rPr>
                            <w:rFonts w:hint="cs"/>
                            <w:rtl/>
                          </w:rPr>
                          <w:t>ع</w:t>
                        </w:r>
                      </w:p>
                    </w:txbxContent>
                  </v:textbox>
                </v:shape>
                <v:shape id="Text Box 1020" o:spid="_x0000_s1202" type="#_x0000_t202" style="position:absolute;left:4572;top:2971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A040DD" w:rsidRDefault="00A040DD" w:rsidP="006B0515">
                        <w:r>
                          <w:rPr>
                            <w:rFonts w:hint="cs"/>
                            <w:rtl/>
                          </w:rPr>
                          <w:t>ع</w:t>
                        </w:r>
                      </w:p>
                    </w:txbxContent>
                  </v:textbox>
                </v:shape>
                <v:shape id="Text Box 1021" o:spid="_x0000_s1203" type="#_x0000_t202" style="position:absolute;left:22860;top:3543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A040DD" w:rsidRDefault="00A040DD" w:rsidP="006B0515">
                        <w:r>
                          <w:rPr>
                            <w:rFonts w:hint="cs"/>
                            <w:rtl/>
                          </w:rPr>
                          <w:t>ك</w:t>
                        </w:r>
                      </w:p>
                    </w:txbxContent>
                  </v:textbox>
                </v:shape>
                <v:shape id="Text Box 1022" o:spid="_x0000_s1204" type="#_x0000_t202" style="position:absolute;left:17145;top:3543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A040DD" w:rsidRPr="00D06336" w:rsidRDefault="00A040DD" w:rsidP="006B0515">
                        <w:pPr>
                          <w:rPr>
                            <w:vertAlign w:val="superscript"/>
                          </w:rPr>
                        </w:pPr>
                        <w:r>
                          <w:rPr>
                            <w:rFonts w:hint="cs"/>
                            <w:rtl/>
                          </w:rPr>
                          <w:t>ك</w:t>
                        </w:r>
                        <w:r>
                          <w:rPr>
                            <w:rFonts w:hint="cs"/>
                            <w:vertAlign w:val="superscript"/>
                            <w:rtl/>
                          </w:rPr>
                          <w:t>3</w:t>
                        </w:r>
                      </w:p>
                    </w:txbxContent>
                  </v:textbox>
                </v:shape>
                <v:shape id="Text Box 1023" o:spid="_x0000_s1205" type="#_x0000_t202" style="position:absolute;left:13716;top:3543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A040DD" w:rsidRPr="00D06336" w:rsidRDefault="00A040DD" w:rsidP="006B0515">
                        <w:pPr>
                          <w:rPr>
                            <w:vertAlign w:val="superscript"/>
                          </w:rPr>
                        </w:pPr>
                        <w:r>
                          <w:rPr>
                            <w:rFonts w:hint="cs"/>
                            <w:rtl/>
                          </w:rPr>
                          <w:t>ك</w:t>
                        </w:r>
                        <w:r>
                          <w:rPr>
                            <w:rFonts w:hint="cs"/>
                            <w:vertAlign w:val="superscript"/>
                            <w:rtl/>
                          </w:rPr>
                          <w:t>1</w:t>
                        </w:r>
                      </w:p>
                    </w:txbxContent>
                  </v:textbox>
                </v:shape>
                <v:shape id="Text Box 1024" o:spid="_x0000_s1206" type="#_x0000_t202" style="position:absolute;left:28575;top:3543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A040DD" w:rsidRPr="00D06336" w:rsidRDefault="00A040DD" w:rsidP="006B0515">
                        <w:pPr>
                          <w:rPr>
                            <w:vertAlign w:val="superscript"/>
                          </w:rPr>
                        </w:pPr>
                        <w:r>
                          <w:rPr>
                            <w:rFonts w:hint="cs"/>
                            <w:rtl/>
                          </w:rPr>
                          <w:t>ك</w:t>
                        </w:r>
                        <w:r>
                          <w:rPr>
                            <w:rFonts w:hint="cs"/>
                            <w:vertAlign w:val="superscript"/>
                            <w:rtl/>
                          </w:rPr>
                          <w:t>4</w:t>
                        </w:r>
                      </w:p>
                    </w:txbxContent>
                  </v:textbox>
                </v:shape>
                <v:shape id="Text Box 1025" o:spid="_x0000_s1207" type="#_x0000_t202" style="position:absolute;left:32004;top:3543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A040DD" w:rsidRPr="00D06336" w:rsidRDefault="00A040DD" w:rsidP="006B0515">
                        <w:pPr>
                          <w:rPr>
                            <w:vertAlign w:val="superscript"/>
                          </w:rPr>
                        </w:pPr>
                        <w:r>
                          <w:rPr>
                            <w:rFonts w:hint="cs"/>
                            <w:rtl/>
                          </w:rPr>
                          <w:t>ك</w:t>
                        </w:r>
                        <w:r>
                          <w:rPr>
                            <w:rFonts w:hint="cs"/>
                            <w:vertAlign w:val="superscript"/>
                            <w:rtl/>
                          </w:rPr>
                          <w:t>2</w:t>
                        </w:r>
                      </w:p>
                    </w:txbxContent>
                  </v:textbox>
                </v:shape>
                <v:shape id="Text Box 1026" o:spid="_x0000_s1208" type="#_x0000_t202" style="position:absolute;left:44577;top:30861;width:86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A040DD" w:rsidRDefault="00A040DD" w:rsidP="006B0515">
                        <w:r>
                          <w:rPr>
                            <w:rFonts w:hint="cs"/>
                            <w:rtl/>
                          </w:rPr>
                          <w:t>الكميات المعروضة و المطلوبة</w:t>
                        </w:r>
                      </w:p>
                    </w:txbxContent>
                  </v:textbox>
                </v:shape>
                <v:line id="Line 1027" o:spid="_x0000_s1209" style="position:absolute;visibility:visible;mso-wrap-style:square" from="37719,10287" to="3771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line id="Line 1028" o:spid="_x0000_s1210" style="position:absolute;visibility:visible;mso-wrap-style:square" from="37719,15995" to="5257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UsUAAADcAAAADwAAAGRycy9kb3ducmV2LnhtbESPT2sCMRTE70K/Q3iF3jSrh7quRild&#10;Ch5swT/0/Lp5bpZuXpZNXOO3bwqCx2FmfsOsNtG2YqDeN44VTCcZCOLK6YZrBafjxzgH4QOyxtYx&#10;KbiRh836abTCQrsr72k4hFokCPsCFZgQukJKXxmy6CeuI07e2fUWQ5J9LXWP1wS3rZxl2au02HBa&#10;MNjRu6Hq93CxCuam3Mu5LHfHr3Jopov4Gb9/Fkq9PMe3JYhAMTzC9/ZWK8jzG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O+UsUAAADcAAAADwAAAAAAAAAA&#10;AAAAAAChAgAAZHJzL2Rvd25yZXYueG1sUEsFBgAAAAAEAAQA+QAAAJMDAAAAAA==&#10;">
                  <v:stroke endarrow="block"/>
                </v:line>
                <v:line id="Line 1029" o:spid="_x0000_s1211" style="position:absolute;visibility:visible;mso-wrap-style:square" from="40005,12573" to="434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line id="Line 1030" o:spid="_x0000_s1212" style="position:absolute;flip:y;visibility:visible;mso-wrap-style:square" from="43434,13716" to="4457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VsYAAADcAAAADwAAAGRycy9kb3ducmV2LnhtbESPQWsCMRSE70L/Q3gFL1KzFZHtahQp&#10;FDx4qZaV3p6b182ym5dtkur675tCweMwM98wq81gO3EhHxrHCp6nGQjiyumGawUfx7enHESIyBo7&#10;x6TgRgE264fRCgvtrvxOl0OsRYJwKFCBibEvpAyVIYth6nri5H05bzEm6WupPV4T3HZylmULabHh&#10;tGCwp1dDVXv4sQpkvp98++153pbt6fRiyqrsP/dKjR+H7RJEpCHew//tnVaQ53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0lbGAAAA3AAAAA8AAAAAAAAA&#10;AAAAAAAAoQIAAGRycy9kb3ducmV2LnhtbFBLBQYAAAAABAAEAPkAAACUAwAAAAA=&#10;"/>
                <v:line id="Line 1031" o:spid="_x0000_s1213" style="position:absolute;visibility:visible;mso-wrap-style:square" from="44577,13716" to="46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2sscAAADcAAAADwAAAGRycy9kb3ducmV2LnhtbESPQWvCQBSE74X+h+UVequbtjSE6CrS&#10;UtAeRK2gx2f2mcRm34bdbZL+e1cQehxm5htmMhtMIzpyvras4HmUgCAurK65VLD7/nzKQPiArLGx&#10;TAr+yMNsen83wVzbnjfUbUMpIoR9jgqqENpcSl9UZNCPbEscvZN1BkOUrpTaYR/hppEvSZJKgzXH&#10;hQpbeq+o+Nn+GgWr13XazZdfi2G/TI/Fx+Z4OPd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ayxwAAANwAAAAPAAAAAAAA&#10;AAAAAAAAAKECAABkcnMvZG93bnJldi54bWxQSwUGAAAAAAQABAD5AAAAlQMAAAAA&#10;"/>
                <v:line id="Line 1032" o:spid="_x0000_s1214" style="position:absolute;flip:y;visibility:visible;mso-wrap-style:square" from="46863,14859" to="491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pusYAAADcAAAADwAAAGRycy9kb3ducmV2LnhtbESPQWsCMRSE74X+h/AKvZSarYhsV6NI&#10;QfDgRS0rvT03r5tlNy/bJOr23zcFweMwM98w8+VgO3EhHxrHCt5GGQjiyumGawWfh/VrDiJEZI2d&#10;Y1LwSwGWi8eHORbaXXlHl32sRYJwKFCBibEvpAyVIYth5Hri5H07bzEm6WupPV4T3HZynGVTabHh&#10;tGCwpw9DVbs/WwUy3778+NVp0pbt8fhuyqrsv7ZKPT8NqxmISEO8h2/tjVaQ51P4P5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6brGAAAA3AAAAA8AAAAAAAAA&#10;AAAAAAAAoQIAAGRycy9kb3ducmV2LnhtbFBLBQYAAAAABAAEAPkAAACUAwAAAAA=&#10;"/>
                <v:line id="Line 1033" o:spid="_x0000_s1215" style="position:absolute;visibility:visible;mso-wrap-style:square" from="49149,14859" to="5029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shape id="Text Box 1034" o:spid="_x0000_s1216" type="#_x0000_t202" style="position:absolute;left:35433;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A040DD" w:rsidRDefault="00A040DD" w:rsidP="006B0515">
                        <w:r>
                          <w:rPr>
                            <w:rFonts w:hint="cs"/>
                            <w:rtl/>
                          </w:rPr>
                          <w:t>السعر</w:t>
                        </w:r>
                      </w:p>
                    </w:txbxContent>
                  </v:textbox>
                </v:shape>
                <v:shape id="Text Box 1035" o:spid="_x0000_s1217" type="#_x0000_t202" style="position:absolute;left:48006;top:1257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A040DD" w:rsidRDefault="00A040DD" w:rsidP="006B0515">
                        <w:r>
                          <w:rPr>
                            <w:rFonts w:hint="cs"/>
                            <w:rtl/>
                          </w:rPr>
                          <w:t>الزمن</w:t>
                        </w:r>
                      </w:p>
                    </w:txbxContent>
                  </v:textbox>
                </v:shape>
                <v:shape id="Text Box 1036" o:spid="_x0000_s1218" type="#_x0000_t202" style="position:absolute;left:2286;top:3543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A040DD" w:rsidRDefault="00A040DD" w:rsidP="006B0515">
                        <w:r>
                          <w:rPr>
                            <w:rFonts w:hint="cs"/>
                            <w:rtl/>
                          </w:rPr>
                          <w:t>م</w:t>
                        </w:r>
                      </w:p>
                    </w:txbxContent>
                  </v:textbox>
                </v:shape>
                <w10:anchorlock/>
              </v:group>
            </w:pict>
          </mc:Fallback>
        </mc:AlternateContent>
      </w:r>
    </w:p>
    <w:p w:rsidR="006B0515" w:rsidRPr="00386E5D" w:rsidRDefault="006B0515" w:rsidP="006B0515">
      <w:pPr>
        <w:bidi/>
        <w:spacing w:line="360" w:lineRule="auto"/>
        <w:ind w:left="113" w:right="-57"/>
        <w:jc w:val="both"/>
        <w:rPr>
          <w:sz w:val="26"/>
          <w:szCs w:val="26"/>
          <w:rtl/>
        </w:rPr>
      </w:pPr>
    </w:p>
    <w:p w:rsidR="006B0515" w:rsidRPr="00386E5D" w:rsidRDefault="006B0515" w:rsidP="006B0515">
      <w:pPr>
        <w:bidi/>
        <w:spacing w:line="360" w:lineRule="auto"/>
        <w:ind w:left="113" w:right="-57"/>
        <w:jc w:val="both"/>
        <w:rPr>
          <w:sz w:val="26"/>
          <w:szCs w:val="26"/>
          <w:rtl/>
        </w:rPr>
      </w:pPr>
    </w:p>
    <w:p w:rsidR="00297C96" w:rsidRPr="007E27A8" w:rsidRDefault="00297C96" w:rsidP="00297C96">
      <w:pPr>
        <w:bidi/>
        <w:spacing w:after="0" w:line="240" w:lineRule="auto"/>
        <w:rPr>
          <w:rFonts w:ascii="Simplified Arabic" w:hAnsi="Simplified Arabic" w:cs="Simplified Arabic"/>
          <w:color w:val="000000" w:themeColor="text1"/>
          <w:sz w:val="28"/>
          <w:szCs w:val="28"/>
          <w:rtl/>
        </w:rPr>
      </w:pPr>
    </w:p>
    <w:p w:rsidR="00297C96" w:rsidRPr="007E27A8" w:rsidRDefault="00297C96" w:rsidP="00297C96">
      <w:pPr>
        <w:bidi/>
        <w:spacing w:after="0" w:line="240" w:lineRule="auto"/>
        <w:rPr>
          <w:rFonts w:ascii="Simplified Arabic" w:hAnsi="Simplified Arabic" w:cs="Simplified Arabic"/>
          <w:color w:val="000000" w:themeColor="text1"/>
          <w:sz w:val="28"/>
          <w:szCs w:val="28"/>
          <w:rtl/>
        </w:rPr>
      </w:pPr>
    </w:p>
    <w:p w:rsidR="00297C96" w:rsidRPr="007E27A8" w:rsidRDefault="00297C96" w:rsidP="00297C96">
      <w:pPr>
        <w:bidi/>
        <w:spacing w:after="0" w:line="240" w:lineRule="auto"/>
        <w:rPr>
          <w:rFonts w:ascii="Simplified Arabic" w:hAnsi="Simplified Arabic" w:cs="Simplified Arabic"/>
          <w:color w:val="000000" w:themeColor="text1"/>
          <w:sz w:val="28"/>
          <w:szCs w:val="28"/>
          <w:rtl/>
        </w:rPr>
      </w:pPr>
    </w:p>
    <w:p w:rsidR="00297C96" w:rsidRDefault="00297C96" w:rsidP="00297C96">
      <w:pPr>
        <w:bidi/>
        <w:spacing w:after="0" w:line="240" w:lineRule="auto"/>
        <w:rPr>
          <w:rFonts w:ascii="Simplified Arabic" w:hAnsi="Simplified Arabic" w:cs="Simplified Arabic"/>
          <w:b/>
          <w:bCs/>
          <w:color w:val="000000" w:themeColor="text1"/>
          <w:sz w:val="28"/>
          <w:szCs w:val="28"/>
          <w:rtl/>
        </w:rPr>
      </w:pPr>
    </w:p>
    <w:p w:rsidR="00297C96" w:rsidRDefault="00297C96" w:rsidP="00297C96">
      <w:pPr>
        <w:bidi/>
        <w:spacing w:after="0" w:line="240" w:lineRule="auto"/>
        <w:rPr>
          <w:rFonts w:ascii="Simplified Arabic" w:hAnsi="Simplified Arabic" w:cs="Simplified Arabic"/>
          <w:b/>
          <w:bCs/>
          <w:color w:val="000000" w:themeColor="text1"/>
          <w:sz w:val="28"/>
          <w:szCs w:val="28"/>
          <w:rtl/>
        </w:rPr>
      </w:pPr>
    </w:p>
    <w:p w:rsidR="001A5167" w:rsidRDefault="001A5167" w:rsidP="001A5167">
      <w:pPr>
        <w:bidi/>
        <w:spacing w:after="0" w:line="240" w:lineRule="auto"/>
        <w:rPr>
          <w:rFonts w:ascii="Simplified Arabic" w:hAnsi="Simplified Arabic" w:cs="Simplified Arabic"/>
          <w:b/>
          <w:bCs/>
          <w:color w:val="000000" w:themeColor="text1"/>
          <w:sz w:val="28"/>
          <w:szCs w:val="28"/>
          <w:rtl/>
        </w:rPr>
      </w:pPr>
    </w:p>
    <w:p w:rsidR="00051669" w:rsidRDefault="00051669" w:rsidP="00051669">
      <w:pPr>
        <w:bidi/>
        <w:spacing w:after="0" w:line="240" w:lineRule="auto"/>
        <w:rPr>
          <w:rFonts w:ascii="Simplified Arabic" w:hAnsi="Simplified Arabic" w:cs="Simplified Arabic"/>
          <w:b/>
          <w:bCs/>
          <w:color w:val="000000" w:themeColor="text1"/>
          <w:sz w:val="28"/>
          <w:szCs w:val="28"/>
          <w:rtl/>
        </w:rPr>
      </w:pPr>
    </w:p>
    <w:p w:rsidR="008C3EBF" w:rsidRPr="00C70900" w:rsidRDefault="008C3EBF" w:rsidP="00297C96">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مرونة العرض</w:t>
      </w:r>
    </w:p>
    <w:p w:rsidR="008C3EBF" w:rsidRPr="00C70900" w:rsidRDefault="008C3EBF" w:rsidP="008C3EBF">
      <w:pPr>
        <w:bidi/>
        <w:spacing w:after="0" w:line="240" w:lineRule="auto"/>
        <w:rPr>
          <w:rFonts w:ascii="Simplified Arabic" w:hAnsi="Simplified Arabic" w:cs="Simplified Arabic"/>
          <w:b/>
          <w:bCs/>
          <w:color w:val="000000" w:themeColor="text1"/>
          <w:sz w:val="28"/>
          <w:szCs w:val="28"/>
          <w:rtl/>
        </w:rPr>
      </w:pPr>
    </w:p>
    <w:p w:rsidR="008C3EBF" w:rsidRPr="00C70900" w:rsidRDefault="008C3EBF" w:rsidP="008C3EBF">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تعريف مرونة</w:t>
      </w:r>
      <w:r>
        <w:rPr>
          <w:rFonts w:ascii="Simplified Arabic" w:hAnsi="Simplified Arabic" w:cs="Simplified Arabic" w:hint="cs"/>
          <w:b/>
          <w:bCs/>
          <w:color w:val="000000" w:themeColor="text1"/>
          <w:sz w:val="28"/>
          <w:szCs w:val="28"/>
          <w:rtl/>
        </w:rPr>
        <w:t xml:space="preserve"> العرض</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إن ما قيل سابقاً عن مفهوم مرونة الطلب السعرية، الدخلية</w:t>
      </w:r>
      <w:r>
        <w:rPr>
          <w:rFonts w:ascii="Simplified Arabic" w:hAnsi="Simplified Arabic" w:cs="Simplified Arabic" w:hint="cs"/>
          <w:color w:val="000000" w:themeColor="text1"/>
          <w:sz w:val="28"/>
          <w:szCs w:val="28"/>
          <w:rtl/>
        </w:rPr>
        <w:t>،</w:t>
      </w:r>
      <w:r w:rsidRPr="00C70900">
        <w:rPr>
          <w:rFonts w:ascii="Simplified Arabic" w:hAnsi="Simplified Arabic" w:cs="Simplified Arabic"/>
          <w:color w:val="000000" w:themeColor="text1"/>
          <w:sz w:val="28"/>
          <w:szCs w:val="28"/>
          <w:rtl/>
        </w:rPr>
        <w:t xml:space="preserve"> والمتقاطعة، وطرق قياسها ينطبق بصورة كبيرة علي مرونة العرض. فالمرونة تعبّر عن مدى التغير في الكميات المعروضة من السلعة تبعاً للتغيرات في الأسعار أو الدخل.</w:t>
      </w:r>
      <w:r w:rsidRPr="00C70900">
        <w:rPr>
          <w:rFonts w:ascii="Simplified Arabic" w:hAnsi="Simplified Arabic" w:cs="Simplified Arabic"/>
          <w:sz w:val="28"/>
          <w:szCs w:val="28"/>
          <w:rtl/>
        </w:rPr>
        <w:t xml:space="preserve"> </w:t>
      </w:r>
      <w:r w:rsidRPr="00C70900">
        <w:rPr>
          <w:rFonts w:ascii="Simplified Arabic" w:hAnsi="Simplified Arabic" w:cs="Simplified Arabic"/>
          <w:color w:val="000000" w:themeColor="text1"/>
          <w:sz w:val="28"/>
          <w:szCs w:val="28"/>
          <w:rtl/>
        </w:rPr>
        <w:t xml:space="preserve">فالمرونة السعرية تقيس مدى تأثر الكمية المعروضة بالتغير في السعر. كما أن التغيرات في الكمية المعروضة نتيجة تغير الثمن قد تكون كبيرة أو ضئيلة لكل سلعة من السلع. </w:t>
      </w:r>
    </w:p>
    <w:p w:rsidR="008C3EBF" w:rsidRPr="00C70900" w:rsidRDefault="008C3EBF" w:rsidP="008C3EBF">
      <w:pPr>
        <w:bidi/>
        <w:spacing w:before="240"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قياس مرونة العرض السعرية</w:t>
      </w:r>
    </w:p>
    <w:p w:rsidR="008C3EBF" w:rsidRPr="00C70900" w:rsidRDefault="008C3EBF" w:rsidP="008C3EBF">
      <w:pPr>
        <w:bidi/>
        <w:spacing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تقاس مرونة العرض بقسمة التغير النسبي في الكمية المعروضة على التغير النسبي في الثمن.</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النسبي في الكمية المعروضة </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المرونة =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ـــــــــــــــــــــــــــــــــــــــــــــــــــــــــــــــــــــــــــــــــــــــــــــــــــــــــــــــــــــــــــــ</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التغير النسبي في الثمن</w:t>
      </w:r>
    </w:p>
    <w:p w:rsidR="008C3EBF" w:rsidRPr="00C70900" w:rsidRDefault="008C3EBF" w:rsidP="008C3EBF">
      <w:pPr>
        <w:bidi/>
        <w:spacing w:after="0" w:line="240" w:lineRule="auto"/>
        <w:jc w:val="left"/>
        <w:rPr>
          <w:rFonts w:ascii="Simplified Arabic" w:hAnsi="Simplified Arabic" w:cs="Simplified Arabic"/>
          <w:color w:val="000000" w:themeColor="text1"/>
          <w:sz w:val="28"/>
          <w:szCs w:val="28"/>
          <w:rtl/>
        </w:rPr>
      </w:pP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ك2 – ك1</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التغير النسبي في الكمية المعروضة =</w:t>
      </w:r>
      <w:r w:rsidRPr="00C70900">
        <w:rPr>
          <w:rFonts w:ascii="Simplified Arabic" w:hAnsi="Simplified Arabic" w:cs="Simplified Arabic"/>
          <w:color w:val="000000" w:themeColor="text1"/>
          <w:sz w:val="28"/>
          <w:szCs w:val="28"/>
          <w:rtl/>
        </w:rPr>
        <w:tab/>
        <w:t xml:space="preserve">    ــــــــــــــــــــــــــــــــــــــــــــــــــــ  </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ك1</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س2 – س1</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التغير النسبي في الثمن =     ـــــــــــــــــــــــــــــــــــــــــــــــ</w:t>
      </w:r>
    </w:p>
    <w:p w:rsidR="008C3EBF" w:rsidRPr="00C70900" w:rsidRDefault="008C3EBF" w:rsidP="008C3EBF">
      <w:pPr>
        <w:bidi/>
        <w:spacing w:after="0" w:line="220" w:lineRule="exact"/>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 xml:space="preserve">  </w:t>
      </w:r>
      <w:r w:rsidRPr="00C70900">
        <w:rPr>
          <w:rFonts w:ascii="Simplified Arabic" w:hAnsi="Simplified Arabic" w:cs="Simplified Arabic"/>
          <w:color w:val="000000" w:themeColor="text1"/>
          <w:sz w:val="28"/>
          <w:szCs w:val="28"/>
          <w:rtl/>
        </w:rPr>
        <w:t>س1</w:t>
      </w:r>
    </w:p>
    <w:p w:rsidR="008C3EBF" w:rsidRPr="00C70900" w:rsidRDefault="008C3EBF" w:rsidP="008C3EBF">
      <w:pPr>
        <w:bidi/>
        <w:spacing w:after="0" w:line="240" w:lineRule="auto"/>
        <w:jc w:val="left"/>
        <w:rPr>
          <w:rFonts w:ascii="Simplified Arabic" w:hAnsi="Simplified Arabic" w:cs="Simplified Arabic"/>
          <w:color w:val="000000" w:themeColor="text1"/>
          <w:sz w:val="28"/>
          <w:szCs w:val="28"/>
          <w:rtl/>
        </w:rPr>
      </w:pPr>
    </w:p>
    <w:p w:rsidR="008C3EBF" w:rsidRPr="00C70900" w:rsidRDefault="008C3EBF" w:rsidP="008C3EBF">
      <w:pPr>
        <w:bidi/>
        <w:spacing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مثال:</w:t>
      </w:r>
    </w:p>
    <w:p w:rsidR="008C3EBF" w:rsidRPr="00C70900" w:rsidRDefault="008C3EBF" w:rsidP="00B86B34">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أحسب مرونة العرض لسلعة الجمبري إذا كان سعر الكيلو هو 75  ريال والكمية المعروضة 100 كغم وعند إنخفاض السعر إلى 50 ريال إنخفضت الكمية المعروضة إلى 75 كلغم.</w:t>
      </w:r>
    </w:p>
    <w:p w:rsidR="008C3EBF" w:rsidRPr="00C70900" w:rsidRDefault="008C3EBF" w:rsidP="008C3EBF">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الحل: </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مرونة العرض السعرية للجمبري</w:t>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color w:val="000000" w:themeColor="text1"/>
          <w:sz w:val="28"/>
          <w:szCs w:val="28"/>
          <w:rtl/>
        </w:rPr>
        <w:tab/>
        <w:t xml:space="preserve">(100- 75)/100 ÷ (75- 50)/75    </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w:t>
      </w:r>
      <w:r w:rsidRPr="00C70900">
        <w:rPr>
          <w:rFonts w:ascii="Simplified Arabic" w:hAnsi="Simplified Arabic" w:cs="Simplified Arabic"/>
          <w:color w:val="000000" w:themeColor="text1"/>
          <w:sz w:val="28"/>
          <w:szCs w:val="28"/>
          <w:rtl/>
        </w:rPr>
        <w:tab/>
        <w:t xml:space="preserve">0.75 </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أنواع المرونة</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أولاً: عرض عديم المرونة. وفي هذه الحالة يكون منحني العرض طولياً (رأسياً)، و لا تتغير الكمية المعروضة مهما تغير الثمن. أي أن المرونة تساوي  الصفر.</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p>
    <w:p w:rsidR="00DD1C6A" w:rsidRDefault="00DD1C6A" w:rsidP="008C3EBF">
      <w:pPr>
        <w:bidi/>
        <w:spacing w:after="0" w:line="240" w:lineRule="auto"/>
        <w:jc w:val="both"/>
        <w:rPr>
          <w:rFonts w:ascii="Simplified Arabic" w:hAnsi="Simplified Arabic" w:cs="Simplified Arabic"/>
          <w:b/>
          <w:bCs/>
          <w:color w:val="000000" w:themeColor="text1"/>
          <w:sz w:val="28"/>
          <w:szCs w:val="28"/>
        </w:rPr>
      </w:pPr>
    </w:p>
    <w:p w:rsidR="008C3EBF" w:rsidRPr="00C70900" w:rsidRDefault="008C3EBF" w:rsidP="00DD1C6A">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الرسم البياني: </w:t>
      </w:r>
    </w:p>
    <w:p w:rsidR="008C3EBF" w:rsidRPr="00C70900" w:rsidRDefault="00085888" w:rsidP="008C3EBF">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83200" behindDoc="0" locked="0" layoutInCell="1" allowOverlap="1">
                <wp:simplePos x="0" y="0"/>
                <wp:positionH relativeFrom="column">
                  <wp:posOffset>4606925</wp:posOffset>
                </wp:positionH>
                <wp:positionV relativeFrom="paragraph">
                  <wp:posOffset>139700</wp:posOffset>
                </wp:positionV>
                <wp:extent cx="635" cy="2052955"/>
                <wp:effectExtent l="53975" t="15875" r="59690" b="7620"/>
                <wp:wrapNone/>
                <wp:docPr id="739"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6" o:spid="_x0000_s1026" type="#_x0000_t32" style="position:absolute;margin-left:362.75pt;margin-top:11pt;width:.05pt;height:161.6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7296" behindDoc="0" locked="0" layoutInCell="1" allowOverlap="1">
                <wp:simplePos x="0" y="0"/>
                <wp:positionH relativeFrom="column">
                  <wp:posOffset>2877185</wp:posOffset>
                </wp:positionH>
                <wp:positionV relativeFrom="paragraph">
                  <wp:posOffset>139700</wp:posOffset>
                </wp:positionV>
                <wp:extent cx="635" cy="2052955"/>
                <wp:effectExtent l="10160" t="6350" r="8255" b="7620"/>
                <wp:wrapNone/>
                <wp:docPr id="738"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2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margin-left:226.55pt;margin-top:11pt;width:.05pt;height:161.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"/>
            </w:pict>
          </mc:Fallback>
        </mc:AlternateContent>
      </w:r>
      <w:r w:rsidR="008C3EBF" w:rsidRPr="00C70900">
        <w:rPr>
          <w:rFonts w:ascii="Simplified Arabic" w:hAnsi="Simplified Arabic" w:cs="Simplified Arabic"/>
          <w:b/>
          <w:bCs/>
          <w:color w:val="000000" w:themeColor="text1"/>
          <w:sz w:val="28"/>
          <w:szCs w:val="28"/>
          <w:rtl/>
        </w:rPr>
        <w:t xml:space="preserve">السعر      </w: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t>منحني العرض</w:t>
      </w:r>
    </w:p>
    <w:p w:rsidR="008C3EBF" w:rsidRPr="00C70900" w:rsidRDefault="008C3EBF" w:rsidP="008C3EBF">
      <w:pPr>
        <w:bidi/>
        <w:spacing w:line="240" w:lineRule="auto"/>
        <w:ind w:left="720" w:firstLine="720"/>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5248" behindDoc="0" locked="0" layoutInCell="1" allowOverlap="1">
                <wp:simplePos x="0" y="0"/>
                <wp:positionH relativeFrom="column">
                  <wp:posOffset>2877185</wp:posOffset>
                </wp:positionH>
                <wp:positionV relativeFrom="paragraph">
                  <wp:posOffset>123825</wp:posOffset>
                </wp:positionV>
                <wp:extent cx="1729740" cy="0"/>
                <wp:effectExtent l="10160" t="9525" r="12700" b="9525"/>
                <wp:wrapNone/>
                <wp:docPr id="737"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8" o:spid="_x0000_s1026" type="#_x0000_t32" style="position:absolute;margin-left:226.55pt;margin-top:9.75pt;width:136.2pt;height:0;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jsUKQIAAEk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"/>
            </w:pict>
          </mc:Fallback>
        </mc:AlternateConten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color w:val="000000" w:themeColor="text1"/>
          <w:sz w:val="28"/>
          <w:szCs w:val="28"/>
          <w:rtl/>
        </w:rPr>
        <w:t>س2</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6272" behindDoc="0" locked="0" layoutInCell="1" allowOverlap="1">
                <wp:simplePos x="0" y="0"/>
                <wp:positionH relativeFrom="column">
                  <wp:posOffset>2877820</wp:posOffset>
                </wp:positionH>
                <wp:positionV relativeFrom="paragraph">
                  <wp:posOffset>255270</wp:posOffset>
                </wp:positionV>
                <wp:extent cx="1729105" cy="635"/>
                <wp:effectExtent l="10795" t="7620" r="12700" b="10795"/>
                <wp:wrapNone/>
                <wp:docPr id="736"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9" o:spid="_x0000_s1026" type="#_x0000_t32" style="position:absolute;margin-left:226.6pt;margin-top:20.1pt;width:136.15pt;height:.0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wKgIAAEs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"/>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س1</w:t>
      </w:r>
      <w:r w:rsidR="008C3EBF" w:rsidRPr="00C70900">
        <w:rPr>
          <w:rFonts w:ascii="Simplified Arabic" w:hAnsi="Simplified Arabic" w:cs="Simplified Arabic"/>
          <w:color w:val="000000" w:themeColor="text1"/>
          <w:sz w:val="28"/>
          <w:szCs w:val="28"/>
          <w:rtl/>
        </w:rPr>
        <w:tab/>
      </w:r>
    </w:p>
    <w:p w:rsidR="008C3EBF" w:rsidRPr="00C70900" w:rsidRDefault="008C3EBF" w:rsidP="008C3EBF">
      <w:pPr>
        <w:bidi/>
        <w:spacing w:after="0" w:line="240" w:lineRule="auto"/>
        <w:jc w:val="lowKashida"/>
        <w:rPr>
          <w:rFonts w:ascii="Simplified Arabic" w:hAnsi="Simplified Arabic" w:cs="Simplified Arabic"/>
          <w:color w:val="000000" w:themeColor="text1"/>
          <w:sz w:val="28"/>
          <w:szCs w:val="28"/>
          <w:rtl/>
        </w:rPr>
      </w:pPr>
    </w:p>
    <w:p w:rsidR="008C3EBF" w:rsidRPr="00C70900" w:rsidRDefault="00085888" w:rsidP="008C3EBF">
      <w:pPr>
        <w:bidi/>
        <w:spacing w:after="0"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4224" behindDoc="0" locked="0" layoutInCell="1" allowOverlap="1">
                <wp:simplePos x="0" y="0"/>
                <wp:positionH relativeFrom="column">
                  <wp:posOffset>1944370</wp:posOffset>
                </wp:positionH>
                <wp:positionV relativeFrom="paragraph">
                  <wp:posOffset>208915</wp:posOffset>
                </wp:positionV>
                <wp:extent cx="2663190" cy="635"/>
                <wp:effectExtent l="20320" t="56515" r="12065" b="57150"/>
                <wp:wrapNone/>
                <wp:docPr id="351"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7" o:spid="_x0000_s1026" type="#_x0000_t32" style="position:absolute;margin-left:153.1pt;margin-top:16.45pt;width:209.7pt;height:.05pt;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">
                <v:stroke endarrow="block"/>
              </v:shape>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p>
    <w:p w:rsidR="008C3EBF" w:rsidRPr="00C70900" w:rsidRDefault="008C3EBF" w:rsidP="008C3EBF">
      <w:pPr>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ك</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كمية السلعة</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ثانياً: عرض لا نهائي المرونة. </w:t>
      </w:r>
    </w:p>
    <w:p w:rsidR="008C3EBF" w:rsidRPr="00C70900" w:rsidRDefault="008C3EBF" w:rsidP="008C3EBF">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وفي هذه الحالة يكون منحني العرض أفقياً، وعليه، مهما تغيرت الكمية المعروضة فلا يتغير الثمن، أي أن المرونة = </w:t>
      </w:r>
      <w:r w:rsidRPr="00C70900">
        <w:rPr>
          <w:rFonts w:ascii="Times New Roman" w:hAnsi="Times New Roman" w:cs="Times New Roman" w:hint="cs"/>
          <w:color w:val="000000" w:themeColor="text1"/>
          <w:sz w:val="28"/>
          <w:szCs w:val="28"/>
          <w:rtl/>
        </w:rPr>
        <w:t>∞</w:t>
      </w:r>
      <w:r w:rsidRPr="00C70900">
        <w:rPr>
          <w:rFonts w:ascii="Simplified Arabic" w:hAnsi="Simplified Arabic" w:cs="Simplified Arabic"/>
          <w:color w:val="000000" w:themeColor="text1"/>
          <w:sz w:val="28"/>
          <w:szCs w:val="28"/>
          <w:rtl/>
        </w:rPr>
        <w:t>.</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الرسم البياني: </w:t>
      </w:r>
    </w:p>
    <w:p w:rsidR="008C3EBF" w:rsidRPr="00C70900" w:rsidRDefault="00085888" w:rsidP="008C3EBF">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88320" behindDoc="0" locked="0" layoutInCell="1" allowOverlap="1">
                <wp:simplePos x="0" y="0"/>
                <wp:positionH relativeFrom="column">
                  <wp:posOffset>4606925</wp:posOffset>
                </wp:positionH>
                <wp:positionV relativeFrom="paragraph">
                  <wp:posOffset>139700</wp:posOffset>
                </wp:positionV>
                <wp:extent cx="635" cy="2052955"/>
                <wp:effectExtent l="53975" t="15875" r="59690" b="7620"/>
                <wp:wrapNone/>
                <wp:docPr id="350"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margin-left:362.75pt;margin-top:11pt;width:.05pt;height:161.6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">
                <v:stroke endarrow="block"/>
              </v:shape>
            </w:pict>
          </mc:Fallback>
        </mc:AlternateContent>
      </w:r>
      <w:r w:rsidR="008C3EBF" w:rsidRPr="00C70900">
        <w:rPr>
          <w:rFonts w:ascii="Simplified Arabic" w:hAnsi="Simplified Arabic" w:cs="Simplified Arabic"/>
          <w:b/>
          <w:bCs/>
          <w:color w:val="000000" w:themeColor="text1"/>
          <w:sz w:val="28"/>
          <w:szCs w:val="28"/>
          <w:rtl/>
        </w:rPr>
        <w:t xml:space="preserve">السعر      </w: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p>
    <w:p w:rsidR="008C3EBF" w:rsidRPr="00C70900" w:rsidRDefault="008C3EBF" w:rsidP="008C3EBF">
      <w:pPr>
        <w:bidi/>
        <w:spacing w:line="240" w:lineRule="auto"/>
        <w:ind w:left="720" w:firstLine="720"/>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منحني العرض</w:t>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2416" behindDoc="0" locked="0" layoutInCell="1" allowOverlap="1">
                <wp:simplePos x="0" y="0"/>
                <wp:positionH relativeFrom="column">
                  <wp:posOffset>2353310</wp:posOffset>
                </wp:positionH>
                <wp:positionV relativeFrom="paragraph">
                  <wp:posOffset>122555</wp:posOffset>
                </wp:positionV>
                <wp:extent cx="2254250" cy="0"/>
                <wp:effectExtent l="19685" t="55880" r="12065" b="58420"/>
                <wp:wrapNone/>
                <wp:docPr id="349"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5" o:spid="_x0000_s1026" type="#_x0000_t32" style="position:absolute;margin-left:185.3pt;margin-top:9.65pt;width:177.5pt;height:0;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0368" behindDoc="0" locked="0" layoutInCell="1" allowOverlap="1">
                <wp:simplePos x="0" y="0"/>
                <wp:positionH relativeFrom="column">
                  <wp:posOffset>3088005</wp:posOffset>
                </wp:positionH>
                <wp:positionV relativeFrom="paragraph">
                  <wp:posOffset>123190</wp:posOffset>
                </wp:positionV>
                <wp:extent cx="0" cy="1223645"/>
                <wp:effectExtent l="11430" t="8890" r="7620" b="5715"/>
                <wp:wrapNone/>
                <wp:docPr id="348"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margin-left:243.15pt;margin-top:9.7pt;width:0;height:96.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ml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1392" behindDoc="0" locked="0" layoutInCell="1" allowOverlap="1">
                <wp:simplePos x="0" y="0"/>
                <wp:positionH relativeFrom="column">
                  <wp:posOffset>3864610</wp:posOffset>
                </wp:positionH>
                <wp:positionV relativeFrom="paragraph">
                  <wp:posOffset>123825</wp:posOffset>
                </wp:positionV>
                <wp:extent cx="0" cy="1223645"/>
                <wp:effectExtent l="6985" t="9525" r="12065" b="5080"/>
                <wp:wrapNone/>
                <wp:docPr id="347"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4" o:spid="_x0000_s1026" type="#_x0000_t32" style="position:absolute;margin-left:304.3pt;margin-top:9.75pt;width:0;height:96.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kIAIAAD8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"/>
            </w:pict>
          </mc:Fallback>
        </mc:AlternateConten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color w:val="000000" w:themeColor="text1"/>
          <w:sz w:val="28"/>
          <w:szCs w:val="28"/>
          <w:rtl/>
        </w:rPr>
        <w:t>س</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p>
    <w:p w:rsidR="008C3EBF" w:rsidRPr="00C70900" w:rsidRDefault="008C3EBF" w:rsidP="008C3EBF">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p>
    <w:p w:rsidR="008C3EBF" w:rsidRPr="00C70900" w:rsidRDefault="008C3EBF" w:rsidP="008C3EBF">
      <w:pPr>
        <w:bidi/>
        <w:spacing w:line="240" w:lineRule="auto"/>
        <w:jc w:val="lowKashida"/>
        <w:rPr>
          <w:rFonts w:ascii="Simplified Arabic" w:hAnsi="Simplified Arabic" w:cs="Simplified Arabic"/>
          <w:color w:val="000000" w:themeColor="text1"/>
          <w:sz w:val="28"/>
          <w:szCs w:val="28"/>
          <w:rtl/>
        </w:rPr>
      </w:pPr>
    </w:p>
    <w:p w:rsidR="008C3EBF" w:rsidRPr="00C70900" w:rsidRDefault="00085888" w:rsidP="008C3EBF">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89344" behindDoc="0" locked="0" layoutInCell="1" allowOverlap="1">
                <wp:simplePos x="0" y="0"/>
                <wp:positionH relativeFrom="column">
                  <wp:posOffset>2027555</wp:posOffset>
                </wp:positionH>
                <wp:positionV relativeFrom="paragraph">
                  <wp:posOffset>80010</wp:posOffset>
                </wp:positionV>
                <wp:extent cx="2580005" cy="2540"/>
                <wp:effectExtent l="17780" t="60960" r="12065" b="50800"/>
                <wp:wrapNone/>
                <wp:docPr id="346"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8000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2" o:spid="_x0000_s1026" type="#_x0000_t32" style="position:absolute;margin-left:159.65pt;margin-top:6.3pt;width:203.15pt;height:.2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">
                <v:stroke endarrow="block"/>
              </v:shape>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 xml:space="preserve">ك1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ك2</w:t>
      </w:r>
      <w:r w:rsidR="008C3EBF" w:rsidRPr="00C70900">
        <w:rPr>
          <w:rFonts w:ascii="Simplified Arabic" w:hAnsi="Simplified Arabic" w:cs="Simplified Arabic"/>
          <w:color w:val="000000" w:themeColor="text1"/>
          <w:sz w:val="28"/>
          <w:szCs w:val="28"/>
          <w:rtl/>
        </w:rPr>
        <w:tab/>
      </w:r>
      <w:r w:rsidR="008C3EBF">
        <w:rPr>
          <w:rFonts w:ascii="Simplified Arabic" w:hAnsi="Simplified Arabic" w:cs="Simplified Arabic"/>
          <w:color w:val="000000" w:themeColor="text1"/>
          <w:sz w:val="28"/>
          <w:szCs w:val="28"/>
          <w:rtl/>
        </w:rPr>
        <w:tab/>
      </w:r>
      <w:r w:rsidR="008C3EBF">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الكمية</w:t>
      </w:r>
      <w:r w:rsidR="008C3EBF" w:rsidRPr="00C70900">
        <w:rPr>
          <w:rFonts w:ascii="Simplified Arabic" w:hAnsi="Simplified Arabic" w:cs="Simplified Arabic"/>
          <w:b/>
          <w:bCs/>
          <w:color w:val="000000" w:themeColor="text1"/>
          <w:sz w:val="28"/>
          <w:szCs w:val="28"/>
          <w:rtl/>
        </w:rPr>
        <w:tab/>
      </w:r>
    </w:p>
    <w:p w:rsidR="008C3EBF" w:rsidRPr="00C70900" w:rsidRDefault="008C3EBF" w:rsidP="008C3EBF">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ثالثاً: عرض مرن.</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وفي هذه الحالة يكون المنحني شبه أفقي. كما يكون التغير في الكمية المعروضة أكبر من التغير في الثمن، وبذلك تكون المرونة &gt; 1.</w:t>
      </w:r>
    </w:p>
    <w:p w:rsidR="00DD1C6A" w:rsidRDefault="00DD1C6A" w:rsidP="008C3EBF">
      <w:pPr>
        <w:bidi/>
        <w:spacing w:after="0" w:line="240" w:lineRule="auto"/>
        <w:jc w:val="both"/>
        <w:rPr>
          <w:rFonts w:ascii="Simplified Arabic" w:hAnsi="Simplified Arabic" w:cs="Simplified Arabic"/>
          <w:b/>
          <w:bCs/>
          <w:color w:val="000000" w:themeColor="text1"/>
          <w:sz w:val="28"/>
          <w:szCs w:val="28"/>
        </w:rPr>
      </w:pPr>
    </w:p>
    <w:p w:rsidR="008C3EBF" w:rsidRPr="00C70900" w:rsidRDefault="008C3EBF" w:rsidP="00DD1C6A">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الرسم البياني: </w:t>
      </w:r>
    </w:p>
    <w:p w:rsidR="008C3EBF" w:rsidRPr="00C70900" w:rsidRDefault="00085888" w:rsidP="008C3EBF">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093440" behindDoc="0" locked="0" layoutInCell="1" allowOverlap="1">
                <wp:simplePos x="0" y="0"/>
                <wp:positionH relativeFrom="column">
                  <wp:posOffset>4606925</wp:posOffset>
                </wp:positionH>
                <wp:positionV relativeFrom="paragraph">
                  <wp:posOffset>139700</wp:posOffset>
                </wp:positionV>
                <wp:extent cx="635" cy="2052955"/>
                <wp:effectExtent l="53975" t="15875" r="59690" b="7620"/>
                <wp:wrapNone/>
                <wp:docPr id="345"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6" o:spid="_x0000_s1026" type="#_x0000_t32" style="position:absolute;margin-left:362.75pt;margin-top:11pt;width:.05pt;height:161.6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">
                <v:stroke endarrow="block"/>
              </v:shape>
            </w:pict>
          </mc:Fallback>
        </mc:AlternateContent>
      </w:r>
      <w:r w:rsidR="008C3EBF" w:rsidRPr="00C70900">
        <w:rPr>
          <w:rFonts w:ascii="Simplified Arabic" w:hAnsi="Simplified Arabic" w:cs="Simplified Arabic"/>
          <w:b/>
          <w:bCs/>
          <w:color w:val="000000" w:themeColor="text1"/>
          <w:sz w:val="28"/>
          <w:szCs w:val="28"/>
          <w:rtl/>
        </w:rPr>
        <w:t xml:space="preserve">السعر      </w: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t>منحني العرض</w:t>
      </w:r>
    </w:p>
    <w:p w:rsidR="008C3EBF" w:rsidRPr="00C70900" w:rsidRDefault="00085888" w:rsidP="008C3EBF">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7536" behindDoc="0" locked="0" layoutInCell="1" allowOverlap="1">
                <wp:simplePos x="0" y="0"/>
                <wp:positionH relativeFrom="column">
                  <wp:posOffset>2019631</wp:posOffset>
                </wp:positionH>
                <wp:positionV relativeFrom="paragraph">
                  <wp:posOffset>267777</wp:posOffset>
                </wp:positionV>
                <wp:extent cx="2266122" cy="1065475"/>
                <wp:effectExtent l="0" t="0" r="20320" b="20955"/>
                <wp:wrapNone/>
                <wp:docPr id="344"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122" cy="106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0" o:spid="_x0000_s1026" type="#_x0000_t32" style="position:absolute;margin-left:159.05pt;margin-top:21.1pt;width:178.45pt;height:8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"/>
            </w:pict>
          </mc:Fallback>
        </mc:AlternateContent>
      </w:r>
      <w:r w:rsidR="008C3EBF" w:rsidRPr="00C70900">
        <w:rPr>
          <w:rFonts w:ascii="Simplified Arabic" w:hAnsi="Simplified Arabic" w:cs="Simplified Arabic"/>
          <w:b/>
          <w:bCs/>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8560" behindDoc="0" locked="0" layoutInCell="1" allowOverlap="1">
                <wp:simplePos x="0" y="0"/>
                <wp:positionH relativeFrom="column">
                  <wp:posOffset>2596515</wp:posOffset>
                </wp:positionH>
                <wp:positionV relativeFrom="paragraph">
                  <wp:posOffset>123825</wp:posOffset>
                </wp:positionV>
                <wp:extent cx="0" cy="1223010"/>
                <wp:effectExtent l="5715" t="9525" r="13335" b="5715"/>
                <wp:wrapNone/>
                <wp:docPr id="343"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3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1" o:spid="_x0000_s1026" type="#_x0000_t32" style="position:absolute;margin-left:204.45pt;margin-top:9.75pt;width:0;height:96.3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5488" behindDoc="0" locked="0" layoutInCell="1" allowOverlap="1">
                <wp:simplePos x="0" y="0"/>
                <wp:positionH relativeFrom="column">
                  <wp:posOffset>2596515</wp:posOffset>
                </wp:positionH>
                <wp:positionV relativeFrom="paragraph">
                  <wp:posOffset>123825</wp:posOffset>
                </wp:positionV>
                <wp:extent cx="2010410" cy="0"/>
                <wp:effectExtent l="5715" t="9525" r="12700" b="9525"/>
                <wp:wrapNone/>
                <wp:docPr id="342"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0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8" o:spid="_x0000_s1026" type="#_x0000_t32" style="position:absolute;margin-left:204.45pt;margin-top:9.75pt;width:158.3pt;height:0;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j+Jw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"/>
            </w:pict>
          </mc:Fallback>
        </mc:AlternateConten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color w:val="000000" w:themeColor="text1"/>
          <w:sz w:val="28"/>
          <w:szCs w:val="28"/>
          <w:rtl/>
        </w:rPr>
        <w:t>س2</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9584" behindDoc="0" locked="0" layoutInCell="1" allowOverlap="1">
                <wp:simplePos x="0" y="0"/>
                <wp:positionH relativeFrom="column">
                  <wp:posOffset>3329940</wp:posOffset>
                </wp:positionH>
                <wp:positionV relativeFrom="paragraph">
                  <wp:posOffset>53975</wp:posOffset>
                </wp:positionV>
                <wp:extent cx="635" cy="871855"/>
                <wp:effectExtent l="5715" t="6350" r="12700" b="7620"/>
                <wp:wrapNone/>
                <wp:docPr id="341"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71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2" o:spid="_x0000_s1026" type="#_x0000_t32" style="position:absolute;margin-left:262.2pt;margin-top:4.25pt;width:.05pt;height:68.6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6512" behindDoc="0" locked="0" layoutInCell="1" allowOverlap="1">
                <wp:simplePos x="0" y="0"/>
                <wp:positionH relativeFrom="column">
                  <wp:posOffset>3329940</wp:posOffset>
                </wp:positionH>
                <wp:positionV relativeFrom="paragraph">
                  <wp:posOffset>53975</wp:posOffset>
                </wp:positionV>
                <wp:extent cx="1276985" cy="0"/>
                <wp:effectExtent l="5715" t="6350" r="12700" b="12700"/>
                <wp:wrapNone/>
                <wp:docPr id="340"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9" o:spid="_x0000_s1026" type="#_x0000_t32" style="position:absolute;margin-left:262.2pt;margin-top:4.25pt;width:100.55pt;height:0;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grKQ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"/>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س1</w:t>
      </w:r>
      <w:r w:rsidR="008C3EBF" w:rsidRPr="00C70900">
        <w:rPr>
          <w:rFonts w:ascii="Simplified Arabic" w:hAnsi="Simplified Arabic" w:cs="Simplified Arabic"/>
          <w:color w:val="000000" w:themeColor="text1"/>
          <w:sz w:val="28"/>
          <w:szCs w:val="28"/>
          <w:rtl/>
        </w:rPr>
        <w:tab/>
      </w:r>
    </w:p>
    <w:p w:rsidR="008C3EBF" w:rsidRPr="00C70900" w:rsidRDefault="008C3EBF" w:rsidP="008C3EBF">
      <w:pPr>
        <w:bidi/>
        <w:spacing w:line="240" w:lineRule="auto"/>
        <w:jc w:val="lowKashida"/>
        <w:rPr>
          <w:rFonts w:ascii="Simplified Arabic" w:hAnsi="Simplified Arabic" w:cs="Simplified Arabic"/>
          <w:color w:val="000000" w:themeColor="text1"/>
          <w:sz w:val="28"/>
          <w:szCs w:val="28"/>
          <w:rtl/>
        </w:rPr>
      </w:pPr>
    </w:p>
    <w:p w:rsidR="008C3EBF" w:rsidRPr="00C70900" w:rsidRDefault="00085888" w:rsidP="00DD1C6A">
      <w:pPr>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094464" behindDoc="0" locked="0" layoutInCell="1" allowOverlap="1">
                <wp:simplePos x="0" y="0"/>
                <wp:positionH relativeFrom="column">
                  <wp:posOffset>1944370</wp:posOffset>
                </wp:positionH>
                <wp:positionV relativeFrom="paragraph">
                  <wp:posOffset>81280</wp:posOffset>
                </wp:positionV>
                <wp:extent cx="2663190" cy="635"/>
                <wp:effectExtent l="20320" t="52705" r="12065" b="60960"/>
                <wp:wrapNone/>
                <wp:docPr id="338"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7" o:spid="_x0000_s1026" type="#_x0000_t32" style="position:absolute;margin-left:153.1pt;margin-top:6.4pt;width:209.7pt;height:.05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">
                <v:stroke endarrow="block"/>
              </v:shape>
            </w:pict>
          </mc:Fallback>
        </mc:AlternateContent>
      </w:r>
      <w:r w:rsidR="008C3EBF" w:rsidRPr="00C70900">
        <w:rPr>
          <w:rFonts w:ascii="Simplified Arabic" w:hAnsi="Simplified Arabic" w:cs="Simplified Arabic"/>
          <w:color w:val="000000" w:themeColor="text1"/>
          <w:sz w:val="28"/>
          <w:szCs w:val="28"/>
          <w:rtl/>
        </w:rPr>
        <w:t xml:space="preserve">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 xml:space="preserve">     ك1    </w:t>
      </w:r>
      <w:r w:rsidR="008C3EBF" w:rsidRPr="00C70900">
        <w:rPr>
          <w:rFonts w:ascii="Simplified Arabic" w:hAnsi="Simplified Arabic" w:cs="Simplified Arabic"/>
          <w:color w:val="000000" w:themeColor="text1"/>
          <w:sz w:val="28"/>
          <w:szCs w:val="28"/>
          <w:rtl/>
        </w:rPr>
        <w:tab/>
        <w:t xml:space="preserve">  ك2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 xml:space="preserve">  </w:t>
      </w:r>
      <w:r w:rsidR="008C3EBF" w:rsidRPr="00C70900">
        <w:rPr>
          <w:rFonts w:ascii="Simplified Arabic" w:hAnsi="Simplified Arabic" w:cs="Simplified Arabic"/>
          <w:b/>
          <w:bCs/>
          <w:color w:val="000000" w:themeColor="text1"/>
          <w:sz w:val="28"/>
          <w:szCs w:val="28"/>
          <w:rtl/>
        </w:rPr>
        <w:t>كمية السلعة</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رابعاً: عرض غير مرن.</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في حالة المنحني غير المرن (المنحني شبه قائم) يكون التغير في الكمية المعروضة أقل من التغير في الثمن، أي، أن    المرونة &lt; 1</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tl/>
        </w:rPr>
      </w:pP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الرسم البياني: </w:t>
      </w:r>
    </w:p>
    <w:p w:rsidR="008C3EBF" w:rsidRPr="00C70900" w:rsidRDefault="00085888" w:rsidP="008C3EBF">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4704" behindDoc="0" locked="0" layoutInCell="1" allowOverlap="1">
                <wp:simplePos x="0" y="0"/>
                <wp:positionH relativeFrom="column">
                  <wp:posOffset>2432685</wp:posOffset>
                </wp:positionH>
                <wp:positionV relativeFrom="paragraph">
                  <wp:posOffset>274320</wp:posOffset>
                </wp:positionV>
                <wp:extent cx="1483995" cy="1717040"/>
                <wp:effectExtent l="13335" t="7620" r="7620" b="8890"/>
                <wp:wrapNone/>
                <wp:docPr id="337"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171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7" o:spid="_x0000_s1026" type="#_x0000_t32" style="position:absolute;margin-left:191.55pt;margin-top:21.6pt;width:116.85pt;height:135.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00608" behindDoc="0" locked="0" layoutInCell="1" allowOverlap="1">
                <wp:simplePos x="0" y="0"/>
                <wp:positionH relativeFrom="column">
                  <wp:posOffset>4606925</wp:posOffset>
                </wp:positionH>
                <wp:positionV relativeFrom="paragraph">
                  <wp:posOffset>139700</wp:posOffset>
                </wp:positionV>
                <wp:extent cx="635" cy="2052955"/>
                <wp:effectExtent l="53975" t="15875" r="59690" b="7620"/>
                <wp:wrapNone/>
                <wp:docPr id="336"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5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3" o:spid="_x0000_s1026" type="#_x0000_t32" style="position:absolute;margin-left:362.75pt;margin-top:11pt;width:.05pt;height:161.65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">
                <v:stroke endarrow="block"/>
              </v:shape>
            </w:pict>
          </mc:Fallback>
        </mc:AlternateContent>
      </w:r>
      <w:r w:rsidR="008C3EBF" w:rsidRPr="00C70900">
        <w:rPr>
          <w:rFonts w:ascii="Simplified Arabic" w:hAnsi="Simplified Arabic" w:cs="Simplified Arabic"/>
          <w:b/>
          <w:bCs/>
          <w:color w:val="000000" w:themeColor="text1"/>
          <w:sz w:val="28"/>
          <w:szCs w:val="28"/>
          <w:rtl/>
        </w:rPr>
        <w:t xml:space="preserve">السعر      </w: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t>منحنى العرض</w:t>
      </w:r>
    </w:p>
    <w:p w:rsidR="008C3EBF" w:rsidRPr="00C70900" w:rsidRDefault="008C3EBF" w:rsidP="008C3EBF">
      <w:pPr>
        <w:bidi/>
        <w:spacing w:line="240" w:lineRule="auto"/>
        <w:ind w:left="720" w:firstLine="720"/>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5728" behindDoc="0" locked="0" layoutInCell="1" allowOverlap="1">
                <wp:simplePos x="0" y="0"/>
                <wp:positionH relativeFrom="column">
                  <wp:posOffset>3019425</wp:posOffset>
                </wp:positionH>
                <wp:positionV relativeFrom="paragraph">
                  <wp:posOffset>124460</wp:posOffset>
                </wp:positionV>
                <wp:extent cx="0" cy="1223010"/>
                <wp:effectExtent l="9525" t="10160" r="9525" b="5080"/>
                <wp:wrapNone/>
                <wp:docPr id="335"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3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237.75pt;margin-top:9.8pt;width:0;height:96.3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2656" behindDoc="0" locked="0" layoutInCell="1" allowOverlap="1">
                <wp:simplePos x="0" y="0"/>
                <wp:positionH relativeFrom="column">
                  <wp:posOffset>3019425</wp:posOffset>
                </wp:positionH>
                <wp:positionV relativeFrom="paragraph">
                  <wp:posOffset>123825</wp:posOffset>
                </wp:positionV>
                <wp:extent cx="1587500" cy="0"/>
                <wp:effectExtent l="9525" t="9525" r="12700" b="9525"/>
                <wp:wrapNone/>
                <wp:docPr id="334"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237.75pt;margin-top:9.75pt;width:125pt;height: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8K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"/>
            </w:pict>
          </mc:Fallback>
        </mc:AlternateConten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color w:val="000000" w:themeColor="text1"/>
          <w:sz w:val="28"/>
          <w:szCs w:val="28"/>
          <w:rtl/>
        </w:rPr>
        <w:t>س2</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6752" behindDoc="0" locked="0" layoutInCell="1" allowOverlap="1">
                <wp:simplePos x="0" y="0"/>
                <wp:positionH relativeFrom="column">
                  <wp:posOffset>3381375</wp:posOffset>
                </wp:positionH>
                <wp:positionV relativeFrom="paragraph">
                  <wp:posOffset>120650</wp:posOffset>
                </wp:positionV>
                <wp:extent cx="635" cy="805180"/>
                <wp:effectExtent l="9525" t="6350" r="8890" b="7620"/>
                <wp:wrapNone/>
                <wp:docPr id="333"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9" o:spid="_x0000_s1026" type="#_x0000_t32" style="position:absolute;margin-left:266.25pt;margin-top:9.5pt;width:.05pt;height:63.4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WVKwIAAEo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3680" behindDoc="0" locked="0" layoutInCell="1" allowOverlap="1">
                <wp:simplePos x="0" y="0"/>
                <wp:positionH relativeFrom="column">
                  <wp:posOffset>3382010</wp:posOffset>
                </wp:positionH>
                <wp:positionV relativeFrom="paragraph">
                  <wp:posOffset>120650</wp:posOffset>
                </wp:positionV>
                <wp:extent cx="1224915" cy="0"/>
                <wp:effectExtent l="10160" t="6350" r="12700" b="12700"/>
                <wp:wrapNone/>
                <wp:docPr id="332"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6" o:spid="_x0000_s1026" type="#_x0000_t32" style="position:absolute;margin-left:266.3pt;margin-top:9.5pt;width:96.45pt;height:0;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1lKQIAAEk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"/>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س1</w:t>
      </w:r>
      <w:r w:rsidR="008C3EBF" w:rsidRPr="00C70900">
        <w:rPr>
          <w:rFonts w:ascii="Simplified Arabic" w:hAnsi="Simplified Arabic" w:cs="Simplified Arabic"/>
          <w:color w:val="000000" w:themeColor="text1"/>
          <w:sz w:val="28"/>
          <w:szCs w:val="28"/>
          <w:rtl/>
        </w:rPr>
        <w:tab/>
      </w:r>
    </w:p>
    <w:p w:rsidR="008C3EBF" w:rsidRPr="00C70900" w:rsidRDefault="008C3EBF" w:rsidP="008C3EBF">
      <w:pPr>
        <w:bidi/>
        <w:spacing w:line="240" w:lineRule="auto"/>
        <w:jc w:val="lowKashida"/>
        <w:rPr>
          <w:rFonts w:ascii="Simplified Arabic" w:hAnsi="Simplified Arabic" w:cs="Simplified Arabic"/>
          <w:color w:val="000000" w:themeColor="text1"/>
          <w:sz w:val="28"/>
          <w:szCs w:val="28"/>
          <w:rtl/>
        </w:rPr>
      </w:pPr>
    </w:p>
    <w:p w:rsidR="008C3EBF" w:rsidRPr="00C70900" w:rsidRDefault="00085888" w:rsidP="00621DA1">
      <w:pPr>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1632" behindDoc="0" locked="0" layoutInCell="1" allowOverlap="1">
                <wp:simplePos x="0" y="0"/>
                <wp:positionH relativeFrom="column">
                  <wp:posOffset>1944370</wp:posOffset>
                </wp:positionH>
                <wp:positionV relativeFrom="paragraph">
                  <wp:posOffset>81280</wp:posOffset>
                </wp:positionV>
                <wp:extent cx="2663190" cy="635"/>
                <wp:effectExtent l="20320" t="52705" r="12065" b="60960"/>
                <wp:wrapNone/>
                <wp:docPr id="331"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153.1pt;margin-top:6.4pt;width:209.7pt;height:.05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">
                <v:stroke endarrow="block"/>
              </v:shape>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621DA1">
        <w:rPr>
          <w:rFonts w:ascii="Simplified Arabic" w:hAnsi="Simplified Arabic" w:cs="Simplified Arabic"/>
          <w:color w:val="000000" w:themeColor="text1"/>
          <w:sz w:val="28"/>
          <w:szCs w:val="28"/>
          <w:rtl/>
        </w:rPr>
        <w:t xml:space="preserve">                    </w:t>
      </w:r>
      <w:r w:rsidR="00621DA1">
        <w:rPr>
          <w:rFonts w:ascii="Simplified Arabic" w:hAnsi="Simplified Arabic" w:cs="Simplified Arabic"/>
          <w:color w:val="000000" w:themeColor="text1"/>
          <w:sz w:val="28"/>
          <w:szCs w:val="28"/>
          <w:rtl/>
        </w:rPr>
        <w:tab/>
      </w:r>
      <w:r w:rsidR="00621DA1">
        <w:rPr>
          <w:rFonts w:ascii="Simplified Arabic" w:hAnsi="Simplified Arabic" w:cs="Simplified Arabic"/>
          <w:color w:val="000000" w:themeColor="text1"/>
          <w:sz w:val="28"/>
          <w:szCs w:val="28"/>
        </w:rPr>
        <w:t xml:space="preserve">   </w:t>
      </w:r>
      <w:r w:rsidR="008C3EBF" w:rsidRPr="00C70900">
        <w:rPr>
          <w:rFonts w:ascii="Simplified Arabic" w:hAnsi="Simplified Arabic" w:cs="Simplified Arabic"/>
          <w:color w:val="000000" w:themeColor="text1"/>
          <w:sz w:val="28"/>
          <w:szCs w:val="28"/>
          <w:rtl/>
        </w:rPr>
        <w:t xml:space="preserve">  ك1   ك2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621DA1">
        <w:rPr>
          <w:rFonts w:ascii="Simplified Arabic" w:hAnsi="Simplified Arabic" w:cs="Simplified Arabic"/>
          <w:color w:val="000000" w:themeColor="text1"/>
          <w:sz w:val="28"/>
          <w:szCs w:val="28"/>
        </w:rPr>
        <w:t xml:space="preserve">    </w:t>
      </w:r>
      <w:r w:rsidR="008C3EBF" w:rsidRPr="00C70900">
        <w:rPr>
          <w:rFonts w:ascii="Simplified Arabic" w:hAnsi="Simplified Arabic" w:cs="Simplified Arabic"/>
          <w:color w:val="000000" w:themeColor="text1"/>
          <w:sz w:val="28"/>
          <w:szCs w:val="28"/>
          <w:rtl/>
        </w:rPr>
        <w:t xml:space="preserve">  </w:t>
      </w:r>
      <w:r w:rsidR="008C3EBF" w:rsidRPr="00C70900">
        <w:rPr>
          <w:rFonts w:ascii="Simplified Arabic" w:hAnsi="Simplified Arabic" w:cs="Simplified Arabic"/>
          <w:b/>
          <w:bCs/>
          <w:color w:val="000000" w:themeColor="text1"/>
          <w:sz w:val="28"/>
          <w:szCs w:val="28"/>
          <w:rtl/>
        </w:rPr>
        <w:t>كمية السلعة</w:t>
      </w:r>
    </w:p>
    <w:p w:rsidR="008C3EBF" w:rsidRDefault="008C3EBF" w:rsidP="008C3EBF">
      <w:pPr>
        <w:bidi/>
        <w:spacing w:after="0" w:line="240" w:lineRule="auto"/>
        <w:jc w:val="both"/>
        <w:rPr>
          <w:rFonts w:ascii="Simplified Arabic" w:hAnsi="Simplified Arabic" w:cs="Simplified Arabic"/>
          <w:b/>
          <w:bCs/>
          <w:color w:val="000000" w:themeColor="text1"/>
          <w:sz w:val="28"/>
          <w:szCs w:val="28"/>
          <w:rtl/>
        </w:rPr>
      </w:pP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خامساً: عرض متكافئ المرونة. </w:t>
      </w:r>
    </w:p>
    <w:p w:rsidR="008C3EBF" w:rsidRPr="00C70900" w:rsidRDefault="008C3EBF" w:rsidP="008C3EBF">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في هذه الحالة يميل منحني العرض (الخطّي) بمقدار 45 درجة. بذلك يكون التغير في الكمية المعروضة يساوي التغير في الثمن. أي أن المرونة = 1</w:t>
      </w:r>
      <w:r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w:t>
      </w:r>
    </w:p>
    <w:p w:rsidR="00621DA1" w:rsidRDefault="00621DA1" w:rsidP="008C3EBF">
      <w:pPr>
        <w:bidi/>
        <w:spacing w:before="240" w:after="0" w:line="240" w:lineRule="auto"/>
        <w:jc w:val="both"/>
        <w:rPr>
          <w:rFonts w:ascii="Simplified Arabic" w:hAnsi="Simplified Arabic" w:cs="Simplified Arabic"/>
          <w:b/>
          <w:bCs/>
          <w:color w:val="000000" w:themeColor="text1"/>
          <w:sz w:val="28"/>
          <w:szCs w:val="28"/>
        </w:rPr>
      </w:pPr>
    </w:p>
    <w:p w:rsidR="008C3EBF" w:rsidRPr="00C70900" w:rsidRDefault="008C3EBF" w:rsidP="00621DA1">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الرسم البياني: </w:t>
      </w:r>
    </w:p>
    <w:p w:rsidR="008C3EBF" w:rsidRPr="00C70900" w:rsidRDefault="008C3EBF" w:rsidP="008C3EBF">
      <w:pPr>
        <w:bidi/>
        <w:spacing w:after="0"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السعر      </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t>منحنى العرض</w:t>
      </w:r>
    </w:p>
    <w:p w:rsidR="008C3EBF" w:rsidRPr="00C70900" w:rsidRDefault="00085888" w:rsidP="008C3EBF">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07776" behindDoc="0" locked="0" layoutInCell="1" allowOverlap="1">
                <wp:simplePos x="0" y="0"/>
                <wp:positionH relativeFrom="column">
                  <wp:posOffset>4606290</wp:posOffset>
                </wp:positionH>
                <wp:positionV relativeFrom="paragraph">
                  <wp:posOffset>90170</wp:posOffset>
                </wp:positionV>
                <wp:extent cx="635" cy="1678940"/>
                <wp:effectExtent l="53340" t="23495" r="60325" b="12065"/>
                <wp:wrapNone/>
                <wp:docPr id="330"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7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362.7pt;margin-top:7.1pt;width:.05pt;height:132.2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aPQQIAAG0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11872" behindDoc="0" locked="0" layoutInCell="1" allowOverlap="1">
                <wp:simplePos x="0" y="0"/>
                <wp:positionH relativeFrom="column">
                  <wp:posOffset>2560320</wp:posOffset>
                </wp:positionH>
                <wp:positionV relativeFrom="paragraph">
                  <wp:posOffset>152400</wp:posOffset>
                </wp:positionV>
                <wp:extent cx="1640840" cy="1372235"/>
                <wp:effectExtent l="7620" t="9525" r="8890" b="8890"/>
                <wp:wrapNone/>
                <wp:docPr id="329"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840" cy="137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201.6pt;margin-top:12pt;width:129.2pt;height:108.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J2JwIAAEU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"/>
            </w:pict>
          </mc:Fallback>
        </mc:AlternateContent>
      </w:r>
      <w:r w:rsidR="008C3EBF" w:rsidRPr="00C70900">
        <w:rPr>
          <w:rFonts w:ascii="Simplified Arabic" w:hAnsi="Simplified Arabic" w:cs="Simplified Arabic"/>
          <w:b/>
          <w:bCs/>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12896" behindDoc="0" locked="0" layoutInCell="1" allowOverlap="1">
                <wp:simplePos x="0" y="0"/>
                <wp:positionH relativeFrom="column">
                  <wp:posOffset>3019425</wp:posOffset>
                </wp:positionH>
                <wp:positionV relativeFrom="paragraph">
                  <wp:posOffset>124460</wp:posOffset>
                </wp:positionV>
                <wp:extent cx="0" cy="1223010"/>
                <wp:effectExtent l="9525" t="10160" r="9525" b="5080"/>
                <wp:wrapNone/>
                <wp:docPr id="32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3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5" o:spid="_x0000_s1026" type="#_x0000_t32" style="position:absolute;margin-left:237.75pt;margin-top:9.8pt;width:0;height:96.3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9824" behindDoc="0" locked="0" layoutInCell="1" allowOverlap="1">
                <wp:simplePos x="0" y="0"/>
                <wp:positionH relativeFrom="column">
                  <wp:posOffset>3019425</wp:posOffset>
                </wp:positionH>
                <wp:positionV relativeFrom="paragraph">
                  <wp:posOffset>123825</wp:posOffset>
                </wp:positionV>
                <wp:extent cx="1587500" cy="0"/>
                <wp:effectExtent l="9525" t="9525" r="12700" b="9525"/>
                <wp:wrapNone/>
                <wp:docPr id="327"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2" o:spid="_x0000_s1026" type="#_x0000_t32" style="position:absolute;margin-left:237.75pt;margin-top:9.75pt;width:125pt;height: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4pKQ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"/>
            </w:pict>
          </mc:Fallback>
        </mc:AlternateContent>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b/>
          <w:bCs/>
          <w:color w:val="000000" w:themeColor="text1"/>
          <w:sz w:val="28"/>
          <w:szCs w:val="28"/>
          <w:rtl/>
        </w:rPr>
        <w:tab/>
      </w:r>
      <w:r w:rsidR="008C3EBF" w:rsidRPr="00C70900">
        <w:rPr>
          <w:rFonts w:ascii="Simplified Arabic" w:hAnsi="Simplified Arabic" w:cs="Simplified Arabic"/>
          <w:color w:val="000000" w:themeColor="text1"/>
          <w:sz w:val="28"/>
          <w:szCs w:val="28"/>
          <w:rtl/>
        </w:rPr>
        <w:t>س2</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r>
    </w:p>
    <w:p w:rsidR="008C3EBF" w:rsidRPr="00C70900" w:rsidRDefault="00085888" w:rsidP="008C3EBF">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13920" behindDoc="0" locked="0" layoutInCell="1" allowOverlap="1">
                <wp:simplePos x="0" y="0"/>
                <wp:positionH relativeFrom="column">
                  <wp:posOffset>3605530</wp:posOffset>
                </wp:positionH>
                <wp:positionV relativeFrom="paragraph">
                  <wp:posOffset>190500</wp:posOffset>
                </wp:positionV>
                <wp:extent cx="635" cy="734060"/>
                <wp:effectExtent l="5080" t="9525" r="13335" b="8890"/>
                <wp:wrapNone/>
                <wp:docPr id="326"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34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283.9pt;margin-top:15pt;width:.05pt;height:57.8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10848" behindDoc="0" locked="0" layoutInCell="1" allowOverlap="1">
                <wp:simplePos x="0" y="0"/>
                <wp:positionH relativeFrom="column">
                  <wp:posOffset>3606165</wp:posOffset>
                </wp:positionH>
                <wp:positionV relativeFrom="paragraph">
                  <wp:posOffset>190500</wp:posOffset>
                </wp:positionV>
                <wp:extent cx="1000760" cy="0"/>
                <wp:effectExtent l="5715" t="9525" r="12700" b="9525"/>
                <wp:wrapNone/>
                <wp:docPr id="325"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3" o:spid="_x0000_s1026" type="#_x0000_t32" style="position:absolute;margin-left:283.95pt;margin-top:15pt;width:78.8pt;height: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"/>
            </w:pict>
          </mc:Fallback>
        </mc:AlternateConten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س1</w:t>
      </w:r>
      <w:r w:rsidR="008C3EBF" w:rsidRPr="00C70900">
        <w:rPr>
          <w:rFonts w:ascii="Simplified Arabic" w:hAnsi="Simplified Arabic" w:cs="Simplified Arabic"/>
          <w:color w:val="000000" w:themeColor="text1"/>
          <w:sz w:val="28"/>
          <w:szCs w:val="28"/>
          <w:rtl/>
        </w:rPr>
        <w:tab/>
      </w:r>
    </w:p>
    <w:p w:rsidR="008C3EBF" w:rsidRPr="00C70900" w:rsidRDefault="008C3EBF" w:rsidP="008C3EBF">
      <w:pPr>
        <w:bidi/>
        <w:spacing w:line="240" w:lineRule="auto"/>
        <w:jc w:val="lowKashida"/>
        <w:rPr>
          <w:rFonts w:ascii="Simplified Arabic" w:hAnsi="Simplified Arabic" w:cs="Simplified Arabic"/>
          <w:color w:val="000000" w:themeColor="text1"/>
          <w:sz w:val="28"/>
          <w:szCs w:val="28"/>
          <w:rtl/>
        </w:rPr>
      </w:pPr>
    </w:p>
    <w:p w:rsidR="008C3EBF" w:rsidRPr="00C70900" w:rsidRDefault="00085888" w:rsidP="008C3EBF">
      <w:pPr>
        <w:bidi/>
        <w:spacing w:after="0"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08800" behindDoc="0" locked="0" layoutInCell="1" allowOverlap="1">
                <wp:simplePos x="0" y="0"/>
                <wp:positionH relativeFrom="column">
                  <wp:posOffset>2337435</wp:posOffset>
                </wp:positionH>
                <wp:positionV relativeFrom="paragraph">
                  <wp:posOffset>81280</wp:posOffset>
                </wp:positionV>
                <wp:extent cx="2270125" cy="0"/>
                <wp:effectExtent l="22860" t="52705" r="12065" b="61595"/>
                <wp:wrapNone/>
                <wp:docPr id="324"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0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184.05pt;margin-top:6.4pt;width:178.75pt;height:0;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">
                <v:stroke endarrow="block"/>
              </v:shape>
            </w:pict>
          </mc:Fallback>
        </mc:AlternateContent>
      </w:r>
      <w:r w:rsidR="008C3EBF" w:rsidRPr="00C70900">
        <w:rPr>
          <w:rFonts w:ascii="Simplified Arabic" w:hAnsi="Simplified Arabic" w:cs="Simplified Arabic"/>
          <w:color w:val="000000" w:themeColor="text1"/>
          <w:sz w:val="28"/>
          <w:szCs w:val="28"/>
          <w:rtl/>
        </w:rPr>
        <w:t xml:space="preserve">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 xml:space="preserve">ك1     ك2 </w:t>
      </w:r>
      <w:r w:rsidR="008C3EBF" w:rsidRPr="00C70900">
        <w:rPr>
          <w:rFonts w:ascii="Simplified Arabic" w:hAnsi="Simplified Arabic" w:cs="Simplified Arabic"/>
          <w:color w:val="000000" w:themeColor="text1"/>
          <w:sz w:val="28"/>
          <w:szCs w:val="28"/>
          <w:rtl/>
        </w:rPr>
        <w:tab/>
      </w:r>
      <w:r w:rsidR="008C3EBF" w:rsidRPr="00C70900">
        <w:rPr>
          <w:rFonts w:ascii="Simplified Arabic" w:hAnsi="Simplified Arabic" w:cs="Simplified Arabic"/>
          <w:color w:val="000000" w:themeColor="text1"/>
          <w:sz w:val="28"/>
          <w:szCs w:val="28"/>
          <w:rtl/>
        </w:rPr>
        <w:tab/>
        <w:t xml:space="preserve">  </w:t>
      </w:r>
      <w:r w:rsidR="008C3EBF" w:rsidRPr="00C70900">
        <w:rPr>
          <w:rFonts w:ascii="Simplified Arabic" w:hAnsi="Simplified Arabic" w:cs="Simplified Arabic"/>
          <w:b/>
          <w:bCs/>
          <w:color w:val="000000" w:themeColor="text1"/>
          <w:sz w:val="28"/>
          <w:szCs w:val="28"/>
          <w:rtl/>
        </w:rPr>
        <w:t>كمية السلعة</w:t>
      </w:r>
    </w:p>
    <w:p w:rsidR="008C3EBF" w:rsidRDefault="008C3EBF" w:rsidP="008C3EBF">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محددات مرونة العرض</w:t>
      </w:r>
    </w:p>
    <w:p w:rsidR="008C3EBF" w:rsidRPr="00C00A61" w:rsidRDefault="008C3EBF" w:rsidP="00C8198F">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يمكن حصر العديد من العوامل التي تحدّد/تؤثر في قيمة مرونة العرض للسلع والخدمات، منها ما يلي:</w:t>
      </w:r>
    </w:p>
    <w:p w:rsidR="008C3EBF" w:rsidRPr="00C70900" w:rsidRDefault="008C3EBF" w:rsidP="008C3EB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1- الطاقة الإنتاجية</w:t>
      </w:r>
    </w:p>
    <w:p w:rsidR="008C3EBF" w:rsidRPr="00C70900" w:rsidRDefault="008C3EBF" w:rsidP="00C819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كلما كان الإنتاج دون الطاقة القصوي، كان العرض للسلعة مرناً، لأنه يمكن زيادة الإنتاج عندما يزيد سعر السلعة وذلك بأقل التكاليف الثابتة. كذلك كلما كان هناك إمكانية إحلال بين عناصر الإنتاج (مثل العمالة والآلات) بسهولة كان العرض مرناً، والعكس بالعكس.</w:t>
      </w:r>
    </w:p>
    <w:p w:rsidR="008C3EBF" w:rsidRPr="00C70900" w:rsidRDefault="008C3EBF" w:rsidP="00C8198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2- إمكانية التخزين</w:t>
      </w:r>
    </w:p>
    <w:p w:rsidR="008C3EBF" w:rsidRPr="00C70900" w:rsidRDefault="008C3EBF" w:rsidP="00C8198F">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السلع القابلة اللتخزين وبتكاليف معقولة تتصف بالمرونة الكبيرة في العرض، كما أن السلع سريعة التلف كالخضروات تتصف بضعف المرونة السعرية للعرض. </w:t>
      </w:r>
    </w:p>
    <w:p w:rsidR="008C3EBF" w:rsidRPr="00C70900" w:rsidRDefault="008C3EBF" w:rsidP="00C8198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3- الفترة الزمنية لإنتاج السلعة</w:t>
      </w:r>
    </w:p>
    <w:p w:rsidR="008C3EBF" w:rsidRPr="00C70900" w:rsidRDefault="008C3EBF" w:rsidP="00C8198F">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يكون العرض للسلع في المدي الطويل أكثر مرونة وذلك لإمكانية تعديل ظروف الإنتاج والتجارة بصورة أكبر. أما في المدي القصير فيكون عرض السلع أقل مرونة.</w:t>
      </w:r>
    </w:p>
    <w:p w:rsidR="008C3EBF" w:rsidRPr="00C70900" w:rsidRDefault="008C3EBF" w:rsidP="00C8198F">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4- قابلية السلعة للنقل</w:t>
      </w:r>
    </w:p>
    <w:p w:rsidR="008C3EBF" w:rsidRPr="00C70900" w:rsidRDefault="008C3EBF" w:rsidP="00C8198F">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السلع التي تتصف بالقابلية للنقل بصورة سهلة و بتكلفة مقبولة تكون ذات مرونة كبيرة في العرض، وذلك لأنه عند إنخفاض السعر في منطقة معينة، يمكن للمنتج تقليل العرض بتلك المنطقة وذلك بنقل السلعة الي مناطق أخري مرتفعة الإسعار.</w:t>
      </w:r>
    </w:p>
    <w:p w:rsidR="00F57B0D" w:rsidRPr="00F57B0D" w:rsidRDefault="00F57B0D" w:rsidP="0085237F">
      <w:pPr>
        <w:bidi/>
        <w:spacing w:before="240" w:after="0" w:line="240" w:lineRule="auto"/>
        <w:jc w:val="both"/>
        <w:rPr>
          <w:rFonts w:ascii="Simplified Arabic" w:hAnsi="Simplified Arabic" w:cs="Simplified Arabic"/>
          <w:b/>
          <w:bCs/>
          <w:color w:val="000000" w:themeColor="text1"/>
          <w:sz w:val="28"/>
          <w:szCs w:val="28"/>
          <w:rtl/>
        </w:rPr>
      </w:pPr>
      <w:r w:rsidRPr="00F57B0D">
        <w:rPr>
          <w:rFonts w:ascii="Simplified Arabic" w:hAnsi="Simplified Arabic" w:cs="Simplified Arabic" w:hint="cs"/>
          <w:b/>
          <w:bCs/>
          <w:color w:val="000000" w:themeColor="text1"/>
          <w:sz w:val="28"/>
          <w:szCs w:val="28"/>
          <w:rtl/>
        </w:rPr>
        <w:t>مرونة</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العرض</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في</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المدى</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القصير</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و</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المدى</w:t>
      </w:r>
      <w:r w:rsidRPr="00F57B0D">
        <w:rPr>
          <w:rFonts w:ascii="Simplified Arabic" w:hAnsi="Simplified Arabic" w:cs="Simplified Arabic"/>
          <w:b/>
          <w:bCs/>
          <w:color w:val="000000" w:themeColor="text1"/>
          <w:sz w:val="28"/>
          <w:szCs w:val="28"/>
          <w:rtl/>
        </w:rPr>
        <w:t xml:space="preserve"> </w:t>
      </w:r>
      <w:r w:rsidRPr="00F57B0D">
        <w:rPr>
          <w:rFonts w:ascii="Simplified Arabic" w:hAnsi="Simplified Arabic" w:cs="Simplified Arabic" w:hint="cs"/>
          <w:b/>
          <w:bCs/>
          <w:color w:val="000000" w:themeColor="text1"/>
          <w:sz w:val="28"/>
          <w:szCs w:val="28"/>
          <w:rtl/>
        </w:rPr>
        <w:t>الطويل</w:t>
      </w:r>
      <w:r w:rsidRPr="00F57B0D">
        <w:rPr>
          <w:rFonts w:ascii="Simplified Arabic" w:hAnsi="Simplified Arabic" w:cs="Simplified Arabic"/>
          <w:b/>
          <w:bCs/>
          <w:color w:val="000000" w:themeColor="text1"/>
          <w:sz w:val="28"/>
          <w:szCs w:val="28"/>
        </w:rPr>
        <w:t>:</w:t>
      </w:r>
    </w:p>
    <w:p w:rsidR="00F57B0D" w:rsidRPr="00F57B0D" w:rsidRDefault="00F57B0D" w:rsidP="00F57B0D">
      <w:pPr>
        <w:bidi/>
        <w:spacing w:after="0" w:line="240" w:lineRule="auto"/>
        <w:jc w:val="both"/>
        <w:rPr>
          <w:rFonts w:ascii="Simplified Arabic" w:hAnsi="Simplified Arabic" w:cs="Simplified Arabic"/>
          <w:color w:val="000000" w:themeColor="text1"/>
          <w:sz w:val="28"/>
          <w:szCs w:val="28"/>
          <w:rtl/>
        </w:rPr>
      </w:pPr>
      <w:r w:rsidRPr="00F57B0D">
        <w:rPr>
          <w:rFonts w:ascii="Simplified Arabic" w:hAnsi="Simplified Arabic" w:cs="Simplified Arabic" w:hint="cs"/>
          <w:color w:val="000000" w:themeColor="text1"/>
          <w:sz w:val="28"/>
          <w:szCs w:val="28"/>
          <w:rtl/>
        </w:rPr>
        <w:t>عامل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العوامل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الهامة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المحددة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لمرونة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ويمكن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التمييز</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بين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ثلاث</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فترلت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كالتالي</w:t>
      </w:r>
      <w:r w:rsidRPr="00F57B0D">
        <w:rPr>
          <w:rFonts w:ascii="Simplified Arabic" w:hAnsi="Simplified Arabic" w:cs="Simplified Arabic"/>
          <w:color w:val="000000" w:themeColor="text1"/>
          <w:sz w:val="28"/>
          <w:szCs w:val="28"/>
        </w:rPr>
        <w:t>:</w:t>
      </w:r>
    </w:p>
    <w:p w:rsidR="00F57B0D" w:rsidRPr="00B86B34" w:rsidRDefault="00F57B0D" w:rsidP="007856EE">
      <w:pPr>
        <w:pStyle w:val="ListParagraph"/>
        <w:numPr>
          <w:ilvl w:val="0"/>
          <w:numId w:val="73"/>
        </w:numPr>
        <w:bidi/>
        <w:spacing w:after="0" w:line="240" w:lineRule="auto"/>
        <w:jc w:val="both"/>
        <w:rPr>
          <w:rFonts w:ascii="Simplified Arabic" w:hAnsi="Simplified Arabic" w:cs="Simplified Arabic"/>
          <w:b/>
          <w:bCs/>
          <w:color w:val="000000" w:themeColor="text1"/>
          <w:sz w:val="28"/>
          <w:szCs w:val="28"/>
          <w:rtl/>
        </w:rPr>
      </w:pPr>
      <w:r w:rsidRPr="00B86B34">
        <w:rPr>
          <w:rFonts w:ascii="Simplified Arabic" w:hAnsi="Simplified Arabic" w:cs="Simplified Arabic" w:hint="cs"/>
          <w:b/>
          <w:bCs/>
          <w:color w:val="000000" w:themeColor="text1"/>
          <w:sz w:val="28"/>
          <w:szCs w:val="28"/>
          <w:rtl/>
        </w:rPr>
        <w:lastRenderedPageBreak/>
        <w:t>المدى</w:t>
      </w:r>
      <w:r w:rsidRPr="00B86B34">
        <w:rPr>
          <w:rFonts w:ascii="Simplified Arabic" w:hAnsi="Simplified Arabic" w:cs="Simplified Arabic"/>
          <w:b/>
          <w:bCs/>
          <w:color w:val="000000" w:themeColor="text1"/>
          <w:sz w:val="28"/>
          <w:szCs w:val="28"/>
          <w:rtl/>
        </w:rPr>
        <w:t xml:space="preserve"> </w:t>
      </w:r>
      <w:r w:rsidRPr="00B86B34">
        <w:rPr>
          <w:rFonts w:ascii="Simplified Arabic" w:hAnsi="Simplified Arabic" w:cs="Simplified Arabic" w:hint="cs"/>
          <w:b/>
          <w:bCs/>
          <w:color w:val="000000" w:themeColor="text1"/>
          <w:sz w:val="28"/>
          <w:szCs w:val="28"/>
          <w:rtl/>
        </w:rPr>
        <w:t>القصير</w:t>
      </w:r>
      <w:r w:rsidRPr="00B86B34">
        <w:rPr>
          <w:rFonts w:ascii="Simplified Arabic" w:hAnsi="Simplified Arabic" w:cs="Simplified Arabic"/>
          <w:b/>
          <w:bCs/>
          <w:color w:val="000000" w:themeColor="text1"/>
          <w:sz w:val="28"/>
          <w:szCs w:val="28"/>
          <w:rtl/>
        </w:rPr>
        <w:t xml:space="preserve"> </w:t>
      </w:r>
      <w:r w:rsidRPr="00B86B34">
        <w:rPr>
          <w:rFonts w:ascii="Simplified Arabic" w:hAnsi="Simplified Arabic" w:cs="Simplified Arabic" w:hint="cs"/>
          <w:b/>
          <w:bCs/>
          <w:color w:val="000000" w:themeColor="text1"/>
          <w:sz w:val="28"/>
          <w:szCs w:val="28"/>
          <w:rtl/>
        </w:rPr>
        <w:t>جداً</w:t>
      </w:r>
      <w:r w:rsidRPr="00B86B34">
        <w:rPr>
          <w:rFonts w:ascii="Simplified Arabic" w:hAnsi="Simplified Arabic" w:cs="Simplified Arabic"/>
          <w:b/>
          <w:bCs/>
          <w:color w:val="000000" w:themeColor="text1"/>
          <w:sz w:val="28"/>
          <w:szCs w:val="28"/>
        </w:rPr>
        <w:t>:</w:t>
      </w:r>
    </w:p>
    <w:p w:rsidR="00F57B0D" w:rsidRPr="00F57B0D" w:rsidRDefault="00F57B0D" w:rsidP="00F57B0D">
      <w:pPr>
        <w:bidi/>
        <w:spacing w:after="0" w:line="240" w:lineRule="auto"/>
        <w:jc w:val="both"/>
        <w:rPr>
          <w:rFonts w:ascii="Simplified Arabic" w:hAnsi="Simplified Arabic" w:cs="Simplified Arabic"/>
          <w:color w:val="000000" w:themeColor="text1"/>
          <w:sz w:val="28"/>
          <w:szCs w:val="28"/>
          <w:rtl/>
        </w:rPr>
      </w:pP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الحالة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مهما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إرتفعت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الأسعار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الكميات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المعروضة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تزيد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المنتج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غير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قادر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انتاجه،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خاصة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إذا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لم</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تكن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هناك</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كميات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مخزونة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السلعة،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وبالتالي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يعتبر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الحالة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غير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مرن</w:t>
      </w:r>
      <w:r w:rsidRPr="00F57B0D">
        <w:rPr>
          <w:rFonts w:ascii="Simplified Arabic" w:hAnsi="Simplified Arabic" w:cs="Simplified Arabic"/>
          <w:color w:val="000000" w:themeColor="text1"/>
          <w:sz w:val="28"/>
          <w:szCs w:val="28"/>
        </w:rPr>
        <w:t>.</w:t>
      </w:r>
    </w:p>
    <w:p w:rsidR="00F57B0D" w:rsidRPr="00B86B34" w:rsidRDefault="00F57B0D" w:rsidP="007856EE">
      <w:pPr>
        <w:pStyle w:val="ListParagraph"/>
        <w:numPr>
          <w:ilvl w:val="0"/>
          <w:numId w:val="73"/>
        </w:numPr>
        <w:bidi/>
        <w:spacing w:after="0" w:line="240" w:lineRule="auto"/>
        <w:jc w:val="both"/>
        <w:rPr>
          <w:rFonts w:ascii="Simplified Arabic" w:hAnsi="Simplified Arabic" w:cs="Simplified Arabic"/>
          <w:b/>
          <w:bCs/>
          <w:color w:val="000000" w:themeColor="text1"/>
          <w:sz w:val="28"/>
          <w:szCs w:val="28"/>
          <w:rtl/>
        </w:rPr>
      </w:pPr>
      <w:r w:rsidRPr="00B86B34">
        <w:rPr>
          <w:rFonts w:ascii="Simplified Arabic" w:hAnsi="Simplified Arabic" w:cs="Simplified Arabic" w:hint="cs"/>
          <w:b/>
          <w:bCs/>
          <w:color w:val="000000" w:themeColor="text1"/>
          <w:sz w:val="28"/>
          <w:szCs w:val="28"/>
          <w:rtl/>
        </w:rPr>
        <w:t>المدى</w:t>
      </w:r>
      <w:r w:rsidRPr="00B86B34">
        <w:rPr>
          <w:rFonts w:ascii="Simplified Arabic" w:hAnsi="Simplified Arabic" w:cs="Simplified Arabic"/>
          <w:b/>
          <w:bCs/>
          <w:color w:val="000000" w:themeColor="text1"/>
          <w:sz w:val="28"/>
          <w:szCs w:val="28"/>
          <w:rtl/>
        </w:rPr>
        <w:t xml:space="preserve"> </w:t>
      </w:r>
      <w:r w:rsidRPr="00B86B34">
        <w:rPr>
          <w:rFonts w:ascii="Simplified Arabic" w:hAnsi="Simplified Arabic" w:cs="Simplified Arabic" w:hint="cs"/>
          <w:b/>
          <w:bCs/>
          <w:color w:val="000000" w:themeColor="text1"/>
          <w:sz w:val="28"/>
          <w:szCs w:val="28"/>
          <w:rtl/>
        </w:rPr>
        <w:t>القصير</w:t>
      </w:r>
      <w:r w:rsidRPr="00B86B34">
        <w:rPr>
          <w:rFonts w:ascii="Simplified Arabic" w:hAnsi="Simplified Arabic" w:cs="Simplified Arabic"/>
          <w:b/>
          <w:bCs/>
          <w:color w:val="000000" w:themeColor="text1"/>
          <w:sz w:val="28"/>
          <w:szCs w:val="28"/>
        </w:rPr>
        <w:t>:</w:t>
      </w:r>
    </w:p>
    <w:p w:rsidR="00F57B0D" w:rsidRPr="00F57B0D" w:rsidRDefault="00F57B0D" w:rsidP="00F57B0D">
      <w:pPr>
        <w:bidi/>
        <w:spacing w:after="0" w:line="240" w:lineRule="auto"/>
        <w:jc w:val="both"/>
        <w:rPr>
          <w:rFonts w:ascii="Simplified Arabic" w:hAnsi="Simplified Arabic" w:cs="Simplified Arabic"/>
          <w:color w:val="000000" w:themeColor="text1"/>
          <w:sz w:val="28"/>
          <w:szCs w:val="28"/>
          <w:rtl/>
        </w:rPr>
      </w:pP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خلال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الفترة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المنتج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يستطيع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بعض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عناصر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انتاجه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المتغيرة،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ويستطيع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انتاجه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كمياته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المعروضة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وهذا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يعني</w:t>
      </w:r>
      <w:r w:rsidRPr="00F57B0D">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أ</w:t>
      </w:r>
      <w:r w:rsidRPr="00F57B0D">
        <w:rPr>
          <w:rFonts w:ascii="Simplified Arabic" w:hAnsi="Simplified Arabic" w:cs="Simplified Arabic" w:hint="cs"/>
          <w:color w:val="000000" w:themeColor="text1"/>
          <w:sz w:val="28"/>
          <w:szCs w:val="28"/>
          <w:rtl/>
        </w:rPr>
        <w:t>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منحنى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يميل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أسفل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مما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يدل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مرونة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موجبة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وليست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صفراً،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ومع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مرور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تزداد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المرونة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قدرة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المنتج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عناصر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الإنتاج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تزداد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الفترة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الطلب</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تؤدي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إرتفاع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الأسعار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ولكن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بنسبة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أقل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مما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ثابتاً</w:t>
      </w:r>
      <w:r w:rsidRPr="00F57B0D">
        <w:rPr>
          <w:rFonts w:ascii="Simplified Arabic" w:hAnsi="Simplified Arabic" w:cs="Simplified Arabic"/>
          <w:color w:val="000000" w:themeColor="text1"/>
          <w:sz w:val="28"/>
          <w:szCs w:val="28"/>
        </w:rPr>
        <w:t>.</w:t>
      </w:r>
    </w:p>
    <w:p w:rsidR="00F57B0D" w:rsidRPr="00B86B34" w:rsidRDefault="00F57B0D" w:rsidP="007856EE">
      <w:pPr>
        <w:pStyle w:val="ListParagraph"/>
        <w:numPr>
          <w:ilvl w:val="0"/>
          <w:numId w:val="73"/>
        </w:numPr>
        <w:bidi/>
        <w:spacing w:after="0" w:line="240" w:lineRule="auto"/>
        <w:jc w:val="both"/>
        <w:rPr>
          <w:rFonts w:ascii="Simplified Arabic" w:hAnsi="Simplified Arabic" w:cs="Simplified Arabic"/>
          <w:b/>
          <w:bCs/>
          <w:color w:val="000000" w:themeColor="text1"/>
          <w:sz w:val="28"/>
          <w:szCs w:val="28"/>
          <w:rtl/>
        </w:rPr>
      </w:pPr>
      <w:r w:rsidRPr="00B86B34">
        <w:rPr>
          <w:rFonts w:ascii="Simplified Arabic" w:hAnsi="Simplified Arabic" w:cs="Simplified Arabic" w:hint="cs"/>
          <w:b/>
          <w:bCs/>
          <w:color w:val="000000" w:themeColor="text1"/>
          <w:sz w:val="28"/>
          <w:szCs w:val="28"/>
          <w:rtl/>
        </w:rPr>
        <w:t>المدى</w:t>
      </w:r>
      <w:r w:rsidRPr="00B86B34">
        <w:rPr>
          <w:rFonts w:ascii="Simplified Arabic" w:hAnsi="Simplified Arabic" w:cs="Simplified Arabic"/>
          <w:b/>
          <w:bCs/>
          <w:color w:val="000000" w:themeColor="text1"/>
          <w:sz w:val="28"/>
          <w:szCs w:val="28"/>
          <w:rtl/>
        </w:rPr>
        <w:t xml:space="preserve"> </w:t>
      </w:r>
      <w:r w:rsidRPr="00B86B34">
        <w:rPr>
          <w:rFonts w:ascii="Simplified Arabic" w:hAnsi="Simplified Arabic" w:cs="Simplified Arabic" w:hint="cs"/>
          <w:b/>
          <w:bCs/>
          <w:color w:val="000000" w:themeColor="text1"/>
          <w:sz w:val="28"/>
          <w:szCs w:val="28"/>
          <w:rtl/>
        </w:rPr>
        <w:t>الطويل</w:t>
      </w:r>
      <w:r w:rsidRPr="00B86B34">
        <w:rPr>
          <w:rFonts w:ascii="Simplified Arabic" w:hAnsi="Simplified Arabic" w:cs="Simplified Arabic"/>
          <w:b/>
          <w:bCs/>
          <w:color w:val="000000" w:themeColor="text1"/>
          <w:sz w:val="28"/>
          <w:szCs w:val="28"/>
        </w:rPr>
        <w:t>:</w:t>
      </w:r>
    </w:p>
    <w:p w:rsidR="00F57B0D" w:rsidRDefault="00F57B0D" w:rsidP="00F57B0D">
      <w:pPr>
        <w:bidi/>
        <w:spacing w:after="0" w:line="240" w:lineRule="auto"/>
        <w:jc w:val="both"/>
        <w:rPr>
          <w:rFonts w:ascii="Simplified Arabic" w:hAnsi="Simplified Arabic" w:cs="Simplified Arabic"/>
          <w:color w:val="000000" w:themeColor="text1"/>
          <w:sz w:val="28"/>
          <w:szCs w:val="28"/>
          <w:rtl/>
        </w:rPr>
      </w:pPr>
      <w:r w:rsidRPr="00F57B0D">
        <w:rPr>
          <w:rFonts w:ascii="Simplified Arabic" w:hAnsi="Simplified Arabic" w:cs="Simplified Arabic" w:hint="cs"/>
          <w:color w:val="000000" w:themeColor="text1"/>
          <w:sz w:val="28"/>
          <w:szCs w:val="28"/>
          <w:rtl/>
        </w:rPr>
        <w:t>يختلف</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الوضع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المدى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الطويل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عنه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المدى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القصير،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فارتفاع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الأسعار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يشجع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المنتجين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التوسع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مشروعاتهم</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الكميات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المنتجة،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كما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هناك</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إمكانية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عدد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المشروعات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التي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تعمل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نفس</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المجال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السماح</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لمنتجين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جدد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بدخول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حلبة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الإنتاج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السلعة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سواء</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داخل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صناعة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نفسها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خارجها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بالإضافة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هذه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الفترة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تتيح</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المجال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أمام</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منتجي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السلعة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للتحول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إنتاجها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خروجهم</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صناعة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نفسها،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وعليه</w:t>
      </w:r>
      <w:r w:rsidRPr="00F57B0D">
        <w:rPr>
          <w:rFonts w:ascii="Simplified Arabic" w:hAnsi="Simplified Arabic" w:cs="Simplified Arabic"/>
          <w:color w:val="000000" w:themeColor="text1"/>
          <w:sz w:val="28"/>
          <w:szCs w:val="28"/>
          <w:rtl/>
        </w:rPr>
        <w:t xml:space="preserve"> </w:t>
      </w:r>
      <w:r w:rsidR="006D544C">
        <w:rPr>
          <w:rFonts w:ascii="Simplified Arabic" w:hAnsi="Simplified Arabic" w:cs="Simplified Arabic" w:hint="cs"/>
          <w:color w:val="000000" w:themeColor="text1"/>
          <w:sz w:val="28"/>
          <w:szCs w:val="28"/>
          <w:rtl/>
        </w:rPr>
        <w:t>فإ</w:t>
      </w:r>
      <w:r w:rsidRPr="00F57B0D">
        <w:rPr>
          <w:rFonts w:ascii="Simplified Arabic" w:hAnsi="Simplified Arabic" w:cs="Simplified Arabic" w:hint="cs"/>
          <w:color w:val="000000" w:themeColor="text1"/>
          <w:sz w:val="28"/>
          <w:szCs w:val="28"/>
          <w:rtl/>
        </w:rPr>
        <w:t>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المدى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الطويل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يعتبر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مرناً</w:t>
      </w:r>
      <w:r w:rsidRPr="00F57B0D">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ولكن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الوضع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الصناعة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يختلف</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عنه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فمثلاً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إرتفعت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أسعار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الزيتون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إرتفاعاً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كثيراً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المزارعين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غير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قادرين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الكميات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المعروضة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خلال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فترة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قصيرة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لان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شجرة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الزيتون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تحتاج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حوالي</w:t>
      </w:r>
      <w:r w:rsidRPr="00F57B0D">
        <w:rPr>
          <w:rFonts w:ascii="Simplified Arabic" w:hAnsi="Simplified Arabic" w:cs="Simplified Arabic"/>
          <w:color w:val="000000" w:themeColor="text1"/>
          <w:sz w:val="28"/>
          <w:szCs w:val="28"/>
          <w:rtl/>
        </w:rPr>
        <w:t xml:space="preserve"> 15</w:t>
      </w:r>
      <w:r w:rsidRPr="00F57B0D">
        <w:rPr>
          <w:rFonts w:ascii="Simplified Arabic" w:hAnsi="Simplified Arabic" w:cs="Simplified Arabic" w:hint="cs"/>
          <w:color w:val="000000" w:themeColor="text1"/>
          <w:sz w:val="28"/>
          <w:szCs w:val="28"/>
          <w:rtl/>
        </w:rPr>
        <w:t>سنة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حتى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تعطي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انتاج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إقتصادي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جيد</w:t>
      </w:r>
      <w:r w:rsidRPr="00F57B0D">
        <w:rPr>
          <w:rFonts w:ascii="Simplified Arabic" w:hAnsi="Simplified Arabic" w:cs="Simplified Arabic"/>
          <w:color w:val="000000" w:themeColor="text1"/>
          <w:sz w:val="28"/>
          <w:szCs w:val="28"/>
        </w:rPr>
        <w:t>.</w:t>
      </w:r>
      <w:r>
        <w:rPr>
          <w:rFonts w:ascii="Simplified Arabic" w:hAnsi="Simplified Arabic" w:cs="Simplified Arabic" w:hint="cs"/>
          <w:color w:val="000000" w:themeColor="text1"/>
          <w:sz w:val="28"/>
          <w:szCs w:val="28"/>
          <w:rtl/>
        </w:rPr>
        <w:t xml:space="preserve"> </w:t>
      </w:r>
      <w:r w:rsidRPr="00F57B0D">
        <w:rPr>
          <w:rFonts w:ascii="Simplified Arabic" w:hAnsi="Simplified Arabic" w:cs="Simplified Arabic" w:hint="cs"/>
          <w:color w:val="000000" w:themeColor="text1"/>
          <w:sz w:val="28"/>
          <w:szCs w:val="28"/>
          <w:rtl/>
        </w:rPr>
        <w:t>وعادة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تكون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الإستجابة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السعر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أكبر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منها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لإنخفاضه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ضمن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التفسيرات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الموضوعة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لذلك</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أيضاً</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نظرية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الموجودات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الثابته،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ومفادها</w:t>
      </w:r>
      <w:r w:rsidRPr="00F57B0D">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أ</w:t>
      </w:r>
      <w:r w:rsidRPr="00F57B0D">
        <w:rPr>
          <w:rFonts w:ascii="Simplified Arabic" w:hAnsi="Simplified Arabic" w:cs="Simplified Arabic" w:hint="cs"/>
          <w:color w:val="000000" w:themeColor="text1"/>
          <w:sz w:val="28"/>
          <w:szCs w:val="28"/>
          <w:rtl/>
        </w:rPr>
        <w:t>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بعض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عناصر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الإنتاج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الثابت</w:t>
      </w:r>
      <w:r>
        <w:rPr>
          <w:rFonts w:ascii="Simplified Arabic" w:hAnsi="Simplified Arabic" w:cs="Simplified Arabic" w:hint="cs"/>
          <w:color w:val="000000" w:themeColor="text1"/>
          <w:sz w:val="28"/>
          <w:szCs w:val="28"/>
          <w:rtl/>
        </w:rPr>
        <w:t>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كالأرض</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w:t>
      </w:r>
      <w:r w:rsidRPr="00F57B0D">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الآلات الزراعية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وحتى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العمل</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العائلي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المزارع</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أفراد</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عائلته</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تعتبر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ذات</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قيم</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إستخدامية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بديلة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منخفضة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خارج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صناعة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الزراعة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و</w:t>
      </w:r>
      <w:r>
        <w:rPr>
          <w:rFonts w:ascii="Simplified Arabic" w:hAnsi="Simplified Arabic" w:cs="Simplified Arabic" w:hint="cs"/>
          <w:color w:val="000000" w:themeColor="text1"/>
          <w:sz w:val="28"/>
          <w:szCs w:val="28"/>
          <w:rtl/>
        </w:rPr>
        <w:t>أ</w:t>
      </w:r>
      <w:r w:rsidRPr="00F57B0D">
        <w:rPr>
          <w:rFonts w:ascii="Simplified Arabic" w:hAnsi="Simplified Arabic" w:cs="Simplified Arabic" w:hint="cs"/>
          <w:color w:val="000000" w:themeColor="text1"/>
          <w:sz w:val="28"/>
          <w:szCs w:val="28"/>
          <w:rtl/>
        </w:rPr>
        <w:t>ن</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الزيادة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في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سعر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السلعة</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سوف</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يؤدي</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إلى</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جذب</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تلك</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العناصر</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نحو</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إنتاج</w:t>
      </w:r>
      <w:r w:rsidRPr="00F57B0D">
        <w:rPr>
          <w:rFonts w:ascii="Simplified Arabic" w:hAnsi="Simplified Arabic" w:cs="Simplified Arabic"/>
          <w:color w:val="000000" w:themeColor="text1"/>
          <w:sz w:val="28"/>
          <w:szCs w:val="28"/>
          <w:rtl/>
        </w:rPr>
        <w:t xml:space="preserve"> </w:t>
      </w:r>
      <w:r w:rsidRPr="00F57B0D">
        <w:rPr>
          <w:rFonts w:ascii="Simplified Arabic" w:hAnsi="Simplified Arabic" w:cs="Simplified Arabic" w:hint="cs"/>
          <w:color w:val="000000" w:themeColor="text1"/>
          <w:sz w:val="28"/>
          <w:szCs w:val="28"/>
          <w:rtl/>
        </w:rPr>
        <w:t>السلعة</w:t>
      </w:r>
      <w:r w:rsidRPr="00F57B0D">
        <w:rPr>
          <w:rFonts w:ascii="Simplified Arabic" w:hAnsi="Simplified Arabic" w:cs="Simplified Arabic"/>
          <w:color w:val="000000" w:themeColor="text1"/>
          <w:sz w:val="28"/>
          <w:szCs w:val="28"/>
          <w:rtl/>
        </w:rPr>
        <w:t>.</w:t>
      </w:r>
    </w:p>
    <w:p w:rsidR="00F57B0D" w:rsidRDefault="00F57B0D" w:rsidP="00F57B0D">
      <w:pPr>
        <w:bidi/>
        <w:spacing w:after="0" w:line="240" w:lineRule="auto"/>
        <w:jc w:val="both"/>
        <w:rPr>
          <w:rFonts w:ascii="Simplified Arabic" w:hAnsi="Simplified Arabic" w:cs="Simplified Arabic"/>
          <w:color w:val="000000" w:themeColor="text1"/>
          <w:sz w:val="28"/>
          <w:szCs w:val="28"/>
          <w:rtl/>
        </w:rPr>
      </w:pPr>
    </w:p>
    <w:p w:rsidR="00F57B0D" w:rsidRDefault="00F57B0D" w:rsidP="00F57B0D">
      <w:pPr>
        <w:bidi/>
        <w:spacing w:after="0" w:line="240" w:lineRule="auto"/>
        <w:jc w:val="both"/>
        <w:rPr>
          <w:rFonts w:ascii="Simplified Arabic" w:hAnsi="Simplified Arabic" w:cs="Simplified Arabic"/>
          <w:color w:val="000000" w:themeColor="text1"/>
          <w:sz w:val="28"/>
          <w:szCs w:val="28"/>
          <w:rtl/>
        </w:rPr>
      </w:pPr>
    </w:p>
    <w:p w:rsidR="00051669" w:rsidRDefault="00051669" w:rsidP="00051669">
      <w:pPr>
        <w:bidi/>
        <w:spacing w:after="0" w:line="240" w:lineRule="auto"/>
        <w:jc w:val="both"/>
        <w:rPr>
          <w:rFonts w:ascii="Simplified Arabic" w:hAnsi="Simplified Arabic" w:cs="Simplified Arabic"/>
          <w:color w:val="000000" w:themeColor="text1"/>
          <w:sz w:val="28"/>
          <w:szCs w:val="28"/>
          <w:rtl/>
        </w:rPr>
      </w:pPr>
    </w:p>
    <w:p w:rsidR="00051669" w:rsidRDefault="00051669" w:rsidP="00051669">
      <w:pPr>
        <w:bidi/>
        <w:spacing w:after="0" w:line="240" w:lineRule="auto"/>
        <w:jc w:val="both"/>
        <w:rPr>
          <w:rFonts w:ascii="Simplified Arabic" w:hAnsi="Simplified Arabic" w:cs="Simplified Arabic"/>
          <w:color w:val="000000" w:themeColor="text1"/>
          <w:sz w:val="28"/>
          <w:szCs w:val="28"/>
          <w:rtl/>
        </w:rPr>
      </w:pPr>
    </w:p>
    <w:p w:rsidR="00F57B0D" w:rsidRPr="00F57B0D" w:rsidRDefault="00F57B0D" w:rsidP="00F57B0D">
      <w:pPr>
        <w:bidi/>
        <w:spacing w:after="0" w:line="240" w:lineRule="auto"/>
        <w:rPr>
          <w:rFonts w:ascii="Simplified Arabic" w:hAnsi="Simplified Arabic" w:cs="Simplified Arabic"/>
          <w:color w:val="000000" w:themeColor="text1"/>
          <w:sz w:val="28"/>
          <w:szCs w:val="28"/>
          <w:rtl/>
        </w:rPr>
      </w:pPr>
    </w:p>
    <w:p w:rsidR="00174381" w:rsidRPr="00C70900" w:rsidRDefault="009E1156" w:rsidP="00F57B0D">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الت</w:t>
      </w:r>
      <w:r w:rsidR="00174381" w:rsidRPr="00C70900">
        <w:rPr>
          <w:rFonts w:ascii="Simplified Arabic" w:hAnsi="Simplified Arabic" w:cs="Simplified Arabic"/>
          <w:b/>
          <w:bCs/>
          <w:color w:val="000000" w:themeColor="text1"/>
          <w:sz w:val="28"/>
          <w:szCs w:val="28"/>
          <w:rtl/>
        </w:rPr>
        <w:t>ــــ</w:t>
      </w:r>
      <w:r w:rsidRPr="00C70900">
        <w:rPr>
          <w:rFonts w:ascii="Simplified Arabic" w:hAnsi="Simplified Arabic" w:cs="Simplified Arabic"/>
          <w:b/>
          <w:bCs/>
          <w:color w:val="000000" w:themeColor="text1"/>
          <w:sz w:val="28"/>
          <w:szCs w:val="28"/>
          <w:rtl/>
        </w:rPr>
        <w:t>وازن في الس</w:t>
      </w:r>
      <w:r w:rsidR="00174381" w:rsidRPr="00C70900">
        <w:rPr>
          <w:rFonts w:ascii="Simplified Arabic" w:hAnsi="Simplified Arabic" w:cs="Simplified Arabic"/>
          <w:b/>
          <w:bCs/>
          <w:color w:val="000000" w:themeColor="text1"/>
          <w:sz w:val="28"/>
          <w:szCs w:val="28"/>
          <w:rtl/>
        </w:rPr>
        <w:t>ـــــــ</w:t>
      </w:r>
      <w:r w:rsidRPr="00C70900">
        <w:rPr>
          <w:rFonts w:ascii="Simplified Arabic" w:hAnsi="Simplified Arabic" w:cs="Simplified Arabic"/>
          <w:b/>
          <w:bCs/>
          <w:color w:val="000000" w:themeColor="text1"/>
          <w:sz w:val="28"/>
          <w:szCs w:val="28"/>
          <w:rtl/>
        </w:rPr>
        <w:t xml:space="preserve">وق </w:t>
      </w:r>
    </w:p>
    <w:p w:rsidR="009E1156" w:rsidRPr="00C70900" w:rsidRDefault="009E1156" w:rsidP="00C93238">
      <w:pPr>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(تفاعل قوى العرض والطلب)</w:t>
      </w:r>
    </w:p>
    <w:p w:rsidR="000F74EE" w:rsidRPr="005059CC" w:rsidRDefault="000F74EE" w:rsidP="005059CC">
      <w:pPr>
        <w:bidi/>
        <w:spacing w:after="0" w:line="240" w:lineRule="auto"/>
        <w:jc w:val="both"/>
        <w:rPr>
          <w:rFonts w:ascii="Simplified Arabic" w:hAnsi="Simplified Arabic" w:cs="Simplified Arabic"/>
          <w:b/>
          <w:bCs/>
          <w:color w:val="000000" w:themeColor="text1"/>
          <w:sz w:val="28"/>
          <w:szCs w:val="28"/>
        </w:rPr>
      </w:pPr>
    </w:p>
    <w:p w:rsidR="003E6611" w:rsidRPr="005059CC" w:rsidRDefault="003E6611" w:rsidP="005059CC">
      <w:pPr>
        <w:bidi/>
        <w:spacing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 xml:space="preserve">تعريف السوق: </w:t>
      </w:r>
    </w:p>
    <w:p w:rsidR="003E6611" w:rsidRPr="005059CC" w:rsidRDefault="003E6611" w:rsidP="00DE0CE7">
      <w:pPr>
        <w:bidi/>
        <w:spacing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 xml:space="preserve">هو تلاقي البائعين و المشترين حول عمليات </w:t>
      </w:r>
      <w:r w:rsidR="00844285">
        <w:rPr>
          <w:rFonts w:ascii="Simplified Arabic" w:hAnsi="Simplified Arabic" w:cs="Simplified Arabic" w:hint="cs"/>
          <w:sz w:val="28"/>
          <w:szCs w:val="28"/>
          <w:rtl/>
        </w:rPr>
        <w:t>ا</w:t>
      </w:r>
      <w:r w:rsidRPr="005059CC">
        <w:rPr>
          <w:rFonts w:ascii="Simplified Arabic" w:hAnsi="Simplified Arabic" w:cs="Simplified Arabic"/>
          <w:sz w:val="28"/>
          <w:szCs w:val="28"/>
          <w:rtl/>
        </w:rPr>
        <w:t>لبيع و الشراء</w:t>
      </w:r>
      <w:r w:rsidR="00844285">
        <w:rPr>
          <w:rFonts w:ascii="Simplified Arabic" w:hAnsi="Simplified Arabic" w:cs="Simplified Arabic" w:hint="cs"/>
          <w:sz w:val="28"/>
          <w:szCs w:val="28"/>
          <w:rtl/>
        </w:rPr>
        <w:t>، و</w:t>
      </w:r>
      <w:r w:rsidRPr="005059CC">
        <w:rPr>
          <w:rFonts w:ascii="Simplified Arabic" w:hAnsi="Simplified Arabic" w:cs="Simplified Arabic"/>
          <w:sz w:val="28"/>
          <w:szCs w:val="28"/>
          <w:rtl/>
        </w:rPr>
        <w:t xml:space="preserve"> يكون فيها الثمن هو العنصر الأساسي الذي يحكم الموقف.</w:t>
      </w:r>
      <w:r w:rsidR="005059CC">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فالسوق في اللغة الدارجة يعني المكان الذي تجري فيه عمليات البيع و الشراء، سواء كانت هذه العمليات تجري حول نوع معين أو مجموعة متباينة من السلع، مثل سوق الخضار، أو سوق الفاكهة ، أو سوق الصاغة.</w:t>
      </w:r>
      <w:r w:rsidR="005059CC">
        <w:rPr>
          <w:rFonts w:ascii="Simplified Arabic" w:hAnsi="Simplified Arabic" w:cs="Simplified Arabic" w:hint="cs"/>
          <w:sz w:val="28"/>
          <w:szCs w:val="28"/>
          <w:rtl/>
        </w:rPr>
        <w:t xml:space="preserve"> أما </w:t>
      </w:r>
      <w:r w:rsidRPr="005059CC">
        <w:rPr>
          <w:rFonts w:ascii="Simplified Arabic" w:hAnsi="Simplified Arabic" w:cs="Simplified Arabic"/>
          <w:sz w:val="28"/>
          <w:szCs w:val="28"/>
          <w:rtl/>
        </w:rPr>
        <w:t>في الإقتصاد ف</w:t>
      </w:r>
      <w:r w:rsidR="005059CC">
        <w:rPr>
          <w:rFonts w:ascii="Simplified Arabic" w:hAnsi="Simplified Arabic" w:cs="Simplified Arabic" w:hint="cs"/>
          <w:sz w:val="28"/>
          <w:szCs w:val="28"/>
          <w:rtl/>
        </w:rPr>
        <w:t>إ</w:t>
      </w:r>
      <w:r w:rsidRPr="005059CC">
        <w:rPr>
          <w:rFonts w:ascii="Simplified Arabic" w:hAnsi="Simplified Arabic" w:cs="Simplified Arabic"/>
          <w:sz w:val="28"/>
          <w:szCs w:val="28"/>
          <w:rtl/>
        </w:rPr>
        <w:t xml:space="preserve">ن للسوق معنى آخر، حيث يقصد به مجموعة من المشترين و البائعين الذين يرغبون في شراء وبيع سلعة ما، ومع </w:t>
      </w:r>
      <w:r w:rsidR="005059CC">
        <w:rPr>
          <w:rFonts w:ascii="Simplified Arabic" w:hAnsi="Simplified Arabic" w:cs="Simplified Arabic" w:hint="cs"/>
          <w:sz w:val="28"/>
          <w:szCs w:val="28"/>
          <w:rtl/>
        </w:rPr>
        <w:t>أ</w:t>
      </w:r>
      <w:r w:rsidRPr="005059CC">
        <w:rPr>
          <w:rFonts w:ascii="Simplified Arabic" w:hAnsi="Simplified Arabic" w:cs="Simplified Arabic"/>
          <w:sz w:val="28"/>
          <w:szCs w:val="28"/>
          <w:rtl/>
        </w:rPr>
        <w:t>ن البائعين و المشترين يمكن ان يلتقوا في مكان واحد كسوق الصاغة إلاّ انهم من الممكن ان يلتقوا عبر الهاتف أو التلكس أو الانترنت. وهذه الأسواق قد تكون محلية (مدينة أو قرية) حيث يكون الإتصال بين المنتجين و المشترين المحليين فقط</w:t>
      </w:r>
      <w:r w:rsidR="002A43C2">
        <w:rPr>
          <w:rFonts w:ascii="Simplified Arabic" w:hAnsi="Simplified Arabic" w:cs="Simplified Arabic" w:hint="cs"/>
          <w:sz w:val="28"/>
          <w:szCs w:val="28"/>
          <w:rtl/>
        </w:rPr>
        <w:t>،</w:t>
      </w:r>
      <w:r w:rsidR="005059CC">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أو أسواق إقليمية ويتضمن عدة دول لها عادات و تقاليد واحدة وتقوم باستهلاك سلع تتفق وهذه العادات و التقاليد (الأزياء الشعبية).</w:t>
      </w:r>
      <w:r w:rsidR="005059CC">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وهناك أسواق عالمية حيث يتم الإتصال بين البائعين و المشترين لمادة معينة يتم تسويقها عالمياً في جميع انحاء العالم (قمح ، قطن، سكر، نفط...الخ)</w:t>
      </w:r>
      <w:r w:rsidR="002A43C2">
        <w:rPr>
          <w:rFonts w:ascii="Simplified Arabic" w:hAnsi="Simplified Arabic" w:cs="Simplified Arabic" w:hint="cs"/>
          <w:sz w:val="28"/>
          <w:szCs w:val="28"/>
          <w:rtl/>
        </w:rPr>
        <w:t>.</w:t>
      </w:r>
      <w:r w:rsidR="004A6D5A">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دراسة السوق تعني دراسة كيف</w:t>
      </w:r>
      <w:r w:rsidR="002A43C2">
        <w:rPr>
          <w:rFonts w:ascii="Simplified Arabic" w:hAnsi="Simplified Arabic" w:cs="Simplified Arabic" w:hint="cs"/>
          <w:sz w:val="28"/>
          <w:szCs w:val="28"/>
          <w:rtl/>
        </w:rPr>
        <w:t xml:space="preserve">ية </w:t>
      </w:r>
      <w:r w:rsidRPr="005059CC">
        <w:rPr>
          <w:rFonts w:ascii="Simplified Arabic" w:hAnsi="Simplified Arabic" w:cs="Simplified Arabic"/>
          <w:sz w:val="28"/>
          <w:szCs w:val="28"/>
          <w:rtl/>
        </w:rPr>
        <w:t>تكو</w:t>
      </w:r>
      <w:r w:rsidR="002A43C2">
        <w:rPr>
          <w:rFonts w:ascii="Simplified Arabic" w:hAnsi="Simplified Arabic" w:cs="Simplified Arabic" w:hint="cs"/>
          <w:sz w:val="28"/>
          <w:szCs w:val="28"/>
          <w:rtl/>
        </w:rPr>
        <w:t>ّ</w:t>
      </w:r>
      <w:r w:rsidRPr="005059CC">
        <w:rPr>
          <w:rFonts w:ascii="Simplified Arabic" w:hAnsi="Simplified Arabic" w:cs="Simplified Arabic"/>
          <w:sz w:val="28"/>
          <w:szCs w:val="28"/>
          <w:rtl/>
        </w:rPr>
        <w:t xml:space="preserve">ن الأسعار، وكيف يتأثر ثمن كل سلعة بالتغيرات التي تطرأ </w:t>
      </w:r>
      <w:r w:rsidR="00DE0CE7">
        <w:rPr>
          <w:rFonts w:ascii="Simplified Arabic" w:hAnsi="Simplified Arabic" w:cs="Simplified Arabic" w:hint="cs"/>
          <w:sz w:val="28"/>
          <w:szCs w:val="28"/>
          <w:rtl/>
        </w:rPr>
        <w:t xml:space="preserve">على </w:t>
      </w:r>
      <w:r w:rsidRPr="005059CC">
        <w:rPr>
          <w:rFonts w:ascii="Simplified Arabic" w:hAnsi="Simplified Arabic" w:cs="Simplified Arabic"/>
          <w:sz w:val="28"/>
          <w:szCs w:val="28"/>
          <w:rtl/>
        </w:rPr>
        <w:t>أثمان السلع الأخرى سواء كانت سلع بديلة أو سلع مكملة ودراسة السعر تعني دراسة العرض و الطلب وكيف بتفاعلهما معاً يتحد</w:t>
      </w:r>
      <w:r w:rsidR="00C021A4">
        <w:rPr>
          <w:rFonts w:ascii="Simplified Arabic" w:hAnsi="Simplified Arabic" w:cs="Simplified Arabic" w:hint="cs"/>
          <w:sz w:val="28"/>
          <w:szCs w:val="28"/>
          <w:rtl/>
        </w:rPr>
        <w:t>د</w:t>
      </w:r>
      <w:r w:rsidRPr="005059CC">
        <w:rPr>
          <w:rFonts w:ascii="Simplified Arabic" w:hAnsi="Simplified Arabic" w:cs="Simplified Arabic"/>
          <w:sz w:val="28"/>
          <w:szCs w:val="28"/>
          <w:rtl/>
        </w:rPr>
        <w:t xml:space="preserve"> سعر التوازن.</w:t>
      </w:r>
    </w:p>
    <w:p w:rsidR="00C021A4" w:rsidRDefault="00C021A4" w:rsidP="00480045">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C021A4" w:rsidRDefault="00C021A4" w:rsidP="00C021A4">
      <w:pPr>
        <w:bidi/>
        <w:spacing w:line="240" w:lineRule="auto"/>
        <w:ind w:left="113" w:right="-57"/>
        <w:jc w:val="both"/>
        <w:rPr>
          <w:rFonts w:ascii="Simplified Arabic" w:hAnsi="Simplified Arabic" w:cs="Simplified Arabic"/>
          <w:b/>
          <w:bCs/>
          <w:sz w:val="28"/>
          <w:szCs w:val="28"/>
          <w:rtl/>
        </w:rPr>
      </w:pPr>
    </w:p>
    <w:p w:rsidR="003E6611" w:rsidRPr="005059CC" w:rsidRDefault="00480045" w:rsidP="00C021A4">
      <w:pPr>
        <w:bidi/>
        <w:spacing w:line="240" w:lineRule="auto"/>
        <w:ind w:left="113" w:right="-57"/>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أ</w:t>
      </w:r>
      <w:r w:rsidR="003E6611" w:rsidRPr="005059CC">
        <w:rPr>
          <w:rFonts w:ascii="Simplified Arabic" w:hAnsi="Simplified Arabic" w:cs="Simplified Arabic"/>
          <w:b/>
          <w:bCs/>
          <w:sz w:val="28"/>
          <w:szCs w:val="28"/>
          <w:rtl/>
        </w:rPr>
        <w:t>نواع الأسواق:</w:t>
      </w:r>
    </w:p>
    <w:tbl>
      <w:tblPr>
        <w:bidiVisual/>
        <w:tblW w:w="9850" w:type="dxa"/>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4468"/>
        <w:gridCol w:w="5382"/>
      </w:tblGrid>
      <w:tr w:rsidR="003E6611" w:rsidRPr="005059CC" w:rsidTr="00C021A4">
        <w:trPr>
          <w:trHeight w:val="532"/>
        </w:trPr>
        <w:tc>
          <w:tcPr>
            <w:tcW w:w="4468"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نوع السوق</w:t>
            </w:r>
          </w:p>
        </w:tc>
        <w:tc>
          <w:tcPr>
            <w:tcW w:w="5382"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الخصائص</w:t>
            </w:r>
          </w:p>
        </w:tc>
      </w:tr>
      <w:tr w:rsidR="003E6611" w:rsidRPr="005059CC" w:rsidTr="00C021A4">
        <w:trPr>
          <w:trHeight w:val="2049"/>
        </w:trPr>
        <w:tc>
          <w:tcPr>
            <w:tcW w:w="4468"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سوق المنافسة الكاملة:</w:t>
            </w:r>
          </w:p>
          <w:p w:rsidR="003E6611" w:rsidRPr="005059CC" w:rsidRDefault="003E6611" w:rsidP="00536826">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سوق منظمة جداً، بشرط ان تكون الكمية التي يتعامل فيها</w:t>
            </w:r>
            <w:r w:rsidR="00536826">
              <w:rPr>
                <w:rFonts w:ascii="Simplified Arabic" w:hAnsi="Simplified Arabic" w:cs="Simplified Arabic"/>
                <w:sz w:val="28"/>
                <w:szCs w:val="28"/>
              </w:rPr>
              <w:t xml:space="preserve"> </w:t>
            </w:r>
            <w:r w:rsidR="00536826">
              <w:rPr>
                <w:rFonts w:ascii="Simplified Arabic" w:hAnsi="Simplified Arabic" w:cs="Simplified Arabic" w:hint="cs"/>
                <w:sz w:val="28"/>
                <w:szCs w:val="28"/>
                <w:rtl/>
              </w:rPr>
              <w:t xml:space="preserve">أي فرد من البائعين والمشترين </w:t>
            </w:r>
            <w:r w:rsidR="00536826">
              <w:rPr>
                <w:rFonts w:ascii="Simplified Arabic" w:hAnsi="Simplified Arabic" w:cs="Simplified Arabic"/>
                <w:sz w:val="28"/>
                <w:szCs w:val="28"/>
                <w:rtl/>
              </w:rPr>
              <w:t>صغيرة لدرجة</w:t>
            </w:r>
            <w:r w:rsidR="00536826">
              <w:rPr>
                <w:rFonts w:ascii="Simplified Arabic" w:hAnsi="Simplified Arabic" w:cs="Simplified Arabic" w:hint="cs"/>
                <w:sz w:val="28"/>
                <w:szCs w:val="28"/>
                <w:rtl/>
              </w:rPr>
              <w:t xml:space="preserve"> أن </w:t>
            </w:r>
            <w:r w:rsidRPr="005059CC">
              <w:rPr>
                <w:rFonts w:ascii="Simplified Arabic" w:hAnsi="Simplified Arabic" w:cs="Simplified Arabic"/>
                <w:sz w:val="28"/>
                <w:szCs w:val="28"/>
                <w:rtl/>
              </w:rPr>
              <w:t>أي تغير في الكميات المباعة أو المشترا</w:t>
            </w:r>
            <w:r w:rsidR="00536826">
              <w:rPr>
                <w:rFonts w:ascii="Simplified Arabic" w:hAnsi="Simplified Arabic" w:cs="Simplified Arabic" w:hint="cs"/>
                <w:sz w:val="28"/>
                <w:szCs w:val="28"/>
                <w:rtl/>
              </w:rPr>
              <w:t>ة</w:t>
            </w:r>
            <w:r w:rsidRPr="005059CC">
              <w:rPr>
                <w:rFonts w:ascii="Simplified Arabic" w:hAnsi="Simplified Arabic" w:cs="Simplified Arabic"/>
                <w:sz w:val="28"/>
                <w:szCs w:val="28"/>
                <w:rtl/>
              </w:rPr>
              <w:t xml:space="preserve"> لأي منهم لن يؤثر في السعر السائد في السوق.</w:t>
            </w:r>
          </w:p>
        </w:tc>
        <w:tc>
          <w:tcPr>
            <w:tcW w:w="5382"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1-توفر عدد كبير من البائعين و المشترين.</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2-السلعة المنتجة لدى الجميع متجانسة.</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3- حرية الدخول و الخروج من السوق.</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4-المعرفة التامة بظروف العرض و الطلب.</w:t>
            </w:r>
          </w:p>
        </w:tc>
      </w:tr>
      <w:tr w:rsidR="003E6611" w:rsidRPr="005059CC" w:rsidTr="00C021A4">
        <w:trPr>
          <w:trHeight w:val="2443"/>
        </w:trPr>
        <w:tc>
          <w:tcPr>
            <w:tcW w:w="4468" w:type="dxa"/>
            <w:shd w:val="clear" w:color="auto" w:fill="auto"/>
          </w:tcPr>
          <w:p w:rsidR="003E6611" w:rsidRPr="005059CC" w:rsidRDefault="003E6611" w:rsidP="00536826">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b/>
                <w:bCs/>
                <w:sz w:val="28"/>
                <w:szCs w:val="28"/>
                <w:rtl/>
              </w:rPr>
              <w:t>سوق الإحتكارالمطلق:</w:t>
            </w:r>
            <w:r w:rsidR="00536826">
              <w:rPr>
                <w:rFonts w:ascii="Simplified Arabic" w:hAnsi="Simplified Arabic" w:cs="Simplified Arabic" w:hint="cs"/>
                <w:b/>
                <w:bCs/>
                <w:sz w:val="28"/>
                <w:szCs w:val="28"/>
                <w:rtl/>
              </w:rPr>
              <w:t xml:space="preserve"> </w:t>
            </w:r>
            <w:r w:rsidRPr="005059CC">
              <w:rPr>
                <w:rFonts w:ascii="Simplified Arabic" w:hAnsi="Simplified Arabic" w:cs="Simplified Arabic"/>
                <w:sz w:val="28"/>
                <w:szCs w:val="28"/>
                <w:rtl/>
              </w:rPr>
              <w:t xml:space="preserve">أسبابه: </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1- طب</w:t>
            </w:r>
            <w:r w:rsidR="00536826">
              <w:rPr>
                <w:rFonts w:ascii="Simplified Arabic" w:hAnsi="Simplified Arabic" w:cs="Simplified Arabic" w:hint="cs"/>
                <w:sz w:val="28"/>
                <w:szCs w:val="28"/>
                <w:rtl/>
              </w:rPr>
              <w:t>ي</w:t>
            </w:r>
            <w:r w:rsidRPr="005059CC">
              <w:rPr>
                <w:rFonts w:ascii="Simplified Arabic" w:hAnsi="Simplified Arabic" w:cs="Simplified Arabic"/>
                <w:sz w:val="28"/>
                <w:szCs w:val="28"/>
                <w:rtl/>
              </w:rPr>
              <w:t>عة الإنتاج مثل مشاريع البرق و البريد و المياه و الكهرباء.</w:t>
            </w:r>
          </w:p>
          <w:p w:rsidR="003E6611" w:rsidRPr="005059CC" w:rsidRDefault="003E6611" w:rsidP="00536826">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2-</w:t>
            </w:r>
            <w:r w:rsidR="00536826">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القانون</w:t>
            </w:r>
            <w:r w:rsidR="00536826">
              <w:rPr>
                <w:rFonts w:ascii="Simplified Arabic" w:hAnsi="Simplified Arabic" w:cs="Simplified Arabic" w:hint="cs"/>
                <w:sz w:val="28"/>
                <w:szCs w:val="28"/>
                <w:rtl/>
              </w:rPr>
              <w:t xml:space="preserve"> </w:t>
            </w:r>
            <w:r w:rsidRPr="005059CC">
              <w:rPr>
                <w:rFonts w:ascii="Simplified Arabic" w:hAnsi="Simplified Arabic" w:cs="Simplified Arabic"/>
                <w:sz w:val="28"/>
                <w:szCs w:val="28"/>
                <w:rtl/>
              </w:rPr>
              <w:t>(حق الإختراع أو الإمتياز أو التأليف).</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3- ضخامة تكاليف الإنتاج.</w:t>
            </w:r>
          </w:p>
        </w:tc>
        <w:tc>
          <w:tcPr>
            <w:tcW w:w="5382"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1-وجود بائع أو منتج واحد في السوق.</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2-عدم وجود بدائل للسلعة التي ينتجها المحتكر.</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3- وجود عوائق تمنع دخول شركات إلى السوق.</w:t>
            </w:r>
          </w:p>
          <w:p w:rsidR="003E6611" w:rsidRPr="005059CC" w:rsidRDefault="00536826" w:rsidP="00536826">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sz w:val="28"/>
                <w:szCs w:val="28"/>
                <w:rtl/>
              </w:rPr>
              <w:t>4-المحتكر</w:t>
            </w:r>
            <w:r w:rsidR="003E6611" w:rsidRPr="005059CC">
              <w:rPr>
                <w:rFonts w:ascii="Simplified Arabic" w:hAnsi="Simplified Arabic" w:cs="Simplified Arabic"/>
                <w:sz w:val="28"/>
                <w:szCs w:val="28"/>
                <w:rtl/>
              </w:rPr>
              <w:t xml:space="preserve"> يتحكم في الكمية المعروضة أو السعر ولكنه لا يمكنه التحكم في الإثنين معاً.</w:t>
            </w:r>
          </w:p>
        </w:tc>
      </w:tr>
      <w:tr w:rsidR="003E6611" w:rsidRPr="005059CC" w:rsidTr="00C021A4">
        <w:trPr>
          <w:trHeight w:val="2049"/>
        </w:trPr>
        <w:tc>
          <w:tcPr>
            <w:tcW w:w="4468"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سوق المنافسة الإحتكارية:</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تجمع بين المنافسة و الإحتكار</w:t>
            </w:r>
          </w:p>
        </w:tc>
        <w:tc>
          <w:tcPr>
            <w:tcW w:w="5382" w:type="dxa"/>
            <w:shd w:val="clear" w:color="auto" w:fill="auto"/>
          </w:tcPr>
          <w:p w:rsidR="003E6611" w:rsidRPr="005059CC" w:rsidRDefault="003E6611" w:rsidP="006E68BB">
            <w:pPr>
              <w:numPr>
                <w:ilvl w:val="0"/>
                <w:numId w:val="69"/>
              </w:numPr>
              <w:tabs>
                <w:tab w:val="clear" w:pos="720"/>
                <w:tab w:val="num" w:pos="269"/>
                <w:tab w:val="right" w:pos="409"/>
                <w:tab w:val="right" w:pos="2309"/>
                <w:tab w:val="center" w:pos="4320"/>
                <w:tab w:val="right" w:pos="8640"/>
              </w:tabs>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tl/>
              </w:rPr>
            </w:pPr>
            <w:r w:rsidRPr="005059CC">
              <w:rPr>
                <w:rFonts w:ascii="Simplified Arabic" w:hAnsi="Simplified Arabic" w:cs="Simplified Arabic"/>
                <w:sz w:val="28"/>
                <w:szCs w:val="28"/>
                <w:rtl/>
              </w:rPr>
              <w:t>وجود عدد كبير من المؤسسات الصغيرة.</w:t>
            </w:r>
          </w:p>
          <w:p w:rsidR="003E6611" w:rsidRDefault="003E6611" w:rsidP="006E68BB">
            <w:pPr>
              <w:numPr>
                <w:ilvl w:val="0"/>
                <w:numId w:val="69"/>
              </w:numPr>
              <w:tabs>
                <w:tab w:val="clear" w:pos="720"/>
                <w:tab w:val="num" w:pos="269"/>
                <w:tab w:val="right" w:pos="409"/>
                <w:tab w:val="center" w:pos="4320"/>
                <w:tab w:val="right" w:pos="8640"/>
              </w:tabs>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Pr>
            </w:pPr>
            <w:r w:rsidRPr="005059CC">
              <w:rPr>
                <w:rFonts w:ascii="Simplified Arabic" w:hAnsi="Simplified Arabic" w:cs="Simplified Arabic"/>
                <w:sz w:val="28"/>
                <w:szCs w:val="28"/>
                <w:rtl/>
              </w:rPr>
              <w:t>السلع المنتجة متشابهه وليست متجانسة تماماً(الفرق في الشكل و الحجم و النوع مثل صناعة المنسوجات)</w:t>
            </w:r>
            <w:r w:rsidR="005059CC">
              <w:rPr>
                <w:rFonts w:ascii="Simplified Arabic" w:hAnsi="Simplified Arabic" w:cs="Simplified Arabic" w:hint="cs"/>
                <w:sz w:val="28"/>
                <w:szCs w:val="28"/>
                <w:rtl/>
              </w:rPr>
              <w:t xml:space="preserve">. </w:t>
            </w:r>
          </w:p>
          <w:p w:rsidR="003E6611" w:rsidRPr="005059CC" w:rsidRDefault="005059CC" w:rsidP="006E68BB">
            <w:pPr>
              <w:numPr>
                <w:ilvl w:val="0"/>
                <w:numId w:val="69"/>
              </w:numPr>
              <w:tabs>
                <w:tab w:val="clear" w:pos="720"/>
                <w:tab w:val="num" w:pos="269"/>
                <w:tab w:val="right" w:pos="409"/>
                <w:tab w:val="center" w:pos="4320"/>
                <w:tab w:val="right" w:pos="8640"/>
              </w:tabs>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س</w:t>
            </w:r>
            <w:r w:rsidR="003E6611" w:rsidRPr="005059CC">
              <w:rPr>
                <w:rFonts w:ascii="Simplified Arabic" w:hAnsi="Simplified Arabic" w:cs="Simplified Arabic"/>
                <w:sz w:val="28"/>
                <w:szCs w:val="28"/>
                <w:rtl/>
              </w:rPr>
              <w:t>هولة الدخول و الخروج من السوق.</w:t>
            </w:r>
          </w:p>
        </w:tc>
      </w:tr>
      <w:tr w:rsidR="003E6611" w:rsidRPr="005059CC" w:rsidTr="00C021A4">
        <w:trPr>
          <w:trHeight w:val="808"/>
        </w:trPr>
        <w:tc>
          <w:tcPr>
            <w:tcW w:w="4468" w:type="dxa"/>
            <w:shd w:val="clear" w:color="auto" w:fill="auto"/>
          </w:tcPr>
          <w:p w:rsidR="003E6611" w:rsidRPr="005059CC" w:rsidRDefault="003E6611" w:rsidP="006E68BB">
            <w:pPr>
              <w:bidi/>
              <w:spacing w:after="0" w:line="240" w:lineRule="auto"/>
              <w:ind w:left="113" w:right="-57"/>
              <w:jc w:val="both"/>
              <w:rPr>
                <w:rFonts w:ascii="Simplified Arabic" w:hAnsi="Simplified Arabic" w:cs="Simplified Arabic"/>
                <w:b/>
                <w:bCs/>
                <w:sz w:val="28"/>
                <w:szCs w:val="28"/>
                <w:rtl/>
              </w:rPr>
            </w:pPr>
            <w:r w:rsidRPr="005059CC">
              <w:rPr>
                <w:rFonts w:ascii="Simplified Arabic" w:hAnsi="Simplified Arabic" w:cs="Simplified Arabic"/>
                <w:b/>
                <w:bCs/>
                <w:sz w:val="28"/>
                <w:szCs w:val="28"/>
                <w:rtl/>
              </w:rPr>
              <w:t>سوق منافسة القلة:</w:t>
            </w:r>
          </w:p>
          <w:p w:rsidR="003E6611" w:rsidRPr="005059CC" w:rsidRDefault="003E6611" w:rsidP="006E68BB">
            <w:pPr>
              <w:bidi/>
              <w:spacing w:after="0" w:line="240" w:lineRule="auto"/>
              <w:ind w:left="113" w:right="-57"/>
              <w:jc w:val="both"/>
              <w:rPr>
                <w:rFonts w:ascii="Simplified Arabic" w:hAnsi="Simplified Arabic" w:cs="Simplified Arabic"/>
                <w:sz w:val="28"/>
                <w:szCs w:val="28"/>
                <w:rtl/>
              </w:rPr>
            </w:pPr>
            <w:r w:rsidRPr="005059CC">
              <w:rPr>
                <w:rFonts w:ascii="Simplified Arabic" w:hAnsi="Simplified Arabic" w:cs="Simplified Arabic"/>
                <w:sz w:val="28"/>
                <w:szCs w:val="28"/>
                <w:rtl/>
              </w:rPr>
              <w:t>(</w:t>
            </w:r>
            <w:r w:rsidR="00536826">
              <w:rPr>
                <w:rFonts w:ascii="Simplified Arabic" w:hAnsi="Simplified Arabic" w:cs="Simplified Arabic" w:hint="cs"/>
                <w:sz w:val="28"/>
                <w:szCs w:val="28"/>
                <w:rtl/>
              </w:rPr>
              <w:t xml:space="preserve">مثل: </w:t>
            </w:r>
            <w:r w:rsidRPr="005059CC">
              <w:rPr>
                <w:rFonts w:ascii="Simplified Arabic" w:hAnsi="Simplified Arabic" w:cs="Simplified Arabic"/>
                <w:sz w:val="28"/>
                <w:szCs w:val="28"/>
                <w:rtl/>
              </w:rPr>
              <w:t>صناعة السيارات و المطاط... الخ)</w:t>
            </w:r>
          </w:p>
        </w:tc>
        <w:tc>
          <w:tcPr>
            <w:tcW w:w="5382" w:type="dxa"/>
            <w:shd w:val="clear" w:color="auto" w:fill="auto"/>
          </w:tcPr>
          <w:p w:rsidR="003E6611" w:rsidRDefault="00E90A97" w:rsidP="006E68BB">
            <w:pPr>
              <w:pStyle w:val="ListParagraph"/>
              <w:numPr>
                <w:ilvl w:val="0"/>
                <w:numId w:val="70"/>
              </w:numPr>
              <w:tabs>
                <w:tab w:val="right" w:pos="359"/>
                <w:tab w:val="center" w:pos="4320"/>
                <w:tab w:val="right" w:pos="8640"/>
              </w:tabs>
              <w:overflowPunct w:val="0"/>
              <w:autoSpaceDE w:val="0"/>
              <w:autoSpaceDN w:val="0"/>
              <w:bidi/>
              <w:adjustRightInd w:val="0"/>
              <w:spacing w:after="0" w:line="240" w:lineRule="auto"/>
              <w:ind w:right="-57"/>
              <w:jc w:val="both"/>
              <w:textAlignment w:val="baseline"/>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5059CC">
              <w:rPr>
                <w:rFonts w:ascii="Simplified Arabic" w:hAnsi="Simplified Arabic" w:cs="Simplified Arabic" w:hint="cs"/>
                <w:sz w:val="28"/>
                <w:szCs w:val="28"/>
                <w:rtl/>
              </w:rPr>
              <w:t>و</w:t>
            </w:r>
            <w:r w:rsidR="003E6611" w:rsidRPr="005059CC">
              <w:rPr>
                <w:rFonts w:ascii="Simplified Arabic" w:hAnsi="Simplified Arabic" w:cs="Simplified Arabic"/>
                <w:sz w:val="28"/>
                <w:szCs w:val="28"/>
                <w:rtl/>
              </w:rPr>
              <w:t>جود عدد قليل من المنتجين.</w:t>
            </w:r>
          </w:p>
          <w:p w:rsidR="003E6611" w:rsidRPr="00E90A97" w:rsidRDefault="00E90A97" w:rsidP="006E68BB">
            <w:pPr>
              <w:pStyle w:val="ListParagraph"/>
              <w:numPr>
                <w:ilvl w:val="0"/>
                <w:numId w:val="70"/>
              </w:numPr>
              <w:tabs>
                <w:tab w:val="right" w:pos="359"/>
                <w:tab w:val="num" w:pos="720"/>
                <w:tab w:val="center" w:pos="4320"/>
                <w:tab w:val="right" w:pos="8640"/>
              </w:tabs>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Pr>
            </w:pPr>
            <w:r w:rsidRPr="00E90A97">
              <w:rPr>
                <w:rFonts w:ascii="Simplified Arabic" w:hAnsi="Simplified Arabic" w:cs="Simplified Arabic" w:hint="cs"/>
                <w:sz w:val="28"/>
                <w:szCs w:val="28"/>
                <w:rtl/>
              </w:rPr>
              <w:t>ا</w:t>
            </w:r>
            <w:r w:rsidR="003E6611" w:rsidRPr="00E90A97">
              <w:rPr>
                <w:rFonts w:ascii="Simplified Arabic" w:hAnsi="Simplified Arabic" w:cs="Simplified Arabic"/>
                <w:sz w:val="28"/>
                <w:szCs w:val="28"/>
                <w:rtl/>
              </w:rPr>
              <w:t>لسلع المنتجة قد تكون متجانسة وقد تكون متميزة.</w:t>
            </w:r>
          </w:p>
          <w:p w:rsidR="003E6611" w:rsidRPr="005059CC" w:rsidRDefault="005059CC" w:rsidP="006E68BB">
            <w:pPr>
              <w:pStyle w:val="ListParagraph"/>
              <w:numPr>
                <w:ilvl w:val="0"/>
                <w:numId w:val="70"/>
              </w:numPr>
              <w:tabs>
                <w:tab w:val="num" w:pos="269"/>
                <w:tab w:val="right" w:pos="359"/>
                <w:tab w:val="center" w:pos="4320"/>
                <w:tab w:val="right" w:pos="8640"/>
              </w:tabs>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و</w:t>
            </w:r>
            <w:r w:rsidR="003E6611" w:rsidRPr="005059CC">
              <w:rPr>
                <w:rFonts w:ascii="Simplified Arabic" w:hAnsi="Simplified Arabic" w:cs="Simplified Arabic"/>
                <w:sz w:val="28"/>
                <w:szCs w:val="28"/>
                <w:rtl/>
              </w:rPr>
              <w:t>جود عوائق كبيرة لدخول السوق.</w:t>
            </w:r>
          </w:p>
        </w:tc>
      </w:tr>
    </w:tbl>
    <w:p w:rsidR="00480045" w:rsidRDefault="00480045" w:rsidP="006E68BB">
      <w:pPr>
        <w:bidi/>
        <w:spacing w:after="0" w:line="240" w:lineRule="auto"/>
        <w:jc w:val="both"/>
        <w:rPr>
          <w:rFonts w:ascii="Simplified Arabic" w:hAnsi="Simplified Arabic" w:cs="Simplified Arabic"/>
          <w:b/>
          <w:bCs/>
          <w:color w:val="000000" w:themeColor="text1"/>
          <w:sz w:val="28"/>
          <w:szCs w:val="28"/>
          <w:rtl/>
        </w:rPr>
      </w:pPr>
    </w:p>
    <w:p w:rsidR="009E1156" w:rsidRPr="00C70900" w:rsidRDefault="009E1156" w:rsidP="0048004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مفهوم التوازن في السوق</w:t>
      </w:r>
    </w:p>
    <w:p w:rsidR="00CF5FCC" w:rsidRPr="00C70900" w:rsidRDefault="009E1156" w:rsidP="006C4FC2">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يحدث التوازن فى السوق عندما تتساوي الكمية المعروضة مع الكمية المطلوبة عند سعر معين. </w:t>
      </w:r>
      <w:r w:rsidR="006C4FC2" w:rsidRPr="00C70900">
        <w:rPr>
          <w:rFonts w:ascii="Simplified Arabic" w:hAnsi="Simplified Arabic" w:cs="Simplified Arabic"/>
          <w:color w:val="000000" w:themeColor="text1"/>
          <w:sz w:val="28"/>
          <w:szCs w:val="28"/>
          <w:rtl/>
        </w:rPr>
        <w:t>وم</w:t>
      </w:r>
      <w:r w:rsidR="0016689C" w:rsidRPr="00C70900">
        <w:rPr>
          <w:rFonts w:ascii="Simplified Arabic" w:hAnsi="Simplified Arabic" w:cs="Simplified Arabic"/>
          <w:color w:val="000000" w:themeColor="text1"/>
          <w:sz w:val="28"/>
          <w:szCs w:val="28"/>
          <w:rtl/>
        </w:rPr>
        <w:t>ا يهم</w:t>
      </w:r>
      <w:r w:rsidR="006C4FC2" w:rsidRPr="00C70900">
        <w:rPr>
          <w:rFonts w:ascii="Simplified Arabic" w:hAnsi="Simplified Arabic" w:cs="Simplified Arabic"/>
          <w:color w:val="000000" w:themeColor="text1"/>
          <w:sz w:val="28"/>
          <w:szCs w:val="28"/>
          <w:rtl/>
        </w:rPr>
        <w:t xml:space="preserve"> هنا</w:t>
      </w:r>
      <w:r w:rsidR="0016689C" w:rsidRPr="00C70900">
        <w:rPr>
          <w:rFonts w:ascii="Simplified Arabic" w:hAnsi="Simplified Arabic" w:cs="Simplified Arabic"/>
          <w:color w:val="000000" w:themeColor="text1"/>
          <w:sz w:val="28"/>
          <w:szCs w:val="28"/>
          <w:rtl/>
        </w:rPr>
        <w:t xml:space="preserve"> ه</w:t>
      </w:r>
      <w:r w:rsidRPr="00C70900">
        <w:rPr>
          <w:rFonts w:ascii="Simplified Arabic" w:hAnsi="Simplified Arabic" w:cs="Simplified Arabic"/>
          <w:color w:val="000000" w:themeColor="text1"/>
          <w:sz w:val="28"/>
          <w:szCs w:val="28"/>
          <w:rtl/>
        </w:rPr>
        <w:t>و كيفية تحديد ثمن التوازن؛ فالطلب وحده لا يمكن أن</w:t>
      </w:r>
      <w:r w:rsidR="006C4FC2" w:rsidRPr="00C70900">
        <w:rPr>
          <w:rFonts w:ascii="Simplified Arabic" w:hAnsi="Simplified Arabic" w:cs="Simplified Arabic"/>
          <w:color w:val="000000" w:themeColor="text1"/>
          <w:sz w:val="28"/>
          <w:szCs w:val="28"/>
          <w:rtl/>
        </w:rPr>
        <w:t xml:space="preserve"> يحدد الثمن ولا العرض لوحده</w:t>
      </w:r>
      <w:r w:rsidRPr="00C70900">
        <w:rPr>
          <w:rFonts w:ascii="Simplified Arabic" w:hAnsi="Simplified Arabic" w:cs="Simplified Arabic"/>
          <w:color w:val="000000" w:themeColor="text1"/>
          <w:sz w:val="28"/>
          <w:szCs w:val="28"/>
          <w:rtl/>
        </w:rPr>
        <w:t xml:space="preserve"> يمكن أن يحدد الثمن</w:t>
      </w:r>
      <w:r w:rsidR="006C4FC2"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 فلا بد من </w:t>
      </w:r>
      <w:r w:rsidR="006C4FC2" w:rsidRPr="00C70900">
        <w:rPr>
          <w:rFonts w:ascii="Simplified Arabic" w:hAnsi="Simplified Arabic" w:cs="Simplified Arabic"/>
          <w:color w:val="000000" w:themeColor="text1"/>
          <w:sz w:val="28"/>
          <w:szCs w:val="28"/>
          <w:rtl/>
        </w:rPr>
        <w:t>التفاعل بين قوي العرض والطلب</w:t>
      </w:r>
      <w:r w:rsidRPr="00C70900">
        <w:rPr>
          <w:rFonts w:ascii="Simplified Arabic" w:hAnsi="Simplified Arabic" w:cs="Simplified Arabic"/>
          <w:color w:val="000000" w:themeColor="text1"/>
          <w:sz w:val="28"/>
          <w:szCs w:val="28"/>
          <w:rtl/>
        </w:rPr>
        <w:t xml:space="preserve"> معا</w:t>
      </w:r>
      <w:r w:rsidR="0016689C" w:rsidRPr="00C70900">
        <w:rPr>
          <w:rFonts w:ascii="Simplified Arabic" w:hAnsi="Simplified Arabic" w:cs="Simplified Arabic"/>
          <w:color w:val="000000" w:themeColor="text1"/>
          <w:sz w:val="28"/>
          <w:szCs w:val="28"/>
          <w:rtl/>
        </w:rPr>
        <w:t>ً</w:t>
      </w:r>
      <w:r w:rsidR="006C4FC2" w:rsidRPr="00C70900">
        <w:rPr>
          <w:rFonts w:ascii="Simplified Arabic" w:hAnsi="Simplified Arabic" w:cs="Simplified Arabic"/>
          <w:color w:val="000000" w:themeColor="text1"/>
          <w:sz w:val="28"/>
          <w:szCs w:val="28"/>
          <w:rtl/>
        </w:rPr>
        <w:t xml:space="preserve"> ليحدث التوازن</w:t>
      </w:r>
      <w:r w:rsidRPr="00C70900">
        <w:rPr>
          <w:rFonts w:ascii="Simplified Arabic" w:hAnsi="Simplified Arabic" w:cs="Simplified Arabic"/>
          <w:color w:val="000000" w:themeColor="text1"/>
          <w:sz w:val="28"/>
          <w:szCs w:val="28"/>
          <w:rtl/>
        </w:rPr>
        <w:t>.</w:t>
      </w:r>
    </w:p>
    <w:p w:rsidR="00794756" w:rsidRDefault="007D4C7B" w:rsidP="00C8198F">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مثال</w:t>
      </w:r>
      <w:r w:rsidRPr="00C70900">
        <w:rPr>
          <w:rFonts w:ascii="Simplified Arabic" w:hAnsi="Simplified Arabic" w:cs="Simplified Arabic"/>
          <w:b/>
          <w:bCs/>
          <w:color w:val="000000" w:themeColor="text1"/>
          <w:sz w:val="28"/>
          <w:szCs w:val="28"/>
        </w:rPr>
        <w:t>:</w:t>
      </w:r>
      <w:r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الجدول التالي يوضح العرض والطلب لسلعة ما بالريال السعودي. إرسم منحنى العرض والطلب ووضح نقطة التوازن. </w:t>
      </w:r>
    </w:p>
    <w:p w:rsidR="007D4C7B" w:rsidRPr="00C70900" w:rsidRDefault="007D4C7B" w:rsidP="00794756">
      <w:pPr>
        <w:bidi/>
        <w:spacing w:before="240" w:after="0" w:line="240" w:lineRule="auto"/>
        <w:jc w:val="left"/>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جدول العرض والطلب لسلعةٍ ما</w:t>
      </w:r>
    </w:p>
    <w:tbl>
      <w:tblPr>
        <w:tblW w:w="0" w:type="auto"/>
        <w:tblInd w:w="4849" w:type="dxa"/>
        <w:tblCellMar>
          <w:left w:w="0" w:type="dxa"/>
          <w:right w:w="0" w:type="dxa"/>
        </w:tblCellMar>
        <w:tblLook w:val="04A0" w:firstRow="1" w:lastRow="0" w:firstColumn="1" w:lastColumn="0" w:noHBand="0" w:noVBand="1"/>
      </w:tblPr>
      <w:tblGrid>
        <w:gridCol w:w="1895"/>
        <w:gridCol w:w="1755"/>
        <w:gridCol w:w="847"/>
      </w:tblGrid>
      <w:tr w:rsidR="007D4C7B" w:rsidRPr="00C70900" w:rsidTr="002D0672">
        <w:trPr>
          <w:trHeight w:val="531"/>
        </w:trPr>
        <w:tc>
          <w:tcPr>
            <w:tcW w:w="0" w:type="auto"/>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الكمية المعروضة</w:t>
            </w:r>
            <w:r w:rsidRPr="00C70900">
              <w:rPr>
                <w:rFonts w:ascii="Simplified Arabic" w:hAnsi="Simplified Arabic" w:cs="Simplified Arabic"/>
                <w:b/>
                <w:bCs/>
                <w:color w:val="000000" w:themeColor="text1"/>
                <w:sz w:val="28"/>
                <w:szCs w:val="28"/>
              </w:rPr>
              <w:t xml:space="preserve"> </w:t>
            </w:r>
          </w:p>
        </w:tc>
        <w:tc>
          <w:tcPr>
            <w:tcW w:w="0" w:type="auto"/>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الكمية المطلوبة</w:t>
            </w:r>
            <w:r w:rsidRPr="00C70900">
              <w:rPr>
                <w:rFonts w:ascii="Simplified Arabic" w:hAnsi="Simplified Arabic" w:cs="Simplified Arabic"/>
                <w:b/>
                <w:bCs/>
                <w:color w:val="000000" w:themeColor="text1"/>
                <w:sz w:val="28"/>
                <w:szCs w:val="28"/>
              </w:rPr>
              <w:t xml:space="preserve"> </w:t>
            </w:r>
          </w:p>
        </w:tc>
        <w:tc>
          <w:tcPr>
            <w:tcW w:w="0" w:type="auto"/>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الثمن</w:t>
            </w:r>
            <w:r w:rsidRPr="00C70900">
              <w:rPr>
                <w:rFonts w:ascii="Simplified Arabic" w:hAnsi="Simplified Arabic" w:cs="Simplified Arabic"/>
                <w:b/>
                <w:bCs/>
                <w:color w:val="000000" w:themeColor="text1"/>
                <w:sz w:val="28"/>
                <w:szCs w:val="28"/>
              </w:rPr>
              <w:t xml:space="preserve"> </w:t>
            </w:r>
          </w:p>
        </w:tc>
      </w:tr>
      <w:tr w:rsidR="007D4C7B" w:rsidRPr="00C70900" w:rsidTr="002D0672">
        <w:trPr>
          <w:trHeight w:val="412"/>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50</w:t>
            </w:r>
          </w:p>
        </w:tc>
      </w:tr>
      <w:tr w:rsidR="007D4C7B" w:rsidRPr="00C70900" w:rsidTr="002D0672">
        <w:trPr>
          <w:trHeight w:val="484"/>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213135"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w:t>
            </w:r>
            <w:r w:rsidR="007D4C7B" w:rsidRPr="00C70900">
              <w:rPr>
                <w:rFonts w:ascii="Simplified Arabic" w:hAnsi="Simplified Arabic" w:cs="Simplified Arabic"/>
                <w:color w:val="000000" w:themeColor="text1"/>
                <w:sz w:val="28"/>
                <w:szCs w:val="28"/>
                <w:rtl/>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p>
        </w:tc>
      </w:tr>
      <w:tr w:rsidR="007D4C7B" w:rsidRPr="00C70900" w:rsidTr="002D0672">
        <w:trPr>
          <w:trHeight w:val="286"/>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30</w:t>
            </w:r>
          </w:p>
        </w:tc>
      </w:tr>
      <w:tr w:rsidR="007D4C7B" w:rsidRPr="00C70900" w:rsidTr="002D0672">
        <w:trPr>
          <w:trHeight w:val="538"/>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tc>
      </w:tr>
      <w:tr w:rsidR="007D4C7B" w:rsidRPr="00C70900" w:rsidTr="002D0672">
        <w:trPr>
          <w:trHeight w:val="430"/>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0</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19</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374777" w:rsidRPr="00C70900" w:rsidRDefault="007D4C7B" w:rsidP="006E68BB">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tc>
      </w:tr>
    </w:tbl>
    <w:p w:rsidR="000775E3" w:rsidRPr="00C70900" w:rsidRDefault="00480045" w:rsidP="0048004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noProof/>
          <w:color w:val="000000" w:themeColor="text1"/>
          <w:sz w:val="28"/>
          <w:szCs w:val="28"/>
          <w:rtl/>
        </w:rPr>
        <mc:AlternateContent>
          <mc:Choice Requires="wpg">
            <w:drawing>
              <wp:inline distT="0" distB="0" distL="0" distR="0">
                <wp:extent cx="3801744" cy="3808593"/>
                <wp:effectExtent l="0" t="0" r="0" b="1905"/>
                <wp:docPr id="1402" name="Group 1402"/>
                <wp:cNvGraphicFramePr/>
                <a:graphic xmlns:a="http://schemas.openxmlformats.org/drawingml/2006/main">
                  <a:graphicData uri="http://schemas.microsoft.com/office/word/2010/wordprocessingGroup">
                    <wpg:wgp>
                      <wpg:cNvGrpSpPr/>
                      <wpg:grpSpPr>
                        <a:xfrm>
                          <a:off x="0" y="0"/>
                          <a:ext cx="3801744" cy="3808593"/>
                          <a:chOff x="323850" y="1881188"/>
                          <a:chExt cx="3801744" cy="3808593"/>
                        </a:xfrm>
                      </wpg:grpSpPr>
                      <wps:wsp>
                        <wps:cNvPr id="832" name="Line 4"/>
                        <wps:cNvCnPr/>
                        <wps:spPr bwMode="auto">
                          <a:xfrm>
                            <a:off x="3851275" y="2312988"/>
                            <a:ext cx="0" cy="2881312"/>
                          </a:xfrm>
                          <a:prstGeom prst="line">
                            <a:avLst/>
                          </a:prstGeom>
                          <a:noFill/>
                          <a:ln w="9525">
                            <a:solidFill>
                              <a:schemeClr val="tx1"/>
                            </a:solidFill>
                            <a:round/>
                            <a:headEnd/>
                            <a:tailEnd/>
                          </a:ln>
                        </wps:spPr>
                        <wps:bodyPr/>
                      </wps:wsp>
                      <wps:wsp>
                        <wps:cNvPr id="833" name="Line 5"/>
                        <wps:cNvCnPr/>
                        <wps:spPr bwMode="auto">
                          <a:xfrm>
                            <a:off x="719138" y="5192713"/>
                            <a:ext cx="3097212" cy="0"/>
                          </a:xfrm>
                          <a:prstGeom prst="line">
                            <a:avLst/>
                          </a:prstGeom>
                          <a:noFill/>
                          <a:ln w="9525">
                            <a:solidFill>
                              <a:schemeClr val="tx1"/>
                            </a:solidFill>
                            <a:round/>
                            <a:headEnd/>
                            <a:tailEnd/>
                          </a:ln>
                        </wps:spPr>
                        <wps:bodyPr/>
                      </wps:wsp>
                      <wps:wsp>
                        <wps:cNvPr id="834" name="Line 6"/>
                        <wps:cNvCnPr/>
                        <wps:spPr bwMode="auto">
                          <a:xfrm flipV="1">
                            <a:off x="1295400" y="2889250"/>
                            <a:ext cx="2160588" cy="1727200"/>
                          </a:xfrm>
                          <a:prstGeom prst="line">
                            <a:avLst/>
                          </a:prstGeom>
                          <a:noFill/>
                          <a:ln w="9525">
                            <a:solidFill>
                              <a:schemeClr val="tx1"/>
                            </a:solidFill>
                            <a:round/>
                            <a:headEnd/>
                            <a:tailEnd/>
                          </a:ln>
                        </wps:spPr>
                        <wps:bodyPr/>
                      </wps:wsp>
                      <wps:wsp>
                        <wps:cNvPr id="835" name="Line 7"/>
                        <wps:cNvCnPr/>
                        <wps:spPr bwMode="auto">
                          <a:xfrm flipH="1" flipV="1">
                            <a:off x="1547813" y="2744788"/>
                            <a:ext cx="1692275" cy="2124075"/>
                          </a:xfrm>
                          <a:prstGeom prst="line">
                            <a:avLst/>
                          </a:prstGeom>
                          <a:noFill/>
                          <a:ln w="9525">
                            <a:solidFill>
                              <a:schemeClr val="tx1"/>
                            </a:solidFill>
                            <a:round/>
                            <a:headEnd/>
                            <a:tailEnd/>
                          </a:ln>
                        </wps:spPr>
                        <wps:bodyPr/>
                      </wps:wsp>
                      <wps:wsp>
                        <wps:cNvPr id="836" name="Text Box 8"/>
                        <wps:cNvSpPr txBox="1">
                          <a:spLocks noChangeArrowheads="1"/>
                        </wps:cNvSpPr>
                        <wps:spPr bwMode="auto">
                          <a:xfrm>
                            <a:off x="323850" y="5265602"/>
                            <a:ext cx="684529" cy="424179"/>
                          </a:xfrm>
                          <a:prstGeom prst="rect">
                            <a:avLst/>
                          </a:prstGeom>
                          <a:noFill/>
                          <a:ln w="9525">
                            <a:noFill/>
                            <a:miter lim="800000"/>
                            <a:headEnd/>
                            <a:tailEnd/>
                          </a:ln>
                        </wps:spPr>
                        <wps:txbx>
                          <w:txbxContent>
                            <w:p w:rsidR="00A040DD" w:rsidRDefault="00A040DD" w:rsidP="00085888">
                              <w:pPr>
                                <w:rPr>
                                  <w:rFonts w:eastAsia="Times New Roman"/>
                                </w:rPr>
                              </w:pPr>
                            </w:p>
                          </w:txbxContent>
                        </wps:txbx>
                        <wps:bodyPr>
                          <a:spAutoFit/>
                        </wps:bodyPr>
                      </wps:wsp>
                      <wps:wsp>
                        <wps:cNvPr id="837" name="Text Box 9"/>
                        <wps:cNvSpPr txBox="1">
                          <a:spLocks noChangeArrowheads="1"/>
                        </wps:cNvSpPr>
                        <wps:spPr bwMode="auto">
                          <a:xfrm>
                            <a:off x="1887538" y="2297059"/>
                            <a:ext cx="274319" cy="424179"/>
                          </a:xfrm>
                          <a:prstGeom prst="rect">
                            <a:avLst/>
                          </a:prstGeom>
                          <a:noFill/>
                          <a:ln w="9525">
                            <a:noFill/>
                            <a:miter lim="800000"/>
                            <a:headEnd/>
                            <a:tailEnd/>
                          </a:ln>
                        </wps:spPr>
                        <wps:txbx>
                          <w:txbxContent>
                            <w:p w:rsidR="00A040DD" w:rsidRDefault="00A040DD" w:rsidP="00085888">
                              <w:pPr>
                                <w:rPr>
                                  <w:rFonts w:eastAsia="Times New Roman"/>
                                </w:rPr>
                              </w:pPr>
                            </w:p>
                          </w:txbxContent>
                        </wps:txbx>
                        <wps:bodyPr wrap="none">
                          <a:spAutoFit/>
                        </wps:bodyPr>
                      </wps:wsp>
                      <wps:wsp>
                        <wps:cNvPr id="838" name="Text Box 10"/>
                        <wps:cNvSpPr txBox="1">
                          <a:spLocks noChangeArrowheads="1"/>
                        </wps:cNvSpPr>
                        <wps:spPr bwMode="auto">
                          <a:xfrm>
                            <a:off x="3384550" y="2457375"/>
                            <a:ext cx="274319" cy="424179"/>
                          </a:xfrm>
                          <a:prstGeom prst="rect">
                            <a:avLst/>
                          </a:prstGeom>
                          <a:noFill/>
                          <a:ln w="9525">
                            <a:noFill/>
                            <a:miter lim="800000"/>
                            <a:headEnd/>
                            <a:tailEnd/>
                          </a:ln>
                        </wps:spPr>
                        <wps:txbx>
                          <w:txbxContent>
                            <w:p w:rsidR="00A040DD" w:rsidRDefault="00A040DD" w:rsidP="00085888">
                              <w:pPr>
                                <w:rPr>
                                  <w:rFonts w:eastAsia="Times New Roman"/>
                                </w:rPr>
                              </w:pPr>
                            </w:p>
                          </w:txbxContent>
                        </wps:txbx>
                        <wps:bodyPr wrap="none">
                          <a:spAutoFit/>
                        </wps:bodyPr>
                      </wps:wsp>
                      <wps:wsp>
                        <wps:cNvPr id="839" name="Rectangle 839"/>
                        <wps:cNvSpPr>
                          <a:spLocks noChangeArrowheads="1"/>
                        </wps:cNvSpPr>
                        <wps:spPr bwMode="auto">
                          <a:xfrm>
                            <a:off x="3851275" y="1881188"/>
                            <a:ext cx="274319" cy="424179"/>
                          </a:xfrm>
                          <a:prstGeom prst="rect">
                            <a:avLst/>
                          </a:prstGeom>
                          <a:noFill/>
                          <a:ln w="9525">
                            <a:noFill/>
                            <a:miter lim="800000"/>
                            <a:headEnd/>
                            <a:tailEnd/>
                          </a:ln>
                        </wps:spPr>
                        <wps:txbx>
                          <w:txbxContent>
                            <w:p w:rsidR="00A040DD" w:rsidRDefault="00A040DD" w:rsidP="00085888">
                              <w:pPr>
                                <w:rPr>
                                  <w:rFonts w:eastAsia="Times New Roman"/>
                                </w:rPr>
                              </w:pPr>
                            </w:p>
                          </w:txbxContent>
                        </wps:txbx>
                        <wps:bodyPr wrap="none">
                          <a:spAutoFit/>
                        </wps:bodyPr>
                      </wps:wsp>
                    </wpg:wgp>
                  </a:graphicData>
                </a:graphic>
              </wp:inline>
            </w:drawing>
          </mc:Choice>
          <mc:Fallback>
            <w:pict>
              <v:group id="Group 1402" o:spid="_x0000_s1219" style="width:299.35pt;height:299.9pt;mso-position-horizontal-relative:char;mso-position-vertical-relative:line" coordorigin="3238,18811" coordsize="38017,3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">
                <v:line id="Line 4" o:spid="_x0000_s1220" style="position:absolute;visibility:visible;mso-wrap-style:square" from="38512,23129" to="38512,5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rh8UAAADcAAAADwAAAGRycy9kb3ducmV2LnhtbESPQWvCQBSE7wX/w/KE3urGlBpJXSUI&#10;Qq0ntaXXR/Y1Sc2+DbvbGPvru4LgcZj5ZpjFajCt6Mn5xrKC6SQBQVxa3XCl4OO4eZqD8AFZY2uZ&#10;FFzIw2o5elhgru2Z99QfQiViCfscFdQhdLmUvqzJoJ/Yjjh639YZDFG6SmqH51huWpkmyUwabDgu&#10;1NjRuqbydPg1Cubl+48rsmI7ffnssr8+3c02X5lSj+OheAURaAj38I1+05F7TuF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rh8UAAADcAAAADwAAAAAAAAAA&#10;AAAAAAChAgAAZHJzL2Rvd25yZXYueG1sUEsFBgAAAAAEAAQA+QAAAJMDAAAAAA==&#10;" strokecolor="black [3213]"/>
                <v:line id="Line 5" o:spid="_x0000_s1221" style="position:absolute;visibility:visible;mso-wrap-style:square" from="7191,51927" to="38163,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OHMUAAADcAAAADwAAAGRycy9kb3ducmV2LnhtbESPQWvCQBSE7wX/w/KE3pqNikaiqwRB&#10;aO2ptuL1kX0mabNvw+4a0/76bqHgcZj5Zpj1djCt6Mn5xrKCSZKCIC6tbrhS8PG+f1qC8AFZY2uZ&#10;FHyTh+1m9LDGXNsbv1F/DJWIJexzVFCH0OVS+rImgz6xHXH0LtYZDFG6SmqHt1huWjlN04U02HBc&#10;qLGjXU3l1/FqFCzLw6crsuJlMj912U8/fV3sz5lSj+OhWIEINIR7+J9+1pGbze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EOHMUAAADcAAAADwAAAAAAAAAA&#10;AAAAAAChAgAAZHJzL2Rvd25yZXYueG1sUEsFBgAAAAAEAAQA+QAAAJMDAAAAAA==&#10;" strokecolor="black [3213]"/>
                <v:line id="Line 6" o:spid="_x0000_s1222" style="position:absolute;flip:y;visibility:visible;mso-wrap-style:square" from="12954,28892" to="34559,4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WHMQAAADcAAAADwAAAGRycy9kb3ducmV2LnhtbESP0WoCMRRE3wv9h3ALvtWs1YquRrGC&#10;UHyRqh9w2Vw3i5ubNYm67tc3QqGPw8ycYebL1tbiRj5UjhUM+hkI4sLpiksFx8PmfQIiRGSNtWNS&#10;8KAAy8Xryxxz7e78Q7d9LEWCcMhRgYmxyaUMhSGLoe8a4uSdnLcYk/Sl1B7vCW5r+ZFlY2mx4rRg&#10;sKG1oeK8v1oFdReP3fRrbbrsMnro3W7s/OdWqd5bu5qBiNTG//Bf+1srmAxH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NYcxAAAANwAAAAPAAAAAAAAAAAA&#10;AAAAAKECAABkcnMvZG93bnJldi54bWxQSwUGAAAAAAQABAD5AAAAkgMAAAAA&#10;" strokecolor="black [3213]"/>
                <v:line id="Line 7" o:spid="_x0000_s1223" style="position:absolute;flip:x y;visibility:visible;mso-wrap-style:square" from="15478,27447" to="32400,4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Dm8QAAADcAAAADwAAAGRycy9kb3ducmV2LnhtbESP3WrCQBSE7wt9h+UUvKubVpQYXaUV&#10;FMEi+Hd/yB6TtNmzIbua9e3dguDlMDPfMNN5MLW4Uusqywo++gkI4tzqigsFx8PyPQXhPLLG2jIp&#10;uJGD+ez1ZYqZth3v6Lr3hYgQdhkqKL1vMildXpJB17cNcfTOtjXoo2wLqVvsItzU8jNJRtJgxXGh&#10;xIYWJeV/+4tRsN6EccqL7e8Pnjpbb4ffiV4FpXpv4WsCwlPwz/CjvdYK0sEQ/s/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MObxAAAANwAAAAPAAAAAAAAAAAA&#10;AAAAAKECAABkcnMvZG93bnJldi54bWxQSwUGAAAAAAQABAD5AAAAkgMAAAAA&#10;" strokecolor="black [3213]"/>
                <v:shape id="Text Box 8" o:spid="_x0000_s1224" type="#_x0000_t202" style="position:absolute;left:3238;top:52656;width:684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TBcIA&#10;AADcAAAADwAAAGRycy9kb3ducmV2LnhtbESPQWvCQBSE7wX/w/IK3urGSkVSVxGr4KEXNd4f2dds&#10;aPZtyD5N/PduoeBxmJlvmOV68I26URfrwAamkwwUcRlszZWB4rx/W4CKgmyxCUwG7hRhvRq9LDG3&#10;oecj3U5SqQThmKMBJ9LmWsfSkcc4CS1x8n5C51GS7CptO+wT3Df6Pcvm2mPNacFhS1tH5e/p6g2I&#10;2M30Xux8PFyG76/eZeUHFsaMX4fNJyihQZ7h//bBGljM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hMFwgAAANwAAAAPAAAAAAAAAAAAAAAAAJgCAABkcnMvZG93&#10;bnJldi54bWxQSwUGAAAAAAQABAD1AAAAhwMAAAAA&#10;" filled="f" stroked="f">
                  <v:textbox style="mso-fit-shape-to-text:t">
                    <w:txbxContent>
                      <w:p w:rsidR="00A040DD" w:rsidRDefault="00A040DD" w:rsidP="00085888">
                        <w:pPr>
                          <w:rPr>
                            <w:rFonts w:eastAsia="Times New Roman"/>
                          </w:rPr>
                        </w:pPr>
                      </w:p>
                    </w:txbxContent>
                  </v:textbox>
                </v:shape>
                <v:shape id="Text Box 9" o:spid="_x0000_s1225" type="#_x0000_t202" style="position:absolute;left:18875;top:22970;width:2743;height:4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jksQA&#10;AADcAAAADwAAAGRycy9kb3ducmV2LnhtbESPwW7CMBBE70j8g7VIvRUntKU04KAKqMQNCnzAKt7G&#10;IfE6il1I+/W4UiWOo5k3o1kse9uIC3W+cqwgHScgiAunKy4VnI4fjzMQPiBrbByTgh/ysMyHgwVm&#10;2l35ky6HUIpYwj5DBSaENpPSF4Ys+rFriaP35TqLIcqulLrDayy3jZwkyVRarDguGGxpZaioD99W&#10;wSyxu7p+m+y9ff5NX8xq7TbtWamHUf8+BxGoD/fwP73VkXt6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45LEAAAA3AAAAA8AAAAAAAAAAAAAAAAAmAIAAGRycy9k&#10;b3ducmV2LnhtbFBLBQYAAAAABAAEAPUAAACJAwAAAAA=&#10;" filled="f" stroked="f">
                  <v:textbox style="mso-fit-shape-to-text:t">
                    <w:txbxContent>
                      <w:p w:rsidR="00A040DD" w:rsidRDefault="00A040DD" w:rsidP="00085888">
                        <w:pPr>
                          <w:rPr>
                            <w:rFonts w:eastAsia="Times New Roman"/>
                          </w:rPr>
                        </w:pPr>
                      </w:p>
                    </w:txbxContent>
                  </v:textbox>
                </v:shape>
                <v:shape id="Text Box 10" o:spid="_x0000_s1226" type="#_x0000_t202" style="position:absolute;left:33845;top:24573;width:2743;height:4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34MEA&#10;AADcAAAADwAAAGRycy9kb3ducmV2LnhtbERPS27CMBDdV+odrKnErjjQFkGKQYiC1F35HWAUD3Ga&#10;eBzFBkJP31lU6vLp/efL3jfqSl2sAhsYDTNQxEWwFZcGTsft8xRUTMgWm8Bk4E4RlovHhznmNtx4&#10;T9dDKpWEcMzRgEupzbWOhSOPcRhaYuHOofOYBHalth3eJNw3epxlE+2xYmlw2NLaUVEfLt7ANPNf&#10;dT0b76J//Rm9ufVH2LTfxgye+tU7qER9+hf/uT+t+F5krZ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3d+DBAAAA3AAAAA8AAAAAAAAAAAAAAAAAmAIAAGRycy9kb3du&#10;cmV2LnhtbFBLBQYAAAAABAAEAPUAAACGAwAAAAA=&#10;" filled="f" stroked="f">
                  <v:textbox style="mso-fit-shape-to-text:t">
                    <w:txbxContent>
                      <w:p w:rsidR="00A040DD" w:rsidRDefault="00A040DD" w:rsidP="00085888">
                        <w:pPr>
                          <w:rPr>
                            <w:rFonts w:eastAsia="Times New Roman"/>
                          </w:rPr>
                        </w:pPr>
                      </w:p>
                    </w:txbxContent>
                  </v:textbox>
                </v:shape>
                <v:rect id="Rectangle 839" o:spid="_x0000_s1227" style="position:absolute;left:38512;top:18811;width:2743;height:4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PsQA&#10;AADcAAAADwAAAGRycy9kb3ducmV2LnhtbESP3WoCMRSE7wu+QziCN0UTbSl2axQR+4NeaX2Aw+Z0&#10;N7g5WZK4bt++EYReDjPzDbNY9a4RHYVoPWuYThQI4tIby5WG0/f7eA4iJmSDjWfS8EsRVsvBwwIL&#10;4698oO6YKpEhHAvUUKfUFlLGsiaHceJb4uz9+OAwZRkqaQJeM9w1cqbUi3RoOS/U2NKmpvJ8vDgN&#10;zx+z3dY+qr113QVPOxnUJ++1Hg379RuIRH36D9/bX0bD/OkV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gj7EAAAA3AAAAA8AAAAAAAAAAAAAAAAAmAIAAGRycy9k&#10;b3ducmV2LnhtbFBLBQYAAAAABAAEAPUAAACJAwAAAAA=&#10;" filled="f" stroked="f">
                  <v:textbox style="mso-fit-shape-to-text:t">
                    <w:txbxContent>
                      <w:p w:rsidR="00A040DD" w:rsidRDefault="00A040DD" w:rsidP="00085888">
                        <w:pPr>
                          <w:rPr>
                            <w:rFonts w:eastAsia="Times New Roman"/>
                          </w:rPr>
                        </w:pPr>
                      </w:p>
                    </w:txbxContent>
                  </v:textbox>
                </v:rect>
                <w10:anchorlock/>
              </v:group>
            </w:pict>
          </mc:Fallback>
        </mc:AlternateContent>
      </w:r>
    </w:p>
    <w:p w:rsidR="00E12A64" w:rsidRPr="00841D25" w:rsidRDefault="00E12A64" w:rsidP="00841D25">
      <w:pPr>
        <w:bidi/>
        <w:spacing w:line="240" w:lineRule="auto"/>
        <w:jc w:val="both"/>
        <w:rPr>
          <w:rFonts w:ascii="Simplified Arabic" w:hAnsi="Simplified Arabic" w:cs="Simplified Arabic"/>
          <w:color w:val="000000" w:themeColor="text1"/>
          <w:sz w:val="28"/>
          <w:szCs w:val="28"/>
          <w:rtl/>
        </w:rPr>
      </w:pPr>
      <w:r w:rsidRPr="00841D25">
        <w:rPr>
          <w:rFonts w:ascii="Simplified Arabic" w:hAnsi="Simplified Arabic" w:cs="Simplified Arabic" w:hint="cs"/>
          <w:color w:val="000000" w:themeColor="text1"/>
          <w:sz w:val="28"/>
          <w:szCs w:val="28"/>
          <w:rtl/>
        </w:rPr>
        <w:t xml:space="preserve">يميل السوق الي الإستقرار والبقاء في نقطة التوازن. وبالنظر الي الشكل أدناه، فإذا كان السعر السائد في السوق هو </w:t>
      </w:r>
      <w:r w:rsidRPr="00841D25">
        <w:rPr>
          <w:rFonts w:ascii="Simplified Arabic" w:hAnsi="Simplified Arabic" w:cs="Simplified Arabic" w:hint="cs"/>
          <w:color w:val="000000" w:themeColor="text1"/>
          <w:sz w:val="28"/>
          <w:szCs w:val="28"/>
          <w:u w:val="single"/>
          <w:rtl/>
        </w:rPr>
        <w:t>س</w:t>
      </w:r>
      <w:r w:rsidRPr="00841D25">
        <w:rPr>
          <w:rFonts w:ascii="Simplified Arabic" w:hAnsi="Simplified Arabic" w:cs="Simplified Arabic" w:hint="cs"/>
          <w:color w:val="000000" w:themeColor="text1"/>
          <w:sz w:val="28"/>
          <w:szCs w:val="28"/>
          <w:rtl/>
        </w:rPr>
        <w:t xml:space="preserve">، فإن الكمية المطلوبة والكمية المعروضة في السوق تساوي </w:t>
      </w:r>
      <w:r w:rsidRPr="00841D25">
        <w:rPr>
          <w:rFonts w:ascii="Simplified Arabic" w:hAnsi="Simplified Arabic" w:cs="Simplified Arabic" w:hint="cs"/>
          <w:color w:val="000000" w:themeColor="text1"/>
          <w:sz w:val="28"/>
          <w:szCs w:val="28"/>
          <w:u w:val="single"/>
          <w:rtl/>
        </w:rPr>
        <w:t>ك</w:t>
      </w:r>
      <w:r w:rsidRPr="00841D25">
        <w:rPr>
          <w:rFonts w:ascii="Simplified Arabic" w:hAnsi="Simplified Arabic" w:cs="Simplified Arabic" w:hint="cs"/>
          <w:color w:val="000000" w:themeColor="text1"/>
          <w:sz w:val="28"/>
          <w:szCs w:val="28"/>
          <w:rtl/>
        </w:rPr>
        <w:t xml:space="preserve">. ويكون السوق في نقطة التوازن </w:t>
      </w:r>
      <w:r w:rsidR="00C021A4">
        <w:rPr>
          <w:rFonts w:ascii="Simplified Arabic" w:hAnsi="Simplified Arabic" w:cs="Simplified Arabic" w:hint="cs"/>
          <w:color w:val="000000" w:themeColor="text1"/>
          <w:sz w:val="28"/>
          <w:szCs w:val="28"/>
          <w:rtl/>
        </w:rPr>
        <w:lastRenderedPageBreak/>
        <w:t xml:space="preserve">الممثلة بالنقطة </w:t>
      </w:r>
      <w:r w:rsidRPr="00C021A4">
        <w:rPr>
          <w:rFonts w:ascii="Simplified Arabic" w:hAnsi="Simplified Arabic" w:cs="Simplified Arabic"/>
          <w:color w:val="000000" w:themeColor="text1"/>
          <w:sz w:val="28"/>
          <w:szCs w:val="28"/>
          <w:u w:val="single"/>
        </w:rPr>
        <w:t>E</w:t>
      </w:r>
      <w:r w:rsidRPr="00841D25">
        <w:rPr>
          <w:rFonts w:ascii="Simplified Arabic" w:hAnsi="Simplified Arabic" w:cs="Simplified Arabic" w:hint="cs"/>
          <w:color w:val="000000" w:themeColor="text1"/>
          <w:sz w:val="28"/>
          <w:szCs w:val="28"/>
          <w:rtl/>
        </w:rPr>
        <w:t xml:space="preserve"> حيث لا فائض ولا شح في السلعة. أما إذا كان السعر السائد في السوق هو س</w:t>
      </w:r>
      <w:r w:rsidRPr="00841D25">
        <w:rPr>
          <w:rFonts w:ascii="Simplified Arabic" w:hAnsi="Simplified Arabic" w:cs="Simplified Arabic" w:hint="cs"/>
          <w:color w:val="000000" w:themeColor="text1"/>
          <w:sz w:val="28"/>
          <w:szCs w:val="28"/>
          <w:vertAlign w:val="subscript"/>
          <w:rtl/>
        </w:rPr>
        <w:t>1</w:t>
      </w:r>
      <w:r w:rsidR="00841D25">
        <w:rPr>
          <w:rFonts w:ascii="Simplified Arabic" w:hAnsi="Simplified Arabic" w:cs="Simplified Arabic" w:hint="cs"/>
          <w:color w:val="000000" w:themeColor="text1"/>
          <w:sz w:val="28"/>
          <w:szCs w:val="28"/>
          <w:vertAlign w:val="subscript"/>
          <w:rtl/>
        </w:rPr>
        <w:t xml:space="preserve"> </w:t>
      </w:r>
      <w:r w:rsidR="00C021A4">
        <w:rPr>
          <w:rFonts w:ascii="Simplified Arabic" w:hAnsi="Simplified Arabic" w:cs="Simplified Arabic" w:hint="cs"/>
          <w:color w:val="000000" w:themeColor="text1"/>
          <w:sz w:val="28"/>
          <w:szCs w:val="28"/>
          <w:rtl/>
        </w:rPr>
        <w:t>(أقل من سعر التوازن) ف</w:t>
      </w:r>
      <w:r w:rsidR="00841D25">
        <w:rPr>
          <w:rFonts w:ascii="Simplified Arabic" w:hAnsi="Simplified Arabic" w:cs="Simplified Arabic" w:hint="cs"/>
          <w:color w:val="000000" w:themeColor="text1"/>
          <w:sz w:val="28"/>
          <w:szCs w:val="28"/>
          <w:rtl/>
        </w:rPr>
        <w:t>سيحدث شح في السلعة، مما يؤدي الي التنافس للحصول عليها، وبالتالي يرتفع السعر حتي يصل الي المستوي س. أما إذا إرتفع السعر الي س</w:t>
      </w:r>
      <w:r w:rsidR="00841D25">
        <w:rPr>
          <w:rFonts w:ascii="Simplified Arabic" w:hAnsi="Simplified Arabic" w:cs="Simplified Arabic" w:hint="cs"/>
          <w:color w:val="000000" w:themeColor="text1"/>
          <w:sz w:val="28"/>
          <w:szCs w:val="28"/>
          <w:vertAlign w:val="subscript"/>
          <w:rtl/>
        </w:rPr>
        <w:t>2</w:t>
      </w:r>
      <w:r w:rsidR="00C021A4">
        <w:rPr>
          <w:rFonts w:ascii="Simplified Arabic" w:hAnsi="Simplified Arabic" w:cs="Simplified Arabic" w:hint="cs"/>
          <w:color w:val="000000" w:themeColor="text1"/>
          <w:sz w:val="28"/>
          <w:szCs w:val="28"/>
          <w:rtl/>
        </w:rPr>
        <w:t xml:space="preserve"> (</w:t>
      </w:r>
      <w:r w:rsidR="00B03C14">
        <w:rPr>
          <w:rFonts w:ascii="Simplified Arabic" w:hAnsi="Simplified Arabic" w:cs="Simplified Arabic" w:hint="cs"/>
          <w:color w:val="000000" w:themeColor="text1"/>
          <w:sz w:val="28"/>
          <w:szCs w:val="28"/>
          <w:rtl/>
        </w:rPr>
        <w:t xml:space="preserve">أي أن </w:t>
      </w:r>
      <w:r w:rsidR="00C021A4">
        <w:rPr>
          <w:rFonts w:ascii="Simplified Arabic" w:hAnsi="Simplified Arabic" w:cs="Simplified Arabic" w:hint="cs"/>
          <w:color w:val="000000" w:themeColor="text1"/>
          <w:sz w:val="28"/>
          <w:szCs w:val="28"/>
          <w:rtl/>
        </w:rPr>
        <w:t>السعر السائد في السوق أعلا من سعر التوازن) ف</w:t>
      </w:r>
      <w:r w:rsidR="00841D25">
        <w:rPr>
          <w:rFonts w:ascii="Simplified Arabic" w:hAnsi="Simplified Arabic" w:cs="Simplified Arabic" w:hint="cs"/>
          <w:color w:val="000000" w:themeColor="text1"/>
          <w:sz w:val="28"/>
          <w:szCs w:val="28"/>
          <w:rtl/>
        </w:rPr>
        <w:t>إن الكمية المعروضة تكون أكبر ولكن الطلب يكون أقل بسبب غلاء السلعة، مما يؤدي الي ظهور فائض في السلعة. الكمية الفائضة من السلعة تؤدي الي تنافس التجار لبيعها مما يضغط علي السعر لأسفل، فينخفض السعر الي المستوي س، حيث لا قوي تدفعه لأسفل أو لأعلا.</w:t>
      </w:r>
    </w:p>
    <w:p w:rsidR="00E12A64" w:rsidRPr="00C70900" w:rsidRDefault="000775E3" w:rsidP="00E12A64">
      <w:pPr>
        <w:bidi/>
        <w:spacing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 </w:t>
      </w:r>
      <w:r w:rsidR="00E12A64" w:rsidRPr="00C70900">
        <w:rPr>
          <w:rFonts w:ascii="Simplified Arabic" w:hAnsi="Simplified Arabic" w:cs="Simplified Arabic"/>
          <w:b/>
          <w:bCs/>
          <w:color w:val="000000" w:themeColor="text1"/>
          <w:sz w:val="28"/>
          <w:szCs w:val="28"/>
          <w:rtl/>
        </w:rPr>
        <w:t>السعر      ط</w:t>
      </w:r>
      <w:r w:rsidR="00E12A64" w:rsidRPr="00C70900">
        <w:rPr>
          <w:rFonts w:ascii="Simplified Arabic" w:hAnsi="Simplified Arabic" w:cs="Simplified Arabic"/>
          <w:b/>
          <w:bCs/>
          <w:color w:val="000000" w:themeColor="text1"/>
          <w:sz w:val="28"/>
          <w:szCs w:val="28"/>
          <w:rtl/>
        </w:rPr>
        <w:tab/>
      </w:r>
      <w:r w:rsidR="00E12A64" w:rsidRPr="00C70900">
        <w:rPr>
          <w:rFonts w:ascii="Simplified Arabic" w:hAnsi="Simplified Arabic" w:cs="Simplified Arabic"/>
          <w:b/>
          <w:bCs/>
          <w:color w:val="000000" w:themeColor="text1"/>
          <w:sz w:val="28"/>
          <w:szCs w:val="28"/>
          <w:rtl/>
        </w:rPr>
        <w:tab/>
      </w:r>
      <w:r w:rsidR="00E12A64" w:rsidRPr="00C70900">
        <w:rPr>
          <w:rFonts w:ascii="Simplified Arabic" w:hAnsi="Simplified Arabic" w:cs="Simplified Arabic"/>
          <w:b/>
          <w:bCs/>
          <w:color w:val="000000" w:themeColor="text1"/>
          <w:sz w:val="28"/>
          <w:szCs w:val="28"/>
          <w:rtl/>
        </w:rPr>
        <w:tab/>
      </w:r>
      <w:r w:rsidR="00E12A64" w:rsidRPr="00C70900">
        <w:rPr>
          <w:rFonts w:ascii="Simplified Arabic" w:hAnsi="Simplified Arabic" w:cs="Simplified Arabic"/>
          <w:b/>
          <w:bCs/>
          <w:color w:val="000000" w:themeColor="text1"/>
          <w:sz w:val="28"/>
          <w:szCs w:val="28"/>
          <w:rtl/>
        </w:rPr>
        <w:tab/>
      </w:r>
      <w:r w:rsidR="00E12A64" w:rsidRPr="00C70900">
        <w:rPr>
          <w:rFonts w:ascii="Simplified Arabic" w:hAnsi="Simplified Arabic" w:cs="Simplified Arabic"/>
          <w:b/>
          <w:bCs/>
          <w:color w:val="000000" w:themeColor="text1"/>
          <w:sz w:val="28"/>
          <w:szCs w:val="28"/>
          <w:rtl/>
        </w:rPr>
        <w:tab/>
        <w:t>ع</w:t>
      </w:r>
    </w:p>
    <w:p w:rsidR="00E12A64" w:rsidRPr="00C70900" w:rsidRDefault="00085888" w:rsidP="00E12A64">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36448" behindDoc="0" locked="0" layoutInCell="1" allowOverlap="1">
                <wp:simplePos x="0" y="0"/>
                <wp:positionH relativeFrom="column">
                  <wp:posOffset>2552065</wp:posOffset>
                </wp:positionH>
                <wp:positionV relativeFrom="paragraph">
                  <wp:posOffset>125730</wp:posOffset>
                </wp:positionV>
                <wp:extent cx="1812290" cy="1971675"/>
                <wp:effectExtent l="8890" t="11430" r="7620" b="7620"/>
                <wp:wrapNone/>
                <wp:docPr id="323"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3" o:spid="_x0000_s1026" type="#_x0000_t32" style="position:absolute;margin-left:200.95pt;margin-top:9.9pt;width:142.7pt;height:155.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X0JwIAAEU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"/>
            </w:pict>
          </mc:Fallback>
        </mc:AlternateContent>
      </w:r>
      <w:r w:rsidR="00E12A64">
        <w:rPr>
          <w:rFonts w:ascii="Simplified Arabic" w:hAnsi="Simplified Arabic" w:cs="Simplified Arabic"/>
          <w:b/>
          <w:bCs/>
          <w:color w:val="000000" w:themeColor="text1"/>
          <w:sz w:val="28"/>
          <w:szCs w:val="28"/>
        </w:rPr>
        <w:t xml:space="preserve">                      </w:t>
      </w:r>
      <w:r w:rsidR="00E12A64" w:rsidRPr="00C70900">
        <w:rPr>
          <w:rFonts w:ascii="Simplified Arabic" w:hAnsi="Simplified Arabic" w:cs="Simplified Arabic"/>
          <w:b/>
          <w:bCs/>
          <w:color w:val="000000" w:themeColor="text1"/>
          <w:sz w:val="28"/>
          <w:szCs w:val="28"/>
          <w:rtl/>
        </w:rPr>
        <w:t xml:space="preserve">فائض </w: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35424" behindDoc="0" locked="0" layoutInCell="1" allowOverlap="1">
                <wp:simplePos x="0" y="0"/>
                <wp:positionH relativeFrom="column">
                  <wp:posOffset>2504440</wp:posOffset>
                </wp:positionH>
                <wp:positionV relativeFrom="paragraph">
                  <wp:posOffset>125730</wp:posOffset>
                </wp:positionV>
                <wp:extent cx="1598295" cy="1971675"/>
                <wp:effectExtent l="8890" t="11430" r="12065" b="7620"/>
                <wp:wrapNone/>
                <wp:docPr id="322"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8295"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2" o:spid="_x0000_s1026" type="#_x0000_t32" style="position:absolute;margin-left:197.2pt;margin-top:9.9pt;width:125.85pt;height:155.25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33376" behindDoc="0" locked="0" layoutInCell="1" allowOverlap="1">
                <wp:simplePos x="0" y="0"/>
                <wp:positionH relativeFrom="column">
                  <wp:posOffset>4606290</wp:posOffset>
                </wp:positionH>
                <wp:positionV relativeFrom="paragraph">
                  <wp:posOffset>23495</wp:posOffset>
                </wp:positionV>
                <wp:extent cx="635" cy="2190750"/>
                <wp:effectExtent l="53340" t="23495" r="60325" b="5080"/>
                <wp:wrapNone/>
                <wp:docPr id="321"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0" o:spid="_x0000_s1026" type="#_x0000_t32" style="position:absolute;margin-left:362.7pt;margin-top:1.85pt;width:.05pt;height:172.5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">
                <v:stroke endarrow="block"/>
              </v:shape>
            </w:pict>
          </mc:Fallback>
        </mc:AlternateContent>
      </w:r>
      <w:r w:rsidR="00E12A64">
        <w:rPr>
          <w:rFonts w:ascii="Simplified Arabic" w:hAnsi="Simplified Arabic" w:cs="Simplified Arabic" w:hint="cs"/>
          <w:b/>
          <w:bCs/>
          <w:color w:val="000000" w:themeColor="text1"/>
          <w:sz w:val="28"/>
          <w:szCs w:val="28"/>
          <w:rtl/>
        </w:rPr>
        <w:t>عرض</w:t>
      </w:r>
    </w:p>
    <w:p w:rsidR="00E12A64" w:rsidRPr="00C70900" w:rsidRDefault="00085888" w:rsidP="00E12A64">
      <w:pPr>
        <w:bidi/>
        <w:spacing w:line="240" w:lineRule="auto"/>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4640" behindDoc="0" locked="0" layoutInCell="1" allowOverlap="1">
                <wp:simplePos x="0" y="0"/>
                <wp:positionH relativeFrom="column">
                  <wp:posOffset>3038475</wp:posOffset>
                </wp:positionH>
                <wp:positionV relativeFrom="paragraph">
                  <wp:posOffset>56515</wp:posOffset>
                </wp:positionV>
                <wp:extent cx="714375" cy="19050"/>
                <wp:effectExtent l="19050" t="56515" r="19050" b="57785"/>
                <wp:wrapNone/>
                <wp:docPr id="320"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81" o:spid="_x0000_s1026" type="#_x0000_t38" style="position:absolute;margin-left:239.25pt;margin-top:4.45pt;width:56.25pt;height: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" adj="10790">
                <v:stroke startarrow="block"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3616" behindDoc="0" locked="0" layoutInCell="1" allowOverlap="1">
                <wp:simplePos x="0" y="0"/>
                <wp:positionH relativeFrom="column">
                  <wp:posOffset>3038475</wp:posOffset>
                </wp:positionH>
                <wp:positionV relativeFrom="paragraph">
                  <wp:posOffset>242570</wp:posOffset>
                </wp:positionV>
                <wp:extent cx="1567815" cy="0"/>
                <wp:effectExtent l="9525" t="13970" r="13335" b="5080"/>
                <wp:wrapNone/>
                <wp:docPr id="959"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0" o:spid="_x0000_s1026" type="#_x0000_t32" style="position:absolute;margin-left:239.25pt;margin-top:19.1pt;width:123.45pt;height:0;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"/>
            </w:pict>
          </mc:Fallback>
        </mc:AlternateContent>
      </w:r>
      <w:r w:rsidR="00E12A64">
        <w:rPr>
          <w:rFonts w:ascii="Simplified Arabic" w:hAnsi="Simplified Arabic" w:cs="Simplified Arabic" w:hint="cs"/>
          <w:b/>
          <w:bCs/>
          <w:color w:val="000000" w:themeColor="text1"/>
          <w:sz w:val="28"/>
          <w:szCs w:val="28"/>
          <w:rtl/>
        </w:rPr>
        <w:tab/>
      </w:r>
      <w:r w:rsidR="00E12A64">
        <w:rPr>
          <w:rFonts w:ascii="Simplified Arabic" w:hAnsi="Simplified Arabic" w:cs="Simplified Arabic" w:hint="cs"/>
          <w:b/>
          <w:bCs/>
          <w:color w:val="000000" w:themeColor="text1"/>
          <w:sz w:val="28"/>
          <w:szCs w:val="28"/>
          <w:rtl/>
        </w:rPr>
        <w:tab/>
      </w:r>
      <w:r w:rsidR="00E12A64">
        <w:rPr>
          <w:rFonts w:ascii="Simplified Arabic" w:hAnsi="Simplified Arabic" w:cs="Simplified Arabic" w:hint="cs"/>
          <w:color w:val="000000" w:themeColor="text1"/>
          <w:sz w:val="28"/>
          <w:szCs w:val="28"/>
          <w:rtl/>
        </w:rPr>
        <w:t>س</w:t>
      </w:r>
      <w:r w:rsidR="00E12A64">
        <w:rPr>
          <w:rFonts w:ascii="Simplified Arabic" w:hAnsi="Simplified Arabic" w:cs="Simplified Arabic" w:hint="cs"/>
          <w:color w:val="000000" w:themeColor="text1"/>
          <w:sz w:val="28"/>
          <w:szCs w:val="28"/>
          <w:vertAlign w:val="subscript"/>
          <w:rtl/>
        </w:rPr>
        <w:t>2</w:t>
      </w:r>
      <w:r w:rsidR="00E12A64" w:rsidRPr="00C70900">
        <w:rPr>
          <w:rFonts w:ascii="Simplified Arabic" w:hAnsi="Simplified Arabic" w:cs="Simplified Arabic"/>
          <w:color w:val="000000" w:themeColor="text1"/>
          <w:sz w:val="28"/>
          <w:szCs w:val="28"/>
          <w:rtl/>
        </w:rPr>
        <w:t xml:space="preserve">  </w:t>
      </w:r>
    </w:p>
    <w:p w:rsidR="00E12A64" w:rsidRPr="00C70900" w:rsidRDefault="00085888" w:rsidP="00E12A64">
      <w:pPr>
        <w:bidi/>
        <w:spacing w:line="240" w:lineRule="auto"/>
        <w:jc w:val="lowKashida"/>
        <w:rPr>
          <w:rFonts w:ascii="Simplified Arabic" w:hAnsi="Simplified Arabic" w:cs="Simplified Arabic"/>
          <w:color w:val="000000" w:themeColor="text1"/>
          <w:sz w:val="28"/>
          <w:szCs w:val="28"/>
        </w:rPr>
      </w:pPr>
      <w:r>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38496" behindDoc="0" locked="0" layoutInCell="1" allowOverlap="1">
                <wp:simplePos x="0" y="0"/>
                <wp:positionH relativeFrom="column">
                  <wp:posOffset>3372485</wp:posOffset>
                </wp:positionH>
                <wp:positionV relativeFrom="paragraph">
                  <wp:posOffset>158115</wp:posOffset>
                </wp:positionV>
                <wp:extent cx="1234440" cy="635"/>
                <wp:effectExtent l="10160" t="5715" r="12700" b="12700"/>
                <wp:wrapNone/>
                <wp:docPr id="958"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5" o:spid="_x0000_s1026" type="#_x0000_t32" style="position:absolute;margin-left:265.55pt;margin-top:12.45pt;width:97.2pt;height:.05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WKwIAAEs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"/>
            </w:pict>
          </mc:Fallback>
        </mc:AlternateContent>
      </w:r>
      <w:r>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40544" behindDoc="0" locked="0" layoutInCell="1" allowOverlap="1">
                <wp:simplePos x="0" y="0"/>
                <wp:positionH relativeFrom="column">
                  <wp:posOffset>3371850</wp:posOffset>
                </wp:positionH>
                <wp:positionV relativeFrom="paragraph">
                  <wp:posOffset>158115</wp:posOffset>
                </wp:positionV>
                <wp:extent cx="48260" cy="1210945"/>
                <wp:effectExtent l="9525" t="5715" r="8890" b="12065"/>
                <wp:wrapNone/>
                <wp:docPr id="957"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210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7" o:spid="_x0000_s1026" type="#_x0000_t32" style="position:absolute;margin-left:265.5pt;margin-top:12.45pt;width:3.8pt;height:95.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"/>
            </w:pict>
          </mc:Fallback>
        </mc:AlternateContent>
      </w:r>
      <w:r w:rsidR="00E12A64" w:rsidRPr="00C70900">
        <w:rPr>
          <w:rFonts w:ascii="Simplified Arabic" w:hAnsi="Simplified Arabic" w:cs="Simplified Arabic"/>
          <w:color w:val="000000" w:themeColor="text1"/>
          <w:sz w:val="28"/>
          <w:szCs w:val="28"/>
          <w:rtl/>
        </w:rPr>
        <w:tab/>
      </w:r>
      <w:r w:rsidR="00E12A64" w:rsidRPr="00C70900">
        <w:rPr>
          <w:rFonts w:ascii="Simplified Arabic" w:hAnsi="Simplified Arabic" w:cs="Simplified Arabic"/>
          <w:color w:val="000000" w:themeColor="text1"/>
          <w:sz w:val="28"/>
          <w:szCs w:val="28"/>
          <w:rtl/>
        </w:rPr>
        <w:tab/>
      </w:r>
      <w:r w:rsidR="00E12A64">
        <w:rPr>
          <w:rFonts w:ascii="Simplified Arabic" w:hAnsi="Simplified Arabic" w:cs="Simplified Arabic" w:hint="cs"/>
          <w:color w:val="000000" w:themeColor="text1"/>
          <w:sz w:val="28"/>
          <w:szCs w:val="28"/>
          <w:rtl/>
        </w:rPr>
        <w:t>س</w:t>
      </w:r>
      <w:r w:rsidR="00E12A64" w:rsidRPr="00C70900">
        <w:rPr>
          <w:rFonts w:ascii="Simplified Arabic" w:hAnsi="Simplified Arabic" w:cs="Simplified Arabic"/>
          <w:color w:val="000000" w:themeColor="text1"/>
          <w:sz w:val="28"/>
          <w:szCs w:val="28"/>
          <w:rtl/>
        </w:rPr>
        <w:tab/>
      </w:r>
      <w:r w:rsidR="00E12A64">
        <w:rPr>
          <w:rFonts w:ascii="Simplified Arabic" w:hAnsi="Simplified Arabic" w:cs="Simplified Arabic"/>
          <w:color w:val="000000" w:themeColor="text1"/>
          <w:sz w:val="28"/>
          <w:szCs w:val="28"/>
        </w:rPr>
        <w:t xml:space="preserve">E                       </w:t>
      </w:r>
    </w:p>
    <w:p w:rsidR="00E12A64" w:rsidRPr="00C70900" w:rsidRDefault="00085888" w:rsidP="00E12A64">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2592" behindDoc="0" locked="0" layoutInCell="1" allowOverlap="1">
                <wp:simplePos x="0" y="0"/>
                <wp:positionH relativeFrom="column">
                  <wp:posOffset>3038475</wp:posOffset>
                </wp:positionH>
                <wp:positionV relativeFrom="paragraph">
                  <wp:posOffset>381635</wp:posOffset>
                </wp:positionV>
                <wp:extent cx="714375" cy="19050"/>
                <wp:effectExtent l="19050" t="57785" r="19050" b="56515"/>
                <wp:wrapNone/>
                <wp:docPr id="956"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9" o:spid="_x0000_s1026" type="#_x0000_t38" style="position:absolute;margin-left:239.25pt;margin-top:30.05pt;width:56.25pt;height: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" adj="10790">
                <v:stroke startarrow="block"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37472" behindDoc="0" locked="0" layoutInCell="1" allowOverlap="1">
                <wp:simplePos x="0" y="0"/>
                <wp:positionH relativeFrom="column">
                  <wp:posOffset>3038475</wp:posOffset>
                </wp:positionH>
                <wp:positionV relativeFrom="paragraph">
                  <wp:posOffset>184150</wp:posOffset>
                </wp:positionV>
                <wp:extent cx="1567815" cy="0"/>
                <wp:effectExtent l="9525" t="12700" r="13335" b="6350"/>
                <wp:wrapNone/>
                <wp:docPr id="955"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4" o:spid="_x0000_s1026" type="#_x0000_t32" style="position:absolute;margin-left:239.25pt;margin-top:14.5pt;width:123.45pt;height:0;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13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"/>
            </w:pict>
          </mc:Fallback>
        </mc:AlternateContent>
      </w:r>
      <w:r w:rsidR="00E12A64" w:rsidRPr="00C70900">
        <w:rPr>
          <w:rFonts w:ascii="Simplified Arabic" w:hAnsi="Simplified Arabic" w:cs="Simplified Arabic"/>
          <w:color w:val="000000" w:themeColor="text1"/>
          <w:sz w:val="28"/>
          <w:szCs w:val="28"/>
          <w:rtl/>
        </w:rPr>
        <w:tab/>
      </w:r>
      <w:r w:rsidR="00E12A64" w:rsidRPr="00C70900">
        <w:rPr>
          <w:rFonts w:ascii="Simplified Arabic" w:hAnsi="Simplified Arabic" w:cs="Simplified Arabic"/>
          <w:color w:val="000000" w:themeColor="text1"/>
          <w:sz w:val="28"/>
          <w:szCs w:val="28"/>
          <w:rtl/>
        </w:rPr>
        <w:tab/>
      </w:r>
      <w:r w:rsidR="00E12A64">
        <w:rPr>
          <w:rFonts w:ascii="Simplified Arabic" w:hAnsi="Simplified Arabic" w:cs="Simplified Arabic" w:hint="cs"/>
          <w:color w:val="000000" w:themeColor="text1"/>
          <w:sz w:val="28"/>
          <w:szCs w:val="28"/>
          <w:rtl/>
        </w:rPr>
        <w:t>س</w:t>
      </w:r>
      <w:r w:rsidR="00E12A64">
        <w:rPr>
          <w:rFonts w:ascii="Simplified Arabic" w:hAnsi="Simplified Arabic" w:cs="Simplified Arabic" w:hint="cs"/>
          <w:color w:val="000000" w:themeColor="text1"/>
          <w:sz w:val="28"/>
          <w:szCs w:val="28"/>
          <w:vertAlign w:val="subscript"/>
          <w:rtl/>
        </w:rPr>
        <w:t>1</w:t>
      </w:r>
      <w:r w:rsidR="00E12A64" w:rsidRPr="00C70900">
        <w:rPr>
          <w:rFonts w:ascii="Simplified Arabic" w:hAnsi="Simplified Arabic" w:cs="Simplified Arabic"/>
          <w:color w:val="000000" w:themeColor="text1"/>
          <w:sz w:val="28"/>
          <w:szCs w:val="28"/>
          <w:rtl/>
        </w:rPr>
        <w:t xml:space="preserve">  </w:t>
      </w:r>
    </w:p>
    <w:p w:rsidR="00E12A64" w:rsidRPr="00C70900" w:rsidRDefault="00E12A64" w:rsidP="00E12A64">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b/>
          <w:bCs/>
          <w:color w:val="000000" w:themeColor="text1"/>
          <w:sz w:val="28"/>
          <w:szCs w:val="28"/>
          <w:rtl/>
        </w:rPr>
        <w:t>عجز</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E12A64" w:rsidRPr="00C70900" w:rsidRDefault="00085888" w:rsidP="00E12A64">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34400" behindDoc="0" locked="0" layoutInCell="1" allowOverlap="1">
                <wp:simplePos x="0" y="0"/>
                <wp:positionH relativeFrom="column">
                  <wp:posOffset>1943735</wp:posOffset>
                </wp:positionH>
                <wp:positionV relativeFrom="paragraph">
                  <wp:posOffset>103505</wp:posOffset>
                </wp:positionV>
                <wp:extent cx="2663190" cy="0"/>
                <wp:effectExtent l="19685" t="55880" r="12700" b="58420"/>
                <wp:wrapNone/>
                <wp:docPr id="954"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1" o:spid="_x0000_s1026" type="#_x0000_t32" style="position:absolute;margin-left:153.05pt;margin-top:8.15pt;width:209.7pt;height:0;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">
                <v:stroke endarrow="block"/>
              </v:shape>
            </w:pict>
          </mc:Fallback>
        </mc:AlternateContent>
      </w:r>
      <w:r w:rsidR="00E12A64">
        <w:rPr>
          <w:rFonts w:ascii="Simplified Arabic" w:hAnsi="Simplified Arabic" w:cs="Simplified Arabic" w:hint="cs"/>
          <w:color w:val="000000" w:themeColor="text1"/>
          <w:sz w:val="28"/>
          <w:szCs w:val="28"/>
          <w:rtl/>
        </w:rPr>
        <w:t xml:space="preserve">     </w:t>
      </w:r>
      <w:r w:rsidR="00E12A64" w:rsidRPr="00C70900">
        <w:rPr>
          <w:rFonts w:ascii="Simplified Arabic" w:hAnsi="Simplified Arabic" w:cs="Simplified Arabic"/>
          <w:color w:val="000000" w:themeColor="text1"/>
          <w:sz w:val="28"/>
          <w:szCs w:val="28"/>
          <w:rtl/>
        </w:rPr>
        <w:t xml:space="preserve">                                  </w:t>
      </w:r>
      <w:r w:rsidR="00E12A64">
        <w:rPr>
          <w:rFonts w:ascii="Simplified Arabic" w:hAnsi="Simplified Arabic" w:cs="Simplified Arabic" w:hint="cs"/>
          <w:color w:val="000000" w:themeColor="text1"/>
          <w:sz w:val="28"/>
          <w:szCs w:val="28"/>
          <w:rtl/>
        </w:rPr>
        <w:tab/>
        <w:t xml:space="preserve">  </w:t>
      </w:r>
      <w:r w:rsidR="00E12A64" w:rsidRPr="00C70900">
        <w:rPr>
          <w:rFonts w:ascii="Simplified Arabic" w:hAnsi="Simplified Arabic" w:cs="Simplified Arabic"/>
          <w:color w:val="000000" w:themeColor="text1"/>
          <w:sz w:val="28"/>
          <w:szCs w:val="28"/>
          <w:rtl/>
        </w:rPr>
        <w:t xml:space="preserve">  </w:t>
      </w:r>
      <w:r w:rsidR="00E12A64">
        <w:rPr>
          <w:rFonts w:ascii="Simplified Arabic" w:hAnsi="Simplified Arabic" w:cs="Simplified Arabic" w:hint="cs"/>
          <w:color w:val="000000" w:themeColor="text1"/>
          <w:sz w:val="28"/>
          <w:szCs w:val="28"/>
          <w:rtl/>
        </w:rPr>
        <w:t>ك</w:t>
      </w:r>
      <w:r w:rsidR="00E12A64" w:rsidRPr="00C70900">
        <w:rPr>
          <w:rFonts w:ascii="Simplified Arabic" w:hAnsi="Simplified Arabic" w:cs="Simplified Arabic"/>
          <w:color w:val="000000" w:themeColor="text1"/>
          <w:sz w:val="28"/>
          <w:szCs w:val="28"/>
          <w:rtl/>
        </w:rPr>
        <w:t xml:space="preserve">  </w:t>
      </w:r>
      <w:r w:rsidR="00E12A64">
        <w:rPr>
          <w:rFonts w:ascii="Simplified Arabic" w:hAnsi="Simplified Arabic" w:cs="Simplified Arabic" w:hint="cs"/>
          <w:color w:val="000000" w:themeColor="text1"/>
          <w:sz w:val="28"/>
          <w:szCs w:val="28"/>
          <w:rtl/>
        </w:rPr>
        <w:t xml:space="preserve">   </w:t>
      </w:r>
      <w:r w:rsidR="00E12A64" w:rsidRPr="00C70900">
        <w:rPr>
          <w:rFonts w:ascii="Simplified Arabic" w:hAnsi="Simplified Arabic" w:cs="Simplified Arabic"/>
          <w:color w:val="000000" w:themeColor="text1"/>
          <w:sz w:val="28"/>
          <w:szCs w:val="28"/>
          <w:rtl/>
        </w:rPr>
        <w:t xml:space="preserve">  </w:t>
      </w:r>
      <w:r w:rsidR="00E12A64">
        <w:rPr>
          <w:rFonts w:ascii="Simplified Arabic" w:hAnsi="Simplified Arabic" w:cs="Simplified Arabic"/>
          <w:color w:val="000000" w:themeColor="text1"/>
          <w:sz w:val="28"/>
          <w:szCs w:val="28"/>
          <w:rtl/>
        </w:rPr>
        <w:tab/>
      </w:r>
      <w:r w:rsidR="00E12A64">
        <w:rPr>
          <w:rFonts w:ascii="Simplified Arabic" w:hAnsi="Simplified Arabic" w:cs="Simplified Arabic" w:hint="cs"/>
          <w:color w:val="000000" w:themeColor="text1"/>
          <w:sz w:val="28"/>
          <w:szCs w:val="28"/>
          <w:rtl/>
        </w:rPr>
        <w:t xml:space="preserve">          </w:t>
      </w:r>
      <w:r w:rsidR="00E12A64" w:rsidRPr="00C70900">
        <w:rPr>
          <w:rFonts w:ascii="Simplified Arabic" w:hAnsi="Simplified Arabic" w:cs="Simplified Arabic"/>
          <w:color w:val="000000" w:themeColor="text1"/>
          <w:sz w:val="28"/>
          <w:szCs w:val="28"/>
          <w:rtl/>
        </w:rPr>
        <w:t xml:space="preserve">     </w:t>
      </w:r>
      <w:r w:rsidR="00E12A64" w:rsidRPr="00C70900">
        <w:rPr>
          <w:rFonts w:ascii="Simplified Arabic" w:hAnsi="Simplified Arabic" w:cs="Simplified Arabic"/>
          <w:b/>
          <w:bCs/>
          <w:color w:val="000000" w:themeColor="text1"/>
          <w:sz w:val="28"/>
          <w:szCs w:val="28"/>
          <w:rtl/>
        </w:rPr>
        <w:t>كمية السلعة</w:t>
      </w:r>
    </w:p>
    <w:p w:rsidR="000775E3" w:rsidRPr="00C70900" w:rsidRDefault="000775E3" w:rsidP="005B52A3">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 </w:t>
      </w:r>
      <w:r w:rsidR="00E12A64" w:rsidRPr="00C70900">
        <w:rPr>
          <w:rFonts w:ascii="Simplified Arabic" w:hAnsi="Simplified Arabic" w:cs="Simplified Arabic"/>
          <w:color w:val="000000" w:themeColor="text1"/>
          <w:sz w:val="28"/>
          <w:szCs w:val="28"/>
          <w:rtl/>
        </w:rPr>
        <w:t>إختلال التوازن يرجع إلى عدم تكافؤ قوى العرض وقوى الطلب. فقد تتغير بعض أو كل من محددات الطلب أو العرض أو الأثنين معاً، مما يغير من نقطة التوازن</w:t>
      </w:r>
      <w:r w:rsidR="00841D25">
        <w:rPr>
          <w:rFonts w:ascii="Simplified Arabic" w:hAnsi="Simplified Arabic" w:cs="Simplified Arabic" w:hint="cs"/>
          <w:color w:val="000000" w:themeColor="text1"/>
          <w:sz w:val="28"/>
          <w:szCs w:val="28"/>
          <w:rtl/>
        </w:rPr>
        <w:t>، كما هو موضح أدناه.</w:t>
      </w:r>
      <w:r w:rsidRPr="00C70900">
        <w:rPr>
          <w:rFonts w:ascii="Simplified Arabic" w:hAnsi="Simplified Arabic" w:cs="Simplified Arabic"/>
          <w:b/>
          <w:bCs/>
          <w:color w:val="000000" w:themeColor="text1"/>
          <w:sz w:val="28"/>
          <w:szCs w:val="28"/>
          <w:rtl/>
        </w:rPr>
        <w:t xml:space="preserve">                         </w:t>
      </w:r>
    </w:p>
    <w:p w:rsidR="009E1156" w:rsidRPr="00C70900" w:rsidRDefault="009E1156" w:rsidP="00E12A6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أثر التغير في الطلب والعرض في توازن السوق</w:t>
      </w:r>
    </w:p>
    <w:p w:rsidR="009E1156" w:rsidRPr="00C70900" w:rsidRDefault="009E1156" w:rsidP="00123D60">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أولاً: تغير ظروف الطلب مع ثبات ظروف العرض</w:t>
      </w:r>
      <w:r w:rsidR="00521F9F" w:rsidRPr="00C70900">
        <w:rPr>
          <w:rFonts w:ascii="Simplified Arabic" w:hAnsi="Simplified Arabic" w:cs="Simplified Arabic"/>
          <w:color w:val="000000" w:themeColor="text1"/>
          <w:sz w:val="28"/>
          <w:szCs w:val="28"/>
          <w:rtl/>
        </w:rPr>
        <w:t xml:space="preserve">، مثلاً زيادة عدد المستهلكين، أو </w:t>
      </w:r>
      <w:r w:rsidR="00880FC8" w:rsidRPr="00C70900">
        <w:rPr>
          <w:rFonts w:ascii="Simplified Arabic" w:hAnsi="Simplified Arabic" w:cs="Simplified Arabic"/>
          <w:color w:val="000000" w:themeColor="text1"/>
          <w:sz w:val="28"/>
          <w:szCs w:val="28"/>
          <w:rtl/>
        </w:rPr>
        <w:t>إرتفاع</w:t>
      </w:r>
      <w:r w:rsidR="00521F9F" w:rsidRPr="00C70900">
        <w:rPr>
          <w:rFonts w:ascii="Simplified Arabic" w:hAnsi="Simplified Arabic" w:cs="Simplified Arabic"/>
          <w:color w:val="000000" w:themeColor="text1"/>
          <w:sz w:val="28"/>
          <w:szCs w:val="28"/>
          <w:rtl/>
        </w:rPr>
        <w:t xml:space="preserve"> سعر السلعة البديلة.</w:t>
      </w:r>
    </w:p>
    <w:p w:rsidR="000F74EE" w:rsidRPr="00C70900" w:rsidRDefault="00521F9F" w:rsidP="00844285">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التمثيل البياني:</w:t>
      </w:r>
    </w:p>
    <w:p w:rsidR="00521F9F" w:rsidRPr="00C70900" w:rsidRDefault="00521F9F" w:rsidP="00844285">
      <w:pPr>
        <w:bidi/>
        <w:spacing w:after="0" w:line="240" w:lineRule="auto"/>
        <w:ind w:firstLine="720"/>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السعر</w:t>
      </w:r>
      <w:r w:rsidR="00844285">
        <w:rPr>
          <w:rFonts w:ascii="Simplified Arabic" w:hAnsi="Simplified Arabic" w:cs="Simplified Arabic" w:hint="cs"/>
          <w:color w:val="000000" w:themeColor="text1"/>
          <w:sz w:val="28"/>
          <w:szCs w:val="28"/>
          <w:rtl/>
        </w:rPr>
        <w:tab/>
      </w:r>
      <w:r w:rsidRPr="00C70900">
        <w:rPr>
          <w:rFonts w:ascii="Simplified Arabic" w:hAnsi="Simplified Arabic" w:cs="Simplified Arabic"/>
          <w:color w:val="000000" w:themeColor="text1"/>
          <w:sz w:val="28"/>
          <w:szCs w:val="28"/>
          <w:rtl/>
        </w:rPr>
        <w:t>ط1</w:t>
      </w:r>
      <w:r w:rsidRPr="00C70900">
        <w:rPr>
          <w:rFonts w:ascii="Simplified Arabic" w:hAnsi="Simplified Arabic" w:cs="Simplified Arabic"/>
          <w:color w:val="000000" w:themeColor="text1"/>
          <w:sz w:val="28"/>
          <w:szCs w:val="28"/>
          <w:rtl/>
        </w:rPr>
        <w:tab/>
        <w:t>ط2</w:t>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Pr>
        <w:tab/>
      </w:r>
      <w:r w:rsidRPr="00C70900">
        <w:rPr>
          <w:rFonts w:ascii="Simplified Arabic" w:hAnsi="Simplified Arabic" w:cs="Simplified Arabic"/>
          <w:color w:val="000000" w:themeColor="text1"/>
          <w:sz w:val="28"/>
          <w:szCs w:val="28"/>
        </w:rPr>
        <w:tab/>
      </w:r>
      <w:r w:rsidR="00DE3D1F"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    ع</w:t>
      </w:r>
      <w:r w:rsidRPr="00C70900">
        <w:rPr>
          <w:rFonts w:ascii="Simplified Arabic" w:hAnsi="Simplified Arabic" w:cs="Simplified Arabic"/>
          <w:color w:val="000000" w:themeColor="text1"/>
          <w:sz w:val="28"/>
          <w:szCs w:val="28"/>
        </w:rPr>
        <w:tab/>
      </w:r>
      <w:r w:rsidR="00085888">
        <w:rPr>
          <w:rFonts w:ascii="Simplified Arabic" w:hAnsi="Simplified Arabic" w:cs="Simplified Arabic"/>
          <w:noProof/>
          <w:color w:val="000000" w:themeColor="text1"/>
          <w:sz w:val="28"/>
          <w:szCs w:val="28"/>
        </w:rPr>
        <mc:AlternateContent>
          <mc:Choice Requires="wpc">
            <w:drawing>
              <wp:inline distT="0" distB="0" distL="0" distR="0">
                <wp:extent cx="2976245" cy="2106930"/>
                <wp:effectExtent l="0" t="19050" r="52705" b="55245"/>
                <wp:docPr id="339" name="Canvas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1" name="Line 341"/>
                        <wps:cNvCnPr/>
                        <wps:spPr bwMode="auto">
                          <a:xfrm flipV="1">
                            <a:off x="2975515" y="0"/>
                            <a:ext cx="730" cy="2106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Line 342"/>
                        <wps:cNvCnPr/>
                        <wps:spPr bwMode="auto">
                          <a:xfrm flipH="1">
                            <a:off x="42351" y="2106216"/>
                            <a:ext cx="2933164"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 name="Line 343"/>
                        <wps:cNvCnPr/>
                        <wps:spPr bwMode="auto">
                          <a:xfrm flipH="1">
                            <a:off x="661550" y="122172"/>
                            <a:ext cx="1898488" cy="16289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344"/>
                        <wps:cNvSpPr>
                          <a:spLocks noChangeArrowheads="1"/>
                        </wps:cNvSpPr>
                        <wps:spPr bwMode="auto">
                          <a:xfrm>
                            <a:off x="1723243" y="420100"/>
                            <a:ext cx="227819" cy="114313"/>
                          </a:xfrm>
                          <a:prstGeom prst="leftArrow">
                            <a:avLst>
                              <a:gd name="adj1" fmla="val 50000"/>
                              <a:gd name="adj2" fmla="val 4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5" name="AutoShape 345"/>
                        <wps:cNvSpPr>
                          <a:spLocks noChangeArrowheads="1"/>
                        </wps:cNvSpPr>
                        <wps:spPr bwMode="auto">
                          <a:xfrm>
                            <a:off x="661550" y="1236723"/>
                            <a:ext cx="228549" cy="114313"/>
                          </a:xfrm>
                          <a:prstGeom prst="leftArrow">
                            <a:avLst>
                              <a:gd name="adj1" fmla="val 50000"/>
                              <a:gd name="adj2" fmla="val 489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 name="Line 347"/>
                        <wps:cNvCnPr/>
                        <wps:spPr bwMode="auto">
                          <a:xfrm>
                            <a:off x="286234" y="122172"/>
                            <a:ext cx="2460732" cy="187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348"/>
                        <wps:cNvCnPr/>
                        <wps:spPr bwMode="auto">
                          <a:xfrm flipH="1">
                            <a:off x="42351" y="89307"/>
                            <a:ext cx="1908711" cy="1539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353"/>
                        <wps:cNvCnPr/>
                        <wps:spPr bwMode="auto">
                          <a:xfrm>
                            <a:off x="1503456" y="1052393"/>
                            <a:ext cx="1472058" cy="87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54"/>
                        <wps:cNvCnPr/>
                        <wps:spPr bwMode="auto">
                          <a:xfrm>
                            <a:off x="1136902" y="758038"/>
                            <a:ext cx="1838613"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355"/>
                        <wps:cNvCnPr/>
                        <wps:spPr bwMode="auto">
                          <a:xfrm flipH="1">
                            <a:off x="1502726" y="1052393"/>
                            <a:ext cx="730" cy="1054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356"/>
                        <wps:cNvCnPr/>
                        <wps:spPr bwMode="auto">
                          <a:xfrm flipH="1">
                            <a:off x="1084329" y="758038"/>
                            <a:ext cx="52574" cy="1348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2" name="Picture 1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75745" y="854489"/>
                            <a:ext cx="323473" cy="197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12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8576" y="420100"/>
                            <a:ext cx="369475" cy="22505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339" o:spid="_x0000_s1026" editas="canvas" style="width:234.35pt;height:165.9pt;mso-position-horizontal-relative:char;mso-position-vertical-relative:line" coordsize="29762,2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">
                <v:shape id="_x0000_s1027" type="#_x0000_t75" style="position:absolute;width:29762;height:21069;visibility:visible;mso-wrap-style:square">
                  <v:fill o:detectmouseclick="t"/>
                  <v:path o:connecttype="none"/>
                </v:shape>
                <v:line id="Line 341" o:spid="_x0000_s1028" style="position:absolute;flip:y;visibility:visible;mso-wrap-style:square" from="29755,0" to="29762,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SscUAAADcAAAADwAAAGRycy9kb3ducmV2LnhtbESPT2vCQBDF70K/wzIFL6FurFJqdJX+&#10;EwrioWkPHofsmASzsyE7avz2bkHw+Hjzfm/eYtW7Rp2oC7VnA+NRCoq48Lbm0sDf7/rpFVQQZIuN&#10;ZzJwoQCr5cNggZn1Z/6hUy6lihAOGRqoRNpM61BU5DCMfEscvb3vHEqUXalth+cId41+TtMX7bDm&#10;2FBhSx8VFYf86OIb6y1/TibJu9NJMqOvnWxSLcYMH/u3OSihXu7Ht/S3NTCbju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bSscUAAADcAAAADwAAAAAAAAAA&#10;AAAAAAChAgAAZHJzL2Rvd25yZXYueG1sUEsFBgAAAAAEAAQA+QAAAJMDAAAAAA==&#10;">
                  <v:stroke endarrow="block"/>
                </v:line>
                <v:line id="Line 342" o:spid="_x0000_s1029" style="position:absolute;flip:x;visibility:visible;mso-wrap-style:square" from="423,21062" to="29755,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MxsYAAADcAAAADwAAAGRycy9kb3ducmV2LnhtbESPzWvCQBDF7wX/h2WEXoJu/EA0dRX7&#10;IQilB6OHHofsNAnNzobsVNP/visIPT7evN+bt972rlEX6kLt2cBknIIiLrytuTRwPu1HS1BBkC02&#10;nsnALwXYbgYPa8ysv/KRLrmUKkI4ZGigEmkzrUNRkcMw9i1x9L5851Ci7EptO7xGuGv0NE0X2mHN&#10;saHCll4qKr7zHxff2H/w62yWPDudJCt6+5T3VIsxj8N+9wRKqJf/43v6YA2s5l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UTMbGAAAA3AAAAA8AAAAAAAAA&#10;AAAAAAAAoQIAAGRycy9kb3ducmV2LnhtbFBLBQYAAAAABAAEAPkAAACUAwAAAAA=&#10;">
                  <v:stroke endarrow="block"/>
                </v:line>
                <v:line id="Line 343" o:spid="_x0000_s1030" style="position:absolute;flip:x;visibility:visible;mso-wrap-style:square" from="6615,1221" to="25600,1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JcYAAADcAAAADwAAAGRycy9kb3ducmV2LnhtbESPQWsCMRSE70L/Q3gFL6Vmq1J0NYoU&#10;BA9eqmWlt+fmdbPs5mWbRN3++6ZQ8DjMzDfMct3bVlzJh9qxgpdRBoK4dLrmSsHHcfs8AxEissbW&#10;MSn4oQDr1cNgibl2N36n6yFWIkE45KjAxNjlUobSkMUwch1x8r6ctxiT9JXUHm8Jbls5zrJXabHm&#10;tGCwozdDZXO4WAVytn/69pvztCma02luirLoPvdKDR/7zQJEpD7ew//tnVYwn07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7/yXGAAAA3AAAAA8AAAAAAAAA&#10;AAAAAAAAoQIAAGRycy9kb3ducmV2LnhtbFBLBQYAAAAABAAEAPkAAACU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44" o:spid="_x0000_s1031" type="#_x0000_t66" style="position:absolute;left:17232;top:4201;width:227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W+8UA&#10;AADcAAAADwAAAGRycy9kb3ducmV2LnhtbESPT4vCMBTE7wv7HcJb8Lamq0W0GmVZEUQQ8c/F26N5&#10;NnWbl9JErd/eCILHYWZ+w0xmra3ElRpfOlbw001AEOdOl1woOOwX30MQPiBrrByTgjt5mE0/PyaY&#10;aXfjLV13oRARwj5DBSaEOpPS54Ys+q6riaN3co3FEGVTSN3gLcJtJXtJMpAWS44LBmv6M5T/7y5W&#10;QRiYRXXcH/QlPffmq01/3W/TkVKdr/Z3DCJQG97hV3upFYzSF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Bb7xQAAANwAAAAPAAAAAAAAAAAAAAAAAJgCAABkcnMv&#10;ZG93bnJldi54bWxQSwUGAAAAAAQABAD1AAAAigMAAAAA&#10;" adj="5284"/>
                <v:shape id="AutoShape 345" o:spid="_x0000_s1032" type="#_x0000_t66" style="position:absolute;left:6615;top:12367;width:228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zYMYA&#10;AADcAAAADwAAAGRycy9kb3ducmV2LnhtbESPQWvCQBSE74X+h+UJvTUbNYpGVymKUAQp1Vy8PbLP&#10;bNrs25BdNf33XaHQ4zAz3zDLdW8bcaPO144VDJMUBHHpdM2VguK0e52B8AFZY+OYFPyQh/Xq+WmJ&#10;uXZ3/qTbMVQiQtjnqMCE0OZS+tKQRZ+4ljh6F9dZDFF2ldQd3iPcNnKUplNpsea4YLCljaHy+3i1&#10;CsLU7JrzqdDX7Gu03X+MD+M+myv1MujfFiAC9eE//Nd+1wrm2QQe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CzYMYAAADcAAAADwAAAAAAAAAAAAAAAACYAgAAZHJz&#10;L2Rvd25yZXYueG1sUEsFBgAAAAAEAAQA9QAAAIsDAAAAAA==&#10;" adj="5284"/>
                <v:line id="Line 347" o:spid="_x0000_s1033" style="position:absolute;visibility:visible;mso-wrap-style:square" from="2862,1221" to="27469,1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348" o:spid="_x0000_s1034" style="position:absolute;flip:x;visibility:visible;mso-wrap-style:square" from="423,893" to="19510,1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5JsYAAADcAAAADwAAAGRycy9kb3ducmV2LnhtbESPQWsCMRSE74X+h/AKXqRmW6TV1Sgi&#10;FDx4qZaV3p6b182ym5c1ibr++6Yg9DjMzDfMfNnbVlzIh9qxgpdRBoK4dLrmSsHX/uN5AiJEZI2t&#10;Y1JwowDLxePDHHPtrvxJl12sRIJwyFGBibHLpQylIYth5Dri5P04bzEm6SupPV4T3LbyNcvepMWa&#10;04LBjtaGymZ3tgrkZDs8+dVx3BTN4TA1RVl031ulBk/9agYiUh//w/f2RiuYjt/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SbGAAAA3AAAAA8AAAAAAAAA&#10;AAAAAAAAoQIAAGRycy9kb3ducmV2LnhtbFBLBQYAAAAABAAEAPkAAACUAwAAAAA=&#10;"/>
                <v:line id="Line 353" o:spid="_x0000_s1035" style="position:absolute;visibility:visible;mso-wrap-style:square" from="15034,10523" to="29755,1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354" o:spid="_x0000_s1036" style="position:absolute;visibility:visible;mso-wrap-style:square" from="11369,7580" to="29755,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355" o:spid="_x0000_s1037" style="position:absolute;flip:x;visibility:visible;mso-wrap-style:square" from="15027,10523" to="15034,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3j8QAAADcAAAADwAAAGRycy9kb3ducmV2LnhtbERPy2oCMRTdC/5DuEI3pWaUVnRqFCkI&#10;XbjxwUh3t5PrZJjJzTRJdfr3zUJweTjv5bq3rbiSD7VjBZNxBoK4dLrmSsHpuH2ZgwgRWWPrmBT8&#10;UYD1ajhYYq7djfd0PcRKpBAOOSowMXa5lKE0ZDGMXUecuIvzFmOCvpLa4y2F21ZOs2wmLdacGgx2&#10;9GGobA6/VoGc755//Ob7tSma83lhirLovnZKPY36zTuISH18iO/uT61g8Z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PePxAAAANwAAAAPAAAAAAAAAAAA&#10;AAAAAKECAABkcnMvZG93bnJldi54bWxQSwUGAAAAAAQABAD5AAAAkgMAAAAA&#10;"/>
                <v:line id="Line 356" o:spid="_x0000_s1038" style="position:absolute;flip:x;visibility:visible;mso-wrap-style:square" from="10843,7580" to="11369,2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v:shape id="Picture 1266" o:spid="_x0000_s1039" type="#_x0000_t75" style="position:absolute;left:15757;top:8544;width:3235;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QO83EAAAA3AAAAA8AAABkcnMvZG93bnJldi54bWxEj92KwjAUhO8XfIdwhL3T1Mr6U40igiAL&#10;wlpFbw/NsS02J6WJtb79RljYy2FmvmGW685UoqXGlZYVjIYRCOLM6pJzBefTbjAD4TyyxsoyKXiR&#10;g/Wq97HERNsnH6lNfS4ChF2CCgrv60RKlxVk0A1tTRy8m20M+iCbXOoGnwFuKhlH0UQaLDksFFjT&#10;tqDsnj6MAn2/tj96b6tDd4mnr3J01d/pWKnPfrdZgPDU+f/wX3uvFcy/YnifC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QO83EAAAA3AAAAA8AAAAAAAAAAAAAAAAA&#10;nwIAAGRycy9kb3ducmV2LnhtbFBLBQYAAAAABAAEAPcAAACQAwAAAAA=&#10;">
                  <v:imagedata r:id="rId13" o:title=""/>
                </v:shape>
                <v:shape id="Picture 1269" o:spid="_x0000_s1040" type="#_x0000_t75" style="position:absolute;left:9185;top:4201;width:3695;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J4zGAAAA3AAAAA8AAABkcnMvZG93bnJldi54bWxEj0FrwkAUhO+F/oflFXqrm1gUja5SCqW9&#10;VG30oLdH9jUJzb6Nu2uM/94VhB6HmfmGmS9704iOnK8tK0gHCQjiwuqaSwW77cfLBIQPyBoby6Tg&#10;Qh6Wi8eHOWbanvmHujyUIkLYZ6igCqHNpPRFRQb9wLbE0fu1zmCI0pVSOzxHuGnkMEnG0mDNcaHC&#10;lt4rKv7yk1FQt9vT/pvS/WrdufRwNLrbfE6Ven7q32YgAvXhP3xvf2kF09Er3M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snjMYAAADcAAAADwAAAAAAAAAAAAAA&#10;AACfAgAAZHJzL2Rvd25yZXYueG1sUEsFBgAAAAAEAAQA9wAAAJIDAAAAAA==&#10;">
                  <v:imagedata r:id="rId14" o:title=""/>
                </v:shape>
                <w10:anchorlock/>
              </v:group>
            </w:pict>
          </mc:Fallback>
        </mc:AlternateContent>
      </w:r>
      <w:r w:rsidRPr="00C70900">
        <w:rPr>
          <w:rFonts w:ascii="Simplified Arabic" w:hAnsi="Simplified Arabic" w:cs="Simplified Arabic"/>
          <w:color w:val="000000" w:themeColor="text1"/>
          <w:sz w:val="28"/>
          <w:szCs w:val="28"/>
          <w:rtl/>
        </w:rPr>
        <w:t>كمية الغذاء</w:t>
      </w:r>
    </w:p>
    <w:p w:rsidR="00DE3D1F" w:rsidRPr="00C70900" w:rsidRDefault="00D84D32" w:rsidP="00D84D32">
      <w:pPr>
        <w:bidi/>
        <w:spacing w:after="0" w:line="240" w:lineRule="auto"/>
        <w:jc w:val="left"/>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Pr>
        <w:t xml:space="preserve">         </w:t>
      </w:r>
      <w:r w:rsidR="00844285">
        <w:rPr>
          <w:rFonts w:ascii="Simplified Arabic" w:hAnsi="Simplified Arabic" w:cs="Simplified Arabic" w:hint="cs"/>
          <w:b/>
          <w:bCs/>
          <w:color w:val="000000" w:themeColor="text1"/>
          <w:sz w:val="28"/>
          <w:szCs w:val="28"/>
          <w:rtl/>
        </w:rPr>
        <w:tab/>
      </w:r>
      <w:r>
        <w:rPr>
          <w:rFonts w:ascii="Simplified Arabic" w:hAnsi="Simplified Arabic" w:cs="Simplified Arabic"/>
          <w:b/>
          <w:bCs/>
          <w:color w:val="000000" w:themeColor="text1"/>
          <w:sz w:val="28"/>
          <w:szCs w:val="28"/>
        </w:rPr>
        <w:t xml:space="preserve">                </w:t>
      </w:r>
      <w:r w:rsidR="00DE3D1F" w:rsidRPr="00C70900">
        <w:rPr>
          <w:rFonts w:ascii="Simplified Arabic" w:hAnsi="Simplified Arabic" w:cs="Simplified Arabic"/>
          <w:b/>
          <w:bCs/>
          <w:color w:val="000000" w:themeColor="text1"/>
          <w:sz w:val="28"/>
          <w:szCs w:val="28"/>
          <w:rtl/>
        </w:rPr>
        <w:t>ك1</w:t>
      </w:r>
      <w:r w:rsidR="00DE3D1F" w:rsidRPr="00C70900">
        <w:rPr>
          <w:rFonts w:ascii="Simplified Arabic" w:hAnsi="Simplified Arabic" w:cs="Simplified Arabic"/>
          <w:b/>
          <w:bCs/>
          <w:color w:val="000000" w:themeColor="text1"/>
          <w:sz w:val="28"/>
          <w:szCs w:val="28"/>
          <w:rtl/>
        </w:rPr>
        <w:tab/>
      </w:r>
      <w:r>
        <w:rPr>
          <w:rFonts w:ascii="Simplified Arabic" w:hAnsi="Simplified Arabic" w:cs="Simplified Arabic"/>
          <w:b/>
          <w:bCs/>
          <w:color w:val="000000" w:themeColor="text1"/>
          <w:sz w:val="28"/>
          <w:szCs w:val="28"/>
        </w:rPr>
        <w:t xml:space="preserve">  </w:t>
      </w:r>
      <w:r w:rsidR="00DE3D1F" w:rsidRPr="00C70900">
        <w:rPr>
          <w:rFonts w:ascii="Simplified Arabic" w:hAnsi="Simplified Arabic" w:cs="Simplified Arabic"/>
          <w:b/>
          <w:bCs/>
          <w:color w:val="000000" w:themeColor="text1"/>
          <w:sz w:val="28"/>
          <w:szCs w:val="28"/>
          <w:rtl/>
        </w:rPr>
        <w:t>ك2</w:t>
      </w:r>
    </w:p>
    <w:p w:rsidR="00D7462C" w:rsidRPr="00B03C14" w:rsidRDefault="00D7462C" w:rsidP="00D7462C">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ملاحظة: </w:t>
      </w:r>
      <w:r w:rsidRPr="00B03C14">
        <w:rPr>
          <w:rFonts w:ascii="Simplified Arabic" w:hAnsi="Simplified Arabic" w:cs="Simplified Arabic" w:hint="cs"/>
          <w:color w:val="000000" w:themeColor="text1"/>
          <w:sz w:val="28"/>
          <w:szCs w:val="28"/>
          <w:rtl/>
        </w:rPr>
        <w:t xml:space="preserve">تنتقل نقطة التوازن من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1</w:t>
      </w:r>
      <w:r w:rsidRPr="00B03C14">
        <w:rPr>
          <w:rFonts w:ascii="Simplified Arabic" w:hAnsi="Simplified Arabic" w:cs="Simplified Arabic" w:hint="cs"/>
          <w:color w:val="000000" w:themeColor="text1"/>
          <w:sz w:val="28"/>
          <w:szCs w:val="28"/>
          <w:vertAlign w:val="subscript"/>
          <w:rtl/>
        </w:rPr>
        <w:t xml:space="preserve"> </w:t>
      </w:r>
      <w:r w:rsidRPr="00B03C14">
        <w:rPr>
          <w:rFonts w:ascii="Simplified Arabic" w:hAnsi="Simplified Arabic" w:cs="Simplified Arabic"/>
          <w:color w:val="000000" w:themeColor="text1"/>
          <w:sz w:val="28"/>
          <w:szCs w:val="28"/>
          <w:rtl/>
        </w:rPr>
        <w:t>ا</w:t>
      </w:r>
      <w:r w:rsidRPr="00B03C14">
        <w:rPr>
          <w:rFonts w:ascii="Simplified Arabic" w:hAnsi="Simplified Arabic" w:cs="Simplified Arabic" w:hint="cs"/>
          <w:color w:val="000000" w:themeColor="text1"/>
          <w:sz w:val="28"/>
          <w:szCs w:val="28"/>
          <w:rtl/>
        </w:rPr>
        <w:t xml:space="preserve">لي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2</w:t>
      </w:r>
      <w:r w:rsidRPr="00B03C14">
        <w:rPr>
          <w:rFonts w:ascii="Simplified Arabic" w:hAnsi="Simplified Arabic" w:cs="Simplified Arabic" w:hint="cs"/>
          <w:color w:val="000000" w:themeColor="text1"/>
          <w:sz w:val="28"/>
          <w:szCs w:val="28"/>
          <w:rtl/>
        </w:rPr>
        <w:t xml:space="preserve">  </w:t>
      </w:r>
    </w:p>
    <w:p w:rsidR="008427EE" w:rsidRPr="00D84D32" w:rsidRDefault="00BE759F" w:rsidP="00D7462C">
      <w:pPr>
        <w:bidi/>
        <w:spacing w:line="240" w:lineRule="auto"/>
        <w:jc w:val="left"/>
        <w:rPr>
          <w:rFonts w:ascii="Simplified Arabic" w:hAnsi="Simplified Arabic" w:cs="Simplified Arabic"/>
          <w:b/>
          <w:bCs/>
          <w:color w:val="000000" w:themeColor="text1"/>
          <w:sz w:val="28"/>
          <w:szCs w:val="28"/>
          <w:rtl/>
        </w:rPr>
      </w:pPr>
      <w:r w:rsidRPr="00D84D32">
        <w:rPr>
          <w:rFonts w:ascii="Simplified Arabic" w:hAnsi="Simplified Arabic" w:cs="Simplified Arabic"/>
          <w:b/>
          <w:bCs/>
          <w:color w:val="000000" w:themeColor="text1"/>
          <w:sz w:val="28"/>
          <w:szCs w:val="28"/>
          <w:rtl/>
        </w:rPr>
        <w:t>التأثير:</w:t>
      </w:r>
      <w:r w:rsidR="00D4461A" w:rsidRPr="00D84D32">
        <w:rPr>
          <w:rFonts w:ascii="Simplified Arabic" w:hAnsi="Simplified Arabic" w:cs="Simplified Arabic"/>
          <w:b/>
          <w:bCs/>
          <w:color w:val="000000" w:themeColor="text1"/>
          <w:sz w:val="28"/>
          <w:szCs w:val="28"/>
          <w:rtl/>
        </w:rPr>
        <w:t xml:space="preserve"> </w:t>
      </w:r>
      <w:r w:rsidRPr="00D84D32">
        <w:rPr>
          <w:rFonts w:ascii="Simplified Arabic" w:hAnsi="Simplified Arabic" w:cs="Simplified Arabic"/>
          <w:b/>
          <w:bCs/>
          <w:color w:val="000000" w:themeColor="text1"/>
          <w:sz w:val="28"/>
          <w:szCs w:val="28"/>
          <w:rtl/>
        </w:rPr>
        <w:t>زيادة سعر التوازن وزيادة كمية التوازن</w:t>
      </w:r>
      <w:r w:rsidR="000F74EE" w:rsidRPr="00D84D32">
        <w:rPr>
          <w:rFonts w:ascii="Simplified Arabic" w:hAnsi="Simplified Arabic" w:cs="Simplified Arabic"/>
          <w:b/>
          <w:bCs/>
          <w:color w:val="000000" w:themeColor="text1"/>
          <w:sz w:val="28"/>
          <w:szCs w:val="28"/>
          <w:rtl/>
        </w:rPr>
        <w:t>.</w:t>
      </w:r>
    </w:p>
    <w:p w:rsidR="00BE759F" w:rsidRPr="00C70900" w:rsidRDefault="00BE759F" w:rsidP="00D84D32">
      <w:pPr>
        <w:bidi/>
        <w:spacing w:after="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الحالة الثانية: نقصان الطلب مع ثبات العرض</w:t>
      </w:r>
      <w:r w:rsidRPr="00C70900">
        <w:rPr>
          <w:rFonts w:ascii="Simplified Arabic" w:eastAsia="+mn-ea" w:hAnsi="Simplified Arabic" w:cs="Simplified Arabic"/>
          <w:color w:val="000000"/>
          <w:kern w:val="24"/>
          <w:sz w:val="28"/>
          <w:szCs w:val="28"/>
          <w:rtl/>
        </w:rPr>
        <w:t xml:space="preserve"> </w:t>
      </w:r>
      <w:r w:rsidRPr="00C70900">
        <w:rPr>
          <w:rFonts w:ascii="Simplified Arabic" w:hAnsi="Simplified Arabic" w:cs="Simplified Arabic"/>
          <w:b/>
          <w:bCs/>
          <w:color w:val="000000" w:themeColor="text1"/>
          <w:sz w:val="28"/>
          <w:szCs w:val="28"/>
          <w:rtl/>
        </w:rPr>
        <w:t xml:space="preserve">بسبب </w:t>
      </w:r>
      <w:r w:rsidR="00704ECC" w:rsidRPr="00C70900">
        <w:rPr>
          <w:rFonts w:ascii="Simplified Arabic" w:hAnsi="Simplified Arabic" w:cs="Simplified Arabic"/>
          <w:b/>
          <w:bCs/>
          <w:color w:val="000000" w:themeColor="text1"/>
          <w:sz w:val="28"/>
          <w:szCs w:val="28"/>
          <w:rtl/>
        </w:rPr>
        <w:t>نقصان عدد المستهلكين</w:t>
      </w:r>
      <w:r w:rsidRPr="00C70900">
        <w:rPr>
          <w:rFonts w:ascii="Simplified Arabic" w:hAnsi="Simplified Arabic" w:cs="Simplified Arabic"/>
          <w:b/>
          <w:bCs/>
          <w:color w:val="000000" w:themeColor="text1"/>
          <w:sz w:val="28"/>
          <w:szCs w:val="28"/>
          <w:rtl/>
        </w:rPr>
        <w:t xml:space="preserve">، أو </w:t>
      </w:r>
      <w:r w:rsidR="00880FC8" w:rsidRPr="00C70900">
        <w:rPr>
          <w:rFonts w:ascii="Simplified Arabic" w:hAnsi="Simplified Arabic" w:cs="Simplified Arabic"/>
          <w:b/>
          <w:bCs/>
          <w:color w:val="000000" w:themeColor="text1"/>
          <w:sz w:val="28"/>
          <w:szCs w:val="28"/>
          <w:rtl/>
        </w:rPr>
        <w:t>إنخفاض</w:t>
      </w:r>
      <w:r w:rsidRPr="00C70900">
        <w:rPr>
          <w:rFonts w:ascii="Simplified Arabic" w:hAnsi="Simplified Arabic" w:cs="Simplified Arabic"/>
          <w:b/>
          <w:bCs/>
          <w:color w:val="000000" w:themeColor="text1"/>
          <w:sz w:val="28"/>
          <w:szCs w:val="28"/>
          <w:rtl/>
        </w:rPr>
        <w:t xml:space="preserve"> ا</w:t>
      </w:r>
      <w:r w:rsidR="00704ECC" w:rsidRPr="00C70900">
        <w:rPr>
          <w:rFonts w:ascii="Simplified Arabic" w:hAnsi="Simplified Arabic" w:cs="Simplified Arabic"/>
          <w:b/>
          <w:bCs/>
          <w:color w:val="000000" w:themeColor="text1"/>
          <w:sz w:val="28"/>
          <w:szCs w:val="28"/>
          <w:rtl/>
        </w:rPr>
        <w:t>لدخل</w:t>
      </w:r>
      <w:r w:rsidRPr="00C70900">
        <w:rPr>
          <w:rFonts w:ascii="Simplified Arabic" w:hAnsi="Simplified Arabic" w:cs="Simplified Arabic"/>
          <w:b/>
          <w:bCs/>
          <w:color w:val="000000" w:themeColor="text1"/>
          <w:sz w:val="28"/>
          <w:szCs w:val="28"/>
          <w:rtl/>
        </w:rPr>
        <w:t>، أو تغير المحددات الأخرى.</w:t>
      </w:r>
    </w:p>
    <w:p w:rsidR="004B4F80" w:rsidRPr="00C70900" w:rsidRDefault="004B4F80" w:rsidP="002D0672">
      <w:pPr>
        <w:bidi/>
        <w:spacing w:after="0"/>
        <w:ind w:firstLine="72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السعر</w:t>
      </w:r>
    </w:p>
    <w:p w:rsidR="009E1156" w:rsidRPr="00C70900" w:rsidRDefault="00085888" w:rsidP="007D1B27">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1360" behindDoc="0" locked="0" layoutInCell="1" allowOverlap="1">
                <wp:simplePos x="0" y="0"/>
                <wp:positionH relativeFrom="column">
                  <wp:posOffset>4024630</wp:posOffset>
                </wp:positionH>
                <wp:positionV relativeFrom="paragraph">
                  <wp:posOffset>798830</wp:posOffset>
                </wp:positionV>
                <wp:extent cx="238125" cy="161925"/>
                <wp:effectExtent l="5080" t="8255" r="42545" b="58420"/>
                <wp:wrapNone/>
                <wp:docPr id="94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316.9pt;margin-top:62.9pt;width:18.7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2384" behindDoc="0" locked="0" layoutInCell="1" allowOverlap="1">
                <wp:simplePos x="0" y="0"/>
                <wp:positionH relativeFrom="column">
                  <wp:posOffset>3671570</wp:posOffset>
                </wp:positionH>
                <wp:positionV relativeFrom="paragraph">
                  <wp:posOffset>1062990</wp:posOffset>
                </wp:positionV>
                <wp:extent cx="238125" cy="161925"/>
                <wp:effectExtent l="13970" t="5715" r="43180" b="51435"/>
                <wp:wrapNone/>
                <wp:docPr id="939"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289.1pt;margin-top:83.7pt;width:18.75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0336" behindDoc="0" locked="0" layoutInCell="1" allowOverlap="1">
                <wp:simplePos x="0" y="0"/>
                <wp:positionH relativeFrom="column">
                  <wp:posOffset>4495800</wp:posOffset>
                </wp:positionH>
                <wp:positionV relativeFrom="paragraph">
                  <wp:posOffset>431800</wp:posOffset>
                </wp:positionV>
                <wp:extent cx="238125" cy="161925"/>
                <wp:effectExtent l="9525" t="12700" r="47625" b="53975"/>
                <wp:wrapNone/>
                <wp:docPr id="938"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354pt;margin-top:34pt;width:18.75pt;height: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">
                <v:stroke endarrow="block"/>
              </v:shape>
            </w:pict>
          </mc:Fallback>
        </mc:AlternateContent>
      </w:r>
      <w:r w:rsidR="00D7462C" w:rsidRPr="00C70900">
        <w:rPr>
          <w:rFonts w:ascii="Simplified Arabic" w:hAnsi="Simplified Arabic" w:cs="Simplified Arabic"/>
          <w:b/>
          <w:bCs/>
          <w:color w:val="000000" w:themeColor="text1"/>
          <w:sz w:val="28"/>
          <w:szCs w:val="28"/>
        </w:rPr>
        <w:object w:dxaOrig="2992" w:dyaOrig="2246">
          <v:shape id="_x0000_i1025" type="#_x0000_t75" style="width:235.4pt;height:153.4pt" o:ole="">
            <v:imagedata r:id="rId15" o:title=""/>
          </v:shape>
          <o:OLEObject Type="Embed" ProgID="PowerPoint.Slide.12" ShapeID="_x0000_i1025" DrawAspect="Content" ObjectID="_1472209985" r:id="rId16"/>
        </w:object>
      </w:r>
    </w:p>
    <w:p w:rsidR="00B03C14" w:rsidRPr="00B03C14" w:rsidRDefault="00B03C14" w:rsidP="00B03C14">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ملاحظة: </w:t>
      </w:r>
      <w:r w:rsidRPr="00B03C14">
        <w:rPr>
          <w:rFonts w:ascii="Simplified Arabic" w:hAnsi="Simplified Arabic" w:cs="Simplified Arabic" w:hint="cs"/>
          <w:color w:val="000000" w:themeColor="text1"/>
          <w:sz w:val="28"/>
          <w:szCs w:val="28"/>
          <w:rtl/>
        </w:rPr>
        <w:t xml:space="preserve">تنتقل نقطة التوازن من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1</w:t>
      </w:r>
      <w:r w:rsidRPr="00B03C14">
        <w:rPr>
          <w:rFonts w:ascii="Simplified Arabic" w:hAnsi="Simplified Arabic" w:cs="Simplified Arabic" w:hint="cs"/>
          <w:color w:val="000000" w:themeColor="text1"/>
          <w:sz w:val="28"/>
          <w:szCs w:val="28"/>
          <w:vertAlign w:val="subscript"/>
          <w:rtl/>
        </w:rPr>
        <w:t xml:space="preserve"> </w:t>
      </w:r>
      <w:r w:rsidRPr="00B03C14">
        <w:rPr>
          <w:rFonts w:ascii="Simplified Arabic" w:hAnsi="Simplified Arabic" w:cs="Simplified Arabic"/>
          <w:color w:val="000000" w:themeColor="text1"/>
          <w:sz w:val="28"/>
          <w:szCs w:val="28"/>
          <w:rtl/>
        </w:rPr>
        <w:t>ا</w:t>
      </w:r>
      <w:r w:rsidRPr="00B03C14">
        <w:rPr>
          <w:rFonts w:ascii="Simplified Arabic" w:hAnsi="Simplified Arabic" w:cs="Simplified Arabic" w:hint="cs"/>
          <w:color w:val="000000" w:themeColor="text1"/>
          <w:sz w:val="28"/>
          <w:szCs w:val="28"/>
          <w:rtl/>
        </w:rPr>
        <w:t xml:space="preserve">لي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2</w:t>
      </w:r>
      <w:r w:rsidRPr="00B03C14">
        <w:rPr>
          <w:rFonts w:ascii="Simplified Arabic" w:hAnsi="Simplified Arabic" w:cs="Simplified Arabic" w:hint="cs"/>
          <w:color w:val="000000" w:themeColor="text1"/>
          <w:sz w:val="28"/>
          <w:szCs w:val="28"/>
          <w:rtl/>
        </w:rPr>
        <w:t xml:space="preserve">  </w:t>
      </w:r>
    </w:p>
    <w:p w:rsidR="00844285" w:rsidRDefault="009E1156" w:rsidP="00B03C14">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ثانياً: التغير في العرض مع ثبات الطلب</w:t>
      </w:r>
    </w:p>
    <w:p w:rsidR="00C93238" w:rsidRPr="00C70900" w:rsidRDefault="004B4F80" w:rsidP="0084428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قد يتغير العرض بالزيادة أو النقصان، مع ثبات منحني الطلب. ف</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زاد العرض بسبب زيادة عدد المنتجين، أو بالتطور التقني، أو بسبب التغير </w:t>
      </w:r>
      <w:r w:rsidR="006C4FC2" w:rsidRPr="00C70900">
        <w:rPr>
          <w:rFonts w:ascii="Simplified Arabic" w:hAnsi="Simplified Arabic" w:cs="Simplified Arabic"/>
          <w:color w:val="000000" w:themeColor="text1"/>
          <w:sz w:val="28"/>
          <w:szCs w:val="28"/>
          <w:rtl/>
        </w:rPr>
        <w:t xml:space="preserve">في بعض </w:t>
      </w:r>
      <w:r w:rsidRPr="00C70900">
        <w:rPr>
          <w:rFonts w:ascii="Simplified Arabic" w:hAnsi="Simplified Arabic" w:cs="Simplified Arabic"/>
          <w:color w:val="000000" w:themeColor="text1"/>
          <w:sz w:val="28"/>
          <w:szCs w:val="28"/>
          <w:rtl/>
        </w:rPr>
        <w:t>المحددات الأخرى، فان منحني العرض ينتقل الي الأسفل، كما في الرسم البياني أدناه:</w:t>
      </w:r>
    </w:p>
    <w:p w:rsidR="004B4F80" w:rsidRPr="00C70900" w:rsidRDefault="004B4F80" w:rsidP="00696456">
      <w:pPr>
        <w:bidi/>
        <w:spacing w:before="240" w:after="0" w:line="240" w:lineRule="auto"/>
        <w:ind w:firstLine="72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السعر</w:t>
      </w:r>
    </w:p>
    <w:p w:rsidR="004B4F80" w:rsidRPr="00C70900" w:rsidRDefault="00085888" w:rsidP="004B4F80">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5456" behindDoc="0" locked="0" layoutInCell="1" allowOverlap="1">
                <wp:simplePos x="0" y="0"/>
                <wp:positionH relativeFrom="column">
                  <wp:posOffset>4630420</wp:posOffset>
                </wp:positionH>
                <wp:positionV relativeFrom="paragraph">
                  <wp:posOffset>1184910</wp:posOffset>
                </wp:positionV>
                <wp:extent cx="215265" cy="241300"/>
                <wp:effectExtent l="48895" t="13335" r="12065" b="50165"/>
                <wp:wrapNone/>
                <wp:docPr id="937"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364.6pt;margin-top:93.3pt;width:16.95pt;height:19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MARAIAAG8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4432" behindDoc="0" locked="0" layoutInCell="1" allowOverlap="1">
                <wp:simplePos x="0" y="0"/>
                <wp:positionH relativeFrom="column">
                  <wp:posOffset>3968750</wp:posOffset>
                </wp:positionH>
                <wp:positionV relativeFrom="paragraph">
                  <wp:posOffset>780415</wp:posOffset>
                </wp:positionV>
                <wp:extent cx="215265" cy="241300"/>
                <wp:effectExtent l="53975" t="8890" r="6985" b="45085"/>
                <wp:wrapNone/>
                <wp:docPr id="93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312.5pt;margin-top:61.45pt;width:16.95pt;height:19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W9RAIAAG8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">
                <v:stroke endarrow="block"/>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93408" behindDoc="0" locked="0" layoutInCell="1" allowOverlap="1">
                <wp:simplePos x="0" y="0"/>
                <wp:positionH relativeFrom="column">
                  <wp:posOffset>3027680</wp:posOffset>
                </wp:positionH>
                <wp:positionV relativeFrom="paragraph">
                  <wp:posOffset>230505</wp:posOffset>
                </wp:positionV>
                <wp:extent cx="215265" cy="241300"/>
                <wp:effectExtent l="55880" t="11430" r="5080" b="52070"/>
                <wp:wrapNone/>
                <wp:docPr id="93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38.4pt;margin-top:18.15pt;width:16.95pt;height:19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wPQgIAAG8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">
                <v:stroke endarrow="block"/>
              </v:shape>
            </w:pict>
          </mc:Fallback>
        </mc:AlternateContent>
      </w:r>
      <w:r w:rsidR="00B03C14" w:rsidRPr="00C70900">
        <w:rPr>
          <w:rFonts w:ascii="Simplified Arabic" w:hAnsi="Simplified Arabic" w:cs="Simplified Arabic"/>
          <w:b/>
          <w:bCs/>
          <w:color w:val="000000" w:themeColor="text1"/>
          <w:sz w:val="28"/>
          <w:szCs w:val="28"/>
        </w:rPr>
        <w:object w:dxaOrig="3337" w:dyaOrig="2505">
          <v:shape id="_x0000_i1026" type="#_x0000_t75" style="width:294.25pt;height:170.3pt" o:ole="">
            <v:imagedata r:id="rId17" o:title=""/>
          </v:shape>
          <o:OLEObject Type="Embed" ProgID="PowerPoint.Slide.12" ShapeID="_x0000_i1026" DrawAspect="Content" ObjectID="_1472209986" r:id="rId18"/>
        </w:object>
      </w:r>
    </w:p>
    <w:p w:rsidR="00B03C14" w:rsidRPr="00B03C14" w:rsidRDefault="00B03C14" w:rsidP="00B03C14">
      <w:pPr>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ملاحظة: </w:t>
      </w:r>
      <w:r w:rsidRPr="00B03C14">
        <w:rPr>
          <w:rFonts w:ascii="Simplified Arabic" w:hAnsi="Simplified Arabic" w:cs="Simplified Arabic" w:hint="cs"/>
          <w:color w:val="000000" w:themeColor="text1"/>
          <w:sz w:val="28"/>
          <w:szCs w:val="28"/>
          <w:rtl/>
        </w:rPr>
        <w:t xml:space="preserve">تنتقل نقطة التوازن من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1</w:t>
      </w:r>
      <w:r w:rsidRPr="00B03C14">
        <w:rPr>
          <w:rFonts w:ascii="Simplified Arabic" w:hAnsi="Simplified Arabic" w:cs="Simplified Arabic" w:hint="cs"/>
          <w:color w:val="000000" w:themeColor="text1"/>
          <w:sz w:val="28"/>
          <w:szCs w:val="28"/>
          <w:vertAlign w:val="subscript"/>
          <w:rtl/>
        </w:rPr>
        <w:t xml:space="preserve"> </w:t>
      </w:r>
      <w:r w:rsidR="00EA4170" w:rsidRPr="00B03C14">
        <w:rPr>
          <w:rFonts w:ascii="Simplified Arabic" w:hAnsi="Simplified Arabic" w:cs="Simplified Arabic"/>
          <w:color w:val="000000" w:themeColor="text1"/>
          <w:sz w:val="28"/>
          <w:szCs w:val="28"/>
          <w:rtl/>
        </w:rPr>
        <w:t>ا</w:t>
      </w:r>
      <w:r w:rsidRPr="00B03C14">
        <w:rPr>
          <w:rFonts w:ascii="Simplified Arabic" w:hAnsi="Simplified Arabic" w:cs="Simplified Arabic" w:hint="cs"/>
          <w:color w:val="000000" w:themeColor="text1"/>
          <w:sz w:val="28"/>
          <w:szCs w:val="28"/>
          <w:rtl/>
        </w:rPr>
        <w:t xml:space="preserve">لي </w:t>
      </w:r>
      <w:r w:rsidRPr="00B03C14">
        <w:rPr>
          <w:rFonts w:ascii="Simplified Arabic" w:hAnsi="Simplified Arabic" w:cs="Simplified Arabic"/>
          <w:color w:val="000000" w:themeColor="text1"/>
          <w:sz w:val="28"/>
          <w:szCs w:val="28"/>
        </w:rPr>
        <w:t>E</w:t>
      </w:r>
      <w:r w:rsidRPr="00B03C14">
        <w:rPr>
          <w:rFonts w:ascii="Simplified Arabic" w:hAnsi="Simplified Arabic" w:cs="Simplified Arabic"/>
          <w:color w:val="000000" w:themeColor="text1"/>
          <w:sz w:val="28"/>
          <w:szCs w:val="28"/>
          <w:vertAlign w:val="subscript"/>
        </w:rPr>
        <w:t>2</w:t>
      </w:r>
      <w:r w:rsidRPr="00B03C14">
        <w:rPr>
          <w:rFonts w:ascii="Simplified Arabic" w:hAnsi="Simplified Arabic" w:cs="Simplified Arabic" w:hint="cs"/>
          <w:color w:val="000000" w:themeColor="text1"/>
          <w:sz w:val="28"/>
          <w:szCs w:val="28"/>
          <w:rtl/>
        </w:rPr>
        <w:t xml:space="preserve">  </w:t>
      </w:r>
    </w:p>
    <w:p w:rsidR="004B4F80" w:rsidRPr="00C70900" w:rsidRDefault="00B03C14" w:rsidP="00B03C14">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ا</w:t>
      </w:r>
      <w:r w:rsidR="00EA4170" w:rsidRPr="00C70900">
        <w:rPr>
          <w:rFonts w:ascii="Simplified Arabic" w:hAnsi="Simplified Arabic" w:cs="Simplified Arabic"/>
          <w:b/>
          <w:bCs/>
          <w:color w:val="000000" w:themeColor="text1"/>
          <w:sz w:val="28"/>
          <w:szCs w:val="28"/>
          <w:rtl/>
        </w:rPr>
        <w:t>لتأثير: تزداد الكمية المعروضة ويقل السعر.</w:t>
      </w:r>
    </w:p>
    <w:p w:rsidR="009E1156" w:rsidRPr="00C70900" w:rsidRDefault="00EA4170" w:rsidP="009514D0">
      <w:pPr>
        <w:bidi/>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أما </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نقص العرض مع ثبات الطلب بسبب التغير في بعض محددات العرض، مثلاً، نقصان عدد المنتجين، أو </w:t>
      </w:r>
      <w:r w:rsidR="00880FC8" w:rsidRPr="00C70900">
        <w:rPr>
          <w:rFonts w:ascii="Simplified Arabic" w:hAnsi="Simplified Arabic" w:cs="Simplified Arabic"/>
          <w:color w:val="000000" w:themeColor="text1"/>
          <w:sz w:val="28"/>
          <w:szCs w:val="28"/>
          <w:rtl/>
        </w:rPr>
        <w:t>إرتفاع</w:t>
      </w:r>
      <w:r w:rsidR="00704ECC" w:rsidRPr="00C70900">
        <w:rPr>
          <w:rFonts w:ascii="Simplified Arabic" w:hAnsi="Simplified Arabic" w:cs="Simplified Arabic"/>
          <w:color w:val="000000" w:themeColor="text1"/>
          <w:sz w:val="28"/>
          <w:szCs w:val="28"/>
          <w:rtl/>
        </w:rPr>
        <w:t xml:space="preserve"> </w:t>
      </w:r>
      <w:r w:rsidR="002D0672" w:rsidRPr="00C70900">
        <w:rPr>
          <w:rFonts w:ascii="Simplified Arabic" w:hAnsi="Simplified Arabic" w:cs="Simplified Arabic"/>
          <w:color w:val="000000" w:themeColor="text1"/>
          <w:sz w:val="28"/>
          <w:szCs w:val="28"/>
          <w:rtl/>
        </w:rPr>
        <w:t>أ</w:t>
      </w:r>
      <w:r w:rsidR="00704ECC" w:rsidRPr="00C70900">
        <w:rPr>
          <w:rFonts w:ascii="Simplified Arabic" w:hAnsi="Simplified Arabic" w:cs="Simplified Arabic"/>
          <w:color w:val="000000" w:themeColor="text1"/>
          <w:sz w:val="28"/>
          <w:szCs w:val="28"/>
          <w:rtl/>
        </w:rPr>
        <w:t>سعار عناصر ال</w:t>
      </w:r>
      <w:r w:rsidR="00880FC8" w:rsidRPr="00C70900">
        <w:rPr>
          <w:rFonts w:ascii="Simplified Arabic" w:hAnsi="Simplified Arabic" w:cs="Simplified Arabic"/>
          <w:color w:val="000000" w:themeColor="text1"/>
          <w:sz w:val="28"/>
          <w:szCs w:val="28"/>
          <w:rtl/>
        </w:rPr>
        <w:t>إنتاج</w:t>
      </w:r>
      <w:r w:rsidR="00704ECC" w:rsidRPr="00C70900">
        <w:rPr>
          <w:rFonts w:ascii="Simplified Arabic" w:hAnsi="Simplified Arabic" w:cs="Simplified Arabic"/>
          <w:color w:val="000000" w:themeColor="text1"/>
          <w:sz w:val="28"/>
          <w:szCs w:val="28"/>
          <w:rtl/>
        </w:rPr>
        <w:t xml:space="preserve"> (زيادة تكاليف ال</w:t>
      </w:r>
      <w:r w:rsidR="00880FC8" w:rsidRPr="00C70900">
        <w:rPr>
          <w:rFonts w:ascii="Simplified Arabic" w:hAnsi="Simplified Arabic" w:cs="Simplified Arabic"/>
          <w:color w:val="000000" w:themeColor="text1"/>
          <w:sz w:val="28"/>
          <w:szCs w:val="28"/>
          <w:rtl/>
        </w:rPr>
        <w:t>إنتاج</w:t>
      </w:r>
      <w:r w:rsidR="00704ECC"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ف</w:t>
      </w:r>
      <w:r w:rsidR="00F3177C" w:rsidRPr="00C70900">
        <w:rPr>
          <w:rFonts w:ascii="Simplified Arabic" w:hAnsi="Simplified Arabic" w:cs="Simplified Arabic"/>
          <w:color w:val="000000" w:themeColor="text1"/>
          <w:sz w:val="28"/>
          <w:szCs w:val="28"/>
          <w:rtl/>
        </w:rPr>
        <w:t>ســـ</w:t>
      </w:r>
      <w:r w:rsidRPr="00C70900">
        <w:rPr>
          <w:rFonts w:ascii="Simplified Arabic" w:hAnsi="Simplified Arabic" w:cs="Simplified Arabic"/>
          <w:color w:val="000000" w:themeColor="text1"/>
          <w:sz w:val="28"/>
          <w:szCs w:val="28"/>
          <w:rtl/>
        </w:rPr>
        <w:t>يحدث العكس.</w:t>
      </w:r>
    </w:p>
    <w:p w:rsidR="009E1156" w:rsidRPr="00C70900" w:rsidRDefault="009E1156" w:rsidP="009514D0">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ثالثاً: التغير في العرض والطلب معاً</w:t>
      </w:r>
    </w:p>
    <w:p w:rsidR="00641016" w:rsidRPr="00C70900" w:rsidRDefault="00641016" w:rsidP="00696456">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في الواقع يمكن أن يحدث التغير بالزيادة أو النقصان في أي من الطلب أو العرض أو الاثنين معاً، ويمكن تتبع آثار التغيرات بالرسم البياني، كما تم شرحه أعلاه.</w:t>
      </w:r>
    </w:p>
    <w:p w:rsidR="00EA4170" w:rsidRPr="00C70900" w:rsidRDefault="00EA4170" w:rsidP="00EA4170">
      <w:pPr>
        <w:bidi/>
        <w:spacing w:line="240" w:lineRule="auto"/>
        <w:jc w:val="both"/>
        <w:rPr>
          <w:rFonts w:ascii="Simplified Arabic" w:hAnsi="Simplified Arabic" w:cs="Simplified Arabic"/>
          <w:color w:val="000000" w:themeColor="text1"/>
          <w:sz w:val="28"/>
          <w:szCs w:val="28"/>
          <w:rtl/>
        </w:rPr>
      </w:pPr>
    </w:p>
    <w:p w:rsidR="00EA4170" w:rsidRPr="00C70900" w:rsidRDefault="00EA4170" w:rsidP="00EA4170">
      <w:pPr>
        <w:bidi/>
        <w:spacing w:line="240" w:lineRule="auto"/>
        <w:jc w:val="both"/>
        <w:rPr>
          <w:rFonts w:ascii="Simplified Arabic" w:hAnsi="Simplified Arabic" w:cs="Simplified Arabic"/>
          <w:color w:val="000000" w:themeColor="text1"/>
          <w:sz w:val="28"/>
          <w:szCs w:val="28"/>
          <w:rtl/>
        </w:rPr>
      </w:pPr>
    </w:p>
    <w:p w:rsidR="009514D0" w:rsidRDefault="009514D0" w:rsidP="009514D0">
      <w:pPr>
        <w:bidi/>
        <w:spacing w:line="240" w:lineRule="auto"/>
        <w:jc w:val="both"/>
        <w:rPr>
          <w:rFonts w:ascii="Simplified Arabic" w:hAnsi="Simplified Arabic" w:cs="Simplified Arabic"/>
          <w:b/>
          <w:bCs/>
          <w:color w:val="000000" w:themeColor="text1"/>
          <w:sz w:val="28"/>
          <w:szCs w:val="28"/>
          <w:rtl/>
        </w:rPr>
      </w:pPr>
    </w:p>
    <w:p w:rsidR="009514D0" w:rsidRDefault="009514D0" w:rsidP="009514D0">
      <w:pPr>
        <w:bidi/>
        <w:spacing w:line="240" w:lineRule="auto"/>
        <w:jc w:val="both"/>
        <w:rPr>
          <w:rFonts w:ascii="Simplified Arabic" w:hAnsi="Simplified Arabic" w:cs="Simplified Arabic"/>
          <w:b/>
          <w:bCs/>
          <w:color w:val="000000" w:themeColor="text1"/>
          <w:sz w:val="28"/>
          <w:szCs w:val="28"/>
          <w:rtl/>
        </w:rPr>
      </w:pPr>
    </w:p>
    <w:p w:rsidR="009514D0" w:rsidRDefault="009514D0" w:rsidP="009514D0">
      <w:pPr>
        <w:bidi/>
        <w:spacing w:line="240" w:lineRule="auto"/>
        <w:jc w:val="both"/>
        <w:rPr>
          <w:rFonts w:ascii="Simplified Arabic" w:hAnsi="Simplified Arabic" w:cs="Simplified Arabic"/>
          <w:b/>
          <w:bCs/>
          <w:color w:val="000000" w:themeColor="text1"/>
          <w:sz w:val="28"/>
          <w:szCs w:val="28"/>
          <w:rtl/>
        </w:rPr>
      </w:pPr>
    </w:p>
    <w:p w:rsidR="008C3EBF" w:rsidRDefault="008C3EBF" w:rsidP="003672DE">
      <w:pPr>
        <w:bidi/>
        <w:spacing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سلوك المستهلك</w:t>
      </w:r>
    </w:p>
    <w:p w:rsidR="008C3EBF" w:rsidRDefault="008C3EBF" w:rsidP="008C3EBF">
      <w:pPr>
        <w:bidi/>
        <w:spacing w:line="240" w:lineRule="auto"/>
        <w:rPr>
          <w:rFonts w:ascii="Simplified Arabic" w:hAnsi="Simplified Arabic" w:cs="Simplified Arabic"/>
          <w:b/>
          <w:bCs/>
          <w:sz w:val="28"/>
          <w:szCs w:val="28"/>
          <w:rtl/>
        </w:rPr>
      </w:pPr>
    </w:p>
    <w:p w:rsidR="008C3EBF" w:rsidRPr="008F28AD" w:rsidRDefault="008C3EBF" w:rsidP="008C3EBF">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تعريف سلوك المستهلك:</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يمكن تعريف سلوك المستهلك علي أنه "مجموعة الجهود، الأنشطة، والتصرفات التي يقدم عليها المستهلك في سبيل الحصول على السلع و الخدمات التي يتوقع أنها ستشبع رغباته أو حاجاته في مكان معين و في وقت محدد، حسب إمكانياته الشرائية المتاحة ". لا يقتصر سلوك المستهلك علي القيام بالشراء فقط ولكن يتضمن أيضاَ ما</w:t>
      </w:r>
      <w:r>
        <w:rPr>
          <w:rFonts w:ascii="Simplified Arabic" w:hAnsi="Simplified Arabic" w:cs="Simplified Arabic" w:hint="cs"/>
          <w:sz w:val="28"/>
          <w:szCs w:val="28"/>
          <w:rtl/>
        </w:rPr>
        <w:t xml:space="preserve"> </w:t>
      </w:r>
      <w:r w:rsidRPr="008F28AD">
        <w:rPr>
          <w:rFonts w:ascii="Simplified Arabic" w:hAnsi="Simplified Arabic" w:cs="Simplified Arabic"/>
          <w:sz w:val="28"/>
          <w:szCs w:val="28"/>
          <w:rtl/>
        </w:rPr>
        <w:t>يلي:</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البحث </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التأثير علي الآخرين</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استخدام</w:t>
      </w:r>
      <w:r w:rsidRPr="008F28AD">
        <w:rPr>
          <w:rFonts w:ascii="Simplified Arabic" w:hAnsi="Simplified Arabic" w:cs="Simplified Arabic"/>
          <w:sz w:val="28"/>
          <w:szCs w:val="28"/>
          <w:rtl/>
        </w:rPr>
        <w:t xml:space="preserve"> المنتج</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 إعادة المنتج أو </w:t>
      </w:r>
      <w:r w:rsidRPr="008F28AD">
        <w:rPr>
          <w:rFonts w:ascii="Simplified Arabic" w:hAnsi="Simplified Arabic" w:cs="Simplified Arabic" w:hint="cs"/>
          <w:sz w:val="28"/>
          <w:szCs w:val="28"/>
          <w:rtl/>
        </w:rPr>
        <w:t>الشكوى</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التخلص من المنتج</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قراءة المجلات، مشاهدة التلفزيون والإنترنيت وغيرها من الوسائط</w:t>
      </w:r>
    </w:p>
    <w:p w:rsidR="008C3EBF" w:rsidRPr="008F28AD" w:rsidRDefault="008C3EBF" w:rsidP="00763EB9">
      <w:pPr>
        <w:pStyle w:val="ListParagraph"/>
        <w:numPr>
          <w:ilvl w:val="0"/>
          <w:numId w:val="3"/>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أنشطة أخري ذات علاقة</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وكل هذا يعني أن دراسة سلوك المستهلك لا تقتصر علي حال قيامه بالشراء ولكن تشمل عملية التبادل بمفهومها الشامل.</w:t>
      </w:r>
    </w:p>
    <w:p w:rsidR="008C3EBF" w:rsidRPr="008F28AD" w:rsidRDefault="008C3EBF" w:rsidP="008C3EBF">
      <w:pPr>
        <w:bidi/>
        <w:spacing w:before="24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أهمية دراسة سلوك المستهلك:</w:t>
      </w:r>
    </w:p>
    <w:p w:rsidR="008C3EBF" w:rsidRPr="008F28AD" w:rsidRDefault="008C3EBF" w:rsidP="008C3EBF">
      <w:pPr>
        <w:bidi/>
        <w:spacing w:after="24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إن دارسة و تحليل سلوك المستهلك تعتبر واحدة من أهم الأنشطة التسويقية بسبب </w:t>
      </w:r>
      <w:r w:rsidRPr="008F28AD">
        <w:rPr>
          <w:rFonts w:ascii="Simplified Arabic" w:hAnsi="Simplified Arabic" w:cs="Simplified Arabic" w:hint="cs"/>
          <w:sz w:val="28"/>
          <w:szCs w:val="28"/>
          <w:rtl/>
        </w:rPr>
        <w:t>احتدام</w:t>
      </w:r>
      <w:r w:rsidRPr="008F28AD">
        <w:rPr>
          <w:rFonts w:ascii="Simplified Arabic" w:hAnsi="Simplified Arabic" w:cs="Simplified Arabic"/>
          <w:sz w:val="28"/>
          <w:szCs w:val="28"/>
          <w:rtl/>
        </w:rPr>
        <w:t xml:space="preserve"> المنافسة و </w:t>
      </w:r>
      <w:r w:rsidRPr="008F28AD">
        <w:rPr>
          <w:rFonts w:ascii="Simplified Arabic" w:hAnsi="Simplified Arabic" w:cs="Simplified Arabic" w:hint="cs"/>
          <w:sz w:val="28"/>
          <w:szCs w:val="28"/>
          <w:rtl/>
        </w:rPr>
        <w:t>اتساع</w:t>
      </w:r>
      <w:r w:rsidRPr="008F28AD">
        <w:rPr>
          <w:rFonts w:ascii="Simplified Arabic" w:hAnsi="Simplified Arabic" w:cs="Simplified Arabic"/>
          <w:sz w:val="28"/>
          <w:szCs w:val="28"/>
          <w:rtl/>
        </w:rPr>
        <w:t xml:space="preserve"> حجم و نوع البدائل المتاحة أمام المستهلك من جهة  وتغير و تنوع حاجاته ورغباته من جهة أخرى. وقد أصبح  على المنتجين ضرورة التميُز في منتجاتهم سواء من حيث الجودة أو السعر أو طريقة الإعلان عنها أو توزيعها و ذلك بما يتوافق مع المستهلك و إمكانياته المالية. وقد تحولت السياسات الإنتاجية للمؤسسات من مفهوم بيع ما يمكن إنتاجه إلى مفهوم جديد يعتمد على المستهلك </w:t>
      </w:r>
      <w:r w:rsidRPr="008F28AD">
        <w:rPr>
          <w:rFonts w:ascii="Simplified Arabic" w:hAnsi="Simplified Arabic" w:cs="Simplified Arabic" w:hint="cs"/>
          <w:sz w:val="28"/>
          <w:szCs w:val="28"/>
          <w:rtl/>
        </w:rPr>
        <w:t>باعتباره</w:t>
      </w:r>
      <w:r w:rsidRPr="008F28AD">
        <w:rPr>
          <w:rFonts w:ascii="Simplified Arabic" w:hAnsi="Simplified Arabic" w:cs="Simplified Arabic"/>
          <w:sz w:val="28"/>
          <w:szCs w:val="28"/>
          <w:rtl/>
        </w:rPr>
        <w:t xml:space="preserve"> السيّد في السوق وذلك وفقاً لما يسمى بإنتاج ما يمكن بيعه. و هذا لا يتأتّى إلا من خلال نشاط تسويقي يرتكز على دراسة سلوك المستهلك و مجمل الظروف و العوامل المؤثرة و المحددة لتفضيلاته و أنماطه </w:t>
      </w:r>
      <w:r w:rsidRPr="008F28AD">
        <w:rPr>
          <w:rFonts w:ascii="Simplified Arabic" w:hAnsi="Simplified Arabic" w:cs="Simplified Arabic" w:hint="cs"/>
          <w:sz w:val="28"/>
          <w:szCs w:val="28"/>
          <w:rtl/>
        </w:rPr>
        <w:t>ال</w:t>
      </w:r>
      <w:r>
        <w:rPr>
          <w:rFonts w:ascii="Simplified Arabic" w:hAnsi="Simplified Arabic" w:cs="Simplified Arabic" w:hint="cs"/>
          <w:sz w:val="28"/>
          <w:szCs w:val="28"/>
          <w:rtl/>
        </w:rPr>
        <w:t>إستهلاك</w:t>
      </w:r>
      <w:r w:rsidRPr="008F28AD">
        <w:rPr>
          <w:rFonts w:ascii="Simplified Arabic" w:hAnsi="Simplified Arabic" w:cs="Simplified Arabic" w:hint="cs"/>
          <w:sz w:val="28"/>
          <w:szCs w:val="28"/>
          <w:rtl/>
        </w:rPr>
        <w:t>ية</w:t>
      </w:r>
      <w:r w:rsidRPr="008F28AD">
        <w:rPr>
          <w:rFonts w:ascii="Simplified Arabic" w:hAnsi="Simplified Arabic" w:cs="Simplified Arabic"/>
          <w:sz w:val="28"/>
          <w:szCs w:val="28"/>
          <w:rtl/>
        </w:rPr>
        <w:t xml:space="preserve">، وذلك من خلال التحري و الترصّد المستمر لمجمل تصرفاته و آرائه حول ما يطرح عليه و ما يرغب و يتمنى الحصول عليه. </w:t>
      </w:r>
    </w:p>
    <w:p w:rsidR="008C3EBF" w:rsidRPr="008F28AD" w:rsidRDefault="008C3EBF" w:rsidP="008C3EBF">
      <w:pPr>
        <w:bidi/>
        <w:spacing w:before="24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lastRenderedPageBreak/>
        <w:t xml:space="preserve">مفاهيم أساسية </w:t>
      </w:r>
    </w:p>
    <w:p w:rsidR="008C3EBF" w:rsidRPr="008F28AD" w:rsidRDefault="008C3EBF" w:rsidP="008C3EBF">
      <w:pPr>
        <w:numPr>
          <w:ilvl w:val="0"/>
          <w:numId w:val="61"/>
        </w:numPr>
        <w:tabs>
          <w:tab w:val="clear" w:pos="720"/>
          <w:tab w:val="num" w:pos="360"/>
        </w:tabs>
        <w:bidi/>
        <w:spacing w:after="0" w:line="240" w:lineRule="auto"/>
        <w:ind w:left="360"/>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المنفعة: </w:t>
      </w:r>
      <w:r w:rsidRPr="008F28AD">
        <w:rPr>
          <w:rFonts w:ascii="Simplified Arabic" w:hAnsi="Simplified Arabic" w:cs="Simplified Arabic"/>
          <w:sz w:val="28"/>
          <w:szCs w:val="28"/>
          <w:rtl/>
        </w:rPr>
        <w:t>هي مقدار الإشباع الشخصي المتحقق نتيجة 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كمية محددة من تلك السلعة، أي قدرة السلعة على إشباع حاجة ورغبة المستهلك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ه لكمية محددة من تلك السلعة. ويختلف المفهوم ال</w:t>
      </w:r>
      <w:r>
        <w:rPr>
          <w:rFonts w:ascii="Simplified Arabic" w:hAnsi="Simplified Arabic" w:cs="Simplified Arabic"/>
          <w:sz w:val="28"/>
          <w:szCs w:val="28"/>
          <w:rtl/>
        </w:rPr>
        <w:t>اقتصاد</w:t>
      </w:r>
      <w:r w:rsidRPr="008F28AD">
        <w:rPr>
          <w:rFonts w:ascii="Simplified Arabic" w:hAnsi="Simplified Arabic" w:cs="Simplified Arabic"/>
          <w:sz w:val="28"/>
          <w:szCs w:val="28"/>
          <w:rtl/>
        </w:rPr>
        <w:t xml:space="preserve">ي للمنفعة عن المفهوم الشائع بين الناس حيث أن الأخير يعني ما فيه فائدة بالنظر لمفاهيم العادات والتقاليد والقيم والأخلاق. مثال لذلك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التبغ يعتبر ضار بالصحة، ولكن ال</w:t>
      </w:r>
      <w:r>
        <w:rPr>
          <w:rFonts w:ascii="Simplified Arabic" w:hAnsi="Simplified Arabic" w:cs="Simplified Arabic"/>
          <w:sz w:val="28"/>
          <w:szCs w:val="28"/>
          <w:rtl/>
        </w:rPr>
        <w:t>اقتصاد</w:t>
      </w:r>
      <w:r w:rsidRPr="008F28AD">
        <w:rPr>
          <w:rFonts w:ascii="Simplified Arabic" w:hAnsi="Simplified Arabic" w:cs="Simplified Arabic"/>
          <w:sz w:val="28"/>
          <w:szCs w:val="28"/>
          <w:rtl/>
        </w:rPr>
        <w:t xml:space="preserve">يون ينظرون إلى المنفعة التي يحصل عليها المستهلك للتبغ نظرة أخرى، وهي الإشباع النفسي الحاصل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ه، بغض النظر عن الضرر الصحي الناتج عن التدخين.</w:t>
      </w:r>
    </w:p>
    <w:p w:rsidR="008C3EBF" w:rsidRPr="008F28AD" w:rsidRDefault="008C3EBF" w:rsidP="008C3EBF">
      <w:pPr>
        <w:numPr>
          <w:ilvl w:val="0"/>
          <w:numId w:val="61"/>
        </w:numPr>
        <w:tabs>
          <w:tab w:val="clear" w:pos="720"/>
          <w:tab w:val="num" w:pos="360"/>
        </w:tabs>
        <w:bidi/>
        <w:spacing w:after="0" w:line="240" w:lineRule="auto"/>
        <w:ind w:left="360"/>
        <w:jc w:val="both"/>
        <w:rPr>
          <w:rFonts w:ascii="Simplified Arabic" w:hAnsi="Simplified Arabic" w:cs="Simplified Arabic"/>
          <w:sz w:val="28"/>
          <w:szCs w:val="28"/>
        </w:rPr>
      </w:pPr>
      <w:r w:rsidRPr="008F28AD">
        <w:rPr>
          <w:rFonts w:ascii="Simplified Arabic" w:hAnsi="Simplified Arabic" w:cs="Simplified Arabic"/>
          <w:b/>
          <w:bCs/>
          <w:sz w:val="28"/>
          <w:szCs w:val="28"/>
          <w:rtl/>
        </w:rPr>
        <w:t>وحدات المنفعة:</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افترض</w:t>
      </w:r>
      <w:r w:rsidRPr="008F28AD">
        <w:rPr>
          <w:rFonts w:ascii="Simplified Arabic" w:hAnsi="Simplified Arabic" w:cs="Simplified Arabic"/>
          <w:sz w:val="28"/>
          <w:szCs w:val="28"/>
          <w:rtl/>
        </w:rPr>
        <w:t xml:space="preserve"> ال</w:t>
      </w:r>
      <w:r>
        <w:rPr>
          <w:rFonts w:ascii="Simplified Arabic" w:hAnsi="Simplified Arabic" w:cs="Simplified Arabic"/>
          <w:sz w:val="28"/>
          <w:szCs w:val="28"/>
          <w:rtl/>
        </w:rPr>
        <w:t>اقتصاد</w:t>
      </w:r>
      <w:r w:rsidRPr="008F28AD">
        <w:rPr>
          <w:rFonts w:ascii="Simplified Arabic" w:hAnsi="Simplified Arabic" w:cs="Simplified Arabic"/>
          <w:sz w:val="28"/>
          <w:szCs w:val="28"/>
          <w:rtl/>
        </w:rPr>
        <w:t xml:space="preserve">يون التقليديون أن للمنفعة مقياس (مثل الأوزان والكميات والأطوال)، وأطلق عليه مصطلح "وحدات المنفعة" ( </w:t>
      </w:r>
      <w:r w:rsidRPr="008F28AD">
        <w:rPr>
          <w:rFonts w:ascii="Simplified Arabic" w:hAnsi="Simplified Arabic" w:cs="Simplified Arabic"/>
          <w:sz w:val="28"/>
          <w:szCs w:val="28"/>
        </w:rPr>
        <w:t>UTILS</w:t>
      </w:r>
      <w:r w:rsidRPr="008F28AD">
        <w:rPr>
          <w:rFonts w:ascii="Simplified Arabic" w:hAnsi="Simplified Arabic" w:cs="Simplified Arabic"/>
          <w:sz w:val="28"/>
          <w:szCs w:val="28"/>
          <w:rtl/>
        </w:rPr>
        <w:t>). وهذا المقياس يستطيع أن يقيس المنفعة التي يحصل عليها المستهلك نتيجة 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ه كمية محددة من سلعة ما. ولكن هذا المقياس يختلف من شخص لأخر، فالسلعة لا</w:t>
      </w:r>
      <w:r>
        <w:rPr>
          <w:rFonts w:ascii="Simplified Arabic" w:hAnsi="Simplified Arabic" w:cs="Simplified Arabic" w:hint="cs"/>
          <w:sz w:val="28"/>
          <w:szCs w:val="28"/>
          <w:rtl/>
        </w:rPr>
        <w:t xml:space="preserve"> </w:t>
      </w:r>
      <w:r w:rsidRPr="008F28AD">
        <w:rPr>
          <w:rFonts w:ascii="Simplified Arabic" w:hAnsi="Simplified Arabic" w:cs="Simplified Arabic"/>
          <w:sz w:val="28"/>
          <w:szCs w:val="28"/>
          <w:rtl/>
        </w:rPr>
        <w:t xml:space="preserve">تحدث نفس الإشباع عند المستهلكين المختلفين. فمقدار الإشباع الذي يحصل عليه شخص ما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ه لكمية محددة من السلعة يختلف من مستهلك آخر يستهلك نفس الكمية من السلعة. فهناك العديد من العوامل المؤثرة في مستوي منفعة السلعة يمكن حصرها في العوامل التالية:</w:t>
      </w:r>
    </w:p>
    <w:p w:rsidR="008C3EBF" w:rsidRPr="008F28AD" w:rsidRDefault="008C3EBF" w:rsidP="008C3EBF">
      <w:pPr>
        <w:pStyle w:val="ListParagraph"/>
        <w:numPr>
          <w:ilvl w:val="0"/>
          <w:numId w:val="63"/>
        </w:numPr>
        <w:tabs>
          <w:tab w:val="clear" w:pos="1800"/>
          <w:tab w:val="num" w:pos="1440"/>
        </w:tabs>
        <w:bidi/>
        <w:spacing w:line="240" w:lineRule="auto"/>
        <w:ind w:left="1440"/>
        <w:jc w:val="both"/>
        <w:rPr>
          <w:rFonts w:ascii="Simplified Arabic" w:hAnsi="Simplified Arabic" w:cs="Simplified Arabic"/>
          <w:sz w:val="28"/>
          <w:szCs w:val="28"/>
        </w:rPr>
      </w:pPr>
      <w:r w:rsidRPr="008F28AD">
        <w:rPr>
          <w:rFonts w:ascii="Simplified Arabic" w:hAnsi="Simplified Arabic" w:cs="Simplified Arabic"/>
          <w:sz w:val="28"/>
          <w:szCs w:val="28"/>
          <w:rtl/>
        </w:rPr>
        <w:t>الكمية المستهلكة من السلعة.</w:t>
      </w:r>
    </w:p>
    <w:p w:rsidR="008C3EBF" w:rsidRPr="008F28AD" w:rsidRDefault="008C3EBF" w:rsidP="008C3EBF">
      <w:pPr>
        <w:pStyle w:val="ListParagraph"/>
        <w:numPr>
          <w:ilvl w:val="0"/>
          <w:numId w:val="63"/>
        </w:numPr>
        <w:tabs>
          <w:tab w:val="clear" w:pos="1800"/>
          <w:tab w:val="num" w:pos="1440"/>
        </w:tabs>
        <w:bidi/>
        <w:spacing w:after="0" w:line="240" w:lineRule="auto"/>
        <w:ind w:left="1440"/>
        <w:jc w:val="both"/>
        <w:rPr>
          <w:rFonts w:ascii="Simplified Arabic" w:hAnsi="Simplified Arabic" w:cs="Simplified Arabic"/>
          <w:sz w:val="28"/>
          <w:szCs w:val="28"/>
        </w:rPr>
      </w:pPr>
      <w:r w:rsidRPr="008F28AD">
        <w:rPr>
          <w:rFonts w:ascii="Simplified Arabic" w:hAnsi="Simplified Arabic" w:cs="Simplified Arabic"/>
          <w:sz w:val="28"/>
          <w:szCs w:val="28"/>
          <w:rtl/>
        </w:rPr>
        <w:t>الكميات المستهلكة من السلع الأخرى.</w:t>
      </w:r>
    </w:p>
    <w:p w:rsidR="008C3EBF" w:rsidRPr="008F28AD" w:rsidRDefault="008C3EBF" w:rsidP="008C3EBF">
      <w:pPr>
        <w:pStyle w:val="ListParagraph"/>
        <w:numPr>
          <w:ilvl w:val="0"/>
          <w:numId w:val="63"/>
        </w:numPr>
        <w:tabs>
          <w:tab w:val="clear" w:pos="1800"/>
          <w:tab w:val="num" w:pos="1440"/>
        </w:tabs>
        <w:bidi/>
        <w:spacing w:after="0" w:line="240" w:lineRule="auto"/>
        <w:ind w:left="1440"/>
        <w:jc w:val="both"/>
        <w:rPr>
          <w:rFonts w:ascii="Simplified Arabic" w:hAnsi="Simplified Arabic" w:cs="Simplified Arabic"/>
          <w:sz w:val="28"/>
          <w:szCs w:val="28"/>
        </w:rPr>
      </w:pPr>
      <w:r w:rsidRPr="008F28AD">
        <w:rPr>
          <w:rFonts w:ascii="Simplified Arabic" w:hAnsi="Simplified Arabic" w:cs="Simplified Arabic"/>
          <w:sz w:val="28"/>
          <w:szCs w:val="28"/>
          <w:rtl/>
        </w:rPr>
        <w:t>أذواق المستهلكين، والعوامل النفسية.</w:t>
      </w:r>
    </w:p>
    <w:p w:rsidR="008C3EBF" w:rsidRPr="008F28AD" w:rsidRDefault="008C3EBF" w:rsidP="008C3EBF">
      <w:pPr>
        <w:pStyle w:val="ListParagraph"/>
        <w:numPr>
          <w:ilvl w:val="0"/>
          <w:numId w:val="63"/>
        </w:numPr>
        <w:tabs>
          <w:tab w:val="clear" w:pos="1800"/>
          <w:tab w:val="num" w:pos="1440"/>
        </w:tabs>
        <w:bidi/>
        <w:spacing w:line="240" w:lineRule="auto"/>
        <w:ind w:left="1440"/>
        <w:jc w:val="both"/>
        <w:rPr>
          <w:rFonts w:ascii="Simplified Arabic" w:hAnsi="Simplified Arabic" w:cs="Simplified Arabic"/>
          <w:sz w:val="28"/>
          <w:szCs w:val="28"/>
        </w:rPr>
      </w:pPr>
      <w:r w:rsidRPr="008F28AD">
        <w:rPr>
          <w:rFonts w:ascii="Simplified Arabic" w:hAnsi="Simplified Arabic" w:cs="Simplified Arabic"/>
          <w:sz w:val="28"/>
          <w:szCs w:val="28"/>
          <w:rtl/>
        </w:rPr>
        <w:t>الظروف الجوية، المكانية، والزمانية.</w:t>
      </w:r>
    </w:p>
    <w:p w:rsidR="008C3EBF" w:rsidRPr="008F28AD" w:rsidRDefault="008C3EBF" w:rsidP="008C3EBF">
      <w:pPr>
        <w:pStyle w:val="ListParagraph"/>
        <w:numPr>
          <w:ilvl w:val="0"/>
          <w:numId w:val="64"/>
        </w:numPr>
        <w:bidi/>
        <w:spacing w:line="240" w:lineRule="auto"/>
        <w:ind w:left="360"/>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المنفعة الترتيبية</w:t>
      </w:r>
      <w:r w:rsidRPr="008F28AD">
        <w:rPr>
          <w:rFonts w:ascii="Simplified Arabic" w:hAnsi="Simplified Arabic" w:cs="Simplified Arabic"/>
          <w:sz w:val="28"/>
          <w:szCs w:val="28"/>
          <w:rtl/>
        </w:rPr>
        <w:t xml:space="preserve">: هذا المفهوم يناقض المفهوم السابق، و يؤكد أن المنفعة ترتيبية وليست ظاهرة كمية، وبالتالي لا يمكن قياسها مثل الكميات والأطوال. وعليه، فإن الأرقام التي تعطي للمنفعة تعكس ترتيب  منفعة السلعة من حيث كونها أكبر أو أصغر أو تساوي منفعة سلعة أخري، أي أن هذا المفهوم يهتم بترتيب مستويات الإشباع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السلع المختلفة علي أساس الأول والثاني والثالث ... الخ. دون إعطاء أي </w:t>
      </w:r>
      <w:r w:rsidRPr="008F28AD">
        <w:rPr>
          <w:rFonts w:ascii="Simplified Arabic" w:hAnsi="Simplified Arabic" w:cs="Simplified Arabic" w:hint="cs"/>
          <w:sz w:val="28"/>
          <w:szCs w:val="28"/>
          <w:rtl/>
        </w:rPr>
        <w:t>اعتبار</w:t>
      </w:r>
      <w:r w:rsidRPr="008F28AD">
        <w:rPr>
          <w:rFonts w:ascii="Simplified Arabic" w:hAnsi="Simplified Arabic" w:cs="Simplified Arabic"/>
          <w:sz w:val="28"/>
          <w:szCs w:val="28"/>
          <w:rtl/>
        </w:rPr>
        <w:t xml:space="preserve"> لحجم هذه الأرقام أو الفروقات التي بينها.</w:t>
      </w:r>
    </w:p>
    <w:p w:rsidR="008C3EBF" w:rsidRPr="008F28AD" w:rsidRDefault="008C3EBF" w:rsidP="008C3EBF">
      <w:pPr>
        <w:pStyle w:val="ListParagraph"/>
        <w:numPr>
          <w:ilvl w:val="0"/>
          <w:numId w:val="64"/>
        </w:numPr>
        <w:bidi/>
        <w:spacing w:before="240" w:line="240" w:lineRule="auto"/>
        <w:ind w:left="360"/>
        <w:jc w:val="both"/>
        <w:rPr>
          <w:rFonts w:ascii="Simplified Arabic" w:hAnsi="Simplified Arabic" w:cs="Simplified Arabic"/>
          <w:sz w:val="28"/>
          <w:szCs w:val="28"/>
        </w:rPr>
      </w:pPr>
      <w:r w:rsidRPr="008F28AD">
        <w:rPr>
          <w:rFonts w:ascii="Simplified Arabic" w:hAnsi="Simplified Arabic" w:cs="Simplified Arabic"/>
          <w:b/>
          <w:bCs/>
          <w:sz w:val="28"/>
          <w:szCs w:val="28"/>
          <w:rtl/>
        </w:rPr>
        <w:t>دالة المنفعة:</w:t>
      </w:r>
      <w:r w:rsidRPr="008F28AD">
        <w:rPr>
          <w:rFonts w:ascii="Simplified Arabic" w:hAnsi="Simplified Arabic" w:cs="Simplified Arabic"/>
          <w:sz w:val="28"/>
          <w:szCs w:val="28"/>
          <w:rtl/>
        </w:rPr>
        <w:t xml:space="preserve"> عادة ما يتم </w:t>
      </w:r>
      <w:r>
        <w:rPr>
          <w:rFonts w:ascii="Simplified Arabic" w:hAnsi="Simplified Arabic" w:cs="Simplified Arabic" w:hint="cs"/>
          <w:sz w:val="28"/>
          <w:szCs w:val="28"/>
          <w:rtl/>
        </w:rPr>
        <w:t>استخدام</w:t>
      </w:r>
      <w:r w:rsidRPr="008F28AD">
        <w:rPr>
          <w:rFonts w:ascii="Simplified Arabic" w:hAnsi="Simplified Arabic" w:cs="Simplified Arabic"/>
          <w:sz w:val="28"/>
          <w:szCs w:val="28"/>
          <w:rtl/>
        </w:rPr>
        <w:t xml:space="preserve"> الرسم البياني لتوضيح مفهوم المنفعة وذلك عندما يكون هناك سلعة </w:t>
      </w:r>
      <w:r w:rsidRPr="008F28AD">
        <w:rPr>
          <w:rFonts w:ascii="Simplified Arabic" w:hAnsi="Simplified Arabic" w:cs="Simplified Arabic" w:hint="cs"/>
          <w:sz w:val="28"/>
          <w:szCs w:val="28"/>
          <w:rtl/>
        </w:rPr>
        <w:t>أو</w:t>
      </w:r>
      <w:r w:rsidRPr="008F28AD">
        <w:rPr>
          <w:rFonts w:ascii="Simplified Arabic" w:hAnsi="Simplified Arabic" w:cs="Simplified Arabic"/>
          <w:sz w:val="28"/>
          <w:szCs w:val="28"/>
          <w:rtl/>
        </w:rPr>
        <w:t xml:space="preserve"> سلعتين فقط متاحتان لل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أما عندما تكون خيارات المستهلك تتضمن أكثر من سلعتين ففي هذه الحالة يتم </w:t>
      </w:r>
      <w:r>
        <w:rPr>
          <w:rFonts w:ascii="Simplified Arabic" w:hAnsi="Simplified Arabic" w:cs="Simplified Arabic" w:hint="cs"/>
          <w:sz w:val="28"/>
          <w:szCs w:val="28"/>
          <w:rtl/>
        </w:rPr>
        <w:t>استخدام</w:t>
      </w:r>
      <w:r w:rsidRPr="008F28AD">
        <w:rPr>
          <w:rFonts w:ascii="Simplified Arabic" w:hAnsi="Simplified Arabic" w:cs="Simplified Arabic"/>
          <w:sz w:val="28"/>
          <w:szCs w:val="28"/>
          <w:rtl/>
        </w:rPr>
        <w:t xml:space="preserve"> ما يعرف بدالة المنفعة. و دالة المنفعة عبارة عن معادلة رياضية تربط بين متغير تابع هو المنفعة الكلية (</w:t>
      </w:r>
      <w:r w:rsidRPr="008F28AD">
        <w:rPr>
          <w:rFonts w:ascii="Simplified Arabic" w:hAnsi="Simplified Arabic" w:cs="Simplified Arabic"/>
          <w:sz w:val="28"/>
          <w:szCs w:val="28"/>
        </w:rPr>
        <w:t>U</w:t>
      </w:r>
      <w:r w:rsidRPr="008F28AD">
        <w:rPr>
          <w:rFonts w:ascii="Simplified Arabic" w:hAnsi="Simplified Arabic" w:cs="Simplified Arabic"/>
          <w:sz w:val="28"/>
          <w:szCs w:val="28"/>
          <w:rtl/>
        </w:rPr>
        <w:t xml:space="preserve">) وعدد من المتغيرات المستقلة، أهمها كميات السلع المختلفة التي يتم </w:t>
      </w:r>
      <w:r>
        <w:rPr>
          <w:rFonts w:ascii="Simplified Arabic" w:hAnsi="Simplified Arabic" w:cs="Simplified Arabic"/>
          <w:sz w:val="28"/>
          <w:szCs w:val="28"/>
          <w:rtl/>
        </w:rPr>
        <w:lastRenderedPageBreak/>
        <w:t>إستهلاك</w:t>
      </w:r>
      <w:r w:rsidRPr="008F28AD">
        <w:rPr>
          <w:rFonts w:ascii="Simplified Arabic" w:hAnsi="Simplified Arabic" w:cs="Simplified Arabic"/>
          <w:sz w:val="28"/>
          <w:szCs w:val="28"/>
          <w:rtl/>
        </w:rPr>
        <w:t xml:space="preserve">ها. و </w:t>
      </w:r>
      <w:r w:rsidRPr="008F28AD">
        <w:rPr>
          <w:rFonts w:ascii="Simplified Arabic" w:hAnsi="Simplified Arabic" w:cs="Simplified Arabic" w:hint="cs"/>
          <w:sz w:val="28"/>
          <w:szCs w:val="28"/>
          <w:rtl/>
        </w:rPr>
        <w:t>بافتراض</w:t>
      </w:r>
      <w:r w:rsidRPr="008F28AD">
        <w:rPr>
          <w:rFonts w:ascii="Simplified Arabic" w:hAnsi="Simplified Arabic" w:cs="Simplified Arabic"/>
          <w:sz w:val="28"/>
          <w:szCs w:val="28"/>
          <w:rtl/>
        </w:rPr>
        <w:t xml:space="preserve"> ثبات العوامل الأخرى التي تؤثر في المنفعة، بخلاف الكميات المستهلكة من السلع، يمكن كتابة دالة المنفعة بالصيغة التالية:</w:t>
      </w:r>
    </w:p>
    <w:p w:rsidR="008C3EBF" w:rsidRPr="008F28AD" w:rsidRDefault="00A040DD" w:rsidP="008C3EBF">
      <w:pPr>
        <w:pStyle w:val="ListParagraph"/>
        <w:bidi/>
        <w:spacing w:line="240" w:lineRule="auto"/>
        <w:ind w:left="360"/>
        <w:jc w:val="both"/>
        <w:rPr>
          <w:rFonts w:ascii="Simplified Arabic" w:hAnsi="Simplified Arabic" w:cs="Simplified Arabic"/>
          <w:sz w:val="28"/>
          <w:szCs w:val="28"/>
        </w:rPr>
      </w:pPr>
      <w:r>
        <w:rPr>
          <w:rFonts w:ascii="Simplified Arabic" w:hAnsi="Simplified Arabic" w:cs="Simplified Arabic"/>
          <w:noProof/>
          <w:sz w:val="28"/>
          <w:szCs w:val="28"/>
        </w:rPr>
        <w:pict>
          <v:shape id="Object 4" o:spid="_x0000_s1792" type="#_x0000_t75" style="position:absolute;left:0;text-align:left;margin-left:211.95pt;margin-top:-2.05pt;width:125pt;height:19pt;z-index:252115968">
            <v:imagedata r:id="rId19" o:title=""/>
          </v:shape>
          <o:OLEObject Type="Embed" ProgID="Equation.3" ShapeID="Object 4" DrawAspect="Content" ObjectID="_1472209996" r:id="rId20"/>
        </w:pict>
      </w:r>
    </w:p>
    <w:p w:rsidR="008C3EBF" w:rsidRPr="008F28AD" w:rsidRDefault="008C3EBF" w:rsidP="008C3EBF">
      <w:pPr>
        <w:pStyle w:val="ListParagraph"/>
        <w:bidi/>
        <w:spacing w:line="240" w:lineRule="auto"/>
        <w:ind w:left="360"/>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حيث </w:t>
      </w:r>
      <w:r w:rsidRPr="008F28AD">
        <w:rPr>
          <w:rFonts w:ascii="Simplified Arabic" w:hAnsi="Simplified Arabic" w:cs="Simplified Arabic"/>
          <w:sz w:val="28"/>
          <w:szCs w:val="28"/>
        </w:rPr>
        <w:t>X1</w:t>
      </w:r>
      <w:r w:rsidRPr="008F28AD">
        <w:rPr>
          <w:rFonts w:ascii="Simplified Arabic" w:hAnsi="Simplified Arabic" w:cs="Simplified Arabic"/>
          <w:sz w:val="28"/>
          <w:szCs w:val="28"/>
          <w:rtl/>
        </w:rPr>
        <w:t xml:space="preserve"> ... </w:t>
      </w:r>
      <w:r w:rsidRPr="008F28AD">
        <w:rPr>
          <w:rFonts w:ascii="Simplified Arabic" w:hAnsi="Simplified Arabic" w:cs="Simplified Arabic"/>
          <w:sz w:val="28"/>
          <w:szCs w:val="28"/>
        </w:rPr>
        <w:t>Xn</w:t>
      </w:r>
      <w:r w:rsidRPr="008F28AD">
        <w:rPr>
          <w:rFonts w:ascii="Simplified Arabic" w:hAnsi="Simplified Arabic" w:cs="Simplified Arabic"/>
          <w:sz w:val="28"/>
          <w:szCs w:val="28"/>
          <w:rtl/>
        </w:rPr>
        <w:t xml:space="preserve">  تشير </w:t>
      </w:r>
      <w:r w:rsidRPr="008F28AD">
        <w:rPr>
          <w:rFonts w:ascii="Simplified Arabic" w:hAnsi="Simplified Arabic" w:cs="Simplified Arabic" w:hint="cs"/>
          <w:sz w:val="28"/>
          <w:szCs w:val="28"/>
          <w:rtl/>
        </w:rPr>
        <w:t>إلي</w:t>
      </w:r>
      <w:r w:rsidRPr="008F28AD">
        <w:rPr>
          <w:rFonts w:ascii="Simplified Arabic" w:hAnsi="Simplified Arabic" w:cs="Simplified Arabic"/>
          <w:sz w:val="28"/>
          <w:szCs w:val="28"/>
          <w:rtl/>
        </w:rPr>
        <w:t xml:space="preserve"> عدد وحدات أو كميات السلع المستهلكة.</w:t>
      </w:r>
    </w:p>
    <w:p w:rsidR="008C3EBF" w:rsidRPr="008F28AD" w:rsidRDefault="008C3EBF" w:rsidP="008C3EBF">
      <w:pPr>
        <w:pStyle w:val="ListParagraph"/>
        <w:bidi/>
        <w:spacing w:line="240" w:lineRule="auto"/>
        <w:ind w:left="360"/>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يلاحظ أن هذه الدالة تفترض أن المنفعة التي يحصل عليها المستهلك من كل سلعة ليست مستقلة عن منفعة السلع </w:t>
      </w:r>
      <w:r w:rsidRPr="008F28AD">
        <w:rPr>
          <w:rFonts w:ascii="Simplified Arabic" w:hAnsi="Simplified Arabic" w:cs="Simplified Arabic" w:hint="cs"/>
          <w:sz w:val="28"/>
          <w:szCs w:val="28"/>
          <w:rtl/>
        </w:rPr>
        <w:t>الأخرى</w:t>
      </w:r>
      <w:r w:rsidRPr="008F28AD">
        <w:rPr>
          <w:rFonts w:ascii="Simplified Arabic" w:hAnsi="Simplified Arabic" w:cs="Simplified Arabic"/>
          <w:sz w:val="28"/>
          <w:szCs w:val="28"/>
          <w:rtl/>
        </w:rPr>
        <w:t>، بل تتأثر بالكميات المستهلكة من تلك السلع. أي أن المنفعة الكلية تعتمد علي الكميات المستهلكة من كل سلعة في كل فترة، وليست مجموع المنافع التي يحصل عليها المستهلك من كل سلعة علي حدة.</w:t>
      </w:r>
    </w:p>
    <w:p w:rsidR="008C3EBF" w:rsidRPr="008F28AD" w:rsidRDefault="008C3EBF" w:rsidP="008C3EBF">
      <w:pPr>
        <w:bidi/>
        <w:spacing w:before="24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النظريات المفسرة لسلوك المستهلك</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تعتبر نظرية المنفعة و نظرية المنفعة الترتيبية أو "نظرية منحنيات السواء" من النظريات الأساسية التي تفسر سلوك المستهلك. ويتناول هذا الجزء من التحليل شرحاً لهذه النظريات. ومما يجدر ذكره أن هنالك العديد من النظريات التي تفسر "السلوك الشرائي" للمستهلك والتي تدرّس في إطار علم التسويق، مثل نموذج أندرسون، نموذج نيقوسيا، نموذج بتمان، نموذج هوارد وشيث، نموذج انجل وبلاك ويل ومينارد، وغيرها من نماذج السلوك.</w:t>
      </w:r>
      <w:r w:rsidRPr="008F28AD">
        <w:rPr>
          <w:rFonts w:ascii="Simplified Arabic" w:hAnsi="Simplified Arabic" w:cs="Simplified Arabic"/>
          <w:color w:val="FF0000"/>
          <w:sz w:val="28"/>
          <w:szCs w:val="28"/>
          <w:rtl/>
        </w:rPr>
        <w:t xml:space="preserve"> </w:t>
      </w:r>
    </w:p>
    <w:p w:rsidR="008C3EBF" w:rsidRPr="008F28AD" w:rsidRDefault="008C3EBF" w:rsidP="008C3EBF">
      <w:pPr>
        <w:bidi/>
        <w:spacing w:before="24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أولاً: نظرية المنفعة</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نص النظرية:</w:t>
      </w:r>
      <w:r w:rsidRPr="008F28AD">
        <w:rPr>
          <w:rFonts w:ascii="Simplified Arabic" w:hAnsi="Simplified Arabic" w:cs="Simplified Arabic"/>
          <w:b/>
          <w:bCs/>
          <w:sz w:val="28"/>
          <w:szCs w:val="28"/>
        </w:rPr>
        <w:t xml:space="preserve"> </w:t>
      </w:r>
      <w:r w:rsidRPr="008F28AD">
        <w:rPr>
          <w:rFonts w:ascii="Simplified Arabic" w:hAnsi="Simplified Arabic" w:cs="Simplified Arabic"/>
          <w:sz w:val="28"/>
          <w:szCs w:val="28"/>
          <w:rtl/>
        </w:rPr>
        <w:t>” إن المستهلك يحاول، في حدود دخله، الوصول إلى أقصى إشباع ممكن، أي أقصى منفعة.“</w:t>
      </w:r>
    </w:p>
    <w:p w:rsidR="008C3EBF" w:rsidRPr="008F28AD" w:rsidRDefault="008C3EBF" w:rsidP="008C3EBF">
      <w:pPr>
        <w:bidi/>
        <w:spacing w:before="240" w:line="24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إ</w:t>
      </w:r>
      <w:r w:rsidRPr="008F28AD">
        <w:rPr>
          <w:rFonts w:ascii="Simplified Arabic" w:hAnsi="Simplified Arabic" w:cs="Simplified Arabic" w:hint="cs"/>
          <w:b/>
          <w:bCs/>
          <w:sz w:val="28"/>
          <w:szCs w:val="28"/>
          <w:rtl/>
        </w:rPr>
        <w:t>فتراضات</w:t>
      </w:r>
      <w:r w:rsidRPr="008F28AD">
        <w:rPr>
          <w:rFonts w:ascii="Simplified Arabic" w:hAnsi="Simplified Arabic" w:cs="Simplified Arabic"/>
          <w:b/>
          <w:bCs/>
          <w:sz w:val="28"/>
          <w:szCs w:val="28"/>
          <w:rtl/>
        </w:rPr>
        <w:t xml:space="preserve"> النظرية</w:t>
      </w:r>
    </w:p>
    <w:p w:rsidR="008C3EBF" w:rsidRPr="008F28AD" w:rsidRDefault="008C3EBF" w:rsidP="008C3EBF">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إن سلوك المستهلك عقلاني ورشيد يحاول الوصول إلى أكبر قدر من المنفعة في حدود دخله.</w:t>
      </w:r>
    </w:p>
    <w:p w:rsidR="008C3EBF" w:rsidRPr="008F28AD" w:rsidRDefault="008C3EBF" w:rsidP="00C529EA">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إن أذواق المستهلك وتفضيلاته ثابتة</w:t>
      </w:r>
      <w:r w:rsidR="00C529EA">
        <w:rPr>
          <w:rFonts w:ascii="Simplified Arabic" w:hAnsi="Simplified Arabic" w:cs="Simplified Arabic" w:hint="cs"/>
          <w:sz w:val="28"/>
          <w:szCs w:val="28"/>
          <w:rtl/>
        </w:rPr>
        <w:t xml:space="preserve">، </w:t>
      </w:r>
      <w:r w:rsidR="00C529EA" w:rsidRPr="00C529EA">
        <w:rPr>
          <w:rFonts w:ascii="Simplified Arabic" w:hAnsi="Simplified Arabic" w:cs="Simplified Arabic" w:hint="cs"/>
          <w:sz w:val="28"/>
          <w:szCs w:val="28"/>
          <w:rtl/>
        </w:rPr>
        <w:t>فإذا</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فضل</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السلعة</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أ</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على</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السلعة</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ب</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فانه</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يستمر</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في</w:t>
      </w:r>
      <w:r w:rsidR="00C529EA" w:rsidRPr="00C529EA">
        <w:rPr>
          <w:rFonts w:ascii="Simplified Arabic" w:hAnsi="Simplified Arabic" w:cs="Simplified Arabic"/>
          <w:sz w:val="28"/>
          <w:szCs w:val="28"/>
          <w:rtl/>
        </w:rPr>
        <w:t xml:space="preserve"> </w:t>
      </w:r>
      <w:r w:rsidR="00C529EA" w:rsidRPr="00C529EA">
        <w:rPr>
          <w:rFonts w:ascii="Simplified Arabic" w:hAnsi="Simplified Arabic" w:cs="Simplified Arabic" w:hint="cs"/>
          <w:sz w:val="28"/>
          <w:szCs w:val="28"/>
          <w:rtl/>
        </w:rPr>
        <w:t>ذلك</w:t>
      </w:r>
      <w:r w:rsidR="00C529EA" w:rsidRPr="00C529EA">
        <w:rPr>
          <w:rFonts w:ascii="Simplified Arabic" w:hAnsi="Simplified Arabic" w:cs="Simplified Arabic"/>
          <w:sz w:val="28"/>
          <w:szCs w:val="28"/>
          <w:rtl/>
        </w:rPr>
        <w:t>.</w:t>
      </w:r>
    </w:p>
    <w:p w:rsidR="008C3EBF" w:rsidRPr="008F28AD" w:rsidRDefault="008C3EBF" w:rsidP="008C3EBF">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إن دخل المستهلك محدّد وثابت وأنه سينفق جميع دخله في شراء السلع المعنية.</w:t>
      </w:r>
    </w:p>
    <w:p w:rsidR="008C3EBF" w:rsidRPr="008F28AD" w:rsidRDefault="008C3EBF" w:rsidP="008C3EBF">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المستهلك لا يؤثر في الأسعار والكميات، والتي تتحدّد بقوانين العرض والطلب.</w:t>
      </w:r>
    </w:p>
    <w:p w:rsidR="008C3EBF" w:rsidRPr="008F28AD" w:rsidRDefault="008C3EBF" w:rsidP="008C3EBF">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قابلية المنفعة للقياس، أي أن المستهلك يستطيع أن يقيس المنفعة التي يحصل عليها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السلعة عددياً.</w:t>
      </w:r>
    </w:p>
    <w:p w:rsidR="008C3EBF" w:rsidRPr="008F28AD" w:rsidRDefault="008C3EBF" w:rsidP="008C3EBF">
      <w:pPr>
        <w:numPr>
          <w:ilvl w:val="0"/>
          <w:numId w:val="62"/>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hint="cs"/>
          <w:sz w:val="28"/>
          <w:szCs w:val="28"/>
          <w:rtl/>
        </w:rPr>
        <w:t>استقلالية</w:t>
      </w:r>
      <w:r w:rsidRPr="008F28AD">
        <w:rPr>
          <w:rFonts w:ascii="Simplified Arabic" w:hAnsi="Simplified Arabic" w:cs="Simplified Arabic"/>
          <w:sz w:val="28"/>
          <w:szCs w:val="28"/>
          <w:rtl/>
        </w:rPr>
        <w:t xml:space="preserve"> المنفعة لكل سلعة عن منفعة السلعة </w:t>
      </w:r>
      <w:r w:rsidRPr="008F28AD">
        <w:rPr>
          <w:rFonts w:ascii="Simplified Arabic" w:hAnsi="Simplified Arabic" w:cs="Simplified Arabic" w:hint="cs"/>
          <w:sz w:val="28"/>
          <w:szCs w:val="28"/>
          <w:rtl/>
        </w:rPr>
        <w:t>الأخرى</w:t>
      </w:r>
      <w:r w:rsidRPr="008F28AD">
        <w:rPr>
          <w:rFonts w:ascii="Simplified Arabic" w:hAnsi="Simplified Arabic" w:cs="Simplified Arabic"/>
          <w:sz w:val="28"/>
          <w:szCs w:val="28"/>
          <w:rtl/>
        </w:rPr>
        <w:t>.</w:t>
      </w:r>
    </w:p>
    <w:p w:rsidR="008C3EBF" w:rsidRPr="008F28AD" w:rsidRDefault="008C3EBF" w:rsidP="008C3EBF">
      <w:pPr>
        <w:bidi/>
        <w:spacing w:before="240"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lastRenderedPageBreak/>
        <w:t>المنفعة الكلية والمنفعة الحدية</w:t>
      </w:r>
    </w:p>
    <w:p w:rsidR="008C3EBF" w:rsidRPr="008F28AD" w:rsidRDefault="008C3EBF" w:rsidP="008C3EBF">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عند دراسة نظرية المنفعة في تفسير سلوك المستهلك يجب التفريق بين المنفعة الكلية والمنفعة الحدية.</w:t>
      </w:r>
      <w:r w:rsidRPr="008F28AD">
        <w:rPr>
          <w:rFonts w:ascii="Simplified Arabic" w:hAnsi="Simplified Arabic" w:cs="Simplified Arabic"/>
          <w:sz w:val="28"/>
          <w:szCs w:val="28"/>
        </w:rPr>
        <w:t xml:space="preserve">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المنفعة الكلية: </w:t>
      </w:r>
      <w:r w:rsidRPr="008F28AD">
        <w:rPr>
          <w:rFonts w:ascii="Simplified Arabic" w:hAnsi="Simplified Arabic" w:cs="Simplified Arabic" w:hint="cs"/>
          <w:sz w:val="28"/>
          <w:szCs w:val="28"/>
          <w:rtl/>
        </w:rPr>
        <w:t>هي</w:t>
      </w:r>
      <w:r w:rsidRPr="008F28AD">
        <w:rPr>
          <w:rFonts w:ascii="Simplified Arabic" w:hAnsi="Simplified Arabic" w:cs="Simplified Arabic"/>
          <w:sz w:val="28"/>
          <w:szCs w:val="28"/>
          <w:rtl/>
        </w:rPr>
        <w:t xml:space="preserve"> مجموع المنافع (أي الإشباع) التي يحصل عليها المستهلك من جرّاء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ه كميات متتالية من السلعة خلال فترة زمنية معينة.</w:t>
      </w:r>
    </w:p>
    <w:p w:rsidR="008C3EBF" w:rsidRPr="008F28AD" w:rsidRDefault="008C3EBF" w:rsidP="008C3EBF">
      <w:pPr>
        <w:bidi/>
        <w:spacing w:before="240"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مثال:</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افترض</w:t>
      </w:r>
      <w:r w:rsidRPr="008F28AD">
        <w:rPr>
          <w:rFonts w:ascii="Simplified Arabic" w:hAnsi="Simplified Arabic" w:cs="Simplified Arabic"/>
          <w:sz w:val="28"/>
          <w:szCs w:val="28"/>
          <w:rtl/>
        </w:rPr>
        <w:t xml:space="preserve"> أن شخصاً ما قد </w:t>
      </w:r>
      <w:r w:rsidRPr="008F28AD">
        <w:rPr>
          <w:rFonts w:ascii="Simplified Arabic" w:hAnsi="Simplified Arabic" w:cs="Simplified Arabic" w:hint="cs"/>
          <w:sz w:val="28"/>
          <w:szCs w:val="28"/>
          <w:rtl/>
        </w:rPr>
        <w:t>استهلك</w:t>
      </w:r>
      <w:r w:rsidRPr="008F28AD">
        <w:rPr>
          <w:rFonts w:ascii="Simplified Arabic" w:hAnsi="Simplified Arabic" w:cs="Simplified Arabic"/>
          <w:sz w:val="28"/>
          <w:szCs w:val="28"/>
          <w:rtl/>
        </w:rPr>
        <w:t xml:space="preserve"> كميات متتالية من البرتقال، فستكون المنفعة الكلية التي يجنيها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ه للبرتقال هي مجموع المنفعة التي يحصل عليها بعد تناوله تلك الكمية، كما هو مبيًن في الجدول التالي: </w:t>
      </w:r>
    </w:p>
    <w:p w:rsidR="008C3EBF" w:rsidRPr="008F28AD" w:rsidRDefault="008C3EBF" w:rsidP="008C3EBF">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جدول 1: المنفعة الكلية ل</w:t>
      </w:r>
      <w:r>
        <w:rPr>
          <w:rFonts w:ascii="Simplified Arabic" w:hAnsi="Simplified Arabic" w:cs="Simplified Arabic"/>
          <w:b/>
          <w:bCs/>
          <w:sz w:val="28"/>
          <w:szCs w:val="28"/>
          <w:rtl/>
        </w:rPr>
        <w:t>إستهلاك</w:t>
      </w:r>
      <w:r w:rsidRPr="008F28AD">
        <w:rPr>
          <w:rFonts w:ascii="Simplified Arabic" w:hAnsi="Simplified Arabic" w:cs="Simplified Arabic"/>
          <w:b/>
          <w:bCs/>
          <w:sz w:val="28"/>
          <w:szCs w:val="28"/>
          <w:rtl/>
        </w:rPr>
        <w:t xml:space="preserve"> البرتقال لمستهلكٍ ما: </w:t>
      </w:r>
    </w:p>
    <w:tbl>
      <w:tblPr>
        <w:tblW w:w="3772" w:type="pct"/>
        <w:tblInd w:w="2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2"/>
        <w:gridCol w:w="681"/>
        <w:gridCol w:w="673"/>
        <w:gridCol w:w="719"/>
        <w:gridCol w:w="706"/>
        <w:gridCol w:w="525"/>
        <w:gridCol w:w="525"/>
        <w:gridCol w:w="672"/>
        <w:gridCol w:w="2055"/>
      </w:tblGrid>
      <w:tr w:rsidR="005174B6" w:rsidRPr="008F28AD" w:rsidTr="005174B6">
        <w:trPr>
          <w:trHeight w:val="432"/>
        </w:trPr>
        <w:tc>
          <w:tcPr>
            <w:tcW w:w="495"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8</w:t>
            </w:r>
          </w:p>
        </w:tc>
        <w:tc>
          <w:tcPr>
            <w:tcW w:w="467"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7</w:t>
            </w:r>
          </w:p>
        </w:tc>
        <w:tc>
          <w:tcPr>
            <w:tcW w:w="462"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6</w:t>
            </w:r>
          </w:p>
        </w:tc>
        <w:tc>
          <w:tcPr>
            <w:tcW w:w="494"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5</w:t>
            </w:r>
          </w:p>
        </w:tc>
        <w:tc>
          <w:tcPr>
            <w:tcW w:w="485"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4</w:t>
            </w:r>
          </w:p>
        </w:tc>
        <w:tc>
          <w:tcPr>
            <w:tcW w:w="361"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3</w:t>
            </w:r>
          </w:p>
        </w:tc>
        <w:tc>
          <w:tcPr>
            <w:tcW w:w="361"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2</w:t>
            </w:r>
          </w:p>
        </w:tc>
        <w:tc>
          <w:tcPr>
            <w:tcW w:w="462"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w:t>
            </w:r>
          </w:p>
        </w:tc>
        <w:tc>
          <w:tcPr>
            <w:tcW w:w="1412" w:type="pct"/>
            <w:shd w:val="clear" w:color="auto" w:fill="auto"/>
            <w:tcMar>
              <w:top w:w="72" w:type="dxa"/>
              <w:left w:w="144" w:type="dxa"/>
              <w:bottom w:w="72" w:type="dxa"/>
              <w:right w:w="144" w:type="dxa"/>
            </w:tcMar>
            <w:hideMark/>
          </w:tcPr>
          <w:p w:rsidR="008C3EBF" w:rsidRPr="008F28AD" w:rsidRDefault="008C3EBF" w:rsidP="00567DA1">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 xml:space="preserve">عدد حبات البرتقال </w:t>
            </w:r>
          </w:p>
        </w:tc>
      </w:tr>
      <w:tr w:rsidR="005174B6" w:rsidRPr="008F28AD" w:rsidTr="005174B6">
        <w:trPr>
          <w:trHeight w:val="259"/>
        </w:trPr>
        <w:tc>
          <w:tcPr>
            <w:tcW w:w="495"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16</w:t>
            </w:r>
          </w:p>
        </w:tc>
        <w:tc>
          <w:tcPr>
            <w:tcW w:w="467"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18</w:t>
            </w:r>
          </w:p>
        </w:tc>
        <w:tc>
          <w:tcPr>
            <w:tcW w:w="462"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18</w:t>
            </w:r>
          </w:p>
        </w:tc>
        <w:tc>
          <w:tcPr>
            <w:tcW w:w="494"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17</w:t>
            </w:r>
          </w:p>
        </w:tc>
        <w:tc>
          <w:tcPr>
            <w:tcW w:w="485"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14</w:t>
            </w:r>
          </w:p>
        </w:tc>
        <w:tc>
          <w:tcPr>
            <w:tcW w:w="361"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9</w:t>
            </w:r>
          </w:p>
        </w:tc>
        <w:tc>
          <w:tcPr>
            <w:tcW w:w="361"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5</w:t>
            </w:r>
          </w:p>
        </w:tc>
        <w:tc>
          <w:tcPr>
            <w:tcW w:w="462" w:type="pct"/>
            <w:shd w:val="clear" w:color="auto" w:fill="auto"/>
            <w:tcMar>
              <w:top w:w="72" w:type="dxa"/>
              <w:left w:w="144" w:type="dxa"/>
              <w:bottom w:w="72" w:type="dxa"/>
              <w:right w:w="144" w:type="dxa"/>
            </w:tcMar>
            <w:hideMark/>
          </w:tcPr>
          <w:p w:rsidR="008C3EBF" w:rsidRPr="008F28AD" w:rsidRDefault="008C3EBF" w:rsidP="005174B6">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tl/>
              </w:rPr>
              <w:t>2</w:t>
            </w:r>
          </w:p>
        </w:tc>
        <w:tc>
          <w:tcPr>
            <w:tcW w:w="1412" w:type="pct"/>
            <w:shd w:val="clear" w:color="auto" w:fill="auto"/>
            <w:tcMar>
              <w:top w:w="72" w:type="dxa"/>
              <w:left w:w="144" w:type="dxa"/>
              <w:bottom w:w="72" w:type="dxa"/>
              <w:right w:w="144" w:type="dxa"/>
            </w:tcMar>
            <w:hideMark/>
          </w:tcPr>
          <w:p w:rsidR="008C3EBF" w:rsidRPr="008F28AD" w:rsidRDefault="008C3EBF" w:rsidP="00567DA1">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المنفعة الكلية</w:t>
            </w:r>
            <w:r w:rsidRPr="008F28AD">
              <w:rPr>
                <w:rFonts w:ascii="Simplified Arabic" w:hAnsi="Simplified Arabic" w:cs="Simplified Arabic"/>
                <w:b/>
                <w:bCs/>
                <w:sz w:val="28"/>
                <w:szCs w:val="28"/>
              </w:rPr>
              <w:t xml:space="preserve"> </w:t>
            </w:r>
          </w:p>
        </w:tc>
      </w:tr>
    </w:tbl>
    <w:p w:rsidR="008C3EBF" w:rsidRPr="008F28AD" w:rsidRDefault="008C3EBF" w:rsidP="003B50B7">
      <w:pPr>
        <w:bidi/>
        <w:spacing w:before="240"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يلاحظ أن المنفعة الكلية تأخذ بالزيادة عند </w:t>
      </w:r>
      <w:r w:rsidRPr="008F28AD">
        <w:rPr>
          <w:rFonts w:ascii="Simplified Arabic" w:hAnsi="Simplified Arabic" w:cs="Simplified Arabic" w:hint="cs"/>
          <w:sz w:val="28"/>
          <w:szCs w:val="28"/>
          <w:rtl/>
        </w:rPr>
        <w:t>ال</w:t>
      </w:r>
      <w:r>
        <w:rPr>
          <w:rFonts w:ascii="Simplified Arabic" w:hAnsi="Simplified Arabic" w:cs="Simplified Arabic" w:hint="cs"/>
          <w:sz w:val="28"/>
          <w:szCs w:val="28"/>
          <w:rtl/>
        </w:rPr>
        <w:t>استمر</w:t>
      </w:r>
      <w:r w:rsidRPr="008F28AD">
        <w:rPr>
          <w:rFonts w:ascii="Simplified Arabic" w:hAnsi="Simplified Arabic" w:cs="Simplified Arabic" w:hint="cs"/>
          <w:sz w:val="28"/>
          <w:szCs w:val="28"/>
          <w:rtl/>
        </w:rPr>
        <w:t>ار</w:t>
      </w:r>
      <w:r w:rsidRPr="008F28AD">
        <w:rPr>
          <w:rFonts w:ascii="Simplified Arabic" w:hAnsi="Simplified Arabic" w:cs="Simplified Arabic"/>
          <w:sz w:val="28"/>
          <w:szCs w:val="28"/>
          <w:rtl/>
        </w:rPr>
        <w:t xml:space="preserve"> في تناول البرتقال حتى تصل إلى حدها الأعلى عند البرتقالة السادسة فإذا </w:t>
      </w:r>
      <w:r>
        <w:rPr>
          <w:rFonts w:ascii="Simplified Arabic" w:hAnsi="Simplified Arabic" w:cs="Simplified Arabic" w:hint="cs"/>
          <w:sz w:val="28"/>
          <w:szCs w:val="28"/>
          <w:rtl/>
        </w:rPr>
        <w:t>استمر</w:t>
      </w:r>
      <w:r w:rsidRPr="008F28AD">
        <w:rPr>
          <w:rFonts w:ascii="Simplified Arabic" w:hAnsi="Simplified Arabic" w:cs="Simplified Arabic"/>
          <w:sz w:val="28"/>
          <w:szCs w:val="28"/>
          <w:rtl/>
        </w:rPr>
        <w:t xml:space="preserve"> المستهلك في تناول البرتقال فإن المنفعة الكلية تبدأ بالتناقص كما هو الحال عند البرتقالة الثامنة. ويمكن تمثيل ذلك بيانياً كما يلي:</w:t>
      </w:r>
    </w:p>
    <w:p w:rsidR="008C3EBF" w:rsidRPr="008F28AD" w:rsidRDefault="003B50B7"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Pr>
        <w:object w:dxaOrig="7291" w:dyaOrig="5473">
          <v:shape id="_x0000_i1027" type="#_x0000_t75" style="width:283pt;height:200.95pt" o:ole="">
            <v:imagedata r:id="rId21" o:title=""/>
          </v:shape>
          <o:OLEObject Type="Embed" ProgID="PowerPoint.Slide.12" ShapeID="_x0000_i1027" DrawAspect="Content" ObjectID="_1472209987" r:id="rId22"/>
        </w:object>
      </w:r>
    </w:p>
    <w:p w:rsidR="003B50B7" w:rsidRDefault="003B50B7" w:rsidP="003B50B7">
      <w:pPr>
        <w:bidi/>
        <w:spacing w:before="240" w:after="0" w:line="240" w:lineRule="auto"/>
        <w:jc w:val="both"/>
        <w:rPr>
          <w:rFonts w:ascii="Simplified Arabic" w:hAnsi="Simplified Arabic" w:cs="Simplified Arabic"/>
          <w:b/>
          <w:bCs/>
          <w:sz w:val="28"/>
          <w:szCs w:val="28"/>
          <w:rtl/>
        </w:rPr>
      </w:pPr>
    </w:p>
    <w:p w:rsidR="008C3EBF" w:rsidRPr="008F28AD" w:rsidRDefault="008C3EBF" w:rsidP="003B50B7">
      <w:pPr>
        <w:bidi/>
        <w:spacing w:before="240"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lastRenderedPageBreak/>
        <w:t>المنفعة الحدية</w:t>
      </w:r>
    </w:p>
    <w:p w:rsidR="008C3EBF" w:rsidRPr="008F28AD" w:rsidRDefault="008C3EBF" w:rsidP="003B50B7">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المنفعة الحدية هي مقدار التغيّر (بالزيادة أو بالنقصان) في المنفعة الكلية المتحققة، والذي يحدث بسبب زيادة ال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من السلعة بمقدار وحدة إضافية واحدة. و تقاس المنفعة الحديّة ب</w:t>
      </w:r>
      <w:r>
        <w:rPr>
          <w:rFonts w:ascii="Simplified Arabic" w:hAnsi="Simplified Arabic" w:cs="Simplified Arabic"/>
          <w:sz w:val="28"/>
          <w:szCs w:val="28"/>
          <w:rtl/>
        </w:rPr>
        <w:t>استخدام</w:t>
      </w:r>
      <w:r w:rsidRPr="008F28AD">
        <w:rPr>
          <w:rFonts w:ascii="Simplified Arabic" w:hAnsi="Simplified Arabic" w:cs="Simplified Arabic"/>
          <w:sz w:val="28"/>
          <w:szCs w:val="28"/>
          <w:rtl/>
        </w:rPr>
        <w:t xml:space="preserve"> العلاقة التالية:</w:t>
      </w:r>
    </w:p>
    <w:p w:rsidR="008C3EBF" w:rsidRPr="0078318A" w:rsidRDefault="008C3EBF" w:rsidP="008C3EBF">
      <w:pPr>
        <w:bidi/>
        <w:spacing w:after="0" w:line="240" w:lineRule="auto"/>
        <w:jc w:val="both"/>
        <w:rPr>
          <w:rFonts w:ascii="Simplified Arabic" w:hAnsi="Simplified Arabic" w:cs="Simplified Arabic"/>
          <w:b/>
          <w:bCs/>
        </w:rPr>
      </w:pPr>
      <w:r w:rsidRPr="008F28AD">
        <w:rPr>
          <w:rFonts w:ascii="Simplified Arabic" w:hAnsi="Simplified Arabic" w:cs="Simplified Arabic"/>
          <w:sz w:val="28"/>
          <w:szCs w:val="28"/>
          <w:rtl/>
        </w:rPr>
        <w:t xml:space="preserve"> </w:t>
      </w:r>
    </w:p>
    <w:p w:rsidR="008C3EBF" w:rsidRPr="0078318A" w:rsidRDefault="008C3EBF" w:rsidP="008C3EBF">
      <w:pPr>
        <w:bidi/>
        <w:spacing w:after="0" w:line="240" w:lineRule="auto"/>
        <w:jc w:val="both"/>
        <w:rPr>
          <w:rFonts w:ascii="Simplified Arabic" w:hAnsi="Simplified Arabic"/>
          <w:b/>
          <w:bCs/>
          <w:rtl/>
        </w:rPr>
      </w:pPr>
      <w:r w:rsidRPr="0078318A">
        <w:rPr>
          <w:rFonts w:ascii="Simplified Arabic" w:hAnsi="Simplified Arabic" w:cs="Simplified Arabic"/>
          <w:b/>
          <w:bCs/>
          <w:rtl/>
        </w:rPr>
        <w:t xml:space="preserve">                      </w:t>
      </w:r>
      <w:r>
        <w:rPr>
          <w:rFonts w:ascii="Simplified Arabic" w:hAnsi="Simplified Arabic" w:cs="Simplified Arabic" w:hint="cs"/>
          <w:b/>
          <w:bCs/>
          <w:rtl/>
        </w:rPr>
        <w:t xml:space="preserve">     </w:t>
      </w:r>
      <w:r w:rsidRPr="0078318A">
        <w:rPr>
          <w:rFonts w:ascii="Simplified Arabic" w:hAnsi="Simplified Arabic" w:cs="Simplified Arabic"/>
          <w:b/>
          <w:bCs/>
          <w:rtl/>
        </w:rPr>
        <w:t xml:space="preserve">    التغي</w:t>
      </w:r>
      <w:r>
        <w:rPr>
          <w:rFonts w:ascii="Simplified Arabic" w:hAnsi="Simplified Arabic" w:cs="Simplified Arabic"/>
          <w:b/>
          <w:bCs/>
          <w:rtl/>
        </w:rPr>
        <w:t xml:space="preserve">ر في المنفعة الكلية للسلعة     </w:t>
      </w:r>
      <w:r w:rsidRPr="0078318A">
        <w:rPr>
          <w:rFonts w:ascii="Simplified Arabic" w:hAnsi="Simplified Arabic" w:cs="Simplified Arabic"/>
          <w:b/>
          <w:bCs/>
          <w:rtl/>
        </w:rPr>
        <w:t xml:space="preserve">   </w:t>
      </w:r>
      <w:r>
        <w:rPr>
          <w:rFonts w:ascii="Simplified Arabic" w:hAnsi="Simplified Arabic" w:cs="Simplified Arabic" w:hint="cs"/>
          <w:b/>
          <w:bCs/>
          <w:rtl/>
        </w:rPr>
        <w:tab/>
      </w:r>
      <w:r>
        <w:rPr>
          <w:rFonts w:ascii="Simplified Arabic" w:hAnsi="Simplified Arabic" w:cs="Simplified Arabic" w:hint="cs"/>
          <w:b/>
          <w:bCs/>
          <w:rtl/>
        </w:rPr>
        <w:tab/>
        <w:t xml:space="preserve"> </w:t>
      </w:r>
      <w:r w:rsidRPr="0078318A">
        <w:rPr>
          <w:rFonts w:ascii="Simplified Arabic" w:hAnsi="Simplified Arabic" w:cs="Simplified Arabic"/>
          <w:b/>
          <w:bCs/>
          <w:rtl/>
        </w:rPr>
        <w:t xml:space="preserve">   </w:t>
      </w:r>
      <w:r w:rsidRPr="0078318A">
        <w:rPr>
          <w:rFonts w:ascii="Simplified Arabic" w:hAnsi="Simplified Arabic" w:cs="Simplified Arabic"/>
          <w:b/>
          <w:bCs/>
        </w:rPr>
        <w:t>TU</w:t>
      </w:r>
      <w:r w:rsidRPr="0078318A">
        <w:rPr>
          <w:rFonts w:ascii="Simplified Arabic" w:hAnsi="Simplified Arabic" w:cs="Simplified Arabic"/>
          <w:b/>
          <w:bCs/>
          <w:rtl/>
        </w:rPr>
        <w:t xml:space="preserve"> </w:t>
      </w:r>
      <w:r w:rsidRPr="0078318A">
        <w:rPr>
          <w:rFonts w:ascii="Simplified Arabic" w:hAnsi="Simplified Arabic"/>
          <w:b/>
          <w:bCs/>
          <w:rtl/>
        </w:rPr>
        <w:t>∆</w:t>
      </w:r>
    </w:p>
    <w:p w:rsidR="008C3EBF" w:rsidRPr="0078318A" w:rsidRDefault="008C3EBF" w:rsidP="008C3EBF">
      <w:pPr>
        <w:bidi/>
        <w:spacing w:after="0" w:line="240" w:lineRule="auto"/>
        <w:jc w:val="both"/>
        <w:rPr>
          <w:rFonts w:ascii="Simplified Arabic" w:hAnsi="Simplified Arabic" w:cs="Simplified Arabic"/>
          <w:b/>
          <w:bCs/>
        </w:rPr>
      </w:pPr>
      <w:r w:rsidRPr="0078318A">
        <w:rPr>
          <w:rFonts w:ascii="Simplified Arabic" w:hAnsi="Simplified Arabic" w:hint="cs"/>
          <w:b/>
          <w:bCs/>
          <w:rtl/>
        </w:rPr>
        <w:tab/>
      </w:r>
      <w:r w:rsidRPr="0078318A">
        <w:rPr>
          <w:rFonts w:ascii="Simplified Arabic" w:hAnsi="Simplified Arabic" w:hint="cs"/>
          <w:b/>
          <w:bCs/>
          <w:rtl/>
        </w:rPr>
        <w:tab/>
      </w:r>
      <w:r w:rsidRPr="0078318A">
        <w:rPr>
          <w:rFonts w:ascii="Simplified Arabic" w:hAnsi="Simplified Arabic" w:hint="cs"/>
          <w:b/>
          <w:bCs/>
          <w:rtl/>
        </w:rPr>
        <w:tab/>
        <w:t>ــــــــــــــــــــ</w:t>
      </w:r>
      <w:r>
        <w:rPr>
          <w:rFonts w:ascii="Simplified Arabic" w:hAnsi="Simplified Arabic" w:hint="cs"/>
          <w:b/>
          <w:bCs/>
          <w:rtl/>
        </w:rPr>
        <w:t>ـــــــــــــــ</w:t>
      </w:r>
      <w:r w:rsidRPr="0078318A">
        <w:rPr>
          <w:rFonts w:ascii="Simplified Arabic" w:hAnsi="Simplified Arabic" w:hint="cs"/>
          <w:b/>
          <w:bCs/>
          <w:rtl/>
        </w:rPr>
        <w:t xml:space="preserve">ـــــــــــــــــــــــ  </w:t>
      </w:r>
      <w:r w:rsidRPr="0078318A">
        <w:rPr>
          <w:rFonts w:ascii="Simplified Arabic" w:hAnsi="Simplified Arabic" w:hint="cs"/>
          <w:b/>
          <w:bCs/>
          <w:rtl/>
        </w:rPr>
        <w:tab/>
      </w:r>
      <w:r w:rsidRPr="0078318A">
        <w:rPr>
          <w:rFonts w:ascii="Simplified Arabic" w:hAnsi="Simplified Arabic" w:hint="cs"/>
          <w:b/>
          <w:bCs/>
          <w:rtl/>
        </w:rPr>
        <w:tab/>
        <w:t>=   ــــــــــ</w:t>
      </w:r>
    </w:p>
    <w:p w:rsidR="008C3EBF" w:rsidRPr="0078318A" w:rsidRDefault="008C3EBF" w:rsidP="008C3EBF">
      <w:pPr>
        <w:bidi/>
        <w:spacing w:after="0" w:line="240" w:lineRule="auto"/>
        <w:jc w:val="both"/>
        <w:rPr>
          <w:rFonts w:ascii="Simplified Arabic" w:hAnsi="Simplified Arabic" w:cs="Simplified Arabic"/>
          <w:b/>
          <w:bCs/>
          <w:rtl/>
        </w:rPr>
      </w:pPr>
      <w:r w:rsidRPr="0035257E">
        <w:rPr>
          <w:rFonts w:ascii="Simplified Arabic" w:hAnsi="Simplified Arabic" w:cs="Simplified Arabic"/>
          <w:b/>
          <w:bCs/>
          <w:sz w:val="28"/>
          <w:szCs w:val="28"/>
          <w:rtl/>
        </w:rPr>
        <w:t>المنفعة الحدية  =</w:t>
      </w:r>
      <w:r w:rsidRPr="0078318A">
        <w:rPr>
          <w:rFonts w:ascii="Simplified Arabic" w:hAnsi="Simplified Arabic" w:cs="Simplified Arabic"/>
          <w:b/>
          <w:bCs/>
          <w:rtl/>
        </w:rPr>
        <w:t xml:space="preserve">        التغير في عدد الوحدات المستهلكة من السلعة   </w:t>
      </w:r>
      <w:r>
        <w:rPr>
          <w:rFonts w:ascii="Simplified Arabic" w:hAnsi="Simplified Arabic" w:cs="Simplified Arabic" w:hint="cs"/>
          <w:b/>
          <w:bCs/>
          <w:rtl/>
        </w:rPr>
        <w:tab/>
        <w:t xml:space="preserve">    </w:t>
      </w:r>
      <w:r w:rsidRPr="0078318A">
        <w:rPr>
          <w:rFonts w:ascii="Simplified Arabic" w:hAnsi="Simplified Arabic" w:cs="Simplified Arabic"/>
          <w:b/>
          <w:bCs/>
          <w:rtl/>
        </w:rPr>
        <w:t xml:space="preserve">  </w:t>
      </w:r>
      <w:r w:rsidRPr="0078318A">
        <w:rPr>
          <w:rFonts w:ascii="Simplified Arabic" w:hAnsi="Simplified Arabic" w:cs="Simplified Arabic"/>
          <w:b/>
          <w:bCs/>
        </w:rPr>
        <w:t>Q</w:t>
      </w:r>
      <w:r w:rsidRPr="0078318A">
        <w:rPr>
          <w:rFonts w:ascii="Simplified Arabic" w:hAnsi="Simplified Arabic"/>
          <w:b/>
          <w:bCs/>
          <w:rtl/>
        </w:rPr>
        <w:t>∆</w:t>
      </w:r>
    </w:p>
    <w:p w:rsidR="008C3EBF" w:rsidRPr="0078318A" w:rsidRDefault="008C3EBF" w:rsidP="008C3EBF">
      <w:pPr>
        <w:bidi/>
        <w:spacing w:line="240" w:lineRule="auto"/>
        <w:jc w:val="both"/>
        <w:rPr>
          <w:rFonts w:ascii="Simplified Arabic" w:hAnsi="Simplified Arabic" w:cs="Simplified Arabic"/>
          <w:b/>
          <w:bCs/>
        </w:rPr>
      </w:pPr>
    </w:p>
    <w:p w:rsidR="008C3EBF" w:rsidRPr="008F28AD" w:rsidRDefault="008C3EBF" w:rsidP="008C3EBF">
      <w:pPr>
        <w:bidi/>
        <w:spacing w:line="240" w:lineRule="auto"/>
        <w:jc w:val="both"/>
        <w:rPr>
          <w:rFonts w:ascii="Simplified Arabic" w:hAnsi="Simplified Arabic" w:cs="Simplified Arabic"/>
          <w:b/>
          <w:bCs/>
          <w:color w:val="000000" w:themeColor="text1"/>
          <w:sz w:val="28"/>
          <w:szCs w:val="28"/>
          <w:rtl/>
        </w:rPr>
      </w:pPr>
      <w:r w:rsidRPr="008F28AD">
        <w:rPr>
          <w:rFonts w:ascii="Simplified Arabic" w:hAnsi="Simplified Arabic" w:cs="Simplified Arabic"/>
          <w:b/>
          <w:bCs/>
          <w:color w:val="000000" w:themeColor="text1"/>
          <w:sz w:val="28"/>
          <w:szCs w:val="28"/>
          <w:rtl/>
        </w:rPr>
        <w:t>مثال: المنفعة الكلية والمنفعة الحدية ل</w:t>
      </w:r>
      <w:r>
        <w:rPr>
          <w:rFonts w:ascii="Simplified Arabic" w:hAnsi="Simplified Arabic" w:cs="Simplified Arabic"/>
          <w:b/>
          <w:bCs/>
          <w:color w:val="000000" w:themeColor="text1"/>
          <w:sz w:val="28"/>
          <w:szCs w:val="28"/>
          <w:rtl/>
        </w:rPr>
        <w:t>إستهلاك</w:t>
      </w:r>
      <w:r w:rsidRPr="008F28AD">
        <w:rPr>
          <w:rFonts w:ascii="Simplified Arabic" w:hAnsi="Simplified Arabic" w:cs="Simplified Arabic"/>
          <w:b/>
          <w:bCs/>
          <w:color w:val="000000" w:themeColor="text1"/>
          <w:sz w:val="28"/>
          <w:szCs w:val="28"/>
          <w:rtl/>
        </w:rPr>
        <w:t xml:space="preserve"> البرتقال السابق ذكرها:</w:t>
      </w:r>
    </w:p>
    <w:tbl>
      <w:tblPr>
        <w:tblW w:w="497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964"/>
        <w:gridCol w:w="964"/>
        <w:gridCol w:w="965"/>
        <w:gridCol w:w="967"/>
        <w:gridCol w:w="967"/>
        <w:gridCol w:w="967"/>
        <w:gridCol w:w="683"/>
        <w:gridCol w:w="974"/>
        <w:gridCol w:w="2139"/>
      </w:tblGrid>
      <w:tr w:rsidR="008C3EBF" w:rsidRPr="008F28AD" w:rsidTr="00567DA1">
        <w:trPr>
          <w:trHeight w:val="486"/>
        </w:trPr>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8</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7</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6</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5</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4</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3</w:t>
            </w:r>
            <w:r w:rsidRPr="008F28AD">
              <w:rPr>
                <w:rFonts w:ascii="Simplified Arabic" w:hAnsi="Simplified Arabic" w:cs="Simplified Arabic"/>
                <w:sz w:val="28"/>
                <w:szCs w:val="28"/>
              </w:rPr>
              <w:t xml:space="preserve"> </w:t>
            </w:r>
          </w:p>
        </w:tc>
        <w:tc>
          <w:tcPr>
            <w:tcW w:w="356"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2</w:t>
            </w:r>
            <w:r w:rsidRPr="008F28AD">
              <w:rPr>
                <w:rFonts w:ascii="Simplified Arabic" w:hAnsi="Simplified Arabic" w:cs="Simplified Arabic"/>
                <w:sz w:val="28"/>
                <w:szCs w:val="28"/>
              </w:rPr>
              <w:t xml:space="preserve"> </w:t>
            </w:r>
          </w:p>
        </w:tc>
        <w:tc>
          <w:tcPr>
            <w:tcW w:w="508"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w:t>
            </w:r>
            <w:r w:rsidRPr="008F28AD">
              <w:rPr>
                <w:rFonts w:ascii="Simplified Arabic" w:hAnsi="Simplified Arabic" w:cs="Simplified Arabic"/>
                <w:sz w:val="28"/>
                <w:szCs w:val="28"/>
              </w:rPr>
              <w:t xml:space="preserve"> </w:t>
            </w:r>
          </w:p>
        </w:tc>
        <w:tc>
          <w:tcPr>
            <w:tcW w:w="1115"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 xml:space="preserve">عدد حبات البرتقال </w:t>
            </w:r>
          </w:p>
        </w:tc>
      </w:tr>
      <w:tr w:rsidR="008C3EBF" w:rsidRPr="008F28AD" w:rsidTr="00567DA1">
        <w:trPr>
          <w:trHeight w:val="441"/>
        </w:trPr>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16</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18</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18</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17</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14</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9</w:t>
            </w:r>
            <w:r w:rsidRPr="008F28AD">
              <w:rPr>
                <w:rFonts w:ascii="Simplified Arabic" w:hAnsi="Simplified Arabic" w:cs="Simplified Arabic"/>
                <w:sz w:val="28"/>
                <w:szCs w:val="28"/>
              </w:rPr>
              <w:t xml:space="preserve"> </w:t>
            </w:r>
          </w:p>
        </w:tc>
        <w:tc>
          <w:tcPr>
            <w:tcW w:w="356"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5</w:t>
            </w:r>
            <w:r w:rsidRPr="008F28AD">
              <w:rPr>
                <w:rFonts w:ascii="Simplified Arabic" w:hAnsi="Simplified Arabic" w:cs="Simplified Arabic"/>
                <w:sz w:val="28"/>
                <w:szCs w:val="28"/>
              </w:rPr>
              <w:t xml:space="preserve"> </w:t>
            </w:r>
          </w:p>
        </w:tc>
        <w:tc>
          <w:tcPr>
            <w:tcW w:w="508"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2</w:t>
            </w:r>
            <w:r w:rsidRPr="008F28AD">
              <w:rPr>
                <w:rFonts w:ascii="Simplified Arabic" w:hAnsi="Simplified Arabic" w:cs="Simplified Arabic"/>
                <w:sz w:val="28"/>
                <w:szCs w:val="28"/>
              </w:rPr>
              <w:t xml:space="preserve"> </w:t>
            </w:r>
          </w:p>
        </w:tc>
        <w:tc>
          <w:tcPr>
            <w:tcW w:w="1115"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المنفعة الكلية</w:t>
            </w:r>
            <w:r w:rsidRPr="008F28AD">
              <w:rPr>
                <w:rFonts w:ascii="Simplified Arabic" w:hAnsi="Simplified Arabic" w:cs="Simplified Arabic"/>
                <w:b/>
                <w:bCs/>
                <w:sz w:val="28"/>
                <w:szCs w:val="28"/>
              </w:rPr>
              <w:t xml:space="preserve"> </w:t>
            </w:r>
          </w:p>
        </w:tc>
      </w:tr>
      <w:tr w:rsidR="008C3EBF" w:rsidRPr="008F28AD" w:rsidTr="00567DA1">
        <w:trPr>
          <w:trHeight w:val="315"/>
        </w:trPr>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2-</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0</w:t>
            </w:r>
            <w:r w:rsidRPr="008F28AD">
              <w:rPr>
                <w:rFonts w:ascii="Simplified Arabic" w:hAnsi="Simplified Arabic" w:cs="Simplified Arabic"/>
                <w:sz w:val="28"/>
                <w:szCs w:val="28"/>
              </w:rPr>
              <w:t xml:space="preserve"> </w:t>
            </w:r>
          </w:p>
        </w:tc>
        <w:tc>
          <w:tcPr>
            <w:tcW w:w="503"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1</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3</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5</w:t>
            </w:r>
            <w:r w:rsidRPr="008F28AD">
              <w:rPr>
                <w:rFonts w:ascii="Simplified Arabic" w:hAnsi="Simplified Arabic" w:cs="Simplified Arabic"/>
                <w:sz w:val="28"/>
                <w:szCs w:val="28"/>
              </w:rPr>
              <w:t xml:space="preserve"> </w:t>
            </w:r>
          </w:p>
        </w:tc>
        <w:tc>
          <w:tcPr>
            <w:tcW w:w="504"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4</w:t>
            </w:r>
            <w:r w:rsidRPr="008F28AD">
              <w:rPr>
                <w:rFonts w:ascii="Simplified Arabic" w:hAnsi="Simplified Arabic" w:cs="Simplified Arabic"/>
                <w:sz w:val="28"/>
                <w:szCs w:val="28"/>
              </w:rPr>
              <w:t xml:space="preserve"> </w:t>
            </w:r>
          </w:p>
        </w:tc>
        <w:tc>
          <w:tcPr>
            <w:tcW w:w="356"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3</w:t>
            </w:r>
            <w:r w:rsidRPr="008F28AD">
              <w:rPr>
                <w:rFonts w:ascii="Simplified Arabic" w:hAnsi="Simplified Arabic" w:cs="Simplified Arabic"/>
                <w:sz w:val="28"/>
                <w:szCs w:val="28"/>
              </w:rPr>
              <w:t xml:space="preserve"> </w:t>
            </w:r>
          </w:p>
        </w:tc>
        <w:tc>
          <w:tcPr>
            <w:tcW w:w="508"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2</w:t>
            </w:r>
            <w:r w:rsidRPr="008F28AD">
              <w:rPr>
                <w:rFonts w:ascii="Simplified Arabic" w:hAnsi="Simplified Arabic" w:cs="Simplified Arabic"/>
                <w:sz w:val="28"/>
                <w:szCs w:val="28"/>
              </w:rPr>
              <w:t xml:space="preserve"> </w:t>
            </w:r>
          </w:p>
        </w:tc>
        <w:tc>
          <w:tcPr>
            <w:tcW w:w="1115" w:type="pct"/>
            <w:shd w:val="clear" w:color="auto" w:fill="auto"/>
            <w:tcMar>
              <w:top w:w="72" w:type="dxa"/>
              <w:left w:w="144" w:type="dxa"/>
              <w:bottom w:w="72" w:type="dxa"/>
              <w:right w:w="144" w:type="dxa"/>
            </w:tcMar>
            <w:hideMark/>
          </w:tcPr>
          <w:p w:rsidR="008C3EBF" w:rsidRPr="008F28AD" w:rsidRDefault="008C3EBF" w:rsidP="00763EB9">
            <w:pPr>
              <w:bidi/>
              <w:spacing w:after="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المنفعة الحدية</w:t>
            </w:r>
            <w:r w:rsidRPr="008F28AD">
              <w:rPr>
                <w:rFonts w:ascii="Simplified Arabic" w:hAnsi="Simplified Arabic" w:cs="Simplified Arabic"/>
                <w:b/>
                <w:bCs/>
                <w:sz w:val="28"/>
                <w:szCs w:val="28"/>
              </w:rPr>
              <w:t xml:space="preserve"> </w:t>
            </w:r>
          </w:p>
        </w:tc>
      </w:tr>
    </w:tbl>
    <w:p w:rsidR="008C3EBF" w:rsidRPr="008F28AD" w:rsidRDefault="008C3EBF" w:rsidP="00763EB9">
      <w:pPr>
        <w:bidi/>
        <w:spacing w:after="0" w:line="240" w:lineRule="auto"/>
        <w:jc w:val="both"/>
        <w:rPr>
          <w:rFonts w:ascii="Simplified Arabic" w:hAnsi="Simplified Arabic" w:cs="Simplified Arabic"/>
          <w:sz w:val="28"/>
          <w:szCs w:val="28"/>
          <w:rtl/>
        </w:rPr>
      </w:pP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يلاحظ أن المنفعة الحدية تبدأ بالزيادة ثم تتحول الزيادة إلى معدل متناقص عند البرتقالة الخامسة ثم تتحول إلى الصفر عند الحبّة السابعة ثم إلى قيمة سالبة عند البرتقالة الثامنة.</w:t>
      </w:r>
      <w:r w:rsidRPr="008F28AD">
        <w:rPr>
          <w:rFonts w:ascii="Simplified Arabic" w:hAnsi="Simplified Arabic" w:cs="Simplified Arabic"/>
          <w:sz w:val="28"/>
          <w:szCs w:val="28"/>
        </w:rPr>
        <w:t xml:space="preserve"> </w:t>
      </w:r>
    </w:p>
    <w:p w:rsidR="008C3EBF" w:rsidRPr="008F28AD" w:rsidRDefault="008C3EBF" w:rsidP="008C3EBF">
      <w:pPr>
        <w:bidi/>
        <w:spacing w:before="240" w:after="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التمثيل البياني</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Pr>
        <w:object w:dxaOrig="6247" w:dyaOrig="4690">
          <v:shape id="_x0000_i1028" type="#_x0000_t75" style="width:311.8pt;height:234.8pt" o:ole="">
            <v:imagedata r:id="rId23" o:title=""/>
          </v:shape>
          <o:OLEObject Type="Embed" ProgID="PowerPoint.Slide.12" ShapeID="_x0000_i1028" DrawAspect="Content" ObjectID="_1472209988" r:id="rId24"/>
        </w:objec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lastRenderedPageBreak/>
        <w:t>قانون تناقص المنفعة الحديّة</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تبدأ المنفعة الحديّة بالزيادة التدريجية مع زيادة ال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وبعد حد معين من ال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تبدأ بالتناقص التدريجي، ثم تصبح صفراً ثم تصير سالبة.</w:t>
      </w:r>
    </w:p>
    <w:p w:rsidR="008C3EBF" w:rsidRPr="008F28AD" w:rsidRDefault="008C3EBF" w:rsidP="008C3EBF">
      <w:pPr>
        <w:bidi/>
        <w:spacing w:before="24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تفسير تناقص المنفعة الحديّة</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الوحدات الأولى المستهلكة تعطي أكبر منفعة للمستهلك، ولكن إذا ما </w:t>
      </w:r>
      <w:r>
        <w:rPr>
          <w:rFonts w:ascii="Simplified Arabic" w:hAnsi="Simplified Arabic" w:cs="Simplified Arabic"/>
          <w:sz w:val="28"/>
          <w:szCs w:val="28"/>
          <w:rtl/>
        </w:rPr>
        <w:t>استمر</w:t>
      </w:r>
      <w:r w:rsidRPr="008F28AD">
        <w:rPr>
          <w:rFonts w:ascii="Simplified Arabic" w:hAnsi="Simplified Arabic" w:cs="Simplified Arabic"/>
          <w:sz w:val="28"/>
          <w:szCs w:val="28"/>
          <w:rtl/>
        </w:rPr>
        <w:t xml:space="preserve"> المستهلك في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السلعة فإن الوحدات الإضافية تقل منفعتها لأن المستهلك يقترب من الإشباع لتلك السلعة. وإذا </w:t>
      </w:r>
      <w:r>
        <w:rPr>
          <w:rFonts w:ascii="Simplified Arabic" w:hAnsi="Simplified Arabic" w:cs="Simplified Arabic"/>
          <w:sz w:val="28"/>
          <w:szCs w:val="28"/>
          <w:rtl/>
        </w:rPr>
        <w:t>استمر</w:t>
      </w:r>
      <w:r w:rsidRPr="008F28AD">
        <w:rPr>
          <w:rFonts w:ascii="Simplified Arabic" w:hAnsi="Simplified Arabic" w:cs="Simplified Arabic"/>
          <w:sz w:val="28"/>
          <w:szCs w:val="28"/>
          <w:rtl/>
        </w:rPr>
        <w:t xml:space="preserve"> في ال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فإن المنفعة تبدأ بالتناقص حتى تصل إلى الصفر ويكون المستهلك في هذه الحالة قد أشبع حاجاته ورغباته لتلك السلعة بالكامل، ولكن إذا استهلك أي وحدة إضافية من تلك السلعة فإن المنفعة الحدّية تصبح سالبة، وهذا يعني أن هناك إنفاق غير رشيد من قِبَل المستهلك في شراء و</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تلك الكميات الإضافية.</w:t>
      </w:r>
      <w:r w:rsidRPr="008F28AD">
        <w:rPr>
          <w:rFonts w:ascii="Simplified Arabic" w:hAnsi="Simplified Arabic" w:cs="Simplified Arabic"/>
          <w:sz w:val="28"/>
          <w:szCs w:val="28"/>
        </w:rPr>
        <w:t xml:space="preserve"> </w:t>
      </w:r>
    </w:p>
    <w:p w:rsidR="008C3EBF" w:rsidRPr="008F28AD" w:rsidRDefault="008C3EBF" w:rsidP="008C3EBF">
      <w:pPr>
        <w:bidi/>
        <w:spacing w:before="24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توازن المستهلك حسب نظرية المنفعة</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عند دراسة توازن المستهلك نفترض أن المستهلك يخصص دخله بالكامل للإنفاق على شراء سلعتين هما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وثمن الوحدة منها </w:t>
      </w:r>
      <w:r w:rsidRPr="008F28AD">
        <w:rPr>
          <w:rFonts w:ascii="Simplified Arabic" w:hAnsi="Simplified Arabic" w:cs="Simplified Arabic"/>
          <w:sz w:val="28"/>
          <w:szCs w:val="28"/>
        </w:rPr>
        <w:t>Px</w:t>
      </w:r>
      <w:r w:rsidRPr="008F28AD">
        <w:rPr>
          <w:rFonts w:ascii="Simplified Arabic" w:hAnsi="Simplified Arabic" w:cs="Simplified Arabic"/>
          <w:sz w:val="28"/>
          <w:szCs w:val="28"/>
          <w:rtl/>
        </w:rPr>
        <w:t xml:space="preserve"> والسلعة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وثمن الوحدة منها </w:t>
      </w:r>
      <w:r w:rsidRPr="008F28AD">
        <w:rPr>
          <w:rFonts w:ascii="Simplified Arabic" w:hAnsi="Simplified Arabic" w:cs="Simplified Arabic"/>
          <w:sz w:val="28"/>
          <w:szCs w:val="28"/>
        </w:rPr>
        <w:t>Py</w:t>
      </w:r>
      <w:r w:rsidRPr="008F28AD">
        <w:rPr>
          <w:rFonts w:ascii="Simplified Arabic" w:hAnsi="Simplified Arabic" w:cs="Simplified Arabic"/>
          <w:sz w:val="28"/>
          <w:szCs w:val="28"/>
          <w:rtl/>
        </w:rPr>
        <w:t xml:space="preserve"> وفي ضوء ذلك فإن مشتريات المستهلك من السلعتين لا تتجاوز القيمة النقدية لدخله الذي نرمز له بالرمز</w:t>
      </w:r>
      <w:r w:rsidRPr="008F28AD">
        <w:rPr>
          <w:rFonts w:ascii="Simplified Arabic" w:hAnsi="Simplified Arabic" w:cs="Simplified Arabic"/>
          <w:sz w:val="28"/>
          <w:szCs w:val="28"/>
        </w:rPr>
        <w:t>”I”</w:t>
      </w:r>
      <w:r w:rsidRPr="008F28AD">
        <w:rPr>
          <w:rFonts w:ascii="Simplified Arabic" w:hAnsi="Simplified Arabic" w:cs="Simplified Arabic"/>
          <w:sz w:val="28"/>
          <w:szCs w:val="28"/>
          <w:rtl/>
        </w:rPr>
        <w:t xml:space="preserve"> . ولكي يحقق المستهلك هدفه في الوصول إلى أقصى إشباع، أي ليكون في حالة توازن، لا بد أن يتحقق شرطان، كما هو مبيّن أدناه.</w:t>
      </w:r>
    </w:p>
    <w:p w:rsidR="008C3EBF" w:rsidRPr="008F28AD"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شروط توازن المستهلك</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يتحقق التوازن بإستيفاء شرطين، هما:</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الشرط الأول: </w:t>
      </w:r>
      <w:r w:rsidRPr="008F28AD">
        <w:rPr>
          <w:rFonts w:ascii="Simplified Arabic" w:hAnsi="Simplified Arabic" w:cs="Simplified Arabic"/>
          <w:sz w:val="28"/>
          <w:szCs w:val="28"/>
          <w:rtl/>
        </w:rPr>
        <w:t xml:space="preserve">أن تكون المنفعة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ويمكن كتابة هذا الشرط في المعادلة التالية:</w:t>
      </w:r>
    </w:p>
    <w:p w:rsidR="008C3EBF" w:rsidRPr="008F28AD" w:rsidRDefault="008C3EBF" w:rsidP="008C3EBF">
      <w:pPr>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tl/>
        </w:rPr>
        <w:t xml:space="preserve">المنفعة الحدية للسلعة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  المنفعة الحدية للسلعة </w:t>
      </w:r>
      <w:r w:rsidRPr="008F28AD">
        <w:rPr>
          <w:rFonts w:ascii="Simplified Arabic" w:hAnsi="Simplified Arabic" w:cs="Simplified Arabic"/>
          <w:sz w:val="28"/>
          <w:szCs w:val="28"/>
        </w:rPr>
        <w:t xml:space="preserve"> y</w:t>
      </w:r>
    </w:p>
    <w:p w:rsidR="008C3EBF" w:rsidRPr="008F28AD" w:rsidRDefault="008C3EBF" w:rsidP="008C3EBF">
      <w:pPr>
        <w:bidi/>
        <w:spacing w:after="0" w:line="240" w:lineRule="auto"/>
        <w:rPr>
          <w:rFonts w:ascii="Simplified Arabic" w:hAnsi="Simplified Arabic" w:cs="Simplified Arabic"/>
          <w:sz w:val="28"/>
          <w:szCs w:val="28"/>
        </w:rPr>
      </w:pPr>
      <w:r>
        <w:rPr>
          <w:rFonts w:ascii="Simplified Arabic" w:hAnsi="Simplified Arabic" w:cs="Simplified Arabic" w:hint="cs"/>
          <w:sz w:val="28"/>
          <w:szCs w:val="28"/>
          <w:rtl/>
        </w:rPr>
        <w:t>ـــــــــــــــــــــــــــــــــــــــــــــــــــــــــــــــــــــــــــــــــــ</w:t>
      </w:r>
      <w:r>
        <w:rPr>
          <w:rFonts w:ascii="Simplified Arabic" w:hAnsi="Simplified Arabic" w:cs="Simplified Arabic"/>
          <w:sz w:val="28"/>
          <w:szCs w:val="28"/>
          <w:rtl/>
        </w:rPr>
        <w:t>ـــــــــــ</w:t>
      </w:r>
      <w:r>
        <w:rPr>
          <w:rFonts w:ascii="Simplified Arabic" w:hAnsi="Simplified Arabic" w:cs="Simplified Arabic" w:hint="cs"/>
          <w:sz w:val="28"/>
          <w:szCs w:val="28"/>
          <w:rtl/>
        </w:rPr>
        <w:tab/>
      </w:r>
      <w:r>
        <w:rPr>
          <w:rFonts w:ascii="Simplified Arabic" w:hAnsi="Simplified Arabic" w:cs="Simplified Arabic" w:hint="cs"/>
          <w:sz w:val="28"/>
          <w:szCs w:val="28"/>
          <w:rtl/>
        </w:rPr>
        <w:tab/>
      </w: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  ــــــ</w:t>
      </w:r>
      <w:r>
        <w:rPr>
          <w:rFonts w:ascii="Simplified Arabic" w:hAnsi="Simplified Arabic" w:cs="Simplified Arabic" w:hint="cs"/>
          <w:sz w:val="28"/>
          <w:szCs w:val="28"/>
          <w:rtl/>
        </w:rPr>
        <w:t>ـــــــــــــــــــــــــــــــــــــــــــــــــــــــــــــــــــــــــــــــــــــــــــــ</w:t>
      </w:r>
      <w:r>
        <w:rPr>
          <w:rFonts w:ascii="Simplified Arabic" w:hAnsi="Simplified Arabic" w:cs="Simplified Arabic"/>
          <w:sz w:val="28"/>
          <w:szCs w:val="28"/>
          <w:rtl/>
        </w:rPr>
        <w:t>ـــــ</w:t>
      </w:r>
    </w:p>
    <w:p w:rsidR="008C3EBF" w:rsidRPr="008F28AD" w:rsidRDefault="008C3EBF" w:rsidP="008C3EBF">
      <w:pPr>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tl/>
        </w:rPr>
        <w:t>سعر السلعة</w:t>
      </w:r>
      <w:r w:rsidRPr="008F28AD">
        <w:rPr>
          <w:rFonts w:ascii="Simplified Arabic" w:hAnsi="Simplified Arabic" w:cs="Simplified Arabic"/>
          <w:sz w:val="28"/>
          <w:szCs w:val="28"/>
        </w:rPr>
        <w:t xml:space="preserve">x </w:t>
      </w: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   سعر السلعة </w:t>
      </w:r>
      <w:r w:rsidRPr="008F28AD">
        <w:rPr>
          <w:rFonts w:ascii="Simplified Arabic" w:hAnsi="Simplified Arabic" w:cs="Simplified Arabic"/>
          <w:sz w:val="28"/>
          <w:szCs w:val="28"/>
        </w:rPr>
        <w:t>y</w:t>
      </w:r>
    </w:p>
    <w:p w:rsidR="008C3EBF" w:rsidRPr="008F28AD" w:rsidRDefault="008C3EBF" w:rsidP="004C11F8">
      <w:pPr>
        <w:bidi/>
        <w:spacing w:before="240" w:after="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الشرط الثاني: </w:t>
      </w:r>
      <w:r w:rsidRPr="008F28AD">
        <w:rPr>
          <w:rFonts w:ascii="Simplified Arabic" w:hAnsi="Simplified Arabic" w:cs="Simplified Arabic"/>
          <w:sz w:val="28"/>
          <w:szCs w:val="28"/>
          <w:rtl/>
        </w:rPr>
        <w:t>مجموع الإنفاق علي السلعتين يساوي دخل المستهلك، أي أن:</w:t>
      </w:r>
    </w:p>
    <w:p w:rsidR="008C3EBF" w:rsidRPr="008F28AD" w:rsidRDefault="008C3EBF" w:rsidP="008C3EBF">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Pr>
        <w:t>I = Qx ×Px  +  Qy × Py</w:t>
      </w:r>
    </w:p>
    <w:p w:rsidR="008C3EBF" w:rsidRPr="008F28AD" w:rsidRDefault="008C3EBF" w:rsidP="008C3EBF">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lastRenderedPageBreak/>
        <w:t>مثال</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نفترض أن دخل أحمد المخصص لل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هو 15 ريال ويريد أن ينفقه على شراء سلعتين هما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فإذا كان سعر الوحدة من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هو ريالان وسعر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هو ريال واحد. فما هي الكميات التي يشتريها أحمد من السلعتين بحيث يحقق أقصى إشباع ممكن في حدود دخله إذا كانت المنافع كما في الجدول التالي: </w:t>
      </w:r>
    </w:p>
    <w:p w:rsidR="008C3EBF" w:rsidRPr="008F28AD" w:rsidRDefault="008C3EBF" w:rsidP="008C3EBF">
      <w:pPr>
        <w:bidi/>
        <w:spacing w:after="0"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 xml:space="preserve">جدول 2: </w:t>
      </w:r>
    </w:p>
    <w:p w:rsidR="008C3EBF" w:rsidRPr="008F28AD" w:rsidRDefault="008C3EBF" w:rsidP="008C3EBF">
      <w:pPr>
        <w:bidi/>
        <w:spacing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 xml:space="preserve">المنفعة الكلية والحدية للسلعتين </w:t>
      </w:r>
      <w:r w:rsidRPr="008F28AD">
        <w:rPr>
          <w:rFonts w:ascii="Simplified Arabic" w:hAnsi="Simplified Arabic" w:cs="Simplified Arabic"/>
          <w:b/>
          <w:bCs/>
          <w:sz w:val="28"/>
          <w:szCs w:val="28"/>
        </w:rPr>
        <w:t xml:space="preserve">X </w:t>
      </w:r>
      <w:r w:rsidRPr="008F28AD">
        <w:rPr>
          <w:rFonts w:ascii="Simplified Arabic" w:hAnsi="Simplified Arabic" w:cs="Simplified Arabic"/>
          <w:b/>
          <w:bCs/>
          <w:sz w:val="28"/>
          <w:szCs w:val="28"/>
          <w:rtl/>
        </w:rPr>
        <w:t xml:space="preserve"> و </w:t>
      </w:r>
      <w:r w:rsidRPr="008F28AD">
        <w:rPr>
          <w:rFonts w:ascii="Simplified Arabic" w:hAnsi="Simplified Arabic" w:cs="Simplified Arabic"/>
          <w:b/>
          <w:bCs/>
          <w:sz w:val="28"/>
          <w:szCs w:val="28"/>
        </w:rPr>
        <w:t xml:space="preserve">Y </w:t>
      </w:r>
      <w:r w:rsidRPr="008F28AD">
        <w:rPr>
          <w:rFonts w:ascii="Simplified Arabic" w:hAnsi="Simplified Arabic" w:cs="Simplified Arabic"/>
          <w:b/>
          <w:bCs/>
          <w:sz w:val="28"/>
          <w:szCs w:val="28"/>
          <w:rtl/>
        </w:rPr>
        <w:t xml:space="preserve"> </w:t>
      </w:r>
    </w:p>
    <w:tbl>
      <w:tblPr>
        <w:bidiVisual/>
        <w:tblW w:w="0" w:type="auto"/>
        <w:tblLook w:val="04A0" w:firstRow="1" w:lastRow="0" w:firstColumn="1" w:lastColumn="0" w:noHBand="0" w:noVBand="1"/>
      </w:tblPr>
      <w:tblGrid>
        <w:gridCol w:w="997"/>
        <w:gridCol w:w="1431"/>
        <w:gridCol w:w="1366"/>
        <w:gridCol w:w="676"/>
        <w:gridCol w:w="1117"/>
        <w:gridCol w:w="1431"/>
        <w:gridCol w:w="1245"/>
        <w:gridCol w:w="676"/>
      </w:tblGrid>
      <w:tr w:rsidR="008C3EBF" w:rsidRPr="004512BD" w:rsidTr="00567DA1">
        <w:tc>
          <w:tcPr>
            <w:tcW w:w="4470" w:type="dxa"/>
            <w:gridSpan w:val="4"/>
            <w:tcBorders>
              <w:top w:val="single" w:sz="4" w:space="0" w:color="auto"/>
              <w:left w:val="single" w:sz="4" w:space="0" w:color="auto"/>
              <w:bottom w:val="single" w:sz="4" w:space="0" w:color="auto"/>
              <w:right w:val="single" w:sz="4" w:space="0" w:color="auto"/>
            </w:tcBorders>
          </w:tcPr>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 xml:space="preserve">السلعة </w:t>
            </w: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y</w:t>
            </w:r>
          </w:p>
        </w:tc>
        <w:tc>
          <w:tcPr>
            <w:tcW w:w="4469" w:type="dxa"/>
            <w:gridSpan w:val="4"/>
            <w:tcBorders>
              <w:top w:val="single" w:sz="4" w:space="0" w:color="auto"/>
              <w:left w:val="single" w:sz="4" w:space="0" w:color="auto"/>
              <w:bottom w:val="single" w:sz="4" w:space="0" w:color="auto"/>
              <w:right w:val="single" w:sz="4" w:space="0" w:color="auto"/>
            </w:tcBorders>
          </w:tcPr>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 xml:space="preserve">السلعة </w:t>
            </w: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x</w:t>
            </w:r>
          </w:p>
        </w:tc>
      </w:tr>
      <w:tr w:rsidR="008C3EBF" w:rsidRPr="004512BD" w:rsidTr="00567DA1">
        <w:tc>
          <w:tcPr>
            <w:tcW w:w="0" w:type="auto"/>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14:shadow w14:blurRad="50800" w14:dist="38100" w14:dir="2700000" w14:sx="100000" w14:sy="100000" w14:kx="0" w14:ky="0" w14:algn="tl">
                  <w14:srgbClr w14:val="000000">
                    <w14:alpha w14:val="60000"/>
                  </w14:srgbClr>
                </w14:shadow>
              </w:rPr>
            </w:pP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14:shadow w14:blurRad="50800" w14:dist="38100" w14:dir="2700000" w14:sx="100000" w14:sy="100000" w14:kx="0" w14:ky="0" w14:algn="tl">
                  <w14:srgbClr w14:val="000000">
                    <w14:alpha w14:val="60000"/>
                  </w14:srgbClr>
                </w14:shadow>
              </w:rPr>
              <w:t>MUy\Py</w:t>
            </w:r>
          </w:p>
        </w:tc>
        <w:tc>
          <w:tcPr>
            <w:tcW w:w="1431" w:type="dxa"/>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المنفعة الحدية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MUy</w:t>
            </w:r>
          </w:p>
        </w:tc>
        <w:tc>
          <w:tcPr>
            <w:tcW w:w="1366" w:type="dxa"/>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المنفعة الكلية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TUy</w:t>
            </w:r>
          </w:p>
        </w:tc>
        <w:tc>
          <w:tcPr>
            <w:tcW w:w="0" w:type="auto"/>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الكمية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Qy</w:t>
            </w:r>
          </w:p>
        </w:tc>
        <w:tc>
          <w:tcPr>
            <w:tcW w:w="1117" w:type="dxa"/>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14:shadow w14:blurRad="50800" w14:dist="38100" w14:dir="2700000" w14:sx="100000" w14:sy="100000" w14:kx="0" w14:ky="0" w14:algn="tl">
                  <w14:srgbClr w14:val="000000">
                    <w14:alpha w14:val="60000"/>
                  </w14:srgbClr>
                </w14:shadow>
              </w:rPr>
            </w:pP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14:shadow w14:blurRad="50800" w14:dist="38100" w14:dir="2700000" w14:sx="100000" w14:sy="100000" w14:kx="0" w14:ky="0" w14:algn="tl">
                  <w14:srgbClr w14:val="000000">
                    <w14:alpha w14:val="60000"/>
                  </w14:srgbClr>
                </w14:shadow>
              </w:rPr>
              <w:t>MUx\Px</w:t>
            </w:r>
          </w:p>
        </w:tc>
        <w:tc>
          <w:tcPr>
            <w:tcW w:w="1431" w:type="dxa"/>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المنفعة الحدية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MUx</w:t>
            </w:r>
          </w:p>
        </w:tc>
        <w:tc>
          <w:tcPr>
            <w:tcW w:w="0" w:type="auto"/>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المنفعة الكلية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TUx</w:t>
            </w:r>
          </w:p>
        </w:tc>
        <w:tc>
          <w:tcPr>
            <w:tcW w:w="0" w:type="auto"/>
            <w:tcBorders>
              <w:top w:val="single" w:sz="4" w:space="0" w:color="auto"/>
              <w:left w:val="single" w:sz="4" w:space="0" w:color="auto"/>
              <w:bottom w:val="single" w:sz="4" w:space="0" w:color="auto"/>
              <w:right w:val="single" w:sz="4" w:space="0" w:color="auto"/>
            </w:tcBorders>
          </w:tcPr>
          <w:p w:rsidR="008C3EBF" w:rsidRPr="00085888" w:rsidRDefault="008C3EBF" w:rsidP="00567DA1">
            <w:pPr>
              <w:pStyle w:val="NormalWeb"/>
              <w:bidi/>
              <w:spacing w:before="0" w:beforeAutospacing="0" w:after="0" w:afterAutospacing="0"/>
              <w:jc w:val="center"/>
              <w:textAlignment w:val="baseline"/>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pPr>
            <w:r w:rsidRPr="00085888">
              <w:rPr>
                <w:rFonts w:ascii="Simplified Arabic" w:hAnsi="Simplified Arabic" w:cs="Simplified Arabic"/>
                <w:b/>
                <w:bCs/>
                <w:color w:val="000000"/>
                <w:kern w:val="24"/>
                <w:position w:val="1"/>
                <w:rtl/>
                <w14:shadow w14:blurRad="50800" w14:dist="38100" w14:dir="2700000" w14:sx="100000" w14:sy="100000" w14:kx="0" w14:ky="0" w14:algn="tl">
                  <w14:srgbClr w14:val="000000">
                    <w14:alpha w14:val="60000"/>
                  </w14:srgbClr>
                </w14:shadow>
              </w:rPr>
              <w:t>الكمية</w:t>
            </w:r>
          </w:p>
          <w:p w:rsidR="008C3EBF" w:rsidRPr="004512BD" w:rsidRDefault="008C3EBF" w:rsidP="00567DA1">
            <w:pPr>
              <w:pStyle w:val="NormalWeb"/>
              <w:bidi/>
              <w:spacing w:before="0" w:beforeAutospacing="0" w:after="0" w:afterAutospacing="0"/>
              <w:jc w:val="center"/>
              <w:textAlignment w:val="baseline"/>
              <w:rPr>
                <w:rFonts w:ascii="Simplified Arabic" w:hAnsi="Simplified Arabic" w:cs="Simplified Arabic"/>
                <w:b/>
                <w:bCs/>
              </w:rPr>
            </w:pPr>
            <w:r w:rsidRPr="00085888">
              <w:rPr>
                <w:rFonts w:ascii="Simplified Arabic" w:hAnsi="Simplified Arabic" w:cs="Simplified Arabic"/>
                <w:b/>
                <w:bCs/>
                <w:color w:val="000000"/>
                <w:kern w:val="24"/>
                <w:position w:val="1"/>
                <w14:shadow w14:blurRad="50800" w14:dist="38100" w14:dir="2700000" w14:sx="100000" w14:sy="100000" w14:kx="0" w14:ky="0" w14:algn="tl">
                  <w14:srgbClr w14:val="000000">
                    <w14:alpha w14:val="60000"/>
                  </w14:srgbClr>
                </w14:shadow>
              </w:rPr>
              <w:t>Qx</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30</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30</w:t>
            </w:r>
          </w:p>
        </w:tc>
        <w:tc>
          <w:tcPr>
            <w:tcW w:w="1366"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30</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w:t>
            </w:r>
          </w:p>
        </w:tc>
        <w:tc>
          <w:tcPr>
            <w:tcW w:w="1117"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25</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50</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50</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28</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28</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58</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(22)</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44</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94</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26</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26</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84</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3</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19</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38</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132</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24</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24</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108</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4</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[16]</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32</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164</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4</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hint="cs"/>
                <w:kern w:val="24"/>
                <w:position w:val="1"/>
                <w:sz w:val="28"/>
                <w:szCs w:val="28"/>
                <w:rtl/>
                <w14:shadow w14:blurRad="50800" w14:dist="38100" w14:dir="2700000" w14:sx="100000" w14:sy="100000" w14:kx="0" w14:ky="0" w14:algn="tl">
                  <w14:srgbClr w14:val="000000">
                    <w14:alpha w14:val="60000"/>
                  </w14:srgbClr>
                </w14:shadow>
              </w:rPr>
              <w:t>(</w:t>
            </w: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22</w:t>
            </w:r>
            <w:r w:rsidRPr="00085888">
              <w:rPr>
                <w:rFonts w:ascii="Simplified Arabic" w:hAnsi="Simplified Arabic" w:cs="Simplified Arabic" w:hint="cs"/>
                <w:kern w:val="24"/>
                <w:position w:val="1"/>
                <w:sz w:val="28"/>
                <w:szCs w:val="28"/>
                <w:rtl/>
                <w14:shadow w14:blurRad="50800" w14:dist="38100" w14:dir="2700000" w14:sx="100000" w14:sy="100000" w14:kx="0" w14:ky="0" w14:algn="tl">
                  <w14:srgbClr w14:val="000000">
                    <w14:alpha w14:val="60000"/>
                  </w14:srgbClr>
                </w14:shadow>
              </w:rPr>
              <w:t>)</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22</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130</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5</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11</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22</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186</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5</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20</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20</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150</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6</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10</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20</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206</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6</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[16]</w:t>
            </w:r>
          </w:p>
        </w:tc>
        <w:tc>
          <w:tcPr>
            <w:tcW w:w="1431"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16</w:t>
            </w:r>
          </w:p>
        </w:tc>
        <w:tc>
          <w:tcPr>
            <w:tcW w:w="1366"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166</w:t>
            </w:r>
          </w:p>
        </w:tc>
        <w:tc>
          <w:tcPr>
            <w:tcW w:w="0" w:type="auto"/>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7</w:t>
            </w:r>
          </w:p>
        </w:tc>
        <w:tc>
          <w:tcPr>
            <w:tcW w:w="1117" w:type="dxa"/>
            <w:tcBorders>
              <w:top w:val="single" w:sz="4" w:space="0" w:color="auto"/>
              <w:left w:val="single" w:sz="4" w:space="0" w:color="auto"/>
              <w:bottom w:val="single" w:sz="4" w:space="0" w:color="auto"/>
              <w:right w:val="single" w:sz="4" w:space="0" w:color="auto"/>
            </w:tcBorders>
          </w:tcPr>
          <w:p w:rsidR="008C3EBF" w:rsidRPr="008E425E"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kern w:val="24"/>
                <w:position w:val="1"/>
                <w:sz w:val="28"/>
                <w:szCs w:val="28"/>
                <w14:shadow w14:blurRad="50800" w14:dist="38100" w14:dir="2700000" w14:sx="100000" w14:sy="100000" w14:kx="0" w14:ky="0" w14:algn="tl">
                  <w14:srgbClr w14:val="000000">
                    <w14:alpha w14:val="60000"/>
                  </w14:srgbClr>
                </w14:shadow>
              </w:rPr>
              <w:t>6</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12</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218</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7</w:t>
            </w:r>
          </w:p>
        </w:tc>
      </w:tr>
      <w:tr w:rsidR="008C3EBF" w:rsidRPr="008F28AD" w:rsidTr="00567DA1">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12</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12</w:t>
            </w:r>
          </w:p>
        </w:tc>
        <w:tc>
          <w:tcPr>
            <w:tcW w:w="1366"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178</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8</w:t>
            </w:r>
          </w:p>
        </w:tc>
        <w:tc>
          <w:tcPr>
            <w:tcW w:w="1117"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w:t>
            </w:r>
          </w:p>
        </w:tc>
        <w:tc>
          <w:tcPr>
            <w:tcW w:w="1431" w:type="dxa"/>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4</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222</w:t>
            </w:r>
          </w:p>
        </w:tc>
        <w:tc>
          <w:tcPr>
            <w:tcW w:w="0" w:type="auto"/>
            <w:tcBorders>
              <w:top w:val="single" w:sz="4" w:space="0" w:color="auto"/>
              <w:left w:val="single" w:sz="4" w:space="0" w:color="auto"/>
              <w:bottom w:val="single" w:sz="4" w:space="0" w:color="auto"/>
              <w:right w:val="single" w:sz="4" w:space="0" w:color="auto"/>
            </w:tcBorders>
          </w:tcPr>
          <w:p w:rsidR="008C3EBF" w:rsidRPr="008F28AD" w:rsidRDefault="008C3EBF" w:rsidP="00567DA1">
            <w:pPr>
              <w:pStyle w:val="NormalWeb"/>
              <w:bidi/>
              <w:spacing w:before="0" w:beforeAutospacing="0" w:after="0" w:afterAutospacing="0"/>
              <w:jc w:val="center"/>
              <w:textAlignment w:val="baseline"/>
              <w:rPr>
                <w:rFonts w:ascii="Simplified Arabic" w:hAnsi="Simplified Arabic" w:cs="Simplified Arabic"/>
                <w:sz w:val="28"/>
                <w:szCs w:val="28"/>
              </w:rPr>
            </w:pPr>
            <w:r w:rsidRPr="00085888">
              <w:rPr>
                <w:rFonts w:ascii="Simplified Arabic" w:hAnsi="Simplified Arabic" w:cs="Simplified Arabic"/>
                <w:color w:val="000000"/>
                <w:kern w:val="24"/>
                <w:position w:val="1"/>
                <w:sz w:val="28"/>
                <w:szCs w:val="28"/>
                <w14:shadow w14:blurRad="50800" w14:dist="38100" w14:dir="2700000" w14:sx="100000" w14:sy="100000" w14:kx="0" w14:ky="0" w14:algn="tl">
                  <w14:srgbClr w14:val="000000">
                    <w14:alpha w14:val="60000"/>
                  </w14:srgbClr>
                </w14:shadow>
              </w:rPr>
              <w:t>8</w:t>
            </w:r>
          </w:p>
        </w:tc>
      </w:tr>
    </w:tbl>
    <w:p w:rsidR="008C3EBF" w:rsidRPr="008F28AD" w:rsidRDefault="008C3EBF" w:rsidP="008C3EBF">
      <w:pPr>
        <w:bidi/>
        <w:spacing w:line="240" w:lineRule="auto"/>
        <w:jc w:val="both"/>
        <w:rPr>
          <w:rFonts w:ascii="Simplified Arabic" w:hAnsi="Simplified Arabic" w:cs="Simplified Arabic"/>
          <w:sz w:val="28"/>
          <w:szCs w:val="28"/>
          <w:rtl/>
        </w:rPr>
      </w:pP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س: أين يتحقق التوازن؟ </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ج: يتحقق التوازن بإستيفاء الشروط سابقة الذكر.</w:t>
      </w:r>
    </w:p>
    <w:p w:rsidR="008C3EBF" w:rsidRPr="008F28AD" w:rsidRDefault="008C3EBF" w:rsidP="008C3EBF">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الشرط الأول:</w:t>
      </w: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sz w:val="24"/>
          <w:szCs w:val="24"/>
          <w:rtl/>
        </w:rPr>
        <w:t xml:space="preserve">المنفعة الحدية للسلعة </w:t>
      </w:r>
      <w:r w:rsidRPr="004512BD">
        <w:rPr>
          <w:rFonts w:ascii="Simplified Arabic" w:hAnsi="Simplified Arabic" w:cs="Simplified Arabic"/>
          <w:sz w:val="24"/>
          <w:szCs w:val="24"/>
        </w:rPr>
        <w:t>x</w:t>
      </w:r>
      <w:r w:rsidRPr="004512BD">
        <w:rPr>
          <w:rFonts w:ascii="Simplified Arabic" w:hAnsi="Simplified Arabic" w:cs="Simplified Arabic"/>
          <w:sz w:val="24"/>
          <w:szCs w:val="24"/>
          <w:rtl/>
        </w:rPr>
        <w:t xml:space="preserve">             </w:t>
      </w:r>
      <w:r w:rsidRPr="004512BD">
        <w:rPr>
          <w:rFonts w:ascii="Simplified Arabic" w:hAnsi="Simplified Arabic" w:cs="Simplified Arabic"/>
          <w:sz w:val="24"/>
          <w:szCs w:val="24"/>
        </w:rPr>
        <w:t xml:space="preserve"> </w:t>
      </w:r>
      <w:r w:rsidRPr="004512BD">
        <w:rPr>
          <w:rFonts w:ascii="Simplified Arabic" w:hAnsi="Simplified Arabic" w:cs="Simplified Arabic"/>
          <w:sz w:val="24"/>
          <w:szCs w:val="24"/>
          <w:rtl/>
        </w:rPr>
        <w:t xml:space="preserve">  المنفعة الحدية للسلعة </w:t>
      </w:r>
      <w:r w:rsidRPr="004512BD">
        <w:rPr>
          <w:rFonts w:ascii="Simplified Arabic" w:hAnsi="Simplified Arabic" w:cs="Simplified Arabic"/>
          <w:sz w:val="24"/>
          <w:szCs w:val="24"/>
        </w:rPr>
        <w:t xml:space="preserve"> y</w:t>
      </w: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hint="cs"/>
          <w:sz w:val="24"/>
          <w:szCs w:val="24"/>
          <w:rtl/>
        </w:rPr>
        <w:t>ـــــــــــــــــــــــــــــــــــــــــــــــــــــــــــــــــــــــــــــــــــ</w:t>
      </w:r>
      <w:r w:rsidRPr="004512BD">
        <w:rPr>
          <w:rFonts w:ascii="Simplified Arabic" w:hAnsi="Simplified Arabic" w:cs="Simplified Arabic"/>
          <w:sz w:val="24"/>
          <w:szCs w:val="24"/>
          <w:rtl/>
        </w:rPr>
        <w:t>ـــــــــــ</w:t>
      </w:r>
      <w:r w:rsidRPr="004512BD">
        <w:rPr>
          <w:rFonts w:ascii="Simplified Arabic" w:hAnsi="Simplified Arabic" w:cs="Simplified Arabic" w:hint="cs"/>
          <w:sz w:val="24"/>
          <w:szCs w:val="24"/>
          <w:rtl/>
        </w:rPr>
        <w:tab/>
      </w:r>
      <w:r w:rsidRPr="004512BD">
        <w:rPr>
          <w:rFonts w:ascii="Simplified Arabic" w:hAnsi="Simplified Arabic" w:cs="Simplified Arabic"/>
          <w:sz w:val="24"/>
          <w:szCs w:val="24"/>
          <w:rtl/>
        </w:rPr>
        <w:t xml:space="preserve">=  </w:t>
      </w:r>
      <w:r w:rsidRPr="004512BD">
        <w:rPr>
          <w:rFonts w:ascii="Simplified Arabic" w:hAnsi="Simplified Arabic" w:cs="Simplified Arabic" w:hint="cs"/>
          <w:sz w:val="24"/>
          <w:szCs w:val="24"/>
          <w:rtl/>
        </w:rPr>
        <w:t xml:space="preserve">   </w:t>
      </w:r>
      <w:r w:rsidRPr="004512BD">
        <w:rPr>
          <w:rFonts w:ascii="Simplified Arabic" w:hAnsi="Simplified Arabic" w:cs="Simplified Arabic"/>
          <w:sz w:val="24"/>
          <w:szCs w:val="24"/>
        </w:rPr>
        <w:t xml:space="preserve">  </w:t>
      </w:r>
      <w:r w:rsidRPr="004512BD">
        <w:rPr>
          <w:rFonts w:ascii="Simplified Arabic" w:hAnsi="Simplified Arabic" w:cs="Simplified Arabic"/>
          <w:sz w:val="24"/>
          <w:szCs w:val="24"/>
          <w:rtl/>
        </w:rPr>
        <w:t xml:space="preserve">  ــــــ</w:t>
      </w:r>
      <w:r w:rsidRPr="004512BD">
        <w:rPr>
          <w:rFonts w:ascii="Simplified Arabic" w:hAnsi="Simplified Arabic" w:cs="Simplified Arabic" w:hint="cs"/>
          <w:sz w:val="24"/>
          <w:szCs w:val="24"/>
          <w:rtl/>
        </w:rPr>
        <w:t>ـــــــــــــــــــــــــــــــــــــــــــــــــــــــــــــــــــــــــــــــــــــــــــــ</w:t>
      </w:r>
      <w:r w:rsidRPr="004512BD">
        <w:rPr>
          <w:rFonts w:ascii="Simplified Arabic" w:hAnsi="Simplified Arabic" w:cs="Simplified Arabic"/>
          <w:sz w:val="24"/>
          <w:szCs w:val="24"/>
          <w:rtl/>
        </w:rPr>
        <w:t>ـــــ</w:t>
      </w: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sz w:val="24"/>
          <w:szCs w:val="24"/>
          <w:rtl/>
        </w:rPr>
        <w:t>سعر السلعة</w:t>
      </w:r>
      <w:r w:rsidRPr="004512BD">
        <w:rPr>
          <w:rFonts w:ascii="Simplified Arabic" w:hAnsi="Simplified Arabic" w:cs="Simplified Arabic"/>
          <w:sz w:val="24"/>
          <w:szCs w:val="24"/>
        </w:rPr>
        <w:t xml:space="preserve">x </w:t>
      </w:r>
      <w:r w:rsidRPr="004512BD">
        <w:rPr>
          <w:rFonts w:ascii="Simplified Arabic" w:hAnsi="Simplified Arabic" w:cs="Simplified Arabic"/>
          <w:sz w:val="24"/>
          <w:szCs w:val="24"/>
          <w:rtl/>
        </w:rPr>
        <w:t xml:space="preserve">                    </w:t>
      </w:r>
      <w:r w:rsidRPr="004512BD">
        <w:rPr>
          <w:rFonts w:ascii="Simplified Arabic" w:hAnsi="Simplified Arabic" w:cs="Simplified Arabic"/>
          <w:sz w:val="24"/>
          <w:szCs w:val="24"/>
        </w:rPr>
        <w:t xml:space="preserve">   </w:t>
      </w:r>
      <w:r w:rsidRPr="004512BD">
        <w:rPr>
          <w:rFonts w:ascii="Simplified Arabic" w:hAnsi="Simplified Arabic" w:cs="Simplified Arabic"/>
          <w:sz w:val="24"/>
          <w:szCs w:val="24"/>
          <w:rtl/>
        </w:rPr>
        <w:t xml:space="preserve">   سعر السلعة </w:t>
      </w:r>
      <w:r w:rsidRPr="004512BD">
        <w:rPr>
          <w:rFonts w:ascii="Simplified Arabic" w:hAnsi="Simplified Arabic" w:cs="Simplified Arabic"/>
          <w:sz w:val="24"/>
          <w:szCs w:val="24"/>
        </w:rPr>
        <w:t>y</w:t>
      </w:r>
    </w:p>
    <w:p w:rsidR="008C3EBF" w:rsidRDefault="008C3EBF" w:rsidP="008C3EBF">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يتحقق هذا الشرط عند</w:t>
      </w:r>
      <w:r>
        <w:rPr>
          <w:rFonts w:ascii="Simplified Arabic" w:hAnsi="Simplified Arabic" w:cs="Simplified Arabic" w:hint="cs"/>
          <w:sz w:val="28"/>
          <w:szCs w:val="28"/>
          <w:rtl/>
        </w:rPr>
        <w:t xml:space="preserve"> النقاط التالية</w:t>
      </w:r>
      <w:r w:rsidRPr="008F28AD">
        <w:rPr>
          <w:rFonts w:ascii="Simplified Arabic" w:hAnsi="Simplified Arabic" w:cs="Simplified Arabic"/>
          <w:sz w:val="28"/>
          <w:szCs w:val="28"/>
          <w:rtl/>
        </w:rPr>
        <w:t>:</w:t>
      </w:r>
    </w:p>
    <w:p w:rsidR="00624B46" w:rsidRDefault="00624B46" w:rsidP="00624B46">
      <w:pPr>
        <w:bidi/>
        <w:spacing w:after="0" w:line="240" w:lineRule="auto"/>
        <w:jc w:val="both"/>
        <w:rPr>
          <w:rFonts w:ascii="Simplified Arabic" w:hAnsi="Simplified Arabic" w:cs="Simplified Arabic"/>
          <w:sz w:val="28"/>
          <w:szCs w:val="28"/>
          <w:rtl/>
        </w:rPr>
      </w:pP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sz w:val="24"/>
          <w:szCs w:val="24"/>
          <w:rtl/>
        </w:rPr>
        <w:lastRenderedPageBreak/>
        <w:t>44           22                        32                     16</w:t>
      </w: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sz w:val="24"/>
          <w:szCs w:val="24"/>
          <w:rtl/>
        </w:rPr>
        <w:t>ـ</w:t>
      </w:r>
      <w:r w:rsidRPr="004512BD">
        <w:rPr>
          <w:rFonts w:ascii="Simplified Arabic" w:hAnsi="Simplified Arabic" w:cs="Simplified Arabic" w:hint="cs"/>
          <w:sz w:val="24"/>
          <w:szCs w:val="24"/>
          <w:rtl/>
        </w:rPr>
        <w:t>ـــــــــــــــــ</w:t>
      </w:r>
      <w:r w:rsidRPr="004512BD">
        <w:rPr>
          <w:rFonts w:ascii="Simplified Arabic" w:hAnsi="Simplified Arabic" w:cs="Simplified Arabic"/>
          <w:sz w:val="24"/>
          <w:szCs w:val="24"/>
          <w:rtl/>
        </w:rPr>
        <w:t>ـ    =     ــ</w:t>
      </w:r>
      <w:r w:rsidRPr="004512BD">
        <w:rPr>
          <w:rFonts w:ascii="Simplified Arabic" w:hAnsi="Simplified Arabic" w:cs="Simplified Arabic" w:hint="cs"/>
          <w:sz w:val="24"/>
          <w:szCs w:val="24"/>
          <w:rtl/>
        </w:rPr>
        <w:t>ـــــــــــــــــــــــ</w:t>
      </w:r>
      <w:r w:rsidRPr="004512BD">
        <w:rPr>
          <w:rFonts w:ascii="Simplified Arabic" w:hAnsi="Simplified Arabic" w:cs="Simplified Arabic"/>
          <w:sz w:val="24"/>
          <w:szCs w:val="24"/>
          <w:rtl/>
        </w:rPr>
        <w:t xml:space="preserve">          وعند        ـــ</w:t>
      </w:r>
      <w:r w:rsidRPr="004512BD">
        <w:rPr>
          <w:rFonts w:ascii="Simplified Arabic" w:hAnsi="Simplified Arabic" w:cs="Simplified Arabic" w:hint="cs"/>
          <w:sz w:val="24"/>
          <w:szCs w:val="24"/>
          <w:rtl/>
        </w:rPr>
        <w:t>ــــــــــ</w:t>
      </w:r>
      <w:r w:rsidRPr="004512BD">
        <w:rPr>
          <w:rFonts w:ascii="Simplified Arabic" w:hAnsi="Simplified Arabic" w:cs="Simplified Arabic"/>
          <w:sz w:val="24"/>
          <w:szCs w:val="24"/>
          <w:rtl/>
        </w:rPr>
        <w:t xml:space="preserve">ـ         = </w:t>
      </w:r>
      <w:r w:rsidRPr="004512BD">
        <w:rPr>
          <w:rFonts w:ascii="Simplified Arabic" w:hAnsi="Simplified Arabic" w:cs="Simplified Arabic" w:hint="cs"/>
          <w:sz w:val="24"/>
          <w:szCs w:val="24"/>
          <w:rtl/>
        </w:rPr>
        <w:t xml:space="preserve">      </w:t>
      </w:r>
      <w:r w:rsidRPr="004512BD">
        <w:rPr>
          <w:rFonts w:ascii="Simplified Arabic" w:hAnsi="Simplified Arabic" w:cs="Simplified Arabic"/>
          <w:sz w:val="24"/>
          <w:szCs w:val="24"/>
          <w:rtl/>
        </w:rPr>
        <w:t xml:space="preserve"> ــــ</w:t>
      </w:r>
      <w:r w:rsidRPr="004512BD">
        <w:rPr>
          <w:rFonts w:ascii="Simplified Arabic" w:hAnsi="Simplified Arabic" w:cs="Simplified Arabic" w:hint="cs"/>
          <w:sz w:val="24"/>
          <w:szCs w:val="24"/>
          <w:rtl/>
        </w:rPr>
        <w:t>ــــــــــــــــــــــــ</w:t>
      </w:r>
    </w:p>
    <w:p w:rsidR="008C3EBF" w:rsidRPr="004512BD" w:rsidRDefault="008C3EBF" w:rsidP="008C3EBF">
      <w:pPr>
        <w:bidi/>
        <w:spacing w:after="0" w:line="220" w:lineRule="exact"/>
        <w:rPr>
          <w:rFonts w:ascii="Simplified Arabic" w:hAnsi="Simplified Arabic" w:cs="Simplified Arabic"/>
          <w:sz w:val="24"/>
          <w:szCs w:val="24"/>
        </w:rPr>
      </w:pPr>
      <w:r w:rsidRPr="004512BD">
        <w:rPr>
          <w:rFonts w:ascii="Simplified Arabic" w:hAnsi="Simplified Arabic" w:cs="Simplified Arabic"/>
          <w:sz w:val="24"/>
          <w:szCs w:val="24"/>
          <w:rtl/>
        </w:rPr>
        <w:t>2              1                         2                      1</w:t>
      </w:r>
    </w:p>
    <w:p w:rsidR="008C3EBF" w:rsidRPr="008F28AD" w:rsidRDefault="008C3EBF" w:rsidP="008C3EBF">
      <w:pPr>
        <w:bidi/>
        <w:spacing w:before="240"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لكن الشرط الثاني</w:t>
      </w:r>
      <w:r>
        <w:rPr>
          <w:rFonts w:ascii="Simplified Arabic" w:hAnsi="Simplified Arabic" w:cs="Simplified Arabic" w:hint="cs"/>
          <w:sz w:val="28"/>
          <w:szCs w:val="28"/>
          <w:rtl/>
        </w:rPr>
        <w:t>، وهو</w:t>
      </w:r>
      <w:r w:rsidRPr="008F28AD">
        <w:rPr>
          <w:rFonts w:ascii="Simplified Arabic" w:hAnsi="Simplified Arabic" w:cs="Simplified Arabic"/>
          <w:sz w:val="28"/>
          <w:szCs w:val="28"/>
          <w:rtl/>
        </w:rPr>
        <w:t xml:space="preserve"> : </w:t>
      </w:r>
      <w:r w:rsidRPr="008F28AD">
        <w:rPr>
          <w:rFonts w:ascii="Simplified Arabic" w:hAnsi="Simplified Arabic" w:cs="Simplified Arabic"/>
          <w:sz w:val="28"/>
          <w:szCs w:val="28"/>
        </w:rPr>
        <w:t xml:space="preserve">I = Qx * Px  + Qy * Py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لا يتحقق إلا عند 15  =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4 * 2  + 7 * 1  </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إذن يتحقق للمستهلك أقصى إشباع ب</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4 وحدات من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 7 وحدات من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w:t>
      </w:r>
    </w:p>
    <w:p w:rsidR="008C3EBF" w:rsidRPr="008F28AD"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 xml:space="preserve">مساوئ نظرية المنفعة </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بالرغم عن أهمية نظرية المنفعة الحدية في تفسير سلوك المستهلك، لكن وجّهت لها العديد من </w:t>
      </w:r>
      <w:r w:rsidRPr="008F28AD">
        <w:rPr>
          <w:rFonts w:ascii="Simplified Arabic" w:hAnsi="Simplified Arabic" w:cs="Simplified Arabic" w:hint="cs"/>
          <w:sz w:val="28"/>
          <w:szCs w:val="28"/>
          <w:rtl/>
        </w:rPr>
        <w:t>الانتقادات</w:t>
      </w:r>
      <w:r w:rsidRPr="008F28AD">
        <w:rPr>
          <w:rFonts w:ascii="Simplified Arabic" w:hAnsi="Simplified Arabic" w:cs="Simplified Arabic"/>
          <w:sz w:val="28"/>
          <w:szCs w:val="28"/>
          <w:rtl/>
        </w:rPr>
        <w:t xml:space="preserve"> منها:</w:t>
      </w:r>
    </w:p>
    <w:p w:rsidR="008C3EBF" w:rsidRPr="008F28AD" w:rsidRDefault="008C3EBF" w:rsidP="008C3EBF">
      <w:pPr>
        <w:pStyle w:val="ListParagraph"/>
        <w:numPr>
          <w:ilvl w:val="0"/>
          <w:numId w:val="65"/>
        </w:numPr>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استحالة</w:t>
      </w:r>
      <w:r w:rsidRPr="008F28AD">
        <w:rPr>
          <w:rFonts w:ascii="Simplified Arabic" w:hAnsi="Simplified Arabic" w:cs="Simplified Arabic"/>
          <w:sz w:val="28"/>
          <w:szCs w:val="28"/>
          <w:rtl/>
        </w:rPr>
        <w:t xml:space="preserve"> مقارنة المنفعة الحديّة للوحدات المتتالية المستهلكة من السلعة بسبب عدم قابلية بعض السلع للتجزئة، وكذلك </w:t>
      </w:r>
      <w:r>
        <w:rPr>
          <w:rFonts w:ascii="Simplified Arabic" w:hAnsi="Simplified Arabic" w:cs="Simplified Arabic"/>
          <w:sz w:val="28"/>
          <w:szCs w:val="28"/>
          <w:rtl/>
        </w:rPr>
        <w:t>استحالة</w:t>
      </w:r>
      <w:r w:rsidRPr="008F28AD">
        <w:rPr>
          <w:rFonts w:ascii="Simplified Arabic" w:hAnsi="Simplified Arabic" w:cs="Simplified Arabic"/>
          <w:sz w:val="28"/>
          <w:szCs w:val="28"/>
          <w:rtl/>
        </w:rPr>
        <w:t xml:space="preserve"> تحديد المنفعة الحدية للريال المنفق على شراء هذه السلعة.</w:t>
      </w:r>
    </w:p>
    <w:p w:rsidR="008C3EBF" w:rsidRPr="008F28AD" w:rsidRDefault="008C3EBF" w:rsidP="008C3EBF">
      <w:pPr>
        <w:pStyle w:val="ListParagraph"/>
        <w:numPr>
          <w:ilvl w:val="0"/>
          <w:numId w:val="65"/>
        </w:numPr>
        <w:bidi/>
        <w:spacing w:after="0"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عدم إمكانية قياس المنفعة الناتجة عن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سلعة ما بوحدات قياس محددة في الحياة العملية، لأن الشعور بالإشباع و</w:t>
      </w:r>
      <w:r w:rsidRPr="008F28AD">
        <w:rPr>
          <w:rFonts w:ascii="Simplified Arabic" w:hAnsi="Simplified Arabic" w:cs="Simplified Arabic" w:hint="cs"/>
          <w:sz w:val="28"/>
          <w:szCs w:val="28"/>
          <w:rtl/>
        </w:rPr>
        <w:t>الرضي</w:t>
      </w:r>
      <w:r w:rsidRPr="008F28AD">
        <w:rPr>
          <w:rFonts w:ascii="Simplified Arabic" w:hAnsi="Simplified Arabic" w:cs="Simplified Arabic"/>
          <w:sz w:val="28"/>
          <w:szCs w:val="28"/>
          <w:rtl/>
        </w:rPr>
        <w:t xml:space="preserve"> أو غير ذلك من شعور إيجابي أو </w:t>
      </w:r>
      <w:r w:rsidRPr="008F28AD">
        <w:rPr>
          <w:rFonts w:ascii="Simplified Arabic" w:hAnsi="Simplified Arabic" w:cs="Simplified Arabic" w:hint="cs"/>
          <w:sz w:val="28"/>
          <w:szCs w:val="28"/>
          <w:rtl/>
        </w:rPr>
        <w:t>سلبي</w:t>
      </w:r>
      <w:r w:rsidRPr="008F28AD">
        <w:rPr>
          <w:rFonts w:ascii="Simplified Arabic" w:hAnsi="Simplified Arabic" w:cs="Simplified Arabic"/>
          <w:sz w:val="28"/>
          <w:szCs w:val="28"/>
          <w:rtl/>
        </w:rPr>
        <w:t xml:space="preserve"> لا يمكن قياسها بمقياس محدد مثل الكيلوجرام والمتر الطولي، كما ويختلف هذا الإحساس من شخص لآخر.</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لكن علي الرغم من هذه </w:t>
      </w:r>
      <w:r w:rsidRPr="008F28AD">
        <w:rPr>
          <w:rFonts w:ascii="Simplified Arabic" w:hAnsi="Simplified Arabic" w:cs="Simplified Arabic" w:hint="cs"/>
          <w:sz w:val="28"/>
          <w:szCs w:val="28"/>
          <w:rtl/>
        </w:rPr>
        <w:t>الانتقادات</w:t>
      </w:r>
      <w:r w:rsidRPr="008F28AD">
        <w:rPr>
          <w:rFonts w:ascii="Simplified Arabic" w:hAnsi="Simplified Arabic" w:cs="Simplified Arabic"/>
          <w:sz w:val="28"/>
          <w:szCs w:val="28"/>
          <w:rtl/>
        </w:rPr>
        <w:t xml:space="preserve"> فان نظرية المنفعة الحدية تظل من النظريات المهمّة والأساسية في تفسير سلوك المستهلك.</w:t>
      </w:r>
    </w:p>
    <w:p w:rsidR="008C3EBF" w:rsidRPr="008F28AD" w:rsidRDefault="008C3EBF" w:rsidP="008C3EBF">
      <w:pPr>
        <w:bidi/>
        <w:spacing w:before="24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فائض المستهلك</w:t>
      </w:r>
    </w:p>
    <w:p w:rsidR="008C3EBF"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ترتبط فكرة فائض المستهلك بنظرية المنفعة الحدّية، فكثيراً ما نجد أن المنفعة التي يحصل عليها المستهلك من سلعةٍ ما تعتبر أكثر من السعر الذي يدفعه لشرائها. ويعرّف فائض المستهلك بأنه الفرق بين المبلغ الذي كان المستهلك مستعداً لدفعه للحصول على كمية معينة من السلعة والمبلغ الذي دفعه فعلاً لتلك الكمية حسب السعر السائد في السوق. ويقاس فائض المستهلك عند كمية معينة من السلعة التي يشتريها المستهلك بإجمالي المساحة تحت منحنى الطلب لتلك السلعة مطروحاً منه إجمالي الإنفاق على تلك الكمية (السعر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الكمية).</w:t>
      </w:r>
      <w:r>
        <w:rPr>
          <w:rFonts w:ascii="Simplified Arabic" w:hAnsi="Simplified Arabic" w:cs="Simplified Arabic" w:hint="cs"/>
          <w:sz w:val="28"/>
          <w:szCs w:val="28"/>
          <w:rtl/>
        </w:rPr>
        <w:t xml:space="preserve"> </w:t>
      </w:r>
      <w:r w:rsidRPr="008F28AD">
        <w:rPr>
          <w:rFonts w:ascii="Simplified Arabic" w:hAnsi="Simplified Arabic" w:cs="Simplified Arabic"/>
          <w:sz w:val="28"/>
          <w:szCs w:val="28"/>
          <w:rtl/>
        </w:rPr>
        <w:t xml:space="preserve">يمكن </w:t>
      </w:r>
      <w:r>
        <w:rPr>
          <w:rFonts w:ascii="Simplified Arabic" w:hAnsi="Simplified Arabic" w:cs="Simplified Arabic"/>
          <w:sz w:val="28"/>
          <w:szCs w:val="28"/>
          <w:rtl/>
        </w:rPr>
        <w:t>استخدام</w:t>
      </w:r>
      <w:r w:rsidRPr="008F28AD">
        <w:rPr>
          <w:rFonts w:ascii="Simplified Arabic" w:hAnsi="Simplified Arabic" w:cs="Simplified Arabic"/>
          <w:sz w:val="28"/>
          <w:szCs w:val="28"/>
          <w:rtl/>
        </w:rPr>
        <w:t xml:space="preserve"> الرسم البياني في حساب فائض المستهلك، كما في المثال التالي لدالة الطلب المستمرة (غير المتقطعة).</w:t>
      </w:r>
    </w:p>
    <w:p w:rsidR="008C3EBF" w:rsidRPr="008F28AD" w:rsidRDefault="008C3EBF" w:rsidP="008C3EBF">
      <w:pPr>
        <w:bidi/>
        <w:spacing w:line="240" w:lineRule="auto"/>
        <w:jc w:val="both"/>
        <w:rPr>
          <w:rFonts w:ascii="Simplified Arabic" w:hAnsi="Simplified Arabic" w:cs="Simplified Arabic"/>
          <w:sz w:val="28"/>
          <w:szCs w:val="28"/>
          <w:rtl/>
        </w:rPr>
      </w:pPr>
    </w:p>
    <w:p w:rsidR="008C3EBF" w:rsidRPr="008F28AD" w:rsidRDefault="00085888" w:rsidP="008C3EBF">
      <w:pPr>
        <w:bidi/>
        <w:spacing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2129280" behindDoc="0" locked="0" layoutInCell="1" allowOverlap="1">
                <wp:simplePos x="0" y="0"/>
                <wp:positionH relativeFrom="column">
                  <wp:posOffset>5605780</wp:posOffset>
                </wp:positionH>
                <wp:positionV relativeFrom="paragraph">
                  <wp:posOffset>-151130</wp:posOffset>
                </wp:positionV>
                <wp:extent cx="549910" cy="2219325"/>
                <wp:effectExtent l="5080" t="10795" r="6985" b="8255"/>
                <wp:wrapNone/>
                <wp:docPr id="934"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219325"/>
                        </a:xfrm>
                        <a:prstGeom prst="rect">
                          <a:avLst/>
                        </a:prstGeom>
                        <a:solidFill>
                          <a:srgbClr val="FFFFFF"/>
                        </a:solidFill>
                        <a:ln w="9525">
                          <a:solidFill>
                            <a:srgbClr val="FFFFFF"/>
                          </a:solidFill>
                          <a:miter lim="800000"/>
                          <a:headEnd/>
                          <a:tailEnd/>
                        </a:ln>
                      </wps:spPr>
                      <wps:txbx>
                        <w:txbxContent>
                          <w:p w:rsidR="00A040DD" w:rsidRDefault="00A040DD" w:rsidP="00085888">
                            <w:pPr>
                              <w:pStyle w:val="NormalWeb"/>
                              <w:spacing w:before="336" w:beforeAutospacing="0" w:after="0" w:afterAutospacing="0"/>
                              <w:textAlignment w:val="baseline"/>
                            </w:pPr>
                            <w:r>
                              <w:rPr>
                                <w:rFonts w:ascii="Garamond" w:hAnsi="Arial" w:cs="Arial"/>
                                <w:color w:val="000000" w:themeColor="text1"/>
                                <w:kern w:val="24"/>
                                <w:sz w:val="56"/>
                                <w:szCs w:val="56"/>
                                <w:rtl/>
                              </w:rPr>
                              <w:t>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228" type="#_x0000_t202" style="position:absolute;left:0;text-align:left;margin-left:441.4pt;margin-top:-11.9pt;width:43.3pt;height:174.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" strokecolor="white">
                <v:textbox>
                  <w:txbxContent>
                    <w:p w:rsidR="00A040DD" w:rsidRDefault="00A040DD" w:rsidP="00085888">
                      <w:pPr>
                        <w:pStyle w:val="NormalWeb"/>
                        <w:spacing w:before="336" w:beforeAutospacing="0" w:after="0" w:afterAutospacing="0"/>
                        <w:textAlignment w:val="baseline"/>
                      </w:pPr>
                      <w:r>
                        <w:rPr>
                          <w:rFonts w:ascii="Garamond" w:hAnsi="Arial" w:cs="Arial"/>
                          <w:color w:val="000000" w:themeColor="text1"/>
                          <w:kern w:val="24"/>
                          <w:sz w:val="56"/>
                          <w:szCs w:val="56"/>
                          <w:rtl/>
                        </w:rPr>
                        <w:t>ك</w:t>
                      </w:r>
                    </w:p>
                  </w:txbxContent>
                </v:textbox>
              </v:shape>
            </w:pict>
          </mc:Fallback>
        </mc:AlternateContent>
      </w:r>
      <w:r>
        <w:rPr>
          <w:rFonts w:ascii="Simplified Arabic" w:hAnsi="Simplified Arabic" w:cs="Simplified Arabic"/>
          <w:noProof/>
          <w:sz w:val="28"/>
          <w:szCs w:val="28"/>
        </w:rPr>
        <mc:AlternateContent>
          <mc:Choice Requires="wpc">
            <w:drawing>
              <wp:inline distT="0" distB="0" distL="0" distR="0">
                <wp:extent cx="3366135" cy="2415540"/>
                <wp:effectExtent l="19050" t="0" r="5715" b="3810"/>
                <wp:docPr id="757" name="Canvas 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2" name="Line 759"/>
                        <wps:cNvCnPr/>
                        <wps:spPr bwMode="auto">
                          <a:xfrm flipH="1">
                            <a:off x="1765010" y="406444"/>
                            <a:ext cx="1264697" cy="1462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760"/>
                        <wps:cNvCnPr/>
                        <wps:spPr bwMode="auto">
                          <a:xfrm>
                            <a:off x="2147202" y="1382395"/>
                            <a:ext cx="618" cy="68572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4" name="Line 761"/>
                        <wps:cNvCnPr/>
                        <wps:spPr bwMode="auto">
                          <a:xfrm flipH="1">
                            <a:off x="2189874" y="1382395"/>
                            <a:ext cx="831793" cy="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5" name="AutoShape 762" descr="5%"/>
                        <wps:cNvSpPr>
                          <a:spLocks noChangeArrowheads="1"/>
                        </wps:cNvSpPr>
                        <wps:spPr bwMode="auto">
                          <a:xfrm flipH="1">
                            <a:off x="2147202" y="406444"/>
                            <a:ext cx="874465" cy="976560"/>
                          </a:xfrm>
                          <a:prstGeom prst="rtTriangle">
                            <a:avLst/>
                          </a:prstGeom>
                          <a:pattFill prst="pct5">
                            <a:fgClr>
                              <a:srgbClr val="000000"/>
                            </a:fgClr>
                            <a:bgClr>
                              <a:srgbClr val="FFFFFF"/>
                            </a:bgClr>
                          </a:pattFill>
                          <a:ln w="9525">
                            <a:solidFill>
                              <a:srgbClr val="000000"/>
                            </a:solidFill>
                            <a:miter lim="800000"/>
                            <a:headEnd/>
                            <a:tailEnd/>
                          </a:ln>
                        </wps:spPr>
                        <wps:txbx>
                          <w:txbxContent>
                            <w:p w:rsidR="00A040DD" w:rsidRDefault="00A040DD" w:rsidP="00085888">
                              <w:pPr>
                                <w:pStyle w:val="NormalWeb"/>
                                <w:spacing w:before="0" w:beforeAutospacing="0" w:after="0" w:afterAutospacing="0"/>
                                <w:textAlignment w:val="baseline"/>
                              </w:pPr>
                              <w:r>
                                <w:rPr>
                                  <w:rFonts w:ascii="Garamond" w:hAnsi="Arial" w:cs="Arial"/>
                                  <w:color w:val="000000" w:themeColor="text1"/>
                                  <w:kern w:val="24"/>
                                  <w:rtl/>
                                </w:rPr>
                                <w:t>ع</w:t>
                              </w:r>
                            </w:p>
                          </w:txbxContent>
                        </wps:txbx>
                        <wps:bodyPr rot="0" vert="horz" wrap="square" lIns="91440" tIns="45720" rIns="91440" bIns="45720" anchor="t" anchorCtr="0" upright="1">
                          <a:noAutofit/>
                        </wps:bodyPr>
                      </wps:wsp>
                      <wps:wsp>
                        <wps:cNvPr id="928" name="Text Box 763"/>
                        <wps:cNvSpPr txBox="1">
                          <a:spLocks noChangeArrowheads="1"/>
                        </wps:cNvSpPr>
                        <wps:spPr bwMode="auto">
                          <a:xfrm>
                            <a:off x="0" y="2068116"/>
                            <a:ext cx="3361188" cy="342556"/>
                          </a:xfrm>
                          <a:prstGeom prst="rect">
                            <a:avLst/>
                          </a:prstGeom>
                          <a:solidFill>
                            <a:srgbClr val="FFFFFF"/>
                          </a:solidFill>
                          <a:ln w="9525">
                            <a:solidFill>
                              <a:srgbClr val="FFFFFF"/>
                            </a:solidFill>
                            <a:miter lim="800000"/>
                            <a:headEnd/>
                            <a:tailEnd/>
                          </a:ln>
                        </wps:spPr>
                        <wps:txbx>
                          <w:txbxContent>
                            <w:p w:rsidR="00A040DD" w:rsidRDefault="00A040DD" w:rsidP="00085888">
                              <w:pPr>
                                <w:pStyle w:val="NormalWeb"/>
                                <w:spacing w:before="0" w:beforeAutospacing="0" w:after="0" w:afterAutospacing="0"/>
                                <w:textAlignment w:val="baseline"/>
                              </w:pPr>
                              <w:r>
                                <w:rPr>
                                  <w:rFonts w:ascii="Garamond" w:hAnsi="Arial" w:cs="Arial"/>
                                  <w:color w:val="000000" w:themeColor="text1"/>
                                  <w:kern w:val="24"/>
                                  <w:rtl/>
                                </w:rPr>
                                <w:t>ط</w:t>
                              </w:r>
                            </w:p>
                          </w:txbxContent>
                        </wps:txbx>
                        <wps:bodyPr rot="0" vert="horz" wrap="square" lIns="91440" tIns="45720" rIns="91440" bIns="45720" anchor="t" anchorCtr="0" upright="1">
                          <a:noAutofit/>
                        </wps:bodyPr>
                      </wps:wsp>
                      <wps:wsp>
                        <wps:cNvPr id="929" name="Line 764"/>
                        <wps:cNvCnPr/>
                        <wps:spPr bwMode="auto">
                          <a:xfrm flipV="1">
                            <a:off x="3029089" y="60845"/>
                            <a:ext cx="618" cy="20072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0" name="Line 765"/>
                        <wps:cNvCnPr/>
                        <wps:spPr bwMode="auto">
                          <a:xfrm flipH="1">
                            <a:off x="0" y="2068724"/>
                            <a:ext cx="3029707" cy="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2" name="Text Box 766"/>
                        <wps:cNvSpPr txBox="1">
                          <a:spLocks noChangeArrowheads="1"/>
                        </wps:cNvSpPr>
                        <wps:spPr bwMode="auto">
                          <a:xfrm>
                            <a:off x="1629573" y="406444"/>
                            <a:ext cx="927032" cy="393058"/>
                          </a:xfrm>
                          <a:prstGeom prst="rect">
                            <a:avLst/>
                          </a:prstGeom>
                          <a:solidFill>
                            <a:srgbClr val="FFFFFF"/>
                          </a:solidFill>
                          <a:ln w="9525">
                            <a:solidFill>
                              <a:srgbClr val="FFFFFF"/>
                            </a:solidFill>
                            <a:miter lim="800000"/>
                            <a:headEnd/>
                            <a:tailEnd/>
                          </a:ln>
                        </wps:spPr>
                        <wps:txbx>
                          <w:txbxContent>
                            <w:p w:rsidR="00A040DD" w:rsidRDefault="00A040DD" w:rsidP="00085888">
                              <w:pPr>
                                <w:pStyle w:val="NormalWeb"/>
                                <w:spacing w:before="0" w:beforeAutospacing="0" w:after="0" w:afterAutospacing="0"/>
                                <w:jc w:val="center"/>
                                <w:textAlignment w:val="baseline"/>
                              </w:pPr>
                              <w:r>
                                <w:rPr>
                                  <w:rFonts w:ascii="Garamond" w:hAnsi="Arial" w:cs="Arial"/>
                                  <w:b/>
                                  <w:bCs/>
                                  <w:color w:val="000000" w:themeColor="text1"/>
                                  <w:kern w:val="24"/>
                                  <w:rtl/>
                                </w:rPr>
                                <w:t>س</w:t>
                              </w:r>
                            </w:p>
                          </w:txbxContent>
                        </wps:txbx>
                        <wps:bodyPr rot="0" vert="horz" wrap="square" lIns="91440" tIns="45720" rIns="91440" bIns="45720" anchor="t" anchorCtr="0" upright="1">
                          <a:noAutofit/>
                        </wps:bodyPr>
                      </wps:wsp>
                      <wps:wsp>
                        <wps:cNvPr id="933" name="Text Box 767"/>
                        <wps:cNvSpPr txBox="1">
                          <a:spLocks noChangeArrowheads="1"/>
                        </wps:cNvSpPr>
                        <wps:spPr bwMode="auto">
                          <a:xfrm>
                            <a:off x="1707496" y="1143883"/>
                            <a:ext cx="439706" cy="239120"/>
                          </a:xfrm>
                          <a:prstGeom prst="rect">
                            <a:avLst/>
                          </a:prstGeom>
                          <a:solidFill>
                            <a:srgbClr val="FFFFFF"/>
                          </a:solidFill>
                          <a:ln w="9525">
                            <a:solidFill>
                              <a:srgbClr val="FFFFFF"/>
                            </a:solidFill>
                            <a:miter lim="800000"/>
                            <a:headEnd/>
                            <a:tailEnd/>
                          </a:ln>
                        </wps:spPr>
                        <wps:txbx>
                          <w:txbxContent>
                            <w:p w:rsidR="00A040DD" w:rsidRDefault="00A040DD" w:rsidP="008C3EBF">
                              <w:pPr>
                                <w:bidi/>
                                <w:rPr>
                                  <w:rtl/>
                                </w:rPr>
                              </w:pPr>
                              <w:r>
                                <w:rPr>
                                  <w:rFonts w:hint="cs"/>
                                  <w:rtl/>
                                </w:rPr>
                                <w:t xml:space="preserve">السعر   </w:t>
                              </w:r>
                            </w:p>
                            <w:p w:rsidR="00A040DD" w:rsidRDefault="00A040DD" w:rsidP="008C3EBF">
                              <w:pPr>
                                <w:rPr>
                                  <w:rtl/>
                                </w:rPr>
                              </w:pPr>
                              <w:r>
                                <w:t>a</w:t>
                              </w:r>
                            </w:p>
                            <w:p w:rsidR="00A040DD" w:rsidRDefault="00A040DD" w:rsidP="008C3EBF"/>
                            <w:p w:rsidR="00A040DD" w:rsidRDefault="00A040DD" w:rsidP="008C3EBF"/>
                            <w:p w:rsidR="00A040DD" w:rsidRDefault="00A040DD" w:rsidP="008C3EBF">
                              <w:pPr>
                                <w:rPr>
                                  <w:rtl/>
                                </w:rPr>
                              </w:pPr>
                              <w:r>
                                <w:t>P</w:t>
                              </w:r>
                            </w:p>
                            <w:p w:rsidR="00A040DD" w:rsidRPr="0051003C" w:rsidRDefault="00A040DD" w:rsidP="008C3EBF">
                              <w:pPr>
                                <w:rPr>
                                  <w:sz w:val="40"/>
                                  <w:szCs w:val="40"/>
                                  <w:rtl/>
                                </w:rPr>
                              </w:pPr>
                            </w:p>
                            <w:p w:rsidR="00A040DD" w:rsidRDefault="00A040DD" w:rsidP="008C3EBF">
                              <w:pPr>
                                <w:rPr>
                                  <w:rtl/>
                                </w:rPr>
                              </w:pPr>
                              <w:r>
                                <w:rPr>
                                  <w:rFonts w:hint="cs"/>
                                  <w:rtl/>
                                </w:rPr>
                                <w:t xml:space="preserve"> </w:t>
                              </w:r>
                            </w:p>
                            <w:p w:rsidR="00A040DD" w:rsidRPr="0051003C" w:rsidRDefault="00A040DD" w:rsidP="008C3EBF">
                              <w:pPr>
                                <w:rPr>
                                  <w:sz w:val="16"/>
                                  <w:szCs w:val="16"/>
                                  <w:rtl/>
                                </w:rPr>
                              </w:pPr>
                            </w:p>
                            <w:p w:rsidR="00A040DD" w:rsidRDefault="00A040DD" w:rsidP="008C3EBF">
                              <w:pPr>
                                <w:rPr>
                                  <w:rtl/>
                                </w:rPr>
                              </w:pPr>
                              <w:r>
                                <w:rPr>
                                  <w:rFonts w:hint="cs"/>
                                  <w:rtl/>
                                </w:rPr>
                                <w:t>0</w:t>
                              </w:r>
                            </w:p>
                          </w:txbxContent>
                        </wps:txbx>
                        <wps:bodyPr rot="0" vert="horz" wrap="square" lIns="91440" tIns="45720" rIns="91440" bIns="45720" anchor="t" anchorCtr="0" upright="1">
                          <a:noAutofit/>
                        </wps:bodyPr>
                      </wps:wsp>
                    </wpc:wpc>
                  </a:graphicData>
                </a:graphic>
              </wp:inline>
            </w:drawing>
          </mc:Choice>
          <mc:Fallback>
            <w:pict>
              <v:group id="Canvas 757" o:spid="_x0000_s1229" editas="canvas" style="width:265.05pt;height:190.2pt;mso-position-horizontal-relative:char;mso-position-vertical-relative:line" coordsize="3366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">
                <v:shape id="_x0000_s1230" type="#_x0000_t75" style="position:absolute;width:33661;height:24155;visibility:visible;mso-wrap-style:square">
                  <v:fill o:detectmouseclick="t"/>
                  <v:path o:connecttype="none"/>
                </v:shape>
                <v:line id="Line 759" o:spid="_x0000_s1231" style="position:absolute;flip:x;visibility:visible;mso-wrap-style:square" from="17650,4064" to="30297,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icUAAADdAAAADwAAAGRycy9kb3ducmV2LnhtbERPTWsCMRC9C/0PYQq9FM1WS2u3RpGC&#10;4MFLbVnxNt1MN8tuJtsk6vrvTUHwNo/3ObNFb1txJB9qxwqeRhkI4tLpmisF31+r4RREiMgaW8ek&#10;4EwBFvO7wQxz7U78ScdtrEQK4ZCjAhNjl0sZSkMWw8h1xIn7dd5iTNBXUns8pXDbynGWvUiLNacG&#10;gx19GCqb7cEqkNPN459f/jw3RbPbvZmiLLr9RqmH+375DiJSH2/iq3ut0/zJ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icUAAADdAAAADwAAAAAAAAAA&#10;AAAAAAChAgAAZHJzL2Rvd25yZXYueG1sUEsFBgAAAAAEAAQA+QAAAJMDAAAAAA==&#10;"/>
                <v:line id="Line 760" o:spid="_x0000_s1232" style="position:absolute;visibility:visible;mso-wrap-style:square" from="21472,13823" to="214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TOcQAAADdAAAADwAAAGRycy9kb3ducmV2LnhtbERPTWsCMRC9C/6HMIIXqdmqWFmNUkRp&#10;6alGwR6nm3F3cTNZNlG3/fVGKPQ2j/c5i1VrK3GlxpeOFTwPExDEmTMl5woO++3TDIQPyAYrx6Tg&#10;hzyslt3OAlPjbryjqw65iCHsU1RQhFCnUvqsIIt+6GriyJ1cYzFE2OTSNHiL4baSoySZSoslx4YC&#10;a1oXlJ31xSrQ8vu4+R180NuhHWh9+sTsazJVqt9rX+cgArXhX/znfjdx/vhlDI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lM5xAAAAN0AAAAPAAAAAAAAAAAA&#10;AAAAAKECAABkcnMvZG93bnJldi54bWxQSwUGAAAAAAQABAD5AAAAkgMAAAAA&#10;">
                  <v:stroke dashstyle="1 1" endcap="round"/>
                </v:line>
                <v:line id="Line 761" o:spid="_x0000_s1233" style="position:absolute;flip:x;visibility:visible;mso-wrap-style:square" from="21898,13823" to="30216,1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v78UAAADdAAAADwAAAGRycy9kb3ducmV2LnhtbESPQWvCQBCF7wX/wzJCb3WjtolGVylC&#10;aOlJo96H7JiEZGdDdmvSf98tFLzN8N735s12P5pW3Kl3tWUF81kEgriwuuZSweWcvaxAOI+ssbVM&#10;Cn7IwX43edpiqu3AJ7rnvhQhhF2KCirvu1RKV1Rk0M1sRxy0m+0N+rD2pdQ9DiHctHIRRbE0WHO4&#10;UGFHh4qKJv82oUb2dclO+bUxb5wkH8cmbtdDrNTzdHzfgPA0+of5n/7UgVsmr/D3TRhB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Bv78UAAADdAAAADwAAAAAAAAAA&#10;AAAAAAChAgAAZHJzL2Rvd25yZXYueG1sUEsFBgAAAAAEAAQA+QAAAJMDAAAAAA==&#10;">
                  <v:stroke dashstyle="1 1" endcap="round"/>
                </v:line>
                <v:shapetype id="_x0000_t6" coordsize="21600,21600" o:spt="6" path="m,l,21600r21600,xe">
                  <v:stroke joinstyle="miter"/>
                  <v:path gradientshapeok="t" o:connecttype="custom" o:connectlocs="0,0;0,10800;0,21600;10800,21600;21600,21600;10800,10800" textboxrect="1800,12600,12600,19800"/>
                </v:shapetype>
                <v:shape id="AutoShape 762" o:spid="_x0000_s1234" type="#_x0000_t6" alt="5%" style="position:absolute;left:21472;top:4064;width:8744;height:9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61sMA&#10;AADdAAAADwAAAGRycy9kb3ducmV2LnhtbERPyW7CMBC9V+IfrEHqpQKnrdhCHFQqtXDgwnYf4iFO&#10;G4+j2IX07+tKSNzm6a2TLTpbiwu1vnKs4HmYgCAunK64VHDYfwymIHxA1lg7JgW/5GGR9x4yTLW7&#10;8pYuu1CKGMI+RQUmhCaV0heGLPqha4gjd3atxRBhW0rd4jWG21q+JMlYWqw4Nhhs6N1Q8b37sQqe&#10;PldjY+pNOM4KXH65jV26k1Xqsd+9zUEE6sJdfHOvdZz/OhnB/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61sMAAADdAAAADwAAAAAAAAAAAAAAAACYAgAAZHJzL2Rv&#10;d25yZXYueG1sUEsFBgAAAAAEAAQA9QAAAIgDAAAAAA==&#10;" fillcolor="black">
                  <v:fill r:id="rId25" o:title="" type="pattern"/>
                  <v:textbox>
                    <w:txbxContent>
                      <w:p w:rsidR="00A040DD" w:rsidRDefault="00A040DD" w:rsidP="00085888">
                        <w:pPr>
                          <w:pStyle w:val="NormalWeb"/>
                          <w:spacing w:before="0" w:beforeAutospacing="0" w:after="0" w:afterAutospacing="0"/>
                          <w:textAlignment w:val="baseline"/>
                        </w:pPr>
                        <w:r>
                          <w:rPr>
                            <w:rFonts w:ascii="Garamond" w:hAnsi="Arial" w:cs="Arial"/>
                            <w:color w:val="000000" w:themeColor="text1"/>
                            <w:kern w:val="24"/>
                            <w:rtl/>
                          </w:rPr>
                          <w:t>ع</w:t>
                        </w:r>
                      </w:p>
                    </w:txbxContent>
                  </v:textbox>
                </v:shape>
                <v:shape id="Text Box 763" o:spid="_x0000_s1235" type="#_x0000_t202" style="position:absolute;top:20681;width:33611;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FxsEA&#10;AADcAAAADwAAAGRycy9kb3ducmV2LnhtbERPyW7CMBC9I/EP1iD1gopDDhVNYxBCoHJluXAbxZNF&#10;jcdJbLLw9fWhUo9Pb093o6lFT52rLCtYryIQxJnVFRcK7rfT+waE88gaa8ukYCIHu+18lmKi7cAX&#10;6q++ECGEXYIKSu+bREqXlWTQrWxDHLjcdgZ9gF0hdYdDCDe1jKPoQxqsODSU2NChpOzn+jQK7HCc&#10;jKU2ipePl/k+7NtLHrdKvS3G/RcIT6P/F/+5z1rBZ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BcbBAAAA3AAAAA8AAAAAAAAAAAAAAAAAmAIAAGRycy9kb3du&#10;cmV2LnhtbFBLBQYAAAAABAAEAPUAAACGAwAAAAA=&#10;" strokecolor="white">
                  <v:textbox>
                    <w:txbxContent>
                      <w:p w:rsidR="00A040DD" w:rsidRDefault="00A040DD" w:rsidP="00085888">
                        <w:pPr>
                          <w:pStyle w:val="NormalWeb"/>
                          <w:spacing w:before="0" w:beforeAutospacing="0" w:after="0" w:afterAutospacing="0"/>
                          <w:textAlignment w:val="baseline"/>
                        </w:pPr>
                        <w:r>
                          <w:rPr>
                            <w:rFonts w:ascii="Garamond" w:hAnsi="Arial" w:cs="Arial"/>
                            <w:color w:val="000000" w:themeColor="text1"/>
                            <w:kern w:val="24"/>
                            <w:rtl/>
                          </w:rPr>
                          <w:t>ط</w:t>
                        </w:r>
                      </w:p>
                    </w:txbxContent>
                  </v:textbox>
                </v:shape>
                <v:line id="Line 764" o:spid="_x0000_s1236" style="position:absolute;flip:y;visibility:visible;mso-wrap-style:square" from="30290,608" to="3029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7F8UAAADcAAAADwAAAGRycy9kb3ducmV2LnhtbESPT2vCQBDF74V+h2UKvQTdqCAmukpt&#10;KwjiwT8Hj0N2TEKzsyE71fTbu4VCj4837/fmLVa9a9SNulB7NjAapqCIC29rLg2cT5vBDFQQZIuN&#10;ZzLwQwFWy+enBebW3/lAt6OUKkI45GigEmlzrUNRkcMw9C1x9K6+cyhRdqW2Hd4j3DV6nKZT7bDm&#10;2FBhS+8VFV/Hbxff2Oz5YzJJ1k4nSUafF9mlWox5fenf5qCEevk//ktvrYFsnM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87F8UAAADcAAAADwAAAAAAAAAA&#10;AAAAAAChAgAAZHJzL2Rvd25yZXYueG1sUEsFBgAAAAAEAAQA+QAAAJMDAAAAAA==&#10;">
                  <v:stroke endarrow="block"/>
                </v:line>
                <v:line id="Line 765" o:spid="_x0000_s1237" style="position:absolute;flip:x;visibility:visible;mso-wrap-style:square" from="0,20687" to="30297,2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EV8UAAADcAAAADwAAAGRycy9kb3ducmV2LnhtbESPwUrDQBCG74LvsIzgJdhNGxAbuy22&#10;tVCQHqwePA7ZMQlmZ0N22sa3dw4Fj8M//zffLFZj6MyZhtRGdjCd5GCIq+hbrh18fuwensAkQfbY&#10;RSYHv5Rgtby9WWDp44Xf6XyU2iiEU4kOGpG+tDZVDQVMk9gTa/Ydh4Ci41BbP+BF4aGzszx/tAFb&#10;1gsN9rRpqPo5noJq7A68LYpsHWyWzen1S95yK87d340vz2CERvlfvrb33sG8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wEV8UAAADcAAAADwAAAAAAAAAA&#10;AAAAAAChAgAAZHJzL2Rvd25yZXYueG1sUEsFBgAAAAAEAAQA+QAAAJMDAAAAAA==&#10;">
                  <v:stroke endarrow="block"/>
                </v:line>
                <v:shape id="Text Box 766" o:spid="_x0000_s1238" type="#_x0000_t202" style="position:absolute;left:16295;top:4064;width:9271;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k8cQA&#10;AADcAAAADwAAAGRycy9kb3ducmV2LnhtbESPS4vCQBCE78L+h6EXvMg6MQviRkcR2cW9+rh4azKd&#10;B2Z6ksxoor/eEQSPRVV9RS1WvanElVpXWlYwGUcgiFOrS84VHA9/XzMQziNrrCyTghs5WC0/BgtM&#10;tO14R9e9z0WAsEtQQeF9nUjp0oIMurGtiYOX2dagD7LNpW6xC3BTyTiKptJgyWGhwJo2BaXn/cUo&#10;sN3vzVhqonh0upvtZt3ssrhRavjZr+cgPPX+HX61/7WCn+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5pPHEAAAA3AAAAA8AAAAAAAAAAAAAAAAAmAIAAGRycy9k&#10;b3ducmV2LnhtbFBLBQYAAAAABAAEAPUAAACJAwAAAAA=&#10;" strokecolor="white">
                  <v:textbox>
                    <w:txbxContent>
                      <w:p w:rsidR="00A040DD" w:rsidRDefault="00A040DD" w:rsidP="00085888">
                        <w:pPr>
                          <w:pStyle w:val="NormalWeb"/>
                          <w:spacing w:before="0" w:beforeAutospacing="0" w:after="0" w:afterAutospacing="0"/>
                          <w:jc w:val="center"/>
                          <w:textAlignment w:val="baseline"/>
                        </w:pPr>
                        <w:r>
                          <w:rPr>
                            <w:rFonts w:ascii="Garamond" w:hAnsi="Arial" w:cs="Arial"/>
                            <w:b/>
                            <w:bCs/>
                            <w:color w:val="000000" w:themeColor="text1"/>
                            <w:kern w:val="24"/>
                            <w:rtl/>
                          </w:rPr>
                          <w:t>س</w:t>
                        </w:r>
                      </w:p>
                    </w:txbxContent>
                  </v:textbox>
                </v:shape>
                <v:shape id="Text Box 767" o:spid="_x0000_s1239" type="#_x0000_t202" style="position:absolute;left:17074;top:11438;width:4398;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BasMA&#10;AADcAAAADwAAAGRycy9kb3ducmV2LnhtbESPT4vCMBTE7wt+h/AEL4umVhCtRhFZca/+uXh7NM+2&#10;2Ly0TdZWP/1GEDwOM/MbZrnuTCnu1LjCsoLxKAJBnFpdcKbgfNoNZyCcR9ZYWiYFD3KwXvW+lpho&#10;2/KB7kefiQBhl6CC3PsqkdKlORl0I1sRB+9qG4M+yCaTusE2wE0p4yiaSoMFh4UcK9rmlN6Of0aB&#10;bX8exlIdxd+Xp9lvN/XhGtdKDfrdZgHCU+c/4Xf7VyuYTy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UBasMAAADcAAAADwAAAAAAAAAAAAAAAACYAgAAZHJzL2Rv&#10;d25yZXYueG1sUEsFBgAAAAAEAAQA9QAAAIgDAAAAAA==&#10;" strokecolor="white">
                  <v:textbox>
                    <w:txbxContent>
                      <w:p w:rsidR="00A040DD" w:rsidRDefault="00A040DD" w:rsidP="008C3EBF">
                        <w:pPr>
                          <w:bidi/>
                          <w:rPr>
                            <w:rtl/>
                          </w:rPr>
                        </w:pPr>
                        <w:r>
                          <w:rPr>
                            <w:rFonts w:hint="cs"/>
                            <w:rtl/>
                          </w:rPr>
                          <w:t xml:space="preserve">السعر   </w:t>
                        </w:r>
                      </w:p>
                      <w:p w:rsidR="00A040DD" w:rsidRDefault="00A040DD" w:rsidP="008C3EBF">
                        <w:pPr>
                          <w:rPr>
                            <w:rtl/>
                          </w:rPr>
                        </w:pPr>
                        <w:r>
                          <w:t>a</w:t>
                        </w:r>
                      </w:p>
                      <w:p w:rsidR="00A040DD" w:rsidRDefault="00A040DD" w:rsidP="008C3EBF"/>
                      <w:p w:rsidR="00A040DD" w:rsidRDefault="00A040DD" w:rsidP="008C3EBF"/>
                      <w:p w:rsidR="00A040DD" w:rsidRDefault="00A040DD" w:rsidP="008C3EBF">
                        <w:pPr>
                          <w:rPr>
                            <w:rtl/>
                          </w:rPr>
                        </w:pPr>
                        <w:r>
                          <w:t>P</w:t>
                        </w:r>
                      </w:p>
                      <w:p w:rsidR="00A040DD" w:rsidRPr="0051003C" w:rsidRDefault="00A040DD" w:rsidP="008C3EBF">
                        <w:pPr>
                          <w:rPr>
                            <w:sz w:val="40"/>
                            <w:szCs w:val="40"/>
                            <w:rtl/>
                          </w:rPr>
                        </w:pPr>
                      </w:p>
                      <w:p w:rsidR="00A040DD" w:rsidRDefault="00A040DD" w:rsidP="008C3EBF">
                        <w:pPr>
                          <w:rPr>
                            <w:rtl/>
                          </w:rPr>
                        </w:pPr>
                        <w:r>
                          <w:rPr>
                            <w:rFonts w:hint="cs"/>
                            <w:rtl/>
                          </w:rPr>
                          <w:t xml:space="preserve"> </w:t>
                        </w:r>
                      </w:p>
                      <w:p w:rsidR="00A040DD" w:rsidRPr="0051003C" w:rsidRDefault="00A040DD" w:rsidP="008C3EBF">
                        <w:pPr>
                          <w:rPr>
                            <w:sz w:val="16"/>
                            <w:szCs w:val="16"/>
                            <w:rtl/>
                          </w:rPr>
                        </w:pPr>
                      </w:p>
                      <w:p w:rsidR="00A040DD" w:rsidRDefault="00A040DD" w:rsidP="008C3EBF">
                        <w:pPr>
                          <w:rPr>
                            <w:rtl/>
                          </w:rPr>
                        </w:pPr>
                        <w:r>
                          <w:rPr>
                            <w:rFonts w:hint="cs"/>
                            <w:rtl/>
                          </w:rPr>
                          <w:t>0</w:t>
                        </w:r>
                      </w:p>
                    </w:txbxContent>
                  </v:textbox>
                </v:shape>
                <w10:anchorlock/>
              </v:group>
            </w:pict>
          </mc:Fallback>
        </mc:AlternateContent>
      </w:r>
      <w:r w:rsidR="008C3EBF" w:rsidRPr="008F28AD">
        <w:rPr>
          <w:rFonts w:ascii="Simplified Arabic" w:hAnsi="Simplified Arabic" w:cs="Simplified Arabic"/>
          <w:sz w:val="28"/>
          <w:szCs w:val="28"/>
          <w:rtl/>
        </w:rPr>
        <w:tab/>
      </w:r>
    </w:p>
    <w:p w:rsidR="008C3EBF" w:rsidRPr="008F28AD" w:rsidRDefault="008C3EBF" w:rsidP="00A62EB2">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عند السعر </w:t>
      </w:r>
      <w:r w:rsidRPr="008F28AD">
        <w:rPr>
          <w:rFonts w:ascii="Simplified Arabic" w:hAnsi="Simplified Arabic" w:cs="Simplified Arabic"/>
          <w:sz w:val="28"/>
          <w:szCs w:val="28"/>
        </w:rPr>
        <w:t>P</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يختار</w:t>
      </w:r>
      <w:r w:rsidRPr="008F28AD">
        <w:rPr>
          <w:rFonts w:ascii="Simplified Arabic" w:hAnsi="Simplified Arabic" w:cs="Simplified Arabic"/>
          <w:sz w:val="28"/>
          <w:szCs w:val="28"/>
          <w:rtl/>
        </w:rPr>
        <w:t xml:space="preserve"> المستهلك الكمية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وبالتالي فإن ما يدفعه فعلاً لهذه الكمية من السلعة يتمثل في المساحة (</w:t>
      </w:r>
      <w:r w:rsidRPr="008F28AD">
        <w:rPr>
          <w:rFonts w:ascii="Simplified Arabic" w:hAnsi="Simplified Arabic" w:cs="Simplified Arabic"/>
          <w:sz w:val="28"/>
          <w:szCs w:val="28"/>
        </w:rPr>
        <w:t>0XbP</w:t>
      </w:r>
      <w:r w:rsidRPr="008F28AD">
        <w:rPr>
          <w:rFonts w:ascii="Simplified Arabic" w:hAnsi="Simplified Arabic" w:cs="Simplified Arabic"/>
          <w:sz w:val="28"/>
          <w:szCs w:val="28"/>
          <w:rtl/>
        </w:rPr>
        <w:t>)، لكن ما يرغب في دفعه فعلاً لهذه الكمية هو إجمالي المساحة (</w:t>
      </w:r>
      <w:r w:rsidRPr="008F28AD">
        <w:rPr>
          <w:rFonts w:ascii="Simplified Arabic" w:hAnsi="Simplified Arabic" w:cs="Simplified Arabic"/>
          <w:sz w:val="28"/>
          <w:szCs w:val="28"/>
        </w:rPr>
        <w:t>0abX</w:t>
      </w:r>
      <w:r w:rsidRPr="008F28AD">
        <w:rPr>
          <w:rFonts w:ascii="Simplified Arabic" w:hAnsi="Simplified Arabic" w:cs="Simplified Arabic"/>
          <w:sz w:val="28"/>
          <w:szCs w:val="28"/>
          <w:rtl/>
        </w:rPr>
        <w:t>) وعليه فإن فائض المستهلك عند ذلك السعر هو عبارة عن المساحة (</w:t>
      </w:r>
      <w:r w:rsidRPr="008F28AD">
        <w:rPr>
          <w:rFonts w:ascii="Simplified Arabic" w:hAnsi="Simplified Arabic" w:cs="Simplified Arabic"/>
          <w:sz w:val="28"/>
          <w:szCs w:val="28"/>
        </w:rPr>
        <w:t>Pab</w:t>
      </w:r>
      <w:r w:rsidRPr="008F28AD">
        <w:rPr>
          <w:rFonts w:ascii="Simplified Arabic" w:hAnsi="Simplified Arabic" w:cs="Simplified Arabic"/>
          <w:sz w:val="28"/>
          <w:szCs w:val="28"/>
          <w:rtl/>
        </w:rPr>
        <w:t>).</w:t>
      </w:r>
      <w:r>
        <w:rPr>
          <w:rFonts w:ascii="Simplified Arabic" w:hAnsi="Simplified Arabic" w:cs="Simplified Arabic" w:hint="cs"/>
          <w:sz w:val="28"/>
          <w:szCs w:val="28"/>
          <w:rtl/>
        </w:rPr>
        <w:t xml:space="preserve"> و</w:t>
      </w:r>
      <w:r w:rsidRPr="008F28AD">
        <w:rPr>
          <w:rFonts w:ascii="Simplified Arabic" w:hAnsi="Simplified Arabic" w:cs="Simplified Arabic"/>
          <w:sz w:val="28"/>
          <w:szCs w:val="28"/>
          <w:rtl/>
        </w:rPr>
        <w:t xml:space="preserve">عندما يتغير سعر السلعة فإن المستهلك إما أن يستفيد (تزيد منفعته) أو يتضرر (تنقص منفعته)  وذلك تبعاً لطبيعة التغير. فإذا </w:t>
      </w:r>
      <w:r>
        <w:rPr>
          <w:rFonts w:ascii="Simplified Arabic" w:hAnsi="Simplified Arabic" w:cs="Simplified Arabic" w:hint="cs"/>
          <w:sz w:val="28"/>
          <w:szCs w:val="28"/>
          <w:rtl/>
        </w:rPr>
        <w:t>إنخفض</w:t>
      </w:r>
      <w:r w:rsidRPr="008F28AD">
        <w:rPr>
          <w:rFonts w:ascii="Simplified Arabic" w:hAnsi="Simplified Arabic" w:cs="Simplified Arabic"/>
          <w:sz w:val="28"/>
          <w:szCs w:val="28"/>
          <w:rtl/>
        </w:rPr>
        <w:t xml:space="preserve"> السعر يزيد </w:t>
      </w:r>
      <w:r w:rsidR="00A62EB2">
        <w:rPr>
          <w:rFonts w:ascii="Simplified Arabic" w:hAnsi="Simplified Arabic" w:cs="Simplified Arabic" w:hint="cs"/>
          <w:sz w:val="28"/>
          <w:szCs w:val="28"/>
          <w:rtl/>
        </w:rPr>
        <w:t>ال</w:t>
      </w:r>
      <w:r w:rsidR="00A62EB2">
        <w:rPr>
          <w:rFonts w:ascii="Simplified Arabic" w:hAnsi="Simplified Arabic" w:cs="Simplified Arabic"/>
          <w:sz w:val="28"/>
          <w:szCs w:val="28"/>
          <w:rtl/>
        </w:rPr>
        <w:t>فائض</w:t>
      </w:r>
      <w:r w:rsidRPr="008F28AD">
        <w:rPr>
          <w:rFonts w:ascii="Simplified Arabic" w:hAnsi="Simplified Arabic" w:cs="Simplified Arabic"/>
          <w:sz w:val="28"/>
          <w:szCs w:val="28"/>
          <w:rtl/>
        </w:rPr>
        <w:t xml:space="preserve">، وإذا </w:t>
      </w:r>
      <w:r>
        <w:rPr>
          <w:rFonts w:ascii="Simplified Arabic" w:hAnsi="Simplified Arabic" w:cs="Simplified Arabic" w:hint="cs"/>
          <w:sz w:val="28"/>
          <w:szCs w:val="28"/>
          <w:rtl/>
        </w:rPr>
        <w:t>إرتفع</w:t>
      </w:r>
      <w:r w:rsidRPr="008F28AD">
        <w:rPr>
          <w:rFonts w:ascii="Simplified Arabic" w:hAnsi="Simplified Arabic" w:cs="Simplified Arabic"/>
          <w:sz w:val="28"/>
          <w:szCs w:val="28"/>
          <w:rtl/>
        </w:rPr>
        <w:t xml:space="preserve"> السعر يحدث العكس. أما مقدار التغير في فائض المستهلك فهو يعتمد علي متغيرين، هما مقدار التغير </w:t>
      </w:r>
      <w:r w:rsidRPr="008F28AD">
        <w:rPr>
          <w:rFonts w:ascii="Simplified Arabic" w:hAnsi="Simplified Arabic" w:cs="Simplified Arabic" w:hint="cs"/>
          <w:sz w:val="28"/>
          <w:szCs w:val="28"/>
          <w:rtl/>
        </w:rPr>
        <w:t>في</w:t>
      </w:r>
      <w:r w:rsidRPr="008F28AD">
        <w:rPr>
          <w:rFonts w:ascii="Simplified Arabic" w:hAnsi="Simplified Arabic" w:cs="Simplified Arabic"/>
          <w:sz w:val="28"/>
          <w:szCs w:val="28"/>
          <w:rtl/>
        </w:rPr>
        <w:t xml:space="preserve"> السعر و حجم مرونة الطلب.</w:t>
      </w:r>
    </w:p>
    <w:p w:rsidR="008C3EBF" w:rsidRPr="008F28AD"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ثانياً: نظرية المنفعة الترتيبية</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تعتبر نظرية المنفعة الترتيبية من المداخل الحديثة في دراسة سلوك المستهلك. وهي تبدأ في تفسير سلوك المستهلك من حقيقة عدم قابلية قياس المنفعة التي تمثل النظرية التقليدية، حيث أن من الممكن ترتيب المنفعة للسلع، أي أن المستهلك بإمكانه أن يقرر ما إذا كانت سلعة ما تحقق له مستوي إشباع أكبر أو أقل من أو يساوي مستوي الإشباع الذي تحققه أي سلعة أخري.</w:t>
      </w:r>
    </w:p>
    <w:p w:rsidR="008C3EBF" w:rsidRPr="008F28AD" w:rsidRDefault="008C3EBF" w:rsidP="008C3EBF">
      <w:pPr>
        <w:bidi/>
        <w:spacing w:before="240"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إ</w:t>
      </w:r>
      <w:r w:rsidRPr="008F28AD">
        <w:rPr>
          <w:rFonts w:ascii="Simplified Arabic" w:hAnsi="Simplified Arabic" w:cs="Simplified Arabic" w:hint="cs"/>
          <w:b/>
          <w:bCs/>
          <w:sz w:val="28"/>
          <w:szCs w:val="28"/>
          <w:rtl/>
        </w:rPr>
        <w:t>فتراضات</w:t>
      </w:r>
      <w:r w:rsidRPr="008F28AD">
        <w:rPr>
          <w:rFonts w:ascii="Simplified Arabic" w:hAnsi="Simplified Arabic" w:cs="Simplified Arabic"/>
          <w:b/>
          <w:bCs/>
          <w:sz w:val="28"/>
          <w:szCs w:val="28"/>
          <w:rtl/>
        </w:rPr>
        <w:t xml:space="preserve"> نظرية المنفعة الترتيبية</w:t>
      </w:r>
    </w:p>
    <w:p w:rsidR="008C3EBF" w:rsidRPr="008F28AD" w:rsidRDefault="008C3EBF" w:rsidP="008C3EBF">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تفترض نظرية المنفعة الحديثة أن:</w:t>
      </w:r>
    </w:p>
    <w:p w:rsidR="008C3EBF" w:rsidRPr="008F28AD" w:rsidRDefault="008C3EBF" w:rsidP="008C3EBF">
      <w:pPr>
        <w:numPr>
          <w:ilvl w:val="0"/>
          <w:numId w:val="66"/>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المستهلك يحصل علي منفعة من كل سلعة يستهلكها خلال فترة زمنية معينة.</w:t>
      </w:r>
    </w:p>
    <w:p w:rsidR="008C3EBF" w:rsidRPr="008F28AD" w:rsidRDefault="008C3EBF" w:rsidP="008C3EBF">
      <w:pPr>
        <w:numPr>
          <w:ilvl w:val="0"/>
          <w:numId w:val="66"/>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هدف المستهلك هو تحقيق أقصي إشباع ممكن في حدود دخله النقدي المتاح.</w:t>
      </w:r>
    </w:p>
    <w:p w:rsidR="008C3EBF" w:rsidRPr="008F28AD" w:rsidRDefault="008C3EBF" w:rsidP="008C3EBF">
      <w:pPr>
        <w:numPr>
          <w:ilvl w:val="0"/>
          <w:numId w:val="66"/>
        </w:num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المستهلك قادر علي مقارنة السلع أو مجموعات السلع المختلفة وتحديد الأفضل منها.</w:t>
      </w:r>
    </w:p>
    <w:p w:rsidR="0086707D" w:rsidRDefault="0086707D" w:rsidP="008C3EBF">
      <w:pPr>
        <w:bidi/>
        <w:spacing w:before="240" w:line="240" w:lineRule="auto"/>
        <w:jc w:val="both"/>
        <w:rPr>
          <w:rFonts w:ascii="Simplified Arabic" w:hAnsi="Simplified Arabic" w:cs="Simplified Arabic"/>
          <w:b/>
          <w:bCs/>
          <w:sz w:val="28"/>
          <w:szCs w:val="28"/>
        </w:rPr>
      </w:pPr>
    </w:p>
    <w:p w:rsidR="008C3EBF" w:rsidRPr="008F28AD" w:rsidRDefault="008C3EBF" w:rsidP="0086707D">
      <w:pPr>
        <w:bidi/>
        <w:spacing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lastRenderedPageBreak/>
        <w:t>مراحل تحليل سلوك المستهلك حسب نظرية المنفعة الترتيبية</w:t>
      </w:r>
    </w:p>
    <w:p w:rsidR="008C3EBF" w:rsidRPr="008F28AD" w:rsidRDefault="008C3EBF" w:rsidP="0086707D">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يتم تحليل سلوك المستهلك حسب نظرية المنفعة الحديثة </w:t>
      </w:r>
      <w:r w:rsidRPr="008F28AD">
        <w:rPr>
          <w:rFonts w:ascii="Simplified Arabic" w:hAnsi="Simplified Arabic" w:cs="Simplified Arabic" w:hint="cs"/>
          <w:sz w:val="28"/>
          <w:szCs w:val="28"/>
          <w:rtl/>
        </w:rPr>
        <w:t>في</w:t>
      </w:r>
      <w:r w:rsidRPr="008F28AD">
        <w:rPr>
          <w:rFonts w:ascii="Simplified Arabic" w:hAnsi="Simplified Arabic" w:cs="Simplified Arabic"/>
          <w:sz w:val="28"/>
          <w:szCs w:val="28"/>
          <w:rtl/>
        </w:rPr>
        <w:t xml:space="preserve"> ثلاث مراحل:</w:t>
      </w:r>
    </w:p>
    <w:p w:rsidR="008C3EBF" w:rsidRPr="008F28AD" w:rsidRDefault="008C3EBF" w:rsidP="0086707D">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المرحلة </w:t>
      </w:r>
      <w:r w:rsidRPr="008F28AD">
        <w:rPr>
          <w:rFonts w:ascii="Simplified Arabic" w:hAnsi="Simplified Arabic" w:cs="Simplified Arabic" w:hint="cs"/>
          <w:b/>
          <w:bCs/>
          <w:sz w:val="28"/>
          <w:szCs w:val="28"/>
          <w:rtl/>
        </w:rPr>
        <w:t>الأولي</w:t>
      </w:r>
      <w:r w:rsidRPr="008F28AD">
        <w:rPr>
          <w:rFonts w:ascii="Simplified Arabic" w:hAnsi="Simplified Arabic" w:cs="Simplified Arabic"/>
          <w:b/>
          <w:bCs/>
          <w:sz w:val="28"/>
          <w:szCs w:val="28"/>
          <w:rtl/>
        </w:rPr>
        <w:t>:</w:t>
      </w:r>
      <w:r w:rsidRPr="008F28AD">
        <w:rPr>
          <w:rFonts w:ascii="Simplified Arabic" w:hAnsi="Simplified Arabic" w:cs="Simplified Arabic"/>
          <w:sz w:val="28"/>
          <w:szCs w:val="28"/>
          <w:rtl/>
        </w:rPr>
        <w:t xml:space="preserve"> التعرف علي تفضيلات المستهلك ب</w:t>
      </w:r>
      <w:r>
        <w:rPr>
          <w:rFonts w:ascii="Simplified Arabic" w:hAnsi="Simplified Arabic" w:cs="Simplified Arabic"/>
          <w:sz w:val="28"/>
          <w:szCs w:val="28"/>
          <w:rtl/>
        </w:rPr>
        <w:t>استخدام</w:t>
      </w:r>
      <w:r w:rsidRPr="008F28AD">
        <w:rPr>
          <w:rFonts w:ascii="Simplified Arabic" w:hAnsi="Simplified Arabic" w:cs="Simplified Arabic"/>
          <w:sz w:val="28"/>
          <w:szCs w:val="28"/>
          <w:rtl/>
        </w:rPr>
        <w:t xml:space="preserve"> منحنيات السواء.</w:t>
      </w:r>
    </w:p>
    <w:p w:rsidR="008C3EBF" w:rsidRPr="008F28AD" w:rsidRDefault="008C3EBF" w:rsidP="0086707D">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المرحلة الثانية:</w:t>
      </w:r>
      <w:r w:rsidRPr="008F28AD">
        <w:rPr>
          <w:rFonts w:ascii="Simplified Arabic" w:hAnsi="Simplified Arabic" w:cs="Simplified Arabic"/>
          <w:sz w:val="28"/>
          <w:szCs w:val="28"/>
          <w:rtl/>
        </w:rPr>
        <w:t xml:space="preserve"> التعرف علي القيود التي يواجهها المستهلك من خلال قيد الميزانية.</w:t>
      </w:r>
    </w:p>
    <w:p w:rsidR="008C3EBF" w:rsidRPr="008F28AD" w:rsidRDefault="008C3EBF" w:rsidP="0086707D">
      <w:pPr>
        <w:bidi/>
        <w:spacing w:after="0"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المرحلة الثالثة:</w:t>
      </w:r>
      <w:r w:rsidRPr="008F28AD">
        <w:rPr>
          <w:rFonts w:ascii="Simplified Arabic" w:hAnsi="Simplified Arabic" w:cs="Simplified Arabic"/>
          <w:sz w:val="28"/>
          <w:szCs w:val="28"/>
          <w:rtl/>
        </w:rPr>
        <w:t xml:space="preserve"> تحديد كميات أو مجموعات السلع والخدمات التي يختار المستهلك شراؤها وتحقق له أقصي منفعة ممكنة.</w:t>
      </w:r>
      <w:r w:rsidRPr="008F28AD">
        <w:rPr>
          <w:rFonts w:ascii="Simplified Arabic" w:hAnsi="Simplified Arabic" w:cs="Simplified Arabic"/>
          <w:sz w:val="28"/>
          <w:szCs w:val="28"/>
        </w:rPr>
        <w:t xml:space="preserve"> </w:t>
      </w:r>
    </w:p>
    <w:p w:rsidR="008C3EBF" w:rsidRPr="008F28AD" w:rsidRDefault="008C3EBF" w:rsidP="0086707D">
      <w:pPr>
        <w:bidi/>
        <w:spacing w:before="240"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منحنيات السواء</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منحنى السواء هو تمثيل بياني لمجموعتين من السلع تعطي نفس درجة الإشباع.</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أي أن المستهلك يحصل علي نفس درجة الإشباع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أي مجموعة من كميات السلع ال</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ية الممثلة في منحني السواء.</w:t>
      </w:r>
      <w:r w:rsidRPr="008F28AD">
        <w:rPr>
          <w:rFonts w:ascii="Simplified Arabic" w:hAnsi="Simplified Arabic" w:cs="Simplified Arabic"/>
          <w:b/>
          <w:bCs/>
          <w:sz w:val="28"/>
          <w:szCs w:val="28"/>
          <w:rtl/>
        </w:rPr>
        <w:t xml:space="preserve"> </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يتم دراسة تفضيلات المستهلك من خلال مقارنات يقوم بها المستهلك لمجموعات سلعيّة تسمي السل</w:t>
      </w:r>
      <w:r>
        <w:rPr>
          <w:rFonts w:ascii="Simplified Arabic" w:hAnsi="Simplified Arabic" w:cs="Simplified Arabic" w:hint="cs"/>
          <w:sz w:val="28"/>
          <w:szCs w:val="28"/>
          <w:rtl/>
        </w:rPr>
        <w:t>ال</w:t>
      </w:r>
      <w:r w:rsidRPr="008F28AD">
        <w:rPr>
          <w:rFonts w:ascii="Simplified Arabic" w:hAnsi="Simplified Arabic" w:cs="Simplified Arabic"/>
          <w:sz w:val="28"/>
          <w:szCs w:val="28"/>
          <w:rtl/>
        </w:rPr>
        <w:t xml:space="preserve"> السوقيّة. السلّة السوقيّة يمكن أن تحتوي علي أنواع مختلفة ومتعددة  من السلع والخدمات. سنفترض أن كل سلّة سوقية تحتوي علي سلعتين فقط، ويتم تمثيل الكميات المستهلكة منهما في المحورين الأفقي والرأسي، وذلك لغرض تبسيط التحليل.</w:t>
      </w:r>
    </w:p>
    <w:p w:rsidR="008C3EBF" w:rsidRPr="008F28AD" w:rsidRDefault="008C3EBF" w:rsidP="008C3EBF">
      <w:pPr>
        <w:bidi/>
        <w:spacing w:before="240"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مثال:</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افترض</w:t>
      </w:r>
      <w:r w:rsidRPr="008F28AD">
        <w:rPr>
          <w:rFonts w:ascii="Simplified Arabic" w:hAnsi="Simplified Arabic" w:cs="Simplified Arabic"/>
          <w:sz w:val="28"/>
          <w:szCs w:val="28"/>
          <w:rtl/>
        </w:rPr>
        <w:t xml:space="preserve"> أن المستهلك لسلعتي التفاح والبرتقال يحصل علي نفس درجة الإشباع من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السلعتين عند المجموعات </w:t>
      </w:r>
      <w:r w:rsidRPr="008F28AD">
        <w:rPr>
          <w:rFonts w:ascii="Simplified Arabic" w:hAnsi="Simplified Arabic" w:cs="Simplified Arabic"/>
          <w:sz w:val="28"/>
          <w:szCs w:val="28"/>
        </w:rPr>
        <w:t xml:space="preserve">A , B , C , D </w:t>
      </w:r>
      <w:r w:rsidRPr="008F28AD">
        <w:rPr>
          <w:rFonts w:ascii="Simplified Arabic" w:hAnsi="Simplified Arabic" w:cs="Simplified Arabic"/>
          <w:sz w:val="28"/>
          <w:szCs w:val="28"/>
          <w:rtl/>
        </w:rPr>
        <w:t xml:space="preserve">  المبينة في الجدول أدناه. </w:t>
      </w:r>
    </w:p>
    <w:p w:rsidR="008C3EBF" w:rsidRPr="008F28AD" w:rsidRDefault="008C3EBF" w:rsidP="008C3EBF">
      <w:pPr>
        <w:bidi/>
        <w:spacing w:before="240" w:line="24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ال</w:t>
      </w:r>
      <w:r>
        <w:rPr>
          <w:rFonts w:ascii="Simplified Arabic" w:hAnsi="Simplified Arabic" w:cs="Simplified Arabic"/>
          <w:b/>
          <w:bCs/>
          <w:sz w:val="28"/>
          <w:szCs w:val="28"/>
          <w:rtl/>
        </w:rPr>
        <w:t>جدول</w:t>
      </w:r>
      <w:r w:rsidRPr="008F28AD">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8F28AD">
        <w:rPr>
          <w:rFonts w:ascii="Simplified Arabic" w:hAnsi="Simplified Arabic" w:cs="Simplified Arabic"/>
          <w:b/>
          <w:bCs/>
          <w:sz w:val="28"/>
          <w:szCs w:val="28"/>
          <w:rtl/>
        </w:rPr>
        <w:t>مجموعات الكميات المستهلكة من البرتقال والتفاح والتي تعطي نفس درجة الاشباع</w:t>
      </w:r>
    </w:p>
    <w:tbl>
      <w:tblPr>
        <w:bidiVisual/>
        <w:tblW w:w="2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260"/>
        <w:gridCol w:w="1531"/>
      </w:tblGrid>
      <w:tr w:rsidR="008C3EBF" w:rsidRPr="008F28AD" w:rsidTr="0086707D">
        <w:tc>
          <w:tcPr>
            <w:tcW w:w="1492" w:type="pct"/>
          </w:tcPr>
          <w:p w:rsidR="008C3EBF" w:rsidRPr="008F28AD" w:rsidRDefault="008C3EBF" w:rsidP="00763EB9">
            <w:pPr>
              <w:bidi/>
              <w:spacing w:after="0"/>
              <w:rPr>
                <w:rFonts w:ascii="Simplified Arabic" w:hAnsi="Simplified Arabic" w:cs="Simplified Arabic"/>
                <w:b/>
                <w:bCs/>
                <w:sz w:val="28"/>
                <w:szCs w:val="28"/>
              </w:rPr>
            </w:pPr>
            <w:r w:rsidRPr="008F28AD">
              <w:rPr>
                <w:rFonts w:ascii="Simplified Arabic" w:hAnsi="Simplified Arabic" w:cs="Simplified Arabic"/>
                <w:b/>
                <w:bCs/>
                <w:sz w:val="28"/>
                <w:szCs w:val="28"/>
                <w:rtl/>
              </w:rPr>
              <w:t>تفاح</w:t>
            </w:r>
          </w:p>
        </w:tc>
        <w:tc>
          <w:tcPr>
            <w:tcW w:w="1584" w:type="pct"/>
          </w:tcPr>
          <w:p w:rsidR="008C3EBF" w:rsidRPr="008F28AD" w:rsidRDefault="008C3EBF" w:rsidP="00763EB9">
            <w:pPr>
              <w:bidi/>
              <w:spacing w:after="0"/>
              <w:rPr>
                <w:rFonts w:ascii="Simplified Arabic" w:hAnsi="Simplified Arabic" w:cs="Simplified Arabic"/>
                <w:b/>
                <w:bCs/>
                <w:sz w:val="28"/>
                <w:szCs w:val="28"/>
              </w:rPr>
            </w:pPr>
            <w:r w:rsidRPr="008F28AD">
              <w:rPr>
                <w:rFonts w:ascii="Simplified Arabic" w:hAnsi="Simplified Arabic" w:cs="Simplified Arabic"/>
                <w:b/>
                <w:bCs/>
                <w:sz w:val="28"/>
                <w:szCs w:val="28"/>
                <w:rtl/>
              </w:rPr>
              <w:t>برتقال</w:t>
            </w:r>
          </w:p>
        </w:tc>
        <w:tc>
          <w:tcPr>
            <w:tcW w:w="1924" w:type="pct"/>
          </w:tcPr>
          <w:p w:rsidR="008C3EBF" w:rsidRPr="008F28AD" w:rsidRDefault="008C3EBF" w:rsidP="00763EB9">
            <w:pPr>
              <w:bidi/>
              <w:spacing w:after="0"/>
              <w:rPr>
                <w:rFonts w:ascii="Simplified Arabic" w:hAnsi="Simplified Arabic" w:cs="Simplified Arabic"/>
                <w:b/>
                <w:bCs/>
                <w:sz w:val="28"/>
                <w:szCs w:val="28"/>
              </w:rPr>
            </w:pPr>
            <w:r w:rsidRPr="008F28AD">
              <w:rPr>
                <w:rFonts w:ascii="Simplified Arabic" w:hAnsi="Simplified Arabic" w:cs="Simplified Arabic"/>
                <w:b/>
                <w:bCs/>
                <w:sz w:val="28"/>
                <w:szCs w:val="28"/>
                <w:rtl/>
              </w:rPr>
              <w:t>المجموعة</w:t>
            </w:r>
          </w:p>
        </w:tc>
      </w:tr>
      <w:tr w:rsidR="008C3EBF" w:rsidRPr="008F28AD" w:rsidTr="0086707D">
        <w:tc>
          <w:tcPr>
            <w:tcW w:w="1492"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1</w:t>
            </w:r>
          </w:p>
        </w:tc>
        <w:tc>
          <w:tcPr>
            <w:tcW w:w="158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6</w:t>
            </w:r>
          </w:p>
        </w:tc>
        <w:tc>
          <w:tcPr>
            <w:tcW w:w="192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A</w:t>
            </w:r>
          </w:p>
        </w:tc>
      </w:tr>
      <w:tr w:rsidR="008C3EBF" w:rsidRPr="008F28AD" w:rsidTr="0086707D">
        <w:tc>
          <w:tcPr>
            <w:tcW w:w="1492"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2</w:t>
            </w:r>
          </w:p>
        </w:tc>
        <w:tc>
          <w:tcPr>
            <w:tcW w:w="158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3</w:t>
            </w:r>
          </w:p>
        </w:tc>
        <w:tc>
          <w:tcPr>
            <w:tcW w:w="192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B</w:t>
            </w:r>
          </w:p>
        </w:tc>
      </w:tr>
      <w:tr w:rsidR="008C3EBF" w:rsidRPr="008F28AD" w:rsidTr="0086707D">
        <w:tc>
          <w:tcPr>
            <w:tcW w:w="1492"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3</w:t>
            </w:r>
          </w:p>
        </w:tc>
        <w:tc>
          <w:tcPr>
            <w:tcW w:w="158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2</w:t>
            </w:r>
          </w:p>
        </w:tc>
        <w:tc>
          <w:tcPr>
            <w:tcW w:w="192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C</w:t>
            </w:r>
          </w:p>
        </w:tc>
      </w:tr>
      <w:tr w:rsidR="008C3EBF" w:rsidRPr="008F28AD" w:rsidTr="0086707D">
        <w:tc>
          <w:tcPr>
            <w:tcW w:w="1492"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4</w:t>
            </w:r>
          </w:p>
        </w:tc>
        <w:tc>
          <w:tcPr>
            <w:tcW w:w="158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1,5</w:t>
            </w:r>
          </w:p>
        </w:tc>
        <w:tc>
          <w:tcPr>
            <w:tcW w:w="1924" w:type="pct"/>
          </w:tcPr>
          <w:p w:rsidR="008C3EBF" w:rsidRPr="008F28AD" w:rsidRDefault="008C3EBF" w:rsidP="00763EB9">
            <w:pPr>
              <w:bidi/>
              <w:spacing w:after="0"/>
              <w:rPr>
                <w:rFonts w:ascii="Simplified Arabic" w:hAnsi="Simplified Arabic" w:cs="Simplified Arabic"/>
                <w:sz w:val="28"/>
                <w:szCs w:val="28"/>
              </w:rPr>
            </w:pPr>
            <w:r w:rsidRPr="008F28AD">
              <w:rPr>
                <w:rFonts w:ascii="Simplified Arabic" w:hAnsi="Simplified Arabic" w:cs="Simplified Arabic"/>
                <w:sz w:val="28"/>
                <w:szCs w:val="28"/>
              </w:rPr>
              <w:t>D</w:t>
            </w:r>
          </w:p>
        </w:tc>
      </w:tr>
    </w:tbl>
    <w:p w:rsidR="008C3EBF" w:rsidRPr="008F28AD" w:rsidRDefault="008C3EBF" w:rsidP="00763EB9">
      <w:pPr>
        <w:bidi/>
        <w:spacing w:after="0"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في هذه الحالة يمكن تمثيل هذه النقاط بيانياً كما في الرسم </w:t>
      </w:r>
      <w:r w:rsidRPr="008F28AD">
        <w:rPr>
          <w:rFonts w:ascii="Simplified Arabic" w:hAnsi="Simplified Arabic" w:cs="Simplified Arabic" w:hint="cs"/>
          <w:sz w:val="28"/>
          <w:szCs w:val="28"/>
          <w:rtl/>
        </w:rPr>
        <w:t>البياني</w:t>
      </w:r>
      <w:r w:rsidRPr="008F28AD">
        <w:rPr>
          <w:rFonts w:ascii="Simplified Arabic" w:hAnsi="Simplified Arabic" w:cs="Simplified Arabic"/>
          <w:sz w:val="28"/>
          <w:szCs w:val="28"/>
          <w:rtl/>
        </w:rPr>
        <w:t xml:space="preserve"> أدناه.</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الرسم البياني</w:t>
      </w:r>
      <w:r w:rsidRPr="008F28AD">
        <w:rPr>
          <w:rFonts w:ascii="Simplified Arabic" w:hAnsi="Simplified Arabic" w:cs="Simplified Arabic"/>
          <w:sz w:val="28"/>
          <w:szCs w:val="28"/>
          <w:rtl/>
        </w:rPr>
        <w:t xml:space="preserve">: منحني السواء </w:t>
      </w:r>
      <w:r>
        <w:rPr>
          <w:rFonts w:ascii="Simplified Arabic" w:hAnsi="Simplified Arabic" w:cs="Simplified Arabic" w:hint="cs"/>
          <w:sz w:val="28"/>
          <w:szCs w:val="28"/>
          <w:rtl/>
        </w:rPr>
        <w:t>ل</w:t>
      </w:r>
      <w:r w:rsidRPr="008F28AD">
        <w:rPr>
          <w:rFonts w:ascii="Simplified Arabic" w:hAnsi="Simplified Arabic" w:cs="Simplified Arabic"/>
          <w:sz w:val="28"/>
          <w:szCs w:val="28"/>
          <w:rtl/>
        </w:rPr>
        <w:t>سلع</w:t>
      </w:r>
      <w:r>
        <w:rPr>
          <w:rFonts w:ascii="Simplified Arabic" w:hAnsi="Simplified Arabic" w:cs="Simplified Arabic" w:hint="cs"/>
          <w:sz w:val="28"/>
          <w:szCs w:val="28"/>
          <w:rtl/>
        </w:rPr>
        <w:t>تين (</w:t>
      </w:r>
      <w:r>
        <w:rPr>
          <w:rFonts w:ascii="Simplified Arabic" w:hAnsi="Simplified Arabic" w:cs="Simplified Arabic"/>
          <w:sz w:val="28"/>
          <w:szCs w:val="28"/>
        </w:rPr>
        <w:t>X</w:t>
      </w:r>
      <w:r>
        <w:rPr>
          <w:rFonts w:ascii="Simplified Arabic" w:hAnsi="Simplified Arabic" w:cs="Simplified Arabic" w:hint="cs"/>
          <w:sz w:val="28"/>
          <w:szCs w:val="28"/>
          <w:rtl/>
        </w:rPr>
        <w:t xml:space="preserve"> و </w:t>
      </w:r>
      <w:r>
        <w:rPr>
          <w:rFonts w:ascii="Simplified Arabic" w:hAnsi="Simplified Arabic" w:cs="Simplified Arabic"/>
          <w:sz w:val="28"/>
          <w:szCs w:val="28"/>
        </w:rPr>
        <w:t>Y</w:t>
      </w:r>
      <w:r>
        <w:rPr>
          <w:rFonts w:ascii="Simplified Arabic" w:hAnsi="Simplified Arabic" w:cs="Simplified Arabic" w:hint="cs"/>
          <w:sz w:val="28"/>
          <w:szCs w:val="28"/>
          <w:rtl/>
        </w:rPr>
        <w:t>)</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 </w:t>
      </w:r>
      <w:r w:rsidRPr="008F28AD">
        <w:rPr>
          <w:rFonts w:ascii="Simplified Arabic" w:hAnsi="Simplified Arabic" w:cs="Simplified Arabic"/>
          <w:sz w:val="28"/>
          <w:szCs w:val="28"/>
          <w:rtl/>
        </w:rPr>
        <w:t>التي تعطي للمستهلك نفس المقدار من المنفعة:</w:t>
      </w:r>
    </w:p>
    <w:p w:rsidR="008C3EBF"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Pr>
        <w:object w:dxaOrig="4805" w:dyaOrig="3606">
          <v:shape id="_x0000_i1029" type="#_x0000_t75" style="width:4in;height:174.05pt" o:ole="">
            <v:imagedata r:id="rId26" o:title=""/>
          </v:shape>
          <o:OLEObject Type="Embed" ProgID="PowerPoint.Slide.12" ShapeID="_x0000_i1029" DrawAspect="Content" ObjectID="_1472209989" r:id="rId27"/>
        </w:object>
      </w:r>
    </w:p>
    <w:p w:rsidR="008C3EBF" w:rsidRPr="00073F1E" w:rsidRDefault="008C3EBF" w:rsidP="008C3EBF">
      <w:pPr>
        <w:pStyle w:val="ListParagraph"/>
        <w:numPr>
          <w:ilvl w:val="0"/>
          <w:numId w:val="67"/>
        </w:numPr>
        <w:bidi/>
        <w:spacing w:after="0" w:line="240" w:lineRule="auto"/>
        <w:jc w:val="both"/>
        <w:rPr>
          <w:rFonts w:ascii="Simplified Arabic" w:hAnsi="Simplified Arabic" w:cs="Simplified Arabic"/>
          <w:sz w:val="28"/>
          <w:szCs w:val="28"/>
        </w:rPr>
      </w:pPr>
      <w:r w:rsidRPr="00073F1E">
        <w:rPr>
          <w:rFonts w:ascii="Simplified Arabic" w:hAnsi="Simplified Arabic" w:cs="Simplified Arabic"/>
          <w:sz w:val="28"/>
          <w:szCs w:val="28"/>
          <w:rtl/>
        </w:rPr>
        <w:t xml:space="preserve">المجموعة </w:t>
      </w:r>
      <w:r w:rsidRPr="00073F1E">
        <w:rPr>
          <w:rFonts w:ascii="Simplified Arabic" w:hAnsi="Simplified Arabic" w:cs="Simplified Arabic"/>
          <w:sz w:val="28"/>
          <w:szCs w:val="28"/>
        </w:rPr>
        <w:t>F</w:t>
      </w:r>
      <w:r w:rsidRPr="00073F1E">
        <w:rPr>
          <w:rFonts w:ascii="Simplified Arabic" w:hAnsi="Simplified Arabic" w:cs="Simplified Arabic"/>
          <w:sz w:val="28"/>
          <w:szCs w:val="28"/>
          <w:rtl/>
        </w:rPr>
        <w:t xml:space="preserve"> لا تعطي نفس درجة الإشباع لمنحني السواء (أكثر إشباعاً) ولكن يمكن الوصل إليها بزيادة الدخل أو </w:t>
      </w:r>
      <w:r>
        <w:rPr>
          <w:rFonts w:ascii="Simplified Arabic" w:hAnsi="Simplified Arabic" w:cs="Simplified Arabic"/>
          <w:sz w:val="28"/>
          <w:szCs w:val="28"/>
          <w:rtl/>
        </w:rPr>
        <w:t>إنخفاض</w:t>
      </w:r>
      <w:r w:rsidRPr="00073F1E">
        <w:rPr>
          <w:rFonts w:ascii="Simplified Arabic" w:hAnsi="Simplified Arabic" w:cs="Simplified Arabic"/>
          <w:sz w:val="28"/>
          <w:szCs w:val="28"/>
          <w:rtl/>
        </w:rPr>
        <w:t xml:space="preserve"> أسعار السلع.</w:t>
      </w:r>
      <w:r w:rsidRPr="00073F1E">
        <w:rPr>
          <w:rFonts w:ascii="Simplified Arabic" w:hAnsi="Simplified Arabic" w:cs="Simplified Arabic"/>
          <w:sz w:val="28"/>
          <w:szCs w:val="28"/>
        </w:rPr>
        <w:t xml:space="preserve"> </w:t>
      </w:r>
    </w:p>
    <w:p w:rsidR="008C3EBF" w:rsidRPr="00073F1E" w:rsidRDefault="008C3EBF" w:rsidP="008C3EBF">
      <w:pPr>
        <w:pStyle w:val="ListParagraph"/>
        <w:numPr>
          <w:ilvl w:val="0"/>
          <w:numId w:val="67"/>
        </w:numPr>
        <w:bidi/>
        <w:spacing w:after="0" w:line="240" w:lineRule="auto"/>
        <w:jc w:val="both"/>
        <w:rPr>
          <w:rFonts w:ascii="Simplified Arabic" w:hAnsi="Simplified Arabic" w:cs="Simplified Arabic"/>
          <w:sz w:val="28"/>
          <w:szCs w:val="28"/>
        </w:rPr>
      </w:pPr>
      <w:r w:rsidRPr="00073F1E">
        <w:rPr>
          <w:rFonts w:ascii="Simplified Arabic" w:hAnsi="Simplified Arabic" w:cs="Simplified Arabic"/>
          <w:sz w:val="28"/>
          <w:szCs w:val="28"/>
          <w:rtl/>
        </w:rPr>
        <w:t xml:space="preserve">المجموعة </w:t>
      </w:r>
      <w:r w:rsidRPr="00073F1E">
        <w:rPr>
          <w:rFonts w:ascii="Simplified Arabic" w:hAnsi="Simplified Arabic" w:cs="Simplified Arabic"/>
          <w:sz w:val="28"/>
          <w:szCs w:val="28"/>
        </w:rPr>
        <w:t>G</w:t>
      </w:r>
      <w:r w:rsidRPr="00073F1E">
        <w:rPr>
          <w:rFonts w:ascii="Simplified Arabic" w:hAnsi="Simplified Arabic" w:cs="Simplified Arabic"/>
          <w:sz w:val="28"/>
          <w:szCs w:val="28"/>
          <w:rtl/>
        </w:rPr>
        <w:t xml:space="preserve"> لا تعطي نفس درجة الإشباع لمنحني السواء (أقل إشباعاً)</w:t>
      </w:r>
      <w:r w:rsidRPr="00073F1E">
        <w:rPr>
          <w:rFonts w:ascii="Simplified Arabic" w:hAnsi="Simplified Arabic" w:cs="Simplified Arabic"/>
          <w:sz w:val="28"/>
          <w:szCs w:val="28"/>
        </w:rPr>
        <w:t>.</w:t>
      </w:r>
    </w:p>
    <w:p w:rsidR="008C3EBF" w:rsidRPr="008F28AD"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خصائص منحنيات السواء</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 xml:space="preserve">1. هناك خريطة أو عدد لا نهائي من منحنيات السواء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بناءاً علي فرضية أن تفضيلات المستهلك تامة ومتكاملة الترتيب وتتضمن المقارنة بين المجموعات السلعية، فإنه لا بد لأيّ مجموعة سلعية من أن يكون هناك منحني سواء يمر بها، لذلك فإنه من الممكن توضيح تفضيلات المستهلك بخريطة تحتوي علي عدد لا نهائي من منحنيات السواء، ويمثل كل منحني سواء مستويً معين من الإشباع (أنظر الشكل أدناه). يلاحظ أنه كلما </w:t>
      </w:r>
      <w:r w:rsidRPr="008F28AD">
        <w:rPr>
          <w:rFonts w:ascii="Simplified Arabic" w:hAnsi="Simplified Arabic" w:cs="Simplified Arabic" w:hint="cs"/>
          <w:sz w:val="28"/>
          <w:szCs w:val="28"/>
          <w:rtl/>
        </w:rPr>
        <w:t>انتقلنا</w:t>
      </w:r>
      <w:r w:rsidRPr="008F28AD">
        <w:rPr>
          <w:rFonts w:ascii="Simplified Arabic" w:hAnsi="Simplified Arabic" w:cs="Simplified Arabic"/>
          <w:sz w:val="28"/>
          <w:szCs w:val="28"/>
          <w:rtl/>
        </w:rPr>
        <w:t xml:space="preserve"> </w:t>
      </w:r>
      <w:r w:rsidRPr="008F28AD">
        <w:rPr>
          <w:rFonts w:ascii="Simplified Arabic" w:hAnsi="Simplified Arabic" w:cs="Simplified Arabic" w:hint="cs"/>
          <w:sz w:val="28"/>
          <w:szCs w:val="28"/>
          <w:rtl/>
        </w:rPr>
        <w:t>إلي</w:t>
      </w:r>
      <w:r w:rsidRPr="008F28AD">
        <w:rPr>
          <w:rFonts w:ascii="Simplified Arabic" w:hAnsi="Simplified Arabic" w:cs="Simplified Arabic"/>
          <w:sz w:val="28"/>
          <w:szCs w:val="28"/>
          <w:rtl/>
        </w:rPr>
        <w:t xml:space="preserve"> جهة اليمين (</w:t>
      </w:r>
      <w:r w:rsidRPr="008F28AD">
        <w:rPr>
          <w:rFonts w:ascii="Simplified Arabic" w:hAnsi="Simplified Arabic" w:cs="Simplified Arabic" w:hint="cs"/>
          <w:sz w:val="28"/>
          <w:szCs w:val="28"/>
          <w:rtl/>
        </w:rPr>
        <w:t>للأعلى</w:t>
      </w:r>
      <w:r w:rsidRPr="008F28AD">
        <w:rPr>
          <w:rFonts w:ascii="Simplified Arabic" w:hAnsi="Simplified Arabic" w:cs="Simplified Arabic"/>
          <w:sz w:val="28"/>
          <w:szCs w:val="28"/>
          <w:rtl/>
        </w:rPr>
        <w:t xml:space="preserve">) كلما </w:t>
      </w:r>
      <w:r w:rsidRPr="008F28AD">
        <w:rPr>
          <w:rFonts w:ascii="Simplified Arabic" w:hAnsi="Simplified Arabic" w:cs="Simplified Arabic" w:hint="cs"/>
          <w:sz w:val="28"/>
          <w:szCs w:val="28"/>
          <w:rtl/>
        </w:rPr>
        <w:t>ازداد</w:t>
      </w:r>
      <w:r w:rsidRPr="008F28AD">
        <w:rPr>
          <w:rFonts w:ascii="Simplified Arabic" w:hAnsi="Simplified Arabic" w:cs="Simplified Arabic"/>
          <w:sz w:val="28"/>
          <w:szCs w:val="28"/>
          <w:rtl/>
        </w:rPr>
        <w:t xml:space="preserve"> الإشباع، أي أن:            </w:t>
      </w:r>
    </w:p>
    <w:p w:rsidR="008C3EBF" w:rsidRPr="008F28AD" w:rsidRDefault="008C3EBF" w:rsidP="007330A5">
      <w:pPr>
        <w:bidi/>
        <w:spacing w:line="240" w:lineRule="auto"/>
        <w:ind w:left="720"/>
        <w:rPr>
          <w:rFonts w:ascii="Simplified Arabic" w:hAnsi="Simplified Arabic" w:cs="Simplified Arabic"/>
          <w:sz w:val="28"/>
          <w:szCs w:val="28"/>
          <w:vertAlign w:val="subscript"/>
          <w:rtl/>
        </w:rPr>
      </w:pPr>
      <w:r w:rsidRPr="008F28AD">
        <w:rPr>
          <w:rFonts w:ascii="Simplified Arabic" w:hAnsi="Simplified Arabic" w:cs="Simplified Arabic"/>
          <w:sz w:val="28"/>
          <w:szCs w:val="28"/>
        </w:rPr>
        <w:t>U</w:t>
      </w:r>
      <w:r w:rsidRPr="008F28AD">
        <w:rPr>
          <w:rFonts w:ascii="Simplified Arabic" w:hAnsi="Simplified Arabic" w:cs="Simplified Arabic"/>
          <w:sz w:val="28"/>
          <w:szCs w:val="28"/>
          <w:vertAlign w:val="subscript"/>
        </w:rPr>
        <w:t>4</w:t>
      </w:r>
      <w:r w:rsidRPr="008F28AD">
        <w:rPr>
          <w:rFonts w:ascii="Simplified Arabic" w:hAnsi="Simplified Arabic" w:cs="Simplified Arabic"/>
          <w:sz w:val="28"/>
          <w:szCs w:val="28"/>
        </w:rPr>
        <w:t>&gt; U</w:t>
      </w:r>
      <w:r w:rsidRPr="008F28AD">
        <w:rPr>
          <w:rFonts w:ascii="Simplified Arabic" w:hAnsi="Simplified Arabic" w:cs="Simplified Arabic"/>
          <w:sz w:val="28"/>
          <w:szCs w:val="28"/>
          <w:vertAlign w:val="subscript"/>
        </w:rPr>
        <w:t>3</w:t>
      </w:r>
      <w:r w:rsidRPr="008F28AD">
        <w:rPr>
          <w:rFonts w:ascii="Simplified Arabic" w:hAnsi="Simplified Arabic" w:cs="Simplified Arabic"/>
          <w:sz w:val="28"/>
          <w:szCs w:val="28"/>
        </w:rPr>
        <w:t>&gt; U</w:t>
      </w:r>
      <w:r w:rsidRPr="008F28AD">
        <w:rPr>
          <w:rFonts w:ascii="Simplified Arabic" w:hAnsi="Simplified Arabic" w:cs="Simplified Arabic"/>
          <w:sz w:val="28"/>
          <w:szCs w:val="28"/>
          <w:vertAlign w:val="subscript"/>
        </w:rPr>
        <w:t>2</w:t>
      </w:r>
      <w:r w:rsidRPr="008F28AD">
        <w:rPr>
          <w:rFonts w:ascii="Simplified Arabic" w:hAnsi="Simplified Arabic" w:cs="Simplified Arabic"/>
          <w:sz w:val="28"/>
          <w:szCs w:val="28"/>
        </w:rPr>
        <w:t>&gt; U</w:t>
      </w:r>
      <w:r w:rsidRPr="008F28AD">
        <w:rPr>
          <w:rFonts w:ascii="Simplified Arabic" w:hAnsi="Simplified Arabic" w:cs="Simplified Arabic"/>
          <w:sz w:val="28"/>
          <w:szCs w:val="28"/>
          <w:vertAlign w:val="subscript"/>
        </w:rPr>
        <w:t>1</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حيث أن </w:t>
      </w:r>
      <w:r w:rsidRPr="008F28AD">
        <w:rPr>
          <w:rFonts w:ascii="Simplified Arabic" w:hAnsi="Simplified Arabic" w:cs="Simplified Arabic"/>
          <w:sz w:val="28"/>
          <w:szCs w:val="28"/>
        </w:rPr>
        <w:t>U</w:t>
      </w:r>
      <w:r w:rsidRPr="008F28AD">
        <w:rPr>
          <w:rFonts w:ascii="Simplified Arabic" w:hAnsi="Simplified Arabic" w:cs="Simplified Arabic"/>
          <w:sz w:val="28"/>
          <w:szCs w:val="28"/>
          <w:vertAlign w:val="subscript"/>
        </w:rPr>
        <w:t>N</w:t>
      </w:r>
      <w:r w:rsidRPr="008F28AD">
        <w:rPr>
          <w:rFonts w:ascii="Simplified Arabic" w:hAnsi="Simplified Arabic" w:cs="Simplified Arabic"/>
          <w:sz w:val="28"/>
          <w:szCs w:val="28"/>
          <w:vertAlign w:val="subscript"/>
          <w:rtl/>
        </w:rPr>
        <w:t xml:space="preserve">  </w:t>
      </w:r>
      <w:r w:rsidRPr="008F28AD">
        <w:rPr>
          <w:rFonts w:ascii="Simplified Arabic" w:hAnsi="Simplified Arabic" w:cs="Simplified Arabic"/>
          <w:sz w:val="28"/>
          <w:szCs w:val="28"/>
          <w:rtl/>
        </w:rPr>
        <w:t>تمثل مستوي الإشباع عند منحني الإشباع المعني.</w:t>
      </w:r>
    </w:p>
    <w:p w:rsidR="008C3EBF" w:rsidRPr="008F28AD" w:rsidRDefault="00D87C8F" w:rsidP="008C3EBF">
      <w:pPr>
        <w:bidi/>
        <w:spacing w:line="240" w:lineRule="auto"/>
        <w:jc w:val="both"/>
        <w:rPr>
          <w:rFonts w:ascii="Simplified Arabic" w:hAnsi="Simplified Arabic" w:cs="Simplified Arabic"/>
          <w:sz w:val="28"/>
          <w:szCs w:val="28"/>
          <w:rtl/>
        </w:rPr>
      </w:pPr>
      <w:r w:rsidRPr="001D3295">
        <w:rPr>
          <w:noProof/>
          <w:sz w:val="28"/>
          <w:szCs w:val="28"/>
          <w:rtl/>
        </w:rPr>
        <w:lastRenderedPageBreak/>
        <mc:AlternateContent>
          <mc:Choice Requires="wpg">
            <w:drawing>
              <wp:inline distT="0" distB="0" distL="0" distR="0" wp14:anchorId="6CBF5CA9" wp14:editId="0452BE07">
                <wp:extent cx="5223842" cy="3886200"/>
                <wp:effectExtent l="0" t="0" r="15240" b="19050"/>
                <wp:docPr id="83997" name="Group 83997"/>
                <wp:cNvGraphicFramePr/>
                <a:graphic xmlns:a="http://schemas.openxmlformats.org/drawingml/2006/main">
                  <a:graphicData uri="http://schemas.microsoft.com/office/word/2010/wordprocessingGroup">
                    <wpg:wgp>
                      <wpg:cNvGrpSpPr/>
                      <wpg:grpSpPr>
                        <a:xfrm>
                          <a:off x="0" y="0"/>
                          <a:ext cx="5223842" cy="3886200"/>
                          <a:chOff x="2481384" y="1828800"/>
                          <a:chExt cx="5223842" cy="3886200"/>
                        </a:xfrm>
                      </wpg:grpSpPr>
                      <wpg:grpSp>
                        <wpg:cNvPr id="1412" name="Group 1412"/>
                        <wpg:cNvGrpSpPr>
                          <a:grpSpLocks noChangeAspect="1"/>
                        </wpg:cNvGrpSpPr>
                        <wpg:grpSpPr bwMode="auto">
                          <a:xfrm>
                            <a:off x="2481384" y="1981200"/>
                            <a:ext cx="5223842" cy="3733800"/>
                            <a:chOff x="1829634" y="1981200"/>
                            <a:chExt cx="6678" cy="4860"/>
                          </a:xfrm>
                        </wpg:grpSpPr>
                        <wps:wsp>
                          <wps:cNvPr id="1415" name="AutoShape 13"/>
                          <wps:cNvSpPr>
                            <a:spLocks noChangeAspect="1" noChangeArrowheads="1"/>
                          </wps:cNvSpPr>
                          <wps:spPr bwMode="auto">
                            <a:xfrm>
                              <a:off x="1829634" y="1981200"/>
                              <a:ext cx="6678" cy="4860"/>
                            </a:xfrm>
                            <a:prstGeom prst="rect">
                              <a:avLst/>
                            </a:prstGeom>
                            <a:noFill/>
                            <a:ln w="19050">
                              <a:solidFill>
                                <a:srgbClr val="000000"/>
                              </a:solidFill>
                              <a:miter lim="800000"/>
                              <a:headEnd/>
                              <a:tailEnd/>
                            </a:ln>
                          </wps:spPr>
                          <wps:txbx>
                            <w:txbxContent>
                              <w:p w:rsidR="00A040DD" w:rsidRDefault="00A040DD" w:rsidP="00D87C8F">
                                <w:pPr>
                                  <w:rPr>
                                    <w:rFonts w:eastAsia="Times New Roman"/>
                                  </w:rPr>
                                </w:pPr>
                              </w:p>
                            </w:txbxContent>
                          </wps:txbx>
                          <wps:bodyPr/>
                        </wps:wsp>
                        <wps:wsp>
                          <wps:cNvPr id="1416" name="Text Box 14"/>
                          <wps:cNvSpPr txBox="1">
                            <a:spLocks noChangeArrowheads="1"/>
                          </wps:cNvSpPr>
                          <wps:spPr bwMode="auto">
                            <a:xfrm>
                              <a:off x="1833480" y="1984440"/>
                              <a:ext cx="485" cy="374"/>
                            </a:xfrm>
                            <a:prstGeom prst="rect">
                              <a:avLst/>
                            </a:prstGeom>
                            <a:noFill/>
                            <a:ln w="9525">
                              <a:noFill/>
                              <a:miter lim="800000"/>
                              <a:headEnd/>
                              <a:tailEnd/>
                            </a:ln>
                          </wps:spPr>
                          <wps:txbx>
                            <w:txbxContent>
                              <w:p w:rsidR="00A040DD" w:rsidRDefault="00A040DD" w:rsidP="00D87C8F">
                                <w:pPr>
                                  <w:pStyle w:val="NormalWeb"/>
                                  <w:spacing w:before="0" w:beforeAutospacing="0" w:after="0" w:afterAutospacing="0"/>
                                  <w:textAlignment w:val="baseline"/>
                                </w:pPr>
                                <w:r>
                                  <w:rPr>
                                    <w:rFonts w:cs="Arial"/>
                                    <w:color w:val="000000" w:themeColor="text1"/>
                                    <w:kern w:val="24"/>
                                  </w:rPr>
                                  <w:t>U2</w:t>
                                </w:r>
                              </w:p>
                            </w:txbxContent>
                          </wps:txbx>
                          <wps:bodyPr wrap="none"/>
                        </wps:wsp>
                        <wpg:grpSp>
                          <wpg:cNvPr id="1417" name="Group 1417"/>
                          <wpg:cNvGrpSpPr>
                            <a:grpSpLocks/>
                          </wpg:cNvGrpSpPr>
                          <wpg:grpSpPr bwMode="auto">
                            <a:xfrm>
                              <a:off x="1830240" y="1981380"/>
                              <a:ext cx="5220" cy="4140"/>
                              <a:chOff x="1830240" y="1981380"/>
                              <a:chExt cx="5220" cy="4140"/>
                            </a:xfrm>
                          </wpg:grpSpPr>
                          <wps:wsp>
                            <wps:cNvPr id="1418" name="Line 16"/>
                            <wps:cNvCnPr/>
                            <wps:spPr bwMode="auto">
                              <a:xfrm>
                                <a:off x="1830240" y="1981380"/>
                                <a:ext cx="1" cy="3600"/>
                              </a:xfrm>
                              <a:prstGeom prst="line">
                                <a:avLst/>
                              </a:prstGeom>
                              <a:noFill/>
                              <a:ln w="19050">
                                <a:solidFill>
                                  <a:srgbClr val="000000"/>
                                </a:solidFill>
                                <a:round/>
                                <a:headEnd/>
                                <a:tailEnd/>
                              </a:ln>
                            </wps:spPr>
                            <wps:bodyPr/>
                          </wps:wsp>
                          <wps:wsp>
                            <wps:cNvPr id="1419" name="Line 17"/>
                            <wps:cNvCnPr/>
                            <wps:spPr bwMode="auto">
                              <a:xfrm>
                                <a:off x="1830240" y="1984980"/>
                                <a:ext cx="4860" cy="1"/>
                              </a:xfrm>
                              <a:prstGeom prst="line">
                                <a:avLst/>
                              </a:prstGeom>
                              <a:noFill/>
                              <a:ln w="19050">
                                <a:solidFill>
                                  <a:srgbClr val="000000"/>
                                </a:solidFill>
                                <a:round/>
                                <a:headEnd/>
                                <a:tailEnd/>
                              </a:ln>
                            </wps:spPr>
                            <wps:bodyPr/>
                          </wps:wsp>
                          <wps:wsp>
                            <wps:cNvPr id="1420" name="Arc 18"/>
                            <wps:cNvSpPr>
                              <a:spLocks/>
                            </wps:cNvSpPr>
                            <wps:spPr bwMode="auto">
                              <a:xfrm flipH="1" flipV="1">
                                <a:off x="1830600" y="1981740"/>
                                <a:ext cx="2880" cy="288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chemeClr val="accent2"/>
                                </a:solidFill>
                                <a:round/>
                                <a:headEnd/>
                                <a:tailEnd/>
                              </a:ln>
                            </wps:spPr>
                            <wps:txbx>
                              <w:txbxContent>
                                <w:p w:rsidR="00A040DD" w:rsidRDefault="00A040DD" w:rsidP="00D87C8F">
                                  <w:pPr>
                                    <w:rPr>
                                      <w:rFonts w:eastAsia="Times New Roman"/>
                                    </w:rPr>
                                  </w:pPr>
                                </w:p>
                              </w:txbxContent>
                            </wps:txbx>
                            <wps:bodyPr/>
                          </wps:wsp>
                          <wps:wsp>
                            <wps:cNvPr id="1421" name="Arc 19"/>
                            <wps:cNvSpPr>
                              <a:spLocks/>
                            </wps:cNvSpPr>
                            <wps:spPr bwMode="auto">
                              <a:xfrm flipH="1" flipV="1">
                                <a:off x="1830780" y="1981560"/>
                                <a:ext cx="2880" cy="288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chemeClr val="accent2"/>
                                </a:solidFill>
                                <a:round/>
                                <a:headEnd/>
                                <a:tailEnd/>
                              </a:ln>
                            </wps:spPr>
                            <wps:txbx>
                              <w:txbxContent>
                                <w:p w:rsidR="00A040DD" w:rsidRDefault="00A040DD" w:rsidP="00D87C8F">
                                  <w:pPr>
                                    <w:rPr>
                                      <w:rFonts w:eastAsia="Times New Roman"/>
                                    </w:rPr>
                                  </w:pPr>
                                </w:p>
                              </w:txbxContent>
                            </wps:txbx>
                            <wps:bodyPr/>
                          </wps:wsp>
                          <wps:wsp>
                            <wps:cNvPr id="1422" name="Arc 20"/>
                            <wps:cNvSpPr>
                              <a:spLocks/>
                            </wps:cNvSpPr>
                            <wps:spPr bwMode="auto">
                              <a:xfrm flipH="1" flipV="1">
                                <a:off x="1830420" y="1981920"/>
                                <a:ext cx="2880" cy="288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chemeClr val="accent2"/>
                                </a:solidFill>
                                <a:round/>
                                <a:headEnd/>
                                <a:tailEnd/>
                              </a:ln>
                            </wps:spPr>
                            <wps:txbx>
                              <w:txbxContent>
                                <w:p w:rsidR="00A040DD" w:rsidRDefault="00A040DD" w:rsidP="00D87C8F">
                                  <w:pPr>
                                    <w:rPr>
                                      <w:rFonts w:eastAsia="Times New Roman"/>
                                    </w:rPr>
                                  </w:pPr>
                                </w:p>
                              </w:txbxContent>
                            </wps:txbx>
                            <wps:bodyPr/>
                          </wps:wsp>
                          <wps:wsp>
                            <wps:cNvPr id="1423" name="Arc 21"/>
                            <wps:cNvSpPr>
                              <a:spLocks/>
                            </wps:cNvSpPr>
                            <wps:spPr bwMode="auto">
                              <a:xfrm flipH="1" flipV="1">
                                <a:off x="1830960" y="1981380"/>
                                <a:ext cx="2880" cy="288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chemeClr val="accent2"/>
                                </a:solidFill>
                                <a:round/>
                                <a:headEnd/>
                                <a:tailEnd/>
                              </a:ln>
                            </wps:spPr>
                            <wps:txbx>
                              <w:txbxContent>
                                <w:p w:rsidR="00A040DD" w:rsidRDefault="00A040DD" w:rsidP="00D87C8F">
                                  <w:pPr>
                                    <w:rPr>
                                      <w:rFonts w:eastAsia="Times New Roman"/>
                                    </w:rPr>
                                  </w:pPr>
                                </w:p>
                              </w:txbxContent>
                            </wps:txbx>
                            <wps:bodyPr/>
                          </wps:wsp>
                          <wps:wsp>
                            <wps:cNvPr id="1424" name="Line 22"/>
                            <wps:cNvCnPr/>
                            <wps:spPr bwMode="auto">
                              <a:xfrm flipV="1">
                                <a:off x="1830240" y="1982820"/>
                                <a:ext cx="2160" cy="2160"/>
                              </a:xfrm>
                              <a:prstGeom prst="line">
                                <a:avLst/>
                              </a:prstGeom>
                              <a:noFill/>
                              <a:ln w="19050">
                                <a:solidFill>
                                  <a:srgbClr val="000000"/>
                                </a:solidFill>
                                <a:round/>
                                <a:headEnd/>
                                <a:tailEnd type="triangle" w="med" len="med"/>
                              </a:ln>
                            </wps:spPr>
                            <wps:bodyPr/>
                          </wps:wsp>
                          <wps:wsp>
                            <wps:cNvPr id="1425" name="Text Box 23"/>
                            <wps:cNvSpPr txBox="1">
                              <a:spLocks noChangeArrowheads="1"/>
                            </wps:cNvSpPr>
                            <wps:spPr bwMode="auto">
                              <a:xfrm>
                                <a:off x="1833480" y="1983900"/>
                                <a:ext cx="900" cy="360"/>
                              </a:xfrm>
                              <a:prstGeom prst="rect">
                                <a:avLst/>
                              </a:prstGeom>
                              <a:noFill/>
                              <a:ln w="19050">
                                <a:noFill/>
                                <a:miter lim="800000"/>
                                <a:headEnd/>
                                <a:tailEnd/>
                              </a:ln>
                            </wps:spPr>
                            <wps:txbx>
                              <w:txbxContent>
                                <w:p w:rsidR="00A040DD" w:rsidRDefault="00A040DD" w:rsidP="00D87C8F">
                                  <w:pPr>
                                    <w:rPr>
                                      <w:rFonts w:eastAsia="Times New Roman"/>
                                    </w:rPr>
                                  </w:pPr>
                                </w:p>
                              </w:txbxContent>
                            </wps:txbx>
                            <wps:bodyPr/>
                          </wps:wsp>
                          <wps:wsp>
                            <wps:cNvPr id="1426" name="Text Box 24"/>
                            <wps:cNvSpPr txBox="1">
                              <a:spLocks noChangeArrowheads="1"/>
                            </wps:cNvSpPr>
                            <wps:spPr bwMode="auto">
                              <a:xfrm>
                                <a:off x="1833300" y="1984260"/>
                                <a:ext cx="1080" cy="360"/>
                              </a:xfrm>
                              <a:prstGeom prst="rect">
                                <a:avLst/>
                              </a:prstGeom>
                              <a:noFill/>
                              <a:ln w="19050">
                                <a:noFill/>
                                <a:miter lim="800000"/>
                                <a:headEnd/>
                                <a:tailEnd/>
                              </a:ln>
                            </wps:spPr>
                            <wps:txbx>
                              <w:txbxContent>
                                <w:p w:rsidR="00A040DD" w:rsidRDefault="00A040DD" w:rsidP="00D87C8F">
                                  <w:pPr>
                                    <w:rPr>
                                      <w:rFonts w:eastAsia="Times New Roman"/>
                                    </w:rPr>
                                  </w:pPr>
                                </w:p>
                              </w:txbxContent>
                            </wps:txbx>
                            <wps:bodyPr/>
                          </wps:wsp>
                          <wps:wsp>
                            <wps:cNvPr id="1427" name="Text Box 25"/>
                            <wps:cNvSpPr txBox="1">
                              <a:spLocks noChangeArrowheads="1"/>
                            </wps:cNvSpPr>
                            <wps:spPr bwMode="auto">
                              <a:xfrm>
                                <a:off x="1832760" y="1984620"/>
                                <a:ext cx="900" cy="360"/>
                              </a:xfrm>
                              <a:prstGeom prst="rect">
                                <a:avLst/>
                              </a:prstGeom>
                              <a:noFill/>
                              <a:ln w="19050">
                                <a:noFill/>
                                <a:miter lim="800000"/>
                                <a:headEnd/>
                                <a:tailEnd/>
                              </a:ln>
                            </wps:spPr>
                            <wps:txbx>
                              <w:txbxContent>
                                <w:p w:rsidR="00A040DD" w:rsidRDefault="00A040DD" w:rsidP="00D87C8F">
                                  <w:pPr>
                                    <w:rPr>
                                      <w:rFonts w:eastAsia="Times New Roman"/>
                                    </w:rPr>
                                  </w:pPr>
                                </w:p>
                              </w:txbxContent>
                            </wps:txbx>
                            <wps:bodyPr/>
                          </wps:wsp>
                          <wps:wsp>
                            <wps:cNvPr id="1428" name="Text Box 26"/>
                            <wps:cNvSpPr txBox="1">
                              <a:spLocks noChangeArrowheads="1"/>
                            </wps:cNvSpPr>
                            <wps:spPr bwMode="auto">
                              <a:xfrm>
                                <a:off x="1830960" y="1985160"/>
                                <a:ext cx="4500" cy="360"/>
                              </a:xfrm>
                              <a:prstGeom prst="rect">
                                <a:avLst/>
                              </a:prstGeom>
                              <a:noFill/>
                              <a:ln w="19050">
                                <a:solidFill>
                                  <a:srgbClr val="000000"/>
                                </a:solidFill>
                                <a:miter lim="800000"/>
                                <a:headEnd/>
                                <a:tailEnd/>
                              </a:ln>
                            </wps:spPr>
                            <wps:txbx>
                              <w:txbxContent>
                                <w:p w:rsidR="00A040DD" w:rsidRDefault="00A040DD" w:rsidP="00D87C8F">
                                  <w:pPr>
                                    <w:pStyle w:val="NormalWeb"/>
                                    <w:spacing w:before="0" w:beforeAutospacing="0" w:after="0" w:afterAutospacing="0"/>
                                    <w:textAlignment w:val="baseline"/>
                                  </w:pPr>
                                  <w:r>
                                    <w:rPr>
                                      <w:rFonts w:cs="Arial"/>
                                      <w:color w:val="000000" w:themeColor="text1"/>
                                      <w:kern w:val="24"/>
                                    </w:rPr>
                                    <w:t xml:space="preserve">     U4</w:t>
                                  </w:r>
                                </w:p>
                              </w:txbxContent>
                            </wps:txbx>
                            <wps:bodyPr/>
                          </wps:wsp>
                        </wpg:grpSp>
                      </wpg:grpSp>
                      <wps:wsp>
                        <wps:cNvPr id="1413" name="Text Box 27"/>
                        <wps:cNvSpPr txBox="1">
                          <a:spLocks noChangeArrowheads="1"/>
                        </wps:cNvSpPr>
                        <wps:spPr bwMode="auto">
                          <a:xfrm>
                            <a:off x="6857722" y="4648200"/>
                            <a:ext cx="675639" cy="276224"/>
                          </a:xfrm>
                          <a:prstGeom prst="rect">
                            <a:avLst/>
                          </a:prstGeom>
                          <a:noFill/>
                          <a:ln w="9525">
                            <a:noFill/>
                            <a:miter lim="800000"/>
                            <a:headEnd/>
                            <a:tailEnd/>
                          </a:ln>
                        </wps:spPr>
                        <wps:txbx>
                          <w:txbxContent>
                            <w:p w:rsidR="00A040DD" w:rsidRDefault="00A040DD" w:rsidP="00D87C8F">
                              <w:pPr>
                                <w:pStyle w:val="NormalWeb"/>
                                <w:spacing w:before="0" w:beforeAutospacing="0" w:after="0" w:afterAutospacing="0"/>
                                <w:textAlignment w:val="baseline"/>
                              </w:pPr>
                              <w:r>
                                <w:rPr>
                                  <w:rFonts w:cs="Arial"/>
                                  <w:color w:val="000000" w:themeColor="text1"/>
                                  <w:kern w:val="24"/>
                                  <w:rtl/>
                                </w:rPr>
                                <w:t xml:space="preserve">       </w:t>
                              </w:r>
                              <w:r>
                                <w:rPr>
                                  <w:rFonts w:cs="Arial"/>
                                  <w:color w:val="000000" w:themeColor="text1"/>
                                  <w:kern w:val="24"/>
                                </w:rPr>
                                <w:t>U3</w:t>
                              </w:r>
                            </w:p>
                          </w:txbxContent>
                        </wps:txbx>
                        <wps:bodyPr wrap="none">
                          <a:spAutoFit/>
                        </wps:bodyPr>
                      </wps:wsp>
                      <wps:wsp>
                        <wps:cNvPr id="1414" name="Text Box 29"/>
                        <wps:cNvSpPr txBox="1">
                          <a:spLocks noChangeArrowheads="1"/>
                        </wps:cNvSpPr>
                        <wps:spPr bwMode="auto">
                          <a:xfrm>
                            <a:off x="2819379" y="1828800"/>
                            <a:ext cx="709294" cy="276224"/>
                          </a:xfrm>
                          <a:prstGeom prst="rect">
                            <a:avLst/>
                          </a:prstGeom>
                          <a:noFill/>
                          <a:ln w="9525">
                            <a:noFill/>
                            <a:miter lim="800000"/>
                            <a:headEnd/>
                            <a:tailEnd/>
                          </a:ln>
                        </wps:spPr>
                        <wps:txbx>
                          <w:txbxContent>
                            <w:p w:rsidR="00A040DD" w:rsidRDefault="00A040DD" w:rsidP="00D87C8F">
                              <w:pPr>
                                <w:pStyle w:val="NormalWeb"/>
                                <w:spacing w:before="0" w:beforeAutospacing="0" w:after="0" w:afterAutospacing="0"/>
                                <w:textAlignment w:val="baseline"/>
                              </w:pPr>
                              <w:r>
                                <w:rPr>
                                  <w:rFonts w:cs="Arial"/>
                                  <w:color w:val="000000" w:themeColor="text1"/>
                                  <w:kern w:val="24"/>
                                  <w:rtl/>
                                </w:rPr>
                                <w:t xml:space="preserve">      </w:t>
                              </w:r>
                              <w:r>
                                <w:rPr>
                                  <w:rFonts w:cs="Arial"/>
                                  <w:color w:val="000000" w:themeColor="text1"/>
                                  <w:kern w:val="24"/>
                                </w:rPr>
                                <w:t xml:space="preserve">  U1</w:t>
                              </w:r>
                            </w:p>
                          </w:txbxContent>
                        </wps:txbx>
                        <wps:bodyPr wrap="none">
                          <a:spAutoFit/>
                        </wps:bodyPr>
                      </wps:wsp>
                    </wpg:wgp>
                  </a:graphicData>
                </a:graphic>
              </wp:inline>
            </w:drawing>
          </mc:Choice>
          <mc:Fallback>
            <w:pict>
              <v:group id="Group 83997" o:spid="_x0000_s1240" style="width:411.35pt;height:306pt;mso-position-horizontal-relative:char;mso-position-vertical-relative:line" coordorigin="24813,18288" coordsize="5223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">
                <v:group id="Group 1412" o:spid="_x0000_s1241" style="position:absolute;left:24813;top:19812;width:52239;height:37338" coordorigin="18296,19812" coordsize="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o:lock v:ext="edit" aspectratio="t"/>
                  <v:rect id="AutoShape 13" o:spid="_x0000_s1242" style="position:absolute;left:18296;top:19812;width:6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wi8QA&#10;AADdAAAADwAAAGRycy9kb3ducmV2LnhtbERPTWsCMRC9F/ofwhS8lJq1qMjWKFIQCgrFVcHehmS6&#10;u3QzWZOo679vBMHbPN7nTOedbcSZfKgdKxj0MxDE2pmaSwW77fJtAiJEZIONY1JwpQDz2fPTFHPj&#10;LryhcxFLkUI45KigirHNpQy6Iouh71rixP06bzEm6EtpPF5SuG3ke5aNpcWaU0OFLX1WpP+Kk1Xw&#10;Ohxbsz8cr/6nWB323xO9WAetVO+lW3yAiNTFh/ju/jJp/nAwgt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MIvEAAAA3QAAAA8AAAAAAAAAAAAAAAAAmAIAAGRycy9k&#10;b3ducmV2LnhtbFBLBQYAAAAABAAEAPUAAACJAwAAAAA=&#10;" filled="f" strokeweight="1.5pt">
                    <o:lock v:ext="edit" aspectratio="t"/>
                    <v:textbox>
                      <w:txbxContent>
                        <w:p w:rsidR="00A040DD" w:rsidRDefault="00A040DD" w:rsidP="00D87C8F">
                          <w:pPr>
                            <w:rPr>
                              <w:rFonts w:eastAsia="Times New Roman"/>
                            </w:rPr>
                          </w:pPr>
                        </w:p>
                      </w:txbxContent>
                    </v:textbox>
                  </v:rect>
                  <v:shape id="Text Box 14" o:spid="_x0000_s1243" type="#_x0000_t202" style="position:absolute;left:18334;top:19844;width:5;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GIcYA&#10;AADdAAAADwAAAGRycy9kb3ducmV2LnhtbERPTWvCQBC9F/wPyxR6KbpJLFKiq5SWilCxVD14HLPT&#10;JDY7G3bXmPbXu4VCb/N4nzNb9KYRHTlfW1aQjhIQxIXVNZcK9rvX4SMIH5A1NpZJwTd5WMwHNzPM&#10;tb3wB3XbUIoYwj5HBVUIbS6lLyoy6Ee2JY7cp3UGQ4SulNrhJYabRmZJMpEGa44NFbb0XFHxtT0b&#10;BT/vbm2zbL1Mj4dx3YWX+9PmbaPU3W3/NAURqA//4j/3Ssf5D+kEfr+JJ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oGIcYAAADdAAAADwAAAAAAAAAAAAAAAACYAgAAZHJz&#10;L2Rvd25yZXYueG1sUEsFBgAAAAAEAAQA9QAAAIsDAAAAAA==&#10;" filled="f" stroked="f">
                    <v:textbox>
                      <w:txbxContent>
                        <w:p w:rsidR="00A040DD" w:rsidRDefault="00A040DD" w:rsidP="00D87C8F">
                          <w:pPr>
                            <w:pStyle w:val="NormalWeb"/>
                            <w:spacing w:before="0" w:beforeAutospacing="0" w:after="0" w:afterAutospacing="0"/>
                            <w:textAlignment w:val="baseline"/>
                          </w:pPr>
                          <w:r>
                            <w:rPr>
                              <w:rFonts w:cs="Arial"/>
                              <w:color w:val="000000" w:themeColor="text1"/>
                              <w:kern w:val="24"/>
                            </w:rPr>
                            <w:t>U2</w:t>
                          </w:r>
                        </w:p>
                      </w:txbxContent>
                    </v:textbox>
                  </v:shape>
                  <v:group id="Group 1417" o:spid="_x0000_s1244" style="position:absolute;left:18302;top:19813;width:52;height:42" coordorigin="18302,19813" coordsize="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line id="Line 16" o:spid="_x0000_s1245" style="position:absolute;visibility:visible;mso-wrap-style:square" from="18302,19813" to="18302,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gx8YAAADdAAAADwAAAGRycy9kb3ducmV2LnhtbESPQWvCQBCF74X+h2WE3upGW0qJriIF&#10;a+nNtAi9DdkxicnOxt2Npv++cxB6m+G9ee+b5Xp0nbpQiI1nA7NpBoq49LbhysD31/bxFVRMyBY7&#10;z2TglyKsV/d3S8ytv/KeLkWqlIRwzNFAnVKfax3LmhzGqe+JRTv64DDJGiptA14l3HV6nmUv2mHD&#10;0lBjT281lW0xOAOHoeCfU7sNHQ7vu93xcG7j06cxD5NxswCVaEz/5tv1hxX855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2YMfGAAAA3QAAAA8AAAAAAAAA&#10;AAAAAAAAoQIAAGRycy9kb3ducmV2LnhtbFBLBQYAAAAABAAEAPkAAACUAwAAAAA=&#10;" strokeweight="1.5pt"/>
                    <v:line id="Line 17" o:spid="_x0000_s1246" style="position:absolute;visibility:visible;mso-wrap-style:square" from="18302,19849" to="18351,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FXMMAAADdAAAADwAAAGRycy9kb3ducmV2LnhtbERPTWvCQBC9C/0PyxR6041aShtdRQS1&#10;eGssQm9DdkxisrNxd6Ppv3cLBW/zeJ8zX/amEVdyvrKsYDxKQBDnVldcKPg+bIbvIHxA1thYJgW/&#10;5GG5eBrMMdX2xl90zUIhYgj7FBWUIbSplD4vyaAf2ZY4cifrDIYIXSG1w1sMN42cJMmbNFhxbCix&#10;pXVJeZ11RsGxy/jnXG9cg912tzsdL7Wf7pV6ee5XMxCB+vAQ/7s/dZz/Ov6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VzDAAAA3QAAAA8AAAAAAAAAAAAA&#10;AAAAoQIAAGRycy9kb3ducmV2LnhtbFBLBQYAAAAABAAEAPkAAACRAwAAAAA=&#10;" strokeweight="1.5pt"/>
                    <v:shape id="Arc 18" o:spid="_x0000_s1247" style="position:absolute;left:18306;top:19817;width:28;height:2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1Z8YA&#10;AADdAAAADwAAAGRycy9kb3ducmV2LnhtbESPQWvDMAyF74P+B6PBbquzsrUlq1vKIGM9bFC3P0DE&#10;mhMayyF20+zfT4fBbhLv6b1Pm90UOjXSkNrIBp7mBSjiOrqWvYHzqXpcg0oZ2WEXmQz8UILddna3&#10;wdLFGx9ptNkrCeFUooEm577UOtUNBUzz2BOL9h2HgFnWwWs34E3CQ6cXRbHUAVuWhgZ7emuovthr&#10;MGDtqTrYl4tbfh5Gf/arr+odr8Y83E/7V1CZpvxv/rv+cIL/vBB++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R1Z8YAAADdAAAADwAAAAAAAAAAAAAAAACYAgAAZHJz&#10;L2Rvd25yZXYueG1sUEsFBgAAAAAEAAQA9QAAAIsDAAAAAA==&#10;" adj="-11796480,,5400" path="m-1,nfc11929,,21600,9670,21600,21600em-1,nsc11929,,21600,9670,21600,21600l,21600,-1,xe" filled="f" strokecolor="#c0504d [3205]" strokeweight="1.5pt">
                      <v:stroke joinstyle="round"/>
                      <v:formulas/>
                      <v:path arrowok="t" o:extrusionok="f" o:connecttype="custom" o:connectlocs="0,0;0,0;0,0" o:connectangles="0,0,0" textboxrect="0,0,21600,21600"/>
                      <v:textbox>
                        <w:txbxContent>
                          <w:p w:rsidR="00A040DD" w:rsidRDefault="00A040DD" w:rsidP="00D87C8F">
                            <w:pPr>
                              <w:rPr>
                                <w:rFonts w:eastAsia="Times New Roman"/>
                              </w:rPr>
                            </w:pPr>
                          </w:p>
                        </w:txbxContent>
                      </v:textbox>
                    </v:shape>
                    <v:shape id="Arc 19" o:spid="_x0000_s1248" style="position:absolute;left:18307;top:19815;width:29;height:2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Q/MMA&#10;AADdAAAADwAAAGRycy9kb3ducmV2LnhtbERP3WrCMBS+F3yHcITd2VTZ3OgaZQw65sUEow9waM7S&#10;YnNSmli7t18GA+/Ox/d7yt3kOjHSEFrPClZZDoK49qZlq+B8qpYvIEJENth5JgU/FGC3nc9KLIy/&#10;8ZFGHa1IIRwKVNDE2BdShrohhyHzPXHivv3gMCY4WGkGvKVw18l1nm+kw5ZTQ4M9vTdUX/TVKdD6&#10;VO3108VsvvajPdvnQ/WBV6UeFtPbK4hIU7yL/92fJs1/XK/g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jQ/MMAAADdAAAADwAAAAAAAAAAAAAAAACYAgAAZHJzL2Rv&#10;d25yZXYueG1sUEsFBgAAAAAEAAQA9QAAAIgDAAAAAA==&#10;" adj="-11796480,,5400" path="m-1,nfc11929,,21600,9670,21600,21600em-1,nsc11929,,21600,9670,21600,21600l,21600,-1,xe" filled="f" strokecolor="#c0504d [3205]" strokeweight="1.5pt">
                      <v:stroke joinstyle="round"/>
                      <v:formulas/>
                      <v:path arrowok="t" o:extrusionok="f" o:connecttype="custom" o:connectlocs="0,0;0,0;0,0" o:connectangles="0,0,0" textboxrect="0,0,21600,21600"/>
                      <v:textbox>
                        <w:txbxContent>
                          <w:p w:rsidR="00A040DD" w:rsidRDefault="00A040DD" w:rsidP="00D87C8F">
                            <w:pPr>
                              <w:rPr>
                                <w:rFonts w:eastAsia="Times New Roman"/>
                              </w:rPr>
                            </w:pPr>
                          </w:p>
                        </w:txbxContent>
                      </v:textbox>
                    </v:shape>
                    <v:shape id="Arc 20" o:spid="_x0000_s1249" style="position:absolute;left:18304;top:19819;width:29;height:2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Oi8MA&#10;AADdAAAADwAAAGRycy9kb3ducmV2LnhtbERP3WrCMBS+H+wdwhnsbqaWqaMzyhh0zAsHpj7AoTmm&#10;xeakNLF2b78Iwu7Ox/d71tvJdWKkIbSeFcxnGQji2puWrYJjVb68gQgR2WDnmRT8UoDt5vFhjYXx&#10;Vz7QqKMVKYRDgQqaGPtCylA35DDMfE+cuJMfHMYEByvNgNcU7jqZZ9lSOmw5NTTY02dD9VlfnAKt&#10;q3KnF2ez3O9Ge7Srn/ILL0o9P00f7yAiTfFffHd/mzT/Nc/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Oi8MAAADdAAAADwAAAAAAAAAAAAAAAACYAgAAZHJzL2Rv&#10;d25yZXYueG1sUEsFBgAAAAAEAAQA9QAAAIgDAAAAAA==&#10;" adj="-11796480,,5400" path="m-1,nfc11929,,21600,9670,21600,21600em-1,nsc11929,,21600,9670,21600,21600l,21600,-1,xe" filled="f" strokecolor="#c0504d [3205]" strokeweight="1.5pt">
                      <v:stroke joinstyle="round"/>
                      <v:formulas/>
                      <v:path arrowok="t" o:extrusionok="f" o:connecttype="custom" o:connectlocs="0,0;0,0;0,0" o:connectangles="0,0,0" textboxrect="0,0,21600,21600"/>
                      <v:textbox>
                        <w:txbxContent>
                          <w:p w:rsidR="00A040DD" w:rsidRDefault="00A040DD" w:rsidP="00D87C8F">
                            <w:pPr>
                              <w:rPr>
                                <w:rFonts w:eastAsia="Times New Roman"/>
                              </w:rPr>
                            </w:pPr>
                          </w:p>
                        </w:txbxContent>
                      </v:textbox>
                    </v:shape>
                    <v:shape id="Arc 21" o:spid="_x0000_s1250" style="position:absolute;left:18309;top:19813;width:29;height:2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rEMMA&#10;AADdAAAADwAAAGRycy9kb3ducmV2LnhtbERP3WrCMBS+H/gO4Qi7m6nOOalGGYOOeTFh0Qc4NMe0&#10;2JyUJtbu7RdB8O58fL9nvR1cI3rqQu1ZwXSSgSAuvanZKjgeipcliBCRDTaeScEfBdhuRk9rzI2/&#10;8i/1OlqRQjjkqKCKsc2lDGVFDsPEt8SJO/nOYUyws9J0eE3hrpGzLFtIhzWnhgpb+qyoPOuLU6D1&#10;odjpt7NZ/Ox6e7Tv++ILL0o9j4ePFYhIQ3yI7+5vk+bPZ69w+y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rEMMAAADdAAAADwAAAAAAAAAAAAAAAACYAgAAZHJzL2Rv&#10;d25yZXYueG1sUEsFBgAAAAAEAAQA9QAAAIgDAAAAAA==&#10;" adj="-11796480,,5400" path="m-1,nfc11929,,21600,9670,21600,21600em-1,nsc11929,,21600,9670,21600,21600l,21600,-1,xe" filled="f" strokecolor="#c0504d [3205]" strokeweight="1.5pt">
                      <v:stroke joinstyle="round"/>
                      <v:formulas/>
                      <v:path arrowok="t" o:extrusionok="f" o:connecttype="custom" o:connectlocs="0,0;0,0;0,0" o:connectangles="0,0,0" textboxrect="0,0,21600,21600"/>
                      <v:textbox>
                        <w:txbxContent>
                          <w:p w:rsidR="00A040DD" w:rsidRDefault="00A040DD" w:rsidP="00D87C8F">
                            <w:pPr>
                              <w:rPr>
                                <w:rFonts w:eastAsia="Times New Roman"/>
                              </w:rPr>
                            </w:pPr>
                          </w:p>
                        </w:txbxContent>
                      </v:textbox>
                    </v:shape>
                    <v:line id="Line 22" o:spid="_x0000_s1251" style="position:absolute;flip:y;visibility:visible;mso-wrap-style:square" from="18302,19828" to="18324,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KLcMAAADdAAAADwAAAGRycy9kb3ducmV2LnhtbERPTWsCMRC9C/0PYQq9aVJxi65GqdIW&#10;r2opHsfNdHc1mSyb1N3++0YoeJvH+5zFqndWXKkNtWcNzyMFgrjwpuZSw+fhfTgFESKyQeuZNPxS&#10;gNXyYbDA3PiOd3Tdx1KkEA45aqhibHIpQ1GRwzDyDXHivn3rMCbYltK02KVwZ+VYqRfpsObUUGFD&#10;m4qKy/7HafhQ23V3nmVqc85OX9m6t5e3o9X66bF/nYOI1Me7+N+9NWn+ZDyB2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yCi3DAAAA3QAAAA8AAAAAAAAAAAAA&#10;AAAAoQIAAGRycy9kb3ducmV2LnhtbFBLBQYAAAAABAAEAPkAAACRAwAAAAA=&#10;" strokeweight="1.5pt">
                      <v:stroke endarrow="block"/>
                    </v:line>
                    <v:shape id="Text Box 23" o:spid="_x0000_s1252" type="#_x0000_t202" style="position:absolute;left:18334;top:19839;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DhMIA&#10;AADdAAAADwAAAGRycy9kb3ducmV2LnhtbERPS2sCMRC+C/6HMII3zSq1lK1RqrTgQQrqQq/DZrpZ&#10;upksSbqPf2+EQm/z8T1nux9sIzryoXasYLXMQBCXTtdcKShuH4sXECEia2wck4KRAux308kWc+16&#10;vlB3jZVIIRxyVGBibHMpQ2nIYli6ljhx385bjAn6SmqPfQq3jVxn2bO0WHNqMNjS0VD5c/21Cuw5&#10;+7p8vq9MMRYdxvF28NwPSs1nw9sriEhD/Bf/uU86zX9ab+DxTTp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UOEwgAAAN0AAAAPAAAAAAAAAAAAAAAAAJgCAABkcnMvZG93&#10;bnJldi54bWxQSwUGAAAAAAQABAD1AAAAhwMAAAAA&#10;" filled="f" stroked="f" strokeweight="1.5pt">
                      <v:textbox>
                        <w:txbxContent>
                          <w:p w:rsidR="00A040DD" w:rsidRDefault="00A040DD" w:rsidP="00D87C8F">
                            <w:pPr>
                              <w:rPr>
                                <w:rFonts w:eastAsia="Times New Roman"/>
                              </w:rPr>
                            </w:pPr>
                          </w:p>
                        </w:txbxContent>
                      </v:textbox>
                    </v:shape>
                    <v:shape id="Text Box 24" o:spid="_x0000_s1253" type="#_x0000_t202" style="position:absolute;left:18333;top:19842;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d88EA&#10;AADdAAAADwAAAGRycy9kb3ducmV2LnhtbERPS2sCMRC+F/wPYYTealYRka1RWlHwUAR1oddhM90s&#10;3UyWJO7j3zcFwdt8fM/Z7AbbiI58qB0rmM8yEMSl0zVXCorb8W0NIkRkjY1jUjBSgN128rLBXLue&#10;L9RdYyVSCIccFZgY21zKUBqyGGauJU7cj/MWY4K+ktpjn8JtIxdZtpIWa04NBlvaGyp/r3erwH5l&#10;35fzYW6KsegwjrdPz/2g1Ot0+HgHEWmIT/HDfdJp/nKxgv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33fPBAAAA3QAAAA8AAAAAAAAAAAAAAAAAmAIAAGRycy9kb3du&#10;cmV2LnhtbFBLBQYAAAAABAAEAPUAAACGAwAAAAA=&#10;" filled="f" stroked="f" strokeweight="1.5pt">
                      <v:textbox>
                        <w:txbxContent>
                          <w:p w:rsidR="00A040DD" w:rsidRDefault="00A040DD" w:rsidP="00D87C8F">
                            <w:pPr>
                              <w:rPr>
                                <w:rFonts w:eastAsia="Times New Roman"/>
                              </w:rPr>
                            </w:pPr>
                          </w:p>
                        </w:txbxContent>
                      </v:textbox>
                    </v:shape>
                    <v:shape id="Text Box 25" o:spid="_x0000_s1254" type="#_x0000_t202" style="position:absolute;left:18327;top:19846;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4aMIA&#10;AADdAAAADwAAAGRycy9kb3ducmV2LnhtbERPS2sCMRC+C/6HMII3zSrFlq1RqrTgQQrqQq/DZrpZ&#10;upksSbqPf2+EQm/z8T1nux9sIzryoXasYLXMQBCXTtdcKShuH4sXECEia2wck4KRAux308kWc+16&#10;vlB3jZVIIRxyVGBibHMpQ2nIYli6ljhx385bjAn6SmqPfQq3jVxn2UZarDk1GGzpaKj8uf5aBfac&#10;fV0+31emGIsO43g7eO4Hpeaz4e0VRKQh/ov/3Ced5j+tn+HxTTp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howgAAAN0AAAAPAAAAAAAAAAAAAAAAAJgCAABkcnMvZG93&#10;bnJldi54bWxQSwUGAAAAAAQABAD1AAAAhwMAAAAA&#10;" filled="f" stroked="f" strokeweight="1.5pt">
                      <v:textbox>
                        <w:txbxContent>
                          <w:p w:rsidR="00A040DD" w:rsidRDefault="00A040DD" w:rsidP="00D87C8F">
                            <w:pPr>
                              <w:rPr>
                                <w:rFonts w:eastAsia="Times New Roman"/>
                              </w:rPr>
                            </w:pPr>
                          </w:p>
                        </w:txbxContent>
                      </v:textbox>
                    </v:shape>
                    <v:shape id="Text Box 26" o:spid="_x0000_s1255" type="#_x0000_t202" style="position:absolute;left:18309;top:19851;width:4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A8gA&#10;AADdAAAADwAAAGRycy9kb3ducmV2LnhtbESPQUsDMRCF74L/IYzgzWZbRHTbtJTSgkg9uK1gb8Nm&#10;3KzdTLZJbNd/7xwEbzO8N+99M1sMvlNniqkNbGA8KkAR18G23BjY7zZ3j6BSRrbYBSYDP5RgMb++&#10;mmFpw4Xf6FzlRkkIpxINuJz7UutUO/KYRqEnFu0zRI9Z1thoG/Ei4b7Tk6J40B5blgaHPa0c1cfq&#10;2xvYxHXV7scunp62Lx+H0/vutd9+GXN7MyynoDIN+d/8d/1sBf9+Ir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44DyAAAAN0AAAAPAAAAAAAAAAAAAAAAAJgCAABk&#10;cnMvZG93bnJldi54bWxQSwUGAAAAAAQABAD1AAAAjQMAAAAA&#10;" filled="f" strokeweight="1.5pt">
                      <v:textbox>
                        <w:txbxContent>
                          <w:p w:rsidR="00A040DD" w:rsidRDefault="00A040DD" w:rsidP="00D87C8F">
                            <w:pPr>
                              <w:pStyle w:val="NormalWeb"/>
                              <w:spacing w:before="0" w:beforeAutospacing="0" w:after="0" w:afterAutospacing="0"/>
                              <w:textAlignment w:val="baseline"/>
                            </w:pPr>
                            <w:r>
                              <w:rPr>
                                <w:rFonts w:cs="Arial"/>
                                <w:color w:val="000000" w:themeColor="text1"/>
                                <w:kern w:val="24"/>
                              </w:rPr>
                              <w:t xml:space="preserve">     U4</w:t>
                            </w:r>
                          </w:p>
                        </w:txbxContent>
                      </v:textbox>
                    </v:shape>
                  </v:group>
                </v:group>
                <v:shape id="Text Box 27" o:spid="_x0000_s1256" type="#_x0000_t202" style="position:absolute;left:68577;top:46482;width:6756;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yDMMA&#10;AADdAAAADwAAAGRycy9kb3ducmV2LnhtbERPS27CMBDdI/UO1lTqrjjhU0GKE1XQSuygwAFG8RCn&#10;icdR7ELa09dIldjN0/vOqhhsKy7U+9qxgnScgCAuna65UnA6fjwvQPiArLF1TAp+yEORP4xWmGl3&#10;5U+6HEIlYgj7DBWYELpMSl8asujHriOO3Nn1FkOEfSV1j9cYbls5SZIXabHm2GCwo7Whsjl8WwWL&#10;xO6aZjnZezv7TedmvXHv3ZdST4/D2yuIQEO4i//dWx3nz9I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6yDMMAAADdAAAADwAAAAAAAAAAAAAAAACYAgAAZHJzL2Rv&#10;d25yZXYueG1sUEsFBgAAAAAEAAQA9QAAAIgDAAAAAA==&#10;" filled="f" stroked="f">
                  <v:textbox style="mso-fit-shape-to-text:t">
                    <w:txbxContent>
                      <w:p w:rsidR="00A040DD" w:rsidRDefault="00A040DD" w:rsidP="00D87C8F">
                        <w:pPr>
                          <w:pStyle w:val="NormalWeb"/>
                          <w:spacing w:before="0" w:beforeAutospacing="0" w:after="0" w:afterAutospacing="0"/>
                          <w:textAlignment w:val="baseline"/>
                        </w:pPr>
                        <w:r>
                          <w:rPr>
                            <w:rFonts w:cs="Arial"/>
                            <w:color w:val="000000" w:themeColor="text1"/>
                            <w:kern w:val="24"/>
                            <w:rtl/>
                          </w:rPr>
                          <w:t xml:space="preserve">       </w:t>
                        </w:r>
                        <w:r>
                          <w:rPr>
                            <w:rFonts w:cs="Arial"/>
                            <w:color w:val="000000" w:themeColor="text1"/>
                            <w:kern w:val="24"/>
                          </w:rPr>
                          <w:t>U3</w:t>
                        </w:r>
                      </w:p>
                    </w:txbxContent>
                  </v:textbox>
                </v:shape>
                <v:shape id="Text Box 29" o:spid="_x0000_s1257" type="#_x0000_t202" style="position:absolute;left:28193;top:18288;width:709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qeMIA&#10;AADdAAAADwAAAGRycy9kb3ducmV2LnhtbERP22rCQBB9L/Qflin4VjeRWDS6SrEKvlkvHzBkp9k0&#10;2dmQXTXt17uC4NscznXmy9424kKdrxwrSIcJCOLC6YpLBafj5n0CwgdkjY1jUvBHHpaL15c55tpd&#10;eU+XQyhFDGGfowITQptL6QtDFv3QtcSR+3GdxRBhV0rd4TWG20aOkuRDWqw4NhhsaWWoqA9nq2CS&#10;2F1dT0ff3mb/6disvty6/VVq8NZ/zkAE6sNT/HBvdZyfpR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yp4wgAAAN0AAAAPAAAAAAAAAAAAAAAAAJgCAABkcnMvZG93&#10;bnJldi54bWxQSwUGAAAAAAQABAD1AAAAhwMAAAAA&#10;" filled="f" stroked="f">
                  <v:textbox style="mso-fit-shape-to-text:t">
                    <w:txbxContent>
                      <w:p w:rsidR="00A040DD" w:rsidRDefault="00A040DD" w:rsidP="00D87C8F">
                        <w:pPr>
                          <w:pStyle w:val="NormalWeb"/>
                          <w:spacing w:before="0" w:beforeAutospacing="0" w:after="0" w:afterAutospacing="0"/>
                          <w:textAlignment w:val="baseline"/>
                        </w:pPr>
                        <w:r>
                          <w:rPr>
                            <w:rFonts w:cs="Arial"/>
                            <w:color w:val="000000" w:themeColor="text1"/>
                            <w:kern w:val="24"/>
                            <w:rtl/>
                          </w:rPr>
                          <w:t xml:space="preserve">      </w:t>
                        </w:r>
                        <w:r>
                          <w:rPr>
                            <w:rFonts w:cs="Arial"/>
                            <w:color w:val="000000" w:themeColor="text1"/>
                            <w:kern w:val="24"/>
                          </w:rPr>
                          <w:t xml:space="preserve">  U1</w:t>
                        </w:r>
                      </w:p>
                    </w:txbxContent>
                  </v:textbox>
                </v:shape>
                <w10:anchorlock/>
              </v:group>
            </w:pict>
          </mc:Fallback>
        </mc:AlternateContent>
      </w:r>
    </w:p>
    <w:p w:rsidR="008C3EBF" w:rsidRPr="008F28AD" w:rsidRDefault="008C3EBF" w:rsidP="00D87C8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2. </w:t>
      </w:r>
      <w:r w:rsidRPr="008F28AD">
        <w:rPr>
          <w:rFonts w:ascii="Simplified Arabic" w:hAnsi="Simplified Arabic" w:cs="Simplified Arabic"/>
          <w:b/>
          <w:bCs/>
          <w:sz w:val="28"/>
          <w:szCs w:val="28"/>
          <w:rtl/>
        </w:rPr>
        <w:t xml:space="preserve">منحنيات السواء لا تتقاطع: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فرضية أن تفضيلات المستهلك </w:t>
      </w:r>
      <w:r w:rsidRPr="008F28AD">
        <w:rPr>
          <w:rFonts w:ascii="Simplified Arabic" w:hAnsi="Simplified Arabic" w:cs="Simplified Arabic" w:hint="cs"/>
          <w:sz w:val="28"/>
          <w:szCs w:val="28"/>
          <w:rtl/>
        </w:rPr>
        <w:t>انتقالية</w:t>
      </w:r>
      <w:r w:rsidRPr="008F28AD">
        <w:rPr>
          <w:rFonts w:ascii="Simplified Arabic" w:hAnsi="Simplified Arabic" w:cs="Simplified Arabic"/>
          <w:sz w:val="28"/>
          <w:szCs w:val="28"/>
          <w:rtl/>
        </w:rPr>
        <w:t xml:space="preserve"> (متّسقة وغير متناقضة) تتضمن أن منحنيات السواء لا يمكن أن تتقاطع. ويظهر تناقض التقاطع لمنحنيات السواء من الشكل التالي: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الرسم البياني: منحنيات السواء لا تتقاطع</w:t>
      </w:r>
    </w:p>
    <w:p w:rsidR="008C3EBF" w:rsidRPr="008F28AD" w:rsidRDefault="00D87C8F" w:rsidP="008C3EBF">
      <w:pPr>
        <w:bidi/>
        <w:spacing w:line="240" w:lineRule="auto"/>
        <w:ind w:left="720"/>
        <w:jc w:val="both"/>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7C316A9E">
            <wp:extent cx="3609340" cy="2694940"/>
            <wp:effectExtent l="0" t="0" r="0" b="0"/>
            <wp:docPr id="83999" name="Picture 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340" cy="2694940"/>
                    </a:xfrm>
                    <a:prstGeom prst="rect">
                      <a:avLst/>
                    </a:prstGeom>
                    <a:noFill/>
                  </pic:spPr>
                </pic:pic>
              </a:graphicData>
            </a:graphic>
          </wp:inline>
        </w:drawing>
      </w:r>
    </w:p>
    <w:p w:rsidR="008C3EBF" w:rsidRPr="008F28AD" w:rsidRDefault="008C3EBF" w:rsidP="008C3EBF">
      <w:pPr>
        <w:bidi/>
        <w:spacing w:after="24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افترض</w:t>
      </w:r>
      <w:r w:rsidRPr="008F28AD">
        <w:rPr>
          <w:rFonts w:ascii="Simplified Arabic" w:hAnsi="Simplified Arabic" w:cs="Simplified Arabic"/>
          <w:sz w:val="28"/>
          <w:szCs w:val="28"/>
          <w:rtl/>
        </w:rPr>
        <w:t xml:space="preserve"> أن منحنيات السواء متقاطعة كما في الرسم البياني أعلاه. النقاط </w:t>
      </w:r>
      <w:r w:rsidRPr="008F28AD">
        <w:rPr>
          <w:rFonts w:ascii="Simplified Arabic" w:hAnsi="Simplified Arabic" w:cs="Simplified Arabic"/>
          <w:sz w:val="28"/>
          <w:szCs w:val="28"/>
        </w:rPr>
        <w:t>A</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C</w:t>
      </w:r>
      <w:r w:rsidRPr="008F28AD">
        <w:rPr>
          <w:rFonts w:ascii="Simplified Arabic" w:hAnsi="Simplified Arabic" w:cs="Simplified Arabic"/>
          <w:sz w:val="28"/>
          <w:szCs w:val="28"/>
          <w:rtl/>
        </w:rPr>
        <w:t xml:space="preserve"> تقعان علي منحني السواء </w:t>
      </w:r>
      <w:r w:rsidRPr="008F28AD">
        <w:rPr>
          <w:rFonts w:ascii="Simplified Arabic" w:hAnsi="Simplified Arabic" w:cs="Simplified Arabic"/>
          <w:sz w:val="28"/>
          <w:szCs w:val="28"/>
        </w:rPr>
        <w:t>U1</w:t>
      </w:r>
      <w:r w:rsidRPr="008F28AD">
        <w:rPr>
          <w:rFonts w:ascii="Simplified Arabic" w:hAnsi="Simplified Arabic" w:cs="Simplified Arabic"/>
          <w:sz w:val="28"/>
          <w:szCs w:val="28"/>
          <w:rtl/>
        </w:rPr>
        <w:t xml:space="preserve"> (نفس مستوي الإشباع). أيضا </w:t>
      </w:r>
      <w:r w:rsidRPr="008F28AD">
        <w:rPr>
          <w:rFonts w:ascii="Simplified Arabic" w:hAnsi="Simplified Arabic" w:cs="Simplified Arabic"/>
          <w:sz w:val="28"/>
          <w:szCs w:val="28"/>
        </w:rPr>
        <w:t>A</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B</w:t>
      </w:r>
      <w:r w:rsidRPr="008F28AD">
        <w:rPr>
          <w:rFonts w:ascii="Simplified Arabic" w:hAnsi="Simplified Arabic" w:cs="Simplified Arabic"/>
          <w:sz w:val="28"/>
          <w:szCs w:val="28"/>
          <w:rtl/>
        </w:rPr>
        <w:t xml:space="preserve"> تقعان علي منحني </w:t>
      </w:r>
      <w:r w:rsidRPr="008F28AD">
        <w:rPr>
          <w:rFonts w:ascii="Simplified Arabic" w:hAnsi="Simplified Arabic" w:cs="Simplified Arabic"/>
          <w:sz w:val="28"/>
          <w:szCs w:val="28"/>
        </w:rPr>
        <w:t>U2</w:t>
      </w:r>
      <w:r w:rsidRPr="008F28AD">
        <w:rPr>
          <w:rFonts w:ascii="Simplified Arabic" w:hAnsi="Simplified Arabic" w:cs="Simplified Arabic"/>
          <w:sz w:val="28"/>
          <w:szCs w:val="28"/>
          <w:rtl/>
        </w:rPr>
        <w:t xml:space="preserve"> (مستوي الإشباع أكبر). إذاً، طالما أن </w:t>
      </w:r>
      <w:r w:rsidRPr="008F28AD">
        <w:rPr>
          <w:rFonts w:ascii="Simplified Arabic" w:hAnsi="Simplified Arabic" w:cs="Simplified Arabic"/>
          <w:sz w:val="28"/>
          <w:szCs w:val="28"/>
        </w:rPr>
        <w:t>A</w:t>
      </w: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B </w:t>
      </w:r>
      <w:r w:rsidRPr="008F28AD">
        <w:rPr>
          <w:rFonts w:ascii="Simplified Arabic" w:hAnsi="Simplified Arabic" w:cs="Simplified Arabic"/>
          <w:sz w:val="28"/>
          <w:szCs w:val="28"/>
          <w:rtl/>
        </w:rPr>
        <w:t xml:space="preserve"> = </w:t>
      </w:r>
      <w:r w:rsidRPr="008F28AD">
        <w:rPr>
          <w:rFonts w:ascii="Simplified Arabic" w:hAnsi="Simplified Arabic" w:cs="Simplified Arabic"/>
          <w:sz w:val="28"/>
          <w:szCs w:val="28"/>
        </w:rPr>
        <w:t>C</w:t>
      </w:r>
      <w:r w:rsidRPr="008F28AD">
        <w:rPr>
          <w:rFonts w:ascii="Simplified Arabic" w:hAnsi="Simplified Arabic" w:cs="Simplified Arabic"/>
          <w:sz w:val="28"/>
          <w:szCs w:val="28"/>
          <w:rtl/>
        </w:rPr>
        <w:t xml:space="preserve"> فمن فرضية </w:t>
      </w:r>
      <w:r w:rsidRPr="008F28AD">
        <w:rPr>
          <w:rFonts w:ascii="Simplified Arabic" w:hAnsi="Simplified Arabic" w:cs="Simplified Arabic" w:hint="cs"/>
          <w:sz w:val="28"/>
          <w:szCs w:val="28"/>
          <w:rtl/>
        </w:rPr>
        <w:t>الانتقالية</w:t>
      </w:r>
      <w:r w:rsidRPr="008F28AD">
        <w:rPr>
          <w:rFonts w:ascii="Simplified Arabic" w:hAnsi="Simplified Arabic" w:cs="Simplified Arabic"/>
          <w:sz w:val="28"/>
          <w:szCs w:val="28"/>
          <w:rtl/>
        </w:rPr>
        <w:t xml:space="preserve"> لا بد أن تكون المجموعتين </w:t>
      </w:r>
      <w:r w:rsidRPr="008F28AD">
        <w:rPr>
          <w:rFonts w:ascii="Simplified Arabic" w:hAnsi="Simplified Arabic" w:cs="Simplified Arabic"/>
          <w:sz w:val="28"/>
          <w:szCs w:val="28"/>
        </w:rPr>
        <w:t>B</w:t>
      </w:r>
      <w:r w:rsidRPr="008F28AD">
        <w:rPr>
          <w:rFonts w:ascii="Simplified Arabic" w:hAnsi="Simplified Arabic" w:cs="Simplified Arabic"/>
          <w:sz w:val="28"/>
          <w:szCs w:val="28"/>
          <w:rtl/>
        </w:rPr>
        <w:t xml:space="preserve"> و</w:t>
      </w:r>
      <w:r w:rsidRPr="008F28AD">
        <w:rPr>
          <w:rFonts w:ascii="Simplified Arabic" w:hAnsi="Simplified Arabic" w:cs="Simplified Arabic"/>
          <w:sz w:val="28"/>
          <w:szCs w:val="28"/>
        </w:rPr>
        <w:t xml:space="preserve"> C</w:t>
      </w:r>
      <w:r w:rsidRPr="008F28AD">
        <w:rPr>
          <w:rFonts w:ascii="Simplified Arabic" w:hAnsi="Simplified Arabic" w:cs="Simplified Arabic"/>
          <w:sz w:val="28"/>
          <w:szCs w:val="28"/>
          <w:rtl/>
        </w:rPr>
        <w:t xml:space="preserve">لهما نفس التفضيل وهذا يتناقض مع  مدلول الرسم البياني حيث أن المجموعة </w:t>
      </w:r>
      <w:r w:rsidRPr="008F28AD">
        <w:rPr>
          <w:rFonts w:ascii="Simplified Arabic" w:hAnsi="Simplified Arabic" w:cs="Simplified Arabic"/>
          <w:sz w:val="28"/>
          <w:szCs w:val="28"/>
        </w:rPr>
        <w:t>B</w:t>
      </w:r>
      <w:r w:rsidRPr="008F28AD">
        <w:rPr>
          <w:rFonts w:ascii="Simplified Arabic" w:hAnsi="Simplified Arabic" w:cs="Simplified Arabic"/>
          <w:sz w:val="28"/>
          <w:szCs w:val="28"/>
          <w:rtl/>
        </w:rPr>
        <w:t xml:space="preserve"> تقع في منحني سواء أعلي من المجموعة </w:t>
      </w:r>
      <w:r w:rsidRPr="008F28AD">
        <w:rPr>
          <w:rFonts w:ascii="Simplified Arabic" w:hAnsi="Simplified Arabic" w:cs="Simplified Arabic"/>
          <w:sz w:val="28"/>
          <w:szCs w:val="28"/>
        </w:rPr>
        <w:t>C</w:t>
      </w:r>
      <w:r w:rsidRPr="008F28AD">
        <w:rPr>
          <w:rFonts w:ascii="Simplified Arabic" w:hAnsi="Simplified Arabic" w:cs="Simplified Arabic"/>
          <w:sz w:val="28"/>
          <w:szCs w:val="28"/>
          <w:rtl/>
        </w:rPr>
        <w:t>. كما أن هناك تناقض آخر حيث أن المجموعة</w:t>
      </w:r>
      <w:r w:rsidRPr="008F28AD">
        <w:rPr>
          <w:rFonts w:ascii="Simplified Arabic" w:hAnsi="Simplified Arabic" w:cs="Simplified Arabic"/>
          <w:sz w:val="28"/>
          <w:szCs w:val="28"/>
        </w:rPr>
        <w:t xml:space="preserve">B </w:t>
      </w:r>
      <w:r w:rsidRPr="008F28AD">
        <w:rPr>
          <w:rFonts w:ascii="Simplified Arabic" w:hAnsi="Simplified Arabic" w:cs="Simplified Arabic"/>
          <w:sz w:val="28"/>
          <w:szCs w:val="28"/>
          <w:rtl/>
        </w:rPr>
        <w:t xml:space="preserve"> تضم أو تحتوي علي كميات أكبر من السلعتين مقارنة بالنقاط علي المنحني </w:t>
      </w:r>
      <w:r w:rsidRPr="008F28AD">
        <w:rPr>
          <w:rFonts w:ascii="Simplified Arabic" w:hAnsi="Simplified Arabic" w:cs="Simplified Arabic"/>
          <w:sz w:val="28"/>
          <w:szCs w:val="28"/>
        </w:rPr>
        <w:t>U1</w:t>
      </w:r>
      <w:r w:rsidRPr="008F28AD">
        <w:rPr>
          <w:rFonts w:ascii="Simplified Arabic" w:hAnsi="Simplified Arabic" w:cs="Simplified Arabic"/>
          <w:sz w:val="28"/>
          <w:szCs w:val="28"/>
          <w:rtl/>
        </w:rPr>
        <w:t>.</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3. </w:t>
      </w:r>
      <w:r w:rsidRPr="008F28AD">
        <w:rPr>
          <w:rFonts w:ascii="Simplified Arabic" w:hAnsi="Simplified Arabic" w:cs="Simplified Arabic"/>
          <w:b/>
          <w:bCs/>
          <w:sz w:val="28"/>
          <w:szCs w:val="28"/>
          <w:rtl/>
        </w:rPr>
        <w:t>منحنيات السواء ذات ميل سالب</w:t>
      </w:r>
      <w:r w:rsidR="00484D4C">
        <w:rPr>
          <w:rFonts w:ascii="Simplified Arabic" w:hAnsi="Simplified Arabic" w:cs="Simplified Arabic" w:hint="cs"/>
          <w:b/>
          <w:bCs/>
          <w:sz w:val="28"/>
          <w:szCs w:val="28"/>
          <w:rtl/>
        </w:rPr>
        <w:t>، أي أنها تنحدر من أعلا الي الأسفل</w:t>
      </w:r>
      <w:r w:rsidRPr="008F28AD">
        <w:rPr>
          <w:rFonts w:ascii="Simplified Arabic" w:hAnsi="Simplified Arabic" w:cs="Simplified Arabic"/>
          <w:b/>
          <w:bCs/>
          <w:sz w:val="28"/>
          <w:szCs w:val="28"/>
          <w:rtl/>
        </w:rPr>
        <w:t xml:space="preserve"> : </w:t>
      </w:r>
    </w:p>
    <w:p w:rsidR="008C3EBF" w:rsidRPr="008F28AD" w:rsidRDefault="00484D4C" w:rsidP="00484D4C">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الخاصية تشير إلي </w:t>
      </w:r>
      <w:r w:rsidRPr="00484D4C">
        <w:rPr>
          <w:rFonts w:ascii="Simplified Arabic" w:hAnsi="Simplified Arabic" w:cs="Simplified Arabic" w:hint="cs"/>
          <w:sz w:val="28"/>
          <w:szCs w:val="28"/>
          <w:rtl/>
        </w:rPr>
        <w:t>العلاقة</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عكسية</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بين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ما</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يستهلكه</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المستهلك</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سلعة</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ما</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وما</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يستهلكه</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السلعة</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الأخرى</w:t>
      </w:r>
      <w:r w:rsidRPr="00484D4C">
        <w:rPr>
          <w:rFonts w:ascii="Simplified Arabic" w:hAnsi="Simplified Arabic" w:cs="Simplified Arabic"/>
          <w:sz w:val="28"/>
          <w:szCs w:val="28"/>
          <w:rtl/>
        </w:rPr>
        <w:t>.</w:t>
      </w:r>
      <w:r>
        <w:rPr>
          <w:rFonts w:ascii="Simplified Arabic" w:hAnsi="Simplified Arabic" w:cs="Simplified Arabic" w:hint="cs"/>
          <w:sz w:val="28"/>
          <w:szCs w:val="28"/>
          <w:rtl/>
        </w:rPr>
        <w:t xml:space="preserve"> فإذا رغب</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المستهلك</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المزيد</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منه</w:t>
      </w:r>
      <w:r>
        <w:rPr>
          <w:rFonts w:ascii="Simplified Arabic" w:hAnsi="Simplified Arabic" w:cs="Simplified Arabic" w:hint="cs"/>
          <w:sz w:val="28"/>
          <w:szCs w:val="28"/>
          <w:rtl/>
        </w:rPr>
        <w:t xml:space="preserve"> السلعة </w:t>
      </w:r>
      <w:r>
        <w:rPr>
          <w:rFonts w:ascii="Simplified Arabic" w:hAnsi="Simplified Arabic" w:cs="Simplified Arabic"/>
          <w:sz w:val="28"/>
          <w:szCs w:val="28"/>
        </w:rPr>
        <w:t xml:space="preserve"> X</w:t>
      </w:r>
      <w:r w:rsidRPr="00484D4C">
        <w:rPr>
          <w:rFonts w:ascii="Simplified Arabic" w:hAnsi="Simplified Arabic" w:cs="Simplified Arabic" w:hint="cs"/>
          <w:sz w:val="28"/>
          <w:szCs w:val="28"/>
          <w:rtl/>
        </w:rPr>
        <w:t>لابد</w:t>
      </w:r>
      <w:r w:rsidRPr="00484D4C">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484D4C">
        <w:rPr>
          <w:rFonts w:ascii="Simplified Arabic" w:hAnsi="Simplified Arabic" w:cs="Simplified Arabic" w:hint="cs"/>
          <w:sz w:val="28"/>
          <w:szCs w:val="28"/>
          <w:rtl/>
        </w:rPr>
        <w:t>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يتنازل</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ويضحي</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بوحدات</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معينة</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السلعة</w:t>
      </w:r>
      <w:r w:rsidRPr="00484D4C">
        <w:rPr>
          <w:rFonts w:ascii="Simplified Arabic" w:hAnsi="Simplified Arabic" w:cs="Simplified Arabic"/>
          <w:sz w:val="28"/>
          <w:szCs w:val="28"/>
          <w:rtl/>
        </w:rPr>
        <w:t xml:space="preserve"> </w:t>
      </w:r>
      <w:r w:rsidRPr="00484D4C">
        <w:rPr>
          <w:rFonts w:ascii="Simplified Arabic" w:hAnsi="Simplified Arabic" w:cs="Simplified Arabic"/>
          <w:sz w:val="28"/>
          <w:szCs w:val="28"/>
        </w:rPr>
        <w:t>Y</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لكي</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يحافظ</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على</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نفس</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المستوى</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من</w:t>
      </w:r>
      <w:r w:rsidRPr="00484D4C">
        <w:rPr>
          <w:rFonts w:ascii="Simplified Arabic" w:hAnsi="Simplified Arabic" w:cs="Simplified Arabic"/>
          <w:sz w:val="28"/>
          <w:szCs w:val="28"/>
          <w:rtl/>
        </w:rPr>
        <w:t xml:space="preserve"> </w:t>
      </w:r>
      <w:r w:rsidRPr="00484D4C">
        <w:rPr>
          <w:rFonts w:ascii="Simplified Arabic" w:hAnsi="Simplified Arabic" w:cs="Simplified Arabic" w:hint="cs"/>
          <w:sz w:val="28"/>
          <w:szCs w:val="28"/>
          <w:rtl/>
        </w:rPr>
        <w:t>الإشباع</w:t>
      </w:r>
      <w:r w:rsidRPr="00484D4C">
        <w:rPr>
          <w:rFonts w:ascii="Simplified Arabic" w:hAnsi="Simplified Arabic" w:cs="Simplified Arabic"/>
          <w:sz w:val="28"/>
          <w:szCs w:val="28"/>
          <w:rtl/>
        </w:rPr>
        <w:t>.</w:t>
      </w:r>
      <w:r>
        <w:rPr>
          <w:rFonts w:ascii="Simplified Arabic" w:hAnsi="Simplified Arabic" w:cs="Simplified Arabic" w:hint="cs"/>
          <w:sz w:val="28"/>
          <w:szCs w:val="28"/>
          <w:rtl/>
        </w:rPr>
        <w:t xml:space="preserve"> أي أنه </w:t>
      </w:r>
      <w:r w:rsidR="008C3EBF" w:rsidRPr="008F28AD">
        <w:rPr>
          <w:rFonts w:ascii="Simplified Arabic" w:hAnsi="Simplified Arabic" w:cs="Simplified Arabic"/>
          <w:sz w:val="28"/>
          <w:szCs w:val="28"/>
          <w:rtl/>
        </w:rPr>
        <w:t xml:space="preserve">إذا تخلي المستهلك عن جزء من السلعة </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فإنه يجب أن يعّوض ذلك بأخذ جزء من </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حتي يظل علي نفس مستوي الإشباع، والعكس بالعكس صحيح، أي أن الحركة علي منحني السواء الواحد تتضمن كمية أقل من سلعة ما وكمية أكبر من سلعة أخري وهذا ما يجعل ميل منحني السواء سالباً. و تعتبر منحنيات السواء سالبة الميل علي الأقل في المنطقة الهامّة (أنظر الشكل أدناه): عند النقطة </w:t>
      </w:r>
      <w:r w:rsidR="008C3EBF" w:rsidRPr="008F28AD">
        <w:rPr>
          <w:rFonts w:ascii="Simplified Arabic" w:hAnsi="Simplified Arabic" w:cs="Simplified Arabic"/>
          <w:sz w:val="28"/>
          <w:szCs w:val="28"/>
        </w:rPr>
        <w:t>A</w:t>
      </w:r>
      <w:r w:rsidR="008C3EBF" w:rsidRPr="008F28AD">
        <w:rPr>
          <w:rFonts w:ascii="Simplified Arabic" w:hAnsi="Simplified Arabic" w:cs="Simplified Arabic"/>
          <w:sz w:val="28"/>
          <w:szCs w:val="28"/>
          <w:rtl/>
        </w:rPr>
        <w:t xml:space="preserve"> و</w:t>
      </w:r>
      <w:r w:rsidR="008C3EBF" w:rsidRPr="008F28AD">
        <w:rPr>
          <w:rFonts w:ascii="Simplified Arabic" w:hAnsi="Simplified Arabic" w:cs="Simplified Arabic"/>
          <w:sz w:val="28"/>
          <w:szCs w:val="28"/>
        </w:rPr>
        <w:t>B</w:t>
      </w:r>
      <w:r w:rsidR="008C3EBF" w:rsidRPr="008F28AD">
        <w:rPr>
          <w:rFonts w:ascii="Simplified Arabic" w:hAnsi="Simplified Arabic" w:cs="Simplified Arabic"/>
          <w:sz w:val="28"/>
          <w:szCs w:val="28"/>
          <w:rtl/>
        </w:rPr>
        <w:t xml:space="preserve"> يتساوي الإشباع مع ملاحظة أن الكمية </w:t>
      </w:r>
      <w:r w:rsidR="008C3EBF" w:rsidRPr="008F28AD">
        <w:rPr>
          <w:rFonts w:ascii="Simplified Arabic" w:hAnsi="Simplified Arabic" w:cs="Simplified Arabic"/>
          <w:sz w:val="28"/>
          <w:szCs w:val="28"/>
          <w:vertAlign w:val="subscript"/>
          <w:rtl/>
        </w:rPr>
        <w:t>2</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أكبر من الكمية المناظرة للنقطة </w:t>
      </w:r>
      <w:r w:rsidR="008C3EBF" w:rsidRPr="008F28AD">
        <w:rPr>
          <w:rFonts w:ascii="Simplified Arabic" w:hAnsi="Simplified Arabic" w:cs="Simplified Arabic"/>
          <w:sz w:val="28"/>
          <w:szCs w:val="28"/>
        </w:rPr>
        <w:t>A</w:t>
      </w:r>
      <w:r w:rsidR="008C3EBF" w:rsidRPr="008F28AD">
        <w:rPr>
          <w:rFonts w:ascii="Simplified Arabic" w:hAnsi="Simplified Arabic" w:cs="Simplified Arabic"/>
          <w:sz w:val="28"/>
          <w:szCs w:val="28"/>
          <w:rtl/>
        </w:rPr>
        <w:t xml:space="preserve">. لكن، لماذا يقوم المستهلك بإنفاق دخل أكبر عند النقطة </w:t>
      </w:r>
      <w:r w:rsidR="008C3EBF" w:rsidRPr="008F28AD">
        <w:rPr>
          <w:rFonts w:ascii="Simplified Arabic" w:hAnsi="Simplified Arabic" w:cs="Simplified Arabic"/>
          <w:sz w:val="28"/>
          <w:szCs w:val="28"/>
        </w:rPr>
        <w:t>B</w:t>
      </w:r>
      <w:r w:rsidR="008C3EBF" w:rsidRPr="008F28AD">
        <w:rPr>
          <w:rFonts w:ascii="Simplified Arabic" w:hAnsi="Simplified Arabic" w:cs="Simplified Arabic"/>
          <w:sz w:val="28"/>
          <w:szCs w:val="28"/>
          <w:rtl/>
        </w:rPr>
        <w:t xml:space="preserve"> رغم أنه سيحصل علي نفس القدر من الإشباع عند النقطة </w:t>
      </w:r>
      <w:r w:rsidR="008C3EBF" w:rsidRPr="008F28AD">
        <w:rPr>
          <w:rFonts w:ascii="Simplified Arabic" w:hAnsi="Simplified Arabic" w:cs="Simplified Arabic"/>
          <w:sz w:val="28"/>
          <w:szCs w:val="28"/>
        </w:rPr>
        <w:t>A</w:t>
      </w:r>
      <w:r w:rsidR="008C3EBF" w:rsidRPr="008F28AD">
        <w:rPr>
          <w:rFonts w:ascii="Simplified Arabic" w:hAnsi="Simplified Arabic" w:cs="Simplified Arabic"/>
          <w:sz w:val="28"/>
          <w:szCs w:val="28"/>
          <w:rtl/>
        </w:rPr>
        <w:t xml:space="preserve">؟ </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lastRenderedPageBreak/>
        <w:t>المنطقة الهامّة</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تقع</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 بين </w:t>
      </w:r>
      <w:r w:rsidRPr="008F28AD">
        <w:rPr>
          <w:rFonts w:ascii="Simplified Arabic" w:hAnsi="Simplified Arabic" w:cs="Simplified Arabic"/>
          <w:sz w:val="28"/>
          <w:szCs w:val="28"/>
        </w:rPr>
        <w:t>E</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D</w:t>
      </w:r>
      <w:r w:rsidRPr="008F28AD">
        <w:rPr>
          <w:rFonts w:ascii="Simplified Arabic" w:hAnsi="Simplified Arabic" w:cs="Simplified Arabic"/>
          <w:sz w:val="28"/>
          <w:szCs w:val="28"/>
          <w:rtl/>
        </w:rPr>
        <w:t xml:space="preserve"> المبينة في الرسم البياني التالي.</w:t>
      </w:r>
      <w:r w:rsidRPr="008F28AD">
        <w:rPr>
          <w:rFonts w:ascii="Simplified Arabic" w:hAnsi="Simplified Arabic" w:cs="Simplified Arabic"/>
          <w:sz w:val="28"/>
          <w:szCs w:val="28"/>
        </w:rPr>
        <w:t xml:space="preserve"> </w:t>
      </w:r>
    </w:p>
    <w:p w:rsidR="008C3EBF" w:rsidRPr="008F28AD" w:rsidRDefault="00D87C8F" w:rsidP="008C3EBF">
      <w:pPr>
        <w:bidi/>
        <w:spacing w:line="240" w:lineRule="auto"/>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45C15EEE">
            <wp:extent cx="3657600" cy="298132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981325"/>
                    </a:xfrm>
                    <a:prstGeom prst="rect">
                      <a:avLst/>
                    </a:prstGeom>
                    <a:noFill/>
                  </pic:spPr>
                </pic:pic>
              </a:graphicData>
            </a:graphic>
          </wp:inline>
        </w:drawing>
      </w:r>
    </w:p>
    <w:p w:rsidR="00D87C8F" w:rsidRPr="00D87C8F" w:rsidRDefault="00D87C8F" w:rsidP="005247B6">
      <w:pPr>
        <w:bidi/>
        <w:spacing w:line="240" w:lineRule="auto"/>
        <w:jc w:val="both"/>
        <w:rPr>
          <w:rFonts w:ascii="Simplified Arabic" w:hAnsi="Simplified Arabic" w:cs="Simplified Arabic"/>
          <w:b/>
          <w:bCs/>
          <w:sz w:val="28"/>
          <w:szCs w:val="28"/>
          <w:rtl/>
        </w:rPr>
      </w:pPr>
      <w:r w:rsidRPr="00D87C8F">
        <w:rPr>
          <w:rFonts w:ascii="Simplified Arabic" w:hAnsi="Simplified Arabic" w:cs="Simplified Arabic" w:hint="cs"/>
          <w:b/>
          <w:bCs/>
          <w:sz w:val="28"/>
          <w:szCs w:val="28"/>
          <w:rtl/>
        </w:rPr>
        <w:t>ميل منحني السواء:</w:t>
      </w:r>
    </w:p>
    <w:p w:rsidR="008C3EBF" w:rsidRPr="008F28AD" w:rsidRDefault="00A040DD" w:rsidP="00D87C8F">
      <w:pPr>
        <w:bidi/>
        <w:spacing w:line="240" w:lineRule="auto"/>
        <w:jc w:val="both"/>
        <w:rPr>
          <w:rFonts w:ascii="Simplified Arabic" w:hAnsi="Simplified Arabic" w:cs="Simplified Arabic"/>
          <w:sz w:val="28"/>
          <w:szCs w:val="28"/>
        </w:rPr>
      </w:pPr>
      <w:r>
        <w:rPr>
          <w:rFonts w:ascii="Simplified Arabic" w:hAnsi="Simplified Arabic" w:cs="Simplified Arabic"/>
          <w:noProof/>
          <w:sz w:val="28"/>
          <w:szCs w:val="28"/>
          <w:lang w:eastAsia="ar-SA"/>
        </w:rPr>
        <w:pict>
          <v:shape id="_x0000_s1793" type="#_x0000_t75" style="position:absolute;left:0;text-align:left;margin-left:163pt;margin-top:93.8pt;width:127.4pt;height:38.4pt;z-index:252116992">
            <v:imagedata r:id="rId30" o:title=""/>
          </v:shape>
          <o:OLEObject Type="Embed" ProgID="Equation.3" ShapeID="_x0000_s1793" DrawAspect="Content" ObjectID="_1472209997" r:id="rId31"/>
        </w:pict>
      </w:r>
      <w:r w:rsidR="008C3EBF" w:rsidRPr="008F28AD">
        <w:rPr>
          <w:rFonts w:ascii="Simplified Arabic" w:hAnsi="Simplified Arabic" w:cs="Simplified Arabic"/>
          <w:sz w:val="28"/>
          <w:szCs w:val="28"/>
          <w:rtl/>
        </w:rPr>
        <w:t>ميل منحني السواء يقيس ما يعرف بمعدل الإحلال الحدّي بين سلعتين (</w:t>
      </w:r>
      <w:r w:rsidR="008C3EBF" w:rsidRPr="005247B6">
        <w:rPr>
          <w:rFonts w:ascii="Simplified Arabic" w:hAnsi="Simplified Arabic" w:cs="Simplified Arabic"/>
        </w:rPr>
        <w:t>Marginal Rate of</w:t>
      </w:r>
      <w:r w:rsidR="008C3EBF" w:rsidRPr="005247B6">
        <w:rPr>
          <w:rFonts w:ascii="Simplified Arabic" w:hAnsi="Simplified Arabic" w:cs="Simplified Arabic"/>
          <w:sz w:val="28"/>
          <w:szCs w:val="28"/>
        </w:rPr>
        <w:t xml:space="preserve"> </w:t>
      </w:r>
      <w:r w:rsidR="008C3EBF" w:rsidRPr="005247B6">
        <w:rPr>
          <w:rFonts w:ascii="Simplified Arabic" w:hAnsi="Simplified Arabic" w:cs="Simplified Arabic"/>
        </w:rPr>
        <w:t>Substitution</w:t>
      </w:r>
      <w:r w:rsidR="008C3EBF" w:rsidRPr="008F28AD">
        <w:rPr>
          <w:rFonts w:ascii="Simplified Arabic" w:hAnsi="Simplified Arabic" w:cs="Simplified Arabic"/>
          <w:sz w:val="28"/>
          <w:szCs w:val="28"/>
          <w:rtl/>
        </w:rPr>
        <w:t xml:space="preserve">) ويختصر بالرمز </w:t>
      </w:r>
      <w:r w:rsidR="008C3EBF" w:rsidRPr="008F28AD">
        <w:rPr>
          <w:rFonts w:ascii="Simplified Arabic" w:hAnsi="Simplified Arabic" w:cs="Simplified Arabic"/>
          <w:sz w:val="28"/>
          <w:szCs w:val="28"/>
        </w:rPr>
        <w:t>MRS</w:t>
      </w:r>
      <w:r w:rsidR="008C3EBF" w:rsidRPr="008F28AD">
        <w:rPr>
          <w:rFonts w:ascii="Simplified Arabic" w:hAnsi="Simplified Arabic" w:cs="Simplified Arabic"/>
          <w:sz w:val="28"/>
          <w:szCs w:val="28"/>
          <w:rtl/>
        </w:rPr>
        <w:t xml:space="preserve">  ويعرف بأنه المعدّل الذي يقوم فيه المستهلك </w:t>
      </w:r>
      <w:r w:rsidR="008C3EBF" w:rsidRPr="008F28AD">
        <w:rPr>
          <w:rFonts w:ascii="Simplified Arabic" w:hAnsi="Simplified Arabic" w:cs="Simplified Arabic" w:hint="cs"/>
          <w:sz w:val="28"/>
          <w:szCs w:val="28"/>
          <w:rtl/>
        </w:rPr>
        <w:t>باستبدال</w:t>
      </w:r>
      <w:r w:rsidR="008C3EBF" w:rsidRPr="008F28AD">
        <w:rPr>
          <w:rFonts w:ascii="Simplified Arabic" w:hAnsi="Simplified Arabic" w:cs="Simplified Arabic"/>
          <w:sz w:val="28"/>
          <w:szCs w:val="28"/>
          <w:rtl/>
        </w:rPr>
        <w:t xml:space="preserve"> سلعة محل سلعة أخري مع المحافظة على نفس مستوي الإشباع. معدل الإحلال الحدي بين سلعتين (</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و </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هو عبارة عن مقدار الوحدات التي يتخلي عنها المستهلك من </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w:t>
      </w:r>
      <w:r w:rsidR="008C3EBF" w:rsidRPr="008F28AD">
        <w:rPr>
          <w:rFonts w:cs="Simplified Arabic"/>
          <w:sz w:val="28"/>
          <w:szCs w:val="28"/>
          <w:lang w:val="el-GR"/>
        </w:rPr>
        <w:t>Δ</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في مقابل الحصول علي وحدات إضافية من </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w:t>
      </w:r>
      <w:r w:rsidR="008C3EBF" w:rsidRPr="008F28AD">
        <w:rPr>
          <w:rFonts w:cs="Simplified Arabic"/>
          <w:sz w:val="28"/>
          <w:szCs w:val="28"/>
          <w:lang w:val="el-GR"/>
        </w:rPr>
        <w:t>Δ</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w:t>
      </w:r>
      <w:r w:rsidR="008C3EBF" w:rsidRPr="008F28AD">
        <w:rPr>
          <w:rFonts w:ascii="Simplified Arabic" w:hAnsi="Simplified Arabic" w:cs="Simplified Arabic"/>
          <w:sz w:val="28"/>
          <w:szCs w:val="28"/>
        </w:rPr>
        <w:t>:</w:t>
      </w:r>
    </w:p>
    <w:p w:rsidR="008C3EBF" w:rsidRPr="008F28AD" w:rsidRDefault="008C3EBF" w:rsidP="008C3EBF">
      <w:pPr>
        <w:bidi/>
        <w:spacing w:line="240" w:lineRule="auto"/>
        <w:ind w:left="720"/>
        <w:jc w:val="both"/>
        <w:rPr>
          <w:rFonts w:ascii="Simplified Arabic" w:hAnsi="Simplified Arabic" w:cs="Simplified Arabic"/>
          <w:sz w:val="28"/>
          <w:szCs w:val="28"/>
        </w:rPr>
      </w:pPr>
    </w:p>
    <w:p w:rsidR="008C3EBF" w:rsidRPr="008F28AD"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sz w:val="28"/>
          <w:szCs w:val="28"/>
          <w:rtl/>
        </w:rPr>
        <w:t>تؤخذ القيمة المطلقة لميل المنحنى، أي، ينظر إلي معدل الإحلال الحدّي بين سلعتين كقيمة موجبة.</w:t>
      </w:r>
    </w:p>
    <w:p w:rsidR="008C3EBF" w:rsidRPr="008F28AD" w:rsidRDefault="008C3EBF" w:rsidP="007330A5">
      <w:pPr>
        <w:bidi/>
        <w:spacing w:line="240" w:lineRule="auto"/>
        <w:jc w:val="both"/>
        <w:rPr>
          <w:rFonts w:ascii="Simplified Arabic" w:hAnsi="Simplified Arabic" w:cs="Simplified Arabic"/>
          <w:b/>
          <w:bCs/>
          <w:sz w:val="28"/>
          <w:szCs w:val="28"/>
        </w:rPr>
      </w:pPr>
      <w:r w:rsidRPr="008F28AD">
        <w:rPr>
          <w:rFonts w:ascii="Simplified Arabic" w:hAnsi="Simplified Arabic" w:cs="Simplified Arabic"/>
          <w:b/>
          <w:bCs/>
          <w:sz w:val="28"/>
          <w:szCs w:val="28"/>
          <w:rtl/>
        </w:rPr>
        <w:t>جدول:</w:t>
      </w:r>
      <w:r>
        <w:rPr>
          <w:rFonts w:ascii="Simplified Arabic" w:hAnsi="Simplified Arabic" w:cs="Simplified Arabic"/>
          <w:b/>
          <w:bCs/>
          <w:sz w:val="28"/>
          <w:szCs w:val="28"/>
        </w:rPr>
        <w:t xml:space="preserve"> </w:t>
      </w:r>
      <w:r w:rsidRPr="008F28AD">
        <w:rPr>
          <w:rFonts w:ascii="Simplified Arabic" w:hAnsi="Simplified Arabic" w:cs="Simplified Arabic"/>
          <w:b/>
          <w:bCs/>
          <w:sz w:val="28"/>
          <w:szCs w:val="28"/>
          <w:rtl/>
        </w:rPr>
        <w:t>معدل الإحلال الحدي بين سلعتين</w:t>
      </w:r>
      <w:r w:rsidRPr="008F28AD">
        <w:rPr>
          <w:rFonts w:ascii="Simplified Arabic" w:hAnsi="Simplified Arabic" w:cs="Simplified Arabic"/>
          <w:b/>
          <w:bCs/>
          <w:sz w:val="28"/>
          <w:szCs w:val="28"/>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425"/>
        <w:gridCol w:w="1415"/>
        <w:gridCol w:w="1395"/>
        <w:gridCol w:w="1395"/>
        <w:gridCol w:w="1792"/>
      </w:tblGrid>
      <w:tr w:rsidR="008C3EBF" w:rsidRPr="008F28AD" w:rsidTr="00567DA1">
        <w:tc>
          <w:tcPr>
            <w:tcW w:w="1434" w:type="dxa"/>
          </w:tcPr>
          <w:p w:rsidR="008C3EBF" w:rsidRPr="007330A5" w:rsidRDefault="008C3EBF" w:rsidP="005247B6">
            <w:pPr>
              <w:bidi/>
              <w:spacing w:after="0" w:line="240" w:lineRule="auto"/>
              <w:rPr>
                <w:rFonts w:ascii="Simplified Arabic" w:hAnsi="Simplified Arabic" w:cs="Simplified Arabic"/>
                <w:b/>
                <w:bCs/>
                <w:sz w:val="28"/>
                <w:szCs w:val="28"/>
                <w:rtl/>
              </w:rPr>
            </w:pPr>
            <w:r w:rsidRPr="007330A5">
              <w:rPr>
                <w:rFonts w:ascii="Simplified Arabic" w:hAnsi="Simplified Arabic" w:cs="Simplified Arabic" w:hint="cs"/>
                <w:b/>
                <w:bCs/>
                <w:sz w:val="28"/>
                <w:szCs w:val="28"/>
                <w:rtl/>
              </w:rPr>
              <w:t>المجوعة</w:t>
            </w:r>
          </w:p>
        </w:tc>
        <w:tc>
          <w:tcPr>
            <w:tcW w:w="1425" w:type="dxa"/>
          </w:tcPr>
          <w:p w:rsidR="008C3EBF" w:rsidRPr="007330A5" w:rsidRDefault="008C3EBF" w:rsidP="005247B6">
            <w:pPr>
              <w:bidi/>
              <w:spacing w:after="0" w:line="240" w:lineRule="auto"/>
              <w:rPr>
                <w:rFonts w:ascii="Simplified Arabic" w:hAnsi="Simplified Arabic" w:cs="Simplified Arabic"/>
                <w:b/>
                <w:bCs/>
                <w:sz w:val="28"/>
                <w:szCs w:val="28"/>
                <w:rtl/>
              </w:rPr>
            </w:pPr>
            <w:r w:rsidRPr="007330A5">
              <w:rPr>
                <w:rFonts w:ascii="Simplified Arabic" w:hAnsi="Simplified Arabic" w:cs="Simplified Arabic"/>
                <w:b/>
                <w:bCs/>
                <w:sz w:val="28"/>
                <w:szCs w:val="28"/>
                <w:rtl/>
              </w:rPr>
              <w:t>السلعة</w:t>
            </w:r>
            <w:r w:rsidRPr="007330A5">
              <w:rPr>
                <w:rFonts w:ascii="Simplified Arabic" w:hAnsi="Simplified Arabic" w:cs="Simplified Arabic"/>
                <w:b/>
                <w:bCs/>
                <w:sz w:val="28"/>
                <w:szCs w:val="28"/>
              </w:rPr>
              <w:t xml:space="preserve"> X</w:t>
            </w:r>
          </w:p>
        </w:tc>
        <w:tc>
          <w:tcPr>
            <w:tcW w:w="1415" w:type="dxa"/>
          </w:tcPr>
          <w:p w:rsidR="008C3EBF" w:rsidRPr="007330A5" w:rsidRDefault="008C3EBF" w:rsidP="005247B6">
            <w:pPr>
              <w:bidi/>
              <w:spacing w:after="0" w:line="240" w:lineRule="auto"/>
              <w:rPr>
                <w:rFonts w:ascii="Simplified Arabic" w:hAnsi="Simplified Arabic" w:cs="Simplified Arabic"/>
                <w:b/>
                <w:bCs/>
                <w:sz w:val="28"/>
                <w:szCs w:val="28"/>
                <w:rtl/>
              </w:rPr>
            </w:pPr>
            <w:r w:rsidRPr="007330A5">
              <w:rPr>
                <w:rFonts w:ascii="Simplified Arabic" w:hAnsi="Simplified Arabic" w:cs="Simplified Arabic"/>
                <w:b/>
                <w:bCs/>
                <w:sz w:val="28"/>
                <w:szCs w:val="28"/>
                <w:rtl/>
              </w:rPr>
              <w:t xml:space="preserve">السلعة </w:t>
            </w:r>
            <w:r w:rsidRPr="007330A5">
              <w:rPr>
                <w:rFonts w:ascii="Simplified Arabic" w:hAnsi="Simplified Arabic" w:cs="Simplified Arabic"/>
                <w:b/>
                <w:bCs/>
                <w:sz w:val="28"/>
                <w:szCs w:val="28"/>
              </w:rPr>
              <w:t>Y</w:t>
            </w:r>
          </w:p>
        </w:tc>
        <w:tc>
          <w:tcPr>
            <w:tcW w:w="1395" w:type="dxa"/>
          </w:tcPr>
          <w:p w:rsidR="008C3EBF" w:rsidRPr="007330A5" w:rsidRDefault="008C3EBF" w:rsidP="005247B6">
            <w:pPr>
              <w:bidi/>
              <w:spacing w:after="0" w:line="240" w:lineRule="auto"/>
              <w:rPr>
                <w:rFonts w:ascii="Simplified Arabic" w:hAnsi="Simplified Arabic" w:cs="Simplified Arabic"/>
                <w:b/>
                <w:bCs/>
                <w:sz w:val="28"/>
                <w:szCs w:val="28"/>
              </w:rPr>
            </w:pPr>
            <w:r w:rsidRPr="007330A5">
              <w:rPr>
                <w:rFonts w:cs="Simplified Arabic"/>
                <w:b/>
                <w:bCs/>
                <w:sz w:val="28"/>
                <w:szCs w:val="28"/>
                <w:lang w:val="el-GR"/>
              </w:rPr>
              <w:t>Δ</w:t>
            </w:r>
            <w:r w:rsidRPr="007330A5">
              <w:rPr>
                <w:rFonts w:ascii="Simplified Arabic" w:hAnsi="Simplified Arabic" w:cs="Simplified Arabic"/>
                <w:b/>
                <w:bCs/>
                <w:sz w:val="28"/>
                <w:szCs w:val="28"/>
              </w:rPr>
              <w:t>X</w:t>
            </w:r>
          </w:p>
        </w:tc>
        <w:tc>
          <w:tcPr>
            <w:tcW w:w="1395" w:type="dxa"/>
          </w:tcPr>
          <w:p w:rsidR="008C3EBF" w:rsidRPr="007330A5" w:rsidRDefault="008C3EBF" w:rsidP="005247B6">
            <w:pPr>
              <w:bidi/>
              <w:spacing w:after="0" w:line="240" w:lineRule="auto"/>
              <w:rPr>
                <w:rFonts w:ascii="Simplified Arabic" w:hAnsi="Simplified Arabic" w:cs="Simplified Arabic"/>
                <w:b/>
                <w:bCs/>
                <w:sz w:val="28"/>
                <w:szCs w:val="28"/>
                <w:rtl/>
              </w:rPr>
            </w:pPr>
            <w:r w:rsidRPr="007330A5">
              <w:rPr>
                <w:rFonts w:cs="Simplified Arabic"/>
                <w:b/>
                <w:bCs/>
                <w:sz w:val="28"/>
                <w:szCs w:val="28"/>
                <w:lang w:val="el-GR"/>
              </w:rPr>
              <w:t>Δ</w:t>
            </w:r>
            <w:r w:rsidRPr="007330A5">
              <w:rPr>
                <w:rFonts w:ascii="Simplified Arabic" w:hAnsi="Simplified Arabic" w:cs="Simplified Arabic"/>
                <w:b/>
                <w:bCs/>
                <w:sz w:val="28"/>
                <w:szCs w:val="28"/>
              </w:rPr>
              <w:t>Y</w:t>
            </w:r>
          </w:p>
        </w:tc>
        <w:tc>
          <w:tcPr>
            <w:tcW w:w="1792" w:type="dxa"/>
          </w:tcPr>
          <w:p w:rsidR="008C3EBF" w:rsidRPr="007330A5" w:rsidRDefault="008C3EBF" w:rsidP="005247B6">
            <w:pPr>
              <w:bidi/>
              <w:spacing w:after="0" w:line="240" w:lineRule="auto"/>
              <w:ind w:left="720"/>
              <w:rPr>
                <w:rFonts w:ascii="Simplified Arabic" w:hAnsi="Simplified Arabic" w:cs="Simplified Arabic"/>
                <w:b/>
                <w:bCs/>
                <w:sz w:val="28"/>
                <w:szCs w:val="28"/>
                <w:vertAlign w:val="subscript"/>
                <w:rtl/>
              </w:rPr>
            </w:pPr>
            <w:r w:rsidRPr="007330A5">
              <w:rPr>
                <w:rFonts w:ascii="Simplified Arabic" w:hAnsi="Simplified Arabic" w:cs="Simplified Arabic"/>
                <w:b/>
                <w:bCs/>
                <w:sz w:val="28"/>
                <w:szCs w:val="28"/>
              </w:rPr>
              <w:t>MRS</w:t>
            </w:r>
            <w:r w:rsidRPr="007330A5">
              <w:rPr>
                <w:rFonts w:ascii="Simplified Arabic" w:hAnsi="Simplified Arabic" w:cs="Simplified Arabic"/>
                <w:b/>
                <w:bCs/>
                <w:sz w:val="28"/>
                <w:szCs w:val="28"/>
                <w:vertAlign w:val="subscript"/>
              </w:rPr>
              <w:t>YX</w:t>
            </w:r>
          </w:p>
        </w:tc>
      </w:tr>
      <w:tr w:rsidR="008C3EBF" w:rsidRPr="008F28AD" w:rsidTr="00567DA1">
        <w:tc>
          <w:tcPr>
            <w:tcW w:w="1434"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A</w:t>
            </w:r>
          </w:p>
        </w:tc>
        <w:tc>
          <w:tcPr>
            <w:tcW w:w="142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41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w:t>
            </w:r>
          </w:p>
        </w:tc>
        <w:tc>
          <w:tcPr>
            <w:tcW w:w="1792"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w:t>
            </w:r>
          </w:p>
        </w:tc>
      </w:tr>
      <w:tr w:rsidR="008C3EBF" w:rsidRPr="008F28AD" w:rsidTr="00567DA1">
        <w:tc>
          <w:tcPr>
            <w:tcW w:w="1434"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B</w:t>
            </w:r>
          </w:p>
        </w:tc>
        <w:tc>
          <w:tcPr>
            <w:tcW w:w="142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41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20</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-12</w:t>
            </w:r>
          </w:p>
        </w:tc>
        <w:tc>
          <w:tcPr>
            <w:tcW w:w="1792"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r>
      <w:tr w:rsidR="008C3EBF" w:rsidRPr="008F28AD" w:rsidTr="00567DA1">
        <w:tc>
          <w:tcPr>
            <w:tcW w:w="1434"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C</w:t>
            </w:r>
          </w:p>
        </w:tc>
        <w:tc>
          <w:tcPr>
            <w:tcW w:w="142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141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-8</w:t>
            </w:r>
          </w:p>
        </w:tc>
        <w:tc>
          <w:tcPr>
            <w:tcW w:w="1792"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r>
      <w:tr w:rsidR="008C3EBF" w:rsidRPr="008F28AD" w:rsidTr="00567DA1">
        <w:tc>
          <w:tcPr>
            <w:tcW w:w="1434"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D</w:t>
            </w:r>
          </w:p>
        </w:tc>
        <w:tc>
          <w:tcPr>
            <w:tcW w:w="142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8</w:t>
            </w:r>
          </w:p>
        </w:tc>
        <w:tc>
          <w:tcPr>
            <w:tcW w:w="141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8</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792"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r>
      <w:tr w:rsidR="008C3EBF" w:rsidRPr="008F28AD" w:rsidTr="00567DA1">
        <w:tc>
          <w:tcPr>
            <w:tcW w:w="1434"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lastRenderedPageBreak/>
              <w:t>E</w:t>
            </w:r>
          </w:p>
        </w:tc>
        <w:tc>
          <w:tcPr>
            <w:tcW w:w="142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141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395"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792" w:type="dxa"/>
          </w:tcPr>
          <w:p w:rsidR="008C3EBF" w:rsidRPr="008F28AD" w:rsidRDefault="008C3EBF" w:rsidP="005247B6">
            <w:pPr>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w:t>
            </w:r>
          </w:p>
        </w:tc>
      </w:tr>
    </w:tbl>
    <w:p w:rsidR="008C3EBF" w:rsidRPr="008F28AD" w:rsidRDefault="008C3EBF" w:rsidP="00763EB9">
      <w:pPr>
        <w:bidi/>
        <w:spacing w:after="0" w:line="240" w:lineRule="auto"/>
        <w:jc w:val="both"/>
        <w:rPr>
          <w:rFonts w:ascii="Simplified Arabic" w:hAnsi="Simplified Arabic" w:cs="Simplified Arabic"/>
          <w:sz w:val="28"/>
          <w:szCs w:val="28"/>
          <w:rtl/>
        </w:rPr>
      </w:pPr>
    </w:p>
    <w:p w:rsidR="008C3EBF"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يلاحظ من الجدول أن معدل الإحلال الحدّي بين السلعتين يتّجه إلي التناقص، وهذا ما يعرف بمبدأ تناقص معدّل الإحلال الحدي الذي يعكس حقيقة أنه كلما قلت الكمية المستهلكة من السلعة زادت أهمية الوحدة الإضافية منها، أي أن الأهمية النسبية للسلعة التي يتم التخلي عنها تتزايد، بينما الأهمية النسبية للسلعة التي يتم الحصول عليها تتناقص</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sz w:val="28"/>
          <w:szCs w:val="28"/>
          <w:rtl/>
        </w:rPr>
        <w:t xml:space="preserve">4. </w:t>
      </w:r>
      <w:r w:rsidRPr="008F28AD">
        <w:rPr>
          <w:rFonts w:ascii="Simplified Arabic" w:hAnsi="Simplified Arabic" w:cs="Simplified Arabic"/>
          <w:b/>
          <w:bCs/>
          <w:sz w:val="28"/>
          <w:szCs w:val="28"/>
          <w:rtl/>
        </w:rPr>
        <w:t xml:space="preserve">منحنيات السواء محدبة باتجاه نقطة </w:t>
      </w:r>
      <w:r w:rsidRPr="008F28AD">
        <w:rPr>
          <w:rFonts w:ascii="Simplified Arabic" w:hAnsi="Simplified Arabic" w:cs="Simplified Arabic" w:hint="cs"/>
          <w:b/>
          <w:bCs/>
          <w:sz w:val="28"/>
          <w:szCs w:val="28"/>
          <w:rtl/>
        </w:rPr>
        <w:t>الأصل</w:t>
      </w:r>
      <w:r w:rsidRPr="008F28AD">
        <w:rPr>
          <w:rFonts w:ascii="Simplified Arabic" w:hAnsi="Simplified Arabic" w:cs="Simplified Arabic"/>
          <w:b/>
          <w:bCs/>
          <w:sz w:val="28"/>
          <w:szCs w:val="28"/>
          <w:rtl/>
        </w:rPr>
        <w:t xml:space="preserve"> : </w:t>
      </w:r>
    </w:p>
    <w:p w:rsidR="008C3EBF" w:rsidRPr="008F28AD" w:rsidRDefault="008C3EBF" w:rsidP="00BC5910">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إن معدل الإحلال </w:t>
      </w:r>
      <w:r w:rsidRPr="008F28AD">
        <w:rPr>
          <w:rFonts w:ascii="Simplified Arabic" w:hAnsi="Simplified Arabic" w:cs="Simplified Arabic" w:hint="cs"/>
          <w:sz w:val="28"/>
          <w:szCs w:val="28"/>
          <w:rtl/>
        </w:rPr>
        <w:t>الحدي</w:t>
      </w:r>
      <w:r w:rsidRPr="008F28AD">
        <w:rPr>
          <w:rFonts w:ascii="Simplified Arabic" w:hAnsi="Simplified Arabic" w:cs="Simplified Arabic"/>
          <w:sz w:val="28"/>
          <w:szCs w:val="28"/>
          <w:rtl/>
        </w:rPr>
        <w:t xml:space="preserve"> بين السلعتين يتجه ب</w:t>
      </w:r>
      <w:r>
        <w:rPr>
          <w:rFonts w:ascii="Simplified Arabic" w:hAnsi="Simplified Arabic" w:cs="Simplified Arabic"/>
          <w:sz w:val="28"/>
          <w:szCs w:val="28"/>
          <w:rtl/>
        </w:rPr>
        <w:t>استمر</w:t>
      </w:r>
      <w:r w:rsidRPr="008F28AD">
        <w:rPr>
          <w:rFonts w:ascii="Simplified Arabic" w:hAnsi="Simplified Arabic" w:cs="Simplified Arabic"/>
          <w:sz w:val="28"/>
          <w:szCs w:val="28"/>
          <w:rtl/>
        </w:rPr>
        <w:t xml:space="preserve">ار إلي التناقص وبما أن معدل الإحلال الحدّي يقاس بميل منحني السواء، لذا فإن ميل </w:t>
      </w:r>
      <w:r w:rsidR="00BC5910">
        <w:rPr>
          <w:rFonts w:ascii="Simplified Arabic" w:hAnsi="Simplified Arabic" w:cs="Simplified Arabic" w:hint="cs"/>
          <w:sz w:val="28"/>
          <w:szCs w:val="28"/>
          <w:rtl/>
        </w:rPr>
        <w:t>ال</w:t>
      </w:r>
      <w:r w:rsidRPr="008F28AD">
        <w:rPr>
          <w:rFonts w:ascii="Simplified Arabic" w:hAnsi="Simplified Arabic" w:cs="Simplified Arabic"/>
          <w:sz w:val="28"/>
          <w:szCs w:val="28"/>
          <w:rtl/>
        </w:rPr>
        <w:t xml:space="preserve">منحني </w:t>
      </w:r>
      <w:r w:rsidR="00BC5910">
        <w:rPr>
          <w:rFonts w:ascii="Simplified Arabic" w:hAnsi="Simplified Arabic" w:cs="Simplified Arabic" w:hint="cs"/>
          <w:sz w:val="28"/>
          <w:szCs w:val="28"/>
          <w:rtl/>
        </w:rPr>
        <w:t xml:space="preserve">يتجه </w:t>
      </w:r>
      <w:r w:rsidRPr="008F28AD">
        <w:rPr>
          <w:rFonts w:ascii="Simplified Arabic" w:hAnsi="Simplified Arabic" w:cs="Simplified Arabic"/>
          <w:sz w:val="28"/>
          <w:szCs w:val="28"/>
          <w:rtl/>
        </w:rPr>
        <w:t>أيضاً</w:t>
      </w:r>
      <w:r w:rsidR="00BC5910">
        <w:rPr>
          <w:rFonts w:ascii="Simplified Arabic" w:hAnsi="Simplified Arabic" w:cs="Simplified Arabic" w:hint="cs"/>
          <w:sz w:val="28"/>
          <w:szCs w:val="28"/>
          <w:rtl/>
        </w:rPr>
        <w:t xml:space="preserve"> </w:t>
      </w:r>
      <w:r w:rsidRPr="008F28AD">
        <w:rPr>
          <w:rFonts w:ascii="Simplified Arabic" w:hAnsi="Simplified Arabic" w:cs="Simplified Arabic" w:hint="cs"/>
          <w:sz w:val="28"/>
          <w:szCs w:val="28"/>
          <w:rtl/>
        </w:rPr>
        <w:t>إلي</w:t>
      </w:r>
      <w:r w:rsidRPr="008F28AD">
        <w:rPr>
          <w:rFonts w:ascii="Simplified Arabic" w:hAnsi="Simplified Arabic" w:cs="Simplified Arabic"/>
          <w:sz w:val="28"/>
          <w:szCs w:val="28"/>
          <w:rtl/>
        </w:rPr>
        <w:t xml:space="preserve"> التناقص كلما </w:t>
      </w:r>
      <w:r w:rsidRPr="008F28AD">
        <w:rPr>
          <w:rFonts w:ascii="Simplified Arabic" w:hAnsi="Simplified Arabic" w:cs="Simplified Arabic" w:hint="cs"/>
          <w:sz w:val="28"/>
          <w:szCs w:val="28"/>
          <w:rtl/>
        </w:rPr>
        <w:t>انتقلنا</w:t>
      </w:r>
      <w:r w:rsidRPr="008F28AD">
        <w:rPr>
          <w:rFonts w:ascii="Simplified Arabic" w:hAnsi="Simplified Arabic" w:cs="Simplified Arabic"/>
          <w:sz w:val="28"/>
          <w:szCs w:val="28"/>
          <w:rtl/>
        </w:rPr>
        <w:t xml:space="preserve"> من أعلي </w:t>
      </w:r>
      <w:r w:rsidRPr="008F28AD">
        <w:rPr>
          <w:rFonts w:ascii="Simplified Arabic" w:hAnsi="Simplified Arabic" w:cs="Simplified Arabic" w:hint="cs"/>
          <w:sz w:val="28"/>
          <w:szCs w:val="28"/>
          <w:rtl/>
        </w:rPr>
        <w:t>إلي</w:t>
      </w:r>
      <w:r w:rsidRPr="008F28AD">
        <w:rPr>
          <w:rFonts w:ascii="Simplified Arabic" w:hAnsi="Simplified Arabic" w:cs="Simplified Arabic"/>
          <w:sz w:val="28"/>
          <w:szCs w:val="28"/>
          <w:rtl/>
        </w:rPr>
        <w:t xml:space="preserve"> أسفل </w:t>
      </w:r>
      <w:r w:rsidRPr="008F28AD">
        <w:rPr>
          <w:rFonts w:ascii="Simplified Arabic" w:hAnsi="Simplified Arabic" w:cs="Simplified Arabic" w:hint="cs"/>
          <w:sz w:val="28"/>
          <w:szCs w:val="28"/>
          <w:rtl/>
        </w:rPr>
        <w:t>باتجاه</w:t>
      </w:r>
      <w:r w:rsidRPr="008F28AD">
        <w:rPr>
          <w:rFonts w:ascii="Simplified Arabic" w:hAnsi="Simplified Arabic" w:cs="Simplified Arabic"/>
          <w:sz w:val="28"/>
          <w:szCs w:val="28"/>
          <w:rtl/>
        </w:rPr>
        <w:t xml:space="preserve"> اليمين.</w:t>
      </w:r>
      <w:r w:rsidR="00BC5910" w:rsidRPr="00BC5910">
        <w:rPr>
          <w:rFonts w:hint="cs"/>
          <w:rtl/>
        </w:rPr>
        <w:t xml:space="preserve"> </w:t>
      </w:r>
      <w:r w:rsidR="00BC5910">
        <w:rPr>
          <w:rFonts w:hint="cs"/>
          <w:rtl/>
        </w:rPr>
        <w:t xml:space="preserve">وبعبارة أخري، </w:t>
      </w:r>
      <w:r w:rsidR="00BC5910" w:rsidRPr="00BC5910">
        <w:rPr>
          <w:rFonts w:ascii="Simplified Arabic" w:hAnsi="Simplified Arabic" w:cs="Simplified Arabic" w:hint="cs"/>
          <w:sz w:val="28"/>
          <w:szCs w:val="28"/>
          <w:rtl/>
        </w:rPr>
        <w:t>كلما</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زاد</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طلب</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المستهلك</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على</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سلعة</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sz w:val="28"/>
          <w:szCs w:val="28"/>
        </w:rPr>
        <w:t>X</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كلما</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قلت</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الكمية</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التي</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يتنازل</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عنها</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ويضحي</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بها</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من</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السلعة</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sz w:val="28"/>
          <w:szCs w:val="28"/>
        </w:rPr>
        <w:t>Y</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مما</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يعني</w:t>
      </w:r>
      <w:r w:rsidR="00BC5910" w:rsidRPr="00BC5910">
        <w:rPr>
          <w:rFonts w:ascii="Simplified Arabic" w:hAnsi="Simplified Arabic" w:cs="Simplified Arabic"/>
          <w:sz w:val="28"/>
          <w:szCs w:val="28"/>
          <w:rtl/>
        </w:rPr>
        <w:t xml:space="preserve"> </w:t>
      </w:r>
      <w:r w:rsidR="00BC5910">
        <w:rPr>
          <w:rFonts w:ascii="Simplified Arabic" w:hAnsi="Simplified Arabic" w:cs="Simplified Arabic" w:hint="cs"/>
          <w:sz w:val="28"/>
          <w:szCs w:val="28"/>
          <w:rtl/>
        </w:rPr>
        <w:t>أ</w:t>
      </w:r>
      <w:r w:rsidR="00BC5910" w:rsidRPr="00BC5910">
        <w:rPr>
          <w:rFonts w:ascii="Simplified Arabic" w:hAnsi="Simplified Arabic" w:cs="Simplified Arabic" w:hint="cs"/>
          <w:sz w:val="28"/>
          <w:szCs w:val="28"/>
          <w:rtl/>
        </w:rPr>
        <w:t>ن</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منحنى</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السواء</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سيكون</w:t>
      </w:r>
      <w:r w:rsidR="00BC5910" w:rsidRPr="00BC5910">
        <w:rPr>
          <w:rFonts w:ascii="Simplified Arabic" w:hAnsi="Simplified Arabic" w:cs="Simplified Arabic"/>
          <w:sz w:val="28"/>
          <w:szCs w:val="28"/>
          <w:rtl/>
        </w:rPr>
        <w:t xml:space="preserve"> </w:t>
      </w:r>
      <w:r w:rsidR="00BC5910" w:rsidRPr="00BC5910">
        <w:rPr>
          <w:rFonts w:ascii="Simplified Arabic" w:hAnsi="Simplified Arabic" w:cs="Simplified Arabic" w:hint="cs"/>
          <w:sz w:val="28"/>
          <w:szCs w:val="28"/>
          <w:rtl/>
        </w:rPr>
        <w:t>محدب</w:t>
      </w:r>
      <w:r w:rsidR="00BC5910">
        <w:rPr>
          <w:rFonts w:ascii="Simplified Arabic" w:hAnsi="Simplified Arabic" w:cs="Simplified Arabic" w:hint="cs"/>
          <w:sz w:val="28"/>
          <w:szCs w:val="28"/>
          <w:rtl/>
        </w:rPr>
        <w:t>.</w:t>
      </w:r>
    </w:p>
    <w:p w:rsidR="008C3EBF" w:rsidRDefault="008C3EBF" w:rsidP="007330A5">
      <w:pPr>
        <w:bidi/>
        <w:spacing w:before="24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خط الميزانية وتوازن المستهلك</w:t>
      </w:r>
    </w:p>
    <w:p w:rsidR="008C3EBF" w:rsidRPr="008F28AD" w:rsidRDefault="008C3EBF" w:rsidP="007330A5">
      <w:pPr>
        <w:bidi/>
        <w:spacing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خط الميزانية</w:t>
      </w:r>
    </w:p>
    <w:p w:rsidR="00323EDF" w:rsidRPr="00323EDF" w:rsidRDefault="00323EDF" w:rsidP="00323EDF">
      <w:pPr>
        <w:bidi/>
        <w:spacing w:after="0" w:line="24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خط الميزانية </w:t>
      </w:r>
      <w:r w:rsidR="008C3EBF" w:rsidRPr="008F28AD">
        <w:rPr>
          <w:rFonts w:ascii="Simplified Arabic" w:hAnsi="Simplified Arabic" w:cs="Simplified Arabic"/>
          <w:sz w:val="28"/>
          <w:szCs w:val="28"/>
          <w:rtl/>
        </w:rPr>
        <w:t xml:space="preserve">هو خط يبيّن قدرة المستهلك على الشراء. </w:t>
      </w:r>
      <w:r w:rsidRPr="00323EDF">
        <w:rPr>
          <w:rFonts w:ascii="Simplified Arabic" w:hAnsi="Simplified Arabic" w:cs="Simplified Arabic"/>
          <w:sz w:val="28"/>
          <w:szCs w:val="28"/>
          <w:rtl/>
        </w:rPr>
        <w:t>إفترض وجود سلعتين هما (</w:t>
      </w:r>
      <w:r w:rsidRPr="00323EDF">
        <w:rPr>
          <w:rFonts w:ascii="Simplified Arabic" w:hAnsi="Simplified Arabic" w:cs="Simplified Arabic"/>
          <w:sz w:val="28"/>
          <w:szCs w:val="28"/>
        </w:rPr>
        <w:t>Y,X</w:t>
      </w:r>
      <w:r w:rsidRPr="00323EDF">
        <w:rPr>
          <w:rFonts w:ascii="Simplified Arabic" w:hAnsi="Simplified Arabic" w:cs="Simplified Arabic"/>
          <w:sz w:val="28"/>
          <w:szCs w:val="28"/>
          <w:rtl/>
        </w:rPr>
        <w:t>) وأسعارهما هي (</w:t>
      </w:r>
      <w:r w:rsidRPr="00323EDF">
        <w:rPr>
          <w:rFonts w:ascii="Simplified Arabic" w:hAnsi="Simplified Arabic" w:cs="Simplified Arabic"/>
          <w:sz w:val="28"/>
          <w:szCs w:val="28"/>
        </w:rPr>
        <w:t>P</w:t>
      </w:r>
      <w:r w:rsidRPr="00323EDF">
        <w:rPr>
          <w:rFonts w:ascii="Simplified Arabic" w:hAnsi="Simplified Arabic" w:cs="Simplified Arabic"/>
          <w:sz w:val="28"/>
          <w:szCs w:val="28"/>
          <w:vertAlign w:val="subscript"/>
        </w:rPr>
        <w:t>y</w:t>
      </w:r>
      <w:r w:rsidRPr="00323EDF">
        <w:rPr>
          <w:rFonts w:ascii="Simplified Arabic" w:hAnsi="Simplified Arabic" w:cs="Simplified Arabic"/>
          <w:sz w:val="28"/>
          <w:szCs w:val="28"/>
        </w:rPr>
        <w:t>,P</w:t>
      </w:r>
      <w:r w:rsidRPr="00323EDF">
        <w:rPr>
          <w:rFonts w:ascii="Simplified Arabic" w:hAnsi="Simplified Arabic" w:cs="Simplified Arabic"/>
          <w:sz w:val="28"/>
          <w:szCs w:val="28"/>
          <w:vertAlign w:val="subscript"/>
        </w:rPr>
        <w:t>x</w:t>
      </w:r>
      <w:r w:rsidRPr="00323EDF">
        <w:rPr>
          <w:rFonts w:ascii="Simplified Arabic" w:hAnsi="Simplified Arabic" w:cs="Simplified Arabic"/>
          <w:sz w:val="28"/>
          <w:szCs w:val="28"/>
          <w:rtl/>
        </w:rPr>
        <w:t>) على التوالي وان القيمة النقدية لدخله و الذي يرمز له بالرمز (</w:t>
      </w:r>
      <w:r w:rsidRPr="00323EDF">
        <w:rPr>
          <w:rFonts w:ascii="Simplified Arabic" w:hAnsi="Simplified Arabic" w:cs="Simplified Arabic"/>
          <w:sz w:val="28"/>
          <w:szCs w:val="28"/>
        </w:rPr>
        <w:t>I</w:t>
      </w:r>
      <w:r w:rsidRPr="00323EDF">
        <w:rPr>
          <w:rFonts w:ascii="Simplified Arabic" w:hAnsi="Simplified Arabic" w:cs="Simplified Arabic"/>
          <w:sz w:val="28"/>
          <w:szCs w:val="28"/>
          <w:rtl/>
        </w:rPr>
        <w:t>) وان المستهلك ينفق دخله المخصص للانفاق على السلعتين بالكامل أي أن:</w:t>
      </w:r>
    </w:p>
    <w:p w:rsidR="00323EDF" w:rsidRPr="00323EDF" w:rsidRDefault="00323EDF" w:rsidP="00323EDF">
      <w:pPr>
        <w:bidi/>
        <w:spacing w:after="0" w:line="240" w:lineRule="auto"/>
        <w:ind w:left="113" w:right="-57"/>
        <w:rPr>
          <w:rFonts w:ascii="Simplified Arabic" w:hAnsi="Simplified Arabic" w:cs="Simplified Arabic"/>
          <w:sz w:val="28"/>
          <w:szCs w:val="28"/>
          <w:rtl/>
        </w:rPr>
      </w:pPr>
      <w:r w:rsidRPr="00323EDF">
        <w:rPr>
          <w:rFonts w:ascii="Simplified Arabic" w:hAnsi="Simplified Arabic" w:cs="Simplified Arabic"/>
          <w:sz w:val="28"/>
          <w:szCs w:val="28"/>
        </w:rPr>
        <w:t>I=Q</w:t>
      </w:r>
      <w:r w:rsidRPr="00323EDF">
        <w:rPr>
          <w:rFonts w:ascii="Simplified Arabic" w:hAnsi="Simplified Arabic" w:cs="Simplified Arabic"/>
          <w:sz w:val="28"/>
          <w:szCs w:val="28"/>
          <w:vertAlign w:val="subscript"/>
        </w:rPr>
        <w:t>x</w:t>
      </w:r>
      <w:r w:rsidRPr="00323EDF">
        <w:rPr>
          <w:rFonts w:ascii="Simplified Arabic" w:hAnsi="Simplified Arabic" w:cs="Simplified Arabic"/>
          <w:sz w:val="28"/>
          <w:szCs w:val="28"/>
        </w:rPr>
        <w:t>.P</w:t>
      </w:r>
      <w:r w:rsidRPr="00323EDF">
        <w:rPr>
          <w:rFonts w:ascii="Simplified Arabic" w:hAnsi="Simplified Arabic" w:cs="Simplified Arabic"/>
          <w:sz w:val="28"/>
          <w:szCs w:val="28"/>
          <w:vertAlign w:val="subscript"/>
        </w:rPr>
        <w:t>x</w:t>
      </w:r>
      <w:r w:rsidRPr="00323EDF">
        <w:rPr>
          <w:rFonts w:ascii="Simplified Arabic" w:hAnsi="Simplified Arabic" w:cs="Simplified Arabic"/>
          <w:sz w:val="28"/>
          <w:szCs w:val="28"/>
        </w:rPr>
        <w:t>+Q</w:t>
      </w:r>
      <w:r w:rsidRPr="00323EDF">
        <w:rPr>
          <w:rFonts w:ascii="Simplified Arabic" w:hAnsi="Simplified Arabic" w:cs="Simplified Arabic"/>
          <w:sz w:val="28"/>
          <w:szCs w:val="28"/>
          <w:vertAlign w:val="subscript"/>
        </w:rPr>
        <w:t>y</w:t>
      </w:r>
      <w:r w:rsidRPr="00323EDF">
        <w:rPr>
          <w:rFonts w:ascii="Simplified Arabic" w:hAnsi="Simplified Arabic" w:cs="Simplified Arabic"/>
          <w:sz w:val="28"/>
          <w:szCs w:val="28"/>
        </w:rPr>
        <w:t>.P</w:t>
      </w:r>
    </w:p>
    <w:p w:rsidR="00323EDF" w:rsidRPr="00323EDF" w:rsidRDefault="00323EDF" w:rsidP="00323EDF">
      <w:pPr>
        <w:bidi/>
        <w:spacing w:after="0" w:line="240" w:lineRule="auto"/>
        <w:ind w:left="113" w:right="-57"/>
        <w:jc w:val="both"/>
        <w:rPr>
          <w:rFonts w:ascii="Simplified Arabic" w:hAnsi="Simplified Arabic" w:cs="Simplified Arabic"/>
          <w:sz w:val="28"/>
          <w:szCs w:val="28"/>
          <w:rtl/>
        </w:rPr>
      </w:pPr>
      <w:r w:rsidRPr="00323EDF">
        <w:rPr>
          <w:rFonts w:ascii="Simplified Arabic" w:hAnsi="Simplified Arabic" w:cs="Simplified Arabic"/>
          <w:sz w:val="28"/>
          <w:szCs w:val="28"/>
          <w:rtl/>
        </w:rPr>
        <w:t>ويمكن إعادة كتابة المعادلة السابقة كالتالي:</w:t>
      </w:r>
      <w:r w:rsidRPr="00323EDF">
        <w:rPr>
          <w:rFonts w:ascii="Simplified Arabic" w:hAnsi="Simplified Arabic" w:cs="Simplified Arabic"/>
          <w:position w:val="-28"/>
          <w:sz w:val="28"/>
          <w:szCs w:val="28"/>
          <w:rtl/>
        </w:rPr>
        <w:object w:dxaOrig="1440" w:dyaOrig="620">
          <v:shape id="_x0000_i1030" type="#_x0000_t75" style="width:128.35pt;height:35.7pt" o:ole="">
            <v:imagedata r:id="rId32" o:title=""/>
          </v:shape>
          <o:OLEObject Type="Embed" ProgID="Equation.3" ShapeID="_x0000_i1030" DrawAspect="Content" ObjectID="_1472209990" r:id="rId33"/>
        </w:object>
      </w:r>
      <w:r w:rsidRPr="00323EDF">
        <w:rPr>
          <w:rFonts w:ascii="Simplified Arabic" w:hAnsi="Simplified Arabic" w:cs="Simplified Arabic"/>
          <w:position w:val="-10"/>
          <w:sz w:val="28"/>
          <w:szCs w:val="28"/>
          <w:rtl/>
        </w:rPr>
        <w:object w:dxaOrig="160" w:dyaOrig="300">
          <v:shape id="_x0000_i1031" type="#_x0000_t75" style="width:8.15pt;height:15.05pt" o:ole="">
            <v:imagedata r:id="rId34" o:title=""/>
          </v:shape>
          <o:OLEObject Type="Embed" ProgID="Equation.3" ShapeID="_x0000_i1031" DrawAspect="Content" ObjectID="_1472209991" r:id="rId35"/>
        </w:object>
      </w:r>
    </w:p>
    <w:p w:rsidR="00323EDF" w:rsidRPr="008F28AD" w:rsidRDefault="00323EDF" w:rsidP="00323EDF">
      <w:pPr>
        <w:bidi/>
        <w:spacing w:after="0" w:line="240" w:lineRule="auto"/>
        <w:ind w:right="-57"/>
        <w:jc w:val="both"/>
        <w:rPr>
          <w:rFonts w:ascii="Simplified Arabic" w:hAnsi="Simplified Arabic" w:cs="Simplified Arabic"/>
          <w:sz w:val="28"/>
          <w:szCs w:val="28"/>
          <w:rtl/>
        </w:rPr>
      </w:pPr>
      <w:r w:rsidRPr="00323EDF">
        <w:rPr>
          <w:rFonts w:ascii="Simplified Arabic" w:hAnsi="Simplified Arabic" w:cs="Simplified Arabic"/>
          <w:sz w:val="28"/>
          <w:szCs w:val="28"/>
          <w:rtl/>
        </w:rPr>
        <w:t xml:space="preserve">وتسمى هذه المعادلة "معادلة خط الميزانية" والتي يمكن تمثيلها بيانياً بخط مستقيم ميله </w:t>
      </w:r>
      <w:r w:rsidRPr="00323EDF">
        <w:rPr>
          <w:rFonts w:ascii="Simplified Arabic" w:hAnsi="Simplified Arabic" w:cs="Simplified Arabic"/>
          <w:position w:val="-28"/>
          <w:sz w:val="28"/>
          <w:szCs w:val="28"/>
          <w:rtl/>
        </w:rPr>
        <w:object w:dxaOrig="300" w:dyaOrig="620">
          <v:shape id="_x0000_i1032" type="#_x0000_t75" style="width:26.3pt;height:38.2pt" o:ole="">
            <v:imagedata r:id="rId36" o:title=""/>
          </v:shape>
          <o:OLEObject Type="Embed" ProgID="Equation.3" ShapeID="_x0000_i1032" DrawAspect="Content" ObjectID="_1472209992" r:id="rId37"/>
        </w:object>
      </w:r>
      <w:r w:rsidRPr="00323EDF">
        <w:rPr>
          <w:rFonts w:ascii="Simplified Arabic" w:hAnsi="Simplified Arabic" w:cs="Simplified Arabic"/>
          <w:sz w:val="28"/>
          <w:szCs w:val="28"/>
          <w:rtl/>
        </w:rPr>
        <w:t xml:space="preserve"> ، وهو يمثل أقصى مايمكن الحصول عليه من السلعتين، فالمستهلك يستطيع ان يحصل على أي نقطة على خط الميزانية والتي تمثل كميتين من السلعتين ويكون في هذه الحالة قد انفق جميع دخله وهو الشرط الثاني لتوازن المستهلك.</w:t>
      </w:r>
      <w:r>
        <w:rPr>
          <w:rFonts w:ascii="Simplified Arabic" w:hAnsi="Simplified Arabic" w:cs="Simplified Arabic" w:hint="cs"/>
          <w:sz w:val="28"/>
          <w:szCs w:val="28"/>
          <w:rtl/>
        </w:rPr>
        <w:t xml:space="preserve"> </w:t>
      </w:r>
      <w:r w:rsidRPr="008F28AD">
        <w:rPr>
          <w:rFonts w:ascii="Simplified Arabic" w:hAnsi="Simplified Arabic" w:cs="Simplified Arabic"/>
          <w:sz w:val="28"/>
          <w:szCs w:val="28"/>
          <w:rtl/>
        </w:rPr>
        <w:t xml:space="preserve">فإذا أنفق المستهلك كامل دخله لشراء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فأنه يقع على النقطة </w:t>
      </w:r>
      <w:r w:rsidRPr="008F28AD">
        <w:rPr>
          <w:rFonts w:ascii="Simplified Arabic" w:hAnsi="Simplified Arabic" w:cs="Simplified Arabic"/>
          <w:sz w:val="28"/>
          <w:szCs w:val="28"/>
        </w:rPr>
        <w:t>A</w:t>
      </w:r>
      <w:r w:rsidRPr="008F28AD">
        <w:rPr>
          <w:rFonts w:ascii="Simplified Arabic" w:hAnsi="Simplified Arabic" w:cs="Simplified Arabic"/>
          <w:sz w:val="28"/>
          <w:szCs w:val="28"/>
          <w:rtl/>
        </w:rPr>
        <w:t xml:space="preserve"> أما إذا أنفقه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فإنه سيقع على النقطة </w:t>
      </w:r>
      <w:r w:rsidRPr="008F28AD">
        <w:rPr>
          <w:rFonts w:ascii="Simplified Arabic" w:hAnsi="Simplified Arabic" w:cs="Simplified Arabic"/>
          <w:sz w:val="28"/>
          <w:szCs w:val="28"/>
        </w:rPr>
        <w:t>B</w:t>
      </w:r>
      <w:r w:rsidRPr="008F28AD">
        <w:rPr>
          <w:rFonts w:ascii="Simplified Arabic" w:hAnsi="Simplified Arabic" w:cs="Simplified Arabic"/>
          <w:sz w:val="28"/>
          <w:szCs w:val="28"/>
          <w:rtl/>
        </w:rPr>
        <w:t>.</w:t>
      </w:r>
      <w:r w:rsidRPr="008F28AD">
        <w:rPr>
          <w:rFonts w:ascii="Simplified Arabic" w:eastAsia="+mn-ea" w:hAnsi="Simplified Arabic" w:cs="Simplified Arabic"/>
          <w:color w:val="000000"/>
          <w:kern w:val="24"/>
          <w:sz w:val="28"/>
          <w:szCs w:val="28"/>
          <w:rtl/>
        </w:rPr>
        <w:t xml:space="preserve"> </w:t>
      </w:r>
      <w:r w:rsidRPr="008F28AD">
        <w:rPr>
          <w:rFonts w:ascii="Simplified Arabic" w:hAnsi="Simplified Arabic" w:cs="Simplified Arabic"/>
          <w:sz w:val="28"/>
          <w:szCs w:val="28"/>
          <w:rtl/>
        </w:rPr>
        <w:t xml:space="preserve">الخط الواصل بين النقطتين </w:t>
      </w:r>
      <w:r w:rsidRPr="008F28AD">
        <w:rPr>
          <w:rFonts w:ascii="Simplified Arabic" w:hAnsi="Simplified Arabic" w:cs="Simplified Arabic"/>
          <w:sz w:val="28"/>
          <w:szCs w:val="28"/>
        </w:rPr>
        <w:t>A</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B</w:t>
      </w:r>
      <w:r w:rsidRPr="008F28AD">
        <w:rPr>
          <w:rFonts w:ascii="Simplified Arabic" w:hAnsi="Simplified Arabic" w:cs="Simplified Arabic"/>
          <w:sz w:val="28"/>
          <w:szCs w:val="28"/>
          <w:rtl/>
        </w:rPr>
        <w:t xml:space="preserve"> يمثل خط الميزانية.</w:t>
      </w:r>
    </w:p>
    <w:p w:rsidR="00323EDF" w:rsidRPr="008F28AD" w:rsidRDefault="00A040DD" w:rsidP="00323EDF">
      <w:pPr>
        <w:bidi/>
        <w:spacing w:after="0" w:line="240" w:lineRule="auto"/>
        <w:jc w:val="both"/>
        <w:rPr>
          <w:rFonts w:ascii="Simplified Arabic" w:hAnsi="Simplified Arabic" w:cs="Simplified Arabic"/>
          <w:b/>
          <w:bCs/>
          <w:sz w:val="28"/>
          <w:szCs w:val="28"/>
          <w:rtl/>
        </w:rPr>
      </w:pPr>
      <w:r>
        <w:rPr>
          <w:rFonts w:ascii="Simplified Arabic" w:hAnsi="Simplified Arabic" w:cs="Simplified Arabic"/>
          <w:noProof/>
          <w:sz w:val="28"/>
          <w:szCs w:val="28"/>
          <w:rtl/>
          <w:lang w:eastAsia="ar-SA"/>
        </w:rPr>
        <w:lastRenderedPageBreak/>
        <w:pict>
          <v:shape id="_x0000_s1888" type="#_x0000_t75" style="position:absolute;left:0;text-align:left;margin-left:180.6pt;margin-top:17.1pt;width:188.95pt;height:141.95pt;z-index:252131328">
            <v:imagedata r:id="rId38" o:title=""/>
            <w10:wrap type="square" side="left"/>
          </v:shape>
          <o:OLEObject Type="Embed" ProgID="PowerPoint.Slide.12" ShapeID="_x0000_s1888" DrawAspect="Content" ObjectID="_1472209998" r:id="rId39"/>
        </w:pict>
      </w: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p>
    <w:p w:rsidR="00323EDF" w:rsidRDefault="00323EDF" w:rsidP="00323EDF">
      <w:pPr>
        <w:bidi/>
        <w:spacing w:after="0" w:line="240" w:lineRule="auto"/>
        <w:ind w:right="-5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ويمكن إعادة رسم الخط في الصورة التالية: </w:t>
      </w:r>
      <w:r w:rsidRPr="00323EDF">
        <w:rPr>
          <w:rFonts w:ascii="Simplified Arabic" w:hAnsi="Simplified Arabic" w:cs="Simplified Arabic"/>
          <w:sz w:val="28"/>
          <w:szCs w:val="28"/>
          <w:rtl/>
        </w:rPr>
        <w:t xml:space="preserve">إذا انفق المستهلك كل دخله على السلعة </w:t>
      </w:r>
      <w:r w:rsidRPr="00323EDF">
        <w:rPr>
          <w:rFonts w:ascii="Simplified Arabic" w:hAnsi="Simplified Arabic" w:cs="Simplified Arabic"/>
          <w:sz w:val="28"/>
          <w:szCs w:val="28"/>
        </w:rPr>
        <w:t>X</w:t>
      </w:r>
      <w:r w:rsidRPr="00323EDF">
        <w:rPr>
          <w:rFonts w:ascii="Simplified Arabic" w:hAnsi="Simplified Arabic" w:cs="Simplified Arabic"/>
          <w:sz w:val="28"/>
          <w:szCs w:val="28"/>
          <w:rtl/>
        </w:rPr>
        <w:t xml:space="preserve"> دون ان يشتري أي وحدة من السلعة </w:t>
      </w:r>
      <w:r w:rsidRPr="00323EDF">
        <w:rPr>
          <w:rFonts w:ascii="Simplified Arabic" w:hAnsi="Simplified Arabic" w:cs="Simplified Arabic"/>
          <w:sz w:val="28"/>
          <w:szCs w:val="28"/>
        </w:rPr>
        <w:t>Y</w:t>
      </w:r>
      <w:r w:rsidRPr="00323EDF">
        <w:rPr>
          <w:rFonts w:ascii="Simplified Arabic" w:hAnsi="Simplified Arabic" w:cs="Simplified Arabic"/>
          <w:sz w:val="28"/>
          <w:szCs w:val="28"/>
          <w:rtl/>
        </w:rPr>
        <w:t xml:space="preserve"> فانه يحصل على الكمية </w:t>
      </w:r>
      <w:r w:rsidRPr="00323EDF">
        <w:rPr>
          <w:rFonts w:ascii="Simplified Arabic" w:hAnsi="Simplified Arabic" w:cs="Simplified Arabic"/>
          <w:position w:val="-30"/>
          <w:sz w:val="28"/>
          <w:szCs w:val="28"/>
        </w:rPr>
        <w:object w:dxaOrig="840" w:dyaOrig="680">
          <v:shape id="_x0000_i1033" type="#_x0000_t75" style="width:67pt;height:37.55pt" o:ole="">
            <v:imagedata r:id="rId40" o:title=""/>
          </v:shape>
          <o:OLEObject Type="Embed" ProgID="Equation.3" ShapeID="_x0000_i1033" DrawAspect="Content" ObjectID="_1472209993" r:id="rId41"/>
        </w:object>
      </w:r>
      <w:r w:rsidRPr="00323EDF">
        <w:rPr>
          <w:rFonts w:ascii="Simplified Arabic" w:hAnsi="Simplified Arabic" w:cs="Simplified Arabic"/>
          <w:sz w:val="28"/>
          <w:szCs w:val="28"/>
          <w:rtl/>
        </w:rPr>
        <w:t xml:space="preserve"> ، وكذلك الأمر </w:t>
      </w:r>
      <w:r>
        <w:rPr>
          <w:rFonts w:ascii="Simplified Arabic" w:hAnsi="Simplified Arabic" w:cs="Simplified Arabic" w:hint="cs"/>
          <w:sz w:val="28"/>
          <w:szCs w:val="28"/>
          <w:rtl/>
        </w:rPr>
        <w:t>إذا أ</w:t>
      </w:r>
      <w:r w:rsidRPr="00323EDF">
        <w:rPr>
          <w:rFonts w:ascii="Simplified Arabic" w:hAnsi="Simplified Arabic" w:cs="Simplified Arabic"/>
          <w:sz w:val="28"/>
          <w:szCs w:val="28"/>
          <w:rtl/>
        </w:rPr>
        <w:t xml:space="preserve">نفق كل دخله على السلعة </w:t>
      </w:r>
      <w:r w:rsidRPr="00323EDF">
        <w:rPr>
          <w:rFonts w:ascii="Simplified Arabic" w:hAnsi="Simplified Arabic" w:cs="Simplified Arabic"/>
          <w:sz w:val="28"/>
          <w:szCs w:val="28"/>
        </w:rPr>
        <w:t>Y</w:t>
      </w:r>
      <w:r w:rsidRPr="00323EDF">
        <w:rPr>
          <w:rFonts w:ascii="Simplified Arabic" w:hAnsi="Simplified Arabic" w:cs="Simplified Arabic"/>
          <w:sz w:val="28"/>
          <w:szCs w:val="28"/>
          <w:rtl/>
        </w:rPr>
        <w:t xml:space="preserve"> دون </w:t>
      </w:r>
      <w:r>
        <w:rPr>
          <w:rFonts w:ascii="Simplified Arabic" w:hAnsi="Simplified Arabic" w:cs="Simplified Arabic" w:hint="cs"/>
          <w:sz w:val="28"/>
          <w:szCs w:val="28"/>
          <w:rtl/>
        </w:rPr>
        <w:t>أ</w:t>
      </w:r>
      <w:r w:rsidRPr="00323EDF">
        <w:rPr>
          <w:rFonts w:ascii="Simplified Arabic" w:hAnsi="Simplified Arabic" w:cs="Simplified Arabic"/>
          <w:sz w:val="28"/>
          <w:szCs w:val="28"/>
          <w:rtl/>
        </w:rPr>
        <w:t xml:space="preserve">ن يشتري وحدة واحدة من السلعة </w:t>
      </w:r>
      <w:r w:rsidRPr="00323EDF">
        <w:rPr>
          <w:rFonts w:ascii="Simplified Arabic" w:hAnsi="Simplified Arabic" w:cs="Simplified Arabic"/>
          <w:sz w:val="28"/>
          <w:szCs w:val="28"/>
        </w:rPr>
        <w:t>X</w:t>
      </w:r>
      <w:r w:rsidRPr="00323EDF">
        <w:rPr>
          <w:rFonts w:ascii="Simplified Arabic" w:hAnsi="Simplified Arabic" w:cs="Simplified Arabic"/>
          <w:sz w:val="28"/>
          <w:szCs w:val="28"/>
          <w:rtl/>
        </w:rPr>
        <w:t xml:space="preserve"> فانه يحصل على كمية </w:t>
      </w:r>
      <w:r w:rsidRPr="00323EDF">
        <w:rPr>
          <w:rFonts w:ascii="Simplified Arabic" w:hAnsi="Simplified Arabic" w:cs="Simplified Arabic"/>
          <w:position w:val="-32"/>
          <w:sz w:val="28"/>
          <w:szCs w:val="28"/>
        </w:rPr>
        <w:object w:dxaOrig="859" w:dyaOrig="700">
          <v:shape id="_x0000_i1034" type="#_x0000_t75" style="width:68.25pt;height:38.2pt" o:ole="">
            <v:imagedata r:id="rId42" o:title=""/>
          </v:shape>
          <o:OLEObject Type="Embed" ProgID="Equation.3" ShapeID="_x0000_i1034" DrawAspect="Content" ObjectID="_1472209994" r:id="rId43"/>
        </w:object>
      </w:r>
      <w:r w:rsidRPr="00323EDF">
        <w:rPr>
          <w:rFonts w:ascii="Simplified Arabic" w:hAnsi="Simplified Arabic" w:cs="Simplified Arabic"/>
          <w:sz w:val="28"/>
          <w:szCs w:val="28"/>
          <w:rtl/>
        </w:rPr>
        <w:t xml:space="preserve"> وبتوصيل هاتين النقطتين فاننا نحصل على خط الميزانية،</w:t>
      </w:r>
      <w:r>
        <w:rPr>
          <w:rFonts w:ascii="Simplified Arabic" w:hAnsi="Simplified Arabic" w:cs="Simplified Arabic" w:hint="cs"/>
          <w:sz w:val="28"/>
          <w:szCs w:val="28"/>
          <w:rtl/>
        </w:rPr>
        <w:t xml:space="preserve"> كما بالرسم أدناه:</w:t>
      </w:r>
    </w:p>
    <w:p w:rsidR="00323EDF" w:rsidRDefault="00D87C8F" w:rsidP="00323EDF">
      <w:pPr>
        <w:bidi/>
        <w:spacing w:after="0" w:line="240" w:lineRule="auto"/>
        <w:ind w:right="-57"/>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78F7229E">
            <wp:extent cx="5096510" cy="2786380"/>
            <wp:effectExtent l="0" t="0" r="889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6510" cy="2786380"/>
                    </a:xfrm>
                    <a:prstGeom prst="rect">
                      <a:avLst/>
                    </a:prstGeom>
                    <a:noFill/>
                  </pic:spPr>
                </pic:pic>
              </a:graphicData>
            </a:graphic>
          </wp:inline>
        </w:drawing>
      </w:r>
    </w:p>
    <w:p w:rsidR="00323EDF" w:rsidRDefault="00323EDF" w:rsidP="00323EDF">
      <w:pPr>
        <w:bidi/>
        <w:spacing w:after="0" w:line="240" w:lineRule="auto"/>
        <w:ind w:right="-57"/>
        <w:jc w:val="both"/>
        <w:rPr>
          <w:rFonts w:ascii="Simplified Arabic" w:hAnsi="Simplified Arabic" w:cs="Simplified Arabic"/>
          <w:sz w:val="28"/>
          <w:szCs w:val="28"/>
        </w:rPr>
      </w:pPr>
    </w:p>
    <w:p w:rsidR="00DE3D6E" w:rsidRPr="00323EDF" w:rsidRDefault="00DE3D6E" w:rsidP="00DE3D6E">
      <w:pPr>
        <w:bidi/>
        <w:spacing w:before="240" w:line="240" w:lineRule="auto"/>
        <w:ind w:right="-57"/>
        <w:jc w:val="both"/>
        <w:rPr>
          <w:rFonts w:ascii="Simplified Arabic" w:hAnsi="Simplified Arabic" w:cs="Simplified Arabic"/>
          <w:sz w:val="28"/>
          <w:szCs w:val="28"/>
          <w:rtl/>
        </w:rPr>
      </w:pPr>
      <w:r>
        <w:rPr>
          <w:rFonts w:ascii="Simplified Arabic" w:hAnsi="Simplified Arabic" w:cs="Simplified Arabic" w:hint="cs"/>
          <w:sz w:val="28"/>
          <w:szCs w:val="28"/>
          <w:rtl/>
        </w:rPr>
        <w:t>النقطة</w:t>
      </w:r>
      <w:r w:rsidRPr="00DE3D6E">
        <w:rPr>
          <w:rFonts w:ascii="Simplified Arabic" w:hAnsi="Simplified Arabic" w:cs="Simplified Arabic"/>
          <w:sz w:val="28"/>
          <w:szCs w:val="28"/>
          <w:rtl/>
        </w:rPr>
        <w:t xml:space="preserve"> </w:t>
      </w:r>
      <w:r w:rsidRPr="00DE3D6E">
        <w:rPr>
          <w:rFonts w:ascii="Simplified Arabic" w:hAnsi="Simplified Arabic" w:cs="Simplified Arabic"/>
          <w:sz w:val="28"/>
          <w:szCs w:val="28"/>
        </w:rPr>
        <w:t>M</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تمثل</w:t>
      </w:r>
      <w:r w:rsidRPr="00DE3D6E">
        <w:rPr>
          <w:rFonts w:ascii="Simplified Arabic" w:hAnsi="Simplified Arabic" w:cs="Simplified Arabic"/>
          <w:sz w:val="28"/>
          <w:szCs w:val="28"/>
          <w:rtl/>
        </w:rPr>
        <w:t xml:space="preserve"> </w:t>
      </w:r>
      <w:r>
        <w:rPr>
          <w:rFonts w:ascii="Simplified Arabic" w:hAnsi="Simplified Arabic" w:cs="Simplified Arabic" w:hint="cs"/>
          <w:sz w:val="28"/>
          <w:szCs w:val="28"/>
          <w:rtl/>
        </w:rPr>
        <w:t>مجموعة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السلعتين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خارج</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قدرة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المستهلك</w:t>
      </w:r>
      <w:r>
        <w:rPr>
          <w:rFonts w:ascii="Simplified Arabic" w:hAnsi="Simplified Arabic" w:cs="Simplified Arabic" w:hint="cs"/>
          <w:sz w:val="28"/>
          <w:szCs w:val="28"/>
          <w:rtl/>
        </w:rPr>
        <w:t xml:space="preserve"> علي الشراء،</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أما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النقطة</w:t>
      </w:r>
      <w:r w:rsidRPr="00DE3D6E">
        <w:rPr>
          <w:rFonts w:ascii="Simplified Arabic" w:hAnsi="Simplified Arabic" w:cs="Simplified Arabic"/>
          <w:sz w:val="28"/>
          <w:szCs w:val="28"/>
          <w:rtl/>
        </w:rPr>
        <w:t xml:space="preserve"> </w:t>
      </w:r>
      <w:r w:rsidRPr="00DE3D6E">
        <w:rPr>
          <w:rFonts w:ascii="Simplified Arabic" w:hAnsi="Simplified Arabic" w:cs="Simplified Arabic"/>
          <w:sz w:val="28"/>
          <w:szCs w:val="28"/>
        </w:rPr>
        <w:t>N</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فتعني</w:t>
      </w:r>
      <w:r w:rsidRPr="00DE3D6E">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DE3D6E">
        <w:rPr>
          <w:rFonts w:ascii="Simplified Arabic" w:hAnsi="Simplified Arabic" w:cs="Simplified Arabic" w:hint="cs"/>
          <w:sz w:val="28"/>
          <w:szCs w:val="28"/>
          <w:rtl/>
        </w:rPr>
        <w:t>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المستهلك</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لاينفق</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كل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دخله</w:t>
      </w:r>
      <w:r>
        <w:rPr>
          <w:rFonts w:ascii="Simplified Arabic" w:hAnsi="Simplified Arabic" w:cs="Simplified Arabic" w:hint="cs"/>
          <w:sz w:val="28"/>
          <w:szCs w:val="28"/>
          <w:rtl/>
        </w:rPr>
        <w:t xml:space="preserve"> على شراء السلعتين</w:t>
      </w:r>
      <w:r w:rsidRPr="00DE3D6E">
        <w:rPr>
          <w:rFonts w:ascii="Simplified Arabic" w:hAnsi="Simplified Arabic" w:cs="Simplified Arabic"/>
          <w:sz w:val="28"/>
          <w:szCs w:val="28"/>
          <w:rtl/>
        </w:rPr>
        <w:t>.</w:t>
      </w:r>
    </w:p>
    <w:p w:rsidR="008C3EBF" w:rsidRPr="008F28AD" w:rsidRDefault="008C3EBF" w:rsidP="00323EDF">
      <w:pPr>
        <w:bidi/>
        <w:spacing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إزاحة منحني الميزانية</w:t>
      </w:r>
    </w:p>
    <w:p w:rsidR="00DE3D6E" w:rsidRDefault="00DE3D6E" w:rsidP="005A4139">
      <w:pPr>
        <w:bidi/>
        <w:spacing w:after="0" w:line="240" w:lineRule="auto"/>
        <w:jc w:val="both"/>
        <w:rPr>
          <w:rFonts w:ascii="Simplified Arabic" w:hAnsi="Simplified Arabic" w:cs="Simplified Arabic"/>
          <w:sz w:val="28"/>
          <w:szCs w:val="28"/>
          <w:rtl/>
        </w:rPr>
      </w:pPr>
      <w:r w:rsidRPr="00DE3D6E">
        <w:rPr>
          <w:rFonts w:ascii="Simplified Arabic" w:hAnsi="Simplified Arabic" w:cs="Simplified Arabic" w:hint="cs"/>
          <w:sz w:val="28"/>
          <w:szCs w:val="28"/>
          <w:rtl/>
        </w:rPr>
        <w:lastRenderedPageBreak/>
        <w:t>لايتغير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خط</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الميزانية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إلاّ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إذا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تغيرت</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محدداته</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مثل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الدخل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أو</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أسعار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فمثلاً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إذا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تغير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دخل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المستهلك</w:t>
      </w:r>
      <w:r w:rsidRPr="00DE3D6E">
        <w:rPr>
          <w:rFonts w:ascii="Simplified Arabic" w:hAnsi="Simplified Arabic" w:cs="Simplified Arabic"/>
          <w:sz w:val="28"/>
          <w:szCs w:val="28"/>
          <w:rtl/>
        </w:rPr>
        <w:t xml:space="preserve"> </w:t>
      </w:r>
      <w:r>
        <w:rPr>
          <w:rFonts w:ascii="Simplified Arabic" w:hAnsi="Simplified Arabic" w:cs="Simplified Arabic" w:hint="cs"/>
          <w:sz w:val="28"/>
          <w:szCs w:val="28"/>
          <w:rtl/>
        </w:rPr>
        <w:t>بازيادة (</w:t>
      </w:r>
      <w:r w:rsidRPr="00DE3D6E">
        <w:rPr>
          <w:rFonts w:ascii="Simplified Arabic" w:hAnsi="Simplified Arabic" w:cs="Simplified Arabic" w:hint="cs"/>
          <w:sz w:val="28"/>
          <w:szCs w:val="28"/>
          <w:rtl/>
        </w:rPr>
        <w:t>مع</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بقاء</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العوامل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الأخرى</w:t>
      </w:r>
      <w:r w:rsidRPr="00DE3D6E">
        <w:rPr>
          <w:rFonts w:ascii="Simplified Arabic" w:hAnsi="Simplified Arabic" w:cs="Simplified Arabic"/>
          <w:sz w:val="28"/>
          <w:szCs w:val="28"/>
          <w:rtl/>
        </w:rPr>
        <w:t xml:space="preserve"> </w:t>
      </w:r>
      <w:r>
        <w:rPr>
          <w:rFonts w:ascii="Simplified Arabic" w:hAnsi="Simplified Arabic" w:cs="Simplified Arabic" w:hint="cs"/>
          <w:sz w:val="28"/>
          <w:szCs w:val="28"/>
          <w:rtl/>
        </w:rPr>
        <w:t>ثابتة)</w:t>
      </w:r>
      <w:r w:rsidRPr="00DE3D6E">
        <w:rPr>
          <w:rFonts w:ascii="Simplified Arabic" w:hAnsi="Simplified Arabic" w:cs="Simplified Arabic"/>
          <w:sz w:val="28"/>
          <w:szCs w:val="28"/>
          <w:rtl/>
        </w:rPr>
        <w:t xml:space="preserve"> </w:t>
      </w:r>
      <w:r>
        <w:rPr>
          <w:rFonts w:ascii="Simplified Arabic" w:hAnsi="Simplified Arabic" w:cs="Simplified Arabic" w:hint="cs"/>
          <w:sz w:val="28"/>
          <w:szCs w:val="28"/>
          <w:rtl/>
        </w:rPr>
        <w:t>فإ</w:t>
      </w:r>
      <w:r w:rsidRPr="00DE3D6E">
        <w:rPr>
          <w:rFonts w:ascii="Simplified Arabic" w:hAnsi="Simplified Arabic" w:cs="Simplified Arabic" w:hint="cs"/>
          <w:sz w:val="28"/>
          <w:szCs w:val="28"/>
          <w:rtl/>
        </w:rPr>
        <w:t>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خط</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الميزانية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ينتقل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إلى</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اليمين،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وإذا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انخفض</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الدخل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فان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خط</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الميزانية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يتحرك</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إلى</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اليسار</w:t>
      </w:r>
      <w:r w:rsidRPr="00DE3D6E">
        <w:rPr>
          <w:rFonts w:ascii="Simplified Arabic" w:hAnsi="Simplified Arabic" w:cs="Simplified Arabic"/>
          <w:sz w:val="28"/>
          <w:szCs w:val="28"/>
          <w:rtl/>
        </w:rPr>
        <w:t xml:space="preserve"> </w:t>
      </w:r>
      <w:r w:rsidR="005A4139">
        <w:rPr>
          <w:rFonts w:ascii="Simplified Arabic" w:hAnsi="Simplified Arabic" w:cs="Simplified Arabic" w:hint="cs"/>
          <w:sz w:val="28"/>
          <w:szCs w:val="28"/>
          <w:rtl/>
        </w:rPr>
        <w:t>.</w:t>
      </w:r>
      <w:r w:rsidR="005A4139" w:rsidRPr="005A4139">
        <w:rPr>
          <w:rFonts w:ascii="Simplified Arabic" w:hAnsi="Simplified Arabic" w:cs="Simplified Arabic" w:hint="cs"/>
          <w:sz w:val="28"/>
          <w:szCs w:val="28"/>
          <w:rtl/>
        </w:rPr>
        <w:t xml:space="preserve"> </w:t>
      </w:r>
      <w:r w:rsidR="005A4139">
        <w:rPr>
          <w:rFonts w:ascii="Simplified Arabic" w:hAnsi="Simplified Arabic" w:cs="Simplified Arabic" w:hint="cs"/>
          <w:sz w:val="28"/>
          <w:szCs w:val="28"/>
          <w:rtl/>
        </w:rPr>
        <w:t>ف</w:t>
      </w:r>
      <w:r w:rsidR="005A4139" w:rsidRPr="00DE3D6E">
        <w:rPr>
          <w:rFonts w:ascii="Simplified Arabic" w:hAnsi="Simplified Arabic" w:cs="Simplified Arabic" w:hint="cs"/>
          <w:sz w:val="28"/>
          <w:szCs w:val="28"/>
          <w:rtl/>
        </w:rPr>
        <w:t>إذا</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إرتفع</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الدخل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من</w:t>
      </w:r>
      <w:r w:rsidR="005A4139" w:rsidRPr="00DE3D6E">
        <w:rPr>
          <w:rFonts w:ascii="Simplified Arabic" w:hAnsi="Simplified Arabic" w:cs="Simplified Arabic"/>
          <w:sz w:val="28"/>
          <w:szCs w:val="28"/>
        </w:rPr>
        <w:t xml:space="preserve"> </w:t>
      </w:r>
      <w:r w:rsidR="005A4139">
        <w:rPr>
          <w:rFonts w:ascii="Simplified Arabic" w:hAnsi="Simplified Arabic" w:cs="Simplified Arabic" w:hint="cs"/>
          <w:sz w:val="28"/>
          <w:szCs w:val="28"/>
          <w:vertAlign w:val="subscript"/>
          <w:rtl/>
        </w:rPr>
        <w:t>1</w:t>
      </w:r>
      <w:r w:rsidR="005A4139" w:rsidRPr="00DE3D6E">
        <w:rPr>
          <w:rFonts w:ascii="Simplified Arabic" w:hAnsi="Simplified Arabic" w:cs="Simplified Arabic"/>
          <w:sz w:val="28"/>
          <w:szCs w:val="28"/>
        </w:rPr>
        <w:t>I</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sz w:val="28"/>
          <w:szCs w:val="28"/>
        </w:rPr>
        <w:t xml:space="preserve"> </w:t>
      </w:r>
      <w:r w:rsidR="005A4139" w:rsidRPr="00DE3D6E">
        <w:rPr>
          <w:rFonts w:ascii="Simplified Arabic" w:hAnsi="Simplified Arabic" w:cs="Simplified Arabic" w:hint="cs"/>
          <w:sz w:val="28"/>
          <w:szCs w:val="28"/>
          <w:rtl/>
        </w:rPr>
        <w:t>إلى</w:t>
      </w:r>
      <w:r w:rsidR="005A4139" w:rsidRPr="00DE3D6E">
        <w:rPr>
          <w:rFonts w:ascii="Simplified Arabic" w:hAnsi="Simplified Arabic" w:cs="Simplified Arabic"/>
          <w:sz w:val="28"/>
          <w:szCs w:val="28"/>
        </w:rPr>
        <w:t xml:space="preserve"> </w:t>
      </w:r>
      <w:r w:rsidR="005A4139">
        <w:rPr>
          <w:rFonts w:ascii="Simplified Arabic" w:hAnsi="Simplified Arabic" w:cs="Simplified Arabic" w:hint="cs"/>
          <w:sz w:val="28"/>
          <w:szCs w:val="28"/>
          <w:vertAlign w:val="subscript"/>
          <w:rtl/>
        </w:rPr>
        <w:t>2</w:t>
      </w:r>
      <w:r w:rsidR="005A4139" w:rsidRPr="00DE3D6E">
        <w:rPr>
          <w:rFonts w:ascii="Simplified Arabic" w:hAnsi="Simplified Arabic" w:cs="Simplified Arabic"/>
          <w:sz w:val="28"/>
          <w:szCs w:val="28"/>
        </w:rPr>
        <w:t>I</w:t>
      </w:r>
      <w:r w:rsidR="005A4139" w:rsidRPr="00DE3D6E">
        <w:rPr>
          <w:rFonts w:ascii="Simplified Arabic" w:hAnsi="Simplified Arabic" w:cs="Simplified Arabic"/>
          <w:sz w:val="28"/>
          <w:szCs w:val="28"/>
          <w:rtl/>
        </w:rPr>
        <w:t xml:space="preserve"> </w:t>
      </w:r>
      <w:r w:rsidR="005A4139">
        <w:rPr>
          <w:rFonts w:ascii="Simplified Arabic" w:hAnsi="Simplified Arabic" w:cs="Simplified Arabic" w:hint="cs"/>
          <w:sz w:val="28"/>
          <w:szCs w:val="28"/>
          <w:rtl/>
        </w:rPr>
        <w:t xml:space="preserve">فإن </w:t>
      </w:r>
      <w:r w:rsidR="005A4139" w:rsidRPr="00DE3D6E">
        <w:rPr>
          <w:rFonts w:ascii="Simplified Arabic" w:hAnsi="Simplified Arabic" w:cs="Simplified Arabic" w:hint="cs"/>
          <w:sz w:val="28"/>
          <w:szCs w:val="28"/>
          <w:rtl/>
        </w:rPr>
        <w:t>خط</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الميزانية</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ينتقل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إلى</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أعلى</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ونحصل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على</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كميات</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من</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السلعتين</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أكبر</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من</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قبل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أما</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إذا</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انخفض</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الدخل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من</w:t>
      </w:r>
      <w:r w:rsidR="005A4139" w:rsidRPr="00DE3D6E">
        <w:rPr>
          <w:rFonts w:ascii="Simplified Arabic" w:hAnsi="Simplified Arabic" w:cs="Simplified Arabic"/>
          <w:sz w:val="28"/>
          <w:szCs w:val="28"/>
        </w:rPr>
        <w:t xml:space="preserve">  </w:t>
      </w:r>
      <w:r w:rsidR="005A4139">
        <w:rPr>
          <w:rFonts w:ascii="Simplified Arabic" w:hAnsi="Simplified Arabic" w:cs="Simplified Arabic" w:hint="cs"/>
          <w:sz w:val="28"/>
          <w:szCs w:val="28"/>
          <w:vertAlign w:val="subscript"/>
          <w:rtl/>
        </w:rPr>
        <w:t>1</w:t>
      </w:r>
      <w:r w:rsidR="005A4139" w:rsidRPr="00DE3D6E">
        <w:rPr>
          <w:rFonts w:ascii="Simplified Arabic" w:hAnsi="Simplified Arabic" w:cs="Simplified Arabic"/>
          <w:sz w:val="28"/>
          <w:szCs w:val="28"/>
        </w:rPr>
        <w:t>I</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sz w:val="28"/>
          <w:szCs w:val="28"/>
        </w:rPr>
        <w:t xml:space="preserve">  </w:t>
      </w:r>
      <w:r w:rsidR="005A4139" w:rsidRPr="00DE3D6E">
        <w:rPr>
          <w:rFonts w:ascii="Simplified Arabic" w:hAnsi="Simplified Arabic" w:cs="Simplified Arabic" w:hint="cs"/>
          <w:sz w:val="28"/>
          <w:szCs w:val="28"/>
          <w:rtl/>
        </w:rPr>
        <w:t>إلى</w:t>
      </w:r>
      <w:r w:rsidR="005A4139" w:rsidRPr="00DE3D6E">
        <w:rPr>
          <w:rFonts w:ascii="Simplified Arabic" w:hAnsi="Simplified Arabic" w:cs="Simplified Arabic"/>
          <w:sz w:val="28"/>
          <w:szCs w:val="28"/>
        </w:rPr>
        <w:t xml:space="preserve">  </w:t>
      </w:r>
      <w:r w:rsidR="005A4139">
        <w:rPr>
          <w:rFonts w:ascii="Simplified Arabic" w:hAnsi="Simplified Arabic" w:cs="Simplified Arabic" w:hint="cs"/>
          <w:sz w:val="28"/>
          <w:szCs w:val="28"/>
          <w:vertAlign w:val="subscript"/>
          <w:rtl/>
        </w:rPr>
        <w:t>3</w:t>
      </w:r>
      <w:r w:rsidR="005A4139" w:rsidRPr="00DE3D6E">
        <w:rPr>
          <w:rFonts w:ascii="Simplified Arabic" w:hAnsi="Simplified Arabic" w:cs="Simplified Arabic"/>
          <w:sz w:val="28"/>
          <w:szCs w:val="28"/>
        </w:rPr>
        <w:t>I</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sz w:val="28"/>
          <w:szCs w:val="28"/>
        </w:rPr>
        <w:t xml:space="preserve">  </w:t>
      </w:r>
      <w:r w:rsidR="005A4139" w:rsidRPr="00DE3D6E">
        <w:rPr>
          <w:rFonts w:ascii="Simplified Arabic" w:hAnsi="Simplified Arabic" w:cs="Simplified Arabic" w:hint="cs"/>
          <w:sz w:val="28"/>
          <w:szCs w:val="28"/>
          <w:rtl/>
        </w:rPr>
        <w:t>ف</w:t>
      </w:r>
      <w:r w:rsidR="005A4139">
        <w:rPr>
          <w:rFonts w:ascii="Simplified Arabic" w:hAnsi="Simplified Arabic" w:cs="Simplified Arabic" w:hint="cs"/>
          <w:sz w:val="28"/>
          <w:szCs w:val="28"/>
          <w:rtl/>
        </w:rPr>
        <w:t>إ</w:t>
      </w:r>
      <w:r w:rsidR="005A4139" w:rsidRPr="00DE3D6E">
        <w:rPr>
          <w:rFonts w:ascii="Simplified Arabic" w:hAnsi="Simplified Arabic" w:cs="Simplified Arabic" w:hint="cs"/>
          <w:sz w:val="28"/>
          <w:szCs w:val="28"/>
          <w:rtl/>
        </w:rPr>
        <w:t>ن</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خط</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الميزانية</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ينتقل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إلى</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اليسار</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ونحصل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على</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كميات</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أقل</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من</w:t>
      </w:r>
      <w:r w:rsidR="005A4139" w:rsidRPr="00DE3D6E">
        <w:rPr>
          <w:rFonts w:ascii="Simplified Arabic" w:hAnsi="Simplified Arabic" w:cs="Simplified Arabic"/>
          <w:sz w:val="28"/>
          <w:szCs w:val="28"/>
          <w:rtl/>
        </w:rPr>
        <w:t xml:space="preserve"> </w:t>
      </w:r>
      <w:r w:rsidR="005A4139" w:rsidRPr="00DE3D6E">
        <w:rPr>
          <w:rFonts w:ascii="Simplified Arabic" w:hAnsi="Simplified Arabic" w:cs="Simplified Arabic" w:hint="cs"/>
          <w:sz w:val="28"/>
          <w:szCs w:val="28"/>
          <w:rtl/>
        </w:rPr>
        <w:t>السلعتين</w:t>
      </w:r>
      <w:r w:rsidR="005A4139">
        <w:rPr>
          <w:rFonts w:ascii="Simplified Arabic" w:hAnsi="Simplified Arabic" w:cs="Simplified Arabic" w:hint="cs"/>
          <w:sz w:val="28"/>
          <w:szCs w:val="28"/>
          <w:rtl/>
        </w:rPr>
        <w:t xml:space="preserve">، </w:t>
      </w:r>
      <w:r w:rsidRPr="00DE3D6E">
        <w:rPr>
          <w:rFonts w:ascii="Simplified Arabic" w:hAnsi="Simplified Arabic" w:cs="Simplified Arabic" w:hint="cs"/>
          <w:sz w:val="28"/>
          <w:szCs w:val="28"/>
          <w:rtl/>
        </w:rPr>
        <w:t>كما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هو</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مبين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في</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الشكل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التالي</w:t>
      </w:r>
      <w:r w:rsidRPr="00DE3D6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DE3D6E" w:rsidRDefault="00D87C8F" w:rsidP="00DE3D6E">
      <w:pPr>
        <w:bidi/>
        <w:spacing w:after="0" w:line="240" w:lineRule="auto"/>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40B4A788">
            <wp:extent cx="3633470" cy="2853055"/>
            <wp:effectExtent l="0" t="0" r="5080" b="444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3470" cy="2853055"/>
                    </a:xfrm>
                    <a:prstGeom prst="rect">
                      <a:avLst/>
                    </a:prstGeom>
                    <a:noFill/>
                  </pic:spPr>
                </pic:pic>
              </a:graphicData>
            </a:graphic>
          </wp:inline>
        </w:drawing>
      </w:r>
    </w:p>
    <w:p w:rsidR="00DE3D6E" w:rsidRDefault="00DE3D6E" w:rsidP="00DE3D6E">
      <w:pPr>
        <w:bidi/>
        <w:spacing w:after="0" w:line="240" w:lineRule="auto"/>
        <w:jc w:val="both"/>
        <w:rPr>
          <w:rFonts w:ascii="Simplified Arabic" w:hAnsi="Simplified Arabic" w:cs="Simplified Arabic"/>
          <w:sz w:val="28"/>
          <w:szCs w:val="28"/>
          <w:rtl/>
        </w:rPr>
      </w:pPr>
    </w:p>
    <w:p w:rsidR="00DE3D6E" w:rsidRDefault="00DE3D6E" w:rsidP="00DE3D6E">
      <w:pPr>
        <w:bidi/>
        <w:spacing w:after="0" w:line="240" w:lineRule="auto"/>
        <w:jc w:val="both"/>
        <w:rPr>
          <w:rFonts w:ascii="Simplified Arabic" w:hAnsi="Simplified Arabic" w:cs="Simplified Arabic"/>
          <w:sz w:val="28"/>
          <w:szCs w:val="28"/>
          <w:rtl/>
        </w:rPr>
      </w:pPr>
    </w:p>
    <w:p w:rsidR="008C3EBF" w:rsidRPr="008F28AD" w:rsidRDefault="00DE3D6E" w:rsidP="00B05FA8">
      <w:pPr>
        <w:bidi/>
        <w:spacing w:after="0" w:line="240" w:lineRule="auto"/>
        <w:jc w:val="both"/>
        <w:rPr>
          <w:rFonts w:ascii="Simplified Arabic" w:hAnsi="Simplified Arabic" w:cs="Simplified Arabic"/>
          <w:sz w:val="28"/>
          <w:szCs w:val="28"/>
          <w:rtl/>
        </w:rPr>
      </w:pPr>
      <w:r w:rsidRPr="00DE3D6E">
        <w:rPr>
          <w:rFonts w:ascii="Simplified Arabic" w:hAnsi="Simplified Arabic" w:cs="Simplified Arabic" w:hint="cs"/>
          <w:sz w:val="28"/>
          <w:szCs w:val="28"/>
          <w:rtl/>
        </w:rPr>
        <w:t>كذلك</w:t>
      </w:r>
      <w:r w:rsidR="00B05FA8">
        <w:rPr>
          <w:rFonts w:ascii="Simplified Arabic" w:hAnsi="Simplified Arabic" w:cs="Simplified Arabic" w:hint="cs"/>
          <w:sz w:val="28"/>
          <w:szCs w:val="28"/>
          <w:rtl/>
        </w:rPr>
        <w:t>،</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إذا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تغير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سعر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أحد</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السلعتين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مع</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ثبات</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سعر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الأخرى</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ودخل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المستهلك،</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فان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خط</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الميزانية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ينتقل</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إلى</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اليمين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و</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اليسار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جهة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التي</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تغير</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سعرها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مع</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ثباته</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في</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نفس</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النقطة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من</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جهة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السلعة</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التي</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بقي</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سعرها</w:t>
      </w:r>
      <w:r w:rsidRPr="00DE3D6E">
        <w:rPr>
          <w:rFonts w:ascii="Simplified Arabic" w:hAnsi="Simplified Arabic" w:cs="Simplified Arabic"/>
          <w:sz w:val="28"/>
          <w:szCs w:val="28"/>
          <w:rtl/>
        </w:rPr>
        <w:t xml:space="preserve"> </w:t>
      </w:r>
      <w:r w:rsidRPr="00DE3D6E">
        <w:rPr>
          <w:rFonts w:ascii="Simplified Arabic" w:hAnsi="Simplified Arabic" w:cs="Simplified Arabic" w:hint="cs"/>
          <w:sz w:val="28"/>
          <w:szCs w:val="28"/>
          <w:rtl/>
        </w:rPr>
        <w:t>ثابت</w:t>
      </w:r>
      <w:r w:rsidRPr="00DE3D6E">
        <w:rPr>
          <w:rFonts w:ascii="Simplified Arabic" w:hAnsi="Simplified Arabic" w:cs="Simplified Arabic"/>
          <w:sz w:val="28"/>
          <w:szCs w:val="28"/>
          <w:rtl/>
        </w:rPr>
        <w:t>.</w:t>
      </w:r>
      <w:r w:rsidR="00B05FA8">
        <w:rPr>
          <w:rFonts w:ascii="Simplified Arabic" w:hAnsi="Simplified Arabic" w:cs="Simplified Arabic" w:hint="cs"/>
          <w:sz w:val="28"/>
          <w:szCs w:val="28"/>
          <w:rtl/>
        </w:rPr>
        <w:t xml:space="preserve"> </w:t>
      </w:r>
      <w:r w:rsidR="008C3EBF" w:rsidRPr="008F28AD">
        <w:rPr>
          <w:rFonts w:ascii="Simplified Arabic" w:hAnsi="Simplified Arabic" w:cs="Simplified Arabic"/>
          <w:sz w:val="28"/>
          <w:szCs w:val="28"/>
          <w:rtl/>
        </w:rPr>
        <w:t xml:space="preserve">ماذا يحصل لخط الميزانية </w:t>
      </w:r>
      <w:r>
        <w:rPr>
          <w:rFonts w:ascii="Simplified Arabic" w:hAnsi="Simplified Arabic" w:cs="Simplified Arabic"/>
          <w:sz w:val="28"/>
          <w:szCs w:val="28"/>
        </w:rPr>
        <w:t>I</w:t>
      </w:r>
      <w:r w:rsidR="008C3EBF" w:rsidRPr="008F28AD">
        <w:rPr>
          <w:rFonts w:ascii="Simplified Arabic" w:hAnsi="Simplified Arabic" w:cs="Simplified Arabic"/>
          <w:sz w:val="28"/>
          <w:szCs w:val="28"/>
          <w:rtl/>
        </w:rPr>
        <w:t xml:space="preserve"> لو </w:t>
      </w:r>
      <w:r w:rsidR="008C3EBF">
        <w:rPr>
          <w:rFonts w:ascii="Simplified Arabic" w:hAnsi="Simplified Arabic" w:cs="Simplified Arabic" w:hint="cs"/>
          <w:sz w:val="28"/>
          <w:szCs w:val="28"/>
          <w:rtl/>
        </w:rPr>
        <w:t>انخفض</w:t>
      </w:r>
      <w:r w:rsidR="008C3EBF" w:rsidRPr="008F28AD">
        <w:rPr>
          <w:rFonts w:ascii="Simplified Arabic" w:hAnsi="Simplified Arabic" w:cs="Simplified Arabic"/>
          <w:sz w:val="28"/>
          <w:szCs w:val="28"/>
          <w:rtl/>
        </w:rPr>
        <w:t xml:space="preserve"> سعر السلعة </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ينتقل الخط 1 إلى الخط 2 ، و تبقى كمية السلعة </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ثابتة بينما تزيد كمية السلعة </w:t>
      </w:r>
      <w:r w:rsidR="008C3EBF" w:rsidRPr="008F28AD">
        <w:rPr>
          <w:rFonts w:ascii="Simplified Arabic" w:hAnsi="Simplified Arabic" w:cs="Simplified Arabic"/>
          <w:sz w:val="28"/>
          <w:szCs w:val="28"/>
        </w:rPr>
        <w:t>x</w:t>
      </w:r>
      <w:r w:rsidR="008C3EBF" w:rsidRPr="008F28AD">
        <w:rPr>
          <w:rFonts w:ascii="Simplified Arabic" w:hAnsi="Simplified Arabic" w:cs="Simplified Arabic"/>
          <w:sz w:val="28"/>
          <w:szCs w:val="28"/>
          <w:rtl/>
        </w:rPr>
        <w:t xml:space="preserve"> ل</w:t>
      </w:r>
      <w:r w:rsidR="008C3EBF">
        <w:rPr>
          <w:rFonts w:ascii="Simplified Arabic" w:hAnsi="Simplified Arabic" w:cs="Simplified Arabic"/>
          <w:sz w:val="28"/>
          <w:szCs w:val="28"/>
          <w:rtl/>
        </w:rPr>
        <w:t>إنخفاض</w:t>
      </w:r>
      <w:r w:rsidR="008C3EBF" w:rsidRPr="008F28AD">
        <w:rPr>
          <w:rFonts w:ascii="Simplified Arabic" w:hAnsi="Simplified Arabic" w:cs="Simplified Arabic"/>
          <w:sz w:val="28"/>
          <w:szCs w:val="28"/>
          <w:rtl/>
        </w:rPr>
        <w:t xml:space="preserve"> سعرها. أما إذا زاد سعر السلعة </w:t>
      </w:r>
      <w:r w:rsidR="008C3EBF" w:rsidRPr="008F28AD">
        <w:rPr>
          <w:rFonts w:ascii="Simplified Arabic" w:hAnsi="Simplified Arabic" w:cs="Simplified Arabic"/>
          <w:sz w:val="28"/>
          <w:szCs w:val="28"/>
        </w:rPr>
        <w:t>y</w:t>
      </w:r>
      <w:r w:rsidR="008C3EBF" w:rsidRPr="008F28AD">
        <w:rPr>
          <w:rFonts w:ascii="Simplified Arabic" w:hAnsi="Simplified Arabic" w:cs="Simplified Arabic"/>
          <w:sz w:val="28"/>
          <w:szCs w:val="28"/>
          <w:rtl/>
        </w:rPr>
        <w:t xml:space="preserve"> فإن خط الميزانية </w:t>
      </w:r>
      <w:r w:rsidR="008C3EBF" w:rsidRPr="008F28AD">
        <w:rPr>
          <w:rFonts w:ascii="Simplified Arabic" w:hAnsi="Simplified Arabic" w:cs="Simplified Arabic"/>
          <w:sz w:val="28"/>
          <w:szCs w:val="28"/>
        </w:rPr>
        <w:t xml:space="preserve"> </w:t>
      </w:r>
      <w:r w:rsidR="008C3EBF" w:rsidRPr="008F28AD">
        <w:rPr>
          <w:rFonts w:ascii="Simplified Arabic" w:hAnsi="Simplified Arabic" w:cs="Simplified Arabic"/>
          <w:sz w:val="28"/>
          <w:szCs w:val="28"/>
          <w:rtl/>
        </w:rPr>
        <w:t>ينتقل من الخط 1 إلى الخط 3.</w:t>
      </w:r>
    </w:p>
    <w:p w:rsidR="008C3EBF" w:rsidRDefault="008C3EBF" w:rsidP="008C3EBF">
      <w:pPr>
        <w:bidi/>
        <w:spacing w:before="24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الرسم البياني:</w:t>
      </w:r>
      <w:r>
        <w:rPr>
          <w:rFonts w:ascii="Simplified Arabic" w:hAnsi="Simplified Arabic" w:cs="Simplified Arabic" w:hint="cs"/>
          <w:b/>
          <w:bCs/>
          <w:sz w:val="28"/>
          <w:szCs w:val="28"/>
          <w:rtl/>
        </w:rPr>
        <w:t xml:space="preserve"> خط الميزانية وإنتقاله</w:t>
      </w:r>
    </w:p>
    <w:p w:rsidR="008C3EBF" w:rsidRPr="008F28AD" w:rsidRDefault="00A93C87" w:rsidP="008C3EBF">
      <w:pPr>
        <w:bidi/>
        <w:spacing w:line="240" w:lineRule="auto"/>
        <w:jc w:val="both"/>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153FE7C1">
            <wp:extent cx="3804285" cy="2670175"/>
            <wp:effectExtent l="0" t="0" r="571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4285" cy="2670175"/>
                    </a:xfrm>
                    <a:prstGeom prst="rect">
                      <a:avLst/>
                    </a:prstGeom>
                    <a:noFill/>
                  </pic:spPr>
                </pic:pic>
              </a:graphicData>
            </a:graphic>
          </wp:inline>
        </w:drawing>
      </w:r>
    </w:p>
    <w:p w:rsidR="00625803" w:rsidRDefault="00625803" w:rsidP="00990EA8">
      <w:pPr>
        <w:bidi/>
        <w:spacing w:after="0" w:line="240" w:lineRule="auto"/>
        <w:jc w:val="both"/>
        <w:rPr>
          <w:rFonts w:ascii="Simplified Arabic" w:hAnsi="Simplified Arabic" w:cs="Simplified Arabic"/>
          <w:b/>
          <w:bCs/>
          <w:sz w:val="28"/>
          <w:szCs w:val="28"/>
          <w:rtl/>
        </w:rPr>
      </w:pPr>
    </w:p>
    <w:p w:rsidR="008C3EBF" w:rsidRPr="008F28AD" w:rsidRDefault="008C3EBF" w:rsidP="00625803">
      <w:pPr>
        <w:bidi/>
        <w:spacing w:after="0" w:line="240" w:lineRule="auto"/>
        <w:jc w:val="both"/>
        <w:rPr>
          <w:rFonts w:ascii="Simplified Arabic" w:hAnsi="Simplified Arabic" w:cs="Simplified Arabic"/>
          <w:b/>
          <w:bCs/>
          <w:sz w:val="28"/>
          <w:szCs w:val="28"/>
          <w:rtl/>
        </w:rPr>
      </w:pPr>
      <w:r w:rsidRPr="008F28AD">
        <w:rPr>
          <w:rFonts w:ascii="Simplified Arabic" w:hAnsi="Simplified Arabic" w:cs="Simplified Arabic"/>
          <w:b/>
          <w:bCs/>
          <w:sz w:val="28"/>
          <w:szCs w:val="28"/>
          <w:rtl/>
        </w:rPr>
        <w:t xml:space="preserve">توازن المستهلك </w:t>
      </w:r>
    </w:p>
    <w:p w:rsidR="008C3EBF" w:rsidRPr="008F28AD" w:rsidRDefault="008C3EBF" w:rsidP="00FF2DBD">
      <w:pPr>
        <w:bidi/>
        <w:spacing w:before="240" w:after="0"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كما تم شرحه من قبل، فإن دخل المستهلك يبين قدرته على شراء السلع (والتى يفترض أنها سلعتان فقط هما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وذلك لتبسيط عملية التحليل)، بينما أن منحنيات السواء تبيّن رغبة وتفضيل المستهلك. وتفترض النظرية أن المستهلك يحاول تحقيق أقصى منفعة من دخله، وأنه سيختار أفضل مجموعة من السلعتين على منحنى السواء الذي يتطابق مع دخله. وتتمثل هذه الحالة بيانياً على نقطة التماس بين تحدّب منحنى السواء وخط الميزانية، أي أنها نقطة تلامس (وليست نقطة تقاطع) أعلا منحني سواء مع خط الميزانية. ويلاحظ أن أي منحني سواء يتقاطع مع خط الميزانية سيكون أسفل منحني السواء الذي يلامس خط الميزانية، وبالتالي سيكون أقل منفعة منه</w:t>
      </w:r>
      <w:r w:rsidR="003D4A54">
        <w:rPr>
          <w:rFonts w:ascii="Simplified Arabic" w:hAnsi="Simplified Arabic" w:cs="Simplified Arabic" w:hint="cs"/>
          <w:sz w:val="28"/>
          <w:szCs w:val="28"/>
          <w:rtl/>
        </w:rPr>
        <w:t>،</w:t>
      </w:r>
      <w:r w:rsidRPr="008F28AD">
        <w:rPr>
          <w:rFonts w:ascii="Simplified Arabic" w:hAnsi="Simplified Arabic" w:cs="Simplified Arabic"/>
          <w:sz w:val="28"/>
          <w:szCs w:val="28"/>
          <w:rtl/>
        </w:rPr>
        <w:t xml:space="preserve"> وبذلك لن يكون خياراّ ملائماً للمستهلك الذي يريد تعظيم منفعته أن يختار نقطة تقاطعه مع خط الميزانية.</w:t>
      </w:r>
    </w:p>
    <w:p w:rsidR="008C3EBF" w:rsidRPr="008F28AD" w:rsidRDefault="00A93C87" w:rsidP="008C3EBF">
      <w:pPr>
        <w:bidi/>
        <w:spacing w:line="240" w:lineRule="auto"/>
        <w:jc w:val="both"/>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194ADD20">
            <wp:extent cx="3980815" cy="3535680"/>
            <wp:effectExtent l="0" t="0" r="635" b="762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0815" cy="3535680"/>
                    </a:xfrm>
                    <a:prstGeom prst="rect">
                      <a:avLst/>
                    </a:prstGeom>
                    <a:noFill/>
                  </pic:spPr>
                </pic:pic>
              </a:graphicData>
            </a:graphic>
          </wp:inline>
        </w:drawing>
      </w:r>
    </w:p>
    <w:p w:rsidR="008C3EBF" w:rsidRPr="008F28AD" w:rsidRDefault="008C3EBF" w:rsidP="00164CBC">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النقطة </w:t>
      </w:r>
      <w:r w:rsidR="00164CBC">
        <w:rPr>
          <w:rFonts w:ascii="Simplified Arabic" w:hAnsi="Simplified Arabic" w:cs="Simplified Arabic"/>
          <w:sz w:val="28"/>
          <w:szCs w:val="28"/>
        </w:rPr>
        <w:t>E</w:t>
      </w:r>
      <w:r w:rsidRPr="008F28AD">
        <w:rPr>
          <w:rFonts w:ascii="Simplified Arabic" w:hAnsi="Simplified Arabic" w:cs="Simplified Arabic"/>
          <w:sz w:val="28"/>
          <w:szCs w:val="28"/>
          <w:rtl/>
        </w:rPr>
        <w:t xml:space="preserve"> تعتبر نقطة توازن المستهلك، </w:t>
      </w:r>
      <w:r>
        <w:rPr>
          <w:rFonts w:ascii="Simplified Arabic" w:hAnsi="Simplified Arabic" w:cs="Simplified Arabic" w:hint="cs"/>
          <w:sz w:val="28"/>
          <w:szCs w:val="28"/>
          <w:rtl/>
        </w:rPr>
        <w:t>و عندها</w:t>
      </w:r>
      <w:r w:rsidRPr="008F28AD">
        <w:rPr>
          <w:rFonts w:ascii="Simplified Arabic" w:hAnsi="Simplified Arabic" w:cs="Simplified Arabic"/>
          <w:sz w:val="28"/>
          <w:szCs w:val="28"/>
          <w:rtl/>
        </w:rPr>
        <w:t xml:space="preserve"> يحقق المستهلك أكبر قدر من المنفعة ب</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ه </w:t>
      </w:r>
      <w:r w:rsidRPr="008F28AD">
        <w:rPr>
          <w:rFonts w:ascii="Simplified Arabic" w:hAnsi="Simplified Arabic" w:cs="Simplified Arabic"/>
          <w:b/>
          <w:bCs/>
          <w:sz w:val="28"/>
          <w:szCs w:val="28"/>
        </w:rPr>
        <w:t>QX</w:t>
      </w:r>
      <w:r w:rsidR="00164CBC">
        <w:rPr>
          <w:rFonts w:ascii="Simplified Arabic" w:hAnsi="Simplified Arabic" w:cs="Simplified Arabic"/>
          <w:b/>
          <w:bCs/>
          <w:sz w:val="28"/>
          <w:szCs w:val="28"/>
          <w:vertAlign w:val="subscript"/>
        </w:rPr>
        <w:t>E</w:t>
      </w:r>
      <w:r w:rsidRPr="008F28AD">
        <w:rPr>
          <w:rFonts w:ascii="Simplified Arabic" w:hAnsi="Simplified Arabic" w:cs="Simplified Arabic"/>
          <w:b/>
          <w:bCs/>
          <w:sz w:val="28"/>
          <w:szCs w:val="28"/>
        </w:rPr>
        <w:t xml:space="preserve"> </w:t>
      </w:r>
      <w:r w:rsidRPr="008F28AD">
        <w:rPr>
          <w:rFonts w:ascii="Simplified Arabic" w:hAnsi="Simplified Arabic" w:cs="Simplified Arabic"/>
          <w:sz w:val="28"/>
          <w:szCs w:val="28"/>
          <w:rtl/>
        </w:rPr>
        <w:t xml:space="preserve"> وحدة من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 </w:t>
      </w:r>
      <w:r w:rsidRPr="008F28AD">
        <w:rPr>
          <w:rFonts w:ascii="Simplified Arabic" w:hAnsi="Simplified Arabic" w:cs="Simplified Arabic"/>
          <w:b/>
          <w:bCs/>
          <w:sz w:val="28"/>
          <w:szCs w:val="28"/>
        </w:rPr>
        <w:t>QY</w:t>
      </w:r>
      <w:r w:rsidR="00164CBC">
        <w:rPr>
          <w:rFonts w:ascii="Simplified Arabic" w:hAnsi="Simplified Arabic" w:cs="Simplified Arabic"/>
          <w:b/>
          <w:bCs/>
          <w:sz w:val="28"/>
          <w:szCs w:val="28"/>
          <w:vertAlign w:val="subscript"/>
        </w:rPr>
        <w:t>E</w:t>
      </w:r>
      <w:r w:rsidRPr="008F28AD">
        <w:rPr>
          <w:rFonts w:ascii="Simplified Arabic" w:hAnsi="Simplified Arabic" w:cs="Simplified Arabic"/>
          <w:b/>
          <w:bCs/>
          <w:sz w:val="28"/>
          <w:szCs w:val="28"/>
        </w:rPr>
        <w:t xml:space="preserve"> </w:t>
      </w:r>
      <w:r w:rsidRPr="008F28AD">
        <w:rPr>
          <w:rFonts w:ascii="Simplified Arabic" w:hAnsi="Simplified Arabic" w:cs="Simplified Arabic"/>
          <w:sz w:val="28"/>
          <w:szCs w:val="28"/>
          <w:rtl/>
        </w:rPr>
        <w:t xml:space="preserve"> وحدة من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وكما ذكر سابقاً، فإن التوازن في النقطة </w:t>
      </w:r>
      <w:r w:rsidR="00164CBC">
        <w:rPr>
          <w:rFonts w:ascii="Simplified Arabic" w:hAnsi="Simplified Arabic" w:cs="Simplified Arabic"/>
          <w:sz w:val="28"/>
          <w:szCs w:val="28"/>
        </w:rPr>
        <w:t>E</w:t>
      </w:r>
      <w:r w:rsidRPr="008F28AD">
        <w:rPr>
          <w:rFonts w:ascii="Simplified Arabic" w:hAnsi="Simplified Arabic" w:cs="Simplified Arabic"/>
          <w:sz w:val="28"/>
          <w:szCs w:val="28"/>
          <w:rtl/>
        </w:rPr>
        <w:t xml:space="preserve"> يتطلب </w:t>
      </w:r>
      <w:r w:rsidRPr="008F28AD">
        <w:rPr>
          <w:rFonts w:ascii="Simplified Arabic" w:hAnsi="Simplified Arabic" w:cs="Simplified Arabic" w:hint="cs"/>
          <w:sz w:val="28"/>
          <w:szCs w:val="28"/>
          <w:rtl/>
        </w:rPr>
        <w:t>استيفاء</w:t>
      </w:r>
      <w:r w:rsidRPr="008F28AD">
        <w:rPr>
          <w:rFonts w:ascii="Simplified Arabic" w:hAnsi="Simplified Arabic" w:cs="Simplified Arabic"/>
          <w:sz w:val="28"/>
          <w:szCs w:val="28"/>
          <w:rtl/>
        </w:rPr>
        <w:t xml:space="preserve"> شرطين، هما:</w:t>
      </w:r>
    </w:p>
    <w:p w:rsidR="008C3EBF" w:rsidRPr="008F28AD" w:rsidRDefault="008C3EBF" w:rsidP="008C3EBF">
      <w:pPr>
        <w:bidi/>
        <w:spacing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الشرط الأول: </w:t>
      </w:r>
      <w:r w:rsidRPr="008F28AD">
        <w:rPr>
          <w:rFonts w:ascii="Simplified Arabic" w:hAnsi="Simplified Arabic" w:cs="Simplified Arabic"/>
          <w:sz w:val="28"/>
          <w:szCs w:val="28"/>
          <w:rtl/>
        </w:rPr>
        <w:t xml:space="preserve">أن تكون المنفعة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ويمكن كتابة هذا الشرط في المعادلة التالية:</w:t>
      </w:r>
    </w:p>
    <w:p w:rsidR="008C3EBF" w:rsidRPr="008F28AD" w:rsidRDefault="008C3EBF" w:rsidP="00D373BD">
      <w:pPr>
        <w:bidi/>
        <w:spacing w:after="0" w:line="230" w:lineRule="exact"/>
        <w:rPr>
          <w:rFonts w:ascii="Simplified Arabic" w:hAnsi="Simplified Arabic" w:cs="Simplified Arabic"/>
          <w:sz w:val="28"/>
          <w:szCs w:val="28"/>
        </w:rPr>
      </w:pPr>
      <w:r w:rsidRPr="008F28AD">
        <w:rPr>
          <w:rFonts w:ascii="Simplified Arabic" w:hAnsi="Simplified Arabic" w:cs="Simplified Arabic"/>
          <w:sz w:val="28"/>
          <w:szCs w:val="28"/>
          <w:rtl/>
        </w:rPr>
        <w:t xml:space="preserve">المنفعة الحدية للسلعة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w:t>
      </w:r>
      <w:r w:rsidRPr="008F28AD">
        <w:rPr>
          <w:rFonts w:ascii="Simplified Arabic" w:hAnsi="Simplified Arabic" w:cs="Simplified Arabic"/>
          <w:sz w:val="28"/>
          <w:szCs w:val="28"/>
        </w:rPr>
        <w:t xml:space="preserve"> </w:t>
      </w:r>
      <w:r w:rsidRPr="008F28AD">
        <w:rPr>
          <w:rFonts w:ascii="Simplified Arabic" w:hAnsi="Simplified Arabic" w:cs="Simplified Arabic"/>
          <w:sz w:val="28"/>
          <w:szCs w:val="28"/>
          <w:rtl/>
        </w:rPr>
        <w:t xml:space="preserve">  المنفعة الحدية للسلعة </w:t>
      </w:r>
      <w:r w:rsidRPr="008F28AD">
        <w:rPr>
          <w:rFonts w:ascii="Simplified Arabic" w:hAnsi="Simplified Arabic" w:cs="Simplified Arabic"/>
          <w:sz w:val="28"/>
          <w:szCs w:val="28"/>
        </w:rPr>
        <w:t xml:space="preserve"> y</w:t>
      </w:r>
    </w:p>
    <w:p w:rsidR="008C3EBF" w:rsidRPr="008F28AD" w:rsidRDefault="008C3EBF" w:rsidP="00D373BD">
      <w:pPr>
        <w:bidi/>
        <w:spacing w:after="0" w:line="230" w:lineRule="exact"/>
        <w:rPr>
          <w:rFonts w:ascii="Simplified Arabic" w:hAnsi="Simplified Arabic" w:cs="Simplified Arabic"/>
          <w:sz w:val="28"/>
          <w:szCs w:val="28"/>
        </w:rPr>
      </w:pPr>
      <w:r>
        <w:rPr>
          <w:rFonts w:ascii="Simplified Arabic" w:hAnsi="Simplified Arabic" w:cs="Simplified Arabic" w:hint="cs"/>
          <w:sz w:val="28"/>
          <w:szCs w:val="28"/>
          <w:rtl/>
        </w:rPr>
        <w:t>ــــــــــــــــــــــــــــــــــــــــــــــــــــــــــــــــــــــــــــــــــــ</w:t>
      </w:r>
      <w:r>
        <w:rPr>
          <w:rFonts w:ascii="Simplified Arabic" w:hAnsi="Simplified Arabic" w:cs="Simplified Arabic"/>
          <w:sz w:val="28"/>
          <w:szCs w:val="28"/>
          <w:rtl/>
        </w:rPr>
        <w:t xml:space="preserve">  = </w:t>
      </w:r>
      <w:r>
        <w:rPr>
          <w:rFonts w:ascii="Simplified Arabic" w:hAnsi="Simplified Arabic" w:cs="Simplified Arabic" w:hint="cs"/>
          <w:sz w:val="28"/>
          <w:szCs w:val="28"/>
          <w:rtl/>
        </w:rPr>
        <w:tab/>
        <w:t>ـــــــــــــــــــــــــــــــــــــــــــــــــــــــــــــــــــــــــــــــــــــــــــــــــــــ</w:t>
      </w:r>
    </w:p>
    <w:p w:rsidR="008C3EBF" w:rsidRPr="008F28AD" w:rsidRDefault="008C3EBF" w:rsidP="00D373BD">
      <w:pPr>
        <w:bidi/>
        <w:spacing w:after="0" w:line="230" w:lineRule="exact"/>
        <w:rPr>
          <w:rFonts w:ascii="Simplified Arabic" w:hAnsi="Simplified Arabic" w:cs="Simplified Arabic"/>
          <w:sz w:val="28"/>
          <w:szCs w:val="28"/>
        </w:rPr>
      </w:pPr>
      <w:r w:rsidRPr="008F28AD">
        <w:rPr>
          <w:rFonts w:ascii="Simplified Arabic" w:hAnsi="Simplified Arabic" w:cs="Simplified Arabic"/>
          <w:sz w:val="28"/>
          <w:szCs w:val="28"/>
          <w:rtl/>
        </w:rPr>
        <w:t>سعر السلعة</w:t>
      </w:r>
      <w:r w:rsidRPr="008F28AD">
        <w:rPr>
          <w:rFonts w:ascii="Simplified Arabic" w:hAnsi="Simplified Arabic" w:cs="Simplified Arabic"/>
          <w:sz w:val="28"/>
          <w:szCs w:val="28"/>
        </w:rPr>
        <w:t xml:space="preserve">x </w:t>
      </w:r>
      <w:r w:rsidRPr="008F28AD">
        <w:rPr>
          <w:rFonts w:ascii="Simplified Arabic" w:hAnsi="Simplified Arabic" w:cs="Simplified Arabic"/>
          <w:sz w:val="28"/>
          <w:szCs w:val="28"/>
          <w:rtl/>
        </w:rPr>
        <w:t xml:space="preserve">             سعر السلعة </w:t>
      </w:r>
      <w:r w:rsidRPr="008F28AD">
        <w:rPr>
          <w:rFonts w:ascii="Simplified Arabic" w:hAnsi="Simplified Arabic" w:cs="Simplified Arabic"/>
          <w:sz w:val="28"/>
          <w:szCs w:val="28"/>
        </w:rPr>
        <w:t>y</w:t>
      </w:r>
    </w:p>
    <w:p w:rsidR="008C3EBF" w:rsidRPr="008F28AD" w:rsidRDefault="008C3EBF" w:rsidP="00990EA8">
      <w:pPr>
        <w:bidi/>
        <w:spacing w:after="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 xml:space="preserve">الشرط الثاني: </w:t>
      </w:r>
      <w:r w:rsidRPr="008F28AD">
        <w:rPr>
          <w:rFonts w:ascii="Simplified Arabic" w:hAnsi="Simplified Arabic" w:cs="Simplified Arabic"/>
          <w:sz w:val="28"/>
          <w:szCs w:val="28"/>
          <w:rtl/>
        </w:rPr>
        <w:t xml:space="preserve">مجموع الإنفاق علي السلعتين يساوي دخل المستهلك </w:t>
      </w:r>
      <w:r w:rsidRPr="008F28AD">
        <w:rPr>
          <w:rFonts w:ascii="Simplified Arabic" w:hAnsi="Simplified Arabic" w:cs="Simplified Arabic"/>
          <w:sz w:val="28"/>
          <w:szCs w:val="28"/>
        </w:rPr>
        <w:t>(I)</w:t>
      </w:r>
      <w:r w:rsidRPr="008F28AD">
        <w:rPr>
          <w:rFonts w:ascii="Simplified Arabic" w:hAnsi="Simplified Arabic" w:cs="Simplified Arabic"/>
          <w:sz w:val="28"/>
          <w:szCs w:val="28"/>
          <w:rtl/>
        </w:rPr>
        <w:t>. ويمكن تمثيل هذا الشرط في المعادلة التالية:</w:t>
      </w:r>
    </w:p>
    <w:p w:rsidR="008C3EBF" w:rsidRPr="008F28AD" w:rsidRDefault="008C3EBF" w:rsidP="008C3EBF">
      <w:pPr>
        <w:bidi/>
        <w:spacing w:line="240" w:lineRule="auto"/>
        <w:rPr>
          <w:rFonts w:ascii="Simplified Arabic" w:hAnsi="Simplified Arabic" w:cs="Simplified Arabic"/>
          <w:sz w:val="28"/>
          <w:szCs w:val="28"/>
        </w:rPr>
      </w:pPr>
      <w:r w:rsidRPr="008F28AD">
        <w:rPr>
          <w:rFonts w:ascii="Simplified Arabic" w:hAnsi="Simplified Arabic" w:cs="Simplified Arabic"/>
          <w:sz w:val="28"/>
          <w:szCs w:val="28"/>
        </w:rPr>
        <w:t>I = Qx ×Px  +  Qy × Py</w:t>
      </w:r>
    </w:p>
    <w:p w:rsidR="008C3EBF" w:rsidRPr="008F28AD" w:rsidRDefault="008C3EBF" w:rsidP="008C3EBF">
      <w:pPr>
        <w:tabs>
          <w:tab w:val="right" w:pos="8640"/>
        </w:tabs>
        <w:bidi/>
        <w:spacing w:before="240" w:line="240" w:lineRule="auto"/>
        <w:jc w:val="both"/>
        <w:rPr>
          <w:rFonts w:ascii="Simplified Arabic" w:hAnsi="Simplified Arabic" w:cs="Simplified Arabic"/>
          <w:sz w:val="28"/>
          <w:szCs w:val="28"/>
        </w:rPr>
      </w:pPr>
      <w:r w:rsidRPr="008F28AD">
        <w:rPr>
          <w:rFonts w:ascii="Simplified Arabic" w:hAnsi="Simplified Arabic" w:cs="Simplified Arabic"/>
          <w:b/>
          <w:bCs/>
          <w:sz w:val="28"/>
          <w:szCs w:val="28"/>
          <w:rtl/>
        </w:rPr>
        <w:t>مثال</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افترض</w:t>
      </w:r>
      <w:r w:rsidRPr="008F28AD">
        <w:rPr>
          <w:rFonts w:ascii="Simplified Arabic" w:hAnsi="Simplified Arabic" w:cs="Simplified Arabic"/>
          <w:sz w:val="28"/>
          <w:szCs w:val="28"/>
          <w:rtl/>
        </w:rPr>
        <w:t xml:space="preserve"> أن الدخل المخصص للإنفاق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والسلعة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لمستهلكٍ ما يساوي 10 ريالات، وأن سعر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هو ريال واحد، وسعر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هو ريالان. المطلوب حساب الكميات التي يختارها المستهلك من كلٍ من السلعتين والتي تحقق له وضع التوازن (أقصى منفعة ممكنة).</w:t>
      </w:r>
    </w:p>
    <w:p w:rsidR="008C3EBF" w:rsidRPr="008F28AD" w:rsidRDefault="008C3EBF" w:rsidP="008C3EBF">
      <w:pPr>
        <w:tabs>
          <w:tab w:val="right" w:pos="7920"/>
        </w:tabs>
        <w:bidi/>
        <w:spacing w:before="240" w:line="240" w:lineRule="auto"/>
        <w:ind w:right="720"/>
        <w:jc w:val="both"/>
        <w:rPr>
          <w:rFonts w:ascii="Simplified Arabic" w:hAnsi="Simplified Arabic" w:cs="Simplified Arabic"/>
          <w:sz w:val="28"/>
          <w:szCs w:val="28"/>
        </w:rPr>
      </w:pPr>
      <w:r w:rsidRPr="008F28AD">
        <w:rPr>
          <w:rFonts w:ascii="Simplified Arabic" w:hAnsi="Simplified Arabic" w:cs="Simplified Arabic"/>
          <w:b/>
          <w:bCs/>
          <w:sz w:val="28"/>
          <w:szCs w:val="28"/>
          <w:rtl/>
        </w:rPr>
        <w:t>الجدول: المنفعة الحدية للسلعتين</w:t>
      </w:r>
      <w:r w:rsidRPr="008F28AD">
        <w:rPr>
          <w:rFonts w:ascii="Simplified Arabic" w:hAnsi="Simplified Arabic" w:cs="Simplified Arabic"/>
          <w:b/>
          <w:bCs/>
          <w:sz w:val="28"/>
          <w:szCs w:val="28"/>
        </w:rPr>
        <w:t xml:space="preserve"> x </w:t>
      </w:r>
      <w:r w:rsidRPr="008F28AD">
        <w:rPr>
          <w:rFonts w:ascii="Simplified Arabic" w:hAnsi="Simplified Arabic" w:cs="Simplified Arabic"/>
          <w:b/>
          <w:bCs/>
          <w:sz w:val="28"/>
          <w:szCs w:val="28"/>
          <w:rtl/>
        </w:rPr>
        <w:t xml:space="preserve"> و </w:t>
      </w:r>
      <w:r w:rsidRPr="008F28AD">
        <w:rPr>
          <w:rFonts w:ascii="Simplified Arabic" w:hAnsi="Simplified Arabic" w:cs="Simplified Arabic"/>
          <w:b/>
          <w:bCs/>
          <w:sz w:val="28"/>
          <w:szCs w:val="28"/>
        </w:rPr>
        <w:t>y</w:t>
      </w:r>
    </w:p>
    <w:tbl>
      <w:tblPr>
        <w:bidiVisual/>
        <w:tblW w:w="237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169"/>
        <w:gridCol w:w="1227"/>
        <w:gridCol w:w="913"/>
      </w:tblGrid>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lastRenderedPageBreak/>
              <w:t>MUy</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Qy</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MUx</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Qx</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24</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8</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18</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7</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16</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12</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6</w:t>
            </w:r>
          </w:p>
        </w:tc>
      </w:tr>
      <w:tr w:rsidR="008C3EBF" w:rsidRPr="008F28AD" w:rsidTr="00567DA1">
        <w:trPr>
          <w:jc w:val="center"/>
        </w:trPr>
        <w:tc>
          <w:tcPr>
            <w:tcW w:w="1368"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28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7</w:t>
            </w:r>
          </w:p>
        </w:tc>
        <w:tc>
          <w:tcPr>
            <w:tcW w:w="1347"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c>
          <w:tcPr>
            <w:tcW w:w="1003"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7</w:t>
            </w:r>
          </w:p>
        </w:tc>
      </w:tr>
    </w:tbl>
    <w:p w:rsidR="008C3EBF" w:rsidRDefault="008C3EBF" w:rsidP="00990EA8">
      <w:pPr>
        <w:tabs>
          <w:tab w:val="right" w:pos="8640"/>
        </w:tabs>
        <w:bidi/>
        <w:spacing w:after="0" w:line="240" w:lineRule="auto"/>
        <w:jc w:val="both"/>
        <w:rPr>
          <w:rFonts w:ascii="Simplified Arabic" w:hAnsi="Simplified Arabic" w:cs="Simplified Arabic"/>
          <w:sz w:val="28"/>
          <w:szCs w:val="28"/>
        </w:rPr>
      </w:pPr>
    </w:p>
    <w:p w:rsidR="008C3EBF" w:rsidRPr="008F28AD" w:rsidRDefault="008C3EBF" w:rsidP="008C3EBF">
      <w:pPr>
        <w:tabs>
          <w:tab w:val="right" w:pos="8640"/>
        </w:tabs>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ويمكن إجراء العمليات الحسابية في الجدول التالي:</w:t>
      </w:r>
    </w:p>
    <w:tbl>
      <w:tblPr>
        <w:bidiVisual/>
        <w:tblW w:w="3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1329"/>
        <w:gridCol w:w="598"/>
        <w:gridCol w:w="1239"/>
        <w:gridCol w:w="1329"/>
        <w:gridCol w:w="598"/>
      </w:tblGrid>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MUy/Py</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MUy</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Qy</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MUx/Px</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MUx</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Qx</w:t>
            </w:r>
          </w:p>
        </w:tc>
      </w:tr>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12</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24</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w:t>
            </w:r>
          </w:p>
        </w:tc>
      </w:tr>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tl/>
              </w:rPr>
              <w:t>20</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i/>
                <w:iCs/>
                <w:sz w:val="28"/>
                <w:szCs w:val="28"/>
                <w:rtl/>
              </w:rPr>
            </w:pPr>
            <w:r w:rsidRPr="008F28AD">
              <w:rPr>
                <w:rFonts w:ascii="Simplified Arabic" w:hAnsi="Simplified Arabic" w:cs="Simplified Arabic"/>
                <w:i/>
                <w:iCs/>
                <w:sz w:val="28"/>
                <w:szCs w:val="28"/>
              </w:rPr>
              <w:t>8</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8</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r>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9</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18</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7</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7</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r>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i/>
                <w:iCs/>
                <w:sz w:val="28"/>
                <w:szCs w:val="28"/>
                <w:rtl/>
              </w:rPr>
            </w:pPr>
            <w:r w:rsidRPr="008F28AD">
              <w:rPr>
                <w:rFonts w:ascii="Simplified Arabic" w:hAnsi="Simplified Arabic" w:cs="Simplified Arabic"/>
                <w:i/>
                <w:iCs/>
                <w:sz w:val="28"/>
                <w:szCs w:val="28"/>
              </w:rPr>
              <w:t>8</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16</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936" w:type="pct"/>
          </w:tcPr>
          <w:p w:rsidR="008C3EBF" w:rsidRPr="00151515" w:rsidRDefault="008C3EBF" w:rsidP="00D373BD">
            <w:pPr>
              <w:tabs>
                <w:tab w:val="right" w:pos="8640"/>
              </w:tabs>
              <w:bidi/>
              <w:spacing w:after="0" w:line="240" w:lineRule="auto"/>
              <w:rPr>
                <w:rFonts w:ascii="Simplified Arabic" w:hAnsi="Simplified Arabic" w:cs="Simplified Arabic"/>
                <w:b/>
                <w:bCs/>
                <w:sz w:val="28"/>
                <w:szCs w:val="28"/>
                <w:u w:val="single"/>
                <w:rtl/>
              </w:rPr>
            </w:pPr>
            <w:r w:rsidRPr="00151515">
              <w:rPr>
                <w:rFonts w:ascii="Simplified Arabic" w:hAnsi="Simplified Arabic" w:cs="Simplified Arabic"/>
                <w:b/>
                <w:bCs/>
                <w:sz w:val="28"/>
                <w:szCs w:val="28"/>
                <w:u w:val="single"/>
              </w:rPr>
              <w:t>6</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r>
      <w:tr w:rsidR="008C3EBF" w:rsidRPr="008F28AD" w:rsidTr="00567DA1">
        <w:trPr>
          <w:jc w:val="center"/>
        </w:trPr>
        <w:tc>
          <w:tcPr>
            <w:tcW w:w="1151" w:type="pct"/>
          </w:tcPr>
          <w:p w:rsidR="008C3EBF" w:rsidRPr="00151515" w:rsidRDefault="008C3EBF" w:rsidP="00D373BD">
            <w:pPr>
              <w:tabs>
                <w:tab w:val="right" w:pos="8640"/>
              </w:tabs>
              <w:bidi/>
              <w:spacing w:after="0" w:line="240" w:lineRule="auto"/>
              <w:rPr>
                <w:rFonts w:ascii="Simplified Arabic" w:hAnsi="Simplified Arabic" w:cs="Simplified Arabic"/>
                <w:b/>
                <w:bCs/>
                <w:sz w:val="28"/>
                <w:szCs w:val="28"/>
                <w:u w:val="single"/>
                <w:rtl/>
              </w:rPr>
            </w:pPr>
            <w:r w:rsidRPr="00151515">
              <w:rPr>
                <w:rFonts w:ascii="Simplified Arabic" w:hAnsi="Simplified Arabic" w:cs="Simplified Arabic"/>
                <w:b/>
                <w:bCs/>
                <w:sz w:val="28"/>
                <w:szCs w:val="28"/>
                <w:u w:val="single"/>
              </w:rPr>
              <w:t>6</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12</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5</w:t>
            </w:r>
          </w:p>
        </w:tc>
      </w:tr>
      <w:tr w:rsidR="008C3EBF" w:rsidRPr="008F28AD" w:rsidTr="00567DA1">
        <w:trPr>
          <w:jc w:val="center"/>
        </w:trPr>
        <w:tc>
          <w:tcPr>
            <w:tcW w:w="1151" w:type="pct"/>
          </w:tcPr>
          <w:p w:rsidR="008C3EBF" w:rsidRPr="00151515" w:rsidRDefault="008C3EBF" w:rsidP="00D373BD">
            <w:pPr>
              <w:tabs>
                <w:tab w:val="right" w:pos="8640"/>
              </w:tabs>
              <w:bidi/>
              <w:spacing w:after="0" w:line="240" w:lineRule="auto"/>
              <w:rPr>
                <w:rFonts w:ascii="Simplified Arabic" w:hAnsi="Simplified Arabic" w:cs="Simplified Arabic"/>
                <w:sz w:val="28"/>
                <w:szCs w:val="28"/>
                <w:u w:val="single"/>
                <w:rtl/>
              </w:rPr>
            </w:pPr>
            <w:r w:rsidRPr="00151515">
              <w:rPr>
                <w:rFonts w:ascii="Simplified Arabic" w:hAnsi="Simplified Arabic" w:cs="Simplified Arabic"/>
                <w:sz w:val="28"/>
                <w:szCs w:val="28"/>
                <w:u w:val="single"/>
              </w:rPr>
              <w:t>3</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6</w:t>
            </w:r>
          </w:p>
        </w:tc>
        <w:tc>
          <w:tcPr>
            <w:tcW w:w="936"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6</w:t>
            </w:r>
          </w:p>
        </w:tc>
      </w:tr>
      <w:tr w:rsidR="008C3EBF" w:rsidRPr="008F28AD" w:rsidTr="00567DA1">
        <w:trPr>
          <w:jc w:val="center"/>
        </w:trPr>
        <w:tc>
          <w:tcPr>
            <w:tcW w:w="1151"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2</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4</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7</w:t>
            </w:r>
          </w:p>
        </w:tc>
        <w:tc>
          <w:tcPr>
            <w:tcW w:w="936" w:type="pct"/>
          </w:tcPr>
          <w:p w:rsidR="008C3EBF" w:rsidRPr="00151515" w:rsidRDefault="008C3EBF" w:rsidP="00D373BD">
            <w:pPr>
              <w:tabs>
                <w:tab w:val="right" w:pos="8640"/>
              </w:tabs>
              <w:bidi/>
              <w:spacing w:after="0" w:line="240" w:lineRule="auto"/>
              <w:rPr>
                <w:rFonts w:ascii="Simplified Arabic" w:hAnsi="Simplified Arabic" w:cs="Simplified Arabic"/>
                <w:sz w:val="28"/>
                <w:szCs w:val="28"/>
                <w:u w:val="single"/>
                <w:rtl/>
              </w:rPr>
            </w:pPr>
            <w:r w:rsidRPr="00151515">
              <w:rPr>
                <w:rFonts w:ascii="Simplified Arabic" w:hAnsi="Simplified Arabic" w:cs="Simplified Arabic"/>
                <w:sz w:val="28"/>
                <w:szCs w:val="28"/>
                <w:u w:val="single"/>
              </w:rPr>
              <w:t>3</w:t>
            </w:r>
          </w:p>
        </w:tc>
        <w:tc>
          <w:tcPr>
            <w:tcW w:w="1004"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3</w:t>
            </w:r>
          </w:p>
        </w:tc>
        <w:tc>
          <w:tcPr>
            <w:tcW w:w="452" w:type="pct"/>
          </w:tcPr>
          <w:p w:rsidR="008C3EBF" w:rsidRPr="008F28AD" w:rsidRDefault="008C3EBF" w:rsidP="00D373BD">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7</w:t>
            </w:r>
          </w:p>
        </w:tc>
      </w:tr>
    </w:tbl>
    <w:p w:rsidR="008C3EBF" w:rsidRPr="00D373BD" w:rsidRDefault="008C3EBF" w:rsidP="00D373BD">
      <w:pPr>
        <w:tabs>
          <w:tab w:val="right" w:pos="8640"/>
        </w:tabs>
        <w:bidi/>
        <w:spacing w:before="240" w:after="0" w:line="240" w:lineRule="auto"/>
        <w:jc w:val="both"/>
        <w:rPr>
          <w:rFonts w:ascii="Simplified Arabic" w:hAnsi="Simplified Arabic" w:cs="Simplified Arabic"/>
          <w:b/>
          <w:bCs/>
          <w:sz w:val="28"/>
          <w:szCs w:val="28"/>
          <w:rtl/>
        </w:rPr>
      </w:pPr>
      <w:r w:rsidRPr="00D373BD">
        <w:rPr>
          <w:rFonts w:ascii="Simplified Arabic" w:hAnsi="Simplified Arabic" w:cs="Simplified Arabic" w:hint="cs"/>
          <w:b/>
          <w:bCs/>
          <w:sz w:val="28"/>
          <w:szCs w:val="28"/>
          <w:rtl/>
        </w:rPr>
        <w:t xml:space="preserve">يتحقق الشرط الأول للتوازن عند ثلاثة نقاط: </w:t>
      </w:r>
    </w:p>
    <w:p w:rsidR="008C3EBF" w:rsidRPr="008F28AD" w:rsidRDefault="008C3EBF" w:rsidP="008C3EBF">
      <w:pPr>
        <w:tabs>
          <w:tab w:val="right" w:pos="8640"/>
        </w:tabs>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النقطة الأولي: </w:t>
      </w:r>
      <w:r w:rsidRPr="008F28AD">
        <w:rPr>
          <w:rFonts w:ascii="Simplified Arabic" w:hAnsi="Simplified Arabic" w:cs="Simplified Arabic"/>
          <w:sz w:val="28"/>
          <w:szCs w:val="28"/>
          <w:rtl/>
        </w:rPr>
        <w:t xml:space="preserve">نلاحظ أن المنفعة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وحدتين منها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4 وحدات منها وهي تساوي 8، أو:</w:t>
      </w:r>
    </w:p>
    <w:p w:rsidR="008C3EBF" w:rsidRPr="008F28AD" w:rsidRDefault="008C3EBF" w:rsidP="008C3EBF">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MUx       MUy</w:t>
      </w:r>
      <w:r>
        <w:rPr>
          <w:rFonts w:ascii="Simplified Arabic" w:hAnsi="Simplified Arabic" w:cs="Simplified Arabic"/>
          <w:sz w:val="28"/>
          <w:szCs w:val="28"/>
        </w:rPr>
        <w:t xml:space="preserve">          </w:t>
      </w:r>
    </w:p>
    <w:p w:rsidR="008C3EBF" w:rsidRPr="008F28AD" w:rsidRDefault="00085888" w:rsidP="008C3EBF">
      <w:pPr>
        <w:tabs>
          <w:tab w:val="right" w:pos="8640"/>
        </w:tabs>
        <w:bidi/>
        <w:spacing w:after="0" w:line="240" w:lineRule="auto"/>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0" distB="0" distL="114300" distR="114300" simplePos="0" relativeHeight="252125184" behindDoc="0" locked="0" layoutInCell="1" allowOverlap="1">
                <wp:simplePos x="0" y="0"/>
                <wp:positionH relativeFrom="column">
                  <wp:posOffset>2160905</wp:posOffset>
                </wp:positionH>
                <wp:positionV relativeFrom="paragraph">
                  <wp:posOffset>121920</wp:posOffset>
                </wp:positionV>
                <wp:extent cx="342900" cy="0"/>
                <wp:effectExtent l="17780" t="17145" r="10795" b="11430"/>
                <wp:wrapNone/>
                <wp:docPr id="133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9.6pt" to="197.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3E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" strokeweight="1.5pt"/>
            </w:pict>
          </mc:Fallback>
        </mc:AlternateContent>
      </w:r>
      <w:r>
        <w:rPr>
          <w:rFonts w:ascii="Simplified Arabic" w:hAnsi="Simplified Arabic" w:cs="Simplified Arabic"/>
          <w:noProof/>
          <w:sz w:val="28"/>
          <w:szCs w:val="28"/>
        </w:rPr>
        <mc:AlternateContent>
          <mc:Choice Requires="wps">
            <w:drawing>
              <wp:anchor distT="0" distB="0" distL="114300" distR="114300" simplePos="0" relativeHeight="252126208" behindDoc="0" locked="0" layoutInCell="1" allowOverlap="1">
                <wp:simplePos x="0" y="0"/>
                <wp:positionH relativeFrom="column">
                  <wp:posOffset>2857500</wp:posOffset>
                </wp:positionH>
                <wp:positionV relativeFrom="paragraph">
                  <wp:posOffset>121920</wp:posOffset>
                </wp:positionV>
                <wp:extent cx="342900" cy="0"/>
                <wp:effectExtent l="9525" t="17145" r="9525" b="11430"/>
                <wp:wrapNone/>
                <wp:docPr id="132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BM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" strokeweight="1.5pt"/>
            </w:pict>
          </mc:Fallback>
        </mc:AlternateContent>
      </w:r>
      <w:r w:rsidR="008C3EBF" w:rsidRPr="008F28AD">
        <w:rPr>
          <w:rFonts w:ascii="Simplified Arabic" w:hAnsi="Simplified Arabic" w:cs="Simplified Arabic"/>
          <w:sz w:val="28"/>
          <w:szCs w:val="28"/>
          <w:rtl/>
        </w:rPr>
        <w:t xml:space="preserve">8 </w:t>
      </w:r>
      <w:r w:rsidR="008C3EBF" w:rsidRPr="008F28AD">
        <w:rPr>
          <w:rFonts w:ascii="Simplified Arabic" w:hAnsi="Simplified Arabic" w:cs="Simplified Arabic"/>
          <w:sz w:val="28"/>
          <w:szCs w:val="28"/>
        </w:rPr>
        <w:t xml:space="preserve">   </w:t>
      </w:r>
      <w:r w:rsidR="008C3EBF" w:rsidRPr="008F28AD">
        <w:rPr>
          <w:rFonts w:ascii="Simplified Arabic" w:hAnsi="Simplified Arabic" w:cs="Simplified Arabic"/>
          <w:sz w:val="28"/>
          <w:szCs w:val="28"/>
          <w:rtl/>
        </w:rPr>
        <w:t xml:space="preserve">  </w:t>
      </w:r>
      <w:r w:rsidR="008C3EBF" w:rsidRPr="008F28AD">
        <w:rPr>
          <w:rFonts w:ascii="Simplified Arabic" w:hAnsi="Simplified Arabic" w:cs="Simplified Arabic"/>
          <w:sz w:val="28"/>
          <w:szCs w:val="28"/>
        </w:rPr>
        <w:t xml:space="preserve">  </w:t>
      </w:r>
      <w:r w:rsidR="008C3EBF" w:rsidRPr="008F28AD">
        <w:rPr>
          <w:rFonts w:ascii="Simplified Arabic" w:hAnsi="Simplified Arabic" w:cs="Simplified Arabic"/>
          <w:sz w:val="28"/>
          <w:szCs w:val="28"/>
          <w:rtl/>
        </w:rPr>
        <w:t xml:space="preserve">=             </w:t>
      </w:r>
      <w:r w:rsidR="008C3EBF" w:rsidRPr="008F28AD">
        <w:rPr>
          <w:rFonts w:ascii="Simplified Arabic" w:hAnsi="Simplified Arabic" w:cs="Simplified Arabic"/>
          <w:sz w:val="28"/>
          <w:szCs w:val="28"/>
        </w:rPr>
        <w:t xml:space="preserve">             =</w:t>
      </w:r>
    </w:p>
    <w:p w:rsidR="008C3EBF" w:rsidRPr="008F28AD" w:rsidRDefault="008C3EBF" w:rsidP="008C3EBF">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Px          Py</w:t>
      </w:r>
      <w:r>
        <w:rPr>
          <w:rFonts w:ascii="Simplified Arabic" w:hAnsi="Simplified Arabic" w:cs="Simplified Arabic"/>
          <w:sz w:val="28"/>
          <w:szCs w:val="28"/>
        </w:rPr>
        <w:t xml:space="preserve">            </w:t>
      </w:r>
    </w:p>
    <w:p w:rsidR="008C3EBF" w:rsidRDefault="008C3EBF" w:rsidP="00D373BD">
      <w:pPr>
        <w:tabs>
          <w:tab w:val="left" w:pos="1741"/>
        </w:tabs>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النقطة الثانية: ا</w:t>
      </w:r>
      <w:r w:rsidRPr="008F28AD">
        <w:rPr>
          <w:rFonts w:ascii="Simplified Arabic" w:hAnsi="Simplified Arabic" w:cs="Simplified Arabic"/>
          <w:sz w:val="28"/>
          <w:szCs w:val="28"/>
          <w:rtl/>
        </w:rPr>
        <w:t xml:space="preserve">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4 وحدات</w:t>
      </w:r>
      <w:r w:rsidRPr="008F28AD">
        <w:rPr>
          <w:rFonts w:ascii="Simplified Arabic" w:hAnsi="Simplified Arabic" w:cs="Simplified Arabic"/>
          <w:sz w:val="28"/>
          <w:szCs w:val="28"/>
          <w:rtl/>
        </w:rPr>
        <w:t xml:space="preserve"> منها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5</w:t>
      </w:r>
      <w:r w:rsidRPr="008F28AD">
        <w:rPr>
          <w:rFonts w:ascii="Simplified Arabic" w:hAnsi="Simplified Arabic" w:cs="Simplified Arabic"/>
          <w:sz w:val="28"/>
          <w:szCs w:val="28"/>
          <w:rtl/>
        </w:rPr>
        <w:t xml:space="preserve"> وحدات منها وهي تساوي</w:t>
      </w:r>
      <w:r>
        <w:rPr>
          <w:rFonts w:ascii="Simplified Arabic" w:hAnsi="Simplified Arabic" w:cs="Simplified Arabic" w:hint="cs"/>
          <w:sz w:val="28"/>
          <w:szCs w:val="28"/>
          <w:rtl/>
        </w:rPr>
        <w:t xml:space="preserve">  6 وحدات. </w:t>
      </w:r>
    </w:p>
    <w:p w:rsidR="008C3EBF" w:rsidRPr="008F28AD" w:rsidRDefault="008C3EBF" w:rsidP="00D373BD">
      <w:pPr>
        <w:tabs>
          <w:tab w:val="right" w:pos="8640"/>
        </w:tabs>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النقطة الثالثة:</w:t>
      </w:r>
      <w:r w:rsidRPr="00F3433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Pr="008F28AD">
        <w:rPr>
          <w:rFonts w:ascii="Simplified Arabic" w:hAnsi="Simplified Arabic" w:cs="Simplified Arabic"/>
          <w:sz w:val="28"/>
          <w:szCs w:val="28"/>
          <w:rtl/>
        </w:rPr>
        <w:t xml:space="preserve">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7 وحدات</w:t>
      </w:r>
      <w:r w:rsidRPr="008F28AD">
        <w:rPr>
          <w:rFonts w:ascii="Simplified Arabic" w:hAnsi="Simplified Arabic" w:cs="Simplified Arabic"/>
          <w:sz w:val="28"/>
          <w:szCs w:val="28"/>
          <w:rtl/>
        </w:rPr>
        <w:t xml:space="preserve"> منها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w:t>
      </w:r>
      <w:r>
        <w:rPr>
          <w:rFonts w:ascii="Simplified Arabic" w:hAnsi="Simplified Arabic" w:cs="Simplified Arabic" w:hint="cs"/>
          <w:sz w:val="28"/>
          <w:szCs w:val="28"/>
          <w:rtl/>
        </w:rPr>
        <w:t>6</w:t>
      </w:r>
      <w:r w:rsidRPr="008F28AD">
        <w:rPr>
          <w:rFonts w:ascii="Simplified Arabic" w:hAnsi="Simplified Arabic" w:cs="Simplified Arabic"/>
          <w:sz w:val="28"/>
          <w:szCs w:val="28"/>
          <w:rtl/>
        </w:rPr>
        <w:t xml:space="preserve"> وحدات منها وهي تساوي</w:t>
      </w:r>
      <w:r>
        <w:rPr>
          <w:rFonts w:ascii="Simplified Arabic" w:hAnsi="Simplified Arabic" w:cs="Simplified Arabic" w:hint="cs"/>
          <w:sz w:val="28"/>
          <w:szCs w:val="28"/>
          <w:rtl/>
        </w:rPr>
        <w:t xml:space="preserve"> 3 وحدات.</w:t>
      </w:r>
      <w:r w:rsidR="00D373B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لكن لا يتحقق الشرط الثاني إلا في نقطة واحدة، لذلك ي</w:t>
      </w:r>
      <w:r w:rsidRPr="008F28AD">
        <w:rPr>
          <w:rFonts w:ascii="Simplified Arabic" w:hAnsi="Simplified Arabic" w:cs="Simplified Arabic"/>
          <w:sz w:val="28"/>
          <w:szCs w:val="28"/>
          <w:rtl/>
        </w:rPr>
        <w:t>جب التأكد من تحقق شرط الميزانية:</w:t>
      </w:r>
    </w:p>
    <w:p w:rsidR="008C3EBF" w:rsidRPr="008F28AD" w:rsidRDefault="008C3EBF" w:rsidP="00D373BD">
      <w:pPr>
        <w:tabs>
          <w:tab w:val="right" w:pos="8640"/>
        </w:tabs>
        <w:bidi/>
        <w:spacing w:after="0" w:line="240" w:lineRule="auto"/>
        <w:rPr>
          <w:rFonts w:ascii="Simplified Arabic" w:hAnsi="Simplified Arabic" w:cs="Simplified Arabic"/>
          <w:sz w:val="28"/>
          <w:szCs w:val="28"/>
          <w:rtl/>
        </w:rPr>
      </w:pPr>
      <w:r w:rsidRPr="008F28AD">
        <w:rPr>
          <w:rFonts w:ascii="Simplified Arabic" w:hAnsi="Simplified Arabic" w:cs="Simplified Arabic"/>
          <w:sz w:val="28"/>
          <w:szCs w:val="28"/>
        </w:rPr>
        <w:t>10 = (1) x (2) + (2) x (4)</w:t>
      </w:r>
    </w:p>
    <w:p w:rsidR="008C3EBF" w:rsidRDefault="008C3EBF" w:rsidP="008C3EBF">
      <w:pPr>
        <w:bidi/>
        <w:spacing w:before="24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أي أن النقطة الأولي تحقق توازن المستهلك. أما النقاط الأخرى فتتطلب ميزانية أكبر مما هو متاح للمستهلك، وهي 14 ريال للنقطة الثانية و 19 ريال للنقطة الثالثة.</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sz w:val="28"/>
          <w:szCs w:val="28"/>
          <w:rtl/>
        </w:rPr>
        <w:t xml:space="preserve">تبيّن من المثال السابق أن توازن المستهلك يتحقق عند </w:t>
      </w:r>
      <w:r>
        <w:rPr>
          <w:rFonts w:ascii="Simplified Arabic" w:hAnsi="Simplified Arabic" w:cs="Simplified Arabic"/>
          <w:sz w:val="28"/>
          <w:szCs w:val="28"/>
        </w:rPr>
        <w:t>Y</w:t>
      </w:r>
      <w:r>
        <w:rPr>
          <w:rFonts w:ascii="Simplified Arabic" w:hAnsi="Simplified Arabic" w:cs="Simplified Arabic"/>
          <w:sz w:val="28"/>
          <w:szCs w:val="28"/>
          <w:rtl/>
        </w:rPr>
        <w:t>ستهلاك</w:t>
      </w:r>
      <w:r w:rsidRPr="008F28AD">
        <w:rPr>
          <w:rFonts w:ascii="Simplified Arabic" w:hAnsi="Simplified Arabic" w:cs="Simplified Arabic"/>
          <w:sz w:val="28"/>
          <w:szCs w:val="28"/>
          <w:rtl/>
        </w:rPr>
        <w:t xml:space="preserve"> وحدتان من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و4 وحدات من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إلا أن هذا التوازن قد يتغير بتغير أسعار السلع المستهلكة. ويوضح المثال التالي هذه الحالة.</w:t>
      </w:r>
    </w:p>
    <w:p w:rsidR="008C3EBF" w:rsidRPr="008F28AD" w:rsidRDefault="008C3EBF" w:rsidP="008C3EBF">
      <w:pPr>
        <w:bidi/>
        <w:spacing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مثال:</w:t>
      </w:r>
      <w:r w:rsidRPr="008F28AD">
        <w:rPr>
          <w:rFonts w:ascii="Simplified Arabic" w:hAnsi="Simplified Arabic" w:cs="Simplified Arabic"/>
          <w:sz w:val="28"/>
          <w:szCs w:val="28"/>
          <w:rtl/>
        </w:rPr>
        <w:t xml:space="preserve"> ب</w:t>
      </w:r>
      <w:r>
        <w:rPr>
          <w:rFonts w:ascii="Simplified Arabic" w:hAnsi="Simplified Arabic" w:cs="Simplified Arabic"/>
          <w:sz w:val="28"/>
          <w:szCs w:val="28"/>
          <w:rtl/>
        </w:rPr>
        <w:t>استخدام</w:t>
      </w:r>
      <w:r w:rsidRPr="008F28AD">
        <w:rPr>
          <w:rFonts w:ascii="Simplified Arabic" w:hAnsi="Simplified Arabic" w:cs="Simplified Arabic"/>
          <w:sz w:val="28"/>
          <w:szCs w:val="28"/>
          <w:rtl/>
        </w:rPr>
        <w:t xml:space="preserve"> نفس معلومات المثال السابق، </w:t>
      </w:r>
      <w:r>
        <w:rPr>
          <w:rFonts w:ascii="Simplified Arabic" w:hAnsi="Simplified Arabic" w:cs="Simplified Arabic"/>
          <w:sz w:val="28"/>
          <w:szCs w:val="28"/>
          <w:rtl/>
        </w:rPr>
        <w:t>افترض</w:t>
      </w:r>
      <w:r w:rsidRPr="008F28AD">
        <w:rPr>
          <w:rFonts w:ascii="Simplified Arabic" w:hAnsi="Simplified Arabic" w:cs="Simplified Arabic"/>
          <w:sz w:val="28"/>
          <w:szCs w:val="28"/>
          <w:rtl/>
        </w:rPr>
        <w:t xml:space="preserve"> الآن أن سعر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قد </w:t>
      </w:r>
      <w:r>
        <w:rPr>
          <w:rFonts w:ascii="Simplified Arabic" w:hAnsi="Simplified Arabic" w:cs="Simplified Arabic" w:hint="cs"/>
          <w:sz w:val="28"/>
          <w:szCs w:val="28"/>
          <w:rtl/>
        </w:rPr>
        <w:t>إ</w:t>
      </w:r>
      <w:r>
        <w:rPr>
          <w:rFonts w:ascii="Simplified Arabic" w:hAnsi="Simplified Arabic" w:cs="Simplified Arabic"/>
          <w:sz w:val="28"/>
          <w:szCs w:val="28"/>
          <w:rtl/>
        </w:rPr>
        <w:t>نخفض</w:t>
      </w:r>
      <w:r w:rsidRPr="008F28AD">
        <w:rPr>
          <w:rFonts w:ascii="Simplified Arabic" w:hAnsi="Simplified Arabic" w:cs="Simplified Arabic"/>
          <w:sz w:val="28"/>
          <w:szCs w:val="28"/>
          <w:rtl/>
        </w:rPr>
        <w:t xml:space="preserve"> من ريالين إلى ريال واحد. المطلوب إيجاد وضع التوازن الجديد.</w:t>
      </w:r>
    </w:p>
    <w:p w:rsidR="00990EA8" w:rsidRDefault="008C3EBF" w:rsidP="00D373BD">
      <w:pPr>
        <w:bidi/>
        <w:spacing w:after="0" w:line="240" w:lineRule="auto"/>
        <w:jc w:val="both"/>
        <w:rPr>
          <w:rFonts w:ascii="Simplified Arabic" w:hAnsi="Simplified Arabic" w:cs="Simplified Arabic"/>
          <w:sz w:val="28"/>
          <w:szCs w:val="28"/>
          <w:rtl/>
        </w:rPr>
      </w:pPr>
      <w:r w:rsidRPr="008F28AD">
        <w:rPr>
          <w:rFonts w:ascii="Simplified Arabic" w:hAnsi="Simplified Arabic" w:cs="Simplified Arabic"/>
          <w:b/>
          <w:bCs/>
          <w:sz w:val="28"/>
          <w:szCs w:val="28"/>
          <w:rtl/>
        </w:rPr>
        <w:t>الحل</w:t>
      </w:r>
      <w:r>
        <w:rPr>
          <w:rFonts w:ascii="Simplified Arabic" w:hAnsi="Simplified Arabic" w:cs="Simplified Arabic" w:hint="cs"/>
          <w:b/>
          <w:bCs/>
          <w:sz w:val="28"/>
          <w:szCs w:val="28"/>
          <w:rtl/>
        </w:rPr>
        <w:t xml:space="preserve">: </w:t>
      </w:r>
      <w:r w:rsidRPr="008F28AD">
        <w:rPr>
          <w:rFonts w:ascii="Simplified Arabic" w:hAnsi="Simplified Arabic" w:cs="Simplified Arabic"/>
          <w:sz w:val="28"/>
          <w:szCs w:val="28"/>
          <w:rtl/>
        </w:rPr>
        <w:t xml:space="preserve">بما أن سعر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قد </w:t>
      </w:r>
      <w:r>
        <w:rPr>
          <w:rFonts w:ascii="Simplified Arabic" w:hAnsi="Simplified Arabic" w:cs="Simplified Arabic"/>
          <w:sz w:val="28"/>
          <w:szCs w:val="28"/>
          <w:rtl/>
        </w:rPr>
        <w:t>انخفض</w:t>
      </w:r>
      <w:r w:rsidRPr="008F28AD">
        <w:rPr>
          <w:rFonts w:ascii="Simplified Arabic" w:hAnsi="Simplified Arabic" w:cs="Simplified Arabic"/>
          <w:sz w:val="28"/>
          <w:szCs w:val="28"/>
          <w:rtl/>
        </w:rPr>
        <w:t xml:space="preserve"> من ريالين إلى ريال، فإننا نقوم بحساب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فقط.</w:t>
      </w:r>
    </w:p>
    <w:p w:rsidR="00625803" w:rsidRDefault="00625803" w:rsidP="00625803">
      <w:pPr>
        <w:bidi/>
        <w:spacing w:after="0" w:line="240" w:lineRule="auto"/>
        <w:jc w:val="both"/>
        <w:rPr>
          <w:rFonts w:ascii="Simplified Arabic" w:hAnsi="Simplified Arabic" w:cs="Simplified Arabic"/>
          <w:sz w:val="28"/>
          <w:szCs w:val="28"/>
          <w:rtl/>
        </w:rPr>
      </w:pPr>
    </w:p>
    <w:tbl>
      <w:tblPr>
        <w:bidiVisual/>
        <w:tblW w:w="2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930"/>
        <w:gridCol w:w="566"/>
        <w:gridCol w:w="1347"/>
        <w:gridCol w:w="885"/>
        <w:gridCol w:w="566"/>
      </w:tblGrid>
      <w:tr w:rsidR="008C3EBF" w:rsidRPr="008F28AD" w:rsidTr="00567DA1">
        <w:trPr>
          <w:jc w:val="center"/>
        </w:trPr>
        <w:tc>
          <w:tcPr>
            <w:tcW w:w="1061"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MUy/Py</w:t>
            </w:r>
          </w:p>
        </w:tc>
        <w:tc>
          <w:tcPr>
            <w:tcW w:w="853"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MUy</w:t>
            </w:r>
          </w:p>
        </w:tc>
        <w:tc>
          <w:tcPr>
            <w:tcW w:w="519"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Qy</w:t>
            </w:r>
          </w:p>
        </w:tc>
        <w:tc>
          <w:tcPr>
            <w:tcW w:w="1236"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MUx/Px</w:t>
            </w:r>
          </w:p>
        </w:tc>
        <w:tc>
          <w:tcPr>
            <w:tcW w:w="812"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MUx</w:t>
            </w:r>
          </w:p>
        </w:tc>
        <w:tc>
          <w:tcPr>
            <w:tcW w:w="519" w:type="pct"/>
          </w:tcPr>
          <w:p w:rsidR="008C3EBF" w:rsidRPr="008F28AD" w:rsidRDefault="008C3EBF" w:rsidP="00D373BD">
            <w:pPr>
              <w:tabs>
                <w:tab w:val="right" w:pos="8640"/>
              </w:tabs>
              <w:bidi/>
              <w:spacing w:after="0" w:line="240" w:lineRule="auto"/>
              <w:rPr>
                <w:rFonts w:ascii="Simplified Arabic" w:hAnsi="Simplified Arabic" w:cs="Simplified Arabic"/>
                <w:b/>
                <w:bCs/>
                <w:sz w:val="28"/>
                <w:szCs w:val="28"/>
                <w:rtl/>
              </w:rPr>
            </w:pPr>
            <w:r w:rsidRPr="008F28AD">
              <w:rPr>
                <w:rFonts w:ascii="Simplified Arabic" w:hAnsi="Simplified Arabic" w:cs="Simplified Arabic"/>
                <w:b/>
                <w:bCs/>
                <w:sz w:val="28"/>
                <w:szCs w:val="28"/>
              </w:rPr>
              <w:t>Qx</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24</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24</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10</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10</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20</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2</w:t>
            </w:r>
            <w:r w:rsidRPr="00990EA8">
              <w:rPr>
                <w:rFonts w:ascii="Simplified Arabic" w:hAnsi="Simplified Arabic" w:cs="Simplified Arabic"/>
                <w:sz w:val="28"/>
                <w:szCs w:val="28"/>
              </w:rPr>
              <w:t>0</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2</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8</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8</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2</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18</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18</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3</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7</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7</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3</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16</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16</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4</w:t>
            </w:r>
          </w:p>
        </w:tc>
        <w:tc>
          <w:tcPr>
            <w:tcW w:w="1236" w:type="pct"/>
          </w:tcPr>
          <w:p w:rsidR="008C3EBF" w:rsidRPr="00990EA8" w:rsidRDefault="008C3EBF" w:rsidP="00D373BD">
            <w:pPr>
              <w:tabs>
                <w:tab w:val="left" w:pos="284"/>
                <w:tab w:val="center" w:pos="492"/>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6</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6</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4</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12</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12</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5</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5</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5</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5</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tl/>
              </w:rPr>
              <w:t>6</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6</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6</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u w:val="single"/>
                <w:rtl/>
              </w:rPr>
            </w:pPr>
            <w:r w:rsidRPr="00990EA8">
              <w:rPr>
                <w:rFonts w:ascii="Simplified Arabic" w:hAnsi="Simplified Arabic" w:cs="Simplified Arabic"/>
                <w:sz w:val="28"/>
                <w:szCs w:val="28"/>
                <w:u w:val="single"/>
              </w:rPr>
              <w:t>4</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4</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Pr>
            </w:pPr>
            <w:r w:rsidRPr="00990EA8">
              <w:rPr>
                <w:rFonts w:ascii="Simplified Arabic" w:hAnsi="Simplified Arabic" w:cs="Simplified Arabic"/>
                <w:sz w:val="28"/>
                <w:szCs w:val="28"/>
              </w:rPr>
              <w:t>6</w:t>
            </w:r>
          </w:p>
        </w:tc>
      </w:tr>
      <w:tr w:rsidR="008C3EBF" w:rsidRPr="008F28AD" w:rsidTr="00567DA1">
        <w:trPr>
          <w:jc w:val="center"/>
        </w:trPr>
        <w:tc>
          <w:tcPr>
            <w:tcW w:w="1061"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u w:val="single"/>
                <w:rtl/>
              </w:rPr>
            </w:pPr>
            <w:r w:rsidRPr="00990EA8">
              <w:rPr>
                <w:rFonts w:ascii="Simplified Arabic" w:hAnsi="Simplified Arabic" w:cs="Simplified Arabic"/>
                <w:sz w:val="28"/>
                <w:szCs w:val="28"/>
                <w:u w:val="single"/>
                <w:rtl/>
              </w:rPr>
              <w:t>4</w:t>
            </w:r>
          </w:p>
        </w:tc>
        <w:tc>
          <w:tcPr>
            <w:tcW w:w="853"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4</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7</w:t>
            </w:r>
          </w:p>
        </w:tc>
        <w:tc>
          <w:tcPr>
            <w:tcW w:w="1236"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3</w:t>
            </w:r>
          </w:p>
        </w:tc>
        <w:tc>
          <w:tcPr>
            <w:tcW w:w="812"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tl/>
              </w:rPr>
            </w:pPr>
            <w:r w:rsidRPr="00990EA8">
              <w:rPr>
                <w:rFonts w:ascii="Simplified Arabic" w:hAnsi="Simplified Arabic" w:cs="Simplified Arabic"/>
                <w:sz w:val="28"/>
                <w:szCs w:val="28"/>
              </w:rPr>
              <w:t>3</w:t>
            </w:r>
          </w:p>
        </w:tc>
        <w:tc>
          <w:tcPr>
            <w:tcW w:w="519" w:type="pct"/>
          </w:tcPr>
          <w:p w:rsidR="008C3EBF" w:rsidRPr="00990EA8" w:rsidRDefault="008C3EBF" w:rsidP="00D373BD">
            <w:pPr>
              <w:tabs>
                <w:tab w:val="right" w:pos="8640"/>
              </w:tabs>
              <w:bidi/>
              <w:spacing w:after="0" w:line="240" w:lineRule="auto"/>
              <w:rPr>
                <w:rFonts w:ascii="Simplified Arabic" w:hAnsi="Simplified Arabic" w:cs="Simplified Arabic"/>
                <w:sz w:val="28"/>
                <w:szCs w:val="28"/>
              </w:rPr>
            </w:pPr>
            <w:r w:rsidRPr="00990EA8">
              <w:rPr>
                <w:rFonts w:ascii="Simplified Arabic" w:hAnsi="Simplified Arabic" w:cs="Simplified Arabic"/>
                <w:sz w:val="28"/>
                <w:szCs w:val="28"/>
              </w:rPr>
              <w:t>7</w:t>
            </w:r>
          </w:p>
        </w:tc>
      </w:tr>
    </w:tbl>
    <w:p w:rsidR="008C3EBF" w:rsidRPr="008F28AD" w:rsidRDefault="008C3EBF" w:rsidP="00990EA8">
      <w:pPr>
        <w:bidi/>
        <w:spacing w:before="240"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w:t>
      </w:r>
      <w:r w:rsidRPr="008F28AD">
        <w:rPr>
          <w:rFonts w:ascii="Simplified Arabic" w:hAnsi="Simplified Arabic" w:cs="Simplified Arabic"/>
          <w:sz w:val="28"/>
          <w:szCs w:val="28"/>
          <w:rtl/>
        </w:rPr>
        <w:t xml:space="preserve">لاحظ أن المنفعة الحدية للريال الأخير المنفق على السلعة </w:t>
      </w:r>
      <w:r w:rsidRPr="008F28AD">
        <w:rPr>
          <w:rFonts w:ascii="Simplified Arabic" w:hAnsi="Simplified Arabic" w:cs="Simplified Arabic"/>
          <w:sz w:val="28"/>
          <w:szCs w:val="28"/>
        </w:rPr>
        <w:t>X</w:t>
      </w:r>
      <w:r w:rsidRPr="008F28AD">
        <w:rPr>
          <w:rFonts w:ascii="Simplified Arabic" w:hAnsi="Simplified Arabic" w:cs="Simplified Arabic"/>
          <w:sz w:val="28"/>
          <w:szCs w:val="28"/>
          <w:rtl/>
        </w:rPr>
        <w:t xml:space="preserve"> عند </w:t>
      </w:r>
      <w:r>
        <w:rPr>
          <w:rFonts w:ascii="Simplified Arabic" w:hAnsi="Simplified Arabic" w:cs="Simplified Arabic" w:hint="cs"/>
          <w:sz w:val="28"/>
          <w:szCs w:val="28"/>
          <w:rtl/>
        </w:rPr>
        <w:t>إستهلاك</w:t>
      </w:r>
      <w:r w:rsidRPr="008F28AD">
        <w:rPr>
          <w:rFonts w:ascii="Simplified Arabic" w:hAnsi="Simplified Arabic" w:cs="Simplified Arabic"/>
          <w:sz w:val="28"/>
          <w:szCs w:val="28"/>
          <w:rtl/>
        </w:rPr>
        <w:t xml:space="preserve"> 4 وحدات من السلعة يساوي المنفعة الحدية للريال الأخير المنفق على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xml:space="preserve"> عند </w:t>
      </w:r>
      <w:r>
        <w:rPr>
          <w:rFonts w:ascii="Simplified Arabic" w:hAnsi="Simplified Arabic" w:cs="Simplified Arabic"/>
          <w:sz w:val="28"/>
          <w:szCs w:val="28"/>
          <w:rtl/>
        </w:rPr>
        <w:t>إستهلاك</w:t>
      </w:r>
      <w:r w:rsidRPr="008F28AD">
        <w:rPr>
          <w:rFonts w:ascii="Simplified Arabic" w:hAnsi="Simplified Arabic" w:cs="Simplified Arabic"/>
          <w:sz w:val="28"/>
          <w:szCs w:val="28"/>
          <w:rtl/>
        </w:rPr>
        <w:t xml:space="preserve"> 6 وحدات من السلعة </w:t>
      </w:r>
      <w:r w:rsidRPr="008F28AD">
        <w:rPr>
          <w:rFonts w:ascii="Simplified Arabic" w:hAnsi="Simplified Arabic" w:cs="Simplified Arabic"/>
          <w:sz w:val="28"/>
          <w:szCs w:val="28"/>
        </w:rPr>
        <w:t>Y</w:t>
      </w:r>
      <w:r w:rsidRPr="008F28AD">
        <w:rPr>
          <w:rFonts w:ascii="Simplified Arabic" w:hAnsi="Simplified Arabic" w:cs="Simplified Arabic"/>
          <w:sz w:val="28"/>
          <w:szCs w:val="28"/>
          <w:rtl/>
        </w:rPr>
        <w:t>، وهي تساوي 6 وحدات، أي أن:</w:t>
      </w:r>
    </w:p>
    <w:p w:rsidR="008C3EBF" w:rsidRPr="008F28AD" w:rsidRDefault="008C3EBF" w:rsidP="008C3EBF">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lastRenderedPageBreak/>
        <w:t>MUx       MUy</w:t>
      </w:r>
      <w:r>
        <w:rPr>
          <w:rFonts w:ascii="Simplified Arabic" w:hAnsi="Simplified Arabic" w:cs="Simplified Arabic"/>
          <w:sz w:val="28"/>
          <w:szCs w:val="28"/>
        </w:rPr>
        <w:t xml:space="preserve">      </w:t>
      </w:r>
    </w:p>
    <w:p w:rsidR="008C3EBF" w:rsidRPr="008F28AD" w:rsidRDefault="00085888" w:rsidP="008C3EBF">
      <w:pPr>
        <w:tabs>
          <w:tab w:val="left" w:pos="2141"/>
          <w:tab w:val="right" w:pos="8640"/>
        </w:tabs>
        <w:bidi/>
        <w:spacing w:after="0" w:line="240" w:lineRule="auto"/>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0" distB="0" distL="114300" distR="114300" simplePos="0" relativeHeight="252127232" behindDoc="0" locked="0" layoutInCell="1" allowOverlap="1">
                <wp:simplePos x="0" y="0"/>
                <wp:positionH relativeFrom="column">
                  <wp:posOffset>2286000</wp:posOffset>
                </wp:positionH>
                <wp:positionV relativeFrom="paragraph">
                  <wp:posOffset>121920</wp:posOffset>
                </wp:positionV>
                <wp:extent cx="342900" cy="0"/>
                <wp:effectExtent l="9525" t="17145" r="9525" b="11430"/>
                <wp:wrapNone/>
                <wp:docPr id="1328"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6pt" to="2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YI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" strokeweight="1.5pt"/>
            </w:pict>
          </mc:Fallback>
        </mc:AlternateContent>
      </w:r>
      <w:r>
        <w:rPr>
          <w:rFonts w:ascii="Simplified Arabic" w:hAnsi="Simplified Arabic" w:cs="Simplified Arabic"/>
          <w:noProof/>
          <w:sz w:val="28"/>
          <w:szCs w:val="28"/>
        </w:rPr>
        <mc:AlternateContent>
          <mc:Choice Requires="wps">
            <w:drawing>
              <wp:anchor distT="0" distB="0" distL="114300" distR="114300" simplePos="0" relativeHeight="252128256" behindDoc="0" locked="0" layoutInCell="1" allowOverlap="1">
                <wp:simplePos x="0" y="0"/>
                <wp:positionH relativeFrom="column">
                  <wp:posOffset>2857500</wp:posOffset>
                </wp:positionH>
                <wp:positionV relativeFrom="paragraph">
                  <wp:posOffset>121920</wp:posOffset>
                </wp:positionV>
                <wp:extent cx="342900" cy="0"/>
                <wp:effectExtent l="9525" t="17145" r="9525" b="11430"/>
                <wp:wrapNone/>
                <wp:docPr id="132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" strokeweight="1.5pt"/>
            </w:pict>
          </mc:Fallback>
        </mc:AlternateContent>
      </w:r>
      <w:r w:rsidR="008C3EBF" w:rsidRPr="008F28AD">
        <w:rPr>
          <w:rFonts w:ascii="Simplified Arabic" w:hAnsi="Simplified Arabic" w:cs="Simplified Arabic"/>
          <w:sz w:val="28"/>
          <w:szCs w:val="28"/>
          <w:rtl/>
        </w:rPr>
        <w:t xml:space="preserve">6 =        </w:t>
      </w:r>
      <w:r w:rsidR="008C3EBF">
        <w:rPr>
          <w:rFonts w:ascii="Simplified Arabic" w:hAnsi="Simplified Arabic" w:cs="Simplified Arabic"/>
          <w:sz w:val="28"/>
          <w:szCs w:val="28"/>
        </w:rPr>
        <w:t xml:space="preserve">  </w:t>
      </w:r>
      <w:r w:rsidR="008C3EBF" w:rsidRPr="008F28AD">
        <w:rPr>
          <w:rFonts w:ascii="Simplified Arabic" w:hAnsi="Simplified Arabic" w:cs="Simplified Arabic"/>
          <w:sz w:val="28"/>
          <w:szCs w:val="28"/>
        </w:rPr>
        <w:t xml:space="preserve">  =</w:t>
      </w:r>
    </w:p>
    <w:p w:rsidR="008C3EBF" w:rsidRPr="008F28AD" w:rsidRDefault="008C3EBF" w:rsidP="008C3EBF">
      <w:pPr>
        <w:tabs>
          <w:tab w:val="right" w:pos="8640"/>
        </w:tabs>
        <w:bidi/>
        <w:spacing w:after="0" w:line="240" w:lineRule="auto"/>
        <w:rPr>
          <w:rFonts w:ascii="Simplified Arabic" w:hAnsi="Simplified Arabic" w:cs="Simplified Arabic"/>
          <w:sz w:val="28"/>
          <w:szCs w:val="28"/>
        </w:rPr>
      </w:pPr>
      <w:r w:rsidRPr="008F28AD">
        <w:rPr>
          <w:rFonts w:ascii="Simplified Arabic" w:hAnsi="Simplified Arabic" w:cs="Simplified Arabic"/>
          <w:sz w:val="28"/>
          <w:szCs w:val="28"/>
        </w:rPr>
        <w:t>Px          Py</w:t>
      </w:r>
      <w:r>
        <w:rPr>
          <w:rFonts w:ascii="Simplified Arabic" w:hAnsi="Simplified Arabic" w:cs="Simplified Arabic"/>
          <w:sz w:val="28"/>
          <w:szCs w:val="28"/>
        </w:rPr>
        <w:t xml:space="preserve">       </w:t>
      </w:r>
    </w:p>
    <w:p w:rsidR="008C3EBF" w:rsidRDefault="008C3EBF" w:rsidP="008C3EBF">
      <w:pPr>
        <w:tabs>
          <w:tab w:val="right" w:pos="8640"/>
        </w:tabs>
        <w:bidi/>
        <w:spacing w:after="0" w:line="240" w:lineRule="auto"/>
        <w:jc w:val="both"/>
        <w:rPr>
          <w:rFonts w:ascii="Simplified Arabic" w:hAnsi="Simplified Arabic" w:cs="Simplified Arabic"/>
          <w:color w:val="000000" w:themeColor="text1"/>
          <w:sz w:val="28"/>
          <w:szCs w:val="28"/>
          <w:rtl/>
        </w:rPr>
      </w:pPr>
      <w:r>
        <w:rPr>
          <w:rFonts w:ascii="Simplified Arabic" w:hAnsi="Simplified Arabic" w:cs="Simplified Arabic" w:hint="cs"/>
          <w:sz w:val="28"/>
          <w:szCs w:val="28"/>
          <w:rtl/>
        </w:rPr>
        <w:t xml:space="preserve">وكما في المثال السابق، يتحقق الشرط الأول عند نقطة أخري حيث تتساوي المنفعة الحدية للريال الأخير المنفق علي السلعة </w:t>
      </w:r>
      <w:r>
        <w:rPr>
          <w:rFonts w:ascii="Simplified Arabic" w:hAnsi="Simplified Arabic" w:cs="Simplified Arabic"/>
          <w:sz w:val="28"/>
          <w:szCs w:val="28"/>
        </w:rPr>
        <w:t>X</w:t>
      </w:r>
      <w:r>
        <w:rPr>
          <w:rFonts w:ascii="Simplified Arabic" w:hAnsi="Simplified Arabic" w:cs="Simplified Arabic" w:hint="cs"/>
          <w:sz w:val="28"/>
          <w:szCs w:val="28"/>
          <w:rtl/>
        </w:rPr>
        <w:t xml:space="preserve"> عند إستهلاك 6 وحدات منها مع المنفعة الحدية للريال الأخير المنفق علي السلعة </w:t>
      </w:r>
      <w:r>
        <w:rPr>
          <w:rFonts w:ascii="Simplified Arabic" w:hAnsi="Simplified Arabic" w:cs="Simplified Arabic"/>
          <w:sz w:val="28"/>
          <w:szCs w:val="28"/>
        </w:rPr>
        <w:t>Y</w:t>
      </w:r>
      <w:r>
        <w:rPr>
          <w:rFonts w:ascii="Simplified Arabic" w:hAnsi="Simplified Arabic" w:cs="Simplified Arabic" w:hint="cs"/>
          <w:sz w:val="28"/>
          <w:szCs w:val="28"/>
          <w:rtl/>
        </w:rPr>
        <w:t xml:space="preserve"> عند إستهلاك 7 وحدات منها، وهي تساوي 4 وحدات.</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ولإختبار وضع التوازن </w:t>
      </w:r>
      <w:r w:rsidRPr="008F28AD">
        <w:rPr>
          <w:rFonts w:ascii="Simplified Arabic" w:hAnsi="Simplified Arabic" w:cs="Simplified Arabic"/>
          <w:sz w:val="28"/>
          <w:szCs w:val="28"/>
          <w:rtl/>
        </w:rPr>
        <w:t>يتم التأكد الآن من تحقق</w:t>
      </w:r>
      <w:r>
        <w:rPr>
          <w:rFonts w:ascii="Simplified Arabic" w:hAnsi="Simplified Arabic" w:cs="Simplified Arabic" w:hint="cs"/>
          <w:sz w:val="28"/>
          <w:szCs w:val="28"/>
          <w:rtl/>
        </w:rPr>
        <w:t xml:space="preserve"> الشرط الثاني، </w:t>
      </w:r>
      <w:r w:rsidRPr="00D86DF9">
        <w:rPr>
          <w:rFonts w:ascii="Simplified Arabic" w:hAnsi="Simplified Arabic" w:cs="Simplified Arabic" w:hint="cs"/>
          <w:color w:val="000000" w:themeColor="text1"/>
          <w:sz w:val="28"/>
          <w:szCs w:val="28"/>
          <w:rtl/>
        </w:rPr>
        <w:t>وهو</w:t>
      </w:r>
      <w:r w:rsidRPr="00D86DF9">
        <w:rPr>
          <w:rFonts w:ascii="Simplified Arabic" w:hAnsi="Simplified Arabic" w:cs="Simplified Arabic"/>
          <w:color w:val="000000" w:themeColor="text1"/>
          <w:sz w:val="28"/>
          <w:szCs w:val="28"/>
          <w:rtl/>
        </w:rPr>
        <w:t xml:space="preserve"> شرط الميزانية</w:t>
      </w:r>
      <w:r>
        <w:rPr>
          <w:rFonts w:ascii="Simplified Arabic" w:hAnsi="Simplified Arabic" w:cs="Simplified Arabic" w:hint="cs"/>
          <w:color w:val="000000" w:themeColor="text1"/>
          <w:sz w:val="28"/>
          <w:szCs w:val="28"/>
          <w:rtl/>
        </w:rPr>
        <w:t>:</w:t>
      </w:r>
    </w:p>
    <w:p w:rsidR="008C3EBF" w:rsidRDefault="008C3EBF" w:rsidP="008C3EBF">
      <w:pPr>
        <w:tabs>
          <w:tab w:val="right" w:pos="8640"/>
        </w:tabs>
        <w:bidi/>
        <w:spacing w:after="0" w:line="240" w:lineRule="auto"/>
        <w:rPr>
          <w:rFonts w:ascii="Simplified Arabic" w:hAnsi="Simplified Arabic" w:cs="Simplified Arabic"/>
          <w:color w:val="000000" w:themeColor="text1"/>
          <w:sz w:val="28"/>
          <w:szCs w:val="28"/>
          <w:rtl/>
        </w:rPr>
      </w:pPr>
      <w:r w:rsidRPr="00D86DF9">
        <w:rPr>
          <w:rFonts w:ascii="Simplified Arabic" w:hAnsi="Simplified Arabic" w:cs="Simplified Arabic"/>
          <w:color w:val="000000" w:themeColor="text1"/>
          <w:sz w:val="28"/>
          <w:szCs w:val="28"/>
        </w:rPr>
        <w:t>10 = (1)x(4) + (1)x(6)</w:t>
      </w:r>
    </w:p>
    <w:p w:rsidR="008C3EBF" w:rsidRPr="004512BD" w:rsidRDefault="008C3EBF" w:rsidP="008C3EBF">
      <w:pPr>
        <w:tabs>
          <w:tab w:val="right" w:pos="8640"/>
        </w:tabs>
        <w:bidi/>
        <w:spacing w:after="0" w:line="240" w:lineRule="auto"/>
        <w:jc w:val="both"/>
        <w:rPr>
          <w:rFonts w:ascii="Simplified Arabic" w:hAnsi="Simplified Arabic" w:cs="Simplified Arabic"/>
          <w:b/>
          <w:bCs/>
          <w:color w:val="000000" w:themeColor="text1"/>
          <w:sz w:val="28"/>
          <w:szCs w:val="28"/>
          <w:rtl/>
        </w:rPr>
      </w:pPr>
      <w:r w:rsidRPr="004512BD">
        <w:rPr>
          <w:rFonts w:ascii="Simplified Arabic" w:hAnsi="Simplified Arabic" w:cs="Simplified Arabic" w:hint="cs"/>
          <w:b/>
          <w:bCs/>
          <w:color w:val="000000" w:themeColor="text1"/>
          <w:sz w:val="28"/>
          <w:szCs w:val="28"/>
          <w:rtl/>
        </w:rPr>
        <w:t>التغير</w:t>
      </w:r>
      <w:r w:rsidRPr="004512BD">
        <w:rPr>
          <w:rFonts w:ascii="Simplified Arabic" w:hAnsi="Simplified Arabic" w:cs="Simplified Arabic"/>
          <w:b/>
          <w:bCs/>
          <w:color w:val="000000" w:themeColor="text1"/>
          <w:sz w:val="28"/>
          <w:szCs w:val="28"/>
          <w:rtl/>
        </w:rPr>
        <w:t xml:space="preserve"> </w:t>
      </w:r>
      <w:r w:rsidRPr="004512BD">
        <w:rPr>
          <w:rFonts w:ascii="Simplified Arabic" w:hAnsi="Simplified Arabic" w:cs="Simplified Arabic" w:hint="cs"/>
          <w:b/>
          <w:bCs/>
          <w:color w:val="000000" w:themeColor="text1"/>
          <w:sz w:val="28"/>
          <w:szCs w:val="28"/>
          <w:rtl/>
        </w:rPr>
        <w:t>في</w:t>
      </w:r>
      <w:r w:rsidRPr="004512BD">
        <w:rPr>
          <w:rFonts w:ascii="Simplified Arabic" w:hAnsi="Simplified Arabic" w:cs="Simplified Arabic"/>
          <w:b/>
          <w:bCs/>
          <w:color w:val="000000" w:themeColor="text1"/>
          <w:sz w:val="28"/>
          <w:szCs w:val="28"/>
          <w:rtl/>
        </w:rPr>
        <w:t xml:space="preserve"> </w:t>
      </w:r>
      <w:r w:rsidRPr="004512BD">
        <w:rPr>
          <w:rFonts w:ascii="Simplified Arabic" w:hAnsi="Simplified Arabic" w:cs="Simplified Arabic" w:hint="cs"/>
          <w:b/>
          <w:bCs/>
          <w:color w:val="000000" w:themeColor="text1"/>
          <w:sz w:val="28"/>
          <w:szCs w:val="28"/>
          <w:rtl/>
        </w:rPr>
        <w:t>توازن</w:t>
      </w:r>
      <w:r w:rsidRPr="004512BD">
        <w:rPr>
          <w:rFonts w:ascii="Simplified Arabic" w:hAnsi="Simplified Arabic" w:cs="Simplified Arabic"/>
          <w:b/>
          <w:bCs/>
          <w:color w:val="000000" w:themeColor="text1"/>
          <w:sz w:val="28"/>
          <w:szCs w:val="28"/>
          <w:rtl/>
        </w:rPr>
        <w:t xml:space="preserve"> </w:t>
      </w:r>
      <w:r w:rsidRPr="004512BD">
        <w:rPr>
          <w:rFonts w:ascii="Simplified Arabic" w:hAnsi="Simplified Arabic" w:cs="Simplified Arabic" w:hint="cs"/>
          <w:b/>
          <w:bCs/>
          <w:color w:val="000000" w:themeColor="text1"/>
          <w:sz w:val="28"/>
          <w:szCs w:val="28"/>
          <w:rtl/>
        </w:rPr>
        <w:t>المستهلك</w:t>
      </w:r>
    </w:p>
    <w:p w:rsidR="008C3EBF" w:rsidRPr="004512BD" w:rsidRDefault="008C3EBF" w:rsidP="008C3EBF">
      <w:pPr>
        <w:tabs>
          <w:tab w:val="right" w:pos="8640"/>
        </w:tabs>
        <w:bidi/>
        <w:spacing w:after="0" w:line="240" w:lineRule="auto"/>
        <w:jc w:val="both"/>
        <w:rPr>
          <w:rFonts w:ascii="Simplified Arabic" w:hAnsi="Simplified Arabic" w:cs="Simplified Arabic"/>
          <w:color w:val="000000" w:themeColor="text1"/>
          <w:sz w:val="28"/>
          <w:szCs w:val="28"/>
          <w:rtl/>
        </w:rPr>
      </w:pPr>
      <w:r w:rsidRPr="004512BD">
        <w:rPr>
          <w:rFonts w:ascii="Simplified Arabic" w:hAnsi="Simplified Arabic" w:cs="Simplified Arabic" w:hint="cs"/>
          <w:color w:val="000000" w:themeColor="text1"/>
          <w:sz w:val="28"/>
          <w:szCs w:val="28"/>
          <w:rtl/>
        </w:rPr>
        <w:t>يتغير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وضع</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التوازن</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بالنسبة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للمستهلك</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إذا</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تغيرت</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العوامل</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المؤثرة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على</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سلوك</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ذلك</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المستهلك</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وأهم</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هذه</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العوامل</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هي</w:t>
      </w:r>
      <w:r w:rsidRPr="004512BD">
        <w:rPr>
          <w:rFonts w:ascii="Simplified Arabic" w:hAnsi="Simplified Arabic" w:cs="Simplified Arabic"/>
          <w:color w:val="000000" w:themeColor="text1"/>
          <w:sz w:val="28"/>
          <w:szCs w:val="28"/>
        </w:rPr>
        <w:t xml:space="preserve"> :</w:t>
      </w:r>
    </w:p>
    <w:p w:rsidR="008C3EBF" w:rsidRDefault="008C3EBF" w:rsidP="008C3EBF">
      <w:pPr>
        <w:pStyle w:val="ListParagraph"/>
        <w:numPr>
          <w:ilvl w:val="0"/>
          <w:numId w:val="68"/>
        </w:numPr>
        <w:tabs>
          <w:tab w:val="right" w:pos="8640"/>
        </w:tabs>
        <w:bidi/>
        <w:spacing w:after="0" w:line="240" w:lineRule="auto"/>
        <w:jc w:val="both"/>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أس</w:t>
      </w:r>
      <w:r w:rsidRPr="004512BD">
        <w:rPr>
          <w:rFonts w:ascii="Simplified Arabic" w:hAnsi="Simplified Arabic" w:cs="Simplified Arabic" w:hint="cs"/>
          <w:color w:val="000000" w:themeColor="text1"/>
          <w:sz w:val="28"/>
          <w:szCs w:val="28"/>
          <w:rtl/>
        </w:rPr>
        <w:t>عار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السلع</w:t>
      </w:r>
      <w:r w:rsidR="00E158ED">
        <w:rPr>
          <w:rFonts w:ascii="Simplified Arabic" w:hAnsi="Simplified Arabic" w:cs="Simplified Arabic" w:hint="cs"/>
          <w:color w:val="000000" w:themeColor="text1"/>
          <w:sz w:val="28"/>
          <w:szCs w:val="28"/>
          <w:rtl/>
        </w:rPr>
        <w:t>.</w:t>
      </w:r>
    </w:p>
    <w:p w:rsidR="008C3EBF" w:rsidRPr="004512BD" w:rsidRDefault="008C3EBF" w:rsidP="008C3EBF">
      <w:pPr>
        <w:pStyle w:val="ListParagraph"/>
        <w:numPr>
          <w:ilvl w:val="0"/>
          <w:numId w:val="68"/>
        </w:numPr>
        <w:tabs>
          <w:tab w:val="right" w:pos="8640"/>
        </w:tabs>
        <w:bidi/>
        <w:spacing w:after="0" w:line="240" w:lineRule="auto"/>
        <w:jc w:val="both"/>
        <w:rPr>
          <w:rFonts w:ascii="Simplified Arabic" w:hAnsi="Simplified Arabic" w:cs="Simplified Arabic"/>
          <w:color w:val="000000" w:themeColor="text1"/>
          <w:sz w:val="28"/>
          <w:szCs w:val="28"/>
          <w:rtl/>
        </w:rPr>
      </w:pPr>
      <w:r w:rsidRPr="004512BD">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لدخل</w:t>
      </w:r>
      <w:r w:rsidRPr="004512BD">
        <w:rPr>
          <w:rFonts w:ascii="Simplified Arabic" w:hAnsi="Simplified Arabic" w:cs="Simplified Arabic"/>
          <w:color w:val="000000" w:themeColor="text1"/>
          <w:sz w:val="28"/>
          <w:szCs w:val="28"/>
        </w:rPr>
        <w:t>.</w:t>
      </w:r>
    </w:p>
    <w:p w:rsidR="008C3EBF" w:rsidRPr="00D86DF9" w:rsidRDefault="008C3EBF" w:rsidP="008C3EBF">
      <w:pPr>
        <w:tabs>
          <w:tab w:val="right" w:pos="8640"/>
        </w:tabs>
        <w:bidi/>
        <w:spacing w:after="0" w:line="240" w:lineRule="auto"/>
        <w:jc w:val="both"/>
        <w:rPr>
          <w:rFonts w:ascii="Simplified Arabic" w:hAnsi="Simplified Arabic" w:cs="Simplified Arabic"/>
          <w:color w:val="000000" w:themeColor="text1"/>
          <w:sz w:val="28"/>
          <w:szCs w:val="28"/>
          <w:rtl/>
        </w:rPr>
      </w:pPr>
      <w:r w:rsidRPr="004512BD">
        <w:rPr>
          <w:rFonts w:ascii="Simplified Arabic" w:hAnsi="Simplified Arabic" w:cs="Simplified Arabic" w:hint="cs"/>
          <w:color w:val="000000" w:themeColor="text1"/>
          <w:sz w:val="28"/>
          <w:szCs w:val="28"/>
          <w:rtl/>
        </w:rPr>
        <w:t>فإذا</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تغيرت</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أسعار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السلعة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فان</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المنفعة</w:t>
      </w:r>
      <w:r w:rsidRPr="004512BD">
        <w:rPr>
          <w:rFonts w:ascii="Simplified Arabic" w:hAnsi="Simplified Arabic" w:cs="Simplified Arabic"/>
          <w:color w:val="000000" w:themeColor="text1"/>
          <w:sz w:val="28"/>
          <w:szCs w:val="28"/>
          <w:rtl/>
        </w:rPr>
        <w:t xml:space="preserve"> </w:t>
      </w:r>
      <w:r>
        <w:rPr>
          <w:rFonts w:ascii="Simplified Arabic" w:hAnsi="Simplified Arabic" w:cs="Simplified Arabic" w:hint="cs"/>
          <w:color w:val="000000" w:themeColor="text1"/>
          <w:sz w:val="28"/>
          <w:szCs w:val="28"/>
          <w:rtl/>
        </w:rPr>
        <w:t>الحديّ</w:t>
      </w:r>
      <w:r w:rsidRPr="004512BD">
        <w:rPr>
          <w:rFonts w:ascii="Simplified Arabic" w:hAnsi="Simplified Arabic" w:cs="Simplified Arabic" w:hint="cs"/>
          <w:color w:val="000000" w:themeColor="text1"/>
          <w:sz w:val="28"/>
          <w:szCs w:val="28"/>
          <w:rtl/>
        </w:rPr>
        <w:t>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للريال</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سوف</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تتغير،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وإذا</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تغير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الدخل</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فان</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الكميات</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المشترا</w:t>
      </w:r>
      <w:r>
        <w:rPr>
          <w:rFonts w:ascii="Simplified Arabic" w:hAnsi="Simplified Arabic" w:cs="Simplified Arabic" w:hint="cs"/>
          <w:color w:val="000000" w:themeColor="text1"/>
          <w:sz w:val="28"/>
          <w:szCs w:val="28"/>
          <w:rtl/>
        </w:rPr>
        <w:t>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من</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السلع</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المختلفة</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سوف</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تتغير</w:t>
      </w:r>
      <w:r>
        <w:rPr>
          <w:rFonts w:ascii="Simplified Arabic" w:hAnsi="Simplified Arabic" w:cs="Simplified Arabic" w:hint="cs"/>
          <w:color w:val="000000" w:themeColor="text1"/>
          <w:sz w:val="28"/>
          <w:szCs w:val="28"/>
          <w:rtl/>
        </w:rPr>
        <w:t>،</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ولذلك</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سوف</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يتغير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وضع</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التوازن</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بتغير</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هذه</w:t>
      </w:r>
      <w:r w:rsidRPr="004512BD">
        <w:rPr>
          <w:rFonts w:ascii="Simplified Arabic" w:hAnsi="Simplified Arabic" w:cs="Simplified Arabic"/>
          <w:color w:val="000000" w:themeColor="text1"/>
          <w:sz w:val="28"/>
          <w:szCs w:val="28"/>
          <w:rtl/>
        </w:rPr>
        <w:t xml:space="preserve"> </w:t>
      </w:r>
      <w:r w:rsidRPr="004512BD">
        <w:rPr>
          <w:rFonts w:ascii="Simplified Arabic" w:hAnsi="Simplified Arabic" w:cs="Simplified Arabic" w:hint="cs"/>
          <w:color w:val="000000" w:themeColor="text1"/>
          <w:sz w:val="28"/>
          <w:szCs w:val="28"/>
          <w:rtl/>
        </w:rPr>
        <w:t>العوامل</w:t>
      </w:r>
      <w:r w:rsidRPr="004512BD">
        <w:rPr>
          <w:rFonts w:ascii="Simplified Arabic" w:hAnsi="Simplified Arabic" w:cs="Simplified Arabic"/>
          <w:color w:val="000000" w:themeColor="text1"/>
          <w:sz w:val="28"/>
          <w:szCs w:val="28"/>
          <w:rtl/>
        </w:rPr>
        <w:t>.</w:t>
      </w:r>
    </w:p>
    <w:p w:rsidR="00D373BD" w:rsidRDefault="00D373BD" w:rsidP="002B3938">
      <w:pPr>
        <w:bidi/>
        <w:spacing w:after="0" w:line="240" w:lineRule="auto"/>
        <w:rPr>
          <w:rFonts w:ascii="Simplified Arabic" w:hAnsi="Simplified Arabic" w:cs="Simplified Arabic"/>
          <w:b/>
          <w:bCs/>
          <w:color w:val="000000" w:themeColor="text1"/>
          <w:sz w:val="28"/>
          <w:szCs w:val="28"/>
          <w:rtl/>
        </w:rPr>
      </w:pPr>
    </w:p>
    <w:p w:rsidR="00D16D56" w:rsidRPr="00C70900" w:rsidRDefault="00D16D56" w:rsidP="00D373BD">
      <w:pPr>
        <w:bidi/>
        <w:spacing w:after="0" w:line="240" w:lineRule="auto"/>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السياسات الحكومية</w:t>
      </w:r>
    </w:p>
    <w:p w:rsidR="00D16D56" w:rsidRPr="00C70900" w:rsidRDefault="00D16D56" w:rsidP="00D16D56">
      <w:pPr>
        <w:bidi/>
        <w:spacing w:line="240" w:lineRule="auto"/>
        <w:jc w:val="both"/>
        <w:rPr>
          <w:rFonts w:ascii="Simplified Arabic" w:hAnsi="Simplified Arabic" w:cs="Simplified Arabic"/>
          <w:b/>
          <w:bCs/>
          <w:sz w:val="28"/>
          <w:szCs w:val="28"/>
          <w:rtl/>
        </w:rPr>
      </w:pPr>
    </w:p>
    <w:p w:rsidR="00D16D56" w:rsidRPr="00C70900" w:rsidRDefault="00D16D56" w:rsidP="00277AB3">
      <w:pPr>
        <w:bidi/>
        <w:spacing w:before="24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مفهوم السياسة الزراعية</w:t>
      </w:r>
    </w:p>
    <w:p w:rsidR="00D16D56" w:rsidRPr="00C70900" w:rsidRDefault="00D16D56" w:rsidP="00D16D56">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السياسة الزراعية هي مجموعة متكاملة من الإجراءات والتشريعات المرتبطة بالزراعة المحلية والمنتجات الزراعية الواردة من الخارج، والتي تتخذها السلطات العامة في الدولة وتساهم فيها بعض الهيئات الخاصة بغية تحقيق أهداف محددة تتضمنها الخطط التنموية الزراعية. وعادة ما تطبق الحكومات هذه السياسات الزراعية بهدف تحقيق نتائج محددة على صعيد الأسواق المحلية للمنتجات الزراعية. ومن بين هذه النتائج، على سبيل المثال: ضمان مستوى ثابت من الإمدادات، إستقرار الأسعار، جودة المنتجات، زيادة الإنتاج لتحقيق الأمن الغذائي، زيادة العائد من الصادرات، وتضييق الهوة بين الطلب على الغذاء وإنتاجه. </w:t>
      </w:r>
    </w:p>
    <w:p w:rsidR="00D16D56" w:rsidRPr="00C70900" w:rsidRDefault="00D16D56" w:rsidP="00D16D56">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lastRenderedPageBreak/>
        <w:t>وهذه الأهداف تتطلب من الدولة مساعدة المزارعين على التغلب على جملة المعوقات التى تواجه الزراعة، كما تتطلب أيضاً الموازنة بين مجموعة من الأهداف المختلفة.</w:t>
      </w:r>
    </w:p>
    <w:p w:rsidR="00D16D56" w:rsidRPr="00C70900" w:rsidRDefault="00D16D56" w:rsidP="00D16D56">
      <w:pPr>
        <w:bidi/>
        <w:spacing w:before="240" w:after="0" w:line="240" w:lineRule="auto"/>
        <w:jc w:val="both"/>
        <w:rPr>
          <w:rFonts w:ascii="Simplified Arabic" w:hAnsi="Simplified Arabic" w:cs="Simplified Arabic"/>
          <w:b/>
          <w:bCs/>
          <w:sz w:val="28"/>
          <w:szCs w:val="28"/>
        </w:rPr>
      </w:pPr>
      <w:r w:rsidRPr="00C70900">
        <w:rPr>
          <w:rFonts w:ascii="Simplified Arabic" w:hAnsi="Simplified Arabic" w:cs="Simplified Arabic"/>
          <w:b/>
          <w:bCs/>
          <w:sz w:val="28"/>
          <w:szCs w:val="28"/>
          <w:rtl/>
        </w:rPr>
        <w:t>التحديات التي تعالجها السياسة الزراعية</w:t>
      </w:r>
    </w:p>
    <w:p w:rsidR="00D16D56" w:rsidRPr="00C70900" w:rsidRDefault="00D16D56" w:rsidP="00C71BBE">
      <w:pPr>
        <w:numPr>
          <w:ilvl w:val="0"/>
          <w:numId w:val="22"/>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التحديات التسويقية، والبحث عن فرص السوق وتقصّى إحتياجات العملاء.</w:t>
      </w:r>
      <w:r w:rsidRPr="00C70900">
        <w:rPr>
          <w:rFonts w:ascii="Simplified Arabic" w:hAnsi="Simplified Arabic" w:cs="Simplified Arabic"/>
          <w:sz w:val="28"/>
          <w:szCs w:val="28"/>
        </w:rPr>
        <w:t xml:space="preserve"> </w:t>
      </w:r>
    </w:p>
    <w:p w:rsidR="00D16D56" w:rsidRPr="00C70900" w:rsidRDefault="00D16D56" w:rsidP="00C71BBE">
      <w:pPr>
        <w:numPr>
          <w:ilvl w:val="0"/>
          <w:numId w:val="22"/>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البيئة التجارية الدولية، وضرورة معرفة أحوال السوق العالمي والعوائق أمام حركة التجارة والحجر الصحي والعوائق التقنية والحفاظ على التنافسية العالمية والصورة التسويقية).</w:t>
      </w:r>
    </w:p>
    <w:p w:rsidR="00D16D56" w:rsidRPr="00C70900" w:rsidRDefault="00D16D56" w:rsidP="00C71BBE">
      <w:pPr>
        <w:numPr>
          <w:ilvl w:val="0"/>
          <w:numId w:val="22"/>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الأمن البيولوجي، وخاصة إدارة مشكلات الأمن البيولوجي التي تؤثر على الواردات والحالة الصحية للصادرات والواردات الحيوانية والنباتية عند تفشّى الأوبئة والأمراض مثل جنون البقر، إنفلونزا الطيور، الحمى القلاعية، قرحة الحمضيات، وسويّد قصب السكر.</w:t>
      </w:r>
    </w:p>
    <w:p w:rsidR="00D16D56" w:rsidRPr="00C70900" w:rsidRDefault="00D16D56" w:rsidP="00C71BBE">
      <w:pPr>
        <w:numPr>
          <w:ilvl w:val="0"/>
          <w:numId w:val="22"/>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البنية التحتية، مثل النقل والموانئ ووسائل الاتصال والطاقة ومرافق الري.</w:t>
      </w:r>
    </w:p>
    <w:p w:rsidR="00D16D56" w:rsidRPr="00C70900" w:rsidRDefault="00D16D56" w:rsidP="00C71BBE">
      <w:pPr>
        <w:numPr>
          <w:ilvl w:val="0"/>
          <w:numId w:val="23"/>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المهارات الإدارية والحاجة الى توفير العمالة الماهرة، تطوير أنظمة التوظيف التي تحقق إستمرارية العمل، وتخطيط الأعمال بما في ذلك الإدارة المالية وتطبيق التقنيات الزراعية الحديثة، وإكتساب مهارات إدارة المخاطر.</w:t>
      </w:r>
      <w:r w:rsidRPr="00C70900">
        <w:rPr>
          <w:rFonts w:ascii="Simplified Arabic" w:hAnsi="Simplified Arabic" w:cs="Simplified Arabic"/>
          <w:sz w:val="28"/>
          <w:szCs w:val="28"/>
        </w:rPr>
        <w:t xml:space="preserve"> </w:t>
      </w:r>
    </w:p>
    <w:p w:rsidR="00D16D56" w:rsidRPr="00C70900" w:rsidRDefault="00D16D56" w:rsidP="00C71BBE">
      <w:pPr>
        <w:numPr>
          <w:ilvl w:val="0"/>
          <w:numId w:val="23"/>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البحوث الزراعية، وتتضمن توفير برنامج إستراتيجي في مجال البحث والتنمية الزراعية وزيادة المشاركة الفاعلة بين المستثمرين و مراكز البحوث العلمية. </w:t>
      </w:r>
    </w:p>
    <w:p w:rsidR="00D16D56" w:rsidRPr="00C70900" w:rsidRDefault="00D16D56" w:rsidP="00C71BBE">
      <w:pPr>
        <w:numPr>
          <w:ilvl w:val="0"/>
          <w:numId w:val="23"/>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نقل وتطوير التقنيات وتطبيقها، والبت في مواضيع ذات العلاقة، مثل المحاصيل المعدلة جينيًا. </w:t>
      </w:r>
    </w:p>
    <w:p w:rsidR="00D16D56" w:rsidRPr="00C70900" w:rsidRDefault="00D16D56" w:rsidP="00C71BBE">
      <w:pPr>
        <w:numPr>
          <w:ilvl w:val="0"/>
          <w:numId w:val="23"/>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قضايا المياه، وبخاصةً حق الوصول وال</w:t>
      </w:r>
      <w:r w:rsidR="00973EBA"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تجار بالمياه، وتوفير وتوزيع المياه للإستخدام الإستهلاكي بصورة تحقق النتائج البيئية المرجوة.</w:t>
      </w:r>
      <w:r w:rsidRPr="00C70900">
        <w:rPr>
          <w:rFonts w:ascii="Simplified Arabic" w:hAnsi="Simplified Arabic" w:cs="Simplified Arabic"/>
          <w:sz w:val="28"/>
          <w:szCs w:val="28"/>
        </w:rPr>
        <w:t xml:space="preserve"> </w:t>
      </w:r>
    </w:p>
    <w:p w:rsidR="00D16D56" w:rsidRPr="00C70900" w:rsidRDefault="00D16D56" w:rsidP="00C71BBE">
      <w:pPr>
        <w:numPr>
          <w:ilvl w:val="0"/>
          <w:numId w:val="23"/>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القضايا المتعلقة بالوصول إلى الموارد، وتشمل إدارة النباتات المحلية، وحماية وتحسين التنوع الحيوي، وإستدامة الموارد الزراعية الانتاجية ومسئوليات مالك الأرض.</w:t>
      </w:r>
    </w:p>
    <w:p w:rsidR="00AB1986" w:rsidRPr="00C70900" w:rsidRDefault="00D16D56" w:rsidP="00C71BBE">
      <w:pPr>
        <w:numPr>
          <w:ilvl w:val="0"/>
          <w:numId w:val="23"/>
        </w:numPr>
        <w:bidi/>
        <w:spacing w:after="0" w:line="240" w:lineRule="auto"/>
        <w:jc w:val="both"/>
        <w:rPr>
          <w:rFonts w:ascii="Simplified Arabic" w:hAnsi="Simplified Arabic" w:cs="Simplified Arabic"/>
          <w:b/>
          <w:bCs/>
          <w:sz w:val="28"/>
          <w:szCs w:val="28"/>
        </w:rPr>
      </w:pPr>
      <w:r w:rsidRPr="00C70900">
        <w:rPr>
          <w:rFonts w:ascii="Simplified Arabic" w:hAnsi="Simplified Arabic" w:cs="Simplified Arabic"/>
          <w:sz w:val="28"/>
          <w:szCs w:val="28"/>
          <w:rtl/>
        </w:rPr>
        <w:t>مكافحة الفقر، والتوزيع العادل للثروة بين السكان وبين المناطق المخلتفة.</w:t>
      </w:r>
    </w:p>
    <w:p w:rsidR="00F32141" w:rsidRPr="00C70900" w:rsidRDefault="00F32141" w:rsidP="00F32141">
      <w:pPr>
        <w:bidi/>
        <w:spacing w:before="240" w:after="0" w:line="240" w:lineRule="auto"/>
        <w:jc w:val="both"/>
        <w:rPr>
          <w:rFonts w:ascii="Simplified Arabic" w:hAnsi="Simplified Arabic" w:cs="Simplified Arabic"/>
          <w:b/>
          <w:bCs/>
          <w:sz w:val="28"/>
          <w:szCs w:val="28"/>
        </w:rPr>
      </w:pPr>
      <w:r w:rsidRPr="00C70900">
        <w:rPr>
          <w:rFonts w:ascii="Simplified Arabic" w:hAnsi="Simplified Arabic" w:cs="Simplified Arabic"/>
          <w:b/>
          <w:bCs/>
          <w:sz w:val="28"/>
          <w:szCs w:val="28"/>
          <w:rtl/>
        </w:rPr>
        <w:t>حزمة السياسات الزراعية</w:t>
      </w:r>
    </w:p>
    <w:p w:rsidR="00F32141" w:rsidRPr="00C70900" w:rsidRDefault="00F32141" w:rsidP="004E56DA">
      <w:p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السياسات الزراعية بوجه عام تشمل حزمة متكاملة من السياسات التي تنتهجها الدول لمجابهة التحديات </w:t>
      </w:r>
      <w:r w:rsidR="004E56DA" w:rsidRPr="00C70900">
        <w:rPr>
          <w:rFonts w:ascii="Simplified Arabic" w:hAnsi="Simplified Arabic" w:cs="Simplified Arabic"/>
          <w:sz w:val="28"/>
          <w:szCs w:val="28"/>
          <w:rtl/>
        </w:rPr>
        <w:t xml:space="preserve"> التى سبق ذكرها، ولإستيفاء العديد</w:t>
      </w:r>
      <w:r w:rsidRPr="00C70900">
        <w:rPr>
          <w:rFonts w:ascii="Simplified Arabic" w:hAnsi="Simplified Arabic" w:cs="Simplified Arabic"/>
          <w:sz w:val="28"/>
          <w:szCs w:val="28"/>
          <w:rtl/>
        </w:rPr>
        <w:t xml:space="preserve"> من المتطلبات</w:t>
      </w:r>
      <w:r w:rsidR="004E56DA" w:rsidRPr="00C70900">
        <w:rPr>
          <w:rFonts w:ascii="Simplified Arabic" w:hAnsi="Simplified Arabic" w:cs="Simplified Arabic"/>
          <w:sz w:val="28"/>
          <w:szCs w:val="28"/>
          <w:rtl/>
        </w:rPr>
        <w:t xml:space="preserve"> الأخري</w:t>
      </w:r>
      <w:r w:rsidRPr="00C70900">
        <w:rPr>
          <w:rFonts w:ascii="Simplified Arabic" w:hAnsi="Simplified Arabic" w:cs="Simplified Arabic"/>
          <w:sz w:val="28"/>
          <w:szCs w:val="28"/>
          <w:rtl/>
        </w:rPr>
        <w:t>، وهي:</w:t>
      </w:r>
      <w:r w:rsidRPr="00C70900">
        <w:rPr>
          <w:rFonts w:ascii="Simplified Arabic" w:hAnsi="Simplified Arabic" w:cs="Simplified Arabic"/>
          <w:sz w:val="28"/>
          <w:szCs w:val="28"/>
        </w:rPr>
        <w:t xml:space="preserve"> </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سياسات عامة، تشمل الانتاج والتركيبة المحصولية و نمط الحيازة الزراعية.</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سياسات توفير الغذاء.</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lastRenderedPageBreak/>
        <w:t>السياسات التمويلية والاستثمارية.</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سياسات تسويق</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 xml:space="preserve"> المنتجات الزراعية.</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سياسات التسعير.</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سياسات التجارة الخارجية. </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سياسات تخزين المنتجات الزراعية</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السياسات المائية.</w:t>
      </w:r>
    </w:p>
    <w:p w:rsidR="00F32141" w:rsidRPr="00C70900" w:rsidRDefault="00F32141" w:rsidP="00C71BBE">
      <w:pPr>
        <w:numPr>
          <w:ilvl w:val="0"/>
          <w:numId w:val="1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السياسات التقنية. </w:t>
      </w:r>
    </w:p>
    <w:p w:rsidR="00AB1986" w:rsidRPr="00C70900" w:rsidRDefault="00AB1986" w:rsidP="00F32141">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أدوات السياسة الزراعية</w:t>
      </w:r>
    </w:p>
    <w:p w:rsidR="002B3938" w:rsidRPr="00C70900" w:rsidRDefault="00AB1986" w:rsidP="002B3938">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تستخدم السياسة</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 xml:space="preserve"> الزراعية تدخلات محددة في مجريات الاقتصاد، وتعرف هذه التدخلات بــــ ”أدوات السياسة“ أو ”آليات السياسة“، و أحي</w:t>
      </w:r>
      <w:r w:rsidR="001C3320" w:rsidRPr="00C70900">
        <w:rPr>
          <w:rFonts w:ascii="Simplified Arabic" w:hAnsi="Simplified Arabic" w:cs="Simplified Arabic"/>
          <w:sz w:val="28"/>
          <w:szCs w:val="28"/>
          <w:rtl/>
        </w:rPr>
        <w:t>ان</w:t>
      </w:r>
      <w:r w:rsidRPr="00C70900">
        <w:rPr>
          <w:rFonts w:ascii="Simplified Arabic" w:hAnsi="Simplified Arabic" w:cs="Simplified Arabic"/>
          <w:sz w:val="28"/>
          <w:szCs w:val="28"/>
          <w:rtl/>
        </w:rPr>
        <w:t>اً تعرف كمرادف لــ ”السياسات“.</w:t>
      </w:r>
      <w:r w:rsidR="00E80CCF" w:rsidRPr="00C70900">
        <w:rPr>
          <w:rFonts w:ascii="Simplified Arabic" w:hAnsi="Simplified Arabic" w:cs="Simplified Arabic"/>
          <w:sz w:val="28"/>
          <w:szCs w:val="28"/>
          <w:rtl/>
        </w:rPr>
        <w:t xml:space="preserve"> </w:t>
      </w:r>
      <w:r w:rsidRPr="00C70900">
        <w:rPr>
          <w:rFonts w:ascii="Simplified Arabic" w:hAnsi="Simplified Arabic" w:cs="Simplified Arabic"/>
          <w:sz w:val="28"/>
          <w:szCs w:val="28"/>
          <w:rtl/>
        </w:rPr>
        <w:t>هذه الأدوات تؤدي إلى تغيير نمط و طبيعة توظيف الموارد ومن ثم تحقيق الأهداف المرجوّة. ومن أهم هذه الأدوات تقديم الدعم الزراعي، فرض الضرائب، و تحديد الاسعار العليا أو الأسعار الدنيا (السياسات التسعيرية). وسيتم تناول هذه التدخلات السياسية ب</w:t>
      </w:r>
      <w:r w:rsidR="002F6E24" w:rsidRPr="00C70900">
        <w:rPr>
          <w:rFonts w:ascii="Simplified Arabic" w:hAnsi="Simplified Arabic" w:cs="Simplified Arabic"/>
          <w:sz w:val="28"/>
          <w:szCs w:val="28"/>
          <w:rtl/>
        </w:rPr>
        <w:t xml:space="preserve">بعض </w:t>
      </w:r>
      <w:r w:rsidRPr="00C70900">
        <w:rPr>
          <w:rFonts w:ascii="Simplified Arabic" w:hAnsi="Simplified Arabic" w:cs="Simplified Arabic"/>
          <w:sz w:val="28"/>
          <w:szCs w:val="28"/>
          <w:rtl/>
        </w:rPr>
        <w:t>التفصيل، كما هو مبين أدناه.</w:t>
      </w:r>
    </w:p>
    <w:p w:rsidR="00AB1986" w:rsidRPr="00C70900" w:rsidRDefault="00AB1986" w:rsidP="002B3938">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سياس</w:t>
      </w:r>
      <w:r w:rsidR="001C3320" w:rsidRPr="00C70900">
        <w:rPr>
          <w:rFonts w:ascii="Simplified Arabic" w:hAnsi="Simplified Arabic" w:cs="Simplified Arabic"/>
          <w:b/>
          <w:bCs/>
          <w:sz w:val="28"/>
          <w:szCs w:val="28"/>
          <w:rtl/>
        </w:rPr>
        <w:t>ة</w:t>
      </w:r>
      <w:r w:rsidRPr="00C70900">
        <w:rPr>
          <w:rFonts w:ascii="Simplified Arabic" w:hAnsi="Simplified Arabic" w:cs="Simplified Arabic"/>
          <w:b/>
          <w:bCs/>
          <w:sz w:val="28"/>
          <w:szCs w:val="28"/>
          <w:rtl/>
        </w:rPr>
        <w:t xml:space="preserve"> الدعم والضرائب</w:t>
      </w:r>
    </w:p>
    <w:p w:rsidR="00AB1986" w:rsidRPr="00C70900" w:rsidRDefault="00AB1986" w:rsidP="002F6E24">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تلجأ بعض الدول الي تقديم الدعم للقطاع الزراعي المحلي، وذلك بعدة أوجه. فقد يقدم الدعم للمنتجين، أو للمستهلكين، أو للمصدرين، وذلك لتشجيع الزراعة المحلية. </w:t>
      </w:r>
      <w:r w:rsidR="00FC27FF" w:rsidRPr="00C70900">
        <w:rPr>
          <w:rFonts w:ascii="Simplified Arabic" w:hAnsi="Simplified Arabic" w:cs="Simplified Arabic"/>
          <w:sz w:val="28"/>
          <w:szCs w:val="28"/>
          <w:rtl/>
        </w:rPr>
        <w:t>ف</w:t>
      </w:r>
      <w:r w:rsidRPr="00C70900">
        <w:rPr>
          <w:rFonts w:ascii="Simplified Arabic" w:hAnsi="Simplified Arabic" w:cs="Simplified Arabic"/>
          <w:sz w:val="28"/>
          <w:szCs w:val="28"/>
          <w:rtl/>
        </w:rPr>
        <w:t>الدول</w:t>
      </w:r>
      <w:r w:rsidR="00FC27FF" w:rsidRPr="00C70900">
        <w:rPr>
          <w:rFonts w:ascii="Simplified Arabic" w:hAnsi="Simplified Arabic" w:cs="Simplified Arabic"/>
          <w:sz w:val="28"/>
          <w:szCs w:val="28"/>
          <w:rtl/>
        </w:rPr>
        <w:t xml:space="preserve"> تتخذ من الدعم وكذلك</w:t>
      </w:r>
      <w:r w:rsidRPr="00C70900">
        <w:rPr>
          <w:rFonts w:ascii="Simplified Arabic" w:hAnsi="Simplified Arabic" w:cs="Simplified Arabic"/>
          <w:sz w:val="28"/>
          <w:szCs w:val="28"/>
          <w:rtl/>
        </w:rPr>
        <w:t xml:space="preserve"> الضرائب وال</w:t>
      </w:r>
      <w:r w:rsidR="001C3320"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عفاء من الضرائب أداةً فعالةً لتنشيط ال</w:t>
      </w:r>
      <w:r w:rsidR="001C3320"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نتاج والتسويق الزراعي للدولة</w:t>
      </w:r>
      <w:r w:rsidR="00FC27FF" w:rsidRPr="00C70900">
        <w:rPr>
          <w:rFonts w:ascii="Simplified Arabic" w:hAnsi="Simplified Arabic" w:cs="Simplified Arabic"/>
          <w:sz w:val="28"/>
          <w:szCs w:val="28"/>
          <w:rtl/>
        </w:rPr>
        <w:t xml:space="preserve"> وتوجيه ال</w:t>
      </w:r>
      <w:r w:rsidR="002F6E24" w:rsidRPr="00C70900">
        <w:rPr>
          <w:rFonts w:ascii="Simplified Arabic" w:hAnsi="Simplified Arabic" w:cs="Simplified Arabic"/>
          <w:sz w:val="28"/>
          <w:szCs w:val="28"/>
          <w:rtl/>
        </w:rPr>
        <w:t>إ</w:t>
      </w:r>
      <w:r w:rsidR="00FC27FF" w:rsidRPr="00C70900">
        <w:rPr>
          <w:rFonts w:ascii="Simplified Arabic" w:hAnsi="Simplified Arabic" w:cs="Simplified Arabic"/>
          <w:sz w:val="28"/>
          <w:szCs w:val="28"/>
          <w:rtl/>
        </w:rPr>
        <w:t xml:space="preserve">نتاج والإستهلاك </w:t>
      </w:r>
      <w:r w:rsidR="002F6E24" w:rsidRPr="00C70900">
        <w:rPr>
          <w:rFonts w:ascii="Simplified Arabic" w:hAnsi="Simplified Arabic" w:cs="Simplified Arabic"/>
          <w:sz w:val="28"/>
          <w:szCs w:val="28"/>
          <w:rtl/>
        </w:rPr>
        <w:t>والتجار</w:t>
      </w:r>
      <w:r w:rsidR="00FC27FF" w:rsidRPr="00C70900">
        <w:rPr>
          <w:rFonts w:ascii="Simplified Arabic" w:hAnsi="Simplified Arabic" w:cs="Simplified Arabic"/>
          <w:sz w:val="28"/>
          <w:szCs w:val="28"/>
          <w:rtl/>
        </w:rPr>
        <w:t>ة لوجهة محددة</w:t>
      </w:r>
      <w:r w:rsidRPr="00C70900">
        <w:rPr>
          <w:rFonts w:ascii="Simplified Arabic" w:hAnsi="Simplified Arabic" w:cs="Simplified Arabic"/>
          <w:sz w:val="28"/>
          <w:szCs w:val="28"/>
          <w:rtl/>
        </w:rPr>
        <w:t>. وسيتم مناقشة هذه الأدوات الفعالة للسياسة الزراعية، كما هو مبيّن أدناه.</w:t>
      </w:r>
    </w:p>
    <w:p w:rsidR="00343BFB" w:rsidRPr="00C70900" w:rsidRDefault="001C3320" w:rsidP="00343BFB">
      <w:pPr>
        <w:bidi/>
        <w:spacing w:before="240" w:after="0" w:line="240" w:lineRule="auto"/>
        <w:jc w:val="both"/>
        <w:rPr>
          <w:rFonts w:ascii="Simplified Arabic" w:hAnsi="Simplified Arabic" w:cs="Simplified Arabic"/>
          <w:sz w:val="28"/>
          <w:szCs w:val="28"/>
        </w:rPr>
      </w:pPr>
      <w:r w:rsidRPr="00C70900">
        <w:rPr>
          <w:rFonts w:ascii="Simplified Arabic" w:hAnsi="Simplified Arabic" w:cs="Simplified Arabic"/>
          <w:b/>
          <w:bCs/>
          <w:sz w:val="28"/>
          <w:szCs w:val="28"/>
          <w:rtl/>
        </w:rPr>
        <w:t>أولاَ، الدعم الزراعي:</w:t>
      </w:r>
      <w:r w:rsidR="00AB1986" w:rsidRPr="00C70900">
        <w:rPr>
          <w:rFonts w:ascii="Simplified Arabic" w:hAnsi="Simplified Arabic" w:cs="Simplified Arabic"/>
          <w:b/>
          <w:bCs/>
          <w:sz w:val="28"/>
          <w:szCs w:val="28"/>
          <w:rtl/>
        </w:rPr>
        <w:t xml:space="preserve"> </w:t>
      </w:r>
      <w:r w:rsidR="00AB1986" w:rsidRPr="00C70900">
        <w:rPr>
          <w:rFonts w:ascii="Simplified Arabic" w:hAnsi="Simplified Arabic" w:cs="Simplified Arabic"/>
          <w:sz w:val="28"/>
          <w:szCs w:val="28"/>
          <w:rtl/>
        </w:rPr>
        <w:t>يقدم الدعم الزراعي للمنتجين، أو للمستهلكين، أو للأثنين معاً.</w:t>
      </w:r>
      <w:r w:rsidR="00AB1986" w:rsidRPr="00C70900">
        <w:rPr>
          <w:rFonts w:ascii="Simplified Arabic" w:hAnsi="Simplified Arabic" w:cs="Simplified Arabic"/>
          <w:b/>
          <w:bCs/>
          <w:sz w:val="28"/>
          <w:szCs w:val="28"/>
          <w:rtl/>
        </w:rPr>
        <w:t> </w:t>
      </w:r>
      <w:r w:rsidR="00AB1986" w:rsidRPr="00C70900">
        <w:rPr>
          <w:rFonts w:ascii="Simplified Arabic" w:hAnsi="Simplified Arabic" w:cs="Simplified Arabic"/>
          <w:sz w:val="28"/>
          <w:szCs w:val="28"/>
          <w:rtl/>
        </w:rPr>
        <w:t>فالدعم الزراعي للمنتجين هو دعم حكومي يُدفع للمزارعين و</w:t>
      </w:r>
      <w:r w:rsidR="00EC0578" w:rsidRPr="00C70900">
        <w:rPr>
          <w:rFonts w:ascii="Simplified Arabic" w:hAnsi="Simplified Arabic" w:cs="Simplified Arabic"/>
          <w:sz w:val="28"/>
          <w:szCs w:val="28"/>
          <w:rtl/>
        </w:rPr>
        <w:t>ل</w:t>
      </w:r>
      <w:r w:rsidR="00AB1986" w:rsidRPr="00C70900">
        <w:rPr>
          <w:rFonts w:ascii="Simplified Arabic" w:hAnsi="Simplified Arabic" w:cs="Simplified Arabic"/>
          <w:sz w:val="28"/>
          <w:szCs w:val="28"/>
          <w:rtl/>
        </w:rPr>
        <w:t xml:space="preserve">لمشروعات الزراعية على مستلزمات الإنتاج، الصادرات، والواردات. مثال لذلك سياسة الإعانات المالية للمزارع التي تتخذها الحكومات في الدول الغنية لتشجيع زراعة </w:t>
      </w:r>
      <w:r w:rsidRPr="00C70900">
        <w:rPr>
          <w:rFonts w:ascii="Simplified Arabic" w:hAnsi="Simplified Arabic" w:cs="Simplified Arabic"/>
          <w:sz w:val="28"/>
          <w:szCs w:val="28"/>
          <w:rtl/>
        </w:rPr>
        <w:t xml:space="preserve">منتجات </w:t>
      </w:r>
      <w:r w:rsidR="00AB1986" w:rsidRPr="00C70900">
        <w:rPr>
          <w:rFonts w:ascii="Simplified Arabic" w:hAnsi="Simplified Arabic" w:cs="Simplified Arabic"/>
          <w:sz w:val="28"/>
          <w:szCs w:val="28"/>
          <w:rtl/>
        </w:rPr>
        <w:t>معينة. وقد يكون الدعم مباشراً، وقد يكون غير مباشر</w:t>
      </w:r>
      <w:r w:rsidRPr="00C70900">
        <w:rPr>
          <w:rFonts w:ascii="Simplified Arabic" w:hAnsi="Simplified Arabic" w:cs="Simplified Arabic"/>
          <w:sz w:val="28"/>
          <w:szCs w:val="28"/>
          <w:rtl/>
        </w:rPr>
        <w:t xml:space="preserve"> وذلك</w:t>
      </w:r>
      <w:r w:rsidR="00AB1986" w:rsidRPr="00C70900">
        <w:rPr>
          <w:rFonts w:ascii="Simplified Arabic" w:hAnsi="Simplified Arabic" w:cs="Simplified Arabic"/>
          <w:sz w:val="28"/>
          <w:szCs w:val="28"/>
          <w:rtl/>
        </w:rPr>
        <w:t xml:space="preserve"> عبر إلغاء أو تخفيض الرسوم الجمركية، أو تحديد الحكومة لحجم معين من مشترياتها الزراعية المحلية حفاظاً على سعر معين للمنتجات. </w:t>
      </w:r>
    </w:p>
    <w:p w:rsidR="00AB1986" w:rsidRPr="00C70900" w:rsidRDefault="00AB1986" w:rsidP="002F6E24">
      <w:pPr>
        <w:bidi/>
        <w:spacing w:before="240"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تختلف شروط الدعم وأسبابه باختلاف المنتج الزراعي وحجم المزرعة وطبيعة ملكية الأرض ونظام البلد، ضمن عوامل أخرى.</w:t>
      </w:r>
      <w:r w:rsidR="002F6E24" w:rsidRPr="00C70900">
        <w:rPr>
          <w:rFonts w:ascii="Simplified Arabic" w:hAnsi="Simplified Arabic" w:cs="Simplified Arabic"/>
          <w:sz w:val="28"/>
          <w:szCs w:val="28"/>
          <w:rtl/>
        </w:rPr>
        <w:t xml:space="preserve"> وبالأخذ في الإعتبار إختلاف المتنجات الزراعية</w:t>
      </w:r>
      <w:r w:rsidR="00343BFB" w:rsidRPr="00C70900">
        <w:rPr>
          <w:rFonts w:ascii="Simplified Arabic" w:hAnsi="Simplified Arabic" w:cs="Simplified Arabic"/>
          <w:sz w:val="28"/>
          <w:szCs w:val="28"/>
        </w:rPr>
        <w:t xml:space="preserve"> </w:t>
      </w:r>
      <w:r w:rsidR="00343BFB" w:rsidRPr="00C70900">
        <w:rPr>
          <w:rFonts w:ascii="Simplified Arabic" w:hAnsi="Simplified Arabic" w:cs="Simplified Arabic"/>
          <w:color w:val="FF0000"/>
          <w:sz w:val="28"/>
          <w:szCs w:val="28"/>
          <w:rtl/>
        </w:rPr>
        <w:t xml:space="preserve"> </w:t>
      </w:r>
      <w:r w:rsidR="00343BFB" w:rsidRPr="00C70900">
        <w:rPr>
          <w:rFonts w:ascii="Simplified Arabic" w:hAnsi="Simplified Arabic" w:cs="Simplified Arabic"/>
          <w:sz w:val="28"/>
          <w:szCs w:val="28"/>
          <w:rtl/>
        </w:rPr>
        <w:t xml:space="preserve">فقد يوجه الدعم للسلع الغذائية الرئيسة </w:t>
      </w:r>
      <w:r w:rsidR="00343BFB" w:rsidRPr="00C70900">
        <w:rPr>
          <w:rFonts w:ascii="Simplified Arabic" w:hAnsi="Simplified Arabic" w:cs="Simplified Arabic"/>
          <w:sz w:val="28"/>
          <w:szCs w:val="28"/>
          <w:rtl/>
        </w:rPr>
        <w:lastRenderedPageBreak/>
        <w:t>كا</w:t>
      </w:r>
      <w:r w:rsidR="00E049F6" w:rsidRPr="00C70900">
        <w:rPr>
          <w:rFonts w:ascii="Simplified Arabic" w:hAnsi="Simplified Arabic" w:cs="Simplified Arabic"/>
          <w:sz w:val="28"/>
          <w:szCs w:val="28"/>
          <w:rtl/>
        </w:rPr>
        <w:t>لقمح والأرز</w:t>
      </w:r>
      <w:r w:rsidR="00343BFB" w:rsidRPr="00C70900">
        <w:rPr>
          <w:rFonts w:ascii="Simplified Arabic" w:hAnsi="Simplified Arabic" w:cs="Simplified Arabic"/>
          <w:sz w:val="28"/>
          <w:szCs w:val="28"/>
          <w:rtl/>
        </w:rPr>
        <w:t xml:space="preserve"> لأهميتها </w:t>
      </w:r>
      <w:r w:rsidR="00E049F6" w:rsidRPr="00C70900">
        <w:rPr>
          <w:rFonts w:ascii="Simplified Arabic" w:hAnsi="Simplified Arabic" w:cs="Simplified Arabic"/>
          <w:sz w:val="28"/>
          <w:szCs w:val="28"/>
          <w:rtl/>
        </w:rPr>
        <w:t>للأمن الغذائي</w:t>
      </w:r>
      <w:r w:rsidR="002F6E24" w:rsidRPr="00C70900">
        <w:rPr>
          <w:rFonts w:ascii="Simplified Arabic" w:hAnsi="Simplified Arabic" w:cs="Simplified Arabic"/>
          <w:sz w:val="28"/>
          <w:szCs w:val="28"/>
          <w:rtl/>
        </w:rPr>
        <w:t xml:space="preserve"> والأستقرار السياسي،</w:t>
      </w:r>
      <w:r w:rsidR="00343BFB" w:rsidRPr="00C70900">
        <w:rPr>
          <w:rFonts w:ascii="Simplified Arabic" w:hAnsi="Simplified Arabic" w:cs="Simplified Arabic"/>
          <w:sz w:val="28"/>
          <w:szCs w:val="28"/>
          <w:rtl/>
        </w:rPr>
        <w:t xml:space="preserve"> أو قد يوجه لسلع الصادر الرئيسة كالبن، الشاى، القطن لأهميته</w:t>
      </w:r>
      <w:r w:rsidR="002F6E24" w:rsidRPr="00C70900">
        <w:rPr>
          <w:rFonts w:ascii="Simplified Arabic" w:hAnsi="Simplified Arabic" w:cs="Simplified Arabic"/>
          <w:sz w:val="28"/>
          <w:szCs w:val="28"/>
          <w:rtl/>
        </w:rPr>
        <w:t>ا</w:t>
      </w:r>
      <w:r w:rsidR="00343BFB" w:rsidRPr="00C70900">
        <w:rPr>
          <w:rFonts w:ascii="Simplified Arabic" w:hAnsi="Simplified Arabic" w:cs="Simplified Arabic"/>
          <w:sz w:val="28"/>
          <w:szCs w:val="28"/>
          <w:rtl/>
        </w:rPr>
        <w:t xml:space="preserve"> في توفير العملة الصعبة للدولة وتحسين دخل المزارع.</w:t>
      </w:r>
      <w:r w:rsidR="002F6E24" w:rsidRPr="00C70900">
        <w:rPr>
          <w:rFonts w:ascii="Simplified Arabic" w:hAnsi="Simplified Arabic" w:cs="Simplified Arabic"/>
          <w:sz w:val="28"/>
          <w:szCs w:val="28"/>
          <w:rtl/>
        </w:rPr>
        <w:t xml:space="preserve"> أما في ما يخص حجم وطبيعة المزرعة فقد يقدم</w:t>
      </w:r>
      <w:r w:rsidR="00343BFB" w:rsidRPr="00C70900">
        <w:rPr>
          <w:rFonts w:ascii="Simplified Arabic" w:hAnsi="Simplified Arabic" w:cs="Simplified Arabic"/>
          <w:sz w:val="28"/>
          <w:szCs w:val="28"/>
          <w:rtl/>
        </w:rPr>
        <w:t xml:space="preserve"> الدعم للمزارع الكبيرة من منطلق تشجيع ال</w:t>
      </w:r>
      <w:r w:rsidR="002F6E24" w:rsidRPr="00C70900">
        <w:rPr>
          <w:rFonts w:ascii="Simplified Arabic" w:hAnsi="Simplified Arabic" w:cs="Simplified Arabic"/>
          <w:sz w:val="28"/>
          <w:szCs w:val="28"/>
          <w:rtl/>
        </w:rPr>
        <w:t>إ</w:t>
      </w:r>
      <w:r w:rsidR="00343BFB" w:rsidRPr="00C70900">
        <w:rPr>
          <w:rFonts w:ascii="Simplified Arabic" w:hAnsi="Simplified Arabic" w:cs="Simplified Arabic"/>
          <w:sz w:val="28"/>
          <w:szCs w:val="28"/>
          <w:rtl/>
        </w:rPr>
        <w:t>نتاج الكبير والإستفادة من وفورات العائد علي الحجم</w:t>
      </w:r>
      <w:r w:rsidR="002F6E24" w:rsidRPr="00C70900">
        <w:rPr>
          <w:rFonts w:ascii="Simplified Arabic" w:hAnsi="Simplified Arabic" w:cs="Simplified Arabic"/>
          <w:sz w:val="28"/>
          <w:szCs w:val="28"/>
          <w:rtl/>
        </w:rPr>
        <w:t xml:space="preserve"> الكبير، كما قد يحدث العكس ويوجّه</w:t>
      </w:r>
      <w:r w:rsidR="00343BFB" w:rsidRPr="00C70900">
        <w:rPr>
          <w:rFonts w:ascii="Simplified Arabic" w:hAnsi="Simplified Arabic" w:cs="Simplified Arabic"/>
          <w:sz w:val="28"/>
          <w:szCs w:val="28"/>
          <w:rtl/>
        </w:rPr>
        <w:t xml:space="preserve"> الدعم للحيازات الصغيرة وذلك لاستهداف الشرائح الفقيرة من المنتجين وليشمل الدعم عدداً أكبر من المزارعين.</w:t>
      </w:r>
    </w:p>
    <w:p w:rsidR="00AB1986" w:rsidRPr="00C70900" w:rsidRDefault="00AB1986" w:rsidP="001C3320">
      <w:pPr>
        <w:bidi/>
        <w:spacing w:before="240"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أما في حالة دعم أسعار السلع للمستهلك، فتدعم الحكومة أسعار بعض السلع الزراعية (مثل سلعتي القمح وا</w:t>
      </w:r>
      <w:r w:rsidR="001C3320" w:rsidRPr="00C70900">
        <w:rPr>
          <w:rFonts w:ascii="Simplified Arabic" w:hAnsi="Simplified Arabic" w:cs="Simplified Arabic"/>
          <w:sz w:val="28"/>
          <w:szCs w:val="28"/>
          <w:rtl/>
        </w:rPr>
        <w:t>لأرز) لتصل الي المستهلك بأسعار مخفّض</w:t>
      </w:r>
      <w:r w:rsidRPr="00C70900">
        <w:rPr>
          <w:rFonts w:ascii="Simplified Arabic" w:hAnsi="Simplified Arabic" w:cs="Simplified Arabic"/>
          <w:sz w:val="28"/>
          <w:szCs w:val="28"/>
          <w:rtl/>
        </w:rPr>
        <w:t>ة. وقد يكون ذلك عبر شراء السلع من قبل الدولة وطرحها للمستهلك بأسعار أقل من سعر الشراء. وقد تلجأ الدولة الي توزيع سلع مدعومة للمجتمع ككل أو لفئات معينة من المواطنين. وبذلك يكون المزارع قد حصل علي سعر مرتفع، وتمكّن من بيع منتجاته، كما أن المستهلك قد حصل علي سلع ضرورية بأسعار منخفضة.</w:t>
      </w:r>
    </w:p>
    <w:p w:rsidR="00AB1986" w:rsidRPr="00C70900" w:rsidRDefault="001C3320" w:rsidP="002F6E24">
      <w:pPr>
        <w:bidi/>
        <w:spacing w:before="240" w:after="0" w:line="240" w:lineRule="auto"/>
        <w:jc w:val="both"/>
        <w:rPr>
          <w:rFonts w:ascii="Simplified Arabic" w:hAnsi="Simplified Arabic" w:cs="Simplified Arabic"/>
          <w:sz w:val="28"/>
          <w:szCs w:val="28"/>
          <w:rtl/>
        </w:rPr>
      </w:pPr>
      <w:r w:rsidRPr="00C70900">
        <w:rPr>
          <w:rFonts w:ascii="Simplified Arabic" w:hAnsi="Simplified Arabic" w:cs="Simplified Arabic"/>
          <w:b/>
          <w:bCs/>
          <w:sz w:val="28"/>
          <w:szCs w:val="28"/>
          <w:rtl/>
        </w:rPr>
        <w:t>ثانياً</w:t>
      </w:r>
      <w:r w:rsidR="00AB1986" w:rsidRPr="00C70900">
        <w:rPr>
          <w:rFonts w:ascii="Simplified Arabic" w:hAnsi="Simplified Arabic" w:cs="Simplified Arabic"/>
          <w:b/>
          <w:bCs/>
          <w:sz w:val="28"/>
          <w:szCs w:val="28"/>
          <w:rtl/>
        </w:rPr>
        <w:t xml:space="preserve">، الضرائب </w:t>
      </w:r>
    </w:p>
    <w:p w:rsidR="00AB1986" w:rsidRPr="00C70900" w:rsidRDefault="001C3320" w:rsidP="008C384E">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تتضمن السياسة الضريبية فرض الضرائب والإعفاء من الضرائب لبعض الفئات من المنتجي</w:t>
      </w:r>
      <w:r w:rsidR="00EC0120" w:rsidRPr="00C70900">
        <w:rPr>
          <w:rFonts w:ascii="Simplified Arabic" w:hAnsi="Simplified Arabic" w:cs="Simplified Arabic"/>
          <w:sz w:val="28"/>
          <w:szCs w:val="28"/>
          <w:rtl/>
        </w:rPr>
        <w:t>ن والمصدرين وغيرهم. و</w:t>
      </w:r>
      <w:r w:rsidR="00AB1986" w:rsidRPr="00C70900">
        <w:rPr>
          <w:rFonts w:ascii="Simplified Arabic" w:hAnsi="Simplified Arabic" w:cs="Simplified Arabic"/>
          <w:sz w:val="28"/>
          <w:szCs w:val="28"/>
          <w:rtl/>
        </w:rPr>
        <w:t xml:space="preserve"> تلجأ الحكومات إلى إعفاء المزارعين من ضريبة الدخل، والإعفاء من الجمارك علي مدخلات ال</w:t>
      </w:r>
      <w:r w:rsidR="00EC0120" w:rsidRPr="00C70900">
        <w:rPr>
          <w:rFonts w:ascii="Simplified Arabic" w:hAnsi="Simplified Arabic" w:cs="Simplified Arabic"/>
          <w:sz w:val="28"/>
          <w:szCs w:val="28"/>
          <w:rtl/>
        </w:rPr>
        <w:t>إ</w:t>
      </w:r>
      <w:r w:rsidR="00AB1986" w:rsidRPr="00C70900">
        <w:rPr>
          <w:rFonts w:ascii="Simplified Arabic" w:hAnsi="Simplified Arabic" w:cs="Simplified Arabic"/>
          <w:sz w:val="28"/>
          <w:szCs w:val="28"/>
          <w:rtl/>
        </w:rPr>
        <w:t>نتاج الزراعي كالآلات الزراعية والمبيدات الحشرية والأسمدة.</w:t>
      </w:r>
      <w:r w:rsidR="00EC0120" w:rsidRPr="00C70900">
        <w:rPr>
          <w:rFonts w:ascii="Simplified Arabic" w:hAnsi="Simplified Arabic" w:cs="Simplified Arabic"/>
          <w:sz w:val="28"/>
          <w:szCs w:val="28"/>
          <w:rtl/>
        </w:rPr>
        <w:t xml:space="preserve"> </w:t>
      </w:r>
      <w:r w:rsidR="00AB1986" w:rsidRPr="00C70900">
        <w:rPr>
          <w:rFonts w:ascii="Simplified Arabic" w:hAnsi="Simplified Arabic" w:cs="Simplified Arabic"/>
          <w:sz w:val="28"/>
          <w:szCs w:val="28"/>
          <w:rtl/>
        </w:rPr>
        <w:t xml:space="preserve">كما تعمل الدول علي وضع عوائق تجارية، كفرض ضريبة جمركية عالية علي واردات المنتجات الزراعية، وذلك للحد من كمية البضائع المستوردة، مما  يؤدي </w:t>
      </w:r>
      <w:r w:rsidR="008C384E" w:rsidRPr="00C70900">
        <w:rPr>
          <w:rFonts w:ascii="Simplified Arabic" w:hAnsi="Simplified Arabic" w:cs="Simplified Arabic"/>
          <w:sz w:val="28"/>
          <w:szCs w:val="28"/>
          <w:rtl/>
        </w:rPr>
        <w:t>إ</w:t>
      </w:r>
      <w:r w:rsidR="00AB1986" w:rsidRPr="00C70900">
        <w:rPr>
          <w:rFonts w:ascii="Simplified Arabic" w:hAnsi="Simplified Arabic" w:cs="Simplified Arabic"/>
          <w:sz w:val="28"/>
          <w:szCs w:val="28"/>
          <w:rtl/>
        </w:rPr>
        <w:t>لي رفع الأسعار المحلية للمنتجات المستوردة، و بذلك تعطي هذه العوائق التجارية الأفضلية لمنتجات ال</w:t>
      </w:r>
      <w:r w:rsidR="008C384E" w:rsidRPr="00C70900">
        <w:rPr>
          <w:rFonts w:ascii="Simplified Arabic" w:hAnsi="Simplified Arabic" w:cs="Simplified Arabic"/>
          <w:sz w:val="28"/>
          <w:szCs w:val="28"/>
          <w:rtl/>
        </w:rPr>
        <w:t>دولة المعنية</w:t>
      </w:r>
      <w:r w:rsidR="00AB1986" w:rsidRPr="00C70900">
        <w:rPr>
          <w:rFonts w:ascii="Simplified Arabic" w:hAnsi="Simplified Arabic" w:cs="Simplified Arabic"/>
          <w:sz w:val="28"/>
          <w:szCs w:val="28"/>
          <w:rtl/>
        </w:rPr>
        <w:t xml:space="preserve"> في أسواق</w:t>
      </w:r>
      <w:r w:rsidR="008C384E" w:rsidRPr="00C70900">
        <w:rPr>
          <w:rFonts w:ascii="Simplified Arabic" w:hAnsi="Simplified Arabic" w:cs="Simplified Arabic"/>
          <w:sz w:val="28"/>
          <w:szCs w:val="28"/>
          <w:rtl/>
        </w:rPr>
        <w:t>ها</w:t>
      </w:r>
      <w:r w:rsidR="00AB1986" w:rsidRPr="00C70900">
        <w:rPr>
          <w:rFonts w:ascii="Simplified Arabic" w:hAnsi="Simplified Arabic" w:cs="Simplified Arabic"/>
          <w:sz w:val="28"/>
          <w:szCs w:val="28"/>
          <w:rtl/>
        </w:rPr>
        <w:t xml:space="preserve"> المحلية وتزيد من قدرتها علي منافسة السلع المستوردة.</w:t>
      </w:r>
    </w:p>
    <w:p w:rsidR="00AB1986" w:rsidRPr="00C70900" w:rsidRDefault="00AB1986" w:rsidP="00AB1986">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سياسات التسعير</w:t>
      </w:r>
    </w:p>
    <w:p w:rsidR="00AB1986" w:rsidRPr="00C70900" w:rsidRDefault="00AB1986" w:rsidP="008C384E">
      <w:pPr>
        <w:bidi/>
        <w:spacing w:before="240"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ترتبط الزراعة ومنتجاتها بالعديد من العوامل والظروف </w:t>
      </w:r>
      <w:r w:rsidR="002F6E24" w:rsidRPr="00C70900">
        <w:rPr>
          <w:rFonts w:ascii="Simplified Arabic" w:hAnsi="Simplified Arabic" w:cs="Simplified Arabic"/>
          <w:sz w:val="28"/>
          <w:szCs w:val="28"/>
          <w:rtl/>
        </w:rPr>
        <w:t xml:space="preserve">الطبيعية والإقتصادية </w:t>
      </w:r>
      <w:r w:rsidRPr="00C70900">
        <w:rPr>
          <w:rFonts w:ascii="Simplified Arabic" w:hAnsi="Simplified Arabic" w:cs="Simplified Arabic"/>
          <w:sz w:val="28"/>
          <w:szCs w:val="28"/>
          <w:rtl/>
        </w:rPr>
        <w:t xml:space="preserve">المتغيرة بشكل مستمر، الشئ الذي يؤثر في أسعار المنتجات، </w:t>
      </w:r>
      <w:r w:rsidR="00440356" w:rsidRPr="00C70900">
        <w:rPr>
          <w:rFonts w:ascii="Simplified Arabic" w:hAnsi="Simplified Arabic" w:cs="Simplified Arabic"/>
          <w:sz w:val="28"/>
          <w:szCs w:val="28"/>
          <w:rtl/>
        </w:rPr>
        <w:t>م</w:t>
      </w:r>
      <w:r w:rsidRPr="00C70900">
        <w:rPr>
          <w:rFonts w:ascii="Simplified Arabic" w:hAnsi="Simplified Arabic" w:cs="Simplified Arabic"/>
          <w:sz w:val="28"/>
          <w:szCs w:val="28"/>
          <w:rtl/>
        </w:rPr>
        <w:t>ما يستدعي في غالب الأحيان تدخلاً حكومياً ل</w:t>
      </w:r>
      <w:r w:rsidR="008C384E"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تخاذ وتنفيذ الإجراءات الملائمة للوضع الطارئ. وهناك عدة طرق من الممكن أن تنتهجها الحكومات</w:t>
      </w:r>
      <w:r w:rsidR="008C384E" w:rsidRPr="00C70900">
        <w:rPr>
          <w:rFonts w:ascii="Simplified Arabic" w:hAnsi="Simplified Arabic" w:cs="Simplified Arabic"/>
          <w:sz w:val="28"/>
          <w:szCs w:val="28"/>
          <w:rtl/>
        </w:rPr>
        <w:t>، تشمل</w:t>
      </w:r>
      <w:r w:rsidRPr="00C70900">
        <w:rPr>
          <w:rFonts w:ascii="Simplified Arabic" w:hAnsi="Simplified Arabic" w:cs="Simplified Arabic"/>
          <w:sz w:val="28"/>
          <w:szCs w:val="28"/>
          <w:rtl/>
        </w:rPr>
        <w:t xml:space="preserve"> ترك الأمور دون التدخل لكي يأخذ العرض والطلب مداه ولتستقر الأسعار بعدها، أو التدخل بتحديد أسعار المنتجات الزراعية ومدخلاتها دون الأخذ في ال</w:t>
      </w:r>
      <w:r w:rsidR="008C384E"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 xml:space="preserve">عتبار </w:t>
      </w:r>
      <w:r w:rsidR="008C384E" w:rsidRPr="00C70900">
        <w:rPr>
          <w:rFonts w:ascii="Simplified Arabic" w:hAnsi="Simplified Arabic" w:cs="Simplified Arabic"/>
          <w:sz w:val="28"/>
          <w:szCs w:val="28"/>
          <w:rtl/>
        </w:rPr>
        <w:t>قوى</w:t>
      </w:r>
      <w:r w:rsidRPr="00C70900">
        <w:rPr>
          <w:rFonts w:ascii="Simplified Arabic" w:hAnsi="Simplified Arabic" w:cs="Simplified Arabic"/>
          <w:sz w:val="28"/>
          <w:szCs w:val="28"/>
          <w:rtl/>
        </w:rPr>
        <w:t xml:space="preserve"> العرض والطلب، وفي هذه الحالة يكون التدخل تدخلاً حمائياَ لبعض السلع الحيوية للمواطنين. وتلعب الأسعار والسياسة التسعيرية للمواد الزراعية </w:t>
      </w:r>
      <w:r w:rsidR="00440356" w:rsidRPr="00C70900">
        <w:rPr>
          <w:rFonts w:ascii="Simplified Arabic" w:hAnsi="Simplified Arabic" w:cs="Simplified Arabic"/>
          <w:sz w:val="28"/>
          <w:szCs w:val="28"/>
          <w:rtl/>
        </w:rPr>
        <w:t xml:space="preserve">(وكذلك سياسات الدعم والضرائب) </w:t>
      </w:r>
      <w:r w:rsidRPr="00C70900">
        <w:rPr>
          <w:rFonts w:ascii="Simplified Arabic" w:hAnsi="Simplified Arabic" w:cs="Simplified Arabic"/>
          <w:sz w:val="28"/>
          <w:szCs w:val="28"/>
          <w:rtl/>
        </w:rPr>
        <w:t>أهمية بالغة وذلك لتأثراتها في المتغيرات التالية:</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lastRenderedPageBreak/>
        <w:t>توجيه الموارد بين مختلف أنواع الإنتاج والمنتجات.</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حجم الاستهلاك. </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توزيع الإنتاج بين المستهلكين.</w:t>
      </w:r>
    </w:p>
    <w:p w:rsidR="00AB1986" w:rsidRPr="00C70900" w:rsidRDefault="008C384E"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w:t>
      </w:r>
      <w:r w:rsidR="00AB1986" w:rsidRPr="00C70900">
        <w:rPr>
          <w:rFonts w:ascii="Simplified Arabic" w:hAnsi="Simplified Arabic" w:cs="Simplified Arabic"/>
          <w:sz w:val="28"/>
          <w:szCs w:val="28"/>
          <w:rtl/>
        </w:rPr>
        <w:t>عادة توزيع الدخل بين المنتجين والمستهلكين.</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العائد الصافي للتجارة الخارجية الزراعية.</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حجم المدخرات وبالتالي ال</w:t>
      </w:r>
      <w:r w:rsidR="008C384E"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ستثمارات الزراعية.</w:t>
      </w:r>
    </w:p>
    <w:p w:rsidR="00AB1986" w:rsidRPr="00C70900" w:rsidRDefault="00AB1986" w:rsidP="00C71BBE">
      <w:pPr>
        <w:numPr>
          <w:ilvl w:val="0"/>
          <w:numId w:val="21"/>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مستوىات التضخم والبطالة والنمو الاقتصادي.</w:t>
      </w:r>
    </w:p>
    <w:p w:rsidR="00AB1986" w:rsidRPr="00C70900" w:rsidRDefault="00AB1986" w:rsidP="008C384E">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هنالك مجموعتان لكل منهما مصالحها الخاصة من</w:t>
      </w:r>
      <w:r w:rsidR="008C384E" w:rsidRPr="00C70900">
        <w:rPr>
          <w:rFonts w:ascii="Simplified Arabic" w:hAnsi="Simplified Arabic" w:cs="Simplified Arabic"/>
          <w:sz w:val="28"/>
          <w:szCs w:val="28"/>
          <w:rtl/>
        </w:rPr>
        <w:t xml:space="preserve"> تنفيذ</w:t>
      </w:r>
      <w:r w:rsidRPr="00C70900">
        <w:rPr>
          <w:rFonts w:ascii="Simplified Arabic" w:hAnsi="Simplified Arabic" w:cs="Simplified Arabic"/>
          <w:sz w:val="28"/>
          <w:szCs w:val="28"/>
          <w:rtl/>
        </w:rPr>
        <w:t xml:space="preserve"> سياسة الأسعار الزراعية، وتتمثل ال</w:t>
      </w:r>
      <w:r w:rsidR="008C384E" w:rsidRPr="00C70900">
        <w:rPr>
          <w:rFonts w:ascii="Simplified Arabic" w:hAnsi="Simplified Arabic" w:cs="Simplified Arabic"/>
          <w:sz w:val="28"/>
          <w:szCs w:val="28"/>
          <w:rtl/>
        </w:rPr>
        <w:t>أ</w:t>
      </w:r>
      <w:r w:rsidRPr="00C70900">
        <w:rPr>
          <w:rFonts w:ascii="Simplified Arabic" w:hAnsi="Simplified Arabic" w:cs="Simplified Arabic"/>
          <w:sz w:val="28"/>
          <w:szCs w:val="28"/>
          <w:rtl/>
        </w:rPr>
        <w:t xml:space="preserve">ولى في فئة المزارعين والمنتجين ومن يمثلهم في الهيئات المحلية والمركزية في الدولة؛ والفئة الثانية هي فئة المستهلكين التي يهمها ثبات الأسعار وعدم تقلبها </w:t>
      </w:r>
      <w:r w:rsidR="008C384E" w:rsidRPr="00C70900">
        <w:rPr>
          <w:rFonts w:ascii="Simplified Arabic" w:hAnsi="Simplified Arabic" w:cs="Simplified Arabic"/>
          <w:sz w:val="28"/>
          <w:szCs w:val="28"/>
          <w:rtl/>
        </w:rPr>
        <w:t>(إ</w:t>
      </w:r>
      <w:r w:rsidRPr="00C70900">
        <w:rPr>
          <w:rFonts w:ascii="Simplified Arabic" w:hAnsi="Simplified Arabic" w:cs="Simplified Arabic"/>
          <w:sz w:val="28"/>
          <w:szCs w:val="28"/>
          <w:rtl/>
        </w:rPr>
        <w:t>رتفاعاً</w:t>
      </w:r>
      <w:r w:rsidR="008C384E" w:rsidRPr="00C70900">
        <w:rPr>
          <w:rFonts w:ascii="Simplified Arabic" w:hAnsi="Simplified Arabic" w:cs="Simplified Arabic"/>
          <w:sz w:val="28"/>
          <w:szCs w:val="28"/>
          <w:rtl/>
        </w:rPr>
        <w:t>)</w:t>
      </w:r>
      <w:r w:rsidRPr="00C70900">
        <w:rPr>
          <w:rFonts w:ascii="Simplified Arabic" w:hAnsi="Simplified Arabic" w:cs="Simplified Arabic"/>
          <w:sz w:val="28"/>
          <w:szCs w:val="28"/>
          <w:rtl/>
        </w:rPr>
        <w:t xml:space="preserve"> وذلك حفاظاً على مستوى المعيشة.</w:t>
      </w:r>
    </w:p>
    <w:p w:rsidR="00AB1986" w:rsidRPr="00C70900" w:rsidRDefault="00AB1986" w:rsidP="00AB1986">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الأدوات التسعيرية</w:t>
      </w:r>
    </w:p>
    <w:p w:rsidR="00525465" w:rsidRPr="00C70900" w:rsidRDefault="00525465" w:rsidP="00525465">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تشمل الأدوات التسعيرية ما يلي:</w:t>
      </w:r>
    </w:p>
    <w:p w:rsidR="00AB1986" w:rsidRPr="00C70900" w:rsidRDefault="00AB1986" w:rsidP="00C71BBE">
      <w:pPr>
        <w:numPr>
          <w:ilvl w:val="0"/>
          <w:numId w:val="20"/>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سياسة شاملة</w:t>
      </w:r>
      <w:r w:rsidR="00C718AA" w:rsidRPr="00C70900">
        <w:rPr>
          <w:rFonts w:ascii="Simplified Arabic" w:hAnsi="Simplified Arabic" w:cs="Simplified Arabic"/>
          <w:sz w:val="28"/>
          <w:szCs w:val="28"/>
          <w:rtl/>
        </w:rPr>
        <w:t xml:space="preserve"> لتحديد الأسعار بمختلف مراحل الإ</w:t>
      </w:r>
      <w:r w:rsidRPr="00C70900">
        <w:rPr>
          <w:rFonts w:ascii="Simplified Arabic" w:hAnsi="Simplified Arabic" w:cs="Simplified Arabic"/>
          <w:sz w:val="28"/>
          <w:szCs w:val="28"/>
          <w:rtl/>
        </w:rPr>
        <w:t xml:space="preserve">نتاج والتسويق، بدءاً من </w:t>
      </w:r>
      <w:r w:rsidR="00C718AA" w:rsidRPr="00C70900">
        <w:rPr>
          <w:rFonts w:ascii="Simplified Arabic" w:hAnsi="Simplified Arabic" w:cs="Simplified Arabic"/>
          <w:sz w:val="28"/>
          <w:szCs w:val="28"/>
          <w:rtl/>
        </w:rPr>
        <w:t>مدخلات</w:t>
      </w:r>
      <w:r w:rsidRPr="00C70900">
        <w:rPr>
          <w:rFonts w:ascii="Simplified Arabic" w:hAnsi="Simplified Arabic" w:cs="Simplified Arabic"/>
          <w:sz w:val="28"/>
          <w:szCs w:val="28"/>
          <w:rtl/>
        </w:rPr>
        <w:t xml:space="preserve"> الإنتاج وصولاً إلى المنتجات</w:t>
      </w:r>
      <w:r w:rsidR="00C718AA" w:rsidRPr="00C70900">
        <w:rPr>
          <w:rFonts w:ascii="Simplified Arabic" w:hAnsi="Simplified Arabic" w:cs="Simplified Arabic"/>
          <w:sz w:val="28"/>
          <w:szCs w:val="28"/>
          <w:rtl/>
        </w:rPr>
        <w:t xml:space="preserve"> النهائية</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 xml:space="preserve"> </w:t>
      </w:r>
    </w:p>
    <w:p w:rsidR="00AB1986" w:rsidRPr="00C70900" w:rsidRDefault="00AB1986" w:rsidP="00C71BBE">
      <w:pPr>
        <w:numPr>
          <w:ilvl w:val="0"/>
          <w:numId w:val="20"/>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سياسة الأسعار التشجيعية التي تهدف إلى التوسع في إنتاج بعض السلع، حيث تفرض الحكومة سعراً تشجيعياً لشراء سلع معينة، ف</w:t>
      </w:r>
      <w:r w:rsidR="00C718AA" w:rsidRPr="00C70900">
        <w:rPr>
          <w:rFonts w:ascii="Simplified Arabic" w:hAnsi="Simplified Arabic" w:cs="Simplified Arabic"/>
          <w:sz w:val="28"/>
          <w:szCs w:val="28"/>
          <w:rtl/>
        </w:rPr>
        <w:t>إذا إ</w:t>
      </w:r>
      <w:r w:rsidRPr="00C70900">
        <w:rPr>
          <w:rFonts w:ascii="Simplified Arabic" w:hAnsi="Simplified Arabic" w:cs="Simplified Arabic"/>
          <w:sz w:val="28"/>
          <w:szCs w:val="28"/>
          <w:rtl/>
        </w:rPr>
        <w:t>نخفض سعر السلعة في السوق عن السعر المعلن تقوم الدولة بشراء السلعة بالسعر التشجيعي.</w:t>
      </w:r>
      <w:r w:rsidRPr="00C70900">
        <w:rPr>
          <w:rFonts w:ascii="Simplified Arabic" w:hAnsi="Simplified Arabic" w:cs="Simplified Arabic"/>
          <w:sz w:val="28"/>
          <w:szCs w:val="28"/>
        </w:rPr>
        <w:t xml:space="preserve"> </w:t>
      </w:r>
    </w:p>
    <w:p w:rsidR="00AB1986" w:rsidRPr="00C70900" w:rsidRDefault="00AB1986" w:rsidP="00C71BBE">
      <w:pPr>
        <w:numPr>
          <w:ilvl w:val="0"/>
          <w:numId w:val="20"/>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سياسات </w:t>
      </w:r>
      <w:r w:rsidR="00C718AA" w:rsidRPr="00C70900">
        <w:rPr>
          <w:rFonts w:ascii="Simplified Arabic" w:hAnsi="Simplified Arabic" w:cs="Simplified Arabic"/>
          <w:sz w:val="28"/>
          <w:szCs w:val="28"/>
          <w:rtl/>
        </w:rPr>
        <w:t>ال</w:t>
      </w:r>
      <w:r w:rsidRPr="00C70900">
        <w:rPr>
          <w:rFonts w:ascii="Simplified Arabic" w:hAnsi="Simplified Arabic" w:cs="Simplified Arabic"/>
          <w:sz w:val="28"/>
          <w:szCs w:val="28"/>
          <w:rtl/>
        </w:rPr>
        <w:t xml:space="preserve">تسعير غير </w:t>
      </w:r>
      <w:r w:rsidR="00C718AA" w:rsidRPr="00C70900">
        <w:rPr>
          <w:rFonts w:ascii="Simplified Arabic" w:hAnsi="Simplified Arabic" w:cs="Simplified Arabic"/>
          <w:sz w:val="28"/>
          <w:szCs w:val="28"/>
          <w:rtl/>
        </w:rPr>
        <w:t>ال</w:t>
      </w:r>
      <w:r w:rsidRPr="00C70900">
        <w:rPr>
          <w:rFonts w:ascii="Simplified Arabic" w:hAnsi="Simplified Arabic" w:cs="Simplified Arabic"/>
          <w:sz w:val="28"/>
          <w:szCs w:val="28"/>
          <w:rtl/>
        </w:rPr>
        <w:t>مباشر، وذلك عبر تحديد الحكومة لحجم معين من مشترياتها الزراعية المحلية حفاظاً على سعر معين للمنتجات.</w:t>
      </w:r>
      <w:r w:rsidRPr="00C70900">
        <w:rPr>
          <w:rFonts w:ascii="Simplified Arabic" w:hAnsi="Simplified Arabic" w:cs="Simplified Arabic"/>
          <w:sz w:val="28"/>
          <w:szCs w:val="28"/>
        </w:rPr>
        <w:t xml:space="preserve"> </w:t>
      </w:r>
    </w:p>
    <w:p w:rsidR="00604EE2" w:rsidRPr="00C70900" w:rsidRDefault="00F32141" w:rsidP="00C71BBE">
      <w:pPr>
        <w:numPr>
          <w:ilvl w:val="0"/>
          <w:numId w:val="20"/>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س</w:t>
      </w:r>
      <w:r w:rsidR="00AB1986" w:rsidRPr="00C70900">
        <w:rPr>
          <w:rFonts w:ascii="Simplified Arabic" w:hAnsi="Simplified Arabic" w:cs="Simplified Arabic"/>
          <w:sz w:val="28"/>
          <w:szCs w:val="28"/>
          <w:rtl/>
        </w:rPr>
        <w:t xml:space="preserve">ياسة الأسعار الجبرية لبعض السلع الضرورية وذلك لحماية المنتج والمستهلك معاً، حيث تحدد الحكومة سعر السلعة </w:t>
      </w:r>
      <w:r w:rsidR="00525465" w:rsidRPr="00C70900">
        <w:rPr>
          <w:rFonts w:ascii="Simplified Arabic" w:hAnsi="Simplified Arabic" w:cs="Simplified Arabic"/>
          <w:sz w:val="28"/>
          <w:szCs w:val="28"/>
          <w:rtl/>
        </w:rPr>
        <w:t>لحماية ا</w:t>
      </w:r>
      <w:r w:rsidR="00AB1986" w:rsidRPr="00C70900">
        <w:rPr>
          <w:rFonts w:ascii="Simplified Arabic" w:hAnsi="Simplified Arabic" w:cs="Simplified Arabic"/>
          <w:sz w:val="28"/>
          <w:szCs w:val="28"/>
          <w:rtl/>
        </w:rPr>
        <w:t>لمستهلكين والمنتجين وبخاصة</w:t>
      </w:r>
      <w:r w:rsidR="00525465" w:rsidRPr="00C70900">
        <w:rPr>
          <w:rFonts w:ascii="Simplified Arabic" w:hAnsi="Simplified Arabic" w:cs="Simplified Arabic"/>
          <w:sz w:val="28"/>
          <w:szCs w:val="28"/>
          <w:rtl/>
        </w:rPr>
        <w:t xml:space="preserve"> </w:t>
      </w:r>
      <w:r w:rsidR="00C718AA" w:rsidRPr="00C70900">
        <w:rPr>
          <w:rFonts w:ascii="Simplified Arabic" w:hAnsi="Simplified Arabic" w:cs="Simplified Arabic"/>
          <w:sz w:val="28"/>
          <w:szCs w:val="28"/>
          <w:rtl/>
        </w:rPr>
        <w:t>ا</w:t>
      </w:r>
      <w:r w:rsidR="00525465" w:rsidRPr="00C70900">
        <w:rPr>
          <w:rFonts w:ascii="Simplified Arabic" w:hAnsi="Simplified Arabic" w:cs="Simplified Arabic"/>
          <w:sz w:val="28"/>
          <w:szCs w:val="28"/>
          <w:rtl/>
        </w:rPr>
        <w:t>لسلع</w:t>
      </w:r>
      <w:r w:rsidR="00AB1986" w:rsidRPr="00C70900">
        <w:rPr>
          <w:rFonts w:ascii="Simplified Arabic" w:hAnsi="Simplified Arabic" w:cs="Simplified Arabic"/>
          <w:sz w:val="28"/>
          <w:szCs w:val="28"/>
          <w:rtl/>
        </w:rPr>
        <w:t xml:space="preserve"> الغذائية الحيوية مثل اللحوم والألبان والأجبان، مع الأخذ في ال</w:t>
      </w:r>
      <w:r w:rsidR="00525465" w:rsidRPr="00C70900">
        <w:rPr>
          <w:rFonts w:ascii="Simplified Arabic" w:hAnsi="Simplified Arabic" w:cs="Simplified Arabic"/>
          <w:sz w:val="28"/>
          <w:szCs w:val="28"/>
          <w:rtl/>
        </w:rPr>
        <w:t>إ</w:t>
      </w:r>
      <w:r w:rsidR="00AB1986" w:rsidRPr="00C70900">
        <w:rPr>
          <w:rFonts w:ascii="Simplified Arabic" w:hAnsi="Simplified Arabic" w:cs="Simplified Arabic"/>
          <w:sz w:val="28"/>
          <w:szCs w:val="28"/>
          <w:rtl/>
        </w:rPr>
        <w:t xml:space="preserve">عتبار تكاليف </w:t>
      </w:r>
      <w:r w:rsidR="00525465" w:rsidRPr="00C70900">
        <w:rPr>
          <w:rFonts w:ascii="Simplified Arabic" w:hAnsi="Simplified Arabic" w:cs="Simplified Arabic"/>
          <w:sz w:val="28"/>
          <w:szCs w:val="28"/>
          <w:rtl/>
        </w:rPr>
        <w:t>إ</w:t>
      </w:r>
      <w:r w:rsidR="00AB1986" w:rsidRPr="00C70900">
        <w:rPr>
          <w:rFonts w:ascii="Simplified Arabic" w:hAnsi="Simplified Arabic" w:cs="Simplified Arabic"/>
          <w:sz w:val="28"/>
          <w:szCs w:val="28"/>
          <w:rtl/>
        </w:rPr>
        <w:t>نتاج السلع المستهدفة.</w:t>
      </w:r>
    </w:p>
    <w:p w:rsidR="00604EE2" w:rsidRPr="00C70900" w:rsidRDefault="00604EE2" w:rsidP="00440356">
      <w:pPr>
        <w:bidi/>
        <w:spacing w:before="24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حالات التدخل الحكومي في ال</w:t>
      </w:r>
      <w:r w:rsidR="00440356" w:rsidRPr="00C70900">
        <w:rPr>
          <w:rFonts w:ascii="Simplified Arabic" w:hAnsi="Simplified Arabic" w:cs="Simplified Arabic"/>
          <w:b/>
          <w:bCs/>
          <w:color w:val="000000" w:themeColor="text1"/>
          <w:sz w:val="28"/>
          <w:szCs w:val="28"/>
          <w:rtl/>
        </w:rPr>
        <w:t>أسعار</w:t>
      </w:r>
      <w:r w:rsidRPr="00C70900">
        <w:rPr>
          <w:rFonts w:ascii="Simplified Arabic" w:hAnsi="Simplified Arabic" w:cs="Simplified Arabic"/>
          <w:b/>
          <w:bCs/>
          <w:color w:val="000000" w:themeColor="text1"/>
          <w:sz w:val="28"/>
          <w:szCs w:val="28"/>
        </w:rPr>
        <w:t xml:space="preserve"> </w:t>
      </w:r>
    </w:p>
    <w:p w:rsidR="00440356" w:rsidRPr="00C70900" w:rsidRDefault="00440356" w:rsidP="00440356">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تقوم الدولة في بعض الأحيان بالتدخل في نظام السوق لتعديل السعر السائد للسلعة أو السلع الزراعية ذات الخصوصية وذلك من أجل تحقيق أهداف اجتماعية أو إقتصادية معينة كتحديد أسعار السلع الغذائية الأساسية. وتؤثر الدولة في مستويات الأسعار من خلال تحديد سقف سعري أو أرضية سعرية و هذا بدوره </w:t>
      </w:r>
      <w:r w:rsidRPr="00C70900">
        <w:rPr>
          <w:rFonts w:ascii="Simplified Arabic" w:hAnsi="Simplified Arabic" w:cs="Simplified Arabic"/>
          <w:color w:val="000000" w:themeColor="text1"/>
          <w:sz w:val="28"/>
          <w:szCs w:val="28"/>
          <w:rtl/>
        </w:rPr>
        <w:lastRenderedPageBreak/>
        <w:t>يقلص الدور المهم الذي تقوم به قوى السوق (تفاعل العرض و الطلب) في الوصول إلى وضع توازن السوق. </w:t>
      </w:r>
    </w:p>
    <w:p w:rsidR="00604EE2" w:rsidRPr="00C70900" w:rsidRDefault="00604EE2" w:rsidP="00440356">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أولاً، تحديد سقف سعري</w:t>
      </w:r>
    </w:p>
    <w:p w:rsidR="00604EE2" w:rsidRPr="00C70900" w:rsidRDefault="00604EE2" w:rsidP="00456081">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وهذا يشير الي قيام الحكومة بفرض حد أعلى للسعر</w:t>
      </w:r>
      <w:r w:rsidR="00456081" w:rsidRPr="00C70900">
        <w:rPr>
          <w:rFonts w:ascii="Simplified Arabic" w:hAnsi="Simplified Arabic" w:cs="Simplified Arabic"/>
          <w:color w:val="000000" w:themeColor="text1"/>
          <w:sz w:val="28"/>
          <w:szCs w:val="28"/>
          <w:rtl/>
        </w:rPr>
        <w:t xml:space="preserve"> (سقف سعري)</w:t>
      </w:r>
      <w:r w:rsidRPr="00C70900">
        <w:rPr>
          <w:rFonts w:ascii="Simplified Arabic" w:hAnsi="Simplified Arabic" w:cs="Simplified Arabic"/>
          <w:color w:val="000000" w:themeColor="text1"/>
          <w:sz w:val="28"/>
          <w:szCs w:val="28"/>
          <w:rtl/>
        </w:rPr>
        <w:t xml:space="preserve"> لا يمكن للبائع أن يتجاوزه</w:t>
      </w:r>
      <w:r w:rsidR="00D656F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لكن يستطيع البيع بأي</w:t>
      </w:r>
      <w:r w:rsidR="00B70E57"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سعر أقل من</w:t>
      </w:r>
      <w:r w:rsidR="00440356" w:rsidRPr="00C70900">
        <w:rPr>
          <w:rFonts w:ascii="Simplified Arabic" w:hAnsi="Simplified Arabic" w:cs="Simplified Arabic"/>
          <w:color w:val="000000" w:themeColor="text1"/>
          <w:sz w:val="28"/>
          <w:szCs w:val="28"/>
          <w:rtl/>
        </w:rPr>
        <w:t>ه</w:t>
      </w:r>
      <w:r w:rsidRPr="00C70900">
        <w:rPr>
          <w:rFonts w:ascii="Simplified Arabic" w:hAnsi="Simplified Arabic" w:cs="Simplified Arabic"/>
          <w:color w:val="000000" w:themeColor="text1"/>
          <w:sz w:val="28"/>
          <w:szCs w:val="28"/>
          <w:rtl/>
        </w:rPr>
        <w:t>.</w:t>
      </w:r>
    </w:p>
    <w:p w:rsidR="00604EE2" w:rsidRPr="00C70900" w:rsidRDefault="00604EE2" w:rsidP="00604EE2">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حالات فرض السقف السعري</w:t>
      </w:r>
    </w:p>
    <w:p w:rsidR="00604EE2" w:rsidRPr="00C70900" w:rsidRDefault="00604EE2" w:rsidP="00604EE2">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أولاً: السقف السعري أقل من سعر التوازن </w:t>
      </w:r>
    </w:p>
    <w:p w:rsidR="00604EE2" w:rsidRPr="00C70900" w:rsidRDefault="004423E3" w:rsidP="00440356">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w:t>
      </w:r>
      <w:r w:rsidR="00604EE2" w:rsidRPr="00C70900">
        <w:rPr>
          <w:rFonts w:ascii="Simplified Arabic" w:hAnsi="Simplified Arabic" w:cs="Simplified Arabic"/>
          <w:color w:val="000000" w:themeColor="text1"/>
          <w:sz w:val="28"/>
          <w:szCs w:val="28"/>
          <w:rtl/>
        </w:rPr>
        <w:t xml:space="preserve">فترض أن السعر التوازني في السوق 3 </w:t>
      </w:r>
      <w:r w:rsidRPr="00C70900">
        <w:rPr>
          <w:rFonts w:ascii="Simplified Arabic" w:hAnsi="Simplified Arabic" w:cs="Simplified Arabic"/>
          <w:color w:val="000000" w:themeColor="text1"/>
          <w:sz w:val="28"/>
          <w:szCs w:val="28"/>
          <w:rtl/>
        </w:rPr>
        <w:t>ريالات</w:t>
      </w:r>
      <w:r w:rsidR="00604EE2" w:rsidRPr="00C70900">
        <w:rPr>
          <w:rFonts w:ascii="Simplified Arabic" w:hAnsi="Simplified Arabic" w:cs="Simplified Arabic"/>
          <w:color w:val="000000" w:themeColor="text1"/>
          <w:sz w:val="28"/>
          <w:szCs w:val="28"/>
          <w:rtl/>
        </w:rPr>
        <w:t xml:space="preserve"> و كانت الكمية التوازنية 230 وحدة (حيث لا يوجد فائض عرض أو طلب) وقامت الحكومة بفرض سقف سعري يساوي 2 </w:t>
      </w:r>
      <w:r w:rsidRPr="00C70900">
        <w:rPr>
          <w:rFonts w:ascii="Simplified Arabic" w:hAnsi="Simplified Arabic" w:cs="Simplified Arabic"/>
          <w:color w:val="000000" w:themeColor="text1"/>
          <w:sz w:val="28"/>
          <w:szCs w:val="28"/>
          <w:rtl/>
        </w:rPr>
        <w:t>ريال</w:t>
      </w:r>
      <w:r w:rsidR="00604EE2" w:rsidRPr="00C70900">
        <w:rPr>
          <w:rFonts w:ascii="Simplified Arabic" w:hAnsi="Simplified Arabic" w:cs="Simplified Arabic"/>
          <w:color w:val="000000" w:themeColor="text1"/>
          <w:sz w:val="28"/>
          <w:szCs w:val="28"/>
          <w:rtl/>
        </w:rPr>
        <w:t xml:space="preserve">. بما أن السعر المحدد من الحكومة (السعر الجديد) أقل من سعر التوازن، فإن الكمية المطلوبة (320) أكبر من الكمية المعروضة (120) عند السعر الحكومي (هناك فائض طلب عند السعر 2 </w:t>
      </w:r>
      <w:r w:rsidRPr="00C70900">
        <w:rPr>
          <w:rFonts w:ascii="Simplified Arabic" w:hAnsi="Simplified Arabic" w:cs="Simplified Arabic"/>
          <w:color w:val="000000" w:themeColor="text1"/>
          <w:sz w:val="28"/>
          <w:szCs w:val="28"/>
          <w:rtl/>
        </w:rPr>
        <w:t>ريال</w:t>
      </w:r>
      <w:r w:rsidR="00604EE2" w:rsidRPr="00C70900">
        <w:rPr>
          <w:rFonts w:ascii="Simplified Arabic" w:hAnsi="Simplified Arabic" w:cs="Simplified Arabic"/>
          <w:color w:val="000000" w:themeColor="text1"/>
          <w:sz w:val="28"/>
          <w:szCs w:val="28"/>
          <w:rtl/>
        </w:rPr>
        <w:t xml:space="preserve"> يساوي 200 وحدة).</w:t>
      </w:r>
    </w:p>
    <w:p w:rsidR="00604EE2" w:rsidRPr="00C70900" w:rsidRDefault="00B33F85" w:rsidP="00B33F85">
      <w:pPr>
        <w:tabs>
          <w:tab w:val="left" w:pos="6630"/>
        </w:tabs>
        <w:bidi/>
        <w:spacing w:line="240" w:lineRule="auto"/>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ab/>
      </w:r>
    </w:p>
    <w:p w:rsidR="00526D4A" w:rsidRPr="00C70900" w:rsidRDefault="00526D4A" w:rsidP="00526D4A">
      <w:pPr>
        <w:bidi/>
        <w:spacing w:line="240" w:lineRule="auto"/>
        <w:ind w:left="1440"/>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السعر</w:t>
      </w:r>
      <w:r w:rsidR="00523296" w:rsidRPr="00C70900">
        <w:rPr>
          <w:rFonts w:ascii="Simplified Arabic" w:hAnsi="Simplified Arabic" w:cs="Simplified Arabic"/>
          <w:b/>
          <w:bCs/>
          <w:color w:val="000000" w:themeColor="text1"/>
          <w:sz w:val="28"/>
          <w:szCs w:val="28"/>
          <w:rtl/>
        </w:rPr>
        <w:t xml:space="preserve">      ط</w:t>
      </w:r>
      <w:r w:rsidR="00523296" w:rsidRPr="00C70900">
        <w:rPr>
          <w:rFonts w:ascii="Simplified Arabic" w:hAnsi="Simplified Arabic" w:cs="Simplified Arabic"/>
          <w:b/>
          <w:bCs/>
          <w:color w:val="000000" w:themeColor="text1"/>
          <w:sz w:val="28"/>
          <w:szCs w:val="28"/>
          <w:rtl/>
        </w:rPr>
        <w:tab/>
      </w:r>
      <w:r w:rsidR="00523296" w:rsidRPr="00C70900">
        <w:rPr>
          <w:rFonts w:ascii="Simplified Arabic" w:hAnsi="Simplified Arabic" w:cs="Simplified Arabic"/>
          <w:b/>
          <w:bCs/>
          <w:color w:val="000000" w:themeColor="text1"/>
          <w:sz w:val="28"/>
          <w:szCs w:val="28"/>
          <w:rtl/>
        </w:rPr>
        <w:tab/>
      </w:r>
      <w:r w:rsidR="00523296" w:rsidRPr="00C70900">
        <w:rPr>
          <w:rFonts w:ascii="Simplified Arabic" w:hAnsi="Simplified Arabic" w:cs="Simplified Arabic"/>
          <w:b/>
          <w:bCs/>
          <w:color w:val="000000" w:themeColor="text1"/>
          <w:sz w:val="28"/>
          <w:szCs w:val="28"/>
          <w:rtl/>
        </w:rPr>
        <w:tab/>
      </w:r>
      <w:r w:rsidR="00523296" w:rsidRPr="00C70900">
        <w:rPr>
          <w:rFonts w:ascii="Simplified Arabic" w:hAnsi="Simplified Arabic" w:cs="Simplified Arabic"/>
          <w:b/>
          <w:bCs/>
          <w:color w:val="000000" w:themeColor="text1"/>
          <w:sz w:val="28"/>
          <w:szCs w:val="28"/>
          <w:rtl/>
        </w:rPr>
        <w:tab/>
      </w:r>
      <w:r w:rsidR="00523296" w:rsidRPr="00C70900">
        <w:rPr>
          <w:rFonts w:ascii="Simplified Arabic" w:hAnsi="Simplified Arabic" w:cs="Simplified Arabic"/>
          <w:b/>
          <w:bCs/>
          <w:color w:val="000000" w:themeColor="text1"/>
          <w:sz w:val="28"/>
          <w:szCs w:val="28"/>
          <w:rtl/>
        </w:rPr>
        <w:tab/>
        <w:t>ع</w:t>
      </w:r>
    </w:p>
    <w:p w:rsidR="00526D4A" w:rsidRPr="00C70900" w:rsidRDefault="00085888" w:rsidP="00526D4A">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9376" behindDoc="0" locked="0" layoutInCell="1" allowOverlap="1">
                <wp:simplePos x="0" y="0"/>
                <wp:positionH relativeFrom="column">
                  <wp:posOffset>2504440</wp:posOffset>
                </wp:positionH>
                <wp:positionV relativeFrom="paragraph">
                  <wp:posOffset>125730</wp:posOffset>
                </wp:positionV>
                <wp:extent cx="1859915" cy="1971675"/>
                <wp:effectExtent l="8890" t="11430" r="7620" b="7620"/>
                <wp:wrapNone/>
                <wp:docPr id="132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9915"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197.2pt;margin-top:9.9pt;width:146.45pt;height:15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48352" behindDoc="0" locked="0" layoutInCell="1" allowOverlap="1">
                <wp:simplePos x="0" y="0"/>
                <wp:positionH relativeFrom="column">
                  <wp:posOffset>2504440</wp:posOffset>
                </wp:positionH>
                <wp:positionV relativeFrom="paragraph">
                  <wp:posOffset>125730</wp:posOffset>
                </wp:positionV>
                <wp:extent cx="1598295" cy="1971675"/>
                <wp:effectExtent l="8890" t="11430" r="12065" b="7620"/>
                <wp:wrapNone/>
                <wp:docPr id="1325"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8295"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197.2pt;margin-top:9.9pt;width:125.85pt;height:155.2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46304" behindDoc="0" locked="0" layoutInCell="1" allowOverlap="1">
                <wp:simplePos x="0" y="0"/>
                <wp:positionH relativeFrom="column">
                  <wp:posOffset>4606290</wp:posOffset>
                </wp:positionH>
                <wp:positionV relativeFrom="paragraph">
                  <wp:posOffset>23495</wp:posOffset>
                </wp:positionV>
                <wp:extent cx="635" cy="2190750"/>
                <wp:effectExtent l="53340" t="23495" r="60325" b="5080"/>
                <wp:wrapNone/>
                <wp:docPr id="132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362.7pt;margin-top:1.85pt;width:.05pt;height:17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">
                <v:stroke endarrow="block"/>
              </v:shape>
            </w:pict>
          </mc:Fallback>
        </mc:AlternateContent>
      </w:r>
    </w:p>
    <w:p w:rsidR="00526D4A" w:rsidRPr="00C70900" w:rsidRDefault="00526D4A" w:rsidP="00526D4A">
      <w:pPr>
        <w:bidi/>
        <w:spacing w:line="240" w:lineRule="auto"/>
        <w:jc w:val="lowKashida"/>
        <w:rPr>
          <w:rFonts w:ascii="Simplified Arabic" w:hAnsi="Simplified Arabic" w:cs="Simplified Arabic"/>
          <w:b/>
          <w:bCs/>
          <w:color w:val="000000" w:themeColor="text1"/>
          <w:sz w:val="28"/>
          <w:szCs w:val="28"/>
          <w:rtl/>
        </w:rPr>
      </w:pPr>
    </w:p>
    <w:p w:rsidR="00526D4A" w:rsidRPr="00C70900" w:rsidRDefault="00085888" w:rsidP="00526D4A">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3472" behindDoc="0" locked="0" layoutInCell="1" allowOverlap="1">
                <wp:simplePos x="0" y="0"/>
                <wp:positionH relativeFrom="column">
                  <wp:posOffset>3371850</wp:posOffset>
                </wp:positionH>
                <wp:positionV relativeFrom="paragraph">
                  <wp:posOffset>158115</wp:posOffset>
                </wp:positionV>
                <wp:extent cx="48260" cy="1210945"/>
                <wp:effectExtent l="9525" t="5715" r="8890" b="12065"/>
                <wp:wrapNone/>
                <wp:docPr id="132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210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65.5pt;margin-top:12.45pt;width:3.8pt;height:9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1424" behindDoc="0" locked="0" layoutInCell="1" allowOverlap="1">
                <wp:simplePos x="0" y="0"/>
                <wp:positionH relativeFrom="column">
                  <wp:posOffset>3371850</wp:posOffset>
                </wp:positionH>
                <wp:positionV relativeFrom="paragraph">
                  <wp:posOffset>158115</wp:posOffset>
                </wp:positionV>
                <wp:extent cx="1234440" cy="635"/>
                <wp:effectExtent l="9525" t="5715" r="13335" b="12700"/>
                <wp:wrapNone/>
                <wp:docPr id="132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65.5pt;margin-top:12.45pt;width:97.2pt;height:.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"/>
            </w:pict>
          </mc:Fallback>
        </mc:AlternateContent>
      </w:r>
      <w:r w:rsidR="00523296" w:rsidRPr="00C70900">
        <w:rPr>
          <w:rFonts w:ascii="Simplified Arabic" w:hAnsi="Simplified Arabic" w:cs="Simplified Arabic"/>
          <w:color w:val="000000" w:themeColor="text1"/>
          <w:sz w:val="28"/>
          <w:szCs w:val="28"/>
          <w:rtl/>
        </w:rPr>
        <w:tab/>
      </w:r>
      <w:r w:rsidR="00523296" w:rsidRPr="00C70900">
        <w:rPr>
          <w:rFonts w:ascii="Simplified Arabic" w:hAnsi="Simplified Arabic" w:cs="Simplified Arabic"/>
          <w:color w:val="000000" w:themeColor="text1"/>
          <w:sz w:val="28"/>
          <w:szCs w:val="28"/>
          <w:rtl/>
        </w:rPr>
        <w:tab/>
        <w:t>3</w:t>
      </w:r>
      <w:r w:rsidR="00523296" w:rsidRPr="00C70900">
        <w:rPr>
          <w:rFonts w:ascii="Simplified Arabic" w:hAnsi="Simplified Arabic" w:cs="Simplified Arabic"/>
          <w:color w:val="000000" w:themeColor="text1"/>
          <w:sz w:val="28"/>
          <w:szCs w:val="28"/>
          <w:rtl/>
        </w:rPr>
        <w:tab/>
      </w:r>
    </w:p>
    <w:p w:rsidR="00526D4A" w:rsidRPr="00C70900" w:rsidRDefault="00085888" w:rsidP="00526D4A">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2448" behindDoc="0" locked="0" layoutInCell="1" allowOverlap="1">
                <wp:simplePos x="0" y="0"/>
                <wp:positionH relativeFrom="column">
                  <wp:posOffset>3038475</wp:posOffset>
                </wp:positionH>
                <wp:positionV relativeFrom="paragraph">
                  <wp:posOffset>184150</wp:posOffset>
                </wp:positionV>
                <wp:extent cx="0" cy="763270"/>
                <wp:effectExtent l="9525" t="12700" r="9525" b="5080"/>
                <wp:wrapNone/>
                <wp:docPr id="1321"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39.25pt;margin-top:14.5pt;width:0;height:60.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4496" behindDoc="0" locked="0" layoutInCell="1" allowOverlap="1">
                <wp:simplePos x="0" y="0"/>
                <wp:positionH relativeFrom="column">
                  <wp:posOffset>3752850</wp:posOffset>
                </wp:positionH>
                <wp:positionV relativeFrom="paragraph">
                  <wp:posOffset>184150</wp:posOffset>
                </wp:positionV>
                <wp:extent cx="0" cy="763270"/>
                <wp:effectExtent l="9525" t="12700" r="9525" b="5080"/>
                <wp:wrapNone/>
                <wp:docPr id="132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295.5pt;margin-top:14.5pt;width:0;height:6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5520" behindDoc="0" locked="0" layoutInCell="1" allowOverlap="1">
                <wp:simplePos x="0" y="0"/>
                <wp:positionH relativeFrom="column">
                  <wp:posOffset>3038475</wp:posOffset>
                </wp:positionH>
                <wp:positionV relativeFrom="paragraph">
                  <wp:posOffset>252095</wp:posOffset>
                </wp:positionV>
                <wp:extent cx="714375" cy="19050"/>
                <wp:effectExtent l="19050" t="61595" r="19050" b="52705"/>
                <wp:wrapNone/>
                <wp:docPr id="1319"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8" style="position:absolute;margin-left:239.25pt;margin-top:19.85pt;width:56.2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" adj="10790">
                <v:stroke startarrow="block"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0400" behindDoc="0" locked="0" layoutInCell="1" allowOverlap="1">
                <wp:simplePos x="0" y="0"/>
                <wp:positionH relativeFrom="column">
                  <wp:posOffset>3038475</wp:posOffset>
                </wp:positionH>
                <wp:positionV relativeFrom="paragraph">
                  <wp:posOffset>184150</wp:posOffset>
                </wp:positionV>
                <wp:extent cx="1567815" cy="0"/>
                <wp:effectExtent l="9525" t="12700" r="13335" b="6350"/>
                <wp:wrapNone/>
                <wp:docPr id="131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239.25pt;margin-top:14.5pt;width:123.4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DbKgIAAEo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"/>
            </w:pict>
          </mc:Fallback>
        </mc:AlternateContent>
      </w:r>
      <w:r w:rsidR="00523296" w:rsidRPr="00C70900">
        <w:rPr>
          <w:rFonts w:ascii="Simplified Arabic" w:hAnsi="Simplified Arabic" w:cs="Simplified Arabic"/>
          <w:color w:val="000000" w:themeColor="text1"/>
          <w:sz w:val="28"/>
          <w:szCs w:val="28"/>
          <w:rtl/>
        </w:rPr>
        <w:tab/>
      </w:r>
      <w:r w:rsidR="00523296" w:rsidRPr="00C70900">
        <w:rPr>
          <w:rFonts w:ascii="Simplified Arabic" w:hAnsi="Simplified Arabic" w:cs="Simplified Arabic"/>
          <w:color w:val="000000" w:themeColor="text1"/>
          <w:sz w:val="28"/>
          <w:szCs w:val="28"/>
          <w:rtl/>
        </w:rPr>
        <w:tab/>
        <w:t>2</w:t>
      </w:r>
    </w:p>
    <w:p w:rsidR="00526D4A" w:rsidRPr="00C70900" w:rsidRDefault="003A0F7C" w:rsidP="00526D4A">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فائض طلب</w:t>
      </w:r>
      <w:r w:rsidRPr="00C70900">
        <w:rPr>
          <w:rFonts w:ascii="Simplified Arabic" w:hAnsi="Simplified Arabic" w:cs="Simplified Arabic"/>
          <w:b/>
          <w:bCs/>
          <w:color w:val="000000" w:themeColor="text1"/>
          <w:sz w:val="28"/>
          <w:szCs w:val="28"/>
          <w:rtl/>
        </w:rPr>
        <w:tab/>
      </w:r>
      <w:r w:rsidRPr="00C70900">
        <w:rPr>
          <w:rFonts w:ascii="Simplified Arabic" w:hAnsi="Simplified Arabic" w:cs="Simplified Arabic"/>
          <w:b/>
          <w:bCs/>
          <w:color w:val="000000" w:themeColor="text1"/>
          <w:sz w:val="28"/>
          <w:szCs w:val="28"/>
          <w:rtl/>
        </w:rPr>
        <w:tab/>
      </w:r>
    </w:p>
    <w:p w:rsidR="00526D4A" w:rsidRPr="00C70900" w:rsidRDefault="00085888" w:rsidP="00526D4A">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47328" behindDoc="0" locked="0" layoutInCell="1" allowOverlap="1">
                <wp:simplePos x="0" y="0"/>
                <wp:positionH relativeFrom="column">
                  <wp:posOffset>1943735</wp:posOffset>
                </wp:positionH>
                <wp:positionV relativeFrom="paragraph">
                  <wp:posOffset>103505</wp:posOffset>
                </wp:positionV>
                <wp:extent cx="2663190" cy="0"/>
                <wp:effectExtent l="19685" t="55880" r="12700" b="58420"/>
                <wp:wrapNone/>
                <wp:docPr id="1317"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153.05pt;margin-top:8.15pt;width:209.7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qqPwIAAGw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">
                <v:stroke endarrow="block"/>
              </v:shape>
            </w:pict>
          </mc:Fallback>
        </mc:AlternateContent>
      </w:r>
    </w:p>
    <w:p w:rsidR="00526D4A" w:rsidRPr="00C70900" w:rsidRDefault="00526D4A" w:rsidP="00523296">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00523296" w:rsidRPr="00C70900">
        <w:rPr>
          <w:rFonts w:ascii="Simplified Arabic" w:hAnsi="Simplified Arabic" w:cs="Simplified Arabic"/>
          <w:color w:val="000000" w:themeColor="text1"/>
          <w:sz w:val="28"/>
          <w:szCs w:val="28"/>
          <w:rtl/>
        </w:rPr>
        <w:t>120</w:t>
      </w:r>
      <w:r w:rsidRPr="00C70900">
        <w:rPr>
          <w:rFonts w:ascii="Simplified Arabic" w:hAnsi="Simplified Arabic" w:cs="Simplified Arabic"/>
          <w:color w:val="000000" w:themeColor="text1"/>
          <w:sz w:val="28"/>
          <w:szCs w:val="28"/>
          <w:rtl/>
        </w:rPr>
        <w:t xml:space="preserve">  </w:t>
      </w:r>
      <w:r w:rsidR="00523296" w:rsidRPr="00C70900">
        <w:rPr>
          <w:rFonts w:ascii="Simplified Arabic" w:hAnsi="Simplified Arabic" w:cs="Simplified Arabic"/>
          <w:color w:val="000000" w:themeColor="text1"/>
          <w:sz w:val="28"/>
          <w:szCs w:val="28"/>
          <w:rtl/>
        </w:rPr>
        <w:t>230</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ab/>
      </w:r>
      <w:r w:rsidR="00523296" w:rsidRPr="00C70900">
        <w:rPr>
          <w:rFonts w:ascii="Simplified Arabic" w:hAnsi="Simplified Arabic" w:cs="Simplified Arabic"/>
          <w:color w:val="000000" w:themeColor="text1"/>
          <w:sz w:val="28"/>
          <w:szCs w:val="28"/>
          <w:rtl/>
        </w:rPr>
        <w:t>320</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00523296"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b/>
          <w:bCs/>
          <w:color w:val="000000" w:themeColor="text1"/>
          <w:sz w:val="28"/>
          <w:szCs w:val="28"/>
          <w:rtl/>
        </w:rPr>
        <w:t>كمية السلعة</w:t>
      </w:r>
    </w:p>
    <w:p w:rsidR="00604EE2" w:rsidRPr="00C70900" w:rsidRDefault="00604EE2" w:rsidP="00604EE2">
      <w:pPr>
        <w:bidi/>
        <w:spacing w:line="240" w:lineRule="auto"/>
        <w:jc w:val="both"/>
        <w:rPr>
          <w:rFonts w:ascii="Simplified Arabic" w:hAnsi="Simplified Arabic" w:cs="Simplified Arabic"/>
          <w:color w:val="000000" w:themeColor="text1"/>
          <w:sz w:val="28"/>
          <w:szCs w:val="28"/>
          <w:rtl/>
        </w:rPr>
      </w:pPr>
    </w:p>
    <w:p w:rsidR="00523296" w:rsidRPr="00C70900" w:rsidRDefault="00523296" w:rsidP="00523296">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ملاحظة</w:t>
      </w:r>
    </w:p>
    <w:p w:rsidR="00523296" w:rsidRPr="00C70900" w:rsidRDefault="00523296" w:rsidP="00B90247">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في حالة عدم تدخل الحكومة فان فائض الطلب (200 وحدة) يمكن التخلص منه عن طريق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السعر. لكن في حالة السقف السعري, فانه من المستحيل تجاوز السعر الحكومي المحدد و بالتالي </w:t>
      </w:r>
      <w:r w:rsidR="00B90247"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ما أن تقوم الحكومة بتوفير</w:t>
      </w:r>
      <w:r w:rsidR="00992A30" w:rsidRPr="00C70900">
        <w:rPr>
          <w:rFonts w:ascii="Simplified Arabic" w:hAnsi="Simplified Arabic" w:cs="Simplified Arabic"/>
          <w:color w:val="000000" w:themeColor="text1"/>
          <w:sz w:val="28"/>
          <w:szCs w:val="28"/>
          <w:rtl/>
        </w:rPr>
        <w:t xml:space="preserve"> السلعة لسد</w:t>
      </w:r>
      <w:r w:rsidRPr="00C70900">
        <w:rPr>
          <w:rFonts w:ascii="Simplified Arabic" w:hAnsi="Simplified Arabic" w:cs="Simplified Arabic"/>
          <w:color w:val="000000" w:themeColor="text1"/>
          <w:sz w:val="28"/>
          <w:szCs w:val="28"/>
          <w:rtl/>
        </w:rPr>
        <w:t xml:space="preserve"> هذا النقص </w:t>
      </w:r>
      <w:r w:rsidR="00B90247" w:rsidRPr="00C70900">
        <w:rPr>
          <w:rFonts w:ascii="Simplified Arabic" w:hAnsi="Simplified Arabic" w:cs="Simplified Arabic"/>
          <w:color w:val="000000" w:themeColor="text1"/>
          <w:sz w:val="28"/>
          <w:szCs w:val="28"/>
          <w:rtl/>
        </w:rPr>
        <w:t>أ</w:t>
      </w:r>
      <w:r w:rsidRPr="00C70900">
        <w:rPr>
          <w:rFonts w:ascii="Simplified Arabic" w:hAnsi="Simplified Arabic" w:cs="Simplified Arabic"/>
          <w:color w:val="000000" w:themeColor="text1"/>
          <w:sz w:val="28"/>
          <w:szCs w:val="28"/>
          <w:rtl/>
        </w:rPr>
        <w:t xml:space="preserve">و </w:t>
      </w:r>
      <w:r w:rsidR="00B90247" w:rsidRPr="00C70900">
        <w:rPr>
          <w:rFonts w:ascii="Simplified Arabic" w:hAnsi="Simplified Arabic" w:cs="Simplified Arabic"/>
          <w:color w:val="000000" w:themeColor="text1"/>
          <w:sz w:val="28"/>
          <w:szCs w:val="28"/>
          <w:rtl/>
        </w:rPr>
        <w:t xml:space="preserve">تظهر </w:t>
      </w:r>
      <w:r w:rsidRPr="00C70900">
        <w:rPr>
          <w:rFonts w:ascii="Simplified Arabic" w:hAnsi="Simplified Arabic" w:cs="Simplified Arabic"/>
          <w:color w:val="000000" w:themeColor="text1"/>
          <w:sz w:val="28"/>
          <w:szCs w:val="28"/>
          <w:rtl/>
        </w:rPr>
        <w:t xml:space="preserve">سوق سوداء للسلعة. </w:t>
      </w:r>
    </w:p>
    <w:p w:rsidR="00523296" w:rsidRPr="00C70900" w:rsidRDefault="00523296" w:rsidP="003A1225">
      <w:pPr>
        <w:bidi/>
        <w:spacing w:before="24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ثانياً، السقف السعري أعلى من سعر التوازن</w:t>
      </w:r>
    </w:p>
    <w:p w:rsidR="00523296" w:rsidRPr="00C70900" w:rsidRDefault="00523296" w:rsidP="004423E3">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نفترض في هذه الحالة أن السعر المحدد من الحكومة أعلى من سعر التوازن (3 </w:t>
      </w:r>
      <w:r w:rsidR="004423E3"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عند السعر المحدد 4 </w:t>
      </w:r>
      <w:r w:rsidR="007B7414"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فإن الكمية المعروضة (320) أكبر من الكمية المطلوبة (120) أي أن هناك فائض عرض يساوي (200 وحدة). </w:t>
      </w:r>
    </w:p>
    <w:p w:rsidR="003767D5" w:rsidRPr="00C70900" w:rsidRDefault="003767D5" w:rsidP="00EA4170">
      <w:pPr>
        <w:bidi/>
        <w:spacing w:line="240" w:lineRule="auto"/>
        <w:jc w:val="both"/>
        <w:rPr>
          <w:rFonts w:ascii="Simplified Arabic" w:hAnsi="Simplified Arabic" w:cs="Simplified Arabic"/>
          <w:b/>
          <w:bCs/>
          <w:color w:val="000000" w:themeColor="text1"/>
          <w:sz w:val="28"/>
          <w:szCs w:val="28"/>
          <w:rtl/>
        </w:rPr>
      </w:pPr>
    </w:p>
    <w:p w:rsidR="00523296" w:rsidRPr="00C70900" w:rsidRDefault="00523296" w:rsidP="003767D5">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التمثيل البياني</w:t>
      </w:r>
    </w:p>
    <w:p w:rsidR="003A0F7C" w:rsidRPr="00C70900" w:rsidRDefault="00085888" w:rsidP="003A0F7C">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0640" behindDoc="0" locked="0" layoutInCell="1" allowOverlap="1">
                <wp:simplePos x="0" y="0"/>
                <wp:positionH relativeFrom="column">
                  <wp:posOffset>2146742</wp:posOffset>
                </wp:positionH>
                <wp:positionV relativeFrom="paragraph">
                  <wp:posOffset>329344</wp:posOffset>
                </wp:positionV>
                <wp:extent cx="2164080" cy="2115185"/>
                <wp:effectExtent l="0" t="0" r="26670" b="18415"/>
                <wp:wrapNone/>
                <wp:docPr id="131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211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7" o:spid="_x0000_s1026" type="#_x0000_t32" style="position:absolute;margin-left:169.05pt;margin-top:25.95pt;width:170.4pt;height:16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59616" behindDoc="0" locked="0" layoutInCell="1" allowOverlap="1">
                <wp:simplePos x="0" y="0"/>
                <wp:positionH relativeFrom="column">
                  <wp:posOffset>2458720</wp:posOffset>
                </wp:positionH>
                <wp:positionV relativeFrom="paragraph">
                  <wp:posOffset>330835</wp:posOffset>
                </wp:positionV>
                <wp:extent cx="1856105" cy="2134870"/>
                <wp:effectExtent l="10795" t="6985" r="9525" b="10795"/>
                <wp:wrapNone/>
                <wp:docPr id="1315"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6105" cy="2134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93.6pt;margin-top:26.05pt;width:146.15pt;height:168.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sMAIAAFA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"/>
            </w:pict>
          </mc:Fallback>
        </mc:AlternateContent>
      </w:r>
      <w:r w:rsidR="003A0F7C" w:rsidRPr="00C70900">
        <w:rPr>
          <w:rFonts w:ascii="Simplified Arabic" w:hAnsi="Simplified Arabic" w:cs="Simplified Arabic"/>
          <w:b/>
          <w:bCs/>
          <w:color w:val="000000" w:themeColor="text1"/>
          <w:sz w:val="28"/>
          <w:szCs w:val="28"/>
          <w:rtl/>
        </w:rPr>
        <w:t>السعر      ط</w:t>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t>ع</w:t>
      </w:r>
    </w:p>
    <w:p w:rsidR="003A0F7C" w:rsidRPr="00C70900" w:rsidRDefault="00085888" w:rsidP="003A0F7C">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57568" behindDoc="0" locked="0" layoutInCell="1" allowOverlap="1">
                <wp:simplePos x="0" y="0"/>
                <wp:positionH relativeFrom="column">
                  <wp:posOffset>4606925</wp:posOffset>
                </wp:positionH>
                <wp:positionV relativeFrom="paragraph">
                  <wp:posOffset>23495</wp:posOffset>
                </wp:positionV>
                <wp:extent cx="0" cy="2190115"/>
                <wp:effectExtent l="53975" t="23495" r="60325" b="5715"/>
                <wp:wrapNone/>
                <wp:docPr id="131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362.75pt;margin-top:1.85pt;width:0;height:172.4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7WOwIAAGw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6784" behindDoc="0" locked="0" layoutInCell="1" allowOverlap="1">
                <wp:simplePos x="0" y="0"/>
                <wp:positionH relativeFrom="column">
                  <wp:posOffset>3038475</wp:posOffset>
                </wp:positionH>
                <wp:positionV relativeFrom="paragraph">
                  <wp:posOffset>412750</wp:posOffset>
                </wp:positionV>
                <wp:extent cx="714375" cy="19050"/>
                <wp:effectExtent l="19050" t="60325" r="19050" b="53975"/>
                <wp:wrapNone/>
                <wp:docPr id="1313"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8" style="position:absolute;margin-left:239.25pt;margin-top:32.5pt;width:56.2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" adj="10790">
                <v:stroke startarrow="block" endarrow="block"/>
              </v:shape>
            </w:pict>
          </mc:Fallback>
        </mc:AlternateContent>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t>فائض عرض</w:t>
      </w:r>
    </w:p>
    <w:p w:rsidR="003A0F7C" w:rsidRPr="00C70900" w:rsidRDefault="00085888" w:rsidP="003A0F7C">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3712" behindDoc="0" locked="0" layoutInCell="1" allowOverlap="1">
                <wp:simplePos x="0" y="0"/>
                <wp:positionH relativeFrom="column">
                  <wp:posOffset>2877185</wp:posOffset>
                </wp:positionH>
                <wp:positionV relativeFrom="paragraph">
                  <wp:posOffset>123825</wp:posOffset>
                </wp:positionV>
                <wp:extent cx="0" cy="1667510"/>
                <wp:effectExtent l="10160" t="9525" r="8890" b="8890"/>
                <wp:wrapNone/>
                <wp:docPr id="1312"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26.55pt;margin-top:9.75pt;width:0;height:13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5760" behindDoc="0" locked="0" layoutInCell="1" allowOverlap="1">
                <wp:simplePos x="0" y="0"/>
                <wp:positionH relativeFrom="column">
                  <wp:posOffset>3752850</wp:posOffset>
                </wp:positionH>
                <wp:positionV relativeFrom="paragraph">
                  <wp:posOffset>123825</wp:posOffset>
                </wp:positionV>
                <wp:extent cx="635" cy="1667510"/>
                <wp:effectExtent l="9525" t="9525" r="8890" b="8890"/>
                <wp:wrapNone/>
                <wp:docPr id="131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295.5pt;margin-top:9.75pt;width:.05pt;height:13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1664" behindDoc="0" locked="0" layoutInCell="1" allowOverlap="1">
                <wp:simplePos x="0" y="0"/>
                <wp:positionH relativeFrom="column">
                  <wp:posOffset>2877185</wp:posOffset>
                </wp:positionH>
                <wp:positionV relativeFrom="paragraph">
                  <wp:posOffset>123825</wp:posOffset>
                </wp:positionV>
                <wp:extent cx="1729740" cy="0"/>
                <wp:effectExtent l="10160" t="9525" r="12700" b="9525"/>
                <wp:wrapNone/>
                <wp:docPr id="131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226.55pt;margin-top:9.75pt;width:136.2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"/>
            </w:pict>
          </mc:Fallback>
        </mc:AlternateContent>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b/>
          <w:bCs/>
          <w:color w:val="000000" w:themeColor="text1"/>
          <w:sz w:val="28"/>
          <w:szCs w:val="28"/>
          <w:rtl/>
        </w:rPr>
        <w:tab/>
      </w:r>
      <w:r w:rsidR="003A0F7C" w:rsidRPr="00C70900">
        <w:rPr>
          <w:rFonts w:ascii="Simplified Arabic" w:hAnsi="Simplified Arabic" w:cs="Simplified Arabic"/>
          <w:color w:val="000000" w:themeColor="text1"/>
          <w:sz w:val="28"/>
          <w:szCs w:val="28"/>
          <w:rtl/>
        </w:rPr>
        <w:t>4</w:t>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r>
    </w:p>
    <w:p w:rsidR="003A0F7C" w:rsidRPr="00C70900" w:rsidRDefault="00085888" w:rsidP="003A0F7C">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4736" behindDoc="0" locked="0" layoutInCell="1" allowOverlap="1">
                <wp:simplePos x="0" y="0"/>
                <wp:positionH relativeFrom="column">
                  <wp:posOffset>3371850</wp:posOffset>
                </wp:positionH>
                <wp:positionV relativeFrom="paragraph">
                  <wp:posOffset>255270</wp:posOffset>
                </wp:positionV>
                <wp:extent cx="0" cy="1113790"/>
                <wp:effectExtent l="9525" t="7620" r="9525" b="12065"/>
                <wp:wrapNone/>
                <wp:docPr id="130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3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265.5pt;margin-top:20.1pt;width:0;height:8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2688" behindDoc="0" locked="0" layoutInCell="1" allowOverlap="1">
                <wp:simplePos x="0" y="0"/>
                <wp:positionH relativeFrom="column">
                  <wp:posOffset>3372485</wp:posOffset>
                </wp:positionH>
                <wp:positionV relativeFrom="paragraph">
                  <wp:posOffset>255270</wp:posOffset>
                </wp:positionV>
                <wp:extent cx="1234440" cy="635"/>
                <wp:effectExtent l="10160" t="7620" r="12700" b="10795"/>
                <wp:wrapNone/>
                <wp:docPr id="1308"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265.55pt;margin-top:20.1pt;width:97.2pt;height:.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gKKwIAAEw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"/>
            </w:pict>
          </mc:Fallback>
        </mc:AlternateContent>
      </w:r>
      <w:r w:rsidR="003A0F7C" w:rsidRPr="00C70900">
        <w:rPr>
          <w:rFonts w:ascii="Simplified Arabic" w:hAnsi="Simplified Arabic" w:cs="Simplified Arabic"/>
          <w:color w:val="000000" w:themeColor="text1"/>
          <w:sz w:val="28"/>
          <w:szCs w:val="28"/>
          <w:rtl/>
        </w:rPr>
        <w:tab/>
      </w:r>
      <w:r w:rsidR="003A0F7C" w:rsidRPr="00C70900">
        <w:rPr>
          <w:rFonts w:ascii="Simplified Arabic" w:hAnsi="Simplified Arabic" w:cs="Simplified Arabic"/>
          <w:color w:val="000000" w:themeColor="text1"/>
          <w:sz w:val="28"/>
          <w:szCs w:val="28"/>
          <w:rtl/>
        </w:rPr>
        <w:tab/>
        <w:t>3</w:t>
      </w:r>
      <w:r w:rsidR="003A0F7C" w:rsidRPr="00C70900">
        <w:rPr>
          <w:rFonts w:ascii="Simplified Arabic" w:hAnsi="Simplified Arabic" w:cs="Simplified Arabic"/>
          <w:color w:val="000000" w:themeColor="text1"/>
          <w:sz w:val="28"/>
          <w:szCs w:val="28"/>
          <w:rtl/>
        </w:rPr>
        <w:tab/>
      </w:r>
    </w:p>
    <w:p w:rsidR="003A0F7C" w:rsidRPr="00C70900" w:rsidRDefault="003A0F7C" w:rsidP="003A0F7C">
      <w:pPr>
        <w:bidi/>
        <w:spacing w:line="240" w:lineRule="auto"/>
        <w:jc w:val="lowKashida"/>
        <w:rPr>
          <w:rFonts w:ascii="Simplified Arabic" w:hAnsi="Simplified Arabic" w:cs="Simplified Arabic"/>
          <w:color w:val="000000" w:themeColor="text1"/>
          <w:sz w:val="28"/>
          <w:szCs w:val="28"/>
          <w:rtl/>
        </w:rPr>
      </w:pPr>
    </w:p>
    <w:p w:rsidR="003A0F7C" w:rsidRPr="00C70900" w:rsidRDefault="003A0F7C" w:rsidP="007D5834">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p>
    <w:p w:rsidR="003A0F7C" w:rsidRPr="00C70900" w:rsidRDefault="00085888" w:rsidP="003A0F7C">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58592" behindDoc="0" locked="0" layoutInCell="1" allowOverlap="1">
                <wp:simplePos x="0" y="0"/>
                <wp:positionH relativeFrom="column">
                  <wp:posOffset>1943735</wp:posOffset>
                </wp:positionH>
                <wp:positionV relativeFrom="paragraph">
                  <wp:posOffset>102870</wp:posOffset>
                </wp:positionV>
                <wp:extent cx="2663190" cy="635"/>
                <wp:effectExtent l="19685" t="55245" r="12700" b="58420"/>
                <wp:wrapNone/>
                <wp:docPr id="130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153.05pt;margin-top:8.1pt;width:209.7pt;height:.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YAQQIAAG4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">
                <v:stroke endarrow="block"/>
              </v:shape>
            </w:pict>
          </mc:Fallback>
        </mc:AlternateContent>
      </w:r>
    </w:p>
    <w:p w:rsidR="003A0F7C" w:rsidRPr="00C70900" w:rsidRDefault="003A0F7C" w:rsidP="003A0F7C">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120  230     320</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كمية السلعة</w:t>
      </w:r>
    </w:p>
    <w:p w:rsidR="00523296" w:rsidRPr="00C70900" w:rsidRDefault="00523296" w:rsidP="003A0F7C">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ملاحظة</w:t>
      </w:r>
    </w:p>
    <w:p w:rsidR="00523296" w:rsidRPr="00C70900" w:rsidRDefault="00523296" w:rsidP="00AB3A4D">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lastRenderedPageBreak/>
        <w:t>في حالة عدم تدخل الحكومة ف</w:t>
      </w:r>
      <w:r w:rsidR="00AB3A4D"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 xml:space="preserve">ن فائض العرض ( 200 وحدة) يمكن التخلص منه عن طريق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السعر</w:t>
      </w:r>
      <w:r w:rsidR="00D656F2"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و في حالة السقف السعري فانه من الممكن للبائع أن يعرض السلعة و يبيعها بأقل من السعر الحكومي المحدد و بالتالي ينخفض السعر من 4 </w:t>
      </w:r>
      <w:r w:rsidR="004423E3"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إلى أن يصبح 3 </w:t>
      </w:r>
      <w:r w:rsidR="007B7414" w:rsidRPr="00C70900">
        <w:rPr>
          <w:rFonts w:ascii="Simplified Arabic" w:hAnsi="Simplified Arabic" w:cs="Simplified Arabic"/>
          <w:color w:val="000000" w:themeColor="text1"/>
          <w:sz w:val="28"/>
          <w:szCs w:val="28"/>
          <w:rtl/>
        </w:rPr>
        <w:t>ريال</w:t>
      </w:r>
      <w:r w:rsidR="003A0F7C"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(السعر التوازني). </w:t>
      </w:r>
    </w:p>
    <w:p w:rsidR="003337AF" w:rsidRPr="00C70900" w:rsidRDefault="00523296" w:rsidP="003337AF">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خلاصة</w:t>
      </w:r>
      <w:r w:rsidR="003337AF" w:rsidRPr="00C70900">
        <w:rPr>
          <w:rFonts w:ascii="Simplified Arabic" w:hAnsi="Simplified Arabic" w:cs="Simplified Arabic"/>
          <w:b/>
          <w:bCs/>
          <w:color w:val="000000" w:themeColor="text1"/>
          <w:sz w:val="28"/>
          <w:szCs w:val="28"/>
          <w:rtl/>
        </w:rPr>
        <w:t xml:space="preserve">: </w:t>
      </w:r>
    </w:p>
    <w:p w:rsidR="007D5834" w:rsidRPr="00C70900" w:rsidRDefault="004C022A" w:rsidP="00C71BBE">
      <w:pPr>
        <w:pStyle w:val="ListParagraph"/>
        <w:numPr>
          <w:ilvl w:val="0"/>
          <w:numId w:val="2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إذا</w:t>
      </w:r>
      <w:r w:rsidR="00523296" w:rsidRPr="00C70900">
        <w:rPr>
          <w:rFonts w:ascii="Simplified Arabic" w:hAnsi="Simplified Arabic" w:cs="Simplified Arabic"/>
          <w:color w:val="000000" w:themeColor="text1"/>
          <w:sz w:val="28"/>
          <w:szCs w:val="28"/>
          <w:rtl/>
        </w:rPr>
        <w:t xml:space="preserve"> فرضت الحكومة سقف سعري أقل من سعر التوازن فإن ذلك سيؤدي إلى نقص السلعة (فائض طلب) و ظهور السوق السوداء.</w:t>
      </w:r>
      <w:r w:rsidR="007D5834" w:rsidRPr="00C70900">
        <w:rPr>
          <w:rFonts w:ascii="Simplified Arabic" w:hAnsi="Simplified Arabic" w:cs="Simplified Arabic"/>
          <w:color w:val="000000" w:themeColor="text1"/>
          <w:sz w:val="28"/>
          <w:szCs w:val="28"/>
          <w:rtl/>
        </w:rPr>
        <w:t xml:space="preserve"> </w:t>
      </w:r>
    </w:p>
    <w:p w:rsidR="00523296" w:rsidRPr="00C70900" w:rsidRDefault="00523296" w:rsidP="00C71BBE">
      <w:pPr>
        <w:pStyle w:val="ListParagraph"/>
        <w:numPr>
          <w:ilvl w:val="0"/>
          <w:numId w:val="27"/>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إذا فرضت الحكومة سقف سعري أعلى من سعر توازن فإن ذلك ليس له أي تأثير على توازن السوق الا </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w:t>
      </w:r>
      <w:r w:rsidR="003337AF" w:rsidRPr="00C70900">
        <w:rPr>
          <w:rFonts w:ascii="Simplified Arabic" w:hAnsi="Simplified Arabic" w:cs="Simplified Arabic"/>
          <w:color w:val="000000" w:themeColor="text1"/>
          <w:sz w:val="28"/>
          <w:szCs w:val="28"/>
          <w:rtl/>
        </w:rPr>
        <w:t>إ</w:t>
      </w:r>
      <w:r w:rsidRPr="00C70900">
        <w:rPr>
          <w:rFonts w:ascii="Simplified Arabic" w:hAnsi="Simplified Arabic" w:cs="Simplified Arabic"/>
          <w:color w:val="000000" w:themeColor="text1"/>
          <w:sz w:val="28"/>
          <w:szCs w:val="28"/>
          <w:rtl/>
        </w:rPr>
        <w:t xml:space="preserve">متصت الفائض بشراء الكمية الفائضة من السوق بالسعر المحدد.    </w:t>
      </w:r>
    </w:p>
    <w:p w:rsidR="00523296" w:rsidRPr="00C70900" w:rsidRDefault="00523296" w:rsidP="00FE64C7">
      <w:pPr>
        <w:bidi/>
        <w:spacing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ثانياً</w:t>
      </w:r>
      <w:r w:rsidR="00183569"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b/>
          <w:bCs/>
          <w:color w:val="000000" w:themeColor="text1"/>
          <w:sz w:val="28"/>
          <w:szCs w:val="28"/>
          <w:rtl/>
        </w:rPr>
        <w:t>تحديد أرضية سعرية</w:t>
      </w:r>
      <w:r w:rsidRPr="00C70900">
        <w:rPr>
          <w:rFonts w:ascii="Simplified Arabic" w:hAnsi="Simplified Arabic" w:cs="Simplified Arabic"/>
          <w:b/>
          <w:bCs/>
          <w:color w:val="000000" w:themeColor="text1"/>
          <w:sz w:val="28"/>
          <w:szCs w:val="28"/>
        </w:rPr>
        <w:br/>
      </w:r>
      <w:r w:rsidRPr="00C70900">
        <w:rPr>
          <w:rFonts w:ascii="Simplified Arabic" w:hAnsi="Simplified Arabic" w:cs="Simplified Arabic"/>
          <w:color w:val="000000" w:themeColor="text1"/>
          <w:sz w:val="28"/>
          <w:szCs w:val="28"/>
          <w:rtl/>
        </w:rPr>
        <w:t>المقصود بالأرضية السعرية</w:t>
      </w:r>
      <w:r w:rsidR="00FE64C7" w:rsidRPr="00C70900">
        <w:rPr>
          <w:rFonts w:ascii="Simplified Arabic" w:hAnsi="Simplified Arabic" w:cs="Simplified Arabic"/>
          <w:color w:val="000000" w:themeColor="text1"/>
          <w:sz w:val="28"/>
          <w:szCs w:val="28"/>
          <w:rtl/>
        </w:rPr>
        <w:t xml:space="preserve"> هو</w:t>
      </w:r>
      <w:r w:rsidR="00FE64C7"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قيام الحكومة بفرض حد أدنى للسعر لا يمكن للبائع أن يبيع بسعر اقل منه</w:t>
      </w:r>
      <w:r w:rsidR="00916BDA"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لكن يستطيع أن يبيع السلعة بسعر أعلى  منه</w:t>
      </w:r>
      <w:r w:rsidR="00974D9A" w:rsidRPr="00C70900">
        <w:rPr>
          <w:rFonts w:ascii="Simplified Arabic" w:hAnsi="Simplified Arabic" w:cs="Simplified Arabic"/>
          <w:color w:val="000000" w:themeColor="text1"/>
          <w:sz w:val="28"/>
          <w:szCs w:val="28"/>
          <w:rtl/>
        </w:rPr>
        <w:t>.</w:t>
      </w:r>
    </w:p>
    <w:p w:rsidR="00523296" w:rsidRPr="00C70900" w:rsidRDefault="00523296" w:rsidP="003337AF">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حالات فرض الأرضية السعرية</w:t>
      </w:r>
    </w:p>
    <w:p w:rsidR="00523296" w:rsidRPr="00C70900" w:rsidRDefault="00523296" w:rsidP="00523296">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 أولاً، أرضية سعرية أعلى من سعر التوازن:</w:t>
      </w:r>
    </w:p>
    <w:p w:rsidR="00523296" w:rsidRPr="00C70900" w:rsidRDefault="001A2AA1" w:rsidP="007B7414">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w:t>
      </w:r>
      <w:r w:rsidR="00523296" w:rsidRPr="00C70900">
        <w:rPr>
          <w:rFonts w:ascii="Simplified Arabic" w:hAnsi="Simplified Arabic" w:cs="Simplified Arabic"/>
          <w:color w:val="000000" w:themeColor="text1"/>
          <w:sz w:val="28"/>
          <w:szCs w:val="28"/>
          <w:rtl/>
        </w:rPr>
        <w:t xml:space="preserve">فترض أن السعر التوازني يساوي 70 </w:t>
      </w:r>
      <w:r w:rsidR="007B7414" w:rsidRPr="00C70900">
        <w:rPr>
          <w:rFonts w:ascii="Simplified Arabic" w:hAnsi="Simplified Arabic" w:cs="Simplified Arabic"/>
          <w:color w:val="000000" w:themeColor="text1"/>
          <w:sz w:val="28"/>
          <w:szCs w:val="28"/>
          <w:rtl/>
        </w:rPr>
        <w:t>ريال</w:t>
      </w:r>
      <w:r w:rsidR="00523296" w:rsidRPr="00C70900">
        <w:rPr>
          <w:rFonts w:ascii="Simplified Arabic" w:hAnsi="Simplified Arabic" w:cs="Simplified Arabic"/>
          <w:color w:val="000000" w:themeColor="text1"/>
          <w:sz w:val="28"/>
          <w:szCs w:val="28"/>
          <w:rtl/>
        </w:rPr>
        <w:t xml:space="preserve"> و الكمية التوازنية 230 وحدة من السلعة. لنفترض أن الحكومة قامت بتحديد أرضية سعرية تساوي 80 </w:t>
      </w:r>
      <w:r w:rsidR="007B7414" w:rsidRPr="00C70900">
        <w:rPr>
          <w:rFonts w:ascii="Simplified Arabic" w:hAnsi="Simplified Arabic" w:cs="Simplified Arabic"/>
          <w:color w:val="000000" w:themeColor="text1"/>
          <w:sz w:val="28"/>
          <w:szCs w:val="28"/>
          <w:rtl/>
        </w:rPr>
        <w:t>ريال</w:t>
      </w:r>
      <w:r w:rsidR="00523296" w:rsidRPr="00C70900">
        <w:rPr>
          <w:rFonts w:ascii="Simplified Arabic" w:hAnsi="Simplified Arabic" w:cs="Simplified Arabic"/>
          <w:color w:val="000000" w:themeColor="text1"/>
          <w:sz w:val="28"/>
          <w:szCs w:val="28"/>
          <w:rtl/>
        </w:rPr>
        <w:t xml:space="preserve">. في هذه الحالة فإن الكمية المعروضة (420 وحدة) أكبر من الكمية المطلوبة (150 وحدة) عند السعر 80 </w:t>
      </w:r>
      <w:r w:rsidR="007B7414" w:rsidRPr="00C70900">
        <w:rPr>
          <w:rFonts w:ascii="Simplified Arabic" w:hAnsi="Simplified Arabic" w:cs="Simplified Arabic"/>
          <w:color w:val="000000" w:themeColor="text1"/>
          <w:sz w:val="28"/>
          <w:szCs w:val="28"/>
          <w:rtl/>
        </w:rPr>
        <w:t>ريال</w:t>
      </w:r>
      <w:r w:rsidR="00523296" w:rsidRPr="00C70900">
        <w:rPr>
          <w:rFonts w:ascii="Simplified Arabic" w:hAnsi="Simplified Arabic" w:cs="Simplified Arabic"/>
          <w:color w:val="000000" w:themeColor="text1"/>
          <w:sz w:val="28"/>
          <w:szCs w:val="28"/>
          <w:rtl/>
        </w:rPr>
        <w:t xml:space="preserve"> أي أن هناك فائض عرض يساوي 270 وحدة.</w:t>
      </w:r>
    </w:p>
    <w:p w:rsidR="00EA1653" w:rsidRDefault="00EA1653" w:rsidP="003767D5">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A93C87" w:rsidRPr="00C70900"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523296" w:rsidRPr="00C70900" w:rsidRDefault="00523296" w:rsidP="00EA1653">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lastRenderedPageBreak/>
        <w:t>التمثيل البياني</w:t>
      </w:r>
    </w:p>
    <w:p w:rsidR="00EA1653" w:rsidRPr="00C70900" w:rsidRDefault="00085888" w:rsidP="00EA1653">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1904" behindDoc="0" locked="0" layoutInCell="1" allowOverlap="1" wp14:anchorId="7231E6F2" wp14:editId="7F75C0E1">
                <wp:simplePos x="0" y="0"/>
                <wp:positionH relativeFrom="column">
                  <wp:posOffset>2200275</wp:posOffset>
                </wp:positionH>
                <wp:positionV relativeFrom="paragraph">
                  <wp:posOffset>273685</wp:posOffset>
                </wp:positionV>
                <wp:extent cx="2164080" cy="2115185"/>
                <wp:effectExtent l="9525" t="6985" r="7620" b="11430"/>
                <wp:wrapNone/>
                <wp:docPr id="1306"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211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173.25pt;margin-top:21.55pt;width:170.4pt;height:16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70880" behindDoc="0" locked="0" layoutInCell="1" allowOverlap="1" wp14:anchorId="63757863" wp14:editId="2C986986">
                <wp:simplePos x="0" y="0"/>
                <wp:positionH relativeFrom="column">
                  <wp:posOffset>2458720</wp:posOffset>
                </wp:positionH>
                <wp:positionV relativeFrom="paragraph">
                  <wp:posOffset>330835</wp:posOffset>
                </wp:positionV>
                <wp:extent cx="1856105" cy="2134870"/>
                <wp:effectExtent l="10795" t="6985" r="9525" b="10795"/>
                <wp:wrapNone/>
                <wp:docPr id="130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6105" cy="2134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193.6pt;margin-top:26.05pt;width:146.15pt;height:168.1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"/>
            </w:pict>
          </mc:Fallback>
        </mc:AlternateContent>
      </w:r>
      <w:r w:rsidR="00EA1653" w:rsidRPr="00C70900">
        <w:rPr>
          <w:rFonts w:ascii="Simplified Arabic" w:hAnsi="Simplified Arabic" w:cs="Simplified Arabic"/>
          <w:b/>
          <w:bCs/>
          <w:color w:val="000000" w:themeColor="text1"/>
          <w:sz w:val="28"/>
          <w:szCs w:val="28"/>
          <w:rtl/>
        </w:rPr>
        <w:t>السعر      ط</w:t>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t>ع</w:t>
      </w:r>
    </w:p>
    <w:p w:rsidR="00EA1653" w:rsidRPr="00C70900" w:rsidRDefault="00085888" w:rsidP="00EA1653">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68832" behindDoc="0" locked="0" layoutInCell="1" allowOverlap="1">
                <wp:simplePos x="0" y="0"/>
                <wp:positionH relativeFrom="column">
                  <wp:posOffset>4606925</wp:posOffset>
                </wp:positionH>
                <wp:positionV relativeFrom="paragraph">
                  <wp:posOffset>23495</wp:posOffset>
                </wp:positionV>
                <wp:extent cx="0" cy="2190115"/>
                <wp:effectExtent l="53975" t="23495" r="60325" b="5715"/>
                <wp:wrapNone/>
                <wp:docPr id="130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362.75pt;margin-top:1.85pt;width:0;height:172.4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OxOwIAAGw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">
                <v:stroke endarrow="block"/>
              </v:shape>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8048" behindDoc="0" locked="0" layoutInCell="1" allowOverlap="1">
                <wp:simplePos x="0" y="0"/>
                <wp:positionH relativeFrom="column">
                  <wp:posOffset>3038475</wp:posOffset>
                </wp:positionH>
                <wp:positionV relativeFrom="paragraph">
                  <wp:posOffset>412750</wp:posOffset>
                </wp:positionV>
                <wp:extent cx="714375" cy="19050"/>
                <wp:effectExtent l="19050" t="60325" r="19050" b="53975"/>
                <wp:wrapNone/>
                <wp:docPr id="1303"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8" style="position:absolute;margin-left:239.25pt;margin-top:32.5pt;width:56.2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" adj="10790">
                <v:stroke startarrow="block" endarrow="block"/>
              </v:shape>
            </w:pict>
          </mc:Fallback>
        </mc:AlternateContent>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t>فائض عرض</w:t>
      </w:r>
    </w:p>
    <w:p w:rsidR="00EA1653" w:rsidRPr="00C70900" w:rsidRDefault="0076339E" w:rsidP="00EA165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4976" behindDoc="0" locked="0" layoutInCell="1" allowOverlap="1" wp14:anchorId="27CCDEC0" wp14:editId="798A231E">
                <wp:simplePos x="0" y="0"/>
                <wp:positionH relativeFrom="column">
                  <wp:posOffset>2877820</wp:posOffset>
                </wp:positionH>
                <wp:positionV relativeFrom="paragraph">
                  <wp:posOffset>123190</wp:posOffset>
                </wp:positionV>
                <wp:extent cx="0" cy="1590040"/>
                <wp:effectExtent l="0" t="0" r="19050" b="10160"/>
                <wp:wrapNone/>
                <wp:docPr id="130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226.6pt;margin-top:9.7pt;width:0;height:125.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eYIgIAAEA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7024" behindDoc="0" locked="0" layoutInCell="1" allowOverlap="1" wp14:anchorId="0BFDA903" wp14:editId="1D498054">
                <wp:simplePos x="0" y="0"/>
                <wp:positionH relativeFrom="column">
                  <wp:posOffset>3752850</wp:posOffset>
                </wp:positionH>
                <wp:positionV relativeFrom="paragraph">
                  <wp:posOffset>123190</wp:posOffset>
                </wp:positionV>
                <wp:extent cx="635" cy="1590675"/>
                <wp:effectExtent l="0" t="0" r="37465" b="9525"/>
                <wp:wrapNone/>
                <wp:docPr id="130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295.5pt;margin-top:9.7pt;width:.05pt;height:12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GuJQ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"/>
            </w:pict>
          </mc:Fallback>
        </mc:AlternateConten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2928" behindDoc="0" locked="0" layoutInCell="1" allowOverlap="1">
                <wp:simplePos x="0" y="0"/>
                <wp:positionH relativeFrom="column">
                  <wp:posOffset>2877185</wp:posOffset>
                </wp:positionH>
                <wp:positionV relativeFrom="paragraph">
                  <wp:posOffset>123825</wp:posOffset>
                </wp:positionV>
                <wp:extent cx="1729740" cy="0"/>
                <wp:effectExtent l="10160" t="9525" r="12700" b="9525"/>
                <wp:wrapNone/>
                <wp:docPr id="1300"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226.55pt;margin-top:9.75pt;width:136.2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tMKQIAAEo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"/>
            </w:pict>
          </mc:Fallback>
        </mc:AlternateContent>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b/>
          <w:bCs/>
          <w:color w:val="000000" w:themeColor="text1"/>
          <w:sz w:val="28"/>
          <w:szCs w:val="28"/>
          <w:rtl/>
        </w:rPr>
        <w:tab/>
      </w:r>
      <w:r w:rsidR="00EA1653" w:rsidRPr="00C70900">
        <w:rPr>
          <w:rFonts w:ascii="Simplified Arabic" w:hAnsi="Simplified Arabic" w:cs="Simplified Arabic"/>
          <w:color w:val="000000" w:themeColor="text1"/>
          <w:sz w:val="28"/>
          <w:szCs w:val="28"/>
          <w:rtl/>
        </w:rPr>
        <w:t>80</w:t>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r>
    </w:p>
    <w:p w:rsidR="00EA1653" w:rsidRPr="00C70900" w:rsidRDefault="0076339E" w:rsidP="00EA1653">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6000" behindDoc="0" locked="0" layoutInCell="1" allowOverlap="1" wp14:anchorId="2C5345E2" wp14:editId="11ACC858">
                <wp:simplePos x="0" y="0"/>
                <wp:positionH relativeFrom="column">
                  <wp:posOffset>3387256</wp:posOffset>
                </wp:positionH>
                <wp:positionV relativeFrom="paragraph">
                  <wp:posOffset>162919</wp:posOffset>
                </wp:positionV>
                <wp:extent cx="48260" cy="1129720"/>
                <wp:effectExtent l="0" t="0" r="27940" b="13335"/>
                <wp:wrapNone/>
                <wp:docPr id="129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12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266.7pt;margin-top:12.85pt;width:3.8pt;height:8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73952" behindDoc="0" locked="0" layoutInCell="1" allowOverlap="1" wp14:anchorId="0DD184D7" wp14:editId="39E1F3D0">
                <wp:simplePos x="0" y="0"/>
                <wp:positionH relativeFrom="column">
                  <wp:posOffset>3369945</wp:posOffset>
                </wp:positionH>
                <wp:positionV relativeFrom="paragraph">
                  <wp:posOffset>167640</wp:posOffset>
                </wp:positionV>
                <wp:extent cx="1234440" cy="635"/>
                <wp:effectExtent l="0" t="0" r="22860" b="37465"/>
                <wp:wrapNone/>
                <wp:docPr id="129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265.35pt;margin-top:13.2pt;width:97.2pt;height:.0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"/>
            </w:pict>
          </mc:Fallback>
        </mc:AlternateContent>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t>70</w:t>
      </w:r>
      <w:r w:rsidR="00EA1653" w:rsidRPr="00C70900">
        <w:rPr>
          <w:rFonts w:ascii="Simplified Arabic" w:hAnsi="Simplified Arabic" w:cs="Simplified Arabic"/>
          <w:color w:val="000000" w:themeColor="text1"/>
          <w:sz w:val="28"/>
          <w:szCs w:val="28"/>
          <w:rtl/>
        </w:rPr>
        <w:tab/>
      </w:r>
    </w:p>
    <w:p w:rsidR="00EA1653" w:rsidRPr="00C70900" w:rsidRDefault="00EA1653" w:rsidP="00EA1653">
      <w:pPr>
        <w:bidi/>
        <w:spacing w:line="240" w:lineRule="auto"/>
        <w:jc w:val="lowKashida"/>
        <w:rPr>
          <w:rFonts w:ascii="Simplified Arabic" w:hAnsi="Simplified Arabic" w:cs="Simplified Arabic"/>
          <w:color w:val="000000" w:themeColor="text1"/>
          <w:sz w:val="28"/>
          <w:szCs w:val="28"/>
          <w:rtl/>
        </w:rPr>
      </w:pPr>
    </w:p>
    <w:p w:rsidR="00EA1653" w:rsidRPr="00C70900" w:rsidRDefault="00EA1653" w:rsidP="00EA1653">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ab/>
      </w:r>
    </w:p>
    <w:p w:rsidR="00EA1653" w:rsidRPr="00C70900" w:rsidRDefault="00085888" w:rsidP="0076339E">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69856" behindDoc="0" locked="0" layoutInCell="1" allowOverlap="1" wp14:anchorId="250843CC" wp14:editId="491DBC81">
                <wp:simplePos x="0" y="0"/>
                <wp:positionH relativeFrom="column">
                  <wp:posOffset>1951990</wp:posOffset>
                </wp:positionH>
                <wp:positionV relativeFrom="paragraph">
                  <wp:posOffset>25262</wp:posOffset>
                </wp:positionV>
                <wp:extent cx="2663190" cy="635"/>
                <wp:effectExtent l="38100" t="76200" r="0" b="94615"/>
                <wp:wrapNone/>
                <wp:docPr id="1297"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153.7pt;margin-top:2pt;width:209.7pt;height:.0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">
                <v:stroke endarrow="block"/>
              </v:shape>
            </w:pict>
          </mc:Fallback>
        </mc:AlternateContent>
      </w:r>
      <w:r w:rsidR="00EA1653" w:rsidRPr="00C70900">
        <w:rPr>
          <w:rFonts w:ascii="Simplified Arabic" w:hAnsi="Simplified Arabic" w:cs="Simplified Arabic"/>
          <w:color w:val="000000" w:themeColor="text1"/>
          <w:sz w:val="28"/>
          <w:szCs w:val="28"/>
          <w:rtl/>
        </w:rPr>
        <w:t xml:space="preserve">                                   150  230     420</w:t>
      </w:r>
      <w:r w:rsidR="00EA1653" w:rsidRPr="00C70900">
        <w:rPr>
          <w:rFonts w:ascii="Simplified Arabic" w:hAnsi="Simplified Arabic" w:cs="Simplified Arabic"/>
          <w:color w:val="000000" w:themeColor="text1"/>
          <w:sz w:val="28"/>
          <w:szCs w:val="28"/>
          <w:rtl/>
        </w:rPr>
        <w:tab/>
      </w:r>
      <w:r w:rsidR="00EA1653" w:rsidRPr="00C70900">
        <w:rPr>
          <w:rFonts w:ascii="Simplified Arabic" w:hAnsi="Simplified Arabic" w:cs="Simplified Arabic"/>
          <w:color w:val="000000" w:themeColor="text1"/>
          <w:sz w:val="28"/>
          <w:szCs w:val="28"/>
          <w:rtl/>
        </w:rPr>
        <w:tab/>
        <w:t xml:space="preserve">  </w:t>
      </w:r>
      <w:r w:rsidR="00EA1653" w:rsidRPr="00C70900">
        <w:rPr>
          <w:rFonts w:ascii="Simplified Arabic" w:hAnsi="Simplified Arabic" w:cs="Simplified Arabic"/>
          <w:b/>
          <w:bCs/>
          <w:color w:val="000000" w:themeColor="text1"/>
          <w:sz w:val="28"/>
          <w:szCs w:val="28"/>
          <w:rtl/>
        </w:rPr>
        <w:t>كمية السلعة</w:t>
      </w:r>
    </w:p>
    <w:p w:rsidR="00523296" w:rsidRPr="00C70900" w:rsidRDefault="00523296" w:rsidP="003767D5">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ملاحظة</w:t>
      </w:r>
    </w:p>
    <w:p w:rsidR="00FE64C7" w:rsidRPr="00C70900" w:rsidRDefault="00FE64C7" w:rsidP="00FE64C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في حال</w:t>
      </w:r>
      <w:r w:rsidR="003767D5" w:rsidRPr="00C70900">
        <w:rPr>
          <w:rFonts w:ascii="Simplified Arabic" w:hAnsi="Simplified Arabic" w:cs="Simplified Arabic"/>
          <w:color w:val="000000" w:themeColor="text1"/>
          <w:sz w:val="28"/>
          <w:szCs w:val="28"/>
          <w:rtl/>
        </w:rPr>
        <w:t>ة</w:t>
      </w:r>
      <w:r w:rsidRPr="00C70900">
        <w:rPr>
          <w:rFonts w:ascii="Simplified Arabic" w:hAnsi="Simplified Arabic" w:cs="Simplified Arabic"/>
          <w:color w:val="000000" w:themeColor="text1"/>
          <w:sz w:val="28"/>
          <w:szCs w:val="28"/>
          <w:rtl/>
        </w:rPr>
        <w:t xml:space="preserve"> عدم تدخل الحكومة في السوق, فإنه يمكن تقليص فائض العرض (270 وحدة) عن طريق </w:t>
      </w:r>
      <w:r w:rsidR="00880FC8" w:rsidRPr="00C70900">
        <w:rPr>
          <w:rFonts w:ascii="Simplified Arabic" w:hAnsi="Simplified Arabic" w:cs="Simplified Arabic"/>
          <w:color w:val="000000" w:themeColor="text1"/>
          <w:sz w:val="28"/>
          <w:szCs w:val="28"/>
          <w:rtl/>
        </w:rPr>
        <w:t>إنخفاض</w:t>
      </w:r>
      <w:r w:rsidRPr="00C70900">
        <w:rPr>
          <w:rFonts w:ascii="Simplified Arabic" w:hAnsi="Simplified Arabic" w:cs="Simplified Arabic"/>
          <w:color w:val="000000" w:themeColor="text1"/>
          <w:sz w:val="28"/>
          <w:szCs w:val="28"/>
          <w:rtl/>
        </w:rPr>
        <w:t xml:space="preserve"> السعر. لكن في ظل نظام الأرضية السعرية فانه لا يمكن للبائع أن يعرض أو يبيع سلعته بسعر أقل من السعر الحكومي. يلجأ البائع الى عدة طرق من أجل التخلص من هذا الفائ</w:t>
      </w:r>
      <w:r w:rsidR="00DC289C" w:rsidRPr="00C70900">
        <w:rPr>
          <w:rFonts w:ascii="Simplified Arabic" w:hAnsi="Simplified Arabic" w:cs="Simplified Arabic"/>
          <w:color w:val="000000" w:themeColor="text1"/>
          <w:sz w:val="28"/>
          <w:szCs w:val="28"/>
          <w:rtl/>
        </w:rPr>
        <w:t>ض</w:t>
      </w:r>
      <w:r w:rsidRPr="00C70900">
        <w:rPr>
          <w:rFonts w:ascii="Simplified Arabic" w:hAnsi="Simplified Arabic" w:cs="Simplified Arabic"/>
          <w:color w:val="000000" w:themeColor="text1"/>
          <w:sz w:val="28"/>
          <w:szCs w:val="28"/>
          <w:rtl/>
        </w:rPr>
        <w:t>، منها تقديم خدمات إضافية عند شراء السلع، و تقديم خدمات ائتمانية.</w:t>
      </w:r>
    </w:p>
    <w:p w:rsidR="00523296" w:rsidRPr="00C70900" w:rsidRDefault="00523296" w:rsidP="003337AF">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ثانياً: أرضية سعرية أقل من سعر التوازن</w:t>
      </w:r>
    </w:p>
    <w:p w:rsidR="00523296" w:rsidRPr="00C70900" w:rsidRDefault="00523296" w:rsidP="00523296">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ب</w:t>
      </w:r>
      <w:r w:rsidR="004A00DA" w:rsidRPr="00C70900">
        <w:rPr>
          <w:rFonts w:ascii="Simplified Arabic" w:hAnsi="Simplified Arabic" w:cs="Simplified Arabic"/>
          <w:color w:val="000000" w:themeColor="text1"/>
          <w:sz w:val="28"/>
          <w:szCs w:val="28"/>
          <w:rtl/>
        </w:rPr>
        <w:t>إفتراض</w:t>
      </w:r>
      <w:r w:rsidRPr="00C70900">
        <w:rPr>
          <w:rFonts w:ascii="Simplified Arabic" w:hAnsi="Simplified Arabic" w:cs="Simplified Arabic"/>
          <w:color w:val="000000" w:themeColor="text1"/>
          <w:sz w:val="28"/>
          <w:szCs w:val="28"/>
          <w:rtl/>
        </w:rPr>
        <w:t xml:space="preserve"> أن السعر المحدد في هذه الحالة يساوي 65 </w:t>
      </w:r>
      <w:r w:rsidR="007B7414"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(أي أقل من السعر التوازني) فان الكمية المطلوبة أكبر من الكمية المعروضة عند السعر الحكومي أي أن هناك فائض طلب</w:t>
      </w:r>
      <w:r w:rsidR="00832239"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w:t>
      </w:r>
    </w:p>
    <w:p w:rsidR="00A93C87" w:rsidRDefault="00A93C87" w:rsidP="00EA4170">
      <w:pPr>
        <w:bidi/>
        <w:spacing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line="240" w:lineRule="auto"/>
        <w:jc w:val="both"/>
        <w:rPr>
          <w:rFonts w:ascii="Simplified Arabic" w:hAnsi="Simplified Arabic" w:cs="Simplified Arabic"/>
          <w:b/>
          <w:bCs/>
          <w:color w:val="000000" w:themeColor="text1"/>
          <w:sz w:val="28"/>
          <w:szCs w:val="28"/>
          <w:rtl/>
        </w:rPr>
      </w:pPr>
    </w:p>
    <w:p w:rsidR="00A93C87" w:rsidRDefault="00A93C87" w:rsidP="00A93C87">
      <w:pPr>
        <w:bidi/>
        <w:spacing w:line="240" w:lineRule="auto"/>
        <w:jc w:val="both"/>
        <w:rPr>
          <w:rFonts w:ascii="Simplified Arabic" w:hAnsi="Simplified Arabic" w:cs="Simplified Arabic"/>
          <w:b/>
          <w:bCs/>
          <w:color w:val="000000" w:themeColor="text1"/>
          <w:sz w:val="28"/>
          <w:szCs w:val="28"/>
        </w:rPr>
      </w:pPr>
    </w:p>
    <w:p w:rsidR="0076339E" w:rsidRDefault="0076339E" w:rsidP="0076339E">
      <w:pPr>
        <w:bidi/>
        <w:spacing w:line="240" w:lineRule="auto"/>
        <w:jc w:val="both"/>
        <w:rPr>
          <w:rFonts w:ascii="Simplified Arabic" w:hAnsi="Simplified Arabic" w:cs="Simplified Arabic"/>
          <w:b/>
          <w:bCs/>
          <w:color w:val="000000" w:themeColor="text1"/>
          <w:sz w:val="28"/>
          <w:szCs w:val="28"/>
          <w:rtl/>
        </w:rPr>
      </w:pPr>
    </w:p>
    <w:p w:rsidR="00CC0C62" w:rsidRPr="00C70900" w:rsidRDefault="00523296" w:rsidP="00A93C8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التمثيل البياني</w:t>
      </w:r>
    </w:p>
    <w:p w:rsidR="00832239" w:rsidRPr="00C70900" w:rsidRDefault="00832239" w:rsidP="00832239">
      <w:pPr>
        <w:bidi/>
        <w:spacing w:line="240" w:lineRule="auto"/>
        <w:jc w:val="both"/>
        <w:rPr>
          <w:rFonts w:ascii="Simplified Arabic" w:hAnsi="Simplified Arabic" w:cs="Simplified Arabic"/>
          <w:color w:val="000000" w:themeColor="text1"/>
          <w:sz w:val="28"/>
          <w:szCs w:val="28"/>
          <w:rtl/>
        </w:rPr>
      </w:pPr>
    </w:p>
    <w:p w:rsidR="00832239" w:rsidRPr="00C70900" w:rsidRDefault="0076339E" w:rsidP="00832239">
      <w:pPr>
        <w:bidi/>
        <w:spacing w:line="240" w:lineRule="auto"/>
        <w:ind w:left="144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82144" behindDoc="0" locked="0" layoutInCell="1" allowOverlap="1" wp14:anchorId="48DBA546" wp14:editId="2D60486C">
                <wp:simplePos x="0" y="0"/>
                <wp:positionH relativeFrom="column">
                  <wp:posOffset>2512060</wp:posOffset>
                </wp:positionH>
                <wp:positionV relativeFrom="paragraph">
                  <wp:posOffset>330835</wp:posOffset>
                </wp:positionV>
                <wp:extent cx="1856105" cy="2134870"/>
                <wp:effectExtent l="0" t="0" r="29845" b="17780"/>
                <wp:wrapNone/>
                <wp:docPr id="129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6105" cy="2134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197.8pt;margin-top:26.05pt;width:146.15pt;height:168.1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SMMQIAAFA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"/>
            </w:pict>
          </mc:Fallback>
        </mc:AlternateConten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3168" behindDoc="0" locked="0" layoutInCell="1" allowOverlap="1" wp14:anchorId="224251B9" wp14:editId="6545FBD9">
                <wp:simplePos x="0" y="0"/>
                <wp:positionH relativeFrom="column">
                  <wp:posOffset>2200275</wp:posOffset>
                </wp:positionH>
                <wp:positionV relativeFrom="paragraph">
                  <wp:posOffset>273685</wp:posOffset>
                </wp:positionV>
                <wp:extent cx="2164080" cy="2115185"/>
                <wp:effectExtent l="9525" t="6985" r="7620" b="11430"/>
                <wp:wrapNone/>
                <wp:docPr id="129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2115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173.25pt;margin-top:21.55pt;width:170.4pt;height:16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"/>
            </w:pict>
          </mc:Fallback>
        </mc:AlternateContent>
      </w:r>
      <w:r w:rsidR="00832239" w:rsidRPr="00C70900">
        <w:rPr>
          <w:rFonts w:ascii="Simplified Arabic" w:hAnsi="Simplified Arabic" w:cs="Simplified Arabic"/>
          <w:b/>
          <w:bCs/>
          <w:color w:val="000000" w:themeColor="text1"/>
          <w:sz w:val="28"/>
          <w:szCs w:val="28"/>
          <w:rtl/>
        </w:rPr>
        <w:t>السعر      ط</w:t>
      </w:r>
      <w:r w:rsidR="00832239" w:rsidRPr="00C70900">
        <w:rPr>
          <w:rFonts w:ascii="Simplified Arabic" w:hAnsi="Simplified Arabic" w:cs="Simplified Arabic"/>
          <w:b/>
          <w:bCs/>
          <w:color w:val="000000" w:themeColor="text1"/>
          <w:sz w:val="28"/>
          <w:szCs w:val="28"/>
          <w:rtl/>
        </w:rPr>
        <w:tab/>
      </w:r>
      <w:r w:rsidR="00832239" w:rsidRPr="00C70900">
        <w:rPr>
          <w:rFonts w:ascii="Simplified Arabic" w:hAnsi="Simplified Arabic" w:cs="Simplified Arabic"/>
          <w:b/>
          <w:bCs/>
          <w:color w:val="000000" w:themeColor="text1"/>
          <w:sz w:val="28"/>
          <w:szCs w:val="28"/>
          <w:rtl/>
        </w:rPr>
        <w:tab/>
      </w:r>
      <w:r w:rsidR="00832239" w:rsidRPr="00C70900">
        <w:rPr>
          <w:rFonts w:ascii="Simplified Arabic" w:hAnsi="Simplified Arabic" w:cs="Simplified Arabic"/>
          <w:b/>
          <w:bCs/>
          <w:color w:val="000000" w:themeColor="text1"/>
          <w:sz w:val="28"/>
          <w:szCs w:val="28"/>
          <w:rtl/>
        </w:rPr>
        <w:tab/>
      </w:r>
      <w:r w:rsidR="00832239" w:rsidRPr="00C70900">
        <w:rPr>
          <w:rFonts w:ascii="Simplified Arabic" w:hAnsi="Simplified Arabic" w:cs="Simplified Arabic"/>
          <w:b/>
          <w:bCs/>
          <w:color w:val="000000" w:themeColor="text1"/>
          <w:sz w:val="28"/>
          <w:szCs w:val="28"/>
          <w:rtl/>
        </w:rPr>
        <w:tab/>
      </w:r>
      <w:r w:rsidR="00832239" w:rsidRPr="00C70900">
        <w:rPr>
          <w:rFonts w:ascii="Simplified Arabic" w:hAnsi="Simplified Arabic" w:cs="Simplified Arabic"/>
          <w:b/>
          <w:bCs/>
          <w:color w:val="000000" w:themeColor="text1"/>
          <w:sz w:val="28"/>
          <w:szCs w:val="28"/>
          <w:rtl/>
        </w:rPr>
        <w:tab/>
        <w:t>ع</w:t>
      </w:r>
    </w:p>
    <w:p w:rsidR="00832239" w:rsidRPr="00C70900" w:rsidRDefault="00085888" w:rsidP="00832239">
      <w:pPr>
        <w:bidi/>
        <w:spacing w:line="240" w:lineRule="auto"/>
        <w:ind w:left="720" w:firstLine="720"/>
        <w:jc w:val="lowKashida"/>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780096" behindDoc="0" locked="0" layoutInCell="1" allowOverlap="1">
                <wp:simplePos x="0" y="0"/>
                <wp:positionH relativeFrom="column">
                  <wp:posOffset>4606290</wp:posOffset>
                </wp:positionH>
                <wp:positionV relativeFrom="paragraph">
                  <wp:posOffset>23495</wp:posOffset>
                </wp:positionV>
                <wp:extent cx="635" cy="2190750"/>
                <wp:effectExtent l="53340" t="23495" r="60325" b="5080"/>
                <wp:wrapNone/>
                <wp:docPr id="1294"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362.7pt;margin-top:1.85pt;width:.05pt;height:172.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MUQAIAAG4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">
                <v:stroke endarrow="block"/>
              </v:shape>
            </w:pict>
          </mc:Fallback>
        </mc:AlternateContent>
      </w:r>
    </w:p>
    <w:p w:rsidR="00832239" w:rsidRPr="00C70900" w:rsidRDefault="00832239" w:rsidP="00832239">
      <w:pPr>
        <w:bidi/>
        <w:spacing w:line="240" w:lineRule="auto"/>
        <w:jc w:val="lowKashida"/>
        <w:rPr>
          <w:rFonts w:ascii="Simplified Arabic" w:hAnsi="Simplified Arabic" w:cs="Simplified Arabic"/>
          <w:b/>
          <w:bCs/>
          <w:color w:val="000000" w:themeColor="text1"/>
          <w:sz w:val="28"/>
          <w:szCs w:val="28"/>
          <w:rtl/>
        </w:rPr>
      </w:pPr>
    </w:p>
    <w:p w:rsidR="00832239" w:rsidRPr="00C70900" w:rsidRDefault="00085888" w:rsidP="00832239">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7264" behindDoc="0" locked="0" layoutInCell="1" allowOverlap="1">
                <wp:simplePos x="0" y="0"/>
                <wp:positionH relativeFrom="column">
                  <wp:posOffset>3371850</wp:posOffset>
                </wp:positionH>
                <wp:positionV relativeFrom="paragraph">
                  <wp:posOffset>158115</wp:posOffset>
                </wp:positionV>
                <wp:extent cx="48260" cy="1210945"/>
                <wp:effectExtent l="9525" t="5715" r="8890" b="12065"/>
                <wp:wrapNone/>
                <wp:docPr id="1293"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1210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265.5pt;margin-top:12.45pt;width:3.8pt;height:95.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5216" behindDoc="0" locked="0" layoutInCell="1" allowOverlap="1">
                <wp:simplePos x="0" y="0"/>
                <wp:positionH relativeFrom="column">
                  <wp:posOffset>3371850</wp:posOffset>
                </wp:positionH>
                <wp:positionV relativeFrom="paragraph">
                  <wp:posOffset>158115</wp:posOffset>
                </wp:positionV>
                <wp:extent cx="1234440" cy="635"/>
                <wp:effectExtent l="9525" t="5715" r="13335" b="12700"/>
                <wp:wrapNone/>
                <wp:docPr id="1292"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65.5pt;margin-top:12.45pt;width:97.2pt;height:.0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"/>
            </w:pict>
          </mc:Fallback>
        </mc:AlternateContent>
      </w:r>
      <w:r w:rsidR="00832239" w:rsidRPr="00C70900">
        <w:rPr>
          <w:rFonts w:ascii="Simplified Arabic" w:hAnsi="Simplified Arabic" w:cs="Simplified Arabic"/>
          <w:color w:val="000000" w:themeColor="text1"/>
          <w:sz w:val="28"/>
          <w:szCs w:val="28"/>
          <w:rtl/>
        </w:rPr>
        <w:tab/>
      </w:r>
      <w:r w:rsidR="00832239" w:rsidRPr="00C70900">
        <w:rPr>
          <w:rFonts w:ascii="Simplified Arabic" w:hAnsi="Simplified Arabic" w:cs="Simplified Arabic"/>
          <w:color w:val="000000" w:themeColor="text1"/>
          <w:sz w:val="28"/>
          <w:szCs w:val="28"/>
          <w:rtl/>
        </w:rPr>
        <w:tab/>
        <w:t>70</w:t>
      </w:r>
      <w:r w:rsidR="00832239" w:rsidRPr="00C70900">
        <w:rPr>
          <w:rFonts w:ascii="Simplified Arabic" w:hAnsi="Simplified Arabic" w:cs="Simplified Arabic"/>
          <w:color w:val="000000" w:themeColor="text1"/>
          <w:sz w:val="28"/>
          <w:szCs w:val="28"/>
          <w:rtl/>
        </w:rPr>
        <w:tab/>
      </w:r>
    </w:p>
    <w:p w:rsidR="00832239" w:rsidRPr="00C70900" w:rsidRDefault="0076339E" w:rsidP="00832239">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6240" behindDoc="0" locked="0" layoutInCell="1" allowOverlap="1" wp14:anchorId="189B73A2" wp14:editId="1EAFBCC2">
                <wp:simplePos x="0" y="0"/>
                <wp:positionH relativeFrom="column">
                  <wp:posOffset>3037205</wp:posOffset>
                </wp:positionH>
                <wp:positionV relativeFrom="paragraph">
                  <wp:posOffset>185420</wp:posOffset>
                </wp:positionV>
                <wp:extent cx="0" cy="786765"/>
                <wp:effectExtent l="0" t="0" r="19050" b="13335"/>
                <wp:wrapNone/>
                <wp:docPr id="128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39.15pt;margin-top:14.6pt;width:0;height:6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alIAIAAD8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"/>
            </w:pict>
          </mc:Fallback>
        </mc:AlternateContent>
      </w: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8288" behindDoc="0" locked="0" layoutInCell="1" allowOverlap="1" wp14:anchorId="73562D37" wp14:editId="4C1189EC">
                <wp:simplePos x="0" y="0"/>
                <wp:positionH relativeFrom="column">
                  <wp:posOffset>3752850</wp:posOffset>
                </wp:positionH>
                <wp:positionV relativeFrom="paragraph">
                  <wp:posOffset>185420</wp:posOffset>
                </wp:positionV>
                <wp:extent cx="0" cy="786765"/>
                <wp:effectExtent l="0" t="0" r="19050" b="13335"/>
                <wp:wrapNone/>
                <wp:docPr id="1290"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295.5pt;margin-top:14.6pt;width:0;height:6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hNIAIAAD8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"/>
            </w:pict>
          </mc:Fallback>
        </mc:AlternateConten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9312" behindDoc="0" locked="0" layoutInCell="1" allowOverlap="1" wp14:anchorId="57E4EEA3" wp14:editId="04A3BD22">
                <wp:simplePos x="0" y="0"/>
                <wp:positionH relativeFrom="column">
                  <wp:posOffset>3038475</wp:posOffset>
                </wp:positionH>
                <wp:positionV relativeFrom="paragraph">
                  <wp:posOffset>252095</wp:posOffset>
                </wp:positionV>
                <wp:extent cx="714375" cy="19050"/>
                <wp:effectExtent l="19050" t="61595" r="19050" b="52705"/>
                <wp:wrapNone/>
                <wp:docPr id="1291"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curvedConnector3">
                          <a:avLst>
                            <a:gd name="adj1" fmla="val 4995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03" o:spid="_x0000_s1026" type="#_x0000_t38" style="position:absolute;margin-left:239.25pt;margin-top:19.85pt;width:56.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" adj="10790">
                <v:stroke startarrow="block" endarrow="block"/>
              </v:shape>
            </w:pict>
          </mc:Fallback>
        </mc:AlternateContent>
      </w:r>
      <w:r w:rsidR="00085888">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4192" behindDoc="0" locked="0" layoutInCell="1" allowOverlap="1">
                <wp:simplePos x="0" y="0"/>
                <wp:positionH relativeFrom="column">
                  <wp:posOffset>3038475</wp:posOffset>
                </wp:positionH>
                <wp:positionV relativeFrom="paragraph">
                  <wp:posOffset>184150</wp:posOffset>
                </wp:positionV>
                <wp:extent cx="1567815" cy="0"/>
                <wp:effectExtent l="9525" t="12700" r="13335" b="6350"/>
                <wp:wrapNone/>
                <wp:docPr id="128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239.25pt;margin-top:14.5pt;width:123.4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"/>
            </w:pict>
          </mc:Fallback>
        </mc:AlternateContent>
      </w:r>
      <w:r w:rsidR="00832239" w:rsidRPr="00C70900">
        <w:rPr>
          <w:rFonts w:ascii="Simplified Arabic" w:hAnsi="Simplified Arabic" w:cs="Simplified Arabic"/>
          <w:color w:val="000000" w:themeColor="text1"/>
          <w:sz w:val="28"/>
          <w:szCs w:val="28"/>
          <w:rtl/>
        </w:rPr>
        <w:tab/>
      </w:r>
      <w:r w:rsidR="00832239" w:rsidRPr="00C70900">
        <w:rPr>
          <w:rFonts w:ascii="Simplified Arabic" w:hAnsi="Simplified Arabic" w:cs="Simplified Arabic"/>
          <w:color w:val="000000" w:themeColor="text1"/>
          <w:sz w:val="28"/>
          <w:szCs w:val="28"/>
          <w:rtl/>
        </w:rPr>
        <w:tab/>
        <w:t>65</w:t>
      </w:r>
    </w:p>
    <w:p w:rsidR="00832239" w:rsidRPr="00C70900" w:rsidRDefault="00832239" w:rsidP="0076339E">
      <w:pPr>
        <w:bidi/>
        <w:spacing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b/>
          <w:bCs/>
          <w:color w:val="000000" w:themeColor="text1"/>
          <w:sz w:val="28"/>
          <w:szCs w:val="28"/>
          <w:rtl/>
        </w:rPr>
        <w:t>فائض طلب</w:t>
      </w:r>
    </w:p>
    <w:p w:rsidR="00832239" w:rsidRPr="00C70900" w:rsidRDefault="00085888" w:rsidP="00832239">
      <w:pPr>
        <w:bidi/>
        <w:spacing w:line="240" w:lineRule="auto"/>
        <w:jc w:val="lowKashida"/>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781120" behindDoc="0" locked="0" layoutInCell="1" allowOverlap="1">
                <wp:simplePos x="0" y="0"/>
                <wp:positionH relativeFrom="column">
                  <wp:posOffset>1952184</wp:posOffset>
                </wp:positionH>
                <wp:positionV relativeFrom="paragraph">
                  <wp:posOffset>125509</wp:posOffset>
                </wp:positionV>
                <wp:extent cx="2663190" cy="0"/>
                <wp:effectExtent l="38100" t="76200" r="0" b="95250"/>
                <wp:wrapNone/>
                <wp:docPr id="1287"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153.7pt;margin-top:9.9pt;width:209.7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">
                <v:stroke endarrow="block"/>
              </v:shape>
            </w:pict>
          </mc:Fallback>
        </mc:AlternateContent>
      </w:r>
    </w:p>
    <w:p w:rsidR="00832239" w:rsidRPr="00C70900" w:rsidRDefault="00832239" w:rsidP="0076339E">
      <w:pPr>
        <w:bidi/>
        <w:spacing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150  230 </w:t>
      </w:r>
      <w:r w:rsidRPr="00C70900">
        <w:rPr>
          <w:rFonts w:ascii="Simplified Arabic" w:hAnsi="Simplified Arabic" w:cs="Simplified Arabic"/>
          <w:color w:val="000000" w:themeColor="text1"/>
          <w:sz w:val="28"/>
          <w:szCs w:val="28"/>
          <w:rtl/>
        </w:rPr>
        <w:tab/>
        <w:t>420</w:t>
      </w:r>
      <w:r w:rsidRPr="00C70900">
        <w:rPr>
          <w:rFonts w:ascii="Simplified Arabic" w:hAnsi="Simplified Arabic" w:cs="Simplified Arabic"/>
          <w:color w:val="000000" w:themeColor="text1"/>
          <w:sz w:val="28"/>
          <w:szCs w:val="28"/>
          <w:rtl/>
        </w:rPr>
        <w:tab/>
      </w:r>
      <w:r w:rsidRPr="00C70900">
        <w:rPr>
          <w:rFonts w:ascii="Simplified Arabic" w:hAnsi="Simplified Arabic" w:cs="Simplified Arabic"/>
          <w:color w:val="000000" w:themeColor="text1"/>
          <w:sz w:val="28"/>
          <w:szCs w:val="28"/>
          <w:rtl/>
        </w:rPr>
        <w:tab/>
        <w:t xml:space="preserve">     </w:t>
      </w:r>
      <w:r w:rsidRPr="00C70900">
        <w:rPr>
          <w:rFonts w:ascii="Simplified Arabic" w:hAnsi="Simplified Arabic" w:cs="Simplified Arabic"/>
          <w:b/>
          <w:bCs/>
          <w:color w:val="000000" w:themeColor="text1"/>
          <w:sz w:val="28"/>
          <w:szCs w:val="28"/>
          <w:rtl/>
        </w:rPr>
        <w:t>كمية السلعة</w:t>
      </w:r>
    </w:p>
    <w:p w:rsidR="00523296" w:rsidRPr="00C70900" w:rsidRDefault="00523296" w:rsidP="00CC0C62">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ملاحظة</w:t>
      </w:r>
    </w:p>
    <w:p w:rsidR="00523296" w:rsidRPr="00C70900" w:rsidRDefault="00523296" w:rsidP="00832239">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في حال عدم تدخل الحكومة في السوق, فإنه يمكن تقليص فائض الطلب عن طريق </w:t>
      </w:r>
      <w:r w:rsidR="00880FC8" w:rsidRPr="00C70900">
        <w:rPr>
          <w:rFonts w:ascii="Simplified Arabic" w:hAnsi="Simplified Arabic" w:cs="Simplified Arabic"/>
          <w:color w:val="000000" w:themeColor="text1"/>
          <w:sz w:val="28"/>
          <w:szCs w:val="28"/>
          <w:rtl/>
        </w:rPr>
        <w:t>إرتفاع</w:t>
      </w:r>
      <w:r w:rsidRPr="00C70900">
        <w:rPr>
          <w:rFonts w:ascii="Simplified Arabic" w:hAnsi="Simplified Arabic" w:cs="Simplified Arabic"/>
          <w:color w:val="000000" w:themeColor="text1"/>
          <w:sz w:val="28"/>
          <w:szCs w:val="28"/>
          <w:rtl/>
        </w:rPr>
        <w:t xml:space="preserve"> السعر. وفي ظل نظام الأرضية السعرية فيمكن للبائع أن يعرض أو يبيع سلعته بسعر أعلى من السعر الحكومي . وبالتالي يرتفع السعر </w:t>
      </w:r>
      <w:r w:rsidR="00454A9D" w:rsidRPr="00C70900">
        <w:rPr>
          <w:rFonts w:ascii="Simplified Arabic" w:hAnsi="Simplified Arabic" w:cs="Simplified Arabic"/>
          <w:color w:val="000000" w:themeColor="text1"/>
          <w:sz w:val="28"/>
          <w:szCs w:val="28"/>
          <w:rtl/>
        </w:rPr>
        <w:t xml:space="preserve">الي سعر </w:t>
      </w:r>
      <w:r w:rsidRPr="00C70900">
        <w:rPr>
          <w:rFonts w:ascii="Simplified Arabic" w:hAnsi="Simplified Arabic" w:cs="Simplified Arabic"/>
          <w:color w:val="000000" w:themeColor="text1"/>
          <w:sz w:val="28"/>
          <w:szCs w:val="28"/>
          <w:rtl/>
        </w:rPr>
        <w:t xml:space="preserve">التوازن حيث لا يوجد فائض عرض أو طلب. </w:t>
      </w:r>
    </w:p>
    <w:p w:rsidR="00523296" w:rsidRPr="00C70900" w:rsidRDefault="00523296" w:rsidP="009C2D11">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خلاصة</w:t>
      </w:r>
    </w:p>
    <w:p w:rsidR="00523296" w:rsidRPr="00C70900" w:rsidRDefault="004C022A" w:rsidP="00C71BBE">
      <w:pPr>
        <w:pStyle w:val="ListParagraph"/>
        <w:numPr>
          <w:ilvl w:val="0"/>
          <w:numId w:val="2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إذا</w:t>
      </w:r>
      <w:r w:rsidR="00523296" w:rsidRPr="00C70900">
        <w:rPr>
          <w:rFonts w:ascii="Simplified Arabic" w:hAnsi="Simplified Arabic" w:cs="Simplified Arabic"/>
          <w:color w:val="000000" w:themeColor="text1"/>
          <w:sz w:val="28"/>
          <w:szCs w:val="28"/>
          <w:rtl/>
        </w:rPr>
        <w:t xml:space="preserve"> فرضت الحكومة أرضية سعرية أعلى من سعر التوازن فإن هذا سيؤدي إلى وجود فائض في السوق.  </w:t>
      </w:r>
    </w:p>
    <w:p w:rsidR="00523296" w:rsidRPr="00C70900" w:rsidRDefault="004C022A" w:rsidP="00C71BBE">
      <w:pPr>
        <w:pStyle w:val="ListParagraph"/>
        <w:numPr>
          <w:ilvl w:val="0"/>
          <w:numId w:val="24"/>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إذا</w:t>
      </w:r>
      <w:r w:rsidR="00523296" w:rsidRPr="00C70900">
        <w:rPr>
          <w:rFonts w:ascii="Simplified Arabic" w:hAnsi="Simplified Arabic" w:cs="Simplified Arabic"/>
          <w:color w:val="000000" w:themeColor="text1"/>
          <w:sz w:val="28"/>
          <w:szCs w:val="28"/>
          <w:rtl/>
        </w:rPr>
        <w:t xml:space="preserve"> فرضت الحكومة أرضية سعرية أقل من سعر التوازن فإن ذلك ليس له أي تأثير على توازن السوق.</w:t>
      </w:r>
    </w:p>
    <w:p w:rsidR="003337AF" w:rsidRPr="00C70900" w:rsidRDefault="003337AF" w:rsidP="007D1B27">
      <w:pPr>
        <w:tabs>
          <w:tab w:val="left" w:pos="386"/>
          <w:tab w:val="left" w:pos="746"/>
          <w:tab w:val="left" w:pos="926"/>
          <w:tab w:val="left" w:pos="1106"/>
          <w:tab w:val="left" w:pos="1286"/>
          <w:tab w:val="left" w:pos="1466"/>
        </w:tabs>
        <w:bidi/>
        <w:spacing w:line="240" w:lineRule="auto"/>
        <w:rPr>
          <w:rFonts w:ascii="Simplified Arabic" w:hAnsi="Simplified Arabic" w:cs="Simplified Arabic"/>
          <w:b/>
          <w:bCs/>
          <w:color w:val="000000" w:themeColor="text1"/>
          <w:sz w:val="28"/>
          <w:szCs w:val="28"/>
          <w:rtl/>
        </w:rPr>
      </w:pPr>
    </w:p>
    <w:p w:rsidR="003337AF" w:rsidRPr="00C70900" w:rsidRDefault="003337AF" w:rsidP="003337AF">
      <w:pPr>
        <w:tabs>
          <w:tab w:val="left" w:pos="386"/>
          <w:tab w:val="left" w:pos="746"/>
          <w:tab w:val="left" w:pos="926"/>
          <w:tab w:val="left" w:pos="1106"/>
          <w:tab w:val="left" w:pos="1286"/>
          <w:tab w:val="left" w:pos="1466"/>
        </w:tabs>
        <w:bidi/>
        <w:spacing w:line="240" w:lineRule="auto"/>
        <w:rPr>
          <w:rFonts w:ascii="Simplified Arabic" w:hAnsi="Simplified Arabic" w:cs="Simplified Arabic"/>
          <w:b/>
          <w:bCs/>
          <w:color w:val="000000" w:themeColor="text1"/>
          <w:sz w:val="28"/>
          <w:szCs w:val="28"/>
          <w:rtl/>
        </w:rPr>
      </w:pPr>
    </w:p>
    <w:p w:rsidR="003D7F35" w:rsidRPr="00C70900" w:rsidRDefault="003D7F35" w:rsidP="003D7F35">
      <w:pPr>
        <w:tabs>
          <w:tab w:val="left" w:pos="386"/>
          <w:tab w:val="left" w:pos="746"/>
          <w:tab w:val="left" w:pos="926"/>
          <w:tab w:val="left" w:pos="1106"/>
          <w:tab w:val="left" w:pos="1286"/>
          <w:tab w:val="left" w:pos="1466"/>
        </w:tabs>
        <w:bidi/>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 xml:space="preserve">الانتاج الزراعي ونظرية المنتج </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 xml:space="preserve">يتوقف إنتاج السلع الزراعية علي نوعين من العوامل هي، عوامل طبيعية وعوامل اقتصادية. تشمل العوامل الطبيعية الآتي: خصوبة الأرض، المناخ، الموقع الجغرافي، ... وتشمل العوامل الاقتصادية الآتي: الأسعار، المسافة بين المزرعة و مراكز التسويق والتوزيع، وسائل الري والنقل المتوفرة، ...الخ. </w:t>
      </w:r>
    </w:p>
    <w:p w:rsidR="003D7F35" w:rsidRPr="00C70900" w:rsidRDefault="003D7F35" w:rsidP="003D7F35">
      <w:pPr>
        <w:tabs>
          <w:tab w:val="left" w:pos="386"/>
          <w:tab w:val="left" w:pos="746"/>
          <w:tab w:val="left" w:pos="926"/>
          <w:tab w:val="left" w:pos="1106"/>
          <w:tab w:val="left" w:pos="1286"/>
          <w:tab w:val="left" w:pos="1466"/>
        </w:tabs>
        <w:bidi/>
        <w:spacing w:before="240" w:after="0" w:line="240" w:lineRule="auto"/>
        <w:jc w:val="lowKashida"/>
        <w:rPr>
          <w:rFonts w:ascii="Simplified Arabic" w:hAnsi="Simplified Arabic" w:cs="Simplified Arabic"/>
          <w:b/>
          <w:bCs/>
          <w:sz w:val="28"/>
          <w:szCs w:val="28"/>
          <w:rtl/>
        </w:rPr>
      </w:pPr>
      <w:r w:rsidRPr="00C70900">
        <w:rPr>
          <w:rFonts w:ascii="Simplified Arabic" w:hAnsi="Simplified Arabic" w:cs="Simplified Arabic"/>
          <w:b/>
          <w:bCs/>
          <w:sz w:val="28"/>
          <w:szCs w:val="28"/>
          <w:rtl/>
        </w:rPr>
        <w:t>دالة الانتاج</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إن إنتاج أي سلعة يتطلب توفر أكثر من عامل إنتاج. وتوجد علاقة بين كمية الانتاج من جهة وبين كميات عوامل الإنتاج المستخدمة في العملية الإنتاجية من جهة أخري. تسمي هذه العلاقة بدالة الانتاج للسلعة المعنيّة. وعادة ما يتم التوصل إلي هذه العلاقة بافتراض ثبات بعض العوامل الأخري، مثل التقنية أو التكنولوجيا المستخدمة في العملية الإنتاجية. وبعبارة أخري، فإن دالة الانتاج تعرّف علي أنها تلك العلاقة التي تربط بين الكمية القصوي من السلعة التي يمكن إنتاجها، وتسمي المتغير التابع أو المرتبط، لمشروع  معين في فترة زمنية محددة وذلك باستخدام كميات من عوامل الانتاج المختلفة، تسمي بالمتغيرات المستقلة، وذلك في ظروف تقنية إنتاج ثابتة. وبذلك تعبّر دالة الانتاج عن علاقة فنية بحتة، بينما تعبر دالة العرض عن علاقة اقتصادية بحتة. ويمكن التعبير عن دالة الانتاج لمنتج معين بالمعادلة الحسابية التالية:</w:t>
      </w:r>
    </w:p>
    <w:p w:rsidR="003D7F35" w:rsidRPr="00C70900" w:rsidRDefault="003D7F35" w:rsidP="003D7F35">
      <w:pPr>
        <w:tabs>
          <w:tab w:val="left" w:pos="386"/>
          <w:tab w:val="left" w:pos="746"/>
          <w:tab w:val="left" w:pos="926"/>
          <w:tab w:val="left" w:pos="1106"/>
          <w:tab w:val="left" w:pos="1286"/>
          <w:tab w:val="left" w:pos="1466"/>
        </w:tabs>
        <w:bidi/>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tl/>
        </w:rPr>
        <w:t>س = ف(ص</w:t>
      </w:r>
      <w:r w:rsidRPr="00C70900">
        <w:rPr>
          <w:rFonts w:ascii="Simplified Arabic" w:hAnsi="Simplified Arabic" w:cs="Simplified Arabic"/>
          <w:b/>
          <w:bCs/>
          <w:sz w:val="28"/>
          <w:szCs w:val="28"/>
          <w:vertAlign w:val="subscript"/>
          <w:rtl/>
        </w:rPr>
        <w:t>1</w:t>
      </w:r>
      <w:r w:rsidRPr="00C70900">
        <w:rPr>
          <w:rFonts w:ascii="Simplified Arabic" w:hAnsi="Simplified Arabic" w:cs="Simplified Arabic"/>
          <w:b/>
          <w:bCs/>
          <w:sz w:val="28"/>
          <w:szCs w:val="28"/>
          <w:rtl/>
        </w:rPr>
        <w:t>، ص</w:t>
      </w:r>
      <w:r w:rsidRPr="00C70900">
        <w:rPr>
          <w:rFonts w:ascii="Simplified Arabic" w:hAnsi="Simplified Arabic" w:cs="Simplified Arabic"/>
          <w:b/>
          <w:bCs/>
          <w:sz w:val="28"/>
          <w:szCs w:val="28"/>
          <w:vertAlign w:val="subscript"/>
          <w:rtl/>
        </w:rPr>
        <w:t>2</w:t>
      </w:r>
      <w:r w:rsidRPr="00C70900">
        <w:rPr>
          <w:rFonts w:ascii="Simplified Arabic" w:hAnsi="Simplified Arabic" w:cs="Simplified Arabic"/>
          <w:b/>
          <w:bCs/>
          <w:sz w:val="28"/>
          <w:szCs w:val="28"/>
          <w:rtl/>
        </w:rPr>
        <w:t xml:space="preserve"> ، ص</w:t>
      </w:r>
      <w:r w:rsidRPr="00C70900">
        <w:rPr>
          <w:rFonts w:ascii="Simplified Arabic" w:hAnsi="Simplified Arabic" w:cs="Simplified Arabic"/>
          <w:b/>
          <w:bCs/>
          <w:sz w:val="28"/>
          <w:szCs w:val="28"/>
          <w:vertAlign w:val="subscript"/>
          <w:rtl/>
        </w:rPr>
        <w:t>3</w:t>
      </w:r>
      <w:r w:rsidRPr="00C70900">
        <w:rPr>
          <w:rFonts w:ascii="Simplified Arabic" w:hAnsi="Simplified Arabic" w:cs="Simplified Arabic"/>
          <w:b/>
          <w:bCs/>
          <w:sz w:val="28"/>
          <w:szCs w:val="28"/>
          <w:rtl/>
        </w:rPr>
        <w:t xml:space="preserve"> ... ص</w:t>
      </w:r>
      <w:r w:rsidRPr="00C70900">
        <w:rPr>
          <w:rFonts w:ascii="Simplified Arabic" w:hAnsi="Simplified Arabic" w:cs="Simplified Arabic"/>
          <w:b/>
          <w:bCs/>
          <w:sz w:val="28"/>
          <w:szCs w:val="28"/>
          <w:vertAlign w:val="subscript"/>
          <w:rtl/>
        </w:rPr>
        <w:t>ن</w:t>
      </w:r>
      <w:r w:rsidRPr="00C70900">
        <w:rPr>
          <w:rFonts w:ascii="Simplified Arabic" w:hAnsi="Simplified Arabic" w:cs="Simplified Arabic"/>
          <w:b/>
          <w:bCs/>
          <w:sz w:val="28"/>
          <w:szCs w:val="28"/>
          <w:rtl/>
        </w:rPr>
        <w:t>/مستوي التكنولوجيا)</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حيث تعبّر: س عن الكمية القصوي التي يمكن إنتاجها من السلعة.</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ind w:left="1106"/>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ص</w:t>
      </w:r>
      <w:r w:rsidRPr="00C70900">
        <w:rPr>
          <w:rFonts w:ascii="Simplified Arabic" w:hAnsi="Simplified Arabic" w:cs="Simplified Arabic"/>
          <w:sz w:val="28"/>
          <w:szCs w:val="28"/>
          <w:vertAlign w:val="subscript"/>
          <w:rtl/>
        </w:rPr>
        <w:t>1</w:t>
      </w:r>
      <w:r w:rsidRPr="00C70900">
        <w:rPr>
          <w:rFonts w:ascii="Simplified Arabic" w:hAnsi="Simplified Arabic" w:cs="Simplified Arabic"/>
          <w:sz w:val="28"/>
          <w:szCs w:val="28"/>
          <w:rtl/>
        </w:rPr>
        <w:t>، ص</w:t>
      </w:r>
      <w:r w:rsidRPr="00C70900">
        <w:rPr>
          <w:rFonts w:ascii="Simplified Arabic" w:hAnsi="Simplified Arabic" w:cs="Simplified Arabic"/>
          <w:sz w:val="28"/>
          <w:szCs w:val="28"/>
          <w:vertAlign w:val="subscript"/>
          <w:rtl/>
        </w:rPr>
        <w:t>2</w:t>
      </w:r>
      <w:r w:rsidRPr="00C70900">
        <w:rPr>
          <w:rFonts w:ascii="Simplified Arabic" w:hAnsi="Simplified Arabic" w:cs="Simplified Arabic"/>
          <w:sz w:val="28"/>
          <w:szCs w:val="28"/>
          <w:rtl/>
        </w:rPr>
        <w:t xml:space="preserve"> ، ص</w:t>
      </w:r>
      <w:r w:rsidRPr="00C70900">
        <w:rPr>
          <w:rFonts w:ascii="Simplified Arabic" w:hAnsi="Simplified Arabic" w:cs="Simplified Arabic"/>
          <w:sz w:val="28"/>
          <w:szCs w:val="28"/>
          <w:vertAlign w:val="subscript"/>
          <w:rtl/>
        </w:rPr>
        <w:t>3</w:t>
      </w:r>
      <w:r w:rsidRPr="00C70900">
        <w:rPr>
          <w:rFonts w:ascii="Simplified Arabic" w:hAnsi="Simplified Arabic" w:cs="Simplified Arabic"/>
          <w:sz w:val="28"/>
          <w:szCs w:val="28"/>
          <w:rtl/>
        </w:rPr>
        <w:t xml:space="preserve"> ... ص</w:t>
      </w:r>
      <w:r w:rsidRPr="00C70900">
        <w:rPr>
          <w:rFonts w:ascii="Simplified Arabic" w:hAnsi="Simplified Arabic" w:cs="Simplified Arabic"/>
          <w:sz w:val="28"/>
          <w:szCs w:val="28"/>
          <w:vertAlign w:val="subscript"/>
          <w:rtl/>
        </w:rPr>
        <w:t>ن</w:t>
      </w:r>
      <w:r w:rsidRPr="00C70900">
        <w:rPr>
          <w:rFonts w:ascii="Simplified Arabic" w:hAnsi="Simplified Arabic" w:cs="Simplified Arabic"/>
          <w:sz w:val="28"/>
          <w:szCs w:val="28"/>
          <w:rtl/>
        </w:rPr>
        <w:t xml:space="preserve"> عن كميات عوامل الانتاج المطلوبة للعملية الانتاجية.</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sz w:val="28"/>
          <w:szCs w:val="28"/>
          <w:rtl/>
        </w:rPr>
      </w:pPr>
      <w:r w:rsidRPr="00C70900">
        <w:rPr>
          <w:rFonts w:ascii="Simplified Arabic" w:hAnsi="Simplified Arabic" w:cs="Simplified Arabic"/>
          <w:b/>
          <w:bCs/>
          <w:sz w:val="28"/>
          <w:szCs w:val="28"/>
          <w:rtl/>
        </w:rPr>
        <w:t>خواص دالة الانتاج</w:t>
      </w:r>
    </w:p>
    <w:p w:rsidR="003D7F35" w:rsidRPr="00C70900" w:rsidRDefault="003D7F35" w:rsidP="00EA677A">
      <w:pPr>
        <w:numPr>
          <w:ilvl w:val="0"/>
          <w:numId w:val="7"/>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Pr>
      </w:pPr>
      <w:r w:rsidRPr="00C70900">
        <w:rPr>
          <w:rFonts w:ascii="Simplified Arabic" w:hAnsi="Simplified Arabic" w:cs="Simplified Arabic"/>
          <w:sz w:val="28"/>
          <w:szCs w:val="28"/>
          <w:rtl/>
        </w:rPr>
        <w:t>تمثل علاقة فنيّة بحتة وتعتمد علي عوامل غير نقدية مثل كميات مدخلات الانتاج (الأرض، العمالة، رأس المال) العوامل البيولوجية، الميكانيكية، والقوانين الطبيعية. أي أن أسعار مدخلات الإنتاج، وسعر المنتج، والمنتجات ذات العلاقة لا تدخل كمتغيرات في المعادلة.</w:t>
      </w:r>
    </w:p>
    <w:p w:rsidR="003D7F35" w:rsidRPr="00C70900" w:rsidRDefault="003D7F35" w:rsidP="00EA677A">
      <w:pPr>
        <w:numPr>
          <w:ilvl w:val="0"/>
          <w:numId w:val="7"/>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في كل دالة إنتاج يفترض أن هنالك تقنية إنتاج محددة وغير قابلة للتغير. فإذا حدث أي تغير في الطريقة الفنية (تقنية الانتاج) فان هذا سيقود الي تعديل الطريقة التي تستخدم بها عوامل الانتاج من قبل المشروع الزراعي وإلي تغيّر الكمية المنتجة من السلعة، الشئ الذي يؤدي الي دالة انتاج جديدة تختلف عن الدالة السابقة.</w:t>
      </w:r>
    </w:p>
    <w:p w:rsidR="003D7F35" w:rsidRPr="00C70900" w:rsidRDefault="003D7F35" w:rsidP="00EA677A">
      <w:pPr>
        <w:numPr>
          <w:ilvl w:val="0"/>
          <w:numId w:val="7"/>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Pr>
      </w:pPr>
      <w:r w:rsidRPr="00C70900">
        <w:rPr>
          <w:rFonts w:ascii="Simplified Arabic" w:hAnsi="Simplified Arabic" w:cs="Simplified Arabic"/>
          <w:sz w:val="28"/>
          <w:szCs w:val="28"/>
          <w:rtl/>
        </w:rPr>
        <w:lastRenderedPageBreak/>
        <w:t>الكمية المنتجة (المتغير التابع في الدالة) تمثل أقصي ما يمكن انتاجه من السلعة باستخدام توليفات مختلفة لكميات مدخلات الانتاج. ذلك يعني أن المزارع يستخدم عوامل الإنتاج المتاحة في ظل المستوي التقني السائد، بصورة رشيدة. بمعني آخر، فإن هناك تطبيق أمثل ومرشّد لتقنية الانتاج المتبعة أياً كان نوعها ومستواها.</w:t>
      </w:r>
    </w:p>
    <w:p w:rsidR="003D7F35" w:rsidRPr="00C70900" w:rsidRDefault="003D7F35" w:rsidP="00EA677A">
      <w:pPr>
        <w:numPr>
          <w:ilvl w:val="0"/>
          <w:numId w:val="7"/>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Pr>
      </w:pPr>
      <w:r w:rsidRPr="00C70900">
        <w:rPr>
          <w:rFonts w:ascii="Simplified Arabic" w:hAnsi="Simplified Arabic" w:cs="Simplified Arabic"/>
          <w:sz w:val="28"/>
          <w:szCs w:val="28"/>
          <w:rtl/>
        </w:rPr>
        <w:t>دالة الانتاج يمكن أن تكون متصلة، أي أنها تعبِّر عن توليفات غير محدودة العدد بين عوامل الانتاج، أو دالة إنتاج غير متصلة حيث أن عدد التوليفات يكون محدود، أو قد يكون توليفة واحدة فقط ولإنتاج كمية ثابتة من المنتج.</w:t>
      </w:r>
    </w:p>
    <w:p w:rsidR="003D7F35" w:rsidRPr="00C70900" w:rsidRDefault="003D7F35" w:rsidP="00EA677A">
      <w:pPr>
        <w:numPr>
          <w:ilvl w:val="0"/>
          <w:numId w:val="7"/>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إن عملية إختيار توليفة معينة من مدخلات/عوامل الإنتاج لإنتاج السلعة تعتبر عملية إدارية بحتة، تتحدّد بناءً علي كل من أسعار عوامل الانتاج المستخدمة وسعر المنتج. وتعتبر هذه العملية من أهم عناصر التحليل الاقتصادي الزراعي.</w:t>
      </w:r>
    </w:p>
    <w:p w:rsidR="003D7F35" w:rsidRPr="00C70900" w:rsidRDefault="003D7F35" w:rsidP="003D7F35">
      <w:pPr>
        <w:tabs>
          <w:tab w:val="left" w:pos="386"/>
          <w:tab w:val="left" w:pos="746"/>
          <w:tab w:val="left" w:pos="926"/>
          <w:tab w:val="left" w:pos="1106"/>
          <w:tab w:val="left" w:pos="1286"/>
          <w:tab w:val="left" w:pos="1466"/>
        </w:tabs>
        <w:bidi/>
        <w:spacing w:before="240" w:after="0" w:line="240" w:lineRule="auto"/>
        <w:jc w:val="lowKashida"/>
        <w:rPr>
          <w:rFonts w:ascii="Simplified Arabic" w:hAnsi="Simplified Arabic" w:cs="Simplified Arabic"/>
          <w:b/>
          <w:bCs/>
          <w:color w:val="000000"/>
          <w:sz w:val="28"/>
          <w:szCs w:val="28"/>
          <w:rtl/>
        </w:rPr>
      </w:pPr>
      <w:r w:rsidRPr="00C70900">
        <w:rPr>
          <w:rFonts w:ascii="Simplified Arabic" w:hAnsi="Simplified Arabic" w:cs="Simplified Arabic"/>
          <w:b/>
          <w:bCs/>
          <w:color w:val="000000"/>
          <w:sz w:val="28"/>
          <w:szCs w:val="28"/>
          <w:rtl/>
        </w:rPr>
        <w:t>مقارنة دوال العرض والانتاج</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 xml:space="preserve">الكمية المعروضة من سلعةٍ ما تعتبر الناتج النهائي لعدة عمليات حسابية لبنود الانتاج المحلي، الوارد، الصادر .... إلخ. و يمكن حساب الكمية المعروضة من سلعة معينة في الاقتصاد ككل، وذلك كالآتي: الانتاج الكلي للسلعة، ناقصاً الفاقد(عند الحصاد، التعبئة، الترحيل، والتسويق)، كمية البذور المتروكة للموسم القادم، ناقصاً الصادر، زائداً الوارد من نفس السلعة، زائداً التغير في المخزون. </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أما دالة العرض للسلعة فتمثل المعادلة التي تربط بين الكمية المعروضة من السلعة (التي تم حسابها آنفاً) كمتغير تابع، و الأسعار المتوقعة للسلعة وأسعار السلع المرتبطة بها، وكذلك بعض المؤثرات غير السعرية مثل السياسات الحكومية، درجات الحرارة، كميات وتوزيع الأمطار ... الخ. وبذلك يظهر الإختلاف الجوهري بين دالة الإنتاج سابقة الذكر ودالة العرض.</w:t>
      </w:r>
    </w:p>
    <w:p w:rsidR="003D7F35" w:rsidRPr="00C70900" w:rsidRDefault="003D7F35" w:rsidP="003D7F35">
      <w:pPr>
        <w:tabs>
          <w:tab w:val="left" w:pos="386"/>
          <w:tab w:val="left" w:pos="746"/>
          <w:tab w:val="left" w:pos="926"/>
          <w:tab w:val="left" w:pos="1106"/>
          <w:tab w:val="left" w:pos="1286"/>
          <w:tab w:val="left" w:pos="1466"/>
        </w:tabs>
        <w:bidi/>
        <w:spacing w:before="240" w:after="0" w:line="240" w:lineRule="auto"/>
        <w:jc w:val="lowKashida"/>
        <w:rPr>
          <w:rFonts w:ascii="Simplified Arabic" w:hAnsi="Simplified Arabic" w:cs="Simplified Arabic"/>
          <w:b/>
          <w:bCs/>
          <w:sz w:val="28"/>
          <w:szCs w:val="28"/>
          <w:rtl/>
        </w:rPr>
      </w:pPr>
      <w:r w:rsidRPr="00C70900">
        <w:rPr>
          <w:rFonts w:ascii="Simplified Arabic" w:hAnsi="Simplified Arabic" w:cs="Simplified Arabic"/>
          <w:b/>
          <w:bCs/>
          <w:sz w:val="28"/>
          <w:szCs w:val="28"/>
          <w:rtl/>
        </w:rPr>
        <w:t>أنواع دوال الانتاج</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يمكن تقسيم دوال الإنتاج إعتماداً علي عامل الزمن إلي نوعين: قصيرة الأجل وطويلة الأجل.</w:t>
      </w:r>
    </w:p>
    <w:p w:rsidR="003D7F35" w:rsidRPr="00C70900" w:rsidRDefault="003D7F35" w:rsidP="00EA677A">
      <w:pPr>
        <w:numPr>
          <w:ilvl w:val="0"/>
          <w:numId w:val="8"/>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sz w:val="28"/>
          <w:szCs w:val="28"/>
        </w:rPr>
      </w:pPr>
      <w:r w:rsidRPr="00C70900">
        <w:rPr>
          <w:rFonts w:ascii="Simplified Arabic" w:hAnsi="Simplified Arabic" w:cs="Simplified Arabic"/>
          <w:b/>
          <w:bCs/>
          <w:sz w:val="28"/>
          <w:szCs w:val="28"/>
          <w:rtl/>
        </w:rPr>
        <w:t>دالة الانتاج قصيرة الأجل</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color w:val="000000"/>
          <w:sz w:val="28"/>
          <w:szCs w:val="28"/>
          <w:rtl/>
        </w:rPr>
        <w:t>كما ذكر سابقاً، فان كميات عوامل الانتاج يمكن أن تكون متغيرة أو ثابتة. عوامل الانتاج</w:t>
      </w:r>
      <w:r w:rsidRPr="00C70900">
        <w:rPr>
          <w:rFonts w:ascii="Simplified Arabic" w:hAnsi="Simplified Arabic" w:cs="Simplified Arabic"/>
          <w:sz w:val="28"/>
          <w:szCs w:val="28"/>
          <w:rtl/>
        </w:rPr>
        <w:t xml:space="preserve"> الثابتة لا يتغير مستواها الكمي خلال المراحل المختلفة لعملية الانتاج، مثل المباني، مساحة الأرض، الماكينات، ... الخ. أما عوامل الانتاج المتغيرة فتتغير كمياتها وفقاً للتوليفة المستخدمة للانتاج، مثل السماد، البذور، مياه الري </w:t>
      </w:r>
      <w:r w:rsidRPr="00C70900">
        <w:rPr>
          <w:rFonts w:ascii="Simplified Arabic" w:hAnsi="Simplified Arabic" w:cs="Simplified Arabic"/>
          <w:sz w:val="28"/>
          <w:szCs w:val="28"/>
          <w:rtl/>
        </w:rPr>
        <w:lastRenderedPageBreak/>
        <w:t>... الخ. أحياناً نجد أن بعض مدخلات الانتاج المتغيرة تظل ثابتة في المدي القصير. وللتعبير عن الدوال قصيرة الأجل وطويلة الأجل بصورة معادلة يمكن إستخدام المثال التالي:</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إذا كانت ص</w:t>
      </w:r>
      <w:r w:rsidRPr="00C70900">
        <w:rPr>
          <w:rFonts w:ascii="Simplified Arabic" w:hAnsi="Simplified Arabic" w:cs="Simplified Arabic"/>
          <w:sz w:val="28"/>
          <w:szCs w:val="28"/>
          <w:vertAlign w:val="subscript"/>
          <w:rtl/>
        </w:rPr>
        <w:t>1</w:t>
      </w:r>
      <w:r w:rsidRPr="00C70900">
        <w:rPr>
          <w:rFonts w:ascii="Simplified Arabic" w:hAnsi="Simplified Arabic" w:cs="Simplified Arabic"/>
          <w:sz w:val="28"/>
          <w:szCs w:val="28"/>
          <w:rtl/>
        </w:rPr>
        <w:t xml:space="preserve"> و ص</w:t>
      </w:r>
      <w:r w:rsidRPr="00C70900">
        <w:rPr>
          <w:rFonts w:ascii="Simplified Arabic" w:hAnsi="Simplified Arabic" w:cs="Simplified Arabic"/>
          <w:sz w:val="28"/>
          <w:szCs w:val="28"/>
          <w:vertAlign w:val="subscript"/>
          <w:rtl/>
        </w:rPr>
        <w:t>2</w:t>
      </w:r>
      <w:r w:rsidRPr="00C70900">
        <w:rPr>
          <w:rFonts w:ascii="Simplified Arabic" w:hAnsi="Simplified Arabic" w:cs="Simplified Arabic"/>
          <w:sz w:val="28"/>
          <w:szCs w:val="28"/>
          <w:rtl/>
        </w:rPr>
        <w:t xml:space="preserve"> ، ص</w:t>
      </w:r>
      <w:r w:rsidRPr="00C70900">
        <w:rPr>
          <w:rFonts w:ascii="Simplified Arabic" w:hAnsi="Simplified Arabic" w:cs="Simplified Arabic"/>
          <w:sz w:val="28"/>
          <w:szCs w:val="28"/>
          <w:vertAlign w:val="subscript"/>
          <w:rtl/>
        </w:rPr>
        <w:t>3</w:t>
      </w:r>
      <w:r w:rsidRPr="00C70900">
        <w:rPr>
          <w:rFonts w:ascii="Simplified Arabic" w:hAnsi="Simplified Arabic" w:cs="Simplified Arabic"/>
          <w:sz w:val="28"/>
          <w:szCs w:val="28"/>
          <w:rtl/>
        </w:rPr>
        <w:t xml:space="preserve"> ، ص</w:t>
      </w:r>
      <w:r w:rsidRPr="00C70900">
        <w:rPr>
          <w:rFonts w:ascii="Simplified Arabic" w:hAnsi="Simplified Arabic" w:cs="Simplified Arabic"/>
          <w:sz w:val="28"/>
          <w:szCs w:val="28"/>
          <w:vertAlign w:val="subscript"/>
          <w:rtl/>
        </w:rPr>
        <w:t>4</w:t>
      </w:r>
      <w:r w:rsidRPr="00C70900">
        <w:rPr>
          <w:rFonts w:ascii="Simplified Arabic" w:hAnsi="Simplified Arabic" w:cs="Simplified Arabic"/>
          <w:sz w:val="28"/>
          <w:szCs w:val="28"/>
          <w:rtl/>
        </w:rPr>
        <w:t xml:space="preserve">  تمثل عوامل إنتاج متغيرة و ص</w:t>
      </w:r>
      <w:r w:rsidRPr="00C70900">
        <w:rPr>
          <w:rFonts w:ascii="Simplified Arabic" w:hAnsi="Simplified Arabic" w:cs="Simplified Arabic"/>
          <w:sz w:val="28"/>
          <w:szCs w:val="28"/>
          <w:vertAlign w:val="subscript"/>
          <w:rtl/>
        </w:rPr>
        <w:t>5</w:t>
      </w:r>
      <w:r w:rsidRPr="00C70900">
        <w:rPr>
          <w:rFonts w:ascii="Simplified Arabic" w:hAnsi="Simplified Arabic" w:cs="Simplified Arabic"/>
          <w:sz w:val="28"/>
          <w:szCs w:val="28"/>
          <w:rtl/>
        </w:rPr>
        <w:t xml:space="preserve"> ... ص</w:t>
      </w:r>
      <w:r w:rsidRPr="00C70900">
        <w:rPr>
          <w:rFonts w:ascii="Simplified Arabic" w:hAnsi="Simplified Arabic" w:cs="Simplified Arabic"/>
          <w:sz w:val="28"/>
          <w:szCs w:val="28"/>
          <w:vertAlign w:val="subscript"/>
          <w:rtl/>
        </w:rPr>
        <w:t xml:space="preserve">ن </w:t>
      </w:r>
      <w:r w:rsidRPr="00C70900">
        <w:rPr>
          <w:rFonts w:ascii="Simplified Arabic" w:hAnsi="Simplified Arabic" w:cs="Simplified Arabic"/>
          <w:sz w:val="28"/>
          <w:szCs w:val="28"/>
          <w:rtl/>
        </w:rPr>
        <w:t>تمثل عوامل انتاج ثابتة، وبإفتراض أن العوامل ص</w:t>
      </w:r>
      <w:r w:rsidRPr="00C70900">
        <w:rPr>
          <w:rFonts w:ascii="Simplified Arabic" w:hAnsi="Simplified Arabic" w:cs="Simplified Arabic"/>
          <w:sz w:val="28"/>
          <w:szCs w:val="28"/>
          <w:vertAlign w:val="subscript"/>
          <w:rtl/>
        </w:rPr>
        <w:t>3</w:t>
      </w:r>
      <w:r w:rsidRPr="00C70900">
        <w:rPr>
          <w:rFonts w:ascii="Simplified Arabic" w:hAnsi="Simplified Arabic" w:cs="Simplified Arabic"/>
          <w:sz w:val="28"/>
          <w:szCs w:val="28"/>
          <w:rtl/>
        </w:rPr>
        <w:t xml:space="preserve"> و ص</w:t>
      </w:r>
      <w:r w:rsidRPr="00C70900">
        <w:rPr>
          <w:rFonts w:ascii="Simplified Arabic" w:hAnsi="Simplified Arabic" w:cs="Simplified Arabic"/>
          <w:sz w:val="28"/>
          <w:szCs w:val="28"/>
          <w:vertAlign w:val="subscript"/>
          <w:rtl/>
        </w:rPr>
        <w:t>4</w:t>
      </w:r>
      <w:r w:rsidRPr="00C70900">
        <w:rPr>
          <w:rFonts w:ascii="Simplified Arabic" w:hAnsi="Simplified Arabic" w:cs="Simplified Arabic"/>
          <w:sz w:val="28"/>
          <w:szCs w:val="28"/>
          <w:rtl/>
        </w:rPr>
        <w:t xml:space="preserve"> ثابتة في المدي القصير وبإفتراض ثبات مستوي تكنولوجيا الإنتاج فإن دالة الانتاج قصيرة الأجل تكون كالآتي:</w:t>
      </w:r>
    </w:p>
    <w:p w:rsidR="003D7F35" w:rsidRPr="00C70900" w:rsidRDefault="003D7F35" w:rsidP="003D7F35">
      <w:pPr>
        <w:tabs>
          <w:tab w:val="left" w:pos="386"/>
          <w:tab w:val="left" w:pos="746"/>
          <w:tab w:val="left" w:pos="926"/>
          <w:tab w:val="left" w:pos="1106"/>
          <w:tab w:val="left" w:pos="1286"/>
          <w:tab w:val="left" w:pos="1466"/>
        </w:tabs>
        <w:bidi/>
        <w:spacing w:line="240" w:lineRule="auto"/>
        <w:rPr>
          <w:rFonts w:ascii="Simplified Arabic" w:hAnsi="Simplified Arabic" w:cs="Simplified Arabic"/>
          <w:sz w:val="28"/>
          <w:szCs w:val="28"/>
          <w:rtl/>
        </w:rPr>
      </w:pPr>
      <w:r w:rsidRPr="00C70900">
        <w:rPr>
          <w:rFonts w:ascii="Simplified Arabic" w:hAnsi="Simplified Arabic" w:cs="Simplified Arabic"/>
          <w:b/>
          <w:bCs/>
          <w:sz w:val="28"/>
          <w:szCs w:val="28"/>
          <w:rtl/>
        </w:rPr>
        <w:t>س= ف(ص</w:t>
      </w:r>
      <w:r w:rsidRPr="00C70900">
        <w:rPr>
          <w:rFonts w:ascii="Simplified Arabic" w:hAnsi="Simplified Arabic" w:cs="Simplified Arabic"/>
          <w:b/>
          <w:bCs/>
          <w:sz w:val="28"/>
          <w:szCs w:val="28"/>
          <w:vertAlign w:val="subscript"/>
          <w:rtl/>
        </w:rPr>
        <w:t>1</w:t>
      </w:r>
      <w:r w:rsidRPr="00C70900">
        <w:rPr>
          <w:rFonts w:ascii="Simplified Arabic" w:hAnsi="Simplified Arabic" w:cs="Simplified Arabic"/>
          <w:b/>
          <w:bCs/>
          <w:sz w:val="28"/>
          <w:szCs w:val="28"/>
          <w:rtl/>
        </w:rPr>
        <w:t>، ص</w:t>
      </w:r>
      <w:r w:rsidRPr="00C70900">
        <w:rPr>
          <w:rFonts w:ascii="Simplified Arabic" w:hAnsi="Simplified Arabic" w:cs="Simplified Arabic"/>
          <w:b/>
          <w:bCs/>
          <w:sz w:val="28"/>
          <w:szCs w:val="28"/>
          <w:vertAlign w:val="subscript"/>
          <w:rtl/>
        </w:rPr>
        <w:t>2</w:t>
      </w:r>
      <w:r w:rsidRPr="00C70900">
        <w:rPr>
          <w:rFonts w:ascii="Simplified Arabic" w:hAnsi="Simplified Arabic" w:cs="Simplified Arabic"/>
          <w:b/>
          <w:bCs/>
          <w:sz w:val="28"/>
          <w:szCs w:val="28"/>
          <w:rtl/>
        </w:rPr>
        <w:t xml:space="preserve"> / ص</w:t>
      </w:r>
      <w:r w:rsidRPr="00C70900">
        <w:rPr>
          <w:rFonts w:ascii="Simplified Arabic" w:hAnsi="Simplified Arabic" w:cs="Simplified Arabic"/>
          <w:b/>
          <w:bCs/>
          <w:sz w:val="28"/>
          <w:szCs w:val="28"/>
          <w:vertAlign w:val="subscript"/>
          <w:rtl/>
        </w:rPr>
        <w:t>3</w:t>
      </w:r>
      <w:r w:rsidRPr="00C70900">
        <w:rPr>
          <w:rFonts w:ascii="Simplified Arabic" w:hAnsi="Simplified Arabic" w:cs="Simplified Arabic"/>
          <w:b/>
          <w:bCs/>
          <w:sz w:val="28"/>
          <w:szCs w:val="28"/>
          <w:rtl/>
        </w:rPr>
        <w:t xml:space="preserve"> ... ص</w:t>
      </w:r>
      <w:r w:rsidRPr="00C70900">
        <w:rPr>
          <w:rFonts w:ascii="Simplified Arabic" w:hAnsi="Simplified Arabic" w:cs="Simplified Arabic"/>
          <w:b/>
          <w:bCs/>
          <w:sz w:val="28"/>
          <w:szCs w:val="28"/>
          <w:vertAlign w:val="subscript"/>
          <w:rtl/>
        </w:rPr>
        <w:t>ن</w:t>
      </w:r>
      <w:r w:rsidRPr="00C70900">
        <w:rPr>
          <w:rFonts w:ascii="Simplified Arabic" w:hAnsi="Simplified Arabic" w:cs="Simplified Arabic"/>
          <w:sz w:val="28"/>
          <w:szCs w:val="28"/>
          <w:rtl/>
        </w:rPr>
        <w:t>)</w:t>
      </w:r>
    </w:p>
    <w:p w:rsidR="003D7F35" w:rsidRPr="00C70900" w:rsidRDefault="003D7F35" w:rsidP="003D7F35">
      <w:pPr>
        <w:tabs>
          <w:tab w:val="left" w:pos="386"/>
          <w:tab w:val="left" w:pos="746"/>
          <w:tab w:val="left" w:pos="926"/>
          <w:tab w:val="left" w:pos="1106"/>
          <w:tab w:val="left" w:pos="1286"/>
          <w:tab w:val="left" w:pos="1466"/>
        </w:tabs>
        <w:bidi/>
        <w:spacing w:line="240" w:lineRule="auto"/>
        <w:jc w:val="lowKashida"/>
        <w:rPr>
          <w:rFonts w:ascii="Simplified Arabic" w:hAnsi="Simplified Arabic" w:cs="Simplified Arabic"/>
          <w:sz w:val="28"/>
          <w:szCs w:val="28"/>
          <w:rtl/>
        </w:rPr>
      </w:pPr>
      <w:r w:rsidRPr="00C70900">
        <w:rPr>
          <w:rFonts w:ascii="Simplified Arabic" w:hAnsi="Simplified Arabic" w:cs="Simplified Arabic"/>
          <w:sz w:val="28"/>
          <w:szCs w:val="28"/>
          <w:rtl/>
        </w:rPr>
        <w:t>ويمكن تجاهل المتغيرات الثابتة وكتابة الدالة كالآتي:</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sz w:val="28"/>
          <w:szCs w:val="28"/>
          <w:rtl/>
        </w:rPr>
      </w:pPr>
      <w:r w:rsidRPr="00C70900">
        <w:rPr>
          <w:rFonts w:ascii="Simplified Arabic" w:hAnsi="Simplified Arabic" w:cs="Simplified Arabic"/>
          <w:b/>
          <w:bCs/>
          <w:sz w:val="28"/>
          <w:szCs w:val="28"/>
          <w:rtl/>
        </w:rPr>
        <w:t>س= ف(ص</w:t>
      </w:r>
      <w:r w:rsidRPr="00C70900">
        <w:rPr>
          <w:rFonts w:ascii="Simplified Arabic" w:hAnsi="Simplified Arabic" w:cs="Simplified Arabic"/>
          <w:b/>
          <w:bCs/>
          <w:sz w:val="28"/>
          <w:szCs w:val="28"/>
          <w:vertAlign w:val="subscript"/>
          <w:rtl/>
        </w:rPr>
        <w:t>1</w:t>
      </w:r>
      <w:r w:rsidRPr="00C70900">
        <w:rPr>
          <w:rFonts w:ascii="Simplified Arabic" w:hAnsi="Simplified Arabic" w:cs="Simplified Arabic"/>
          <w:b/>
          <w:bCs/>
          <w:sz w:val="28"/>
          <w:szCs w:val="28"/>
          <w:rtl/>
        </w:rPr>
        <w:t>، ص</w:t>
      </w:r>
      <w:r w:rsidRPr="00C70900">
        <w:rPr>
          <w:rFonts w:ascii="Simplified Arabic" w:hAnsi="Simplified Arabic" w:cs="Simplified Arabic"/>
          <w:b/>
          <w:bCs/>
          <w:sz w:val="28"/>
          <w:szCs w:val="28"/>
          <w:vertAlign w:val="subscript"/>
          <w:rtl/>
        </w:rPr>
        <w:t>2</w:t>
      </w:r>
      <w:r w:rsidRPr="00C70900">
        <w:rPr>
          <w:rFonts w:ascii="Simplified Arabic" w:hAnsi="Simplified Arabic" w:cs="Simplified Arabic"/>
          <w:sz w:val="28"/>
          <w:szCs w:val="28"/>
          <w:rtl/>
        </w:rPr>
        <w:t>)</w:t>
      </w:r>
    </w:p>
    <w:p w:rsidR="003D7F35" w:rsidRPr="00C70900" w:rsidRDefault="003D7F35" w:rsidP="00EA677A">
      <w:pPr>
        <w:numPr>
          <w:ilvl w:val="0"/>
          <w:numId w:val="8"/>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دالة طويلة الأجل</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إن عوامل الإنتاج في المدي الطويل تكون كلها قابلة للتغير، لذلك يمكن كتابة دالة الإنتاج طويلة الأجل كالآتي:</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س= ف(ص</w:t>
      </w:r>
      <w:r w:rsidRPr="00C70900">
        <w:rPr>
          <w:rFonts w:ascii="Simplified Arabic" w:hAnsi="Simplified Arabic" w:cs="Simplified Arabic"/>
          <w:color w:val="000000" w:themeColor="text1"/>
          <w:sz w:val="28"/>
          <w:szCs w:val="28"/>
          <w:vertAlign w:val="subscript"/>
          <w:rtl/>
        </w:rPr>
        <w:t>1</w:t>
      </w:r>
      <w:r w:rsidRPr="00C70900">
        <w:rPr>
          <w:rFonts w:ascii="Simplified Arabic" w:hAnsi="Simplified Arabic" w:cs="Simplified Arabic"/>
          <w:color w:val="000000" w:themeColor="text1"/>
          <w:sz w:val="28"/>
          <w:szCs w:val="28"/>
          <w:rtl/>
        </w:rPr>
        <w:t>، ص</w:t>
      </w:r>
      <w:r w:rsidRPr="00C70900">
        <w:rPr>
          <w:rFonts w:ascii="Simplified Arabic" w:hAnsi="Simplified Arabic" w:cs="Simplified Arabic"/>
          <w:color w:val="000000" w:themeColor="text1"/>
          <w:sz w:val="28"/>
          <w:szCs w:val="28"/>
          <w:vertAlign w:val="subscript"/>
          <w:rtl/>
        </w:rPr>
        <w:t>2</w:t>
      </w:r>
      <w:r w:rsidRPr="00C70900">
        <w:rPr>
          <w:rFonts w:ascii="Simplified Arabic" w:hAnsi="Simplified Arabic" w:cs="Simplified Arabic"/>
          <w:color w:val="000000" w:themeColor="text1"/>
          <w:sz w:val="28"/>
          <w:szCs w:val="28"/>
          <w:rtl/>
        </w:rPr>
        <w:t>،... ص</w:t>
      </w:r>
      <w:r w:rsidRPr="00C70900">
        <w:rPr>
          <w:rFonts w:ascii="Simplified Arabic" w:hAnsi="Simplified Arabic" w:cs="Simplified Arabic"/>
          <w:color w:val="000000" w:themeColor="text1"/>
          <w:sz w:val="28"/>
          <w:szCs w:val="28"/>
          <w:vertAlign w:val="subscript"/>
          <w:rtl/>
        </w:rPr>
        <w:t>ن</w:t>
      </w:r>
      <w:r w:rsidRPr="00C70900">
        <w:rPr>
          <w:rFonts w:ascii="Simplified Arabic" w:hAnsi="Simplified Arabic" w:cs="Simplified Arabic"/>
          <w:color w:val="000000" w:themeColor="text1"/>
          <w:sz w:val="28"/>
          <w:szCs w:val="28"/>
          <w:rtl/>
        </w:rPr>
        <w:t>/مستوي التكنولوجيا)</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الجدير بالذكر أن التحليل الإقتصادي يلجأ الي إفتراض ثبات بعض مدخلات الإنتاج للوصول الي معرفة آثار التغيّرات في الكميات المنتجة نتيجة التغيّر في كمية عامل الإنتاج قيد الدراسة. كذلك فإن كل عوامل الإنتاج يمكن أن تعتبر غير ثابتة خلال مرحلة التخطيط للنشاط الزراعي، و أن كميات العوامل المستخدمة للإنتاج في نشاط إنتاجي معين أو في مشروع زراعي محدد تعتبر المحدد الرئيس لحجم هذا النشاط أو القوة الإنتاجية للمشروع.</w:t>
      </w:r>
    </w:p>
    <w:p w:rsidR="003D7F35" w:rsidRPr="00C70900" w:rsidRDefault="003D7F35" w:rsidP="003D7F35">
      <w:pPr>
        <w:tabs>
          <w:tab w:val="left" w:pos="386"/>
          <w:tab w:val="left" w:pos="746"/>
          <w:tab w:val="left" w:pos="926"/>
          <w:tab w:val="left" w:pos="1106"/>
          <w:tab w:val="left" w:pos="1286"/>
          <w:tab w:val="left" w:pos="1466"/>
        </w:tabs>
        <w:bidi/>
        <w:spacing w:before="240"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إفتراضات منحنيات/دالة الإنتاج</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لتمثيل منحني الإنتاج في شكل معادلة أو رسم بياني في المحورين السيني والصادي يفترض الآتي:</w:t>
      </w:r>
    </w:p>
    <w:p w:rsidR="003D7F35" w:rsidRPr="00C70900" w:rsidRDefault="003D7F35" w:rsidP="00C71BBE">
      <w:pPr>
        <w:pStyle w:val="ListParagraph"/>
        <w:numPr>
          <w:ilvl w:val="0"/>
          <w:numId w:val="15"/>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إستخدام عنصرين من عناصر الإنتاج لإنتاج كمية من السلعة بهدف الوصول إلى أقصى كمية الإنتاج.</w:t>
      </w:r>
    </w:p>
    <w:p w:rsidR="003D7F35" w:rsidRPr="00C70900" w:rsidRDefault="003D7F35" w:rsidP="00C71BBE">
      <w:pPr>
        <w:pStyle w:val="ListParagraph"/>
        <w:numPr>
          <w:ilvl w:val="0"/>
          <w:numId w:val="15"/>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إذا أرادت المنشأة زيادة الإنتاج فعليها زيادة المدخلات (عناصر الإنتاج).</w:t>
      </w:r>
    </w:p>
    <w:p w:rsidR="003D7F35" w:rsidRPr="00C70900" w:rsidRDefault="003D7F35" w:rsidP="00C71BBE">
      <w:pPr>
        <w:pStyle w:val="ListParagraph"/>
        <w:numPr>
          <w:ilvl w:val="0"/>
          <w:numId w:val="15"/>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المنشأة لديها القدرة على تغيير الكمية المستخدمة من عنصر إنتاج واحد فقط (العنصر المتغير) أما العنصر الآخر فيبقى ثابتاَ:</w:t>
      </w:r>
    </w:p>
    <w:p w:rsidR="003D7F35" w:rsidRPr="00C70900" w:rsidRDefault="003D7F35" w:rsidP="00C71BBE">
      <w:pPr>
        <w:pStyle w:val="ListParagraph"/>
        <w:numPr>
          <w:ilvl w:val="1"/>
          <w:numId w:val="16"/>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عنصر إنتاج ثابت: مساحة الأرض</w:t>
      </w:r>
    </w:p>
    <w:p w:rsidR="003D7F35" w:rsidRPr="00C70900" w:rsidRDefault="003D7F35" w:rsidP="00C71BBE">
      <w:pPr>
        <w:pStyle w:val="ListParagraph"/>
        <w:numPr>
          <w:ilvl w:val="1"/>
          <w:numId w:val="16"/>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عنصر إنتاج متغير: العمل</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color w:val="000000" w:themeColor="text1"/>
          <w:sz w:val="28"/>
          <w:szCs w:val="28"/>
          <w:rtl/>
        </w:rPr>
      </w:pP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الناتج الكلي، الناتج المتوسط، والناتج الحدي</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sz w:val="28"/>
          <w:szCs w:val="28"/>
          <w:rtl/>
        </w:rPr>
        <w:t>الناتج المتوسط للعنصر الإنتاجي المتغير فهو عبارة عن معدل إنتاجية العامل الواحد. أما الناتج الحدي لعنصر الإنتاج المتغير فهو عبارة عن مقدار التغير في الناتج الكلي الذي يحدث عند زيادة كمية العنصر المتغير بمقدار وحدة واحدة. فالناتج الحدي لعنصر العمل (</w:t>
      </w:r>
      <w:r w:rsidRPr="00C70900">
        <w:rPr>
          <w:rFonts w:ascii="Simplified Arabic" w:hAnsi="Simplified Arabic" w:cs="Simplified Arabic"/>
          <w:sz w:val="28"/>
          <w:szCs w:val="28"/>
        </w:rPr>
        <w:t>MP</w:t>
      </w:r>
      <w:r w:rsidRPr="00C70900">
        <w:rPr>
          <w:rFonts w:ascii="Simplified Arabic" w:hAnsi="Simplified Arabic" w:cs="Simplified Arabic"/>
          <w:sz w:val="28"/>
          <w:szCs w:val="28"/>
          <w:vertAlign w:val="subscript"/>
        </w:rPr>
        <w:t>L</w:t>
      </w:r>
      <w:r w:rsidRPr="00C70900">
        <w:rPr>
          <w:rFonts w:ascii="Simplified Arabic" w:hAnsi="Simplified Arabic" w:cs="Simplified Arabic"/>
          <w:sz w:val="28"/>
          <w:szCs w:val="28"/>
          <w:rtl/>
        </w:rPr>
        <w:t>) يمثل مقدار الإضافة التي يساهم بها العامل الإضافي إلى الناتج الكلي. و</w:t>
      </w:r>
      <w:r w:rsidRPr="00C70900">
        <w:rPr>
          <w:rFonts w:ascii="Simplified Arabic" w:hAnsi="Simplified Arabic" w:cs="Simplified Arabic"/>
          <w:color w:val="000000" w:themeColor="text1"/>
          <w:sz w:val="28"/>
          <w:szCs w:val="28"/>
          <w:rtl/>
        </w:rPr>
        <w:t>يمكن حساب الناتج المتوسط والناتج الحدي لعنصر الإنتاج المتغير من المعادلات التالية:</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الناتج المتوسط = الناتج الكلي/عدد العمال</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الناتج الحدي = التغير في الناتج الكلي/التغير في عدد العمال</w:t>
      </w:r>
    </w:p>
    <w:p w:rsidR="003D7F35" w:rsidRPr="00C70900" w:rsidRDefault="003D7F35" w:rsidP="003D7F35">
      <w:pPr>
        <w:tabs>
          <w:tab w:val="left" w:pos="386"/>
          <w:tab w:val="left" w:pos="746"/>
          <w:tab w:val="left" w:pos="926"/>
          <w:tab w:val="left" w:pos="1106"/>
          <w:tab w:val="left" w:pos="1286"/>
          <w:tab w:val="left" w:pos="1466"/>
        </w:tabs>
        <w:bidi/>
        <w:spacing w:before="240"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العلاقة بين منحنيات </w:t>
      </w:r>
      <w:r w:rsidRPr="00C70900">
        <w:rPr>
          <w:rFonts w:ascii="Simplified Arabic" w:hAnsi="Simplified Arabic" w:cs="Simplified Arabic"/>
          <w:b/>
          <w:bCs/>
          <w:sz w:val="28"/>
          <w:szCs w:val="28"/>
          <w:rtl/>
        </w:rPr>
        <w:t>الناتج الكلي، الناتج المتوسط، والناتج الحدي بيانياً</w:t>
      </w:r>
    </w:p>
    <w:p w:rsidR="003D7F35" w:rsidRPr="00C70900" w:rsidRDefault="003D7F35" w:rsidP="003D7F35">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يمكن توضيح هذه العلاقة بيانياً بإعتبار المثال الإفتراضي التالي: </w:t>
      </w:r>
    </w:p>
    <w:p w:rsidR="003D7F35" w:rsidRPr="00C70900" w:rsidRDefault="003D7F35" w:rsidP="003D7F35">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مثال: يوضح الجدول التالي حجم الناتج الكلي، المتوسط، والناتج الحدي لسلعةٍ ما والذي يتم الحصول عليه عن طريق إستخدام كميات متزايدة من عنصر العمل (</w:t>
      </w:r>
      <w:r w:rsidRPr="00C70900">
        <w:rPr>
          <w:rFonts w:ascii="Simplified Arabic" w:hAnsi="Simplified Arabic" w:cs="Simplified Arabic"/>
          <w:sz w:val="28"/>
          <w:szCs w:val="28"/>
        </w:rPr>
        <w:t>L</w:t>
      </w:r>
      <w:r w:rsidRPr="00C70900">
        <w:rPr>
          <w:rFonts w:ascii="Simplified Arabic" w:hAnsi="Simplified Arabic" w:cs="Simplified Arabic"/>
          <w:sz w:val="28"/>
          <w:szCs w:val="28"/>
          <w:rtl/>
        </w:rPr>
        <w:t>)، مع بقاء حجم رأس المال (</w:t>
      </w:r>
      <w:r w:rsidRPr="00C70900">
        <w:rPr>
          <w:rFonts w:ascii="Simplified Arabic" w:hAnsi="Simplified Arabic" w:cs="Simplified Arabic"/>
          <w:sz w:val="28"/>
          <w:szCs w:val="28"/>
        </w:rPr>
        <w:t>K</w:t>
      </w:r>
      <w:r w:rsidRPr="00C70900">
        <w:rPr>
          <w:rFonts w:ascii="Simplified Arabic" w:hAnsi="Simplified Arabic" w:cs="Simplified Arabic"/>
          <w:sz w:val="28"/>
          <w:szCs w:val="28"/>
          <w:rtl/>
        </w:rPr>
        <w:t xml:space="preserve">) ثابتاً. </w:t>
      </w:r>
    </w:p>
    <w:p w:rsidR="00A93C87" w:rsidRDefault="00A93C87" w:rsidP="003D7F35">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Pr>
      </w:pPr>
    </w:p>
    <w:p w:rsidR="00C376ED" w:rsidRDefault="00C376ED" w:rsidP="00C376ED">
      <w:pPr>
        <w:bidi/>
        <w:spacing w:after="0" w:line="240" w:lineRule="auto"/>
        <w:jc w:val="both"/>
        <w:rPr>
          <w:rFonts w:ascii="Simplified Arabic" w:hAnsi="Simplified Arabic" w:cs="Simplified Arabic"/>
          <w:b/>
          <w:bCs/>
          <w:sz w:val="28"/>
          <w:szCs w:val="28"/>
          <w:rtl/>
        </w:rPr>
      </w:pPr>
    </w:p>
    <w:p w:rsidR="00A93C87" w:rsidRDefault="00A93C87" w:rsidP="00A93C87">
      <w:pPr>
        <w:bidi/>
        <w:spacing w:after="0" w:line="240" w:lineRule="auto"/>
        <w:jc w:val="both"/>
        <w:rPr>
          <w:rFonts w:ascii="Simplified Arabic" w:hAnsi="Simplified Arabic" w:cs="Simplified Arabic"/>
          <w:b/>
          <w:bCs/>
          <w:sz w:val="28"/>
          <w:szCs w:val="28"/>
          <w:rtl/>
        </w:rPr>
      </w:pPr>
    </w:p>
    <w:p w:rsidR="003D7F35" w:rsidRPr="00C70900" w:rsidRDefault="003D7F35" w:rsidP="00A93C87">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جدول</w:t>
      </w:r>
      <w:r w:rsidRPr="00C70900">
        <w:rPr>
          <w:rFonts w:ascii="Simplified Arabic" w:hAnsi="Simplified Arabic" w:cs="Simplified Arabic"/>
          <w:b/>
          <w:bCs/>
          <w:sz w:val="28"/>
          <w:szCs w:val="28"/>
        </w:rPr>
        <w:t>:</w:t>
      </w:r>
      <w:r w:rsidRPr="00C70900">
        <w:rPr>
          <w:rFonts w:ascii="Simplified Arabic" w:hAnsi="Simplified Arabic" w:cs="Simplified Arabic"/>
          <w:b/>
          <w:bCs/>
          <w:sz w:val="28"/>
          <w:szCs w:val="28"/>
          <w:rtl/>
        </w:rPr>
        <w:t xml:space="preserve"> الناتج الكلي، الناتج المتوسط، والناتج الحدي لسلعةٍ ما</w:t>
      </w:r>
    </w:p>
    <w:tbl>
      <w:tblPr>
        <w:bidiVisual/>
        <w:tblW w:w="4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081"/>
        <w:gridCol w:w="1708"/>
        <w:gridCol w:w="2341"/>
        <w:gridCol w:w="2159"/>
      </w:tblGrid>
      <w:tr w:rsidR="003D7F35" w:rsidRPr="00C70900" w:rsidTr="00A93C87">
        <w:trPr>
          <w:trHeight w:val="413"/>
        </w:trPr>
        <w:tc>
          <w:tcPr>
            <w:tcW w:w="1300" w:type="pct"/>
            <w:gridSpan w:val="2"/>
          </w:tcPr>
          <w:p w:rsidR="003D7F35" w:rsidRPr="00C70900" w:rsidRDefault="003D7F35" w:rsidP="00D244C4">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 عناصر الإنتاج</w:t>
            </w:r>
          </w:p>
        </w:tc>
        <w:tc>
          <w:tcPr>
            <w:tcW w:w="1018" w:type="pct"/>
            <w:vMerge w:val="restart"/>
          </w:tcPr>
          <w:p w:rsidR="003D7F35" w:rsidRPr="00C70900" w:rsidRDefault="003D7F35" w:rsidP="00D244C4">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الناتج الكلي</w:t>
            </w:r>
          </w:p>
          <w:p w:rsidR="003D7F35" w:rsidRPr="00C70900" w:rsidRDefault="003D7F35" w:rsidP="00D244C4">
            <w:pPr>
              <w:jc w:val="both"/>
              <w:rPr>
                <w:rFonts w:ascii="Simplified Arabic" w:hAnsi="Simplified Arabic" w:cs="Simplified Arabic"/>
                <w:b/>
                <w:bCs/>
                <w:sz w:val="28"/>
                <w:szCs w:val="28"/>
              </w:rPr>
            </w:pPr>
            <w:r w:rsidRPr="00C70900">
              <w:rPr>
                <w:rFonts w:ascii="Simplified Arabic" w:hAnsi="Simplified Arabic" w:cs="Simplified Arabic"/>
                <w:b/>
                <w:bCs/>
                <w:sz w:val="28"/>
                <w:szCs w:val="28"/>
              </w:rPr>
              <w:t>TP = Q</w:t>
            </w:r>
          </w:p>
        </w:tc>
        <w:tc>
          <w:tcPr>
            <w:tcW w:w="1395" w:type="pct"/>
            <w:vMerge w:val="restart"/>
          </w:tcPr>
          <w:p w:rsidR="003D7F35" w:rsidRPr="00C70900" w:rsidRDefault="003D7F35" w:rsidP="00D244C4">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 الناتج الحدي</w:t>
            </w:r>
          </w:p>
          <w:p w:rsidR="003D7F35" w:rsidRPr="00C70900" w:rsidRDefault="003D7F35" w:rsidP="00D244C4">
            <w:pPr>
              <w:jc w:val="both"/>
              <w:rPr>
                <w:rFonts w:ascii="Simplified Arabic" w:hAnsi="Simplified Arabic" w:cs="Simplified Arabic"/>
                <w:b/>
                <w:bCs/>
                <w:sz w:val="28"/>
                <w:szCs w:val="28"/>
              </w:rPr>
            </w:pPr>
            <w:r w:rsidRPr="00C70900">
              <w:rPr>
                <w:rFonts w:ascii="Simplified Arabic" w:hAnsi="Simplified Arabic" w:cs="Simplified Arabic"/>
                <w:b/>
                <w:bCs/>
                <w:sz w:val="28"/>
                <w:szCs w:val="28"/>
              </w:rPr>
              <w:t xml:space="preserve">MP = </w:t>
            </w:r>
            <w:r w:rsidRPr="00C70900">
              <w:rPr>
                <w:rFonts w:ascii="Times New Roman" w:hAnsi="Times New Roman" w:cs="Times New Roman"/>
                <w:b/>
                <w:bCs/>
                <w:sz w:val="28"/>
                <w:szCs w:val="28"/>
              </w:rPr>
              <w:t>∆</w:t>
            </w:r>
            <w:r w:rsidRPr="00C70900">
              <w:rPr>
                <w:rFonts w:ascii="Simplified Arabic" w:hAnsi="Simplified Arabic" w:cs="Simplified Arabic"/>
                <w:b/>
                <w:bCs/>
                <w:sz w:val="28"/>
                <w:szCs w:val="28"/>
              </w:rPr>
              <w:t xml:space="preserve"> TP / </w:t>
            </w:r>
            <w:r w:rsidRPr="00C70900">
              <w:rPr>
                <w:rFonts w:ascii="Times New Roman" w:hAnsi="Times New Roman" w:cs="Times New Roman"/>
                <w:b/>
                <w:bCs/>
                <w:sz w:val="28"/>
                <w:szCs w:val="28"/>
              </w:rPr>
              <w:t>∆</w:t>
            </w:r>
            <w:r w:rsidRPr="00C70900">
              <w:rPr>
                <w:rFonts w:ascii="Simplified Arabic" w:hAnsi="Simplified Arabic" w:cs="Simplified Arabic"/>
                <w:b/>
                <w:bCs/>
                <w:sz w:val="28"/>
                <w:szCs w:val="28"/>
              </w:rPr>
              <w:t xml:space="preserve"> L</w:t>
            </w:r>
          </w:p>
        </w:tc>
        <w:tc>
          <w:tcPr>
            <w:tcW w:w="1287" w:type="pct"/>
            <w:vMerge w:val="restart"/>
          </w:tcPr>
          <w:p w:rsidR="003D7F35" w:rsidRPr="00C70900" w:rsidRDefault="003D7F35" w:rsidP="00D244C4">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 الناتج المتوسط</w:t>
            </w:r>
          </w:p>
          <w:p w:rsidR="003D7F35" w:rsidRPr="00C70900" w:rsidRDefault="003D7F35" w:rsidP="00D244C4">
            <w:pPr>
              <w:jc w:val="both"/>
              <w:rPr>
                <w:rFonts w:ascii="Simplified Arabic" w:hAnsi="Simplified Arabic" w:cs="Simplified Arabic"/>
                <w:b/>
                <w:bCs/>
                <w:sz w:val="28"/>
                <w:szCs w:val="28"/>
              </w:rPr>
            </w:pPr>
            <w:r w:rsidRPr="00C70900">
              <w:rPr>
                <w:rFonts w:ascii="Simplified Arabic" w:hAnsi="Simplified Arabic" w:cs="Simplified Arabic"/>
                <w:b/>
                <w:bCs/>
                <w:sz w:val="28"/>
                <w:szCs w:val="28"/>
              </w:rPr>
              <w:t xml:space="preserve">AP = TP / L </w:t>
            </w:r>
          </w:p>
        </w:tc>
      </w:tr>
      <w:tr w:rsidR="003D7F35" w:rsidRPr="00C70900" w:rsidTr="00A93C87">
        <w:trPr>
          <w:trHeight w:val="412"/>
        </w:trPr>
        <w:tc>
          <w:tcPr>
            <w:tcW w:w="656"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K</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L</w:t>
            </w:r>
          </w:p>
        </w:tc>
        <w:tc>
          <w:tcPr>
            <w:tcW w:w="1018" w:type="pct"/>
            <w:vMerge/>
          </w:tcPr>
          <w:p w:rsidR="003D7F35" w:rsidRPr="00C70900" w:rsidRDefault="003D7F35" w:rsidP="00D244C4">
            <w:pPr>
              <w:bidi/>
              <w:jc w:val="both"/>
              <w:rPr>
                <w:rFonts w:ascii="Simplified Arabic" w:hAnsi="Simplified Arabic" w:cs="Simplified Arabic"/>
                <w:b/>
                <w:bCs/>
                <w:sz w:val="28"/>
                <w:szCs w:val="28"/>
                <w:rtl/>
              </w:rPr>
            </w:pPr>
          </w:p>
        </w:tc>
        <w:tc>
          <w:tcPr>
            <w:tcW w:w="1395" w:type="pct"/>
            <w:vMerge/>
          </w:tcPr>
          <w:p w:rsidR="003D7F35" w:rsidRPr="00C70900" w:rsidRDefault="003D7F35" w:rsidP="00D244C4">
            <w:pPr>
              <w:bidi/>
              <w:jc w:val="both"/>
              <w:rPr>
                <w:rFonts w:ascii="Simplified Arabic" w:hAnsi="Simplified Arabic" w:cs="Simplified Arabic"/>
                <w:b/>
                <w:bCs/>
                <w:sz w:val="28"/>
                <w:szCs w:val="28"/>
                <w:rtl/>
              </w:rPr>
            </w:pPr>
          </w:p>
        </w:tc>
        <w:tc>
          <w:tcPr>
            <w:tcW w:w="1287" w:type="pct"/>
            <w:vMerge/>
          </w:tcPr>
          <w:p w:rsidR="003D7F35" w:rsidRPr="00C70900" w:rsidRDefault="003D7F35" w:rsidP="00D244C4">
            <w:pPr>
              <w:bidi/>
              <w:jc w:val="both"/>
              <w:rPr>
                <w:rFonts w:ascii="Simplified Arabic" w:hAnsi="Simplified Arabic" w:cs="Simplified Arabic"/>
                <w:b/>
                <w:bCs/>
                <w:sz w:val="28"/>
                <w:szCs w:val="28"/>
                <w:rtl/>
              </w:rPr>
            </w:pPr>
          </w:p>
        </w:tc>
      </w:tr>
      <w:tr w:rsidR="003D7F35" w:rsidRPr="00C70900" w:rsidTr="00A93C87">
        <w:tc>
          <w:tcPr>
            <w:tcW w:w="656"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tl/>
              </w:rPr>
              <w:t>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120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70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60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3</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180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60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60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4</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220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40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55</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250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30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6</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270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45</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7</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280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40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8</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280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35</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9</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270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30</w:t>
            </w:r>
          </w:p>
        </w:tc>
      </w:tr>
      <w:tr w:rsidR="003D7F35" w:rsidRPr="00C70900" w:rsidTr="00A93C87">
        <w:tc>
          <w:tcPr>
            <w:tcW w:w="656" w:type="pct"/>
          </w:tcPr>
          <w:p w:rsidR="003D7F35" w:rsidRPr="00C70900" w:rsidRDefault="003D7F35" w:rsidP="00D244C4">
            <w:pPr>
              <w:rPr>
                <w:rFonts w:ascii="Simplified Arabic" w:hAnsi="Simplified Arabic" w:cs="Simplified Arabic"/>
                <w:b/>
                <w:bCs/>
                <w:sz w:val="28"/>
                <w:szCs w:val="28"/>
              </w:rPr>
            </w:pPr>
            <w:r w:rsidRPr="00C70900">
              <w:rPr>
                <w:rFonts w:ascii="Simplified Arabic" w:hAnsi="Simplified Arabic" w:cs="Simplified Arabic"/>
                <w:b/>
                <w:bCs/>
                <w:sz w:val="28"/>
                <w:szCs w:val="28"/>
              </w:rPr>
              <w:t>6</w:t>
            </w:r>
          </w:p>
        </w:tc>
        <w:tc>
          <w:tcPr>
            <w:tcW w:w="644"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10</w:t>
            </w:r>
          </w:p>
        </w:tc>
        <w:tc>
          <w:tcPr>
            <w:tcW w:w="1018"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250</w:t>
            </w:r>
          </w:p>
        </w:tc>
        <w:tc>
          <w:tcPr>
            <w:tcW w:w="1395"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-20</w:t>
            </w:r>
          </w:p>
        </w:tc>
        <w:tc>
          <w:tcPr>
            <w:tcW w:w="1287" w:type="pct"/>
          </w:tcPr>
          <w:p w:rsidR="003D7F35" w:rsidRPr="00C70900" w:rsidRDefault="003D7F35" w:rsidP="00D244C4">
            <w:pPr>
              <w:bidi/>
              <w:rPr>
                <w:rFonts w:ascii="Simplified Arabic" w:hAnsi="Simplified Arabic" w:cs="Simplified Arabic"/>
                <w:b/>
                <w:bCs/>
                <w:sz w:val="28"/>
                <w:szCs w:val="28"/>
                <w:rtl/>
              </w:rPr>
            </w:pPr>
            <w:r w:rsidRPr="00C70900">
              <w:rPr>
                <w:rFonts w:ascii="Simplified Arabic" w:hAnsi="Simplified Arabic" w:cs="Simplified Arabic"/>
                <w:b/>
                <w:bCs/>
                <w:sz w:val="28"/>
                <w:szCs w:val="28"/>
              </w:rPr>
              <w:t>25</w:t>
            </w:r>
          </w:p>
        </w:tc>
      </w:tr>
    </w:tbl>
    <w:p w:rsidR="003D7F35" w:rsidRPr="00C70900" w:rsidRDefault="003D7F35" w:rsidP="003D7F35">
      <w:pPr>
        <w:bidi/>
        <w:spacing w:line="240" w:lineRule="auto"/>
        <w:jc w:val="both"/>
        <w:rPr>
          <w:rFonts w:ascii="Simplified Arabic" w:hAnsi="Simplified Arabic" w:cs="Simplified Arabic"/>
          <w:sz w:val="28"/>
          <w:szCs w:val="28"/>
          <w:rtl/>
        </w:rPr>
      </w:pPr>
    </w:p>
    <w:p w:rsidR="003D7F35" w:rsidRPr="00C70900" w:rsidRDefault="003D7F35" w:rsidP="003D7F35">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يوضح العمود رقم (1) عناصر الإنتاج المستخدمة في عملية إنتاج السلعة مع ملاحظة أن كمية رأس المال المستخدمة ثابتة في جميع مستويات الإنتاج المختلفة (</w:t>
      </w:r>
      <w:r w:rsidRPr="00C70900">
        <w:rPr>
          <w:rFonts w:ascii="Simplified Arabic" w:hAnsi="Simplified Arabic" w:cs="Simplified Arabic"/>
          <w:sz w:val="28"/>
          <w:szCs w:val="28"/>
        </w:rPr>
        <w:t>K=6</w:t>
      </w:r>
      <w:r w:rsidRPr="00C70900">
        <w:rPr>
          <w:rFonts w:ascii="Simplified Arabic" w:hAnsi="Simplified Arabic" w:cs="Simplified Arabic"/>
          <w:sz w:val="28"/>
          <w:szCs w:val="28"/>
          <w:rtl/>
        </w:rPr>
        <w:t xml:space="preserve">)، بينما تتزايد كمية عنصر العمل المستخدمة في الإنتاج تدريجياً. ويوضح العمود رقم (2)، حجم الناتج الكلي (أو إجمالي الكمية المنتجة). أما العمود رقم </w:t>
      </w:r>
      <w:r w:rsidRPr="00C70900">
        <w:rPr>
          <w:rFonts w:ascii="Simplified Arabic" w:hAnsi="Simplified Arabic" w:cs="Simplified Arabic"/>
          <w:sz w:val="28"/>
          <w:szCs w:val="28"/>
          <w:rtl/>
        </w:rPr>
        <w:lastRenderedPageBreak/>
        <w:t>(3)، فيوضح الناتج الحدي لعنصر العمل، (</w:t>
      </w:r>
      <w:r w:rsidRPr="00C70900">
        <w:rPr>
          <w:rFonts w:ascii="Simplified Arabic" w:hAnsi="Simplified Arabic" w:cs="Simplified Arabic"/>
          <w:sz w:val="28"/>
          <w:szCs w:val="28"/>
        </w:rPr>
        <w:t>MP</w:t>
      </w:r>
      <w:r w:rsidRPr="00C70900">
        <w:rPr>
          <w:rFonts w:ascii="Simplified Arabic" w:hAnsi="Simplified Arabic" w:cs="Simplified Arabic"/>
          <w:sz w:val="28"/>
          <w:szCs w:val="28"/>
          <w:vertAlign w:val="subscript"/>
        </w:rPr>
        <w:t>L</w:t>
      </w:r>
      <w:r w:rsidRPr="00C70900">
        <w:rPr>
          <w:rFonts w:ascii="Simplified Arabic" w:hAnsi="Simplified Arabic" w:cs="Simplified Arabic"/>
          <w:sz w:val="28"/>
          <w:szCs w:val="28"/>
          <w:rtl/>
        </w:rPr>
        <w:t>). وأخيراً، يصف العمود رقم (4)، حجم الناتج المتوسط للعنصر الإنتاجي المتغير. يمكن تمثيل هذه المتغيرات في الرسم البياني التالي:</w:t>
      </w:r>
    </w:p>
    <w:p w:rsidR="003D7F35" w:rsidRPr="00C70900" w:rsidRDefault="003D7F35" w:rsidP="003D7F35">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الرسم البياني:</w:t>
      </w:r>
      <w:r w:rsidRPr="00C70900">
        <w:rPr>
          <w:rFonts w:ascii="Simplified Arabic" w:hAnsi="Simplified Arabic" w:cs="Simplified Arabic"/>
          <w:color w:val="000000" w:themeColor="text1"/>
          <w:sz w:val="28"/>
          <w:szCs w:val="28"/>
          <w:rtl/>
        </w:rPr>
        <w:t xml:space="preserve"> يوضح الشكل التالي منحنى الناتج الكلي (</w:t>
      </w:r>
      <w:r w:rsidRPr="00C70900">
        <w:rPr>
          <w:rFonts w:ascii="Simplified Arabic" w:hAnsi="Simplified Arabic" w:cs="Simplified Arabic"/>
          <w:color w:val="000000" w:themeColor="text1"/>
          <w:sz w:val="28"/>
          <w:szCs w:val="28"/>
        </w:rPr>
        <w:t>TP</w:t>
      </w:r>
      <w:r w:rsidRPr="00C70900">
        <w:rPr>
          <w:rFonts w:ascii="Simplified Arabic" w:hAnsi="Simplified Arabic" w:cs="Simplified Arabic"/>
          <w:color w:val="000000" w:themeColor="text1"/>
          <w:sz w:val="28"/>
          <w:szCs w:val="28"/>
          <w:rtl/>
        </w:rPr>
        <w:t>)، منحنى الناتج الحدي (</w:t>
      </w:r>
      <w:r w:rsidRPr="00C70900">
        <w:rPr>
          <w:rFonts w:ascii="Simplified Arabic" w:hAnsi="Simplified Arabic" w:cs="Simplified Arabic"/>
          <w:sz w:val="28"/>
          <w:szCs w:val="28"/>
        </w:rPr>
        <w:t>MP</w:t>
      </w:r>
      <w:r w:rsidRPr="00C70900">
        <w:rPr>
          <w:rFonts w:ascii="Simplified Arabic" w:hAnsi="Simplified Arabic" w:cs="Simplified Arabic"/>
          <w:sz w:val="28"/>
          <w:szCs w:val="28"/>
          <w:vertAlign w:val="subscript"/>
        </w:rPr>
        <w:t>L</w:t>
      </w:r>
      <w:r w:rsidRPr="00C70900">
        <w:rPr>
          <w:rFonts w:ascii="Simplified Arabic" w:hAnsi="Simplified Arabic" w:cs="Simplified Arabic"/>
          <w:color w:val="000000" w:themeColor="text1"/>
          <w:sz w:val="28"/>
          <w:szCs w:val="28"/>
          <w:rtl/>
        </w:rPr>
        <w:t>)، ومنحنى الناتج المتوسط (</w:t>
      </w:r>
      <w:r w:rsidRPr="00C70900">
        <w:rPr>
          <w:rFonts w:ascii="Simplified Arabic" w:hAnsi="Simplified Arabic" w:cs="Simplified Arabic"/>
          <w:sz w:val="28"/>
          <w:szCs w:val="28"/>
        </w:rPr>
        <w:t>AP</w:t>
      </w:r>
      <w:r w:rsidRPr="00C70900">
        <w:rPr>
          <w:rFonts w:ascii="Simplified Arabic" w:hAnsi="Simplified Arabic" w:cs="Simplified Arabic"/>
          <w:sz w:val="28"/>
          <w:szCs w:val="28"/>
          <w:vertAlign w:val="subscript"/>
        </w:rPr>
        <w:t>L</w:t>
      </w:r>
      <w:r w:rsidRPr="00C70900">
        <w:rPr>
          <w:rFonts w:ascii="Simplified Arabic" w:hAnsi="Simplified Arabic" w:cs="Simplified Arabic"/>
          <w:color w:val="000000" w:themeColor="text1"/>
          <w:sz w:val="28"/>
          <w:szCs w:val="28"/>
          <w:rtl/>
        </w:rPr>
        <w:t xml:space="preserve">) للسلعة المعطاه في الجدول أعلاه. </w: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noProof/>
          <w:color w:val="000000" w:themeColor="text1"/>
          <w:sz w:val="28"/>
          <w:szCs w:val="28"/>
          <w:rtl/>
        </w:rPr>
        <w:drawing>
          <wp:inline distT="0" distB="0" distL="0" distR="0">
            <wp:extent cx="4568406" cy="2863970"/>
            <wp:effectExtent l="19050" t="0" r="22644"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D7F35" w:rsidRPr="00C70900" w:rsidRDefault="003D7F35" w:rsidP="003D7F35">
      <w:pPr>
        <w:bidi/>
        <w:spacing w:line="240" w:lineRule="auto"/>
        <w:jc w:val="both"/>
        <w:rPr>
          <w:rFonts w:ascii="Simplified Arabic" w:hAnsi="Simplified Arabic" w:cs="Simplified Arabic"/>
          <w:sz w:val="28"/>
          <w:szCs w:val="28"/>
          <w:rtl/>
        </w:rPr>
      </w:pP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من الشكل أعلاه، يلاحظ أن منحنى الناتج الكلي يبدأ بالزيادة إلى أن يصل إلى أقصى مستوى له عند النقطة </w:t>
      </w:r>
      <w:r w:rsidRPr="00C70900">
        <w:rPr>
          <w:rFonts w:ascii="Simplified Arabic" w:hAnsi="Simplified Arabic" w:cs="Simplified Arabic"/>
          <w:color w:val="000000" w:themeColor="text1"/>
          <w:sz w:val="28"/>
          <w:szCs w:val="28"/>
        </w:rPr>
        <w:t>C</w:t>
      </w:r>
      <w:r w:rsidRPr="00C70900">
        <w:rPr>
          <w:rFonts w:ascii="Simplified Arabic" w:hAnsi="Simplified Arabic" w:cs="Simplified Arabic"/>
          <w:color w:val="000000" w:themeColor="text1"/>
          <w:sz w:val="28"/>
          <w:szCs w:val="28"/>
          <w:rtl/>
        </w:rPr>
        <w:t xml:space="preserve">. وعندها يكون الناتج الحدي مساوياً للصفر. ويبدأ الناتج الكلي بالانخفاض عندما يكون الناتج الحدي سالباً. و يمكن أن يقسم منحني الإنتاج الكلي الي ثلاثة أجزاء: </w:t>
      </w:r>
    </w:p>
    <w:p w:rsidR="003D7F35" w:rsidRPr="00C70900" w:rsidRDefault="003D7F35" w:rsidP="00C71BBE">
      <w:pPr>
        <w:pStyle w:val="ListParagraph"/>
        <w:numPr>
          <w:ilvl w:val="0"/>
          <w:numId w:val="26"/>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الجزء الأول من نقطة الأصل الي النقطة </w:t>
      </w:r>
      <w:r w:rsidRPr="00C70900">
        <w:rPr>
          <w:rFonts w:ascii="Simplified Arabic" w:hAnsi="Simplified Arabic" w:cs="Simplified Arabic"/>
          <w:color w:val="000000" w:themeColor="text1"/>
          <w:sz w:val="28"/>
          <w:szCs w:val="28"/>
        </w:rPr>
        <w:t>A</w:t>
      </w:r>
      <w:r w:rsidRPr="00C70900">
        <w:rPr>
          <w:rFonts w:ascii="Simplified Arabic" w:hAnsi="Simplified Arabic" w:cs="Simplified Arabic"/>
          <w:color w:val="000000" w:themeColor="text1"/>
          <w:sz w:val="28"/>
          <w:szCs w:val="28"/>
          <w:rtl/>
        </w:rPr>
        <w:t xml:space="preserve"> وهو يحتوي علي القطاع المقعر، وفيه يزيد الإنتاج بوتيرة متصاعدة مع إزدياد كمية عنصر الإنتاج. </w:t>
      </w:r>
    </w:p>
    <w:p w:rsidR="003D7F35" w:rsidRPr="00C70900" w:rsidRDefault="003D7F35" w:rsidP="00C71BBE">
      <w:pPr>
        <w:pStyle w:val="ListParagraph"/>
        <w:numPr>
          <w:ilvl w:val="0"/>
          <w:numId w:val="26"/>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الجزء بين النقطتين </w:t>
      </w:r>
      <w:r w:rsidRPr="00C70900">
        <w:rPr>
          <w:rFonts w:ascii="Simplified Arabic" w:hAnsi="Simplified Arabic" w:cs="Simplified Arabic"/>
          <w:color w:val="000000" w:themeColor="text1"/>
          <w:sz w:val="28"/>
          <w:szCs w:val="28"/>
        </w:rPr>
        <w:t>A</w:t>
      </w:r>
      <w:r w:rsidRPr="00C70900">
        <w:rPr>
          <w:rFonts w:ascii="Simplified Arabic" w:hAnsi="Simplified Arabic" w:cs="Simplified Arabic"/>
          <w:color w:val="000000" w:themeColor="text1"/>
          <w:sz w:val="28"/>
          <w:szCs w:val="28"/>
          <w:rtl/>
        </w:rPr>
        <w:t xml:space="preserve"> و </w:t>
      </w:r>
      <w:r w:rsidRPr="00C70900">
        <w:rPr>
          <w:rFonts w:ascii="Simplified Arabic" w:hAnsi="Simplified Arabic" w:cs="Simplified Arabic"/>
          <w:color w:val="000000" w:themeColor="text1"/>
          <w:sz w:val="28"/>
          <w:szCs w:val="28"/>
        </w:rPr>
        <w:t>C</w:t>
      </w:r>
      <w:r w:rsidRPr="00C70900">
        <w:rPr>
          <w:rFonts w:ascii="Simplified Arabic" w:hAnsi="Simplified Arabic" w:cs="Simplified Arabic"/>
          <w:color w:val="000000" w:themeColor="text1"/>
          <w:sz w:val="28"/>
          <w:szCs w:val="28"/>
          <w:rtl/>
        </w:rPr>
        <w:t xml:space="preserve"> وهو القطاع المحدّب من الدالة، وفيه يزيد الإنتاج بوتيرة متناقصة.</w:t>
      </w:r>
    </w:p>
    <w:p w:rsidR="003D7F35" w:rsidRPr="00C70900" w:rsidRDefault="003D7F35" w:rsidP="00C71BBE">
      <w:pPr>
        <w:pStyle w:val="ListParagraph"/>
        <w:numPr>
          <w:ilvl w:val="0"/>
          <w:numId w:val="26"/>
        </w:num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الجزء من النقطة</w:t>
      </w:r>
      <w:r w:rsidRPr="00C70900">
        <w:rPr>
          <w:rFonts w:ascii="Simplified Arabic" w:hAnsi="Simplified Arabic" w:cs="Simplified Arabic"/>
          <w:color w:val="000000" w:themeColor="text1"/>
          <w:sz w:val="28"/>
          <w:szCs w:val="28"/>
        </w:rPr>
        <w:t xml:space="preserve">C </w:t>
      </w:r>
      <w:r w:rsidRPr="00C70900">
        <w:rPr>
          <w:rFonts w:ascii="Simplified Arabic" w:hAnsi="Simplified Arabic" w:cs="Simplified Arabic"/>
          <w:color w:val="000000" w:themeColor="text1"/>
          <w:sz w:val="28"/>
          <w:szCs w:val="28"/>
          <w:rtl/>
        </w:rPr>
        <w:t xml:space="preserve"> وما بعدها وهو المتدلي لأسفل، وفيه يكون أثر الزيادة في كمية عنصر العمل علي الكمية المنتجة من السلعة سالباً.</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sz w:val="28"/>
          <w:szCs w:val="28"/>
          <w:rtl/>
        </w:rPr>
        <w:t xml:space="preserve">أما الجزء الأسفل من الرسم البياني فهو يبين وجود علاقة بين كل من الناتج الحدي والناتج المتوسط لعنصر العمل. فعندما يكون الناتج الحدي أكبر من الناتج المتوسط، فإن الناتج المتوسط يتزايد، أي أن هناك ارتفاعاً في معدل إنتاجية العامل الواحد. أما عندما يكون الناتج الحدي أقل من الناتج المتوسط، فإن الناتج المتوسط </w:t>
      </w:r>
      <w:r w:rsidRPr="00C70900">
        <w:rPr>
          <w:rFonts w:ascii="Simplified Arabic" w:hAnsi="Simplified Arabic" w:cs="Simplified Arabic"/>
          <w:sz w:val="28"/>
          <w:szCs w:val="28"/>
          <w:rtl/>
        </w:rPr>
        <w:lastRenderedPageBreak/>
        <w:t>يتناقص، أي أن هناك إنخفاضاً في معدل إنتاجية العامل الواحد. وأخيراً، عندما يكون الناتج الحدي لعنصر العمل مساوياً للناتج المتوسط (نقطة تقاطع المنحنيات) فإن الناتج المتوسط يكون عند أعلى مستوى له، أي أن معدل إنتاجية العامل الواحد أقصى ما يمكن.</w:t>
      </w:r>
    </w:p>
    <w:p w:rsidR="003D7F35" w:rsidRPr="00C70900" w:rsidRDefault="003D7F35" w:rsidP="001A7859">
      <w:pPr>
        <w:tabs>
          <w:tab w:val="left" w:pos="386"/>
          <w:tab w:val="left" w:pos="746"/>
          <w:tab w:val="left" w:pos="926"/>
          <w:tab w:val="left" w:pos="1106"/>
          <w:tab w:val="left" w:pos="1286"/>
          <w:tab w:val="left" w:pos="1466"/>
        </w:tabs>
        <w:bidi/>
        <w:spacing w:before="24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قانون تناقص الغلة (الناتج)</w:t>
      </w:r>
      <w:r w:rsidR="001A7859"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قانون تناقص الغلة يشرح التغير في الكمية المنتجة من سلعة ما وذلك بإضافة وحدات من عنصر إنتاج متغير. إفترض أن سلعة ما يتم إنتاجها بمدخل إنتاج متغير واحد بجانب مدخلات أخري ثابتة الكمية. من الملاحظ في العمليات الإنتاجية بصورة عامة أن الكميات المنتجة من السلعة تزيد بصورة كبيرة كلما أضيفت وحدة واحدة من عنصر الإنتاج المتغير. لكن معدّل الزيادة في الكمية المنتجة يبدأ في التناقص عند الوصول لمستوي معين من كمية عنصر الإنتاج المتغير. بل أن زيادة وحدات إضافية لعنصر الإنتاج تبدأ بعد حين في إحداث أثر سالب علي الكمية المنتجة. ويمكن توضيح ذلك بالمثال الإفتراضي التالي:</w:t>
      </w:r>
    </w:p>
    <w:p w:rsidR="003D7F35" w:rsidRPr="00C70900" w:rsidRDefault="003D7F35" w:rsidP="003D7F35">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مـثال</w:t>
      </w:r>
    </w:p>
    <w:p w:rsidR="003D7F35" w:rsidRPr="00C70900" w:rsidRDefault="003D7F35" w:rsidP="001A7859">
      <w:pPr>
        <w:tabs>
          <w:tab w:val="left" w:pos="386"/>
          <w:tab w:val="left" w:pos="746"/>
          <w:tab w:val="left" w:pos="926"/>
          <w:tab w:val="left" w:pos="1106"/>
          <w:tab w:val="left" w:pos="1286"/>
          <w:tab w:val="left" w:pos="1466"/>
        </w:tabs>
        <w:bidi/>
        <w:spacing w:after="0" w:line="240" w:lineRule="auto"/>
        <w:jc w:val="lowKashida"/>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جدول يوضح الكميات المنتجة من السلعة (س) بإستخدام عامل الإنتاج المتغير (ص)</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841"/>
        <w:gridCol w:w="2841"/>
      </w:tblGrid>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عدد وحدات عامل الإنتاج المتغير(ص)</w:t>
            </w:r>
          </w:p>
        </w:tc>
        <w:tc>
          <w:tcPr>
            <w:tcW w:w="2841"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الكمية المنتجة من السلعة (س)</w:t>
            </w:r>
          </w:p>
        </w:tc>
        <w:tc>
          <w:tcPr>
            <w:tcW w:w="2841"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التغير في الكمية المنتجة من السلعة (س)</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1</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13</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2</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31</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18</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3</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55</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24</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4</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91</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36</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5</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135</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44</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6</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150</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15</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7</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159</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9</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8</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148</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-11</w:t>
            </w:r>
          </w:p>
        </w:tc>
      </w:tr>
      <w:tr w:rsidR="003D7F35" w:rsidRPr="00C70900" w:rsidTr="00D244C4">
        <w:tc>
          <w:tcPr>
            <w:tcW w:w="2732" w:type="dxa"/>
            <w:shd w:val="clear" w:color="auto" w:fill="auto"/>
          </w:tcPr>
          <w:p w:rsidR="003D7F35" w:rsidRPr="00C70900" w:rsidRDefault="003D7F35" w:rsidP="00D244C4">
            <w:pPr>
              <w:tabs>
                <w:tab w:val="left" w:pos="386"/>
                <w:tab w:val="left" w:pos="746"/>
                <w:tab w:val="left" w:pos="926"/>
                <w:tab w:val="left" w:pos="1106"/>
                <w:tab w:val="left" w:pos="1286"/>
                <w:tab w:val="left" w:pos="1466"/>
              </w:tabs>
              <w:bidi/>
              <w:spacing w:after="0"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9</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127</w:t>
            </w:r>
          </w:p>
        </w:tc>
        <w:tc>
          <w:tcPr>
            <w:tcW w:w="2841" w:type="dxa"/>
            <w:shd w:val="clear" w:color="auto" w:fill="auto"/>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-21</w:t>
            </w:r>
          </w:p>
        </w:tc>
      </w:tr>
    </w:tbl>
    <w:p w:rsidR="003D7F35" w:rsidRPr="00C70900" w:rsidRDefault="003D7F35" w:rsidP="003D7F35">
      <w:pPr>
        <w:tabs>
          <w:tab w:val="left" w:pos="386"/>
          <w:tab w:val="left" w:pos="746"/>
          <w:tab w:val="left" w:pos="926"/>
          <w:tab w:val="left" w:pos="1106"/>
          <w:tab w:val="left" w:pos="1286"/>
          <w:tab w:val="left" w:pos="1466"/>
        </w:tabs>
        <w:bidi/>
        <w:spacing w:before="240" w:line="240" w:lineRule="auto"/>
        <w:jc w:val="lowKashida"/>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يمكن صياغة قانون تناقص الغلة كالآتي: "</w:t>
      </w:r>
      <w:r w:rsidRPr="00C70900">
        <w:rPr>
          <w:rFonts w:ascii="Simplified Arabic" w:hAnsi="Simplified Arabic" w:cs="Simplified Arabic"/>
          <w:color w:val="000000" w:themeColor="text1"/>
          <w:sz w:val="28"/>
          <w:szCs w:val="28"/>
          <w:rtl/>
        </w:rPr>
        <w:t xml:space="preserve">إذا أضيفت كميات متساوية لعنصر إنتاج متغير بصورة متعاقبة الي عناصر إنتاج أخري ذات مقادير ثابتة، فان ذلك يحدث زيادات متعاقبة في كمية الإنتاج، وذلك بمعدل متزايد في البداية ولكن تبدأ الزيادة في كمية الإنتاج في التناقص بعد عدد من الوحدات الاضافية، وقد تصل </w:t>
      </w:r>
      <w:r w:rsidRPr="00C70900">
        <w:rPr>
          <w:rFonts w:ascii="Simplified Arabic" w:hAnsi="Simplified Arabic" w:cs="Simplified Arabic"/>
          <w:color w:val="000000" w:themeColor="text1"/>
          <w:sz w:val="28"/>
          <w:szCs w:val="28"/>
          <w:rtl/>
        </w:rPr>
        <w:lastRenderedPageBreak/>
        <w:t>الي قيمة سالبة بعد إضافة عدد من الوحدات، وذلك بإفتراض ثبات تقنية الإنتاج، ووجود عامل إنتاج اضافي واحد علي الأقل وبكميات ثابتة."</w:t>
      </w:r>
    </w:p>
    <w:p w:rsidR="003D7F35" w:rsidRPr="00C70900" w:rsidRDefault="003D7F35" w:rsidP="003D7F35">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العائد علي الحجم الكبير</w:t>
      </w:r>
    </w:p>
    <w:p w:rsidR="003D7F35" w:rsidRPr="00C70900" w:rsidRDefault="003D7F35" w:rsidP="003D7F35">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العائد علي الحجم الكبير يقصد به إنخفاض تكلفة الوحدة المنتجة من السلعة أو الخدمة والتي تحصل عليها الشركة من خلال زيادة كمية الإنتاج، ويطلق عليه أيضاً مصطلح "وفورات الحجم" أو "إقتصاديات الحجم" أو "إقتصاديات السعة". وهي تعتبر خاصية من خصائص غالبية العمليات الإنتاجية وتحدث لأن إرتفاع عدد القطع المنتجة من سلعة ما ينتج عنه إنخفاض في تكلفة إنتاج القطعة الواحدة.</w:t>
      </w:r>
      <w:r w:rsidRPr="00C70900">
        <w:rPr>
          <w:rFonts w:ascii="Simplified Arabic" w:hAnsi="Simplified Arabic" w:cs="Simplified Arabic"/>
          <w:color w:val="000000" w:themeColor="text1"/>
          <w:sz w:val="28"/>
          <w:szCs w:val="28"/>
        </w:rPr>
        <w:t xml:space="preserve"> </w:t>
      </w:r>
    </w:p>
    <w:p w:rsidR="003D7F35" w:rsidRPr="00C70900" w:rsidRDefault="003D7F35" w:rsidP="003D7F35">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أنواع وفورات الحجم</w:t>
      </w:r>
    </w:p>
    <w:p w:rsidR="003D7F35" w:rsidRPr="00C70900" w:rsidRDefault="003D7F35" w:rsidP="003D7F35">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يمكن التمييز بين نوعين من وفورات الحجم:</w:t>
      </w:r>
      <w:r w:rsidRPr="00C70900">
        <w:rPr>
          <w:rFonts w:ascii="Simplified Arabic" w:hAnsi="Simplified Arabic" w:cs="Simplified Arabic"/>
          <w:b/>
          <w:bCs/>
          <w:color w:val="000000" w:themeColor="text1"/>
          <w:sz w:val="28"/>
          <w:szCs w:val="28"/>
        </w:rPr>
        <w:t xml:space="preserve"> </w:t>
      </w:r>
    </w:p>
    <w:p w:rsidR="003D7F35" w:rsidRPr="00C70900" w:rsidRDefault="003D7F35" w:rsidP="00C71BBE">
      <w:pPr>
        <w:pStyle w:val="ListParagraph"/>
        <w:numPr>
          <w:ilvl w:val="0"/>
          <w:numId w:val="17"/>
        </w:num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فورات الحجم الخارجية : حيث أن تكلفة الإنتاج الكلية للقطعة تعتمد على القطاع الصناعي ككل. فعلي سبيل المثال، كلما كبر القطاع الزراعي، كلما تحصل علي خدمات حكومية (بنيات أساسية) بصورة أفضل كما أن القطاع الخاص الذي يوفر مدخلات الإنتاج للقطاع ككل يصبح أكثر فعالية وأقل تكلفة بإستفادته من خاصية وفورات الحجم لأنه سيخدم قطاع زراعي أكبر، مما يمكنه من خفض أسعار لمدخلات الإنتاج. </w:t>
      </w:r>
    </w:p>
    <w:p w:rsidR="003D7F35" w:rsidRPr="00C70900" w:rsidRDefault="003D7F35" w:rsidP="00C71BBE">
      <w:pPr>
        <w:pStyle w:val="ListParagraph"/>
        <w:numPr>
          <w:ilvl w:val="0"/>
          <w:numId w:val="17"/>
        </w:num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وفورات الحجم الداخلية: وفي هذه الحالة فإن تكلفة الإنتاج الكلية للقطعة الواحدة المنتجة تعتمد فقط على حجم الشركة المنتجة لها. فعناصر الإنتاج يتم إستخدامها بصورة أكبر عندما تنتج كميات أكبر دون التوسع في الصرف علي مدخلات الإنتاج الثابتة كالآلات والمعدات والأرض.</w:t>
      </w:r>
    </w:p>
    <w:p w:rsidR="003D7F35" w:rsidRPr="00C70900" w:rsidRDefault="003D7F35" w:rsidP="003D7F35">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وفورات الحجم السالبة</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تزداد فائدة وفورات الحجم أكثر بالنسبة للشركات الكبرى حيث أنها تتمكن من الوصول إلى أسواق أكبر وتوفير سلعتها إلى عدد أكبر من الناس. ولكن ليس هذه هي الحال بالنسبة للشركة الصغرى إلى متوسطة الحجم، حيث أن الأمور في الواقع لا تجري دائما على هذا النحو، ففي عمليات الإنتاج الفعلية هناك قوى عكسية مؤثرة أخرى تسمي عملية التناقص في الحجم أو ”وفورات الحجم السالبة“، وهي عملية تجبر هذه الشركات على إنتاج السلع بتكلفة متزايدة لسعر القطعة مع ازدياد حجم الإنتاج.</w:t>
      </w:r>
    </w:p>
    <w:p w:rsidR="007A5E1A" w:rsidRDefault="007A5E1A" w:rsidP="003D7F35">
      <w:pPr>
        <w:bidi/>
        <w:spacing w:after="0" w:line="240" w:lineRule="auto"/>
        <w:jc w:val="both"/>
        <w:rPr>
          <w:rFonts w:ascii="Simplified Arabic" w:hAnsi="Simplified Arabic" w:cs="Simplified Arabic"/>
          <w:b/>
          <w:bCs/>
          <w:color w:val="000000" w:themeColor="text1"/>
          <w:sz w:val="28"/>
          <w:szCs w:val="28"/>
          <w:rtl/>
        </w:rPr>
      </w:pPr>
    </w:p>
    <w:p w:rsidR="00A93C87" w:rsidRPr="00C70900" w:rsidRDefault="00A93C87" w:rsidP="00A93C87">
      <w:pPr>
        <w:bidi/>
        <w:spacing w:after="0" w:line="240" w:lineRule="auto"/>
        <w:jc w:val="both"/>
        <w:rPr>
          <w:rFonts w:ascii="Simplified Arabic" w:hAnsi="Simplified Arabic" w:cs="Simplified Arabic"/>
          <w:b/>
          <w:bCs/>
          <w:color w:val="000000" w:themeColor="text1"/>
          <w:sz w:val="28"/>
          <w:szCs w:val="28"/>
          <w:rtl/>
        </w:rPr>
      </w:pPr>
    </w:p>
    <w:p w:rsidR="007A5E1A" w:rsidRPr="00C70900" w:rsidRDefault="007A5E1A" w:rsidP="007A5E1A">
      <w:pPr>
        <w:bidi/>
        <w:spacing w:after="0" w:line="240" w:lineRule="auto"/>
        <w:jc w:val="both"/>
        <w:rPr>
          <w:rFonts w:ascii="Simplified Arabic" w:hAnsi="Simplified Arabic" w:cs="Simplified Arabic"/>
          <w:b/>
          <w:bCs/>
          <w:color w:val="000000" w:themeColor="text1"/>
          <w:sz w:val="28"/>
          <w:szCs w:val="28"/>
          <w:rtl/>
        </w:rPr>
      </w:pPr>
    </w:p>
    <w:p w:rsidR="003D7F35" w:rsidRPr="00C70900" w:rsidRDefault="003D7F35" w:rsidP="007A5E1A">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أسباب  حدوث وفورات الحجم السالبة</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من العوامل المسببة لإرتفاع التكاليف لكل وحدة حين يزيد حجم الناتج (أي عدم الكفاءة في المؤسسات الكبيرة) ما يلي:</w:t>
      </w:r>
    </w:p>
    <w:p w:rsidR="003D7F35" w:rsidRPr="00C70900" w:rsidRDefault="003D7F35" w:rsidP="003D7F35">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أولاً، تكاليف الاتصالات:</w:t>
      </w:r>
      <w:r w:rsidRPr="00C70900">
        <w:rPr>
          <w:rFonts w:ascii="Simplified Arabic" w:hAnsi="Simplified Arabic" w:cs="Simplified Arabic"/>
          <w:color w:val="000000" w:themeColor="text1"/>
          <w:sz w:val="28"/>
          <w:szCs w:val="28"/>
          <w:rtl/>
        </w:rPr>
        <w:t xml:space="preserve"> في الشركات الصغيرة، التواصل الداخلي يكون غالباً شفهياً، وهو وسيلة رخيصة وفعالة للغاية. الشركات الكبيرة لديها طبقات كثيرة من التسلسل الهرمي لذلك قد تكون الرسائل مشوهة لأنها تمر من خلال وسطاء. ونتيجة لذلك، العديد من الاتصالات تتم من خلال المذكرات والتقارير أو طلبات مكتوبة. وهذه تتطلب الوقت وبالتالي دفع المال للطابعين، ولموظفي الملفات والمراسلين، وغيرهم.</w:t>
      </w:r>
    </w:p>
    <w:p w:rsidR="003D7F35" w:rsidRPr="00C70900" w:rsidRDefault="003D7F35" w:rsidP="003D7F35">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w:t>
      </w:r>
      <w:r w:rsidRPr="00C70900">
        <w:rPr>
          <w:rFonts w:ascii="Simplified Arabic" w:hAnsi="Simplified Arabic" w:cs="Simplified Arabic"/>
          <w:b/>
          <w:bCs/>
          <w:color w:val="000000" w:themeColor="text1"/>
          <w:sz w:val="28"/>
          <w:szCs w:val="28"/>
          <w:rtl/>
        </w:rPr>
        <w:t>ثانياً، تكاليف التنسيق</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عادة ما يتم اتخاذ القرارات من قبل المالك للشركات الصغيرة، ربما بعد استشارة الموظفين. لكن الشركات الكبيرة تتطلب تفويض المهام، حيث أنه لايمكن لشخص واحد إتخاذ مئات القرارات الكبرى بكفاءة. كما أنه في حال تمكين المدراء من اتخاذ قراراتهم بأنفسهم فإن ذلك قد يتسبب في سير عدة إدارات في اتجاهات مختلفة. لذلك تبرز الحاجة لعمل إجتماعات دورية لضمان التنسيق والتواصل في تلك الشركات الكبيرة، وكلما كبرت الشركة زادت الحاجة للتنسيق. وهذا يمثل تكاليفاً إضافية.</w:t>
      </w:r>
    </w:p>
    <w:p w:rsidR="003D7F35" w:rsidRPr="00C70900" w:rsidRDefault="003D7F35" w:rsidP="003D7F35">
      <w:pPr>
        <w:bidi/>
        <w:spacing w:before="240"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منحنى الناتج المتكافئ/المتساوي</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يسعي المنتج دائماً لإنتاج أكبر كميّة ممكنة بأقل التكاليف وذلك من خلال مزج عناصر الإنتاج المختلفة لتحقيق أقصى ربح ممكن. ويبين منحنى الناتج المتساوي مجموعة من عناصر الإنتاج (يفترض أنهما عنصران فقط وذلك لهدف تبسيط الشرح) إذا أستخدم أي منها فإنها تعطي نفس كمية الإنتاج، كما في الرسم البياني التالي:</w:t>
      </w:r>
    </w:p>
    <w:p w:rsidR="003D7F35" w:rsidRPr="00C70900" w:rsidRDefault="00085888" w:rsidP="003D7F35">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33696" behindDoc="0" locked="0" layoutInCell="1" allowOverlap="1">
                <wp:simplePos x="0" y="0"/>
                <wp:positionH relativeFrom="column">
                  <wp:posOffset>5857240</wp:posOffset>
                </wp:positionH>
                <wp:positionV relativeFrom="paragraph">
                  <wp:posOffset>414655</wp:posOffset>
                </wp:positionV>
                <wp:extent cx="635" cy="1762125"/>
                <wp:effectExtent l="56515" t="14605" r="57150" b="13970"/>
                <wp:wrapNone/>
                <wp:docPr id="128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6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margin-left:461.2pt;margin-top:32.65pt;width:.05pt;height:138.7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">
                <v:stroke endarrow="block"/>
              </v:shape>
            </w:pict>
          </mc:Fallback>
        </mc:AlternateContent>
      </w:r>
      <w:r w:rsidR="003D7F35" w:rsidRPr="00C70900">
        <w:rPr>
          <w:rFonts w:ascii="Simplified Arabic" w:hAnsi="Simplified Arabic" w:cs="Simplified Arabic"/>
          <w:b/>
          <w:bCs/>
          <w:color w:val="000000" w:themeColor="text1"/>
          <w:sz w:val="28"/>
          <w:szCs w:val="28"/>
          <w:rtl/>
        </w:rPr>
        <w:t>عدد العمال</w:t>
      </w:r>
    </w:p>
    <w:p w:rsidR="003D7F35" w:rsidRPr="00C70900" w:rsidRDefault="00085888" w:rsidP="003D7F35">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34720" behindDoc="0" locked="0" layoutInCell="1" allowOverlap="1">
                <wp:simplePos x="0" y="0"/>
                <wp:positionH relativeFrom="column">
                  <wp:posOffset>3441700</wp:posOffset>
                </wp:positionH>
                <wp:positionV relativeFrom="paragraph">
                  <wp:posOffset>310515</wp:posOffset>
                </wp:positionV>
                <wp:extent cx="1860550" cy="1404620"/>
                <wp:effectExtent l="0" t="5715" r="12700" b="8890"/>
                <wp:wrapNone/>
                <wp:docPr id="1285" name="Ar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0550" cy="1404620"/>
                        </a:xfrm>
                        <a:custGeom>
                          <a:avLst/>
                          <a:gdLst>
                            <a:gd name="G0" fmla="+- 0 0 0"/>
                            <a:gd name="G1" fmla="+- 21007 0 0"/>
                            <a:gd name="G2" fmla="+- 21600 0 0"/>
                            <a:gd name="T0" fmla="*/ 5025 w 21600"/>
                            <a:gd name="T1" fmla="*/ 0 h 21007"/>
                            <a:gd name="T2" fmla="*/ 21600 w 21600"/>
                            <a:gd name="T3" fmla="*/ 21007 h 21007"/>
                            <a:gd name="T4" fmla="*/ 0 w 21600"/>
                            <a:gd name="T5" fmla="*/ 21007 h 21007"/>
                          </a:gdLst>
                          <a:ahLst/>
                          <a:cxnLst>
                            <a:cxn ang="0">
                              <a:pos x="T0" y="T1"/>
                            </a:cxn>
                            <a:cxn ang="0">
                              <a:pos x="T2" y="T3"/>
                            </a:cxn>
                            <a:cxn ang="0">
                              <a:pos x="T4" y="T5"/>
                            </a:cxn>
                          </a:cxnLst>
                          <a:rect l="0" t="0" r="r" b="b"/>
                          <a:pathLst>
                            <a:path w="21600" h="21007" fill="none" extrusionOk="0">
                              <a:moveTo>
                                <a:pt x="5025" y="-1"/>
                              </a:moveTo>
                              <a:cubicBezTo>
                                <a:pt x="14744" y="2324"/>
                                <a:pt x="21600" y="11013"/>
                                <a:pt x="21600" y="21007"/>
                              </a:cubicBezTo>
                            </a:path>
                            <a:path w="21600" h="21007" stroke="0" extrusionOk="0">
                              <a:moveTo>
                                <a:pt x="5025" y="-1"/>
                              </a:moveTo>
                              <a:cubicBezTo>
                                <a:pt x="14744" y="2324"/>
                                <a:pt x="21600" y="11013"/>
                                <a:pt x="21600" y="21007"/>
                              </a:cubicBezTo>
                              <a:lnTo>
                                <a:pt x="0" y="210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55" o:spid="_x0000_s1026" style="position:absolute;margin-left:271pt;margin-top:24.45pt;width:146.5pt;height:110.6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" path="m5025,-1nfc14744,2324,21600,11013,21600,21007em5025,-1nsc14744,2324,21600,11013,21600,21007l,21007,5025,-1xe" filled="f">
                <v:path arrowok="t" o:extrusionok="f" o:connecttype="custom" o:connectlocs="432836,0;1860550,1404620;0,1404620" o:connectangles="0,0,0"/>
              </v:shape>
            </w:pict>
          </mc:Fallback>
        </mc:AlternateConten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p>
    <w:p w:rsidR="003D7F35" w:rsidRPr="00C70900" w:rsidRDefault="00085888" w:rsidP="003D7F35">
      <w:pPr>
        <w:bidi/>
        <w:spacing w:after="0" w:line="240" w:lineRule="auto"/>
        <w:ind w:left="3600" w:firstLine="72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39840" behindDoc="0" locked="0" layoutInCell="1" allowOverlap="1">
                <wp:simplePos x="0" y="0"/>
                <wp:positionH relativeFrom="column">
                  <wp:posOffset>3096895</wp:posOffset>
                </wp:positionH>
                <wp:positionV relativeFrom="paragraph">
                  <wp:posOffset>198120</wp:posOffset>
                </wp:positionV>
                <wp:extent cx="2760345" cy="26035"/>
                <wp:effectExtent l="20320" t="26670" r="10160" b="61595"/>
                <wp:wrapNone/>
                <wp:docPr id="1280"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0345" cy="26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0" o:spid="_x0000_s1026" type="#_x0000_t32" style="position:absolute;margin-left:243.85pt;margin-top:15.6pt;width:217.35pt;height:2.0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">
                <v:stroke endarrow="block"/>
              </v:shape>
            </w:pict>
          </mc:Fallback>
        </mc:AlternateContent>
      </w:r>
      <w:r w:rsidR="003D7F35" w:rsidRPr="00C70900">
        <w:rPr>
          <w:rFonts w:ascii="Simplified Arabic" w:hAnsi="Simplified Arabic" w:cs="Simplified Arabic"/>
          <w:b/>
          <w:bCs/>
          <w:color w:val="000000" w:themeColor="text1"/>
          <w:sz w:val="28"/>
          <w:szCs w:val="28"/>
          <w:rtl/>
        </w:rPr>
        <w:t>عدد الآلات</w:t>
      </w:r>
    </w:p>
    <w:p w:rsidR="003D7F35" w:rsidRPr="00C70900" w:rsidRDefault="003D7F35" w:rsidP="003D7F35">
      <w:pPr>
        <w:bidi/>
        <w:spacing w:line="240" w:lineRule="auto"/>
        <w:jc w:val="both"/>
        <w:rPr>
          <w:rFonts w:ascii="Simplified Arabic" w:hAnsi="Simplified Arabic" w:cs="Simplified Arabic"/>
          <w:color w:val="000000" w:themeColor="text1"/>
          <w:sz w:val="28"/>
          <w:szCs w:val="28"/>
          <w:rtl/>
        </w:rPr>
      </w:pPr>
    </w:p>
    <w:p w:rsidR="003D7F35" w:rsidRPr="00C70900" w:rsidRDefault="003D7F35" w:rsidP="003D7F35">
      <w:pPr>
        <w:bidi/>
        <w:spacing w:before="24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 xml:space="preserve">مثال: </w:t>
      </w:r>
      <w:r w:rsidRPr="00C70900">
        <w:rPr>
          <w:rFonts w:ascii="Simplified Arabic" w:hAnsi="Simplified Arabic" w:cs="Simplified Arabic"/>
          <w:color w:val="000000" w:themeColor="text1"/>
          <w:sz w:val="28"/>
          <w:szCs w:val="28"/>
          <w:rtl/>
        </w:rPr>
        <w:t>إفترض أن هناك مصنع لتصنيع الأحذية، ولديه إمكانية إنتاج بتوليفات  من عنصري الإنتاج المتمثلة في الآلات والعمال، لمستويات الإنتاج 1000، 2000، و4500 حذاء، كما هو مبين في الجدول التالي.</w:t>
      </w:r>
    </w:p>
    <w:p w:rsidR="003D7F35" w:rsidRPr="00C70900" w:rsidRDefault="003D7F35" w:rsidP="003D7F35">
      <w:pPr>
        <w:bidi/>
        <w:spacing w:before="24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جدول يبين منحنى الناتج المتساوي لمصنع أحذية</w:t>
      </w:r>
    </w:p>
    <w:tbl>
      <w:tblPr>
        <w:bidiVisual/>
        <w:tblW w:w="0" w:type="auto"/>
        <w:tblInd w:w="144" w:type="dxa"/>
        <w:tblCellMar>
          <w:left w:w="0" w:type="dxa"/>
          <w:right w:w="0" w:type="dxa"/>
        </w:tblCellMar>
        <w:tblLook w:val="04A0" w:firstRow="1" w:lastRow="0" w:firstColumn="1" w:lastColumn="0" w:noHBand="0" w:noVBand="1"/>
      </w:tblPr>
      <w:tblGrid>
        <w:gridCol w:w="1147"/>
        <w:gridCol w:w="1169"/>
        <w:gridCol w:w="1206"/>
        <w:gridCol w:w="1169"/>
        <w:gridCol w:w="1206"/>
        <w:gridCol w:w="1169"/>
        <w:gridCol w:w="1206"/>
      </w:tblGrid>
      <w:tr w:rsidR="003D7F35" w:rsidRPr="00C70900" w:rsidTr="00D244C4">
        <w:trPr>
          <w:trHeight w:val="44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المجموعة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حذاء 1000=</w:t>
            </w:r>
            <w:r w:rsidRPr="00C70900">
              <w:rPr>
                <w:rFonts w:ascii="Simplified Arabic" w:hAnsi="Simplified Arabic" w:cs="Simplified Arabic"/>
                <w:b/>
                <w:bCs/>
                <w:color w:val="000000" w:themeColor="text1"/>
                <w:sz w:val="28"/>
                <w:szCs w:val="28"/>
              </w:rPr>
              <w:t xml:space="preserve">Q1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حذاء 2000=</w:t>
            </w:r>
            <w:r w:rsidRPr="00C70900">
              <w:rPr>
                <w:rFonts w:ascii="Simplified Arabic" w:hAnsi="Simplified Arabic" w:cs="Simplified Arabic"/>
                <w:b/>
                <w:bCs/>
                <w:color w:val="000000" w:themeColor="text1"/>
                <w:sz w:val="28"/>
                <w:szCs w:val="28"/>
              </w:rPr>
              <w:t xml:space="preserve">Q2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حذاء  4500=</w:t>
            </w:r>
            <w:r w:rsidRPr="00C70900">
              <w:rPr>
                <w:rFonts w:ascii="Simplified Arabic" w:hAnsi="Simplified Arabic" w:cs="Simplified Arabic"/>
                <w:b/>
                <w:bCs/>
                <w:color w:val="000000" w:themeColor="text1"/>
                <w:sz w:val="28"/>
                <w:szCs w:val="28"/>
              </w:rPr>
              <w:t xml:space="preserve">Q3 </w:t>
            </w:r>
          </w:p>
        </w:tc>
      </w:tr>
      <w:tr w:rsidR="003D7F35" w:rsidRPr="00C70900" w:rsidTr="00D244C4">
        <w:trPr>
          <w:trHeight w:val="4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عما ل </w:t>
            </w:r>
            <w:r w:rsidRPr="00C70900">
              <w:rPr>
                <w:rFonts w:ascii="Simplified Arabic" w:hAnsi="Simplified Arabic" w:cs="Simplified Arabic"/>
                <w:b/>
                <w:bCs/>
                <w:color w:val="000000" w:themeColor="text1"/>
                <w:sz w:val="28"/>
                <w:szCs w:val="28"/>
              </w:rPr>
              <w:t xml:space="preserve">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الآلات </w:t>
            </w:r>
            <w:r w:rsidRPr="00C70900">
              <w:rPr>
                <w:rFonts w:ascii="Simplified Arabic" w:hAnsi="Simplified Arabic" w:cs="Simplified Arabic"/>
                <w:b/>
                <w:bCs/>
                <w:color w:val="000000" w:themeColor="text1"/>
                <w:sz w:val="28"/>
                <w:szCs w:val="28"/>
              </w:rPr>
              <w:t xml:space="preserve">M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عما ل </w:t>
            </w:r>
            <w:r w:rsidRPr="00C70900">
              <w:rPr>
                <w:rFonts w:ascii="Simplified Arabic" w:hAnsi="Simplified Arabic" w:cs="Simplified Arabic"/>
                <w:b/>
                <w:bCs/>
                <w:color w:val="000000" w:themeColor="text1"/>
                <w:sz w:val="28"/>
                <w:szCs w:val="28"/>
              </w:rPr>
              <w:t xml:space="preserve">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الآلات </w:t>
            </w:r>
            <w:r w:rsidRPr="00C70900">
              <w:rPr>
                <w:rFonts w:ascii="Simplified Arabic" w:hAnsi="Simplified Arabic" w:cs="Simplified Arabic"/>
                <w:b/>
                <w:bCs/>
                <w:color w:val="000000" w:themeColor="text1"/>
                <w:sz w:val="28"/>
                <w:szCs w:val="28"/>
              </w:rPr>
              <w:t xml:space="preserve">M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عما ل </w:t>
            </w:r>
            <w:r w:rsidRPr="00C70900">
              <w:rPr>
                <w:rFonts w:ascii="Simplified Arabic" w:hAnsi="Simplified Arabic" w:cs="Simplified Arabic"/>
                <w:b/>
                <w:bCs/>
                <w:color w:val="000000" w:themeColor="text1"/>
                <w:sz w:val="28"/>
                <w:szCs w:val="28"/>
              </w:rPr>
              <w:t xml:space="preserve">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jc w:val="left"/>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 xml:space="preserve">الآلات </w:t>
            </w:r>
            <w:r w:rsidRPr="00C70900">
              <w:rPr>
                <w:rFonts w:ascii="Simplified Arabic" w:hAnsi="Simplified Arabic" w:cs="Simplified Arabic"/>
                <w:b/>
                <w:bCs/>
                <w:color w:val="000000" w:themeColor="text1"/>
                <w:sz w:val="28"/>
                <w:szCs w:val="28"/>
              </w:rPr>
              <w:t xml:space="preserve">M </w:t>
            </w:r>
          </w:p>
        </w:tc>
      </w:tr>
      <w:tr w:rsidR="003D7F35" w:rsidRPr="00C70900" w:rsidTr="00D244C4">
        <w:trPr>
          <w:trHeight w:val="40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w:t>
            </w:r>
          </w:p>
        </w:tc>
      </w:tr>
      <w:tr w:rsidR="003D7F35" w:rsidRPr="00C70900" w:rsidTr="00D244C4">
        <w:trPr>
          <w:trHeight w:val="38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Pr>
              <w:t>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w:t>
            </w:r>
          </w:p>
        </w:tc>
      </w:tr>
      <w:tr w:rsidR="003D7F35" w:rsidRPr="00C70900" w:rsidTr="00D244C4">
        <w:trPr>
          <w:trHeight w:val="46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lang w:val="arn-CL"/>
              </w:rPr>
              <w:t>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tc>
      </w:tr>
      <w:tr w:rsidR="003D7F35" w:rsidRPr="00C70900" w:rsidTr="00D244C4">
        <w:trPr>
          <w:trHeight w:val="26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lang w:val="arn-CL"/>
              </w:rPr>
              <w:t>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tc>
      </w:tr>
      <w:tr w:rsidR="003D7F35" w:rsidRPr="00C70900" w:rsidTr="00D244C4">
        <w:trPr>
          <w:trHeight w:val="3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lang w:val="arn-CL"/>
              </w:rPr>
              <w: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D7F35" w:rsidRPr="00C70900" w:rsidRDefault="003D7F35"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w:t>
            </w:r>
          </w:p>
        </w:tc>
      </w:tr>
    </w:tbl>
    <w:p w:rsidR="003D7F35" w:rsidRPr="00C70900" w:rsidRDefault="003D7F35" w:rsidP="003D7F35">
      <w:pPr>
        <w:bidi/>
        <w:spacing w:after="0"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تمثيل منحنى الناتج المتساوي  لمصنع الأحذية بيانياً وذلك لكل مستوي إنتاج كما هو مبين في الرسم أدناه.</w:t>
      </w:r>
    </w:p>
    <w:p w:rsidR="003D7F35" w:rsidRPr="00C70900" w:rsidRDefault="00085888" w:rsidP="003D7F35">
      <w:pPr>
        <w:bidi/>
        <w:spacing w:after="0"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41888" behindDoc="0" locked="0" layoutInCell="1" allowOverlap="1">
                <wp:simplePos x="0" y="0"/>
                <wp:positionH relativeFrom="column">
                  <wp:posOffset>5727700</wp:posOffset>
                </wp:positionH>
                <wp:positionV relativeFrom="paragraph">
                  <wp:posOffset>388620</wp:posOffset>
                </wp:positionV>
                <wp:extent cx="635" cy="2345055"/>
                <wp:effectExtent l="60325" t="17145" r="53340" b="9525"/>
                <wp:wrapNone/>
                <wp:docPr id="1279"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45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margin-left:451pt;margin-top:30.6pt;width:.05pt;height:184.6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">
                <v:stroke endarrow="block"/>
              </v:shape>
            </w:pict>
          </mc:Fallback>
        </mc:AlternateContent>
      </w:r>
      <w:r w:rsidR="003D7F35" w:rsidRPr="00C70900">
        <w:rPr>
          <w:rFonts w:ascii="Simplified Arabic" w:hAnsi="Simplified Arabic" w:cs="Simplified Arabic"/>
          <w:b/>
          <w:bCs/>
          <w:color w:val="000000" w:themeColor="text1"/>
          <w:sz w:val="28"/>
          <w:szCs w:val="28"/>
          <w:rtl/>
        </w:rPr>
        <w:t>عدد العمال</w:t>
      </w:r>
    </w:p>
    <w:p w:rsidR="003D7F35" w:rsidRPr="00C70900" w:rsidRDefault="00085888" w:rsidP="003D7F35">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44960" behindDoc="0" locked="0" layoutInCell="1" allowOverlap="1">
                <wp:simplePos x="0" y="0"/>
                <wp:positionH relativeFrom="column">
                  <wp:posOffset>3467735</wp:posOffset>
                </wp:positionH>
                <wp:positionV relativeFrom="paragraph">
                  <wp:posOffset>116205</wp:posOffset>
                </wp:positionV>
                <wp:extent cx="1915160" cy="1978025"/>
                <wp:effectExtent l="10160" t="11430" r="8255" b="10795"/>
                <wp:wrapNone/>
                <wp:docPr id="1278" name="Ar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15160" cy="1978025"/>
                        </a:xfrm>
                        <a:custGeom>
                          <a:avLst/>
                          <a:gdLst>
                            <a:gd name="G0" fmla="+- 0 0 0"/>
                            <a:gd name="G1" fmla="+- 21600 0 0"/>
                            <a:gd name="G2" fmla="+- 21600 0 0"/>
                            <a:gd name="T0" fmla="*/ 0 w 21600"/>
                            <a:gd name="T1" fmla="*/ 0 h 27209"/>
                            <a:gd name="T2" fmla="*/ 20859 w 21600"/>
                            <a:gd name="T3" fmla="*/ 27209 h 27209"/>
                            <a:gd name="T4" fmla="*/ 0 w 21600"/>
                            <a:gd name="T5" fmla="*/ 21600 h 27209"/>
                          </a:gdLst>
                          <a:ahLst/>
                          <a:cxnLst>
                            <a:cxn ang="0">
                              <a:pos x="T0" y="T1"/>
                            </a:cxn>
                            <a:cxn ang="0">
                              <a:pos x="T2" y="T3"/>
                            </a:cxn>
                            <a:cxn ang="0">
                              <a:pos x="T4" y="T5"/>
                            </a:cxn>
                          </a:cxnLst>
                          <a:rect l="0" t="0" r="r" b="b"/>
                          <a:pathLst>
                            <a:path w="21600" h="27209" fill="none" extrusionOk="0">
                              <a:moveTo>
                                <a:pt x="-1" y="0"/>
                              </a:moveTo>
                              <a:cubicBezTo>
                                <a:pt x="11929" y="0"/>
                                <a:pt x="21600" y="9670"/>
                                <a:pt x="21600" y="21600"/>
                              </a:cubicBezTo>
                              <a:cubicBezTo>
                                <a:pt x="21600" y="23494"/>
                                <a:pt x="21350" y="25379"/>
                                <a:pt x="20859" y="27209"/>
                              </a:cubicBezTo>
                            </a:path>
                            <a:path w="21600" h="27209" stroke="0" extrusionOk="0">
                              <a:moveTo>
                                <a:pt x="-1" y="0"/>
                              </a:moveTo>
                              <a:cubicBezTo>
                                <a:pt x="11929" y="0"/>
                                <a:pt x="21600" y="9670"/>
                                <a:pt x="21600" y="21600"/>
                              </a:cubicBezTo>
                              <a:cubicBezTo>
                                <a:pt x="21600" y="23494"/>
                                <a:pt x="21350" y="25379"/>
                                <a:pt x="20859" y="2720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65" o:spid="_x0000_s1026" style="position:absolute;margin-left:273.05pt;margin-top:9.15pt;width:150.8pt;height:155.7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" path="m-1,nfc11929,,21600,9670,21600,21600v,1894,-250,3779,-741,5609em-1,nsc11929,,21600,9670,21600,21600v,1894,-250,3779,-741,5609l,21600,-1,xe" filled="f">
                <v:path arrowok="t" o:extrusionok="f" o:connecttype="custom" o:connectlocs="0,0;1849459,1978025;0,1570265" o:connectangles="0,0,0"/>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43936" behindDoc="0" locked="0" layoutInCell="1" allowOverlap="1">
                <wp:simplePos x="0" y="0"/>
                <wp:positionH relativeFrom="column">
                  <wp:posOffset>3036570</wp:posOffset>
                </wp:positionH>
                <wp:positionV relativeFrom="paragraph">
                  <wp:posOffset>116205</wp:posOffset>
                </wp:positionV>
                <wp:extent cx="1915160" cy="1736090"/>
                <wp:effectExtent l="7620" t="11430" r="10795" b="5080"/>
                <wp:wrapNone/>
                <wp:docPr id="1277" name="Ar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15160" cy="1736090"/>
                        </a:xfrm>
                        <a:custGeom>
                          <a:avLst/>
                          <a:gdLst>
                            <a:gd name="G0" fmla="+- 0 0 0"/>
                            <a:gd name="G1" fmla="+- 21600 0 0"/>
                            <a:gd name="G2" fmla="+- 21600 0 0"/>
                            <a:gd name="T0" fmla="*/ 0 w 21600"/>
                            <a:gd name="T1" fmla="*/ 0 h 23883"/>
                            <a:gd name="T2" fmla="*/ 21479 w 21600"/>
                            <a:gd name="T3" fmla="*/ 23883 h 23883"/>
                            <a:gd name="T4" fmla="*/ 0 w 21600"/>
                            <a:gd name="T5" fmla="*/ 21600 h 23883"/>
                          </a:gdLst>
                          <a:ahLst/>
                          <a:cxnLst>
                            <a:cxn ang="0">
                              <a:pos x="T0" y="T1"/>
                            </a:cxn>
                            <a:cxn ang="0">
                              <a:pos x="T2" y="T3"/>
                            </a:cxn>
                            <a:cxn ang="0">
                              <a:pos x="T4" y="T5"/>
                            </a:cxn>
                          </a:cxnLst>
                          <a:rect l="0" t="0" r="r" b="b"/>
                          <a:pathLst>
                            <a:path w="21600" h="23883" fill="none" extrusionOk="0">
                              <a:moveTo>
                                <a:pt x="-1" y="0"/>
                              </a:moveTo>
                              <a:cubicBezTo>
                                <a:pt x="11929" y="0"/>
                                <a:pt x="21600" y="9670"/>
                                <a:pt x="21600" y="21600"/>
                              </a:cubicBezTo>
                              <a:cubicBezTo>
                                <a:pt x="21600" y="22362"/>
                                <a:pt x="21559" y="23124"/>
                                <a:pt x="21479" y="23883"/>
                              </a:cubicBezTo>
                            </a:path>
                            <a:path w="21600" h="23883" stroke="0" extrusionOk="0">
                              <a:moveTo>
                                <a:pt x="-1" y="0"/>
                              </a:moveTo>
                              <a:cubicBezTo>
                                <a:pt x="11929" y="0"/>
                                <a:pt x="21600" y="9670"/>
                                <a:pt x="21600" y="21600"/>
                              </a:cubicBezTo>
                              <a:cubicBezTo>
                                <a:pt x="21600" y="22362"/>
                                <a:pt x="21559" y="23124"/>
                                <a:pt x="21479" y="2388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64" o:spid="_x0000_s1026" style="position:absolute;margin-left:239.1pt;margin-top:9.15pt;width:150.8pt;height:136.7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" path="m-1,nfc11929,,21600,9670,21600,21600v,762,-41,1524,-121,2283em-1,nsc11929,,21600,9670,21600,21600v,762,-41,1524,-121,2283l,21600,-1,xe" filled="f">
                <v:path arrowok="t" o:extrusionok="f" o:connecttype="custom" o:connectlocs="0,0;1904432,1736090;0,1570135" o:connectangles="0,0,0"/>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42912" behindDoc="0" locked="0" layoutInCell="1" allowOverlap="1">
                <wp:simplePos x="0" y="0"/>
                <wp:positionH relativeFrom="column">
                  <wp:posOffset>2673350</wp:posOffset>
                </wp:positionH>
                <wp:positionV relativeFrom="paragraph">
                  <wp:posOffset>49530</wp:posOffset>
                </wp:positionV>
                <wp:extent cx="1915160" cy="1570355"/>
                <wp:effectExtent l="6350" t="11430" r="12065" b="8890"/>
                <wp:wrapNone/>
                <wp:docPr id="1276" name="Ar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15160" cy="1570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63" o:spid="_x0000_s1026" style="position:absolute;margin-left:210.5pt;margin-top:3.9pt;width:150.8pt;height:123.6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" path="m-1,nfc11929,,21600,9670,21600,21600em-1,nsc11929,,21600,9670,21600,21600l,21600,-1,xe" filled="f">
                <v:path arrowok="t" o:extrusionok="f" o:connecttype="custom" o:connectlocs="0,0;1915160,1570355;0,1570355" o:connectangles="0,0,0"/>
              </v:shape>
            </w:pict>
          </mc:Fallback>
        </mc:AlternateContent>
      </w:r>
      <w:r w:rsidR="003D7F35" w:rsidRPr="00C70900">
        <w:rPr>
          <w:rFonts w:ascii="Simplified Arabic" w:hAnsi="Simplified Arabic" w:cs="Simplified Arabic"/>
          <w:b/>
          <w:bCs/>
          <w:color w:val="000000" w:themeColor="text1"/>
          <w:sz w:val="28"/>
          <w:szCs w:val="28"/>
          <w:rtl/>
        </w:rPr>
        <w:t xml:space="preserve">    1000   2000 3000 حذاء</w: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20</w: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15</w: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10</w: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5</w:t>
      </w:r>
    </w:p>
    <w:p w:rsidR="003D7F35" w:rsidRPr="00C70900" w:rsidRDefault="00085888" w:rsidP="003D7F35">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940864" behindDoc="0" locked="0" layoutInCell="1" allowOverlap="1">
                <wp:simplePos x="0" y="0"/>
                <wp:positionH relativeFrom="column">
                  <wp:posOffset>2777490</wp:posOffset>
                </wp:positionH>
                <wp:positionV relativeFrom="paragraph">
                  <wp:posOffset>198120</wp:posOffset>
                </wp:positionV>
                <wp:extent cx="2950845" cy="26035"/>
                <wp:effectExtent l="15240" t="26670" r="5715" b="61595"/>
                <wp:wrapNone/>
                <wp:docPr id="1275"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0845" cy="26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1" o:spid="_x0000_s1026" type="#_x0000_t32" style="position:absolute;margin-left:218.7pt;margin-top:15.6pt;width:232.35pt;height:2.0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">
                <v:stroke endarrow="block"/>
              </v:shape>
            </w:pict>
          </mc:Fallback>
        </mc:AlternateContent>
      </w:r>
    </w:p>
    <w:p w:rsidR="003D7F35" w:rsidRPr="00C70900" w:rsidRDefault="003D7F35" w:rsidP="003D7F35">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0</w:t>
      </w:r>
      <w:r w:rsidRPr="00C70900">
        <w:rPr>
          <w:rFonts w:ascii="Simplified Arabic" w:hAnsi="Simplified Arabic" w:cs="Simplified Arabic"/>
          <w:b/>
          <w:bCs/>
          <w:color w:val="000000" w:themeColor="text1"/>
          <w:sz w:val="28"/>
          <w:szCs w:val="28"/>
          <w:rtl/>
        </w:rPr>
        <w:tab/>
        <w:t>2</w:t>
      </w:r>
      <w:r w:rsidRPr="00C70900">
        <w:rPr>
          <w:rFonts w:ascii="Simplified Arabic" w:hAnsi="Simplified Arabic" w:cs="Simplified Arabic"/>
          <w:b/>
          <w:bCs/>
          <w:color w:val="000000" w:themeColor="text1"/>
          <w:sz w:val="28"/>
          <w:szCs w:val="28"/>
          <w:rtl/>
        </w:rPr>
        <w:tab/>
        <w:t>4</w:t>
      </w:r>
      <w:r w:rsidRPr="00C70900">
        <w:rPr>
          <w:rFonts w:ascii="Simplified Arabic" w:hAnsi="Simplified Arabic" w:cs="Simplified Arabic"/>
          <w:b/>
          <w:bCs/>
          <w:color w:val="000000" w:themeColor="text1"/>
          <w:sz w:val="28"/>
          <w:szCs w:val="28"/>
          <w:rtl/>
        </w:rPr>
        <w:tab/>
        <w:t>6</w:t>
      </w:r>
      <w:r w:rsidRPr="00C70900">
        <w:rPr>
          <w:rFonts w:ascii="Simplified Arabic" w:hAnsi="Simplified Arabic" w:cs="Simplified Arabic"/>
          <w:b/>
          <w:bCs/>
          <w:color w:val="000000" w:themeColor="text1"/>
          <w:sz w:val="28"/>
          <w:szCs w:val="28"/>
          <w:rtl/>
        </w:rPr>
        <w:tab/>
        <w:t>8</w:t>
      </w:r>
      <w:r w:rsidRPr="00C70900">
        <w:rPr>
          <w:rFonts w:ascii="Simplified Arabic" w:hAnsi="Simplified Arabic" w:cs="Simplified Arabic"/>
          <w:b/>
          <w:bCs/>
          <w:color w:val="000000" w:themeColor="text1"/>
          <w:sz w:val="28"/>
          <w:szCs w:val="28"/>
          <w:rtl/>
        </w:rPr>
        <w:tab/>
        <w:t>10</w:t>
      </w:r>
      <w:r w:rsidRPr="00C70900">
        <w:rPr>
          <w:rFonts w:ascii="Simplified Arabic" w:hAnsi="Simplified Arabic" w:cs="Simplified Arabic"/>
          <w:b/>
          <w:bCs/>
          <w:color w:val="000000" w:themeColor="text1"/>
          <w:sz w:val="28"/>
          <w:szCs w:val="28"/>
          <w:rtl/>
        </w:rPr>
        <w:tab/>
        <w:t>12</w:t>
      </w:r>
      <w:r w:rsidRPr="00C70900">
        <w:rPr>
          <w:rFonts w:ascii="Simplified Arabic" w:hAnsi="Simplified Arabic" w:cs="Simplified Arabic"/>
          <w:b/>
          <w:bCs/>
          <w:color w:val="000000" w:themeColor="text1"/>
          <w:sz w:val="28"/>
          <w:szCs w:val="28"/>
          <w:rtl/>
        </w:rPr>
        <w:tab/>
        <w:t>عدد الآلات</w:t>
      </w:r>
    </w:p>
    <w:p w:rsidR="003D7F35" w:rsidRPr="00C70900" w:rsidRDefault="003D7F35" w:rsidP="003D7F35">
      <w:pPr>
        <w:bidi/>
        <w:spacing w:line="240" w:lineRule="auto"/>
        <w:jc w:val="left"/>
        <w:rPr>
          <w:rFonts w:ascii="Simplified Arabic" w:hAnsi="Simplified Arabic" w:cs="Simplified Arabic"/>
          <w:b/>
          <w:bCs/>
          <w:color w:val="000000" w:themeColor="text1"/>
          <w:sz w:val="28"/>
          <w:szCs w:val="28"/>
          <w:rtl/>
        </w:rPr>
      </w:pPr>
    </w:p>
    <w:p w:rsidR="003D7F35" w:rsidRPr="00C70900" w:rsidRDefault="003D7F35" w:rsidP="003D7F35">
      <w:pPr>
        <w:bidi/>
        <w:spacing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خصائص منحنى الناتج المتساوي</w:t>
      </w:r>
    </w:p>
    <w:p w:rsidR="003D7F35" w:rsidRPr="00C70900" w:rsidRDefault="003D7F35" w:rsidP="003D7F35">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من</w:t>
      </w:r>
      <w:r w:rsidR="00B94C18"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خصائص المنحنيات الناتج المتساوي أنها لا يتقاطع،  كما أن المنحني ينحدر إنحداراً للأسفل (علاقة عكسية بين كميات العناصر) للدلالة على إمكانية الإحلال بين عنصري الإنتاج، كما يتخذ شكلاً مقعرًا بالنسبة لنقطة الأصل للدلالة على أن أي من مدخلات الإنتاج المستخدمة</w:t>
      </w:r>
      <w:r w:rsidR="00B94C18"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ليست بديلاً كاملاً للعنصر الآخر.</w:t>
      </w:r>
    </w:p>
    <w:p w:rsidR="003D7F35" w:rsidRPr="00C70900" w:rsidRDefault="003D7F35" w:rsidP="003D7F35">
      <w:pPr>
        <w:bidi/>
        <w:spacing w:before="240" w:after="0" w:line="240" w:lineRule="auto"/>
        <w:jc w:val="left"/>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معدل الاحلال الحدي الفني</w:t>
      </w:r>
    </w:p>
    <w:p w:rsidR="003D7F35" w:rsidRPr="00C70900" w:rsidRDefault="003D7F35" w:rsidP="00AA2C7E">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معدل الإحلال </w:t>
      </w:r>
      <w:r w:rsidR="00AB3A4D" w:rsidRPr="00C70900">
        <w:rPr>
          <w:rFonts w:ascii="Simplified Arabic" w:hAnsi="Simplified Arabic" w:cs="Simplified Arabic"/>
          <w:color w:val="000000" w:themeColor="text1"/>
          <w:sz w:val="28"/>
          <w:szCs w:val="28"/>
          <w:rtl/>
        </w:rPr>
        <w:t xml:space="preserve"> الحدي </w:t>
      </w:r>
      <w:r w:rsidRPr="00C70900">
        <w:rPr>
          <w:rFonts w:ascii="Simplified Arabic" w:hAnsi="Simplified Arabic" w:cs="Simplified Arabic"/>
          <w:color w:val="000000" w:themeColor="text1"/>
          <w:sz w:val="28"/>
          <w:szCs w:val="28"/>
          <w:rtl/>
        </w:rPr>
        <w:t>الفني يقيس عدد الوحدات من رأس المال التي يجب أن يتخلى عنها ويضحي بها المنتج حتى تتمكن المنشأة من تشغيل عامل اضافي وبدون تغير في كمية الإنتاج</w:t>
      </w:r>
      <w:r w:rsidR="00AB3A4D"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ويمكن حساب معدل الاحلال الفني كما يلي:</w:t>
      </w:r>
    </w:p>
    <w:p w:rsidR="003D7F35" w:rsidRPr="00C70900" w:rsidRDefault="003D7F35" w:rsidP="00AA2C7E">
      <w:pPr>
        <w:bidi/>
        <w:spacing w:after="0" w:line="220" w:lineRule="exact"/>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التغير في عدد العمال </w:t>
      </w:r>
    </w:p>
    <w:p w:rsidR="003D7F35" w:rsidRPr="00C70900" w:rsidRDefault="003D7F35" w:rsidP="00AA2C7E">
      <w:pPr>
        <w:bidi/>
        <w:spacing w:after="0" w:line="220" w:lineRule="exact"/>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معدل الاحلال الفني =         ـــــــــــــــــــــــــــــــــــــــــــــــــــــــــــــــــــــــــــــــــــــــــ</w:t>
      </w:r>
    </w:p>
    <w:p w:rsidR="003D7F35" w:rsidRPr="00C70900" w:rsidRDefault="003D7F35" w:rsidP="00AA2C7E">
      <w:pPr>
        <w:bidi/>
        <w:spacing w:after="0" w:line="220" w:lineRule="exact"/>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التغير في عدد الالات</w:t>
      </w:r>
    </w:p>
    <w:p w:rsidR="003D7F35" w:rsidRPr="00C70900" w:rsidRDefault="003D7F35" w:rsidP="00AA2C7E">
      <w:pPr>
        <w:bidi/>
        <w:spacing w:line="240" w:lineRule="auto"/>
        <w:jc w:val="both"/>
        <w:rPr>
          <w:rFonts w:ascii="Simplified Arabic" w:hAnsi="Simplified Arabic" w:cs="Simplified Arabic"/>
          <w:b/>
          <w:bCs/>
          <w:color w:val="000000" w:themeColor="text1"/>
          <w:sz w:val="28"/>
          <w:szCs w:val="28"/>
          <w:rtl/>
        </w:rPr>
      </w:pPr>
    </w:p>
    <w:p w:rsidR="003D7F35" w:rsidRPr="00C70900" w:rsidRDefault="003D7F35" w:rsidP="00AA2C7E">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color w:val="000000" w:themeColor="text1"/>
          <w:sz w:val="28"/>
          <w:szCs w:val="28"/>
          <w:rtl/>
        </w:rPr>
        <w:t xml:space="preserve">تمرين: أحسب معدل الإحلال الفني لمصنع الأحذية السابق لبعض النقاط علي كل منحني من منحنيات الإنتاج المتساوي. </w:t>
      </w:r>
    </w:p>
    <w:p w:rsidR="005D3EEA" w:rsidRPr="00C70900" w:rsidRDefault="005D3EEA" w:rsidP="005D3EEA">
      <w:pPr>
        <w:bidi/>
        <w:spacing w:after="0" w:line="240" w:lineRule="auto"/>
        <w:jc w:val="both"/>
        <w:rPr>
          <w:rFonts w:ascii="Simplified Arabic" w:hAnsi="Simplified Arabic" w:cs="Simplified Arabic"/>
          <w:color w:val="000000" w:themeColor="text1"/>
          <w:sz w:val="28"/>
          <w:szCs w:val="28"/>
          <w:rtl/>
        </w:rPr>
      </w:pPr>
    </w:p>
    <w:p w:rsidR="00587752" w:rsidRPr="00631735" w:rsidRDefault="00587752" w:rsidP="00587752">
      <w:pPr>
        <w:bidi/>
        <w:jc w:val="both"/>
        <w:rPr>
          <w:sz w:val="28"/>
          <w:szCs w:val="28"/>
          <w:rtl/>
          <w:lang w:val="en-GB"/>
        </w:rPr>
      </w:pPr>
      <w:r w:rsidRPr="00631735">
        <w:rPr>
          <w:b/>
          <w:bCs/>
          <w:sz w:val="28"/>
          <w:szCs w:val="28"/>
          <w:rtl/>
          <w:lang w:val="en-GB"/>
        </w:rPr>
        <w:t xml:space="preserve">منحني امكانيات الانتاج </w:t>
      </w:r>
      <w:r w:rsidRPr="00631735">
        <w:rPr>
          <w:b/>
          <w:bCs/>
          <w:sz w:val="28"/>
          <w:szCs w:val="28"/>
        </w:rPr>
        <w:t>Production possibilities curve</w:t>
      </w:r>
      <w:r w:rsidRPr="00631735">
        <w:rPr>
          <w:b/>
          <w:bCs/>
          <w:sz w:val="28"/>
          <w:szCs w:val="28"/>
          <w:rtl/>
          <w:lang w:val="en-GB"/>
        </w:rPr>
        <w:t>:</w:t>
      </w:r>
    </w:p>
    <w:p w:rsidR="00587752" w:rsidRPr="00631735" w:rsidRDefault="00587752" w:rsidP="00587752">
      <w:pPr>
        <w:bidi/>
        <w:jc w:val="both"/>
        <w:rPr>
          <w:sz w:val="28"/>
          <w:szCs w:val="28"/>
          <w:rtl/>
          <w:lang w:val="en-GB"/>
        </w:rPr>
      </w:pPr>
      <w:r w:rsidRPr="00631735">
        <w:rPr>
          <w:sz w:val="28"/>
          <w:szCs w:val="28"/>
          <w:rtl/>
          <w:lang w:val="en-GB"/>
        </w:rPr>
        <w:t>يعتبر منحني امكانيات الانتاج او حدود امكانيات الانتاج الممكن من اهم النماذج الاقتصادية التي تستخدم لشرح وفهم الكيفية التي تتم بها المفاضلة والاختيار بين بدائل الانتاج المتنافسة علي الموارد المحدودة في الاقتصاد.</w:t>
      </w:r>
    </w:p>
    <w:p w:rsidR="00587752" w:rsidRPr="00631735" w:rsidRDefault="00587752" w:rsidP="00587752">
      <w:pPr>
        <w:bidi/>
        <w:jc w:val="both"/>
        <w:rPr>
          <w:sz w:val="28"/>
          <w:szCs w:val="28"/>
          <w:rtl/>
          <w:lang w:val="en-GB"/>
        </w:rPr>
      </w:pPr>
      <w:r w:rsidRPr="00631735">
        <w:rPr>
          <w:sz w:val="28"/>
          <w:szCs w:val="28"/>
          <w:rtl/>
          <w:lang w:val="en-GB"/>
        </w:rPr>
        <w:t>بسبب محدودية الموارد فان زيادة الانتاج في سلعة ما سوف يتم علي حساب انتاج سلعة اخري.</w:t>
      </w:r>
    </w:p>
    <w:p w:rsidR="00587752" w:rsidRPr="00631735" w:rsidRDefault="00587752" w:rsidP="00587752">
      <w:pPr>
        <w:bidi/>
        <w:ind w:left="360"/>
        <w:jc w:val="both"/>
        <w:rPr>
          <w:sz w:val="28"/>
          <w:szCs w:val="28"/>
          <w:rtl/>
          <w:lang w:val="en-GB"/>
        </w:rPr>
      </w:pPr>
      <w:r w:rsidRPr="00631735">
        <w:rPr>
          <w:sz w:val="28"/>
          <w:szCs w:val="28"/>
          <w:rtl/>
          <w:lang w:val="en-GB"/>
        </w:rPr>
        <w:t>الفروض الاساسية لمنحني امكانات الانتاجك</w:t>
      </w:r>
    </w:p>
    <w:p w:rsidR="00587752" w:rsidRPr="00631735" w:rsidRDefault="00587752" w:rsidP="00587752">
      <w:pPr>
        <w:numPr>
          <w:ilvl w:val="0"/>
          <w:numId w:val="80"/>
        </w:numPr>
        <w:bidi/>
        <w:spacing w:after="0"/>
        <w:jc w:val="both"/>
        <w:rPr>
          <w:sz w:val="28"/>
          <w:szCs w:val="28"/>
          <w:rtl/>
          <w:lang w:val="en-GB"/>
        </w:rPr>
      </w:pPr>
      <w:r w:rsidRPr="00631735">
        <w:rPr>
          <w:sz w:val="28"/>
          <w:szCs w:val="28"/>
          <w:rtl/>
          <w:lang w:val="en-GB"/>
        </w:rPr>
        <w:t xml:space="preserve">الاقتصاد ينتج سلعتين فقط (الغذاء </w:t>
      </w:r>
      <w:r w:rsidRPr="00631735">
        <w:rPr>
          <w:sz w:val="28"/>
          <w:szCs w:val="28"/>
        </w:rPr>
        <w:t>F</w:t>
      </w:r>
      <w:r w:rsidRPr="00631735">
        <w:rPr>
          <w:sz w:val="28"/>
          <w:szCs w:val="28"/>
          <w:rtl/>
          <w:lang w:val="en-GB"/>
        </w:rPr>
        <w:t xml:space="preserve"> والملابس </w:t>
      </w:r>
      <w:r w:rsidRPr="00631735">
        <w:rPr>
          <w:sz w:val="28"/>
          <w:szCs w:val="28"/>
        </w:rPr>
        <w:t>C</w:t>
      </w:r>
      <w:r w:rsidRPr="00631735">
        <w:rPr>
          <w:sz w:val="28"/>
          <w:szCs w:val="28"/>
          <w:rtl/>
          <w:lang w:val="en-GB"/>
        </w:rPr>
        <w:t>)</w:t>
      </w:r>
    </w:p>
    <w:p w:rsidR="00587752" w:rsidRPr="00631735" w:rsidRDefault="00587752" w:rsidP="00587752">
      <w:pPr>
        <w:numPr>
          <w:ilvl w:val="0"/>
          <w:numId w:val="80"/>
        </w:numPr>
        <w:bidi/>
        <w:spacing w:after="0"/>
        <w:jc w:val="both"/>
        <w:rPr>
          <w:sz w:val="28"/>
          <w:szCs w:val="28"/>
          <w:rtl/>
          <w:lang w:val="en-GB"/>
        </w:rPr>
      </w:pPr>
      <w:r w:rsidRPr="00631735">
        <w:rPr>
          <w:sz w:val="28"/>
          <w:szCs w:val="28"/>
          <w:rtl/>
          <w:lang w:val="en-GB"/>
        </w:rPr>
        <w:t>العمل هو المورد الوحيد اللزم للانتاج وهو ثابت</w:t>
      </w:r>
    </w:p>
    <w:p w:rsidR="00587752" w:rsidRPr="00631735" w:rsidRDefault="00587752" w:rsidP="00587752">
      <w:pPr>
        <w:numPr>
          <w:ilvl w:val="0"/>
          <w:numId w:val="80"/>
        </w:numPr>
        <w:bidi/>
        <w:spacing w:after="0"/>
        <w:jc w:val="both"/>
        <w:rPr>
          <w:sz w:val="28"/>
          <w:szCs w:val="28"/>
          <w:rtl/>
          <w:lang w:val="en-GB"/>
        </w:rPr>
      </w:pPr>
      <w:r w:rsidRPr="00631735">
        <w:rPr>
          <w:sz w:val="28"/>
          <w:szCs w:val="28"/>
          <w:rtl/>
          <w:lang w:val="en-GB"/>
        </w:rPr>
        <w:t>المستوي التقني ثابت</w:t>
      </w:r>
    </w:p>
    <w:p w:rsidR="00587752" w:rsidRDefault="00587752" w:rsidP="00587752">
      <w:pPr>
        <w:numPr>
          <w:ilvl w:val="0"/>
          <w:numId w:val="80"/>
        </w:numPr>
        <w:bidi/>
        <w:spacing w:after="0"/>
        <w:jc w:val="both"/>
        <w:rPr>
          <w:sz w:val="28"/>
          <w:szCs w:val="28"/>
          <w:lang w:val="en-GB"/>
        </w:rPr>
      </w:pPr>
      <w:r w:rsidRPr="00631735">
        <w:rPr>
          <w:sz w:val="28"/>
          <w:szCs w:val="28"/>
          <w:rtl/>
          <w:lang w:val="en-GB"/>
        </w:rPr>
        <w:t>العمل يستخدم استخداما كاملا في الانتاج</w:t>
      </w:r>
      <w:r w:rsidRPr="00631735">
        <w:rPr>
          <w:sz w:val="28"/>
          <w:szCs w:val="28"/>
        </w:rPr>
        <w:t xml:space="preserve"> </w:t>
      </w:r>
    </w:p>
    <w:p w:rsidR="00587752" w:rsidRDefault="00587752" w:rsidP="00587752">
      <w:pPr>
        <w:bidi/>
        <w:ind w:left="360"/>
        <w:jc w:val="both"/>
        <w:rPr>
          <w:b/>
          <w:bCs/>
          <w:sz w:val="28"/>
          <w:szCs w:val="28"/>
          <w:rtl/>
          <w:lang w:val="en-GB"/>
        </w:rPr>
      </w:pPr>
    </w:p>
    <w:p w:rsidR="00587752" w:rsidRDefault="00587752" w:rsidP="00587752">
      <w:pPr>
        <w:bidi/>
        <w:ind w:left="360"/>
        <w:jc w:val="both"/>
        <w:rPr>
          <w:b/>
          <w:bCs/>
          <w:sz w:val="28"/>
          <w:szCs w:val="28"/>
          <w:lang w:val="en-GB"/>
        </w:rPr>
      </w:pPr>
    </w:p>
    <w:p w:rsidR="00587752" w:rsidRPr="009E670D" w:rsidRDefault="00587752" w:rsidP="00587752">
      <w:pPr>
        <w:bidi/>
        <w:ind w:left="360"/>
        <w:jc w:val="both"/>
        <w:rPr>
          <w:sz w:val="28"/>
          <w:szCs w:val="28"/>
          <w:lang w:val="en-GB"/>
        </w:rPr>
      </w:pPr>
      <w:r w:rsidRPr="009E670D">
        <w:rPr>
          <w:b/>
          <w:bCs/>
          <w:sz w:val="28"/>
          <w:szCs w:val="28"/>
          <w:rtl/>
          <w:lang w:val="en-GB"/>
        </w:rPr>
        <w:lastRenderedPageBreak/>
        <w:t>جدول امكانيات الانتاج للغذاء والملابس في ظل ثبات العمل</w:t>
      </w:r>
      <w:r w:rsidRPr="009E670D">
        <w:rPr>
          <w:sz w:val="28"/>
          <w:szCs w:val="28"/>
        </w:rPr>
        <w:t xml:space="preserve"> </w:t>
      </w:r>
    </w:p>
    <w:tbl>
      <w:tblPr>
        <w:bidiVisual/>
        <w:tblW w:w="8120" w:type="dxa"/>
        <w:tblCellMar>
          <w:left w:w="0" w:type="dxa"/>
          <w:right w:w="0" w:type="dxa"/>
        </w:tblCellMar>
        <w:tblLook w:val="04A0" w:firstRow="1" w:lastRow="0" w:firstColumn="1" w:lastColumn="0" w:noHBand="0" w:noVBand="1"/>
      </w:tblPr>
      <w:tblGrid>
        <w:gridCol w:w="2827"/>
        <w:gridCol w:w="2827"/>
        <w:gridCol w:w="2466"/>
      </w:tblGrid>
      <w:tr w:rsidR="00587752" w:rsidRPr="009E670D" w:rsidTr="00A040DD">
        <w:trPr>
          <w:trHeight w:val="274"/>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الخيارات</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i/>
                <w:iCs/>
                <w:sz w:val="28"/>
                <w:szCs w:val="28"/>
                <w:lang w:val="en-GB"/>
              </w:rPr>
              <w:t>F</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i/>
                <w:iCs/>
                <w:sz w:val="28"/>
                <w:szCs w:val="28"/>
              </w:rPr>
              <w:t>C</w:t>
            </w:r>
            <w:r w:rsidRPr="009E670D">
              <w:rPr>
                <w:b/>
                <w:bCs/>
                <w:sz w:val="28"/>
                <w:szCs w:val="28"/>
                <w:lang w:val="en-GB"/>
              </w:rPr>
              <w:t xml:space="preserve"> </w:t>
            </w:r>
          </w:p>
        </w:tc>
      </w:tr>
      <w:tr w:rsidR="00587752" w:rsidRPr="009E670D" w:rsidTr="00A040DD">
        <w:trPr>
          <w:trHeight w:val="341"/>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أ</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0</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10</w:t>
            </w:r>
            <w:r w:rsidRPr="009E670D">
              <w:rPr>
                <w:b/>
                <w:bCs/>
                <w:sz w:val="28"/>
                <w:szCs w:val="28"/>
                <w:lang w:val="en-GB"/>
              </w:rPr>
              <w:t xml:space="preserve"> </w:t>
            </w:r>
          </w:p>
        </w:tc>
      </w:tr>
      <w:tr w:rsidR="00587752" w:rsidRPr="009E670D" w:rsidTr="00A040DD">
        <w:trPr>
          <w:trHeight w:val="267"/>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ب</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1</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9</w:t>
            </w:r>
            <w:r w:rsidRPr="009E670D">
              <w:rPr>
                <w:b/>
                <w:bCs/>
                <w:sz w:val="28"/>
                <w:szCs w:val="28"/>
                <w:lang w:val="en-GB"/>
              </w:rPr>
              <w:t xml:space="preserve"> </w:t>
            </w:r>
          </w:p>
        </w:tc>
      </w:tr>
      <w:tr w:rsidR="00587752" w:rsidRPr="009E670D" w:rsidTr="00A040DD">
        <w:trPr>
          <w:trHeight w:val="349"/>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ج</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2</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7</w:t>
            </w:r>
            <w:r w:rsidRPr="009E670D">
              <w:rPr>
                <w:b/>
                <w:bCs/>
                <w:sz w:val="28"/>
                <w:szCs w:val="28"/>
                <w:lang w:val="en-GB"/>
              </w:rPr>
              <w:t xml:space="preserve"> </w:t>
            </w:r>
          </w:p>
        </w:tc>
      </w:tr>
      <w:tr w:rsidR="00587752" w:rsidRPr="009E670D" w:rsidTr="00A040DD">
        <w:trPr>
          <w:trHeight w:val="275"/>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د</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3</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4</w:t>
            </w:r>
            <w:r w:rsidRPr="009E670D">
              <w:rPr>
                <w:b/>
                <w:bCs/>
                <w:sz w:val="28"/>
                <w:szCs w:val="28"/>
                <w:lang w:val="en-GB"/>
              </w:rPr>
              <w:t xml:space="preserve"> </w:t>
            </w:r>
          </w:p>
        </w:tc>
      </w:tr>
      <w:tr w:rsidR="00587752" w:rsidRPr="009E670D" w:rsidTr="00A040DD">
        <w:trPr>
          <w:trHeight w:val="343"/>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م</w:t>
            </w:r>
            <w:r w:rsidRPr="009E670D">
              <w:rPr>
                <w:b/>
                <w:bCs/>
                <w:sz w:val="28"/>
                <w:szCs w:val="28"/>
                <w:lang w:val="en-GB"/>
              </w:rPr>
              <w:t xml:space="preserve"> </w:t>
            </w:r>
          </w:p>
        </w:tc>
        <w:tc>
          <w:tcPr>
            <w:tcW w:w="2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4</w:t>
            </w:r>
            <w:r w:rsidRPr="009E670D">
              <w:rPr>
                <w:b/>
                <w:bCs/>
                <w:sz w:val="28"/>
                <w:szCs w:val="28"/>
                <w:lang w:val="en-GB"/>
              </w:rPr>
              <w:t xml:space="preserve"> </w:t>
            </w:r>
          </w:p>
        </w:tc>
        <w:tc>
          <w:tcPr>
            <w:tcW w:w="2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87752" w:rsidRPr="009E670D" w:rsidRDefault="00587752" w:rsidP="00587752">
            <w:pPr>
              <w:bidi/>
              <w:jc w:val="both"/>
              <w:rPr>
                <w:b/>
                <w:bCs/>
                <w:sz w:val="28"/>
                <w:szCs w:val="28"/>
              </w:rPr>
            </w:pPr>
            <w:r w:rsidRPr="009E670D">
              <w:rPr>
                <w:b/>
                <w:bCs/>
                <w:sz w:val="28"/>
                <w:szCs w:val="28"/>
                <w:rtl/>
                <w:lang w:val="en-GB"/>
              </w:rPr>
              <w:t>0</w:t>
            </w:r>
            <w:r w:rsidRPr="009E670D">
              <w:rPr>
                <w:b/>
                <w:bCs/>
                <w:sz w:val="28"/>
                <w:szCs w:val="28"/>
                <w:lang w:val="en-GB"/>
              </w:rPr>
              <w:t xml:space="preserve"> </w:t>
            </w:r>
          </w:p>
        </w:tc>
      </w:tr>
    </w:tbl>
    <w:p w:rsidR="00587752" w:rsidRPr="009E670D" w:rsidRDefault="00587752" w:rsidP="00587752">
      <w:pPr>
        <w:bidi/>
        <w:jc w:val="both"/>
        <w:rPr>
          <w:sz w:val="28"/>
          <w:szCs w:val="28"/>
        </w:rPr>
      </w:pPr>
      <w:r w:rsidRPr="00631735">
        <w:rPr>
          <w:b/>
          <w:bCs/>
          <w:sz w:val="28"/>
          <w:szCs w:val="28"/>
          <w:rtl/>
          <w:lang w:val="en-GB"/>
        </w:rPr>
        <w:t xml:space="preserve"> </w:t>
      </w:r>
      <w:r w:rsidRPr="009E670D">
        <w:rPr>
          <w:sz w:val="28"/>
          <w:szCs w:val="28"/>
          <w:rtl/>
          <w:lang w:val="en-GB"/>
        </w:rPr>
        <w:t>يتضح من الجدول ان هناك عدة خيارات او بدائل لانتاج توليفات مختلفة من الغذاء والملابس. مثلا الانتقال من النقطة أ الي ب او ج او د معناه ان الكميات المنتجة من الغذاء ستزداد مقابل انخفاض الكميات المنتجة من الملابس.</w:t>
      </w:r>
    </w:p>
    <w:p w:rsidR="00587752" w:rsidRPr="009E670D" w:rsidRDefault="00587752" w:rsidP="00587752">
      <w:pPr>
        <w:bidi/>
        <w:jc w:val="both"/>
        <w:rPr>
          <w:sz w:val="28"/>
          <w:szCs w:val="28"/>
          <w:rtl/>
          <w:lang w:val="en-GB"/>
        </w:rPr>
      </w:pPr>
      <w:r w:rsidRPr="009E670D">
        <w:rPr>
          <w:sz w:val="28"/>
          <w:szCs w:val="28"/>
          <w:rtl/>
          <w:lang w:val="en-GB"/>
        </w:rPr>
        <w:t xml:space="preserve">بعبارة اخري، ان تكلفة زيادة انتاج الغذاء هي مقدار التضحية التي يتحملها المجتمع نتيجة انخفاض انتاج الملابس وهذا هو مفهوم ما يسمي بتكلفة الفرصة البديلة وهي التكلفة الحقيقية لاستغلال الموارد </w:t>
      </w:r>
      <w:r>
        <w:rPr>
          <w:rFonts w:hint="cs"/>
          <w:sz w:val="28"/>
          <w:szCs w:val="28"/>
          <w:rtl/>
          <w:lang w:val="en-GB"/>
        </w:rPr>
        <w:t>.</w:t>
      </w:r>
    </w:p>
    <w:p w:rsidR="00587752" w:rsidRPr="00631735" w:rsidRDefault="00587752" w:rsidP="00587752">
      <w:pPr>
        <w:bidi/>
        <w:jc w:val="both"/>
        <w:rPr>
          <w:sz w:val="28"/>
          <w:szCs w:val="28"/>
          <w:rtl/>
          <w:lang w:val="en-GB"/>
        </w:rPr>
      </w:pPr>
    </w:p>
    <w:p w:rsidR="00587752" w:rsidRPr="00631735" w:rsidRDefault="00587752" w:rsidP="00587752">
      <w:pPr>
        <w:bidi/>
        <w:jc w:val="both"/>
        <w:rPr>
          <w:sz w:val="28"/>
          <w:szCs w:val="28"/>
          <w:rtl/>
          <w:lang w:val="en-GB"/>
        </w:rPr>
      </w:pPr>
      <w:r w:rsidRPr="009E670D">
        <w:rPr>
          <w:sz w:val="28"/>
          <w:szCs w:val="28"/>
        </w:rPr>
        <w:object w:dxaOrig="7199" w:dyaOrig="5407">
          <v:shape id="_x0000_i1035" type="#_x0000_t75" style="width:5in;height:270.45pt" o:ole="">
            <v:imagedata r:id="rId49" o:title=""/>
          </v:shape>
          <o:OLEObject Type="Embed" ProgID="PowerPoint.Slide.12" ShapeID="_x0000_i1035" DrawAspect="Content" ObjectID="_1472209995" r:id="rId50"/>
        </w:object>
      </w:r>
    </w:p>
    <w:p w:rsidR="00587752" w:rsidRPr="00631735" w:rsidRDefault="00587752" w:rsidP="00587752">
      <w:pPr>
        <w:bidi/>
        <w:jc w:val="both"/>
        <w:rPr>
          <w:sz w:val="28"/>
          <w:szCs w:val="28"/>
          <w:rtl/>
          <w:lang w:val="en-GB"/>
        </w:rPr>
      </w:pPr>
      <w:r w:rsidRPr="00631735">
        <w:rPr>
          <w:b/>
          <w:bCs/>
          <w:sz w:val="28"/>
          <w:szCs w:val="28"/>
          <w:rtl/>
          <w:lang w:val="en-GB"/>
        </w:rPr>
        <w:t xml:space="preserve">النقطة </w:t>
      </w:r>
      <w:r w:rsidRPr="00631735">
        <w:rPr>
          <w:sz w:val="28"/>
          <w:szCs w:val="28"/>
        </w:rPr>
        <w:t>A</w:t>
      </w:r>
      <w:r w:rsidRPr="00631735">
        <w:rPr>
          <w:sz w:val="28"/>
          <w:szCs w:val="28"/>
          <w:rtl/>
          <w:lang w:val="en-GB"/>
        </w:rPr>
        <w:t xml:space="preserve"> تمثل اقصي انتاج ممكن من الغذاء اذا تم استغلال عنصر العمل باكمله في انتاج الغذاء ولا شئ من الملابس، والنقطة </w:t>
      </w:r>
      <w:r w:rsidRPr="00631735">
        <w:rPr>
          <w:sz w:val="28"/>
          <w:szCs w:val="28"/>
        </w:rPr>
        <w:t>B</w:t>
      </w:r>
      <w:r w:rsidRPr="00631735">
        <w:rPr>
          <w:sz w:val="28"/>
          <w:szCs w:val="28"/>
          <w:rtl/>
          <w:lang w:val="en-GB"/>
        </w:rPr>
        <w:t xml:space="preserve"> اقصي انتاج ممكن من الملابس اذا استغل مورد العمل باكمله في  انتاج الملابس.</w:t>
      </w:r>
    </w:p>
    <w:p w:rsidR="00587752" w:rsidRPr="00631735" w:rsidRDefault="00587752" w:rsidP="00587752">
      <w:pPr>
        <w:bidi/>
        <w:jc w:val="both"/>
        <w:rPr>
          <w:sz w:val="28"/>
          <w:szCs w:val="28"/>
          <w:rtl/>
          <w:lang w:val="en-GB"/>
        </w:rPr>
      </w:pPr>
      <w:r w:rsidRPr="00631735">
        <w:rPr>
          <w:sz w:val="28"/>
          <w:szCs w:val="28"/>
          <w:rtl/>
          <w:lang w:val="en-GB"/>
        </w:rPr>
        <w:t>النقاط علي طول منحني امكانيات الانتاج تشير الي التوليفات المختلفة لاقصي ما يمكن انتاجه من سلعتي الغذاء والملابس عندما يستغل مورد العمل في انتاج السلعتين معا.</w:t>
      </w:r>
    </w:p>
    <w:p w:rsidR="00587752" w:rsidRDefault="00587752" w:rsidP="00587752">
      <w:pPr>
        <w:bidi/>
        <w:jc w:val="both"/>
        <w:rPr>
          <w:sz w:val="28"/>
          <w:szCs w:val="28"/>
          <w:rtl/>
          <w:lang w:val="en-GB"/>
        </w:rPr>
      </w:pPr>
      <w:r w:rsidRPr="00631735">
        <w:rPr>
          <w:sz w:val="28"/>
          <w:szCs w:val="28"/>
          <w:rtl/>
          <w:lang w:val="en-GB"/>
        </w:rPr>
        <w:t xml:space="preserve">منحني امكانيات الانتاج له ميل سالب مما يدل علي ان العلاقة عكسية بين انتاج السلعتين، فزيادة انتاج الغذاء لا يتم الا بخفض انتاج الملابس </w:t>
      </w:r>
      <w:r>
        <w:rPr>
          <w:rFonts w:hint="cs"/>
          <w:sz w:val="28"/>
          <w:szCs w:val="28"/>
          <w:rtl/>
          <w:lang w:val="en-GB"/>
        </w:rPr>
        <w:t>.</w:t>
      </w:r>
      <w:r w:rsidRPr="00631735">
        <w:rPr>
          <w:sz w:val="28"/>
          <w:szCs w:val="28"/>
          <w:rtl/>
          <w:lang w:val="en-GB"/>
        </w:rPr>
        <w:t>السبب في ذلك ان افتراض ثبات الموارد فلا يمكن زيادة انتاج احدي السلعتين الا بسحب قدرا من الموارد المستغلة في انتاج السلعة الاخري.</w:t>
      </w:r>
    </w:p>
    <w:p w:rsidR="00587752" w:rsidRDefault="00587752" w:rsidP="00587752">
      <w:pPr>
        <w:bidi/>
        <w:rPr>
          <w:sz w:val="28"/>
          <w:szCs w:val="28"/>
          <w:rtl/>
          <w:lang w:val="en-GB"/>
        </w:rPr>
      </w:pPr>
    </w:p>
    <w:p w:rsidR="005D3EEA" w:rsidRPr="00C70900" w:rsidRDefault="005D3EEA" w:rsidP="00FF57CA">
      <w:pPr>
        <w:bidi/>
        <w:spacing w:line="240" w:lineRule="auto"/>
        <w:jc w:val="both"/>
        <w:rPr>
          <w:rFonts w:ascii="Simplified Arabic" w:hAnsi="Simplified Arabic" w:cs="Simplified Arabic"/>
          <w:b/>
          <w:bCs/>
          <w:color w:val="000000" w:themeColor="text1"/>
          <w:sz w:val="28"/>
          <w:szCs w:val="28"/>
          <w:rtl/>
        </w:rPr>
      </w:pPr>
    </w:p>
    <w:p w:rsidR="005D3EEA" w:rsidRPr="00C70900" w:rsidRDefault="005D3EEA" w:rsidP="005D3EEA">
      <w:pPr>
        <w:bidi/>
        <w:spacing w:line="240" w:lineRule="auto"/>
        <w:jc w:val="both"/>
        <w:rPr>
          <w:rFonts w:ascii="Simplified Arabic" w:hAnsi="Simplified Arabic" w:cs="Simplified Arabic"/>
          <w:b/>
          <w:bCs/>
          <w:color w:val="000000" w:themeColor="text1"/>
          <w:sz w:val="28"/>
          <w:szCs w:val="28"/>
          <w:rtl/>
        </w:rPr>
      </w:pPr>
    </w:p>
    <w:p w:rsidR="005D3EEA" w:rsidRPr="00C70900" w:rsidRDefault="005D3EEA" w:rsidP="005D3EEA">
      <w:pPr>
        <w:bidi/>
        <w:spacing w:line="240" w:lineRule="auto"/>
        <w:jc w:val="both"/>
        <w:rPr>
          <w:rFonts w:ascii="Simplified Arabic" w:hAnsi="Simplified Arabic" w:cs="Simplified Arabic"/>
          <w:b/>
          <w:bCs/>
          <w:color w:val="000000" w:themeColor="text1"/>
          <w:sz w:val="28"/>
          <w:szCs w:val="28"/>
          <w:rtl/>
        </w:rPr>
      </w:pPr>
    </w:p>
    <w:p w:rsidR="005D3EEA" w:rsidRPr="00C70900" w:rsidRDefault="005D3EEA" w:rsidP="005D3EEA">
      <w:pPr>
        <w:bidi/>
        <w:spacing w:line="240" w:lineRule="auto"/>
        <w:jc w:val="both"/>
        <w:rPr>
          <w:rFonts w:ascii="Simplified Arabic" w:hAnsi="Simplified Arabic" w:cs="Simplified Arabic"/>
          <w:b/>
          <w:bCs/>
          <w:color w:val="000000" w:themeColor="text1"/>
          <w:sz w:val="28"/>
          <w:szCs w:val="28"/>
          <w:rtl/>
        </w:rPr>
      </w:pPr>
    </w:p>
    <w:p w:rsidR="001A7859" w:rsidRPr="00C70900" w:rsidRDefault="001A7859" w:rsidP="001A7859">
      <w:pPr>
        <w:bidi/>
        <w:spacing w:line="240" w:lineRule="auto"/>
        <w:jc w:val="both"/>
        <w:rPr>
          <w:rFonts w:ascii="Simplified Arabic" w:hAnsi="Simplified Arabic" w:cs="Simplified Arabic"/>
          <w:b/>
          <w:bCs/>
          <w:color w:val="000000" w:themeColor="text1"/>
          <w:sz w:val="28"/>
          <w:szCs w:val="28"/>
          <w:rtl/>
        </w:rPr>
      </w:pPr>
    </w:p>
    <w:p w:rsidR="00A348C9" w:rsidRPr="00C70900" w:rsidRDefault="00A348C9" w:rsidP="00AD4439">
      <w:pPr>
        <w:bidi/>
        <w:spacing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تكاليف</w:t>
      </w:r>
      <w:r w:rsidR="00AD4439" w:rsidRPr="00C70900">
        <w:rPr>
          <w:rFonts w:ascii="Simplified Arabic" w:hAnsi="Simplified Arabic" w:cs="Simplified Arabic"/>
          <w:b/>
          <w:bCs/>
          <w:color w:val="000000" w:themeColor="text1"/>
          <w:sz w:val="28"/>
          <w:szCs w:val="28"/>
          <w:rtl/>
        </w:rPr>
        <w:t xml:space="preserve"> ال</w:t>
      </w:r>
      <w:r w:rsidR="00880FC8" w:rsidRPr="00C70900">
        <w:rPr>
          <w:rFonts w:ascii="Simplified Arabic" w:hAnsi="Simplified Arabic" w:cs="Simplified Arabic"/>
          <w:b/>
          <w:bCs/>
          <w:color w:val="000000" w:themeColor="text1"/>
          <w:sz w:val="28"/>
          <w:szCs w:val="28"/>
          <w:rtl/>
        </w:rPr>
        <w:t>إنتاج</w:t>
      </w:r>
    </w:p>
    <w:p w:rsidR="003E006C" w:rsidRPr="00C70900" w:rsidRDefault="003E006C" w:rsidP="00A348C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تعريف التكاليف</w:t>
      </w:r>
    </w:p>
    <w:p w:rsidR="00A348C9" w:rsidRPr="00C70900" w:rsidRDefault="006F0191" w:rsidP="00D244C4">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التكاليف هي</w:t>
      </w:r>
      <w:r w:rsidR="00A348C9" w:rsidRPr="00C70900">
        <w:rPr>
          <w:rFonts w:ascii="Simplified Arabic" w:hAnsi="Simplified Arabic" w:cs="Simplified Arabic"/>
          <w:color w:val="000000" w:themeColor="text1"/>
          <w:sz w:val="28"/>
          <w:szCs w:val="28"/>
          <w:rtl/>
        </w:rPr>
        <w:t xml:space="preserve"> ما تتحمله المؤسسة ل</w:t>
      </w:r>
      <w:r w:rsidR="00880FC8" w:rsidRPr="00C70900">
        <w:rPr>
          <w:rFonts w:ascii="Simplified Arabic" w:hAnsi="Simplified Arabic" w:cs="Simplified Arabic"/>
          <w:color w:val="000000" w:themeColor="text1"/>
          <w:sz w:val="28"/>
          <w:szCs w:val="28"/>
          <w:rtl/>
        </w:rPr>
        <w:t>إنتاج</w:t>
      </w:r>
      <w:r w:rsidR="00A348C9" w:rsidRPr="00C70900">
        <w:rPr>
          <w:rFonts w:ascii="Simplified Arabic" w:hAnsi="Simplified Arabic" w:cs="Simplified Arabic"/>
          <w:color w:val="000000" w:themeColor="text1"/>
          <w:sz w:val="28"/>
          <w:szCs w:val="28"/>
          <w:rtl/>
        </w:rPr>
        <w:t xml:space="preserve"> السلعة ولها شك</w:t>
      </w:r>
      <w:r w:rsidR="003E006C" w:rsidRPr="00C70900">
        <w:rPr>
          <w:rFonts w:ascii="Simplified Arabic" w:hAnsi="Simplified Arabic" w:cs="Simplified Arabic"/>
          <w:color w:val="000000" w:themeColor="text1"/>
          <w:sz w:val="28"/>
          <w:szCs w:val="28"/>
          <w:rtl/>
        </w:rPr>
        <w:t>لان، تكاليف صريحة وتكاليف ضمنية</w:t>
      </w:r>
      <w:r w:rsidRPr="00C70900">
        <w:rPr>
          <w:rFonts w:ascii="Simplified Arabic" w:hAnsi="Simplified Arabic" w:cs="Simplified Arabic"/>
          <w:color w:val="000000" w:themeColor="text1"/>
          <w:sz w:val="28"/>
          <w:szCs w:val="28"/>
          <w:rtl/>
        </w:rPr>
        <w:t>:</w:t>
      </w:r>
    </w:p>
    <w:p w:rsidR="006F0191" w:rsidRPr="00C70900" w:rsidRDefault="006F0191" w:rsidP="006F0191">
      <w:pPr>
        <w:bidi/>
        <w:spacing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التكاليف الصريحة (الظاهرة)</w:t>
      </w:r>
      <w:r w:rsidRPr="00C70900">
        <w:rPr>
          <w:rFonts w:ascii="Simplified Arabic" w:hAnsi="Simplified Arabic" w:cs="Simplified Arabic"/>
          <w:color w:val="000000" w:themeColor="text1"/>
          <w:sz w:val="28"/>
          <w:szCs w:val="28"/>
          <w:rtl/>
        </w:rPr>
        <w:t>:هي ما تدفعه المؤسسة من أموال في سبيل الحصول على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المختلفة اللازمة 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كمية محددة من السلع والخدمات وتشمل: الأجور والمرتبات وأثمان المواد الخام والمصروفات الأخرى كالصيانة والكهرباء.</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t xml:space="preserve">التكاليف الضمنية </w:t>
      </w:r>
      <w:r w:rsidRPr="00C70900">
        <w:rPr>
          <w:rFonts w:ascii="Simplified Arabic" w:hAnsi="Simplified Arabic" w:cs="Simplified Arabic"/>
          <w:color w:val="000000" w:themeColor="text1"/>
          <w:sz w:val="28"/>
          <w:szCs w:val="28"/>
          <w:rtl/>
        </w:rPr>
        <w:t>: المصروفات التي لا تدفعها المؤسسة صراحة وتشمل أجور المباني المملوكة للمؤسسة أو أجور صاحب الشركة وأفراد أسرته.</w:t>
      </w:r>
    </w:p>
    <w:p w:rsidR="006F0191" w:rsidRPr="00C70900" w:rsidRDefault="006F0191" w:rsidP="00D244C4">
      <w:pPr>
        <w:bidi/>
        <w:spacing w:after="0"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التكاليف الكلية = التكاليف الصريحة + التكاليف الضمنية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كذلك يمكن تصنيف التكاليف الى تكاليف ثابتة وتكاليف متغيرة.</w:t>
      </w:r>
    </w:p>
    <w:p w:rsidR="006F0191" w:rsidRPr="00C70900" w:rsidRDefault="006F0191" w:rsidP="00D244C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التكاليف الثابتة والتكاليف المتغيرة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التكاليف المتغيرة</w:t>
      </w:r>
      <w:r w:rsidR="00AD4439" w:rsidRPr="00C70900">
        <w:rPr>
          <w:rFonts w:ascii="Simplified Arabic" w:hAnsi="Simplified Arabic" w:cs="Simplified Arabic"/>
          <w:color w:val="000000" w:themeColor="text1"/>
          <w:sz w:val="28"/>
          <w:szCs w:val="28"/>
          <w:rtl/>
        </w:rPr>
        <w:t xml:space="preserve"> (قصيرة الأجل)</w:t>
      </w:r>
      <w:r w:rsidRPr="00C70900">
        <w:rPr>
          <w:rFonts w:ascii="Simplified Arabic" w:hAnsi="Simplified Arabic" w:cs="Simplified Arabic"/>
          <w:color w:val="000000" w:themeColor="text1"/>
          <w:sz w:val="28"/>
          <w:szCs w:val="28"/>
          <w:rtl/>
        </w:rPr>
        <w:t>: هي التكاليف ال</w:t>
      </w:r>
      <w:r w:rsidR="00D244C4" w:rsidRPr="00C70900">
        <w:rPr>
          <w:rFonts w:ascii="Simplified Arabic" w:hAnsi="Simplified Arabic" w:cs="Simplified Arabic"/>
          <w:color w:val="000000" w:themeColor="text1"/>
          <w:sz w:val="28"/>
          <w:szCs w:val="28"/>
          <w:rtl/>
        </w:rPr>
        <w:t xml:space="preserve">تي يمكن تغييرها في الأجل القصير </w:t>
      </w:r>
      <w:r w:rsidRPr="00C70900">
        <w:rPr>
          <w:rFonts w:ascii="Simplified Arabic" w:hAnsi="Simplified Arabic" w:cs="Simplified Arabic"/>
          <w:color w:val="000000" w:themeColor="text1"/>
          <w:sz w:val="28"/>
          <w:szCs w:val="28"/>
          <w:rtl/>
        </w:rPr>
        <w:t>(العمال، المواد الخام، ...الخ).</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التكاليف الثابتة </w:t>
      </w:r>
      <w:r w:rsidR="00AD4439" w:rsidRPr="00C70900">
        <w:rPr>
          <w:rFonts w:ascii="Simplified Arabic" w:hAnsi="Simplified Arabic" w:cs="Simplified Arabic"/>
          <w:color w:val="000000" w:themeColor="text1"/>
          <w:sz w:val="28"/>
          <w:szCs w:val="28"/>
          <w:rtl/>
        </w:rPr>
        <w:t>(طويلة الأجل)</w:t>
      </w:r>
      <w:r w:rsidRPr="00C70900">
        <w:rPr>
          <w:rFonts w:ascii="Simplified Arabic" w:hAnsi="Simplified Arabic" w:cs="Simplified Arabic"/>
          <w:color w:val="000000" w:themeColor="text1"/>
          <w:sz w:val="28"/>
          <w:szCs w:val="28"/>
          <w:rtl/>
        </w:rPr>
        <w:t>: هي التكاليف التي لا يمكن تغييرها في الأجل القصير(مساحة الأرض، المعدات الثقيلة للمصانع، ... الخ).</w:t>
      </w:r>
    </w:p>
    <w:p w:rsidR="006F0191" w:rsidRPr="00C70900" w:rsidRDefault="006F0191" w:rsidP="00BE227A">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تكلفة الفرصة البديلة</w:t>
      </w:r>
    </w:p>
    <w:p w:rsidR="006F0191" w:rsidRPr="00C70900" w:rsidRDefault="006F0191" w:rsidP="00017AD7">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هي الكمية التي يجب أن </w:t>
      </w:r>
      <w:r w:rsidR="00017AD7" w:rsidRPr="00C70900">
        <w:rPr>
          <w:rFonts w:ascii="Simplified Arabic" w:hAnsi="Simplified Arabic" w:cs="Simplified Arabic"/>
          <w:color w:val="000000" w:themeColor="text1"/>
          <w:sz w:val="28"/>
          <w:szCs w:val="28"/>
          <w:rtl/>
        </w:rPr>
        <w:t>ت</w:t>
      </w:r>
      <w:r w:rsidRPr="00C70900">
        <w:rPr>
          <w:rFonts w:ascii="Simplified Arabic" w:hAnsi="Simplified Arabic" w:cs="Simplified Arabic"/>
          <w:color w:val="000000" w:themeColor="text1"/>
          <w:sz w:val="28"/>
          <w:szCs w:val="28"/>
          <w:rtl/>
        </w:rPr>
        <w:t>تخلى عنها المؤسسة وتضحي بها من سلعة معينة في سبيل توجيه الموارد 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سلعة أخرى في حالة التوظيف الكامل لعناصر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w:t>
      </w:r>
    </w:p>
    <w:p w:rsidR="006F0191" w:rsidRPr="00C70900" w:rsidRDefault="006F0191" w:rsidP="00D244C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الأرباح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ية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الأرباح قسمان:</w:t>
      </w:r>
    </w:p>
    <w:p w:rsidR="006F0191" w:rsidRPr="00C70900" w:rsidRDefault="006F0191" w:rsidP="00C71BBE">
      <w:pPr>
        <w:pStyle w:val="ListParagraph"/>
        <w:numPr>
          <w:ilvl w:val="0"/>
          <w:numId w:val="1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الأرباح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الأرباح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 = الإيرادات الكلية - التكاليف الكلية (الضمنية + الصريحة)</w:t>
      </w:r>
    </w:p>
    <w:p w:rsidR="006F0191" w:rsidRPr="00C70900" w:rsidRDefault="006F0191" w:rsidP="00C71BBE">
      <w:pPr>
        <w:pStyle w:val="ListParagraph"/>
        <w:numPr>
          <w:ilvl w:val="0"/>
          <w:numId w:val="18"/>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الأرباح المحاسبية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الأرباح المحاسبية = الإيراد الكلي – التكاليف الصريحة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b/>
          <w:bCs/>
          <w:color w:val="000000" w:themeColor="text1"/>
          <w:sz w:val="28"/>
          <w:szCs w:val="28"/>
          <w:rtl/>
        </w:rPr>
        <w:lastRenderedPageBreak/>
        <w:t>مثال</w:t>
      </w:r>
      <w:r w:rsidR="00712413" w:rsidRPr="00C70900">
        <w:rPr>
          <w:rFonts w:ascii="Simplified Arabic" w:hAnsi="Simplified Arabic" w:cs="Simplified Arabic"/>
          <w:b/>
          <w:bCs/>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مصنع إيراده الكلي  10.000 </w:t>
      </w:r>
      <w:r w:rsidR="007B7414"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وتكاليفه الصريحة  4000 </w:t>
      </w:r>
      <w:r w:rsidR="007B7414"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والتكاليف الضمنية 1000 </w:t>
      </w:r>
      <w:r w:rsidR="007B7414" w:rsidRPr="00C70900">
        <w:rPr>
          <w:rFonts w:ascii="Simplified Arabic" w:hAnsi="Simplified Arabic" w:cs="Simplified Arabic"/>
          <w:color w:val="000000" w:themeColor="text1"/>
          <w:sz w:val="28"/>
          <w:szCs w:val="28"/>
          <w:rtl/>
        </w:rPr>
        <w:t>ريال</w:t>
      </w:r>
      <w:r w:rsidRPr="00C70900">
        <w:rPr>
          <w:rFonts w:ascii="Simplified Arabic" w:hAnsi="Simplified Arabic" w:cs="Simplified Arabic"/>
          <w:color w:val="000000" w:themeColor="text1"/>
          <w:sz w:val="28"/>
          <w:szCs w:val="28"/>
          <w:rtl/>
        </w:rPr>
        <w:t xml:space="preserve"> احسب الأرباح المحاسبية والأرباح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ية</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الحل:</w:t>
      </w:r>
    </w:p>
    <w:p w:rsidR="006F0191" w:rsidRPr="00C70900" w:rsidRDefault="006F0191" w:rsidP="00D244C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الربح المحاسبي = 10.000- 4000</w:t>
      </w:r>
      <w:r w:rsidR="00D244C4"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 6000 </w:t>
      </w:r>
      <w:r w:rsidR="007B7414" w:rsidRPr="00C70900">
        <w:rPr>
          <w:rFonts w:ascii="Simplified Arabic" w:hAnsi="Simplified Arabic" w:cs="Simplified Arabic"/>
          <w:color w:val="000000" w:themeColor="text1"/>
          <w:sz w:val="28"/>
          <w:szCs w:val="28"/>
          <w:rtl/>
        </w:rPr>
        <w:t>ريال</w:t>
      </w:r>
    </w:p>
    <w:p w:rsidR="006F0191" w:rsidRPr="00C70900" w:rsidRDefault="006F0191" w:rsidP="00D244C4">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الربح ال</w:t>
      </w:r>
      <w:r w:rsidR="002C3CF8" w:rsidRPr="00C70900">
        <w:rPr>
          <w:rFonts w:ascii="Simplified Arabic" w:hAnsi="Simplified Arabic" w:cs="Simplified Arabic"/>
          <w:color w:val="000000" w:themeColor="text1"/>
          <w:sz w:val="28"/>
          <w:szCs w:val="28"/>
          <w:rtl/>
        </w:rPr>
        <w:t>إقتصاد</w:t>
      </w:r>
      <w:r w:rsidRPr="00C70900">
        <w:rPr>
          <w:rFonts w:ascii="Simplified Arabic" w:hAnsi="Simplified Arabic" w:cs="Simplified Arabic"/>
          <w:color w:val="000000" w:themeColor="text1"/>
          <w:sz w:val="28"/>
          <w:szCs w:val="28"/>
          <w:rtl/>
        </w:rPr>
        <w:t>ي = 10.000- (4000 + 1000)</w:t>
      </w:r>
      <w:r w:rsidR="00D244C4"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t xml:space="preserve">= 5000 </w:t>
      </w:r>
      <w:r w:rsidR="007B7414" w:rsidRPr="00C70900">
        <w:rPr>
          <w:rFonts w:ascii="Simplified Arabic" w:hAnsi="Simplified Arabic" w:cs="Simplified Arabic"/>
          <w:color w:val="000000" w:themeColor="text1"/>
          <w:sz w:val="28"/>
          <w:szCs w:val="28"/>
          <w:rtl/>
        </w:rPr>
        <w:t>ريال</w:t>
      </w:r>
    </w:p>
    <w:p w:rsidR="00AD4439" w:rsidRPr="00C70900" w:rsidRDefault="00AD4439" w:rsidP="00BE227A">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قوانين</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الإيراد الكلي = الأرباح + التكاليف</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التكاليف الكلية = التكاليف المتغيرة + التكاليف الثابتة</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التكاليف الكلية = التكاليف الصريحة + التكاليف الضمنية</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الأرباح المحاسبية = الإيراد الكلي – التكاليف الصريحة</w:t>
      </w:r>
    </w:p>
    <w:p w:rsidR="006F0191" w:rsidRPr="00C70900" w:rsidRDefault="006F0191" w:rsidP="00BE227A">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الأرباح ال</w:t>
      </w:r>
      <w:r w:rsidR="002C3CF8" w:rsidRPr="00C70900">
        <w:rPr>
          <w:rFonts w:ascii="Simplified Arabic" w:hAnsi="Simplified Arabic" w:cs="Simplified Arabic"/>
          <w:b/>
          <w:bCs/>
          <w:color w:val="000000" w:themeColor="text1"/>
          <w:sz w:val="28"/>
          <w:szCs w:val="28"/>
          <w:rtl/>
        </w:rPr>
        <w:t>إقتصاد</w:t>
      </w:r>
      <w:r w:rsidRPr="00C70900">
        <w:rPr>
          <w:rFonts w:ascii="Simplified Arabic" w:hAnsi="Simplified Arabic" w:cs="Simplified Arabic"/>
          <w:b/>
          <w:bCs/>
          <w:color w:val="000000" w:themeColor="text1"/>
          <w:sz w:val="28"/>
          <w:szCs w:val="28"/>
          <w:rtl/>
        </w:rPr>
        <w:t>ية = الإيراد الكلي – التكاليف ( الصريحة والضمنية)</w:t>
      </w:r>
    </w:p>
    <w:p w:rsidR="006F0191" w:rsidRPr="00C70900" w:rsidRDefault="006F0191" w:rsidP="00BE227A">
      <w:pPr>
        <w:bidi/>
        <w:spacing w:after="0" w:line="240" w:lineRule="auto"/>
        <w:jc w:val="both"/>
        <w:rPr>
          <w:rFonts w:ascii="Simplified Arabic" w:hAnsi="Simplified Arabic" w:cs="Simplified Arabic"/>
          <w:color w:val="000000" w:themeColor="text1"/>
          <w:sz w:val="28"/>
          <w:szCs w:val="28"/>
          <w:rtl/>
        </w:rPr>
      </w:pPr>
    </w:p>
    <w:p w:rsidR="00AD4439" w:rsidRDefault="00C376ED" w:rsidP="00AD4439">
      <w:pPr>
        <w:bidi/>
        <w:spacing w:after="0" w:line="240" w:lineRule="auto"/>
        <w:jc w:val="both"/>
        <w:rPr>
          <w:rFonts w:ascii="Simplified Arabic" w:hAnsi="Simplified Arabic" w:cs="Simplified Arabic"/>
          <w:color w:val="FF0000"/>
          <w:sz w:val="28"/>
          <w:szCs w:val="28"/>
        </w:rPr>
      </w:pPr>
      <w:r>
        <w:rPr>
          <w:rFonts w:ascii="Simplified Arabic" w:hAnsi="Simplified Arabic" w:cs="Simplified Arabic"/>
          <w:noProof/>
          <w:color w:val="FF0000"/>
          <w:sz w:val="28"/>
          <w:szCs w:val="28"/>
        </w:rPr>
        <w:drawing>
          <wp:inline distT="0" distB="0" distL="0" distR="0" wp14:anchorId="56849D9D">
            <wp:extent cx="5462546" cy="2480807"/>
            <wp:effectExtent l="0" t="0" r="0" b="0"/>
            <wp:docPr id="84017" name="Picture 8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9477" cy="2479413"/>
                    </a:xfrm>
                    <a:prstGeom prst="rect">
                      <a:avLst/>
                    </a:prstGeom>
                    <a:noFill/>
                  </pic:spPr>
                </pic:pic>
              </a:graphicData>
            </a:graphic>
          </wp:inline>
        </w:drawing>
      </w: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587752" w:rsidRDefault="00587752" w:rsidP="00587752">
      <w:pPr>
        <w:bidi/>
        <w:spacing w:after="0" w:line="240" w:lineRule="auto"/>
        <w:jc w:val="both"/>
        <w:rPr>
          <w:rFonts w:ascii="Simplified Arabic" w:hAnsi="Simplified Arabic" w:cs="Simplified Arabic"/>
          <w:color w:val="FF0000"/>
          <w:sz w:val="28"/>
          <w:szCs w:val="28"/>
        </w:rPr>
      </w:pPr>
    </w:p>
    <w:p w:rsidR="00F43E42" w:rsidRPr="00C70900" w:rsidRDefault="00AD4439" w:rsidP="00D244C4">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مثال: ال</w:t>
      </w:r>
      <w:r w:rsidR="00880FC8" w:rsidRPr="00C70900">
        <w:rPr>
          <w:rFonts w:ascii="Simplified Arabic" w:hAnsi="Simplified Arabic" w:cs="Simplified Arabic"/>
          <w:b/>
          <w:bCs/>
          <w:color w:val="000000" w:themeColor="text1"/>
          <w:sz w:val="28"/>
          <w:szCs w:val="28"/>
          <w:rtl/>
        </w:rPr>
        <w:t>إنتاج</w:t>
      </w:r>
      <w:r w:rsidRPr="00C70900">
        <w:rPr>
          <w:rFonts w:ascii="Simplified Arabic" w:hAnsi="Simplified Arabic" w:cs="Simplified Arabic"/>
          <w:b/>
          <w:bCs/>
          <w:color w:val="000000" w:themeColor="text1"/>
          <w:sz w:val="28"/>
          <w:szCs w:val="28"/>
          <w:rtl/>
        </w:rPr>
        <w:t xml:space="preserve"> والتكاليف الكلية والمتوسطة والحدية</w:t>
      </w:r>
    </w:p>
    <w:tbl>
      <w:tblPr>
        <w:bidiVisual/>
        <w:tblW w:w="0" w:type="auto"/>
        <w:tblCellMar>
          <w:left w:w="0" w:type="dxa"/>
          <w:right w:w="0" w:type="dxa"/>
        </w:tblCellMar>
        <w:tblLook w:val="04A0" w:firstRow="1" w:lastRow="0" w:firstColumn="1" w:lastColumn="0" w:noHBand="0" w:noVBand="1"/>
      </w:tblPr>
      <w:tblGrid>
        <w:gridCol w:w="1948"/>
        <w:gridCol w:w="867"/>
        <w:gridCol w:w="936"/>
        <w:gridCol w:w="774"/>
        <w:gridCol w:w="895"/>
        <w:gridCol w:w="967"/>
        <w:gridCol w:w="967"/>
        <w:gridCol w:w="1661"/>
      </w:tblGrid>
      <w:tr w:rsidR="00AD4439" w:rsidRPr="00C70900" w:rsidTr="00AD4439">
        <w:trPr>
          <w:trHeight w:val="45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الناتج الكلي(وحدة) </w:t>
            </w:r>
          </w:p>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t xml:space="preserve">TB = Q </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التكاليف (</w:t>
            </w:r>
            <w:r w:rsidR="007B7414" w:rsidRPr="00C70900">
              <w:rPr>
                <w:rFonts w:ascii="Simplified Arabic" w:hAnsi="Simplified Arabic" w:cs="Simplified Arabic"/>
                <w:b/>
                <w:bCs/>
                <w:color w:val="000000" w:themeColor="text1"/>
                <w:sz w:val="28"/>
                <w:szCs w:val="28"/>
                <w:rtl/>
              </w:rPr>
              <w:t>ريال</w:t>
            </w:r>
            <w:r w:rsidRPr="00C70900">
              <w:rPr>
                <w:rFonts w:ascii="Simplified Arabic" w:hAnsi="Simplified Arabic" w:cs="Simplified Arabic"/>
                <w:b/>
                <w:bCs/>
                <w:color w:val="000000" w:themeColor="text1"/>
                <w:sz w:val="28"/>
                <w:szCs w:val="28"/>
                <w:rtl/>
              </w:rPr>
              <w:t xml:space="preserve">) </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tl/>
              </w:rPr>
              <w:t>متوسط التكاليف (</w:t>
            </w:r>
            <w:r w:rsidR="007B7414" w:rsidRPr="00C70900">
              <w:rPr>
                <w:rFonts w:ascii="Simplified Arabic" w:hAnsi="Simplified Arabic" w:cs="Simplified Arabic"/>
                <w:b/>
                <w:bCs/>
                <w:color w:val="000000" w:themeColor="text1"/>
                <w:sz w:val="28"/>
                <w:szCs w:val="28"/>
                <w:rtl/>
              </w:rPr>
              <w:t>ريال</w:t>
            </w:r>
            <w:r w:rsidRPr="00C70900">
              <w:rPr>
                <w:rFonts w:ascii="Simplified Arabic" w:hAnsi="Simplified Arabic" w:cs="Simplified Arabic"/>
                <w:b/>
                <w:bCs/>
                <w:color w:val="000000" w:themeColor="text1"/>
                <w:sz w:val="28"/>
                <w:szCs w:val="28"/>
                <w:rtl/>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التكاليف الحدية </w:t>
            </w:r>
          </w:p>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t>MC</w:t>
            </w:r>
            <w:r w:rsidRPr="00C70900">
              <w:rPr>
                <w:rFonts w:ascii="Simplified Arabic" w:hAnsi="Simplified Arabic" w:cs="Simplified Arabic"/>
                <w:color w:val="000000" w:themeColor="text1"/>
                <w:sz w:val="28"/>
                <w:szCs w:val="28"/>
              </w:rPr>
              <w:t xml:space="preserve"> </w:t>
            </w:r>
          </w:p>
        </w:tc>
      </w:tr>
      <w:tr w:rsidR="00AD4439" w:rsidRPr="00C70900" w:rsidTr="00AD4439">
        <w:trPr>
          <w:trHeight w:val="10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الثابتة </w:t>
            </w:r>
          </w:p>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t xml:space="preserve">TFC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المتغيرة </w:t>
            </w:r>
          </w:p>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t xml:space="preserve">TVC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الكلية </w:t>
            </w:r>
          </w:p>
          <w:p w:rsidR="00440A12" w:rsidRPr="00C70900" w:rsidRDefault="00AD4439" w:rsidP="00AD4439">
            <w:pPr>
              <w:bidi/>
              <w:spacing w:line="240" w:lineRule="auto"/>
              <w:jc w:val="both"/>
              <w:rPr>
                <w:rFonts w:ascii="Simplified Arabic" w:hAnsi="Simplified Arabic" w:cs="Simplified Arabic"/>
                <w:b/>
                <w:bCs/>
                <w:color w:val="000000" w:themeColor="text1"/>
                <w:sz w:val="28"/>
                <w:szCs w:val="28"/>
              </w:rPr>
            </w:pPr>
            <w:r w:rsidRPr="00C70900">
              <w:rPr>
                <w:rFonts w:ascii="Simplified Arabic" w:hAnsi="Simplified Arabic" w:cs="Simplified Arabic"/>
                <w:b/>
                <w:bCs/>
                <w:color w:val="000000" w:themeColor="text1"/>
                <w:sz w:val="28"/>
                <w:szCs w:val="28"/>
              </w:rPr>
              <w:t xml:space="preserve">TC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الثابتة </w:t>
            </w:r>
          </w:p>
          <w:p w:rsidR="00440A12" w:rsidRPr="00C70900" w:rsidRDefault="00A93C87" w:rsidP="00AD4439">
            <w:pPr>
              <w:bidi/>
              <w:spacing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Pr>
              <w:t>A</w:t>
            </w:r>
            <w:r w:rsidR="00AD4439" w:rsidRPr="00C70900">
              <w:rPr>
                <w:rFonts w:ascii="Simplified Arabic" w:hAnsi="Simplified Arabic" w:cs="Simplified Arabic"/>
                <w:b/>
                <w:bCs/>
                <w:color w:val="000000" w:themeColor="text1"/>
                <w:sz w:val="28"/>
                <w:szCs w:val="28"/>
              </w:rPr>
              <w:t xml:space="preserve">FC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المتغيرة </w:t>
            </w:r>
          </w:p>
          <w:p w:rsidR="00440A12" w:rsidRPr="00C70900" w:rsidRDefault="0097066A" w:rsidP="00AD4439">
            <w:pPr>
              <w:bidi/>
              <w:spacing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Pr>
              <w:t>A</w:t>
            </w:r>
            <w:r w:rsidR="00AD4439" w:rsidRPr="00C70900">
              <w:rPr>
                <w:rFonts w:ascii="Simplified Arabic" w:hAnsi="Simplified Arabic" w:cs="Simplified Arabic"/>
                <w:b/>
                <w:bCs/>
                <w:color w:val="000000" w:themeColor="text1"/>
                <w:sz w:val="28"/>
                <w:szCs w:val="28"/>
              </w:rPr>
              <w:t xml:space="preserve">VC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 xml:space="preserve">الكلية </w:t>
            </w:r>
          </w:p>
          <w:p w:rsidR="00440A12" w:rsidRPr="00C70900" w:rsidRDefault="00A93C87" w:rsidP="00AD4439">
            <w:pPr>
              <w:bidi/>
              <w:spacing w:line="240" w:lineRule="auto"/>
              <w:jc w:val="both"/>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Pr>
              <w:t>A</w:t>
            </w:r>
            <w:r w:rsidR="00AD4439" w:rsidRPr="00C70900">
              <w:rPr>
                <w:rFonts w:ascii="Simplified Arabic" w:hAnsi="Simplified Arabic" w:cs="Simplified Arabic"/>
                <w:b/>
                <w:bCs/>
                <w:color w:val="000000" w:themeColor="text1"/>
                <w:sz w:val="28"/>
                <w:szCs w:val="28"/>
              </w:rPr>
              <w:t xml:space="preserve">C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D4439" w:rsidRPr="00C70900" w:rsidRDefault="00AD4439" w:rsidP="00AD4439">
            <w:pPr>
              <w:bidi/>
              <w:spacing w:line="240" w:lineRule="auto"/>
              <w:jc w:val="both"/>
              <w:rPr>
                <w:rFonts w:ascii="Simplified Arabic" w:hAnsi="Simplified Arabic" w:cs="Simplified Arabic"/>
                <w:color w:val="000000" w:themeColor="text1"/>
                <w:sz w:val="28"/>
                <w:szCs w:val="28"/>
              </w:rPr>
            </w:pPr>
          </w:p>
        </w:tc>
      </w:tr>
      <w:tr w:rsidR="00AD4439" w:rsidRPr="00C70900" w:rsidTr="00AD4439">
        <w:trPr>
          <w:trHeight w:val="55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138</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118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158</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6.67</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5</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3.33</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2.86</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2.50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2.22</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7</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9</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10.29</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12.22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15.33</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32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14.67</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12.33</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13.14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14.75</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17.56</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4439" w:rsidRPr="00C70900" w:rsidRDefault="00AD4439" w:rsidP="00AD4439">
            <w:pPr>
              <w:bidi/>
              <w:spacing w:line="240" w:lineRule="auto"/>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12</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14</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18</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26</w:t>
            </w:r>
          </w:p>
          <w:p w:rsidR="00AD4439"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40</w:t>
            </w:r>
          </w:p>
          <w:p w:rsidR="00440A12" w:rsidRPr="00C70900" w:rsidRDefault="00AD4439" w:rsidP="00AD4439">
            <w:pPr>
              <w:bidi/>
              <w:spacing w:line="240" w:lineRule="auto"/>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42</w:t>
            </w:r>
          </w:p>
        </w:tc>
      </w:tr>
    </w:tbl>
    <w:p w:rsidR="00AD4439" w:rsidRPr="00C70900" w:rsidRDefault="00AD4439" w:rsidP="00AD4439">
      <w:pPr>
        <w:bidi/>
        <w:spacing w:line="240" w:lineRule="auto"/>
        <w:jc w:val="both"/>
        <w:rPr>
          <w:rFonts w:ascii="Simplified Arabic" w:hAnsi="Simplified Arabic" w:cs="Simplified Arabic"/>
          <w:color w:val="000000" w:themeColor="text1"/>
          <w:sz w:val="28"/>
          <w:szCs w:val="28"/>
          <w:rtl/>
        </w:rPr>
      </w:pPr>
    </w:p>
    <w:p w:rsidR="003E006C" w:rsidRPr="00C70900" w:rsidRDefault="003E006C" w:rsidP="00FC36CB">
      <w:pPr>
        <w:bidi/>
        <w:spacing w:line="240" w:lineRule="auto"/>
        <w:jc w:val="both"/>
        <w:rPr>
          <w:rFonts w:ascii="Simplified Arabic" w:hAnsi="Simplified Arabic" w:cs="Simplified Arabic"/>
          <w:b/>
          <w:bCs/>
          <w:color w:val="000000" w:themeColor="text1"/>
          <w:sz w:val="28"/>
          <w:szCs w:val="28"/>
          <w:rtl/>
        </w:rPr>
      </w:pPr>
    </w:p>
    <w:p w:rsidR="003E006C" w:rsidRPr="00C70900" w:rsidRDefault="003E006C" w:rsidP="003E006C">
      <w:pPr>
        <w:bidi/>
        <w:spacing w:line="240" w:lineRule="auto"/>
        <w:jc w:val="both"/>
        <w:rPr>
          <w:rFonts w:ascii="Simplified Arabic" w:hAnsi="Simplified Arabic" w:cs="Simplified Arabic"/>
          <w:b/>
          <w:bCs/>
          <w:color w:val="000000" w:themeColor="text1"/>
          <w:sz w:val="28"/>
          <w:szCs w:val="28"/>
          <w:rtl/>
        </w:rPr>
      </w:pPr>
    </w:p>
    <w:p w:rsidR="003E006C" w:rsidRPr="00C70900" w:rsidRDefault="003E006C" w:rsidP="003E006C">
      <w:pPr>
        <w:bidi/>
        <w:spacing w:line="240" w:lineRule="auto"/>
        <w:jc w:val="both"/>
        <w:rPr>
          <w:rFonts w:ascii="Simplified Arabic" w:hAnsi="Simplified Arabic" w:cs="Simplified Arabic"/>
          <w:b/>
          <w:bCs/>
          <w:color w:val="000000" w:themeColor="text1"/>
          <w:sz w:val="28"/>
          <w:szCs w:val="28"/>
          <w:rtl/>
        </w:rPr>
      </w:pPr>
    </w:p>
    <w:p w:rsidR="00AD4439" w:rsidRPr="00C70900" w:rsidRDefault="00FC36CB" w:rsidP="003E006C">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منحنيات متوسط التكاليف</w:t>
      </w:r>
    </w:p>
    <w:p w:rsidR="00FC36CB" w:rsidRPr="00C70900" w:rsidRDefault="00C376ED" w:rsidP="00C376ED">
      <w:pPr>
        <w:bidi/>
        <w:spacing w:line="240" w:lineRule="auto"/>
        <w:jc w:val="both"/>
        <w:rPr>
          <w:rFonts w:ascii="Simplified Arabic" w:hAnsi="Simplified Arabic" w:cs="Simplified Arabic"/>
          <w:color w:val="000000" w:themeColor="text1"/>
          <w:sz w:val="28"/>
          <w:szCs w:val="28"/>
          <w:rtl/>
        </w:rPr>
      </w:pPr>
      <w:r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57952" behindDoc="0" locked="0" layoutInCell="1" allowOverlap="1" wp14:anchorId="5CAADBD4" wp14:editId="21C04755">
                <wp:simplePos x="0" y="0"/>
                <wp:positionH relativeFrom="column">
                  <wp:posOffset>5835650</wp:posOffset>
                </wp:positionH>
                <wp:positionV relativeFrom="paragraph">
                  <wp:posOffset>737870</wp:posOffset>
                </wp:positionV>
                <wp:extent cx="444500" cy="333375"/>
                <wp:effectExtent l="0" t="0" r="0" b="9525"/>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33375"/>
                        </a:xfrm>
                        <a:prstGeom prst="rect">
                          <a:avLst/>
                        </a:prstGeom>
                        <a:solidFill>
                          <a:srgbClr val="FFFFFF"/>
                        </a:solidFill>
                        <a:ln w="9525">
                          <a:noFill/>
                          <a:miter lim="800000"/>
                          <a:headEnd/>
                          <a:tailEnd/>
                        </a:ln>
                      </wps:spPr>
                      <wps:txbx>
                        <w:txbxContent>
                          <w:p w:rsidR="00A040DD" w:rsidRDefault="00A040DD" w:rsidP="00D87C8F">
                            <w:pPr>
                              <w:pStyle w:val="NormalWeb"/>
                              <w:bidi/>
                              <w:spacing w:before="0" w:beforeAutospacing="0" w:after="0" w:afterAutospacing="0"/>
                              <w:jc w:val="center"/>
                              <w:textAlignment w:val="baseline"/>
                            </w:pPr>
                            <w:r>
                              <w:rPr>
                                <w:color w:val="000000" w:themeColor="text1"/>
                                <w:kern w:val="24"/>
                                <w:sz w:val="28"/>
                                <w:szCs w:val="28"/>
                                <w:rtl/>
                              </w:rPr>
                              <w:t xml:space="preserve">خريطة السواء </w:t>
                            </w:r>
                            <w:r>
                              <w:rPr>
                                <w:color w:val="000000" w:themeColor="text1"/>
                                <w:kern w:val="24"/>
                                <w:sz w:val="28"/>
                                <w:szCs w:val="28"/>
                              </w:rPr>
                              <w:t xml:space="preserve">Indifference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58" type="#_x0000_t202" style="position:absolute;left:0;text-align:left;margin-left:459.5pt;margin-top:58.1pt;width:35pt;height:26.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" stroked="f">
                <v:textbox>
                  <w:txbxContent>
                    <w:p w:rsidR="00A040DD" w:rsidRDefault="00A040DD" w:rsidP="00D87C8F">
                      <w:pPr>
                        <w:pStyle w:val="NormalWeb"/>
                        <w:bidi/>
                        <w:spacing w:before="0" w:beforeAutospacing="0" w:after="0" w:afterAutospacing="0"/>
                        <w:jc w:val="center"/>
                        <w:textAlignment w:val="baseline"/>
                      </w:pPr>
                      <w:r>
                        <w:rPr>
                          <w:color w:val="000000" w:themeColor="text1"/>
                          <w:kern w:val="24"/>
                          <w:sz w:val="28"/>
                          <w:szCs w:val="28"/>
                          <w:rtl/>
                        </w:rPr>
                        <w:t xml:space="preserve">خريطة السواء </w:t>
                      </w:r>
                      <w:r>
                        <w:rPr>
                          <w:color w:val="000000" w:themeColor="text1"/>
                          <w:kern w:val="24"/>
                          <w:sz w:val="28"/>
                          <w:szCs w:val="28"/>
                        </w:rPr>
                        <w:t xml:space="preserve">Indifference map </w:t>
                      </w:r>
                    </w:p>
                  </w:txbxContent>
                </v:textbox>
              </v:shape>
            </w:pict>
          </mc:Fallback>
        </mc:AlternateContent>
      </w:r>
      <w:r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55904" behindDoc="0" locked="0" layoutInCell="1" allowOverlap="1" wp14:anchorId="3B255B12" wp14:editId="23238966">
                <wp:simplePos x="0" y="0"/>
                <wp:positionH relativeFrom="column">
                  <wp:posOffset>5780405</wp:posOffset>
                </wp:positionH>
                <wp:positionV relativeFrom="paragraph">
                  <wp:posOffset>1158875</wp:posOffset>
                </wp:positionV>
                <wp:extent cx="500380" cy="333375"/>
                <wp:effectExtent l="0" t="0" r="0" b="9525"/>
                <wp:wrapNone/>
                <wp:docPr id="1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333375"/>
                        </a:xfrm>
                        <a:prstGeom prst="rect">
                          <a:avLst/>
                        </a:prstGeom>
                        <a:solidFill>
                          <a:srgbClr val="FFFFFF"/>
                        </a:solidFill>
                        <a:ln w="9525">
                          <a:noFill/>
                          <a:miter lim="800000"/>
                          <a:headEnd/>
                          <a:tailEnd/>
                        </a:ln>
                      </wps:spPr>
                      <wps:txbx>
                        <w:txbxContent>
                          <w:p w:rsidR="00A040DD" w:rsidRDefault="00A040DD" w:rsidP="00D87C8F">
                            <w:pPr>
                              <w:pStyle w:val="NormalWeb"/>
                              <w:spacing w:before="0" w:beforeAutospacing="0" w:after="0" w:afterAutospacing="0"/>
                              <w:textAlignment w:val="baseline"/>
                            </w:pPr>
                            <w:r>
                              <w:rPr>
                                <w:rFonts w:ascii="Arial" w:hAnsi="Arial" w:cs="Arial"/>
                                <w:color w:val="000000" w:themeColor="text1"/>
                                <w:kern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455.15pt;margin-top:91.25pt;width:39.4pt;height:2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" stroked="f">
                <v:textbox>
                  <w:txbxContent>
                    <w:p w:rsidR="00A040DD" w:rsidRDefault="00A040DD" w:rsidP="00D87C8F">
                      <w:pPr>
                        <w:pStyle w:val="NormalWeb"/>
                        <w:spacing w:before="0" w:beforeAutospacing="0" w:after="0" w:afterAutospacing="0"/>
                        <w:textAlignment w:val="baseline"/>
                      </w:pPr>
                      <w:r>
                        <w:rPr>
                          <w:rFonts w:ascii="Arial" w:hAnsi="Arial" w:cs="Arial"/>
                          <w:color w:val="000000" w:themeColor="text1"/>
                          <w:kern w:val="24"/>
                        </w:rPr>
                        <w:t>X</w:t>
                      </w:r>
                    </w:p>
                  </w:txbxContent>
                </v:textbox>
              </v:shape>
            </w:pict>
          </mc:Fallback>
        </mc:AlternateContent>
      </w:r>
      <w:r w:rsidR="00CF6848"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60000" behindDoc="0" locked="0" layoutInCell="1" allowOverlap="1" wp14:anchorId="255AC8F3" wp14:editId="26DBE347">
                <wp:simplePos x="0" y="0"/>
                <wp:positionH relativeFrom="column">
                  <wp:posOffset>5510254</wp:posOffset>
                </wp:positionH>
                <wp:positionV relativeFrom="paragraph">
                  <wp:posOffset>2280975</wp:posOffset>
                </wp:positionV>
                <wp:extent cx="476084" cy="333375"/>
                <wp:effectExtent l="0" t="0" r="635" b="9525"/>
                <wp:wrapNone/>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84" cy="333375"/>
                        </a:xfrm>
                        <a:prstGeom prst="rect">
                          <a:avLst/>
                        </a:prstGeom>
                        <a:solidFill>
                          <a:srgbClr val="FFFFFF"/>
                        </a:solidFill>
                        <a:ln w="9525">
                          <a:noFill/>
                          <a:miter lim="800000"/>
                          <a:headEnd/>
                          <a:tailEnd/>
                        </a:ln>
                      </wps:spPr>
                      <wps:txbx>
                        <w:txbxContent>
                          <w:p w:rsidR="00A040DD" w:rsidRDefault="00A040DD" w:rsidP="00D87C8F">
                            <w:pPr>
                              <w:pStyle w:val="NormalWeb"/>
                              <w:spacing w:before="0" w:beforeAutospacing="0" w:after="0" w:afterAutospacing="0"/>
                              <w:textAlignment w:val="baseline"/>
                            </w:pPr>
                            <w:r>
                              <w:rPr>
                                <w:rFonts w:ascii="Arial" w:hAnsi="Arial" w:cs="Arial"/>
                                <w:color w:val="000000" w:themeColor="text1"/>
                                <w:kern w:val="2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left:0;text-align:left;margin-left:433.9pt;margin-top:179.6pt;width:37.5pt;height:26.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zJIwIAACY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" stroked="f">
                <v:textbox>
                  <w:txbxContent>
                    <w:p w:rsidR="00A040DD" w:rsidRDefault="00A040DD" w:rsidP="00D87C8F">
                      <w:pPr>
                        <w:pStyle w:val="NormalWeb"/>
                        <w:spacing w:before="0" w:beforeAutospacing="0" w:after="0" w:afterAutospacing="0"/>
                        <w:textAlignment w:val="baseline"/>
                      </w:pPr>
                      <w:r>
                        <w:rPr>
                          <w:rFonts w:ascii="Arial" w:hAnsi="Arial" w:cs="Arial"/>
                          <w:color w:val="000000" w:themeColor="text1"/>
                          <w:kern w:val="24"/>
                        </w:rPr>
                        <w:t>Y</w:t>
                      </w:r>
                    </w:p>
                  </w:txbxContent>
                </v:textbox>
              </v:shape>
            </w:pict>
          </mc:Fallback>
        </mc:AlternateContent>
      </w:r>
      <w:r w:rsidR="009560C4"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62048" behindDoc="0" locked="0" layoutInCell="1" allowOverlap="1" wp14:anchorId="40C49905" wp14:editId="512F2E5B">
                <wp:simplePos x="0" y="0"/>
                <wp:positionH relativeFrom="column">
                  <wp:posOffset>3980180</wp:posOffset>
                </wp:positionH>
                <wp:positionV relativeFrom="paragraph">
                  <wp:posOffset>208915</wp:posOffset>
                </wp:positionV>
                <wp:extent cx="754380" cy="333375"/>
                <wp:effectExtent l="0" t="0" r="7620" b="9525"/>
                <wp:wrapNone/>
                <wp:docPr id="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3375"/>
                        </a:xfrm>
                        <a:prstGeom prst="rect">
                          <a:avLst/>
                        </a:prstGeom>
                        <a:solidFill>
                          <a:srgbClr val="FFFFFF"/>
                        </a:solidFill>
                        <a:ln w="9525">
                          <a:noFill/>
                          <a:miter lim="800000"/>
                          <a:headEnd/>
                          <a:tailEnd/>
                        </a:ln>
                      </wps:spPr>
                      <wps:txbx>
                        <w:txbxContent>
                          <w:p w:rsidR="00A040DD" w:rsidRPr="0097066A" w:rsidRDefault="00A040DD" w:rsidP="009560C4">
                            <w:pPr>
                              <w:rPr>
                                <w:rtl/>
                              </w:rPr>
                            </w:pPr>
                            <w:r>
                              <w:t>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left:0;text-align:left;margin-left:313.4pt;margin-top:16.45pt;width:59.4pt;height:26.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" stroked="f">
                <v:textbox>
                  <w:txbxContent>
                    <w:p w:rsidR="00A040DD" w:rsidRPr="0097066A" w:rsidRDefault="00A040DD" w:rsidP="009560C4">
                      <w:pPr>
                        <w:rPr>
                          <w:rtl/>
                        </w:rPr>
                      </w:pPr>
                      <w:r>
                        <w:t>AC</w:t>
                      </w:r>
                    </w:p>
                  </w:txbxContent>
                </v:textbox>
              </v:shape>
            </w:pict>
          </mc:Fallback>
        </mc:AlternateContent>
      </w:r>
      <w:r w:rsidR="0097066A"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53856" behindDoc="0" locked="0" layoutInCell="1" allowOverlap="1" wp14:anchorId="2E507721" wp14:editId="5FF6FB23">
                <wp:simplePos x="0" y="0"/>
                <wp:positionH relativeFrom="column">
                  <wp:posOffset>5667375</wp:posOffset>
                </wp:positionH>
                <wp:positionV relativeFrom="paragraph">
                  <wp:posOffset>2614930</wp:posOffset>
                </wp:positionV>
                <wp:extent cx="754380" cy="333375"/>
                <wp:effectExtent l="0" t="0" r="7620" b="9525"/>
                <wp:wrapNone/>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3375"/>
                        </a:xfrm>
                        <a:prstGeom prst="rect">
                          <a:avLst/>
                        </a:prstGeom>
                        <a:solidFill>
                          <a:srgbClr val="FFFFFF"/>
                        </a:solidFill>
                        <a:ln w="9525">
                          <a:noFill/>
                          <a:miter lim="800000"/>
                          <a:headEnd/>
                          <a:tailEnd/>
                        </a:ln>
                      </wps:spPr>
                      <wps:txbx>
                        <w:txbxContent>
                          <w:p w:rsidR="00A040DD" w:rsidRPr="0097066A" w:rsidRDefault="00A040DD" w:rsidP="009560C4">
                            <w:pPr>
                              <w:rPr>
                                <w:rtl/>
                              </w:rPr>
                            </w:pPr>
                            <w:r>
                              <w:t>AVC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446.25pt;margin-top:205.9pt;width:59.4pt;height:26.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jbIwIAACY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" stroked="f">
                <v:textbox>
                  <w:txbxContent>
                    <w:p w:rsidR="00A040DD" w:rsidRPr="0097066A" w:rsidRDefault="00A040DD" w:rsidP="009560C4">
                      <w:pPr>
                        <w:rPr>
                          <w:rtl/>
                        </w:rPr>
                      </w:pPr>
                      <w:r>
                        <w:t>AVC</w:t>
                      </w:r>
                    </w:p>
                  </w:txbxContent>
                </v:textbox>
              </v:shape>
            </w:pict>
          </mc:Fallback>
        </mc:AlternateContent>
      </w:r>
      <w:r w:rsidR="0097066A" w:rsidRPr="0097066A">
        <w:rPr>
          <w:rFonts w:ascii="Simplified Arabic" w:hAnsi="Simplified Arabic" w:cs="Simplified Arabic"/>
          <w:noProof/>
          <w:color w:val="000000" w:themeColor="text1"/>
          <w:sz w:val="28"/>
          <w:szCs w:val="28"/>
        </w:rPr>
        <mc:AlternateContent>
          <mc:Choice Requires="wps">
            <w:drawing>
              <wp:anchor distT="0" distB="0" distL="114300" distR="114300" simplePos="0" relativeHeight="252151808" behindDoc="0" locked="0" layoutInCell="1" allowOverlap="1" wp14:anchorId="210D58DD" wp14:editId="1816E663">
                <wp:simplePos x="0" y="0"/>
                <wp:positionH relativeFrom="column">
                  <wp:posOffset>1967419</wp:posOffset>
                </wp:positionH>
                <wp:positionV relativeFrom="paragraph">
                  <wp:posOffset>160605</wp:posOffset>
                </wp:positionV>
                <wp:extent cx="754573" cy="333955"/>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3" cy="333955"/>
                        </a:xfrm>
                        <a:prstGeom prst="rect">
                          <a:avLst/>
                        </a:prstGeom>
                        <a:noFill/>
                        <a:ln w="9525">
                          <a:noFill/>
                          <a:miter lim="800000"/>
                          <a:headEnd/>
                          <a:tailEnd/>
                        </a:ln>
                      </wps:spPr>
                      <wps:txbx>
                        <w:txbxContent>
                          <w:p w:rsidR="00A040DD" w:rsidRPr="0097066A" w:rsidRDefault="00A040DD" w:rsidP="009560C4">
                            <w:pPr>
                              <w:rPr>
                                <w:rtl/>
                              </w:rPr>
                            </w:pPr>
                            <w:r>
                              <w:t>AFC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left:0;text-align:left;margin-left:154.9pt;margin-top:12.65pt;width:59.4pt;height:26.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" filled="f" stroked="f">
                <v:textbox>
                  <w:txbxContent>
                    <w:p w:rsidR="00A040DD" w:rsidRPr="0097066A" w:rsidRDefault="00A040DD" w:rsidP="009560C4">
                      <w:pPr>
                        <w:rPr>
                          <w:rtl/>
                        </w:rPr>
                      </w:pPr>
                      <w:r>
                        <w:t>AFC</w:t>
                      </w:r>
                    </w:p>
                  </w:txbxContent>
                </v:textbox>
              </v:shape>
            </w:pict>
          </mc:Fallback>
        </mc:AlternateContent>
      </w:r>
      <w:r w:rsidR="0097066A">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9760" behindDoc="0" locked="0" layoutInCell="1" allowOverlap="1" wp14:anchorId="41911E1C" wp14:editId="773CF036">
                <wp:simplePos x="0" y="0"/>
                <wp:positionH relativeFrom="column">
                  <wp:posOffset>2654049</wp:posOffset>
                </wp:positionH>
                <wp:positionV relativeFrom="paragraph">
                  <wp:posOffset>2009333</wp:posOffset>
                </wp:positionV>
                <wp:extent cx="2808497" cy="477079"/>
                <wp:effectExtent l="0" t="0" r="11430" b="18415"/>
                <wp:wrapNone/>
                <wp:docPr id="1457" name="Freeform 1457"/>
                <wp:cNvGraphicFramePr/>
                <a:graphic xmlns:a="http://schemas.openxmlformats.org/drawingml/2006/main">
                  <a:graphicData uri="http://schemas.microsoft.com/office/word/2010/wordprocessingShape">
                    <wps:wsp>
                      <wps:cNvSpPr/>
                      <wps:spPr>
                        <a:xfrm>
                          <a:off x="0" y="0"/>
                          <a:ext cx="2808497" cy="477079"/>
                        </a:xfrm>
                        <a:custGeom>
                          <a:avLst/>
                          <a:gdLst>
                            <a:gd name="connsiteX0" fmla="*/ 17589 w 2808497"/>
                            <a:gd name="connsiteY0" fmla="*/ 0 h 477079"/>
                            <a:gd name="connsiteX1" fmla="*/ 415154 w 2808497"/>
                            <a:gd name="connsiteY1" fmla="*/ 238539 h 477079"/>
                            <a:gd name="connsiteX2" fmla="*/ 2808497 w 2808497"/>
                            <a:gd name="connsiteY2" fmla="*/ 477079 h 477079"/>
                          </a:gdLst>
                          <a:ahLst/>
                          <a:cxnLst>
                            <a:cxn ang="0">
                              <a:pos x="connsiteX0" y="connsiteY0"/>
                            </a:cxn>
                            <a:cxn ang="0">
                              <a:pos x="connsiteX1" y="connsiteY1"/>
                            </a:cxn>
                            <a:cxn ang="0">
                              <a:pos x="connsiteX2" y="connsiteY2"/>
                            </a:cxn>
                          </a:cxnLst>
                          <a:rect l="l" t="t" r="r" b="b"/>
                          <a:pathLst>
                            <a:path w="2808497" h="477079">
                              <a:moveTo>
                                <a:pt x="17589" y="0"/>
                              </a:moveTo>
                              <a:cubicBezTo>
                                <a:pt x="-16204" y="79513"/>
                                <a:pt x="-49997" y="159026"/>
                                <a:pt x="415154" y="238539"/>
                              </a:cubicBezTo>
                              <a:cubicBezTo>
                                <a:pt x="880305" y="318052"/>
                                <a:pt x="1844401" y="397565"/>
                                <a:pt x="2808497" y="47707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57" o:spid="_x0000_s1026" style="position:absolute;margin-left:209pt;margin-top:158.2pt;width:221.15pt;height:37.55pt;z-index:252149760;visibility:visible;mso-wrap-style:square;mso-wrap-distance-left:9pt;mso-wrap-distance-top:0;mso-wrap-distance-right:9pt;mso-wrap-distance-bottom:0;mso-position-horizontal:absolute;mso-position-horizontal-relative:text;mso-position-vertical:absolute;mso-position-vertical-relative:text;v-text-anchor:middle" coordsize="2808497,47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" path="m17589,c-16204,79513,-49997,159026,415154,238539v465151,79513,1429247,159026,2393343,238540e" filled="f" strokecolor="#243f60 [1604]" strokeweight="2pt">
                <v:path arrowok="t" o:connecttype="custom" o:connectlocs="17589,0;415154,238539;2808497,477079" o:connectangles="0,0,0"/>
              </v:shape>
            </w:pict>
          </mc:Fallback>
        </mc:AlternateContent>
      </w:r>
      <w:r w:rsidR="0097066A">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8736" behindDoc="0" locked="0" layoutInCell="1" allowOverlap="1" wp14:anchorId="77D831DD" wp14:editId="3BFDDADB">
                <wp:simplePos x="0" y="0"/>
                <wp:positionH relativeFrom="column">
                  <wp:posOffset>3427012</wp:posOffset>
                </wp:positionH>
                <wp:positionV relativeFrom="paragraph">
                  <wp:posOffset>554245</wp:posOffset>
                </wp:positionV>
                <wp:extent cx="946205" cy="1588861"/>
                <wp:effectExtent l="0" t="0" r="25400" b="11430"/>
                <wp:wrapNone/>
                <wp:docPr id="1456" name="Freeform 1456"/>
                <wp:cNvGraphicFramePr/>
                <a:graphic xmlns:a="http://schemas.openxmlformats.org/drawingml/2006/main">
                  <a:graphicData uri="http://schemas.microsoft.com/office/word/2010/wordprocessingShape">
                    <wps:wsp>
                      <wps:cNvSpPr/>
                      <wps:spPr>
                        <a:xfrm>
                          <a:off x="0" y="0"/>
                          <a:ext cx="946205" cy="1588861"/>
                        </a:xfrm>
                        <a:custGeom>
                          <a:avLst/>
                          <a:gdLst>
                            <a:gd name="connsiteX0" fmla="*/ 946205 w 946205"/>
                            <a:gd name="connsiteY0" fmla="*/ 0 h 1588861"/>
                            <a:gd name="connsiteX1" fmla="*/ 747423 w 946205"/>
                            <a:gd name="connsiteY1" fmla="*/ 1470991 h 1588861"/>
                            <a:gd name="connsiteX2" fmla="*/ 0 w 946205"/>
                            <a:gd name="connsiteY2" fmla="*/ 1391478 h 1588861"/>
                          </a:gdLst>
                          <a:ahLst/>
                          <a:cxnLst>
                            <a:cxn ang="0">
                              <a:pos x="connsiteX0" y="connsiteY0"/>
                            </a:cxn>
                            <a:cxn ang="0">
                              <a:pos x="connsiteX1" y="connsiteY1"/>
                            </a:cxn>
                            <a:cxn ang="0">
                              <a:pos x="connsiteX2" y="connsiteY2"/>
                            </a:cxn>
                          </a:cxnLst>
                          <a:rect l="l" t="t" r="r" b="b"/>
                          <a:pathLst>
                            <a:path w="946205" h="1588861">
                              <a:moveTo>
                                <a:pt x="946205" y="0"/>
                              </a:moveTo>
                              <a:cubicBezTo>
                                <a:pt x="925664" y="619539"/>
                                <a:pt x="905124" y="1239078"/>
                                <a:pt x="747423" y="1470991"/>
                              </a:cubicBezTo>
                              <a:cubicBezTo>
                                <a:pt x="589722" y="1702904"/>
                                <a:pt x="294861" y="1547191"/>
                                <a:pt x="0" y="13914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1456" o:spid="_x0000_s1026" style="position:absolute;margin-left:269.85pt;margin-top:43.65pt;width:74.5pt;height:125.1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46205,158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" path="m946205,c925664,619539,905124,1239078,747423,1470991,589722,1702904,294861,1547191,,1391478e" filled="f" strokecolor="#243f60 [1604]" strokeweight="2pt">
                <v:path arrowok="t" o:connecttype="custom" o:connectlocs="946205,0;747423,1470991;0,1391478" o:connectangles="0,0,0"/>
              </v:shape>
            </w:pict>
          </mc:Fallback>
        </mc:AlternateContent>
      </w:r>
      <w:r w:rsidR="00646F70">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5664" behindDoc="0" locked="0" layoutInCell="1" allowOverlap="1" wp14:anchorId="14C1C8DF" wp14:editId="6943C729">
                <wp:simplePos x="0" y="0"/>
                <wp:positionH relativeFrom="column">
                  <wp:posOffset>3076630</wp:posOffset>
                </wp:positionH>
                <wp:positionV relativeFrom="paragraph">
                  <wp:posOffset>705264</wp:posOffset>
                </wp:positionV>
                <wp:extent cx="2711394" cy="791529"/>
                <wp:effectExtent l="0" t="0" r="13335" b="27940"/>
                <wp:wrapNone/>
                <wp:docPr id="1451" name="Freeform 1451"/>
                <wp:cNvGraphicFramePr/>
                <a:graphic xmlns:a="http://schemas.openxmlformats.org/drawingml/2006/main">
                  <a:graphicData uri="http://schemas.microsoft.com/office/word/2010/wordprocessingShape">
                    <wps:wsp>
                      <wps:cNvSpPr/>
                      <wps:spPr>
                        <a:xfrm>
                          <a:off x="0" y="0"/>
                          <a:ext cx="2711394" cy="791529"/>
                        </a:xfrm>
                        <a:custGeom>
                          <a:avLst/>
                          <a:gdLst>
                            <a:gd name="connsiteX0" fmla="*/ 0 w 2711394"/>
                            <a:gd name="connsiteY0" fmla="*/ 0 h 791529"/>
                            <a:gd name="connsiteX1" fmla="*/ 365760 w 2711394"/>
                            <a:gd name="connsiteY1" fmla="*/ 469127 h 791529"/>
                            <a:gd name="connsiteX2" fmla="*/ 1264257 w 2711394"/>
                            <a:gd name="connsiteY2" fmla="*/ 787179 h 791529"/>
                            <a:gd name="connsiteX3" fmla="*/ 2711394 w 2711394"/>
                            <a:gd name="connsiteY3" fmla="*/ 238539 h 791529"/>
                          </a:gdLst>
                          <a:ahLst/>
                          <a:cxnLst>
                            <a:cxn ang="0">
                              <a:pos x="connsiteX0" y="connsiteY0"/>
                            </a:cxn>
                            <a:cxn ang="0">
                              <a:pos x="connsiteX1" y="connsiteY1"/>
                            </a:cxn>
                            <a:cxn ang="0">
                              <a:pos x="connsiteX2" y="connsiteY2"/>
                            </a:cxn>
                            <a:cxn ang="0">
                              <a:pos x="connsiteX3" y="connsiteY3"/>
                            </a:cxn>
                          </a:cxnLst>
                          <a:rect l="l" t="t" r="r" b="b"/>
                          <a:pathLst>
                            <a:path w="2711394" h="791529">
                              <a:moveTo>
                                <a:pt x="0" y="0"/>
                              </a:moveTo>
                              <a:cubicBezTo>
                                <a:pt x="77525" y="168965"/>
                                <a:pt x="155051" y="337931"/>
                                <a:pt x="365760" y="469127"/>
                              </a:cubicBezTo>
                              <a:cubicBezTo>
                                <a:pt x="576469" y="600323"/>
                                <a:pt x="873318" y="825610"/>
                                <a:pt x="1264257" y="787179"/>
                              </a:cubicBezTo>
                              <a:cubicBezTo>
                                <a:pt x="1655196" y="748748"/>
                                <a:pt x="2183295" y="493643"/>
                                <a:pt x="2711394" y="23853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51" o:spid="_x0000_s1026" style="position:absolute;margin-left:242.25pt;margin-top:55.55pt;width:213.5pt;height:62.35pt;z-index:252145664;visibility:visible;mso-wrap-style:square;mso-wrap-distance-left:9pt;mso-wrap-distance-top:0;mso-wrap-distance-right:9pt;mso-wrap-distance-bottom:0;mso-position-horizontal:absolute;mso-position-horizontal-relative:text;mso-position-vertical:absolute;mso-position-vertical-relative:text;v-text-anchor:middle" coordsize="2711394,79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" path="m,c77525,168965,155051,337931,365760,469127v210709,131196,507558,356483,898497,318052c1655196,748748,2183295,493643,2711394,238539e" filled="f" strokecolor="#243f60 [1604]" strokeweight="2pt">
                <v:path arrowok="t" o:connecttype="custom" o:connectlocs="0,0;365760,469127;1264257,787179;2711394,238539" o:connectangles="0,0,0,0"/>
              </v:shape>
            </w:pict>
          </mc:Fallback>
        </mc:AlternateContent>
      </w:r>
      <w:r w:rsidR="00646F70">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2147712" behindDoc="0" locked="0" layoutInCell="1" allowOverlap="1" wp14:anchorId="683C59EA" wp14:editId="6E526708">
                <wp:simplePos x="0" y="0"/>
                <wp:positionH relativeFrom="column">
                  <wp:posOffset>3014345</wp:posOffset>
                </wp:positionH>
                <wp:positionV relativeFrom="paragraph">
                  <wp:posOffset>1167765</wp:posOffset>
                </wp:positionV>
                <wp:extent cx="2711394" cy="791529"/>
                <wp:effectExtent l="0" t="0" r="13335" b="27940"/>
                <wp:wrapNone/>
                <wp:docPr id="1452" name="Freeform 1452"/>
                <wp:cNvGraphicFramePr/>
                <a:graphic xmlns:a="http://schemas.openxmlformats.org/drawingml/2006/main">
                  <a:graphicData uri="http://schemas.microsoft.com/office/word/2010/wordprocessingShape">
                    <wps:wsp>
                      <wps:cNvSpPr/>
                      <wps:spPr>
                        <a:xfrm>
                          <a:off x="0" y="0"/>
                          <a:ext cx="2711394" cy="791529"/>
                        </a:xfrm>
                        <a:custGeom>
                          <a:avLst/>
                          <a:gdLst>
                            <a:gd name="connsiteX0" fmla="*/ 0 w 2711394"/>
                            <a:gd name="connsiteY0" fmla="*/ 0 h 791529"/>
                            <a:gd name="connsiteX1" fmla="*/ 365760 w 2711394"/>
                            <a:gd name="connsiteY1" fmla="*/ 469127 h 791529"/>
                            <a:gd name="connsiteX2" fmla="*/ 1264257 w 2711394"/>
                            <a:gd name="connsiteY2" fmla="*/ 787179 h 791529"/>
                            <a:gd name="connsiteX3" fmla="*/ 2711394 w 2711394"/>
                            <a:gd name="connsiteY3" fmla="*/ 238539 h 791529"/>
                          </a:gdLst>
                          <a:ahLst/>
                          <a:cxnLst>
                            <a:cxn ang="0">
                              <a:pos x="connsiteX0" y="connsiteY0"/>
                            </a:cxn>
                            <a:cxn ang="0">
                              <a:pos x="connsiteX1" y="connsiteY1"/>
                            </a:cxn>
                            <a:cxn ang="0">
                              <a:pos x="connsiteX2" y="connsiteY2"/>
                            </a:cxn>
                            <a:cxn ang="0">
                              <a:pos x="connsiteX3" y="connsiteY3"/>
                            </a:cxn>
                          </a:cxnLst>
                          <a:rect l="l" t="t" r="r" b="b"/>
                          <a:pathLst>
                            <a:path w="2711394" h="791529">
                              <a:moveTo>
                                <a:pt x="0" y="0"/>
                              </a:moveTo>
                              <a:cubicBezTo>
                                <a:pt x="77525" y="168965"/>
                                <a:pt x="155051" y="337931"/>
                                <a:pt x="365760" y="469127"/>
                              </a:cubicBezTo>
                              <a:cubicBezTo>
                                <a:pt x="576469" y="600323"/>
                                <a:pt x="873318" y="825610"/>
                                <a:pt x="1264257" y="787179"/>
                              </a:cubicBezTo>
                              <a:cubicBezTo>
                                <a:pt x="1655196" y="748748"/>
                                <a:pt x="2183295" y="493643"/>
                                <a:pt x="2711394" y="238539"/>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52" o:spid="_x0000_s1026" style="position:absolute;margin-left:237.35pt;margin-top:91.95pt;width:213.5pt;height:62.35pt;z-index:252147712;visibility:visible;mso-wrap-style:square;mso-wrap-distance-left:9pt;mso-wrap-distance-top:0;mso-wrap-distance-right:9pt;mso-wrap-distance-bottom:0;mso-position-horizontal:absolute;mso-position-horizontal-relative:text;mso-position-vertical:absolute;mso-position-vertical-relative:text;v-text-anchor:middle" coordsize="2711394,79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" path="m,c77525,168965,155051,337931,365760,469127v210709,131196,507558,356483,898497,318052c1655196,748748,2183295,493643,2711394,238539e" filled="f" strokecolor="#385d8a" strokeweight="2pt">
                <v:path arrowok="t" o:connecttype="custom" o:connectlocs="0,0;365760,469127;1264257,787179;2711394,238539" o:connectangles="0,0,0,0"/>
              </v:shape>
            </w:pict>
          </mc:Fallback>
        </mc:AlternateContent>
      </w:r>
      <w:r w:rsidR="00CF6848">
        <w:rPr>
          <w:rFonts w:ascii="Simplified Arabic" w:hAnsi="Simplified Arabic" w:cs="Simplified Arabic"/>
          <w:color w:val="000000" w:themeColor="text1"/>
          <w:sz w:val="28"/>
          <w:szCs w:val="28"/>
        </w:rPr>
        <w:t xml:space="preserve">  </w:t>
      </w:r>
      <w:r w:rsidRPr="00C70900">
        <w:rPr>
          <w:rFonts w:ascii="Simplified Arabic" w:hAnsi="Simplified Arabic" w:cs="Simplified Arabic"/>
          <w:noProof/>
          <w:color w:val="000000" w:themeColor="text1"/>
          <w:sz w:val="28"/>
          <w:szCs w:val="28"/>
          <w:rtl/>
        </w:rPr>
        <mc:AlternateContent>
          <mc:Choice Requires="wpg">
            <w:drawing>
              <wp:inline distT="0" distB="0" distL="0" distR="0" wp14:anchorId="43940F0E" wp14:editId="221271EA">
                <wp:extent cx="4453893" cy="3366777"/>
                <wp:effectExtent l="0" t="0" r="0" b="5080"/>
                <wp:docPr id="1406" name="Group 1406"/>
                <wp:cNvGraphicFramePr/>
                <a:graphic xmlns:a="http://schemas.openxmlformats.org/drawingml/2006/main">
                  <a:graphicData uri="http://schemas.microsoft.com/office/word/2010/wordprocessingGroup">
                    <wpg:wgp>
                      <wpg:cNvGrpSpPr/>
                      <wpg:grpSpPr>
                        <a:xfrm>
                          <a:off x="0" y="0"/>
                          <a:ext cx="4453893" cy="3366777"/>
                          <a:chOff x="1906588" y="2078038"/>
                          <a:chExt cx="4453893" cy="3366777"/>
                        </a:xfrm>
                      </wpg:grpSpPr>
                      <wps:wsp>
                        <wps:cNvPr id="1016" name="Line 28"/>
                        <wps:cNvCnPr/>
                        <wps:spPr bwMode="auto">
                          <a:xfrm>
                            <a:off x="2794000" y="2559050"/>
                            <a:ext cx="0" cy="2286000"/>
                          </a:xfrm>
                          <a:prstGeom prst="line">
                            <a:avLst/>
                          </a:prstGeom>
                          <a:noFill/>
                          <a:ln w="19050">
                            <a:solidFill>
                              <a:srgbClr val="000000"/>
                            </a:solidFill>
                            <a:round/>
                            <a:headEnd/>
                            <a:tailEnd/>
                          </a:ln>
                        </wps:spPr>
                        <wps:bodyPr/>
                      </wps:wsp>
                      <wps:wsp>
                        <wps:cNvPr id="1017" name="Line 29"/>
                        <wps:cNvCnPr/>
                        <wps:spPr bwMode="auto">
                          <a:xfrm>
                            <a:off x="2794000" y="4845050"/>
                            <a:ext cx="3086100" cy="0"/>
                          </a:xfrm>
                          <a:prstGeom prst="line">
                            <a:avLst/>
                          </a:prstGeom>
                          <a:noFill/>
                          <a:ln w="19050">
                            <a:solidFill>
                              <a:srgbClr val="000000"/>
                            </a:solidFill>
                            <a:round/>
                            <a:headEnd/>
                            <a:tailEnd/>
                          </a:ln>
                        </wps:spPr>
                        <wps:bodyPr/>
                      </wps:wsp>
                      <wps:wsp>
                        <wps:cNvPr id="1021" name="Text Box 38"/>
                        <wps:cNvSpPr txBox="1">
                          <a:spLocks noChangeArrowheads="1"/>
                        </wps:cNvSpPr>
                        <wps:spPr bwMode="auto">
                          <a:xfrm>
                            <a:off x="1906588" y="2078038"/>
                            <a:ext cx="386714" cy="424179"/>
                          </a:xfrm>
                          <a:prstGeom prst="rect">
                            <a:avLst/>
                          </a:prstGeom>
                          <a:noFill/>
                          <a:ln w="9525">
                            <a:noFill/>
                            <a:miter lim="800000"/>
                            <a:headEnd/>
                            <a:tailEnd/>
                          </a:ln>
                        </wps:spPr>
                        <wps:txbx>
                          <w:txbxContent>
                            <w:p w:rsidR="00A040DD" w:rsidRPr="0097066A" w:rsidRDefault="00A040DD" w:rsidP="009560C4">
                              <w:pPr>
                                <w:rPr>
                                  <w:rtl/>
                                </w:rPr>
                              </w:pPr>
                              <w:r>
                                <w:t>MC</w:t>
                              </w:r>
                            </w:p>
                          </w:txbxContent>
                        </wps:txbx>
                        <wps:bodyPr wrap="none">
                          <a:spAutoFit/>
                        </wps:bodyPr>
                      </wps:wsp>
                      <wps:wsp>
                        <wps:cNvPr id="1022" name="Text Box 39"/>
                        <wps:cNvSpPr txBox="1">
                          <a:spLocks noChangeArrowheads="1"/>
                        </wps:cNvSpPr>
                        <wps:spPr bwMode="auto">
                          <a:xfrm>
                            <a:off x="5884232" y="5032066"/>
                            <a:ext cx="476249" cy="412749"/>
                          </a:xfrm>
                          <a:prstGeom prst="rect">
                            <a:avLst/>
                          </a:prstGeom>
                          <a:noFill/>
                          <a:ln w="9525">
                            <a:noFill/>
                            <a:miter lim="800000"/>
                            <a:headEnd/>
                            <a:tailEnd/>
                          </a:ln>
                        </wps:spPr>
                        <wps:txbx>
                          <w:txbxContent>
                            <w:p w:rsidR="00A040DD" w:rsidRPr="0097066A" w:rsidRDefault="00A040DD" w:rsidP="0097066A">
                              <w:pPr>
                                <w:rPr>
                                  <w:rtl/>
                                </w:rPr>
                              </w:pPr>
                              <w:r>
                                <w:rPr>
                                  <w:rFonts w:hint="cs"/>
                                  <w:rtl/>
                                </w:rPr>
                                <w:t>الانتاج</w:t>
                              </w:r>
                            </w:p>
                          </w:txbxContent>
                        </wps:txbx>
                        <wps:bodyPr wrap="none">
                          <a:spAutoFit/>
                        </wps:bodyPr>
                      </wps:wsp>
                    </wpg:wgp>
                  </a:graphicData>
                </a:graphic>
              </wp:inline>
            </w:drawing>
          </mc:Choice>
          <mc:Fallback>
            <w:pict>
              <v:group id="Group 1406" o:spid="_x0000_s1264" style="width:350.7pt;height:265.1pt;mso-position-horizontal-relative:char;mso-position-vertical-relative:line" coordorigin="19065,20780" coordsize="44538,3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">
                <v:line id="Line 28" o:spid="_x0000_s1265" style="position:absolute;visibility:visible;mso-wrap-style:square" from="27940,25590" to="27940,4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9N8IAAADdAAAADwAAAGRycy9kb3ducmV2LnhtbERPTYvCMBC9L/gfwgh7W1NXkKUaRQRX&#10;2ZtdEbwNzdjWNpOapNr99xtB8DaP9znzZW8acSPnK8sKxqMEBHFudcWFgsPv5uMLhA/IGhvLpOCP&#10;PCwXg7c5ptreeU+3LBQihrBPUUEZQptK6fOSDPqRbYkjd7bOYIjQFVI7vMdw08jPJJlKgxXHhhJb&#10;WpeU11lnFBy7jE+XeuMa7L632/PxWvvJj1Lvw341AxGoDy/x073TcX4yns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r9N8IAAADdAAAADwAAAAAAAAAAAAAA&#10;AAChAgAAZHJzL2Rvd25yZXYueG1sUEsFBgAAAAAEAAQA+QAAAJADAAAAAA==&#10;" strokeweight="1.5pt"/>
                <v:line id="Line 29" o:spid="_x0000_s1266" style="position:absolute;visibility:visible;mso-wrap-style:square" from="27940,48450" to="58801,4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YrMMAAADdAAAADwAAAGRycy9kb3ducmV2LnhtbERPTWvCQBC9F/wPywje6sYKrURXEcFa&#10;ejOK4G3IjklMdjbubjT9926h0Ns83ucsVr1pxJ2crywrmIwTEMS51RUXCo6H7esMhA/IGhvLpOCH&#10;PKyWg5cFpto+eE/3LBQihrBPUUEZQptK6fOSDPqxbYkjd7HOYIjQFVI7fMRw08i3JHmXBiuODSW2&#10;tCkpr7POKDh1GZ+v9dY12H3udpfTrfbTb6VGw349BxGoD//iP/eXjvOT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mWKzDAAAA3QAAAA8AAAAAAAAAAAAA&#10;AAAAoQIAAGRycy9kb3ducmV2LnhtbFBLBQYAAAAABAAEAPkAAACRAwAAAAA=&#10;" strokeweight="1.5pt"/>
                <v:shape id="Text Box 38" o:spid="_x0000_s1267" type="#_x0000_t202" style="position:absolute;left:19065;top:20780;width:3868;height:4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vRMIA&#10;AADdAAAADwAAAGRycy9kb3ducmV2LnhtbERP3WrCMBS+F/YO4Qi706TFDVeNMpyD3W3qHuDQHJva&#10;5qQ0mXZ7+kUQvDsf3+9ZrgfXijP1ofasIZsqEMSlNzVXGr4P75M5iBCRDbaeScMvBVivHkZLLIy/&#10;8I7O+1iJFMKhQA02xq6QMpSWHIap74gTd/S9w5hgX0nT4yWFu1bmSj1LhzWnBosdbSyVzf7HaZgr&#10;99k0L/lXcLO/7Mlu3vy2O2n9OB5eFyAiDfEuvrk/TJqv8g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9EwgAAAN0AAAAPAAAAAAAAAAAAAAAAAJgCAABkcnMvZG93&#10;bnJldi54bWxQSwUGAAAAAAQABAD1AAAAhwMAAAAA&#10;" filled="f" stroked="f">
                  <v:textbox style="mso-fit-shape-to-text:t">
                    <w:txbxContent>
                      <w:p w:rsidR="00A040DD" w:rsidRPr="0097066A" w:rsidRDefault="00A040DD" w:rsidP="009560C4">
                        <w:pPr>
                          <w:rPr>
                            <w:rtl/>
                          </w:rPr>
                        </w:pPr>
                        <w:r>
                          <w:t>MC</w:t>
                        </w:r>
                      </w:p>
                    </w:txbxContent>
                  </v:textbox>
                </v:shape>
                <v:shape id="Text Box 39" o:spid="_x0000_s1268" type="#_x0000_t202" style="position:absolute;left:58842;top:50320;width:4762;height:41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xM8IA&#10;AADdAAAADwAAAGRycy9kb3ducmV2LnhtbERP22oCMRB9L/gPYQTfauJii65GEavQt9bLBwybcbPu&#10;ZrJsUt3265tCwbc5nOss171rxI26UHnWMBkrEMSFNxWXGs6n/fMMRIjIBhvPpOGbAqxXg6cl5sbf&#10;+UC3YyxFCuGQowYbY5tLGQpLDsPYt8SJu/jOYUywK6Xp8J7CXSMzpV6lw4pTg8WWtpaK+vjlNMyU&#10;+6jrefYZ3PRn8mK3b37XXrUeDfvNAkSkPj7E/+53k+arL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XEzwgAAAN0AAAAPAAAAAAAAAAAAAAAAAJgCAABkcnMvZG93&#10;bnJldi54bWxQSwUGAAAAAAQABAD1AAAAhwMAAAAA&#10;" filled="f" stroked="f">
                  <v:textbox style="mso-fit-shape-to-text:t">
                    <w:txbxContent>
                      <w:p w:rsidR="00A040DD" w:rsidRPr="0097066A" w:rsidRDefault="00A040DD" w:rsidP="0097066A">
                        <w:pPr>
                          <w:rPr>
                            <w:rtl/>
                          </w:rPr>
                        </w:pPr>
                        <w:r>
                          <w:rPr>
                            <w:rFonts w:hint="cs"/>
                            <w:rtl/>
                          </w:rPr>
                          <w:t>الانتاج</w:t>
                        </w:r>
                      </w:p>
                    </w:txbxContent>
                  </v:textbox>
                </v:shape>
                <w10:anchorlock/>
              </v:group>
            </w:pict>
          </mc:Fallback>
        </mc:AlternateContent>
      </w:r>
    </w:p>
    <w:p w:rsidR="00FC36CB" w:rsidRPr="00C70900" w:rsidRDefault="00FC36CB" w:rsidP="00FC36CB">
      <w:pPr>
        <w:bidi/>
        <w:spacing w:line="240" w:lineRule="auto"/>
        <w:jc w:val="left"/>
        <w:rPr>
          <w:rFonts w:ascii="Simplified Arabic" w:hAnsi="Simplified Arabic" w:cs="Simplified Arabic"/>
          <w:color w:val="000000" w:themeColor="text1"/>
          <w:sz w:val="28"/>
          <w:szCs w:val="28"/>
          <w:rtl/>
        </w:rPr>
      </w:pPr>
      <w:r w:rsidRPr="00C70900">
        <w:rPr>
          <w:rFonts w:ascii="Simplified Arabic" w:hAnsi="Simplified Arabic" w:cs="Simplified Arabic"/>
          <w:b/>
          <w:bCs/>
          <w:color w:val="000000" w:themeColor="text1"/>
          <w:sz w:val="28"/>
          <w:szCs w:val="28"/>
          <w:rtl/>
        </w:rPr>
        <w:t>العلاقة بين منحنيات متوسطات التكاليف والتكلفة الحدية</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br/>
        <w:t>1.عندما يكون منحى التكلفة الحدية أقل من متوسط التكلفة المتغيرة فان متوسط التكلفة المتغيرة يكون متناقص.</w:t>
      </w:r>
      <w:r w:rsidRPr="00C70900">
        <w:rPr>
          <w:rFonts w:ascii="Simplified Arabic" w:hAnsi="Simplified Arabic" w:cs="Simplified Arabic"/>
          <w:color w:val="000000" w:themeColor="text1"/>
          <w:sz w:val="28"/>
          <w:szCs w:val="28"/>
          <w:rtl/>
        </w:rPr>
        <w:br/>
        <w:t xml:space="preserve">                                                   </w:t>
      </w:r>
      <w:r w:rsidRPr="00C70900">
        <w:rPr>
          <w:rFonts w:ascii="Simplified Arabic" w:hAnsi="Simplified Arabic" w:cs="Simplified Arabic"/>
          <w:color w:val="000000" w:themeColor="text1"/>
          <w:sz w:val="28"/>
          <w:szCs w:val="28"/>
        </w:rPr>
        <w:t>MC&lt;AVC</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br/>
        <w:t>2. عندما يكون منحى التكلفة الحدية أعلى من منحى متوسط التكلفة المتغيرة فإن متوسط التكلفة المتغيرة يكون متزايد ويتجه للأعلى</w:t>
      </w:r>
      <w:r w:rsidRPr="00C70900">
        <w:rPr>
          <w:rFonts w:ascii="Simplified Arabic" w:hAnsi="Simplified Arabic" w:cs="Simplified Arabic"/>
          <w:color w:val="000000" w:themeColor="text1"/>
          <w:sz w:val="28"/>
          <w:szCs w:val="28"/>
          <w:rtl/>
        </w:rPr>
        <w:br/>
        <w:t xml:space="preserve">                                                  </w:t>
      </w:r>
      <w:r w:rsidRPr="00C70900">
        <w:rPr>
          <w:rFonts w:ascii="Simplified Arabic" w:hAnsi="Simplified Arabic" w:cs="Simplified Arabic"/>
          <w:color w:val="000000" w:themeColor="text1"/>
          <w:sz w:val="28"/>
          <w:szCs w:val="28"/>
        </w:rPr>
        <w:t xml:space="preserve">MC&gt;AVC </w:t>
      </w: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tl/>
        </w:rPr>
        <w:br/>
        <w:t>عندما يقطع منحنى التكلفة الحدية منحنى التكلفة المتغيرة فإن منحنى متوسط التكلفة المتغيرة في نقطة التقاطع يكون في حده الأدنى.</w:t>
      </w:r>
    </w:p>
    <w:p w:rsidR="00944103" w:rsidRPr="00C70900" w:rsidRDefault="00944103" w:rsidP="00944103">
      <w:pPr>
        <w:bidi/>
        <w:spacing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خط التكلفة المتساوي</w:t>
      </w:r>
    </w:p>
    <w:p w:rsidR="00944103" w:rsidRPr="00C70900" w:rsidRDefault="00944103" w:rsidP="0094410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هو خط يمثل أقصى ما يمكن الحصول عليه من توليفة من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(امكانيات المنشأة المادية).</w:t>
      </w:r>
    </w:p>
    <w:p w:rsidR="00D244C4" w:rsidRPr="00C70900" w:rsidRDefault="00D244C4" w:rsidP="000E783D">
      <w:pPr>
        <w:bidi/>
        <w:spacing w:after="0" w:line="240" w:lineRule="auto"/>
        <w:jc w:val="both"/>
        <w:rPr>
          <w:rFonts w:ascii="Simplified Arabic" w:hAnsi="Simplified Arabic" w:cs="Simplified Arabic"/>
          <w:b/>
          <w:bCs/>
          <w:color w:val="000000" w:themeColor="text1"/>
          <w:sz w:val="28"/>
          <w:szCs w:val="28"/>
          <w:rtl/>
        </w:rPr>
      </w:pPr>
    </w:p>
    <w:p w:rsidR="00D244C4" w:rsidRPr="00C70900" w:rsidRDefault="00D244C4" w:rsidP="00D244C4">
      <w:pPr>
        <w:bidi/>
        <w:spacing w:after="0" w:line="240" w:lineRule="auto"/>
        <w:jc w:val="both"/>
        <w:rPr>
          <w:rFonts w:ascii="Simplified Arabic" w:hAnsi="Simplified Arabic" w:cs="Simplified Arabic"/>
          <w:b/>
          <w:bCs/>
          <w:color w:val="000000" w:themeColor="text1"/>
          <w:sz w:val="28"/>
          <w:szCs w:val="28"/>
          <w:rtl/>
        </w:rPr>
      </w:pPr>
    </w:p>
    <w:p w:rsidR="00944103" w:rsidRPr="00C70900" w:rsidRDefault="000E783D" w:rsidP="00D244C4">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ال</w:t>
      </w:r>
      <w:r w:rsidR="00944103" w:rsidRPr="00C70900">
        <w:rPr>
          <w:rFonts w:ascii="Simplified Arabic" w:hAnsi="Simplified Arabic" w:cs="Simplified Arabic"/>
          <w:b/>
          <w:bCs/>
          <w:color w:val="000000" w:themeColor="text1"/>
          <w:sz w:val="28"/>
          <w:szCs w:val="28"/>
          <w:rtl/>
        </w:rPr>
        <w:t xml:space="preserve">تمثيل </w:t>
      </w:r>
      <w:r w:rsidRPr="00C70900">
        <w:rPr>
          <w:rFonts w:ascii="Simplified Arabic" w:hAnsi="Simplified Arabic" w:cs="Simplified Arabic"/>
          <w:b/>
          <w:bCs/>
          <w:color w:val="000000" w:themeColor="text1"/>
          <w:sz w:val="28"/>
          <w:szCs w:val="28"/>
          <w:rtl/>
        </w:rPr>
        <w:t>ال</w:t>
      </w:r>
      <w:r w:rsidR="00944103" w:rsidRPr="00C70900">
        <w:rPr>
          <w:rFonts w:ascii="Simplified Arabic" w:hAnsi="Simplified Arabic" w:cs="Simplified Arabic"/>
          <w:b/>
          <w:bCs/>
          <w:color w:val="000000" w:themeColor="text1"/>
          <w:sz w:val="28"/>
          <w:szCs w:val="28"/>
          <w:rtl/>
        </w:rPr>
        <w:t>بياني:</w: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05696" behindDoc="0" locked="0" layoutInCell="1" allowOverlap="1" wp14:anchorId="582A35FE" wp14:editId="66662664">
                <wp:simplePos x="0" y="0"/>
                <wp:positionH relativeFrom="column">
                  <wp:posOffset>5986780</wp:posOffset>
                </wp:positionH>
                <wp:positionV relativeFrom="paragraph">
                  <wp:posOffset>388620</wp:posOffset>
                </wp:positionV>
                <wp:extent cx="635" cy="2192655"/>
                <wp:effectExtent l="52705" t="17145" r="60960" b="9525"/>
                <wp:wrapNone/>
                <wp:docPr id="127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471.4pt;margin-top:30.6pt;width:.05pt;height:172.6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">
                <v:stroke endarrow="block"/>
              </v:shape>
            </w:pict>
          </mc:Fallback>
        </mc:AlternateContent>
      </w:r>
      <w:r w:rsidR="0083747F" w:rsidRPr="00C70900">
        <w:rPr>
          <w:rFonts w:ascii="Simplified Arabic" w:hAnsi="Simplified Arabic" w:cs="Simplified Arabic"/>
          <w:b/>
          <w:bCs/>
          <w:color w:val="000000" w:themeColor="text1"/>
          <w:sz w:val="28"/>
          <w:szCs w:val="28"/>
          <w:rtl/>
        </w:rPr>
        <w:t>وحدات رأس المال</w:t>
      </w:r>
    </w:p>
    <w:p w:rsidR="0083747F" w:rsidRPr="00C70900" w:rsidRDefault="00CF684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3072" behindDoc="0" locked="0" layoutInCell="1" allowOverlap="1" wp14:anchorId="47F320A0" wp14:editId="55376DAB">
                <wp:simplePos x="0" y="0"/>
                <wp:positionH relativeFrom="column">
                  <wp:posOffset>5946941</wp:posOffset>
                </wp:positionH>
                <wp:positionV relativeFrom="paragraph">
                  <wp:posOffset>185475</wp:posOffset>
                </wp:positionV>
                <wp:extent cx="45719" cy="111318"/>
                <wp:effectExtent l="0" t="0" r="12065" b="22225"/>
                <wp:wrapNone/>
                <wp:docPr id="1464" name="Oval 1464"/>
                <wp:cNvGraphicFramePr/>
                <a:graphic xmlns:a="http://schemas.openxmlformats.org/drawingml/2006/main">
                  <a:graphicData uri="http://schemas.microsoft.com/office/word/2010/wordprocessingShape">
                    <wps:wsp>
                      <wps:cNvSpPr/>
                      <wps:spPr>
                        <a:xfrm flipH="1">
                          <a:off x="0" y="0"/>
                          <a:ext cx="45719" cy="1113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4" o:spid="_x0000_s1026" style="position:absolute;margin-left:468.25pt;margin-top:14.6pt;width:3.6pt;height:8.7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" fillcolor="black [3200]" strokecolor="black [1600]" strokeweight="2pt"/>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07744" behindDoc="0" locked="0" layoutInCell="1" allowOverlap="1" wp14:anchorId="4B08F0D0" wp14:editId="310B3B9F">
                <wp:simplePos x="0" y="0"/>
                <wp:positionH relativeFrom="column">
                  <wp:posOffset>5451558</wp:posOffset>
                </wp:positionH>
                <wp:positionV relativeFrom="paragraph">
                  <wp:posOffset>49530</wp:posOffset>
                </wp:positionV>
                <wp:extent cx="396875" cy="250190"/>
                <wp:effectExtent l="0" t="0" r="3175" b="0"/>
                <wp:wrapNone/>
                <wp:docPr id="127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Pr="0097066A" w:rsidRDefault="00A040DD" w:rsidP="0097066A">
                            <w:pPr>
                              <w:rPr>
                                <w:rtl/>
                              </w:rPr>
                            </w:pPr>
                            <w:r>
                              <w:rPr>
                                <w:rFonts w:hint="cs"/>
                                <w:rtl/>
                              </w:rPr>
                              <w:t>التكاليف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69" type="#_x0000_t202" style="position:absolute;left:0;text-align:left;margin-left:429.25pt;margin-top:3.9pt;width:31.25pt;height:1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" stroked="f">
                <v:textbox>
                  <w:txbxContent>
                    <w:p w:rsidR="00A040DD" w:rsidRPr="0097066A" w:rsidRDefault="00A040DD" w:rsidP="0097066A">
                      <w:pPr>
                        <w:rPr>
                          <w:rtl/>
                        </w:rPr>
                      </w:pPr>
                      <w:r>
                        <w:rPr>
                          <w:rFonts w:hint="cs"/>
                          <w:rtl/>
                        </w:rPr>
                        <w:t>التكاليف</w:t>
                      </w:r>
                    </w:p>
                  </w:txbxContent>
                </v:textbox>
              </v:shape>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1840" behindDoc="0" locked="0" layoutInCell="1" allowOverlap="1" wp14:anchorId="015274B3" wp14:editId="5353A5B5">
                <wp:simplePos x="0" y="0"/>
                <wp:positionH relativeFrom="column">
                  <wp:posOffset>4105910</wp:posOffset>
                </wp:positionH>
                <wp:positionV relativeFrom="paragraph">
                  <wp:posOffset>260985</wp:posOffset>
                </wp:positionV>
                <wp:extent cx="1880870" cy="1898015"/>
                <wp:effectExtent l="0" t="0" r="24130" b="26035"/>
                <wp:wrapNone/>
                <wp:docPr id="1273"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0870" cy="1898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323.3pt;margin-top:20.55pt;width:148.1pt;height:149.4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"/>
            </w:pict>
          </mc:Fallback>
        </mc:AlternateContent>
      </w:r>
    </w:p>
    <w:p w:rsidR="0083747F" w:rsidRPr="00C70900" w:rsidRDefault="0083747F" w:rsidP="0083747F">
      <w:pPr>
        <w:bidi/>
        <w:spacing w:line="240" w:lineRule="auto"/>
        <w:jc w:val="both"/>
        <w:rPr>
          <w:rFonts w:ascii="Simplified Arabic" w:hAnsi="Simplified Arabic" w:cs="Simplified Arabic"/>
          <w:b/>
          <w:bCs/>
          <w:color w:val="000000" w:themeColor="text1"/>
          <w:sz w:val="28"/>
          <w:szCs w:val="28"/>
          <w:rtl/>
        </w:rPr>
      </w:pP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08768" behindDoc="0" locked="0" layoutInCell="1" allowOverlap="1" wp14:anchorId="0DA16C16" wp14:editId="04BC3421">
                <wp:simplePos x="0" y="0"/>
                <wp:positionH relativeFrom="column">
                  <wp:posOffset>4626610</wp:posOffset>
                </wp:positionH>
                <wp:positionV relativeFrom="paragraph">
                  <wp:posOffset>25400</wp:posOffset>
                </wp:positionV>
                <wp:extent cx="396875" cy="250190"/>
                <wp:effectExtent l="0" t="0" r="3175" b="0"/>
                <wp:wrapNone/>
                <wp:docPr id="127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Default="00A040DD" w:rsidP="00C37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70" type="#_x0000_t202" style="position:absolute;left:0;text-align:left;margin-left:364.3pt;margin-top:2pt;width:31.25pt;height:19.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" stroked="f">
                <v:textbox>
                  <w:txbxContent>
                    <w:p w:rsidR="00A040DD" w:rsidRDefault="00A040DD" w:rsidP="00C376ED"/>
                  </w:txbxContent>
                </v:textbox>
              </v:shape>
            </w:pict>
          </mc:Fallback>
        </mc:AlternateConten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0816" behindDoc="0" locked="0" layoutInCell="1" allowOverlap="1" wp14:anchorId="432888F1" wp14:editId="051A4CD0">
                <wp:simplePos x="0" y="0"/>
                <wp:positionH relativeFrom="column">
                  <wp:posOffset>5141595</wp:posOffset>
                </wp:positionH>
                <wp:positionV relativeFrom="paragraph">
                  <wp:posOffset>295275</wp:posOffset>
                </wp:positionV>
                <wp:extent cx="396875" cy="250190"/>
                <wp:effectExtent l="0" t="0" r="3175" b="0"/>
                <wp:wrapNone/>
                <wp:docPr id="127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Default="00A040DD" w:rsidP="00C37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71" type="#_x0000_t202" style="position:absolute;left:0;text-align:left;margin-left:404.85pt;margin-top:23.25pt;width:31.25pt;height:1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" stroked="f">
                <v:textbox>
                  <w:txbxContent>
                    <w:p w:rsidR="00A040DD" w:rsidRDefault="00A040DD" w:rsidP="00C376ED"/>
                  </w:txbxContent>
                </v:textbox>
              </v:shape>
            </w:pict>
          </mc:Fallback>
        </mc:AlternateContent>
      </w:r>
    </w:p>
    <w:p w:rsidR="0083747F" w:rsidRPr="00C70900" w:rsidRDefault="00CF684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5120" behindDoc="0" locked="0" layoutInCell="1" allowOverlap="1" wp14:anchorId="09E4CC67" wp14:editId="298247E4">
                <wp:simplePos x="0" y="0"/>
                <wp:positionH relativeFrom="column">
                  <wp:posOffset>4119245</wp:posOffset>
                </wp:positionH>
                <wp:positionV relativeFrom="paragraph">
                  <wp:posOffset>362585</wp:posOffset>
                </wp:positionV>
                <wp:extent cx="45085" cy="111125"/>
                <wp:effectExtent l="0" t="0" r="12065" b="22225"/>
                <wp:wrapNone/>
                <wp:docPr id="1465" name="Oval 1465"/>
                <wp:cNvGraphicFramePr/>
                <a:graphic xmlns:a="http://schemas.openxmlformats.org/drawingml/2006/main">
                  <a:graphicData uri="http://schemas.microsoft.com/office/word/2010/wordprocessingShape">
                    <wps:wsp>
                      <wps:cNvSpPr/>
                      <wps:spPr>
                        <a:xfrm flipH="1">
                          <a:off x="0" y="0"/>
                          <a:ext cx="45085" cy="111125"/>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5" o:spid="_x0000_s1026" style="position:absolute;margin-left:324.35pt;margin-top:28.55pt;width:3.55pt;height:8.75pt;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" fillcolor="black [3200]" strokecolor="black [1600]" strokeweight="2pt"/>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09792" behindDoc="0" locked="0" layoutInCell="1" allowOverlap="1" wp14:anchorId="704A3D89" wp14:editId="6B27ADBF">
                <wp:simplePos x="0" y="0"/>
                <wp:positionH relativeFrom="column">
                  <wp:posOffset>3789680</wp:posOffset>
                </wp:positionH>
                <wp:positionV relativeFrom="paragraph">
                  <wp:posOffset>217805</wp:posOffset>
                </wp:positionV>
                <wp:extent cx="396875" cy="250190"/>
                <wp:effectExtent l="0" t="0" r="3175" b="0"/>
                <wp:wrapNone/>
                <wp:docPr id="126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Pr="00164CBC" w:rsidRDefault="00A040DD" w:rsidP="00CF6848">
                            <w:r>
                              <w:rPr>
                                <w:rFonts w:ascii="Simplified Arabic" w:hAnsi="Simplified Arabic" w:cs="Simplified Arabic"/>
                                <w:b/>
                                <w:bCs/>
                              </w:rPr>
                              <w:t>A</w:t>
                            </w:r>
                            <w:r w:rsidRPr="00164CBC">
                              <w:rPr>
                                <w:rFonts w:ascii="Simplified Arabic" w:hAnsi="Simplified Arabic" w:cs="Simplified Arabic"/>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72" type="#_x0000_t202" style="position:absolute;left:0;text-align:left;margin-left:298.4pt;margin-top:17.15pt;width:31.25pt;height:19.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" stroked="f">
                <v:textbox>
                  <w:txbxContent>
                    <w:p w:rsidR="00A040DD" w:rsidRPr="00164CBC" w:rsidRDefault="00A040DD" w:rsidP="00CF6848">
                      <w:r>
                        <w:rPr>
                          <w:rFonts w:ascii="Simplified Arabic" w:hAnsi="Simplified Arabic" w:cs="Simplified Arabic"/>
                          <w:b/>
                          <w:bCs/>
                        </w:rPr>
                        <w:t>A</w:t>
                      </w:r>
                      <w:r w:rsidRPr="00164CBC">
                        <w:rPr>
                          <w:rFonts w:ascii="Simplified Arabic" w:hAnsi="Simplified Arabic" w:cs="Simplified Arabic"/>
                          <w:b/>
                          <w:bCs/>
                        </w:rPr>
                        <w:t xml:space="preserve"> </w:t>
                      </w:r>
                    </w:p>
                  </w:txbxContent>
                </v:textbox>
              </v:shape>
            </w:pict>
          </mc:Fallback>
        </mc:AlternateContent>
      </w:r>
    </w:p>
    <w:p w:rsidR="0083747F" w:rsidRPr="00C70900" w:rsidRDefault="00085888" w:rsidP="0083747F">
      <w:pPr>
        <w:bidi/>
        <w:spacing w:line="240" w:lineRule="auto"/>
        <w:ind w:left="3600" w:firstLine="72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04672" behindDoc="0" locked="0" layoutInCell="1" allowOverlap="1">
                <wp:simplePos x="0" y="0"/>
                <wp:positionH relativeFrom="column">
                  <wp:posOffset>3192145</wp:posOffset>
                </wp:positionH>
                <wp:positionV relativeFrom="paragraph">
                  <wp:posOffset>45720</wp:posOffset>
                </wp:positionV>
                <wp:extent cx="2795270" cy="0"/>
                <wp:effectExtent l="20320" t="55245" r="13335" b="59055"/>
                <wp:wrapNone/>
                <wp:docPr id="1268"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51.35pt;margin-top:3.6pt;width:220.1pt;height: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">
                <v:stroke endarrow="block"/>
              </v:shape>
            </w:pict>
          </mc:Fallback>
        </mc:AlternateContent>
      </w:r>
      <w:r w:rsidR="0083747F" w:rsidRPr="00C70900">
        <w:rPr>
          <w:rFonts w:ascii="Simplified Arabic" w:hAnsi="Simplified Arabic" w:cs="Simplified Arabic"/>
          <w:b/>
          <w:bCs/>
          <w:noProof/>
          <w:color w:val="000000" w:themeColor="text1"/>
          <w:sz w:val="28"/>
          <w:szCs w:val="28"/>
          <w:rtl/>
        </w:rPr>
        <w:t>عدد العمال</w:t>
      </w:r>
    </w:p>
    <w:p w:rsidR="00944103" w:rsidRPr="00C70900" w:rsidRDefault="00944103" w:rsidP="000E783D">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إن الكمية التي تستطيع شراؤها من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كمية معينة تتوقف على عاملين هما المبلغ المخصص للانفاق على شراء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والعامل الثاني أسعار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وهذا يمكن تمثيله بيانا عن طريق خط التكلفة المتساوي.</w:t>
      </w:r>
    </w:p>
    <w:p w:rsidR="00944103" w:rsidRPr="00C70900" w:rsidRDefault="00944103" w:rsidP="00C71BBE">
      <w:pPr>
        <w:pStyle w:val="ListParagraph"/>
        <w:numPr>
          <w:ilvl w:val="0"/>
          <w:numId w:val="2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الخط الواصل بين النقطتين  </w:t>
      </w:r>
      <w:r w:rsidRPr="00C70900">
        <w:rPr>
          <w:rFonts w:ascii="Simplified Arabic" w:hAnsi="Simplified Arabic" w:cs="Simplified Arabic"/>
          <w:color w:val="000000" w:themeColor="text1"/>
          <w:sz w:val="28"/>
          <w:szCs w:val="28"/>
        </w:rPr>
        <w:t>A</w:t>
      </w:r>
      <w:r w:rsidR="00CF6848">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 xml:space="preserve">و </w:t>
      </w:r>
      <w:r w:rsidRPr="00C70900">
        <w:rPr>
          <w:rFonts w:ascii="Simplified Arabic" w:hAnsi="Simplified Arabic" w:cs="Simplified Arabic"/>
          <w:color w:val="000000" w:themeColor="text1"/>
          <w:sz w:val="28"/>
          <w:szCs w:val="28"/>
        </w:rPr>
        <w:t>B</w:t>
      </w:r>
      <w:r w:rsidRPr="00C70900">
        <w:rPr>
          <w:rFonts w:ascii="Simplified Arabic" w:hAnsi="Simplified Arabic" w:cs="Simplified Arabic"/>
          <w:color w:val="000000" w:themeColor="text1"/>
          <w:sz w:val="28"/>
          <w:szCs w:val="28"/>
          <w:rtl/>
        </w:rPr>
        <w:t xml:space="preserve"> يمثل خط الميزانية والذي يمثل أقصى ما يمكن الحصول عليه من توليفة من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w:t>
      </w:r>
    </w:p>
    <w:p w:rsidR="00944103" w:rsidRPr="00C70900" w:rsidRDefault="00944103" w:rsidP="00C71BBE">
      <w:pPr>
        <w:pStyle w:val="ListParagraph"/>
        <w:numPr>
          <w:ilvl w:val="0"/>
          <w:numId w:val="25"/>
        </w:num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النقطة </w:t>
      </w:r>
      <w:r w:rsidRPr="00C70900">
        <w:rPr>
          <w:rFonts w:ascii="Simplified Arabic" w:hAnsi="Simplified Arabic" w:cs="Simplified Arabic"/>
          <w:color w:val="000000" w:themeColor="text1"/>
          <w:sz w:val="28"/>
          <w:szCs w:val="28"/>
        </w:rPr>
        <w:t>F</w:t>
      </w:r>
      <w:r w:rsidRPr="00C70900">
        <w:rPr>
          <w:rFonts w:ascii="Simplified Arabic" w:hAnsi="Simplified Arabic" w:cs="Simplified Arabic"/>
          <w:color w:val="000000" w:themeColor="text1"/>
          <w:sz w:val="28"/>
          <w:szCs w:val="28"/>
          <w:rtl/>
        </w:rPr>
        <w:t xml:space="preserve">  لا يمكن الحصول عليها من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لأن ذلك يتطلب مبلغا</w:t>
      </w:r>
      <w:r w:rsidR="0083747F" w:rsidRPr="00C70900">
        <w:rPr>
          <w:rFonts w:ascii="Simplified Arabic" w:hAnsi="Simplified Arabic" w:cs="Simplified Arabic"/>
          <w:color w:val="000000" w:themeColor="text1"/>
          <w:sz w:val="28"/>
          <w:szCs w:val="28"/>
          <w:rtl/>
        </w:rPr>
        <w:t>ً</w:t>
      </w:r>
      <w:r w:rsidRPr="00C70900">
        <w:rPr>
          <w:rFonts w:ascii="Simplified Arabic" w:hAnsi="Simplified Arabic" w:cs="Simplified Arabic"/>
          <w:color w:val="000000" w:themeColor="text1"/>
          <w:sz w:val="28"/>
          <w:szCs w:val="28"/>
          <w:rtl/>
        </w:rPr>
        <w:t xml:space="preserve"> أكبر من المبلغ المخصص للانفاق </w:t>
      </w:r>
    </w:p>
    <w:p w:rsidR="00C32136" w:rsidRPr="00C70900" w:rsidRDefault="00944103" w:rsidP="00C71BBE">
      <w:pPr>
        <w:pStyle w:val="ListParagraph"/>
        <w:numPr>
          <w:ilvl w:val="0"/>
          <w:numId w:val="25"/>
        </w:num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النقطة </w:t>
      </w:r>
      <w:r w:rsidRPr="00C70900">
        <w:rPr>
          <w:rFonts w:ascii="Simplified Arabic" w:hAnsi="Simplified Arabic" w:cs="Simplified Arabic"/>
          <w:color w:val="000000" w:themeColor="text1"/>
          <w:sz w:val="28"/>
          <w:szCs w:val="28"/>
        </w:rPr>
        <w:t>G</w:t>
      </w:r>
      <w:r w:rsidRPr="00C70900">
        <w:rPr>
          <w:rFonts w:ascii="Simplified Arabic" w:hAnsi="Simplified Arabic" w:cs="Simplified Arabic"/>
          <w:color w:val="000000" w:themeColor="text1"/>
          <w:sz w:val="28"/>
          <w:szCs w:val="28"/>
          <w:rtl/>
        </w:rPr>
        <w:t xml:space="preserve"> يمكن الحصول عليها ولكن المنشأة لا تنفق كل المبلغ المخصص.</w:t>
      </w:r>
    </w:p>
    <w:p w:rsidR="00944103" w:rsidRPr="00C70900" w:rsidRDefault="00944103" w:rsidP="00D244C4">
      <w:pPr>
        <w:bidi/>
        <w:spacing w:before="240"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خط التكلفة و</w:t>
      </w:r>
      <w:r w:rsidR="00174381" w:rsidRPr="00C70900">
        <w:rPr>
          <w:rFonts w:ascii="Simplified Arabic" w:hAnsi="Simplified Arabic" w:cs="Simplified Arabic"/>
          <w:b/>
          <w:bCs/>
          <w:color w:val="000000" w:themeColor="text1"/>
          <w:sz w:val="28"/>
          <w:szCs w:val="28"/>
          <w:rtl/>
        </w:rPr>
        <w:t>إنتقال</w:t>
      </w:r>
      <w:r w:rsidRPr="00C70900">
        <w:rPr>
          <w:rFonts w:ascii="Simplified Arabic" w:hAnsi="Simplified Arabic" w:cs="Simplified Arabic"/>
          <w:b/>
          <w:bCs/>
          <w:color w:val="000000" w:themeColor="text1"/>
          <w:sz w:val="28"/>
          <w:szCs w:val="28"/>
          <w:rtl/>
        </w:rPr>
        <w:t>ه</w:t>
      </w:r>
    </w:p>
    <w:p w:rsidR="00D244C4" w:rsidRPr="00C70900" w:rsidRDefault="00D244C4" w:rsidP="00D244C4">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يمكن تمثيل خ</w:t>
      </w:r>
      <w:r w:rsidR="000E783D" w:rsidRPr="00C70900">
        <w:rPr>
          <w:rFonts w:ascii="Simplified Arabic" w:hAnsi="Simplified Arabic" w:cs="Simplified Arabic"/>
          <w:color w:val="000000" w:themeColor="text1"/>
          <w:sz w:val="28"/>
          <w:szCs w:val="28"/>
          <w:rtl/>
        </w:rPr>
        <w:t>ط التكلفة وإنتقاله بال</w:t>
      </w:r>
      <w:r w:rsidRPr="00C70900">
        <w:rPr>
          <w:rFonts w:ascii="Simplified Arabic" w:hAnsi="Simplified Arabic" w:cs="Simplified Arabic"/>
          <w:color w:val="000000" w:themeColor="text1"/>
          <w:sz w:val="28"/>
          <w:szCs w:val="28"/>
          <w:rtl/>
        </w:rPr>
        <w:t>رسومات البيانية أدناه.</w:t>
      </w:r>
    </w:p>
    <w:p w:rsidR="00D244C4" w:rsidRPr="00C70900" w:rsidRDefault="00D244C4" w:rsidP="00D244C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ماذا يحصل لخط التكلفة </w:t>
      </w:r>
      <w:r w:rsidRPr="00C70900">
        <w:rPr>
          <w:rFonts w:ascii="Simplified Arabic" w:hAnsi="Simplified Arabic" w:cs="Simplified Arabic"/>
          <w:color w:val="000000" w:themeColor="text1"/>
          <w:sz w:val="28"/>
          <w:szCs w:val="28"/>
        </w:rPr>
        <w:t>1</w:t>
      </w:r>
      <w:r w:rsidRPr="00C70900">
        <w:rPr>
          <w:rFonts w:ascii="Simplified Arabic" w:hAnsi="Simplified Arabic" w:cs="Simplified Arabic"/>
          <w:color w:val="000000" w:themeColor="text1"/>
          <w:sz w:val="28"/>
          <w:szCs w:val="28"/>
          <w:rtl/>
        </w:rPr>
        <w:t xml:space="preserve"> لو إرتفع المبلغ المخصص للانفاق على عناصر الإنتاج؟</w:t>
      </w:r>
      <w:r w:rsidRPr="00C70900">
        <w:rPr>
          <w:rFonts w:ascii="Simplified Arabic" w:hAnsi="Simplified Arabic" w:cs="Simplified Arabic"/>
          <w:color w:val="000000" w:themeColor="text1"/>
          <w:sz w:val="28"/>
          <w:szCs w:val="28"/>
        </w:rPr>
        <w:t xml:space="preserve"> </w:t>
      </w:r>
    </w:p>
    <w:p w:rsidR="00D244C4" w:rsidRPr="00C70900" w:rsidRDefault="00D244C4" w:rsidP="00D244C4">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r w:rsidRPr="00C70900">
        <w:rPr>
          <w:rFonts w:ascii="Simplified Arabic" w:hAnsi="Simplified Arabic" w:cs="Simplified Arabic"/>
          <w:color w:val="000000" w:themeColor="text1"/>
          <w:sz w:val="28"/>
          <w:szCs w:val="28"/>
        </w:rPr>
        <w:t>-</w:t>
      </w:r>
      <w:r w:rsidRPr="00C70900">
        <w:rPr>
          <w:rFonts w:ascii="Simplified Arabic" w:hAnsi="Simplified Arabic" w:cs="Simplified Arabic"/>
          <w:color w:val="000000" w:themeColor="text1"/>
          <w:sz w:val="28"/>
          <w:szCs w:val="28"/>
          <w:rtl/>
        </w:rPr>
        <w:t xml:space="preserve"> ينتقل من الخط 4 إلى 5</w:t>
      </w:r>
    </w:p>
    <w:p w:rsidR="00D244C4" w:rsidRPr="00C70900" w:rsidRDefault="00D244C4" w:rsidP="00D244C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ماذا يحصل لخط التكلفة لو إنخفضت أجور العمال؟</w:t>
      </w:r>
    </w:p>
    <w:p w:rsidR="00D244C4" w:rsidRPr="00C70900" w:rsidRDefault="00D244C4" w:rsidP="00D244C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 xml:space="preserve">  -  ينتقل من الخط 1 إلى 2</w:t>
      </w:r>
    </w:p>
    <w:p w:rsidR="00D244C4" w:rsidRPr="00C70900" w:rsidRDefault="00D244C4" w:rsidP="00D244C4">
      <w:pPr>
        <w:bidi/>
        <w:spacing w:after="0" w:line="240" w:lineRule="auto"/>
        <w:jc w:val="both"/>
        <w:rPr>
          <w:rFonts w:ascii="Simplified Arabic" w:hAnsi="Simplified Arabic" w:cs="Simplified Arabic"/>
          <w:color w:val="000000" w:themeColor="text1"/>
          <w:sz w:val="28"/>
          <w:szCs w:val="28"/>
        </w:rPr>
      </w:pPr>
      <w:r w:rsidRPr="00C70900">
        <w:rPr>
          <w:rFonts w:ascii="Simplified Arabic" w:hAnsi="Simplified Arabic" w:cs="Simplified Arabic"/>
          <w:color w:val="000000" w:themeColor="text1"/>
          <w:sz w:val="28"/>
          <w:szCs w:val="28"/>
          <w:rtl/>
        </w:rPr>
        <w:t>ماذا يحصل لخط التكلفة لو زادت الفائدة على رأس المال؟</w:t>
      </w:r>
    </w:p>
    <w:p w:rsidR="00D244C4" w:rsidRPr="00C70900" w:rsidRDefault="00D244C4" w:rsidP="00C376ED">
      <w:pPr>
        <w:bidi/>
        <w:spacing w:after="0"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Pr>
        <w:lastRenderedPageBreak/>
        <w:t xml:space="preserve"> - </w:t>
      </w:r>
      <w:r w:rsidRPr="00C70900">
        <w:rPr>
          <w:rFonts w:ascii="Simplified Arabic" w:hAnsi="Simplified Arabic" w:cs="Simplified Arabic"/>
          <w:color w:val="000000" w:themeColor="text1"/>
          <w:sz w:val="28"/>
          <w:szCs w:val="28"/>
          <w:rtl/>
        </w:rPr>
        <w:t xml:space="preserve">ينتقل الخط من </w:t>
      </w:r>
      <w:r w:rsidR="00C376ED">
        <w:rPr>
          <w:rFonts w:ascii="Simplified Arabic" w:hAnsi="Simplified Arabic" w:cs="Simplified Arabic"/>
          <w:color w:val="000000" w:themeColor="text1"/>
          <w:sz w:val="28"/>
          <w:szCs w:val="28"/>
        </w:rPr>
        <w:t>1</w:t>
      </w:r>
      <w:r w:rsidRPr="00C70900">
        <w:rPr>
          <w:rFonts w:ascii="Simplified Arabic" w:hAnsi="Simplified Arabic" w:cs="Simplified Arabic"/>
          <w:color w:val="000000" w:themeColor="text1"/>
          <w:sz w:val="28"/>
          <w:szCs w:val="28"/>
          <w:rtl/>
        </w:rPr>
        <w:t xml:space="preserve"> إلى </w:t>
      </w:r>
      <w:r w:rsidR="00C376ED">
        <w:rPr>
          <w:rFonts w:ascii="Simplified Arabic" w:hAnsi="Simplified Arabic" w:cs="Simplified Arabic"/>
          <w:color w:val="000000" w:themeColor="text1"/>
          <w:sz w:val="28"/>
          <w:szCs w:val="28"/>
        </w:rPr>
        <w:t>3</w:t>
      </w:r>
    </w:p>
    <w:p w:rsidR="00440A12" w:rsidRPr="00C70900" w:rsidRDefault="000E783D" w:rsidP="00D244C4">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 </w: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4912" behindDoc="0" locked="0" layoutInCell="1" allowOverlap="1">
                <wp:simplePos x="0" y="0"/>
                <wp:positionH relativeFrom="column">
                  <wp:posOffset>5986780</wp:posOffset>
                </wp:positionH>
                <wp:positionV relativeFrom="paragraph">
                  <wp:posOffset>388620</wp:posOffset>
                </wp:positionV>
                <wp:extent cx="635" cy="2192655"/>
                <wp:effectExtent l="52705" t="17145" r="60960" b="9525"/>
                <wp:wrapNone/>
                <wp:docPr id="126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471.4pt;margin-top:30.6pt;width:.05pt;height:172.6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">
                <v:stroke endarrow="block"/>
              </v:shape>
            </w:pict>
          </mc:Fallback>
        </mc:AlternateContent>
      </w:r>
      <w:r w:rsidR="0083747F" w:rsidRPr="00C70900">
        <w:rPr>
          <w:rFonts w:ascii="Simplified Arabic" w:hAnsi="Simplified Arabic" w:cs="Simplified Arabic"/>
          <w:b/>
          <w:bCs/>
          <w:color w:val="000000" w:themeColor="text1"/>
          <w:sz w:val="28"/>
          <w:szCs w:val="28"/>
          <w:rtl/>
        </w:rPr>
        <w:t>وحدات رأس المال</w: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0272" behindDoc="0" locked="0" layoutInCell="1" allowOverlap="1">
                <wp:simplePos x="0" y="0"/>
                <wp:positionH relativeFrom="column">
                  <wp:posOffset>4735830</wp:posOffset>
                </wp:positionH>
                <wp:positionV relativeFrom="paragraph">
                  <wp:posOffset>260985</wp:posOffset>
                </wp:positionV>
                <wp:extent cx="1250950" cy="1897380"/>
                <wp:effectExtent l="11430" t="13335" r="13970" b="13335"/>
                <wp:wrapNone/>
                <wp:docPr id="1266"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189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372.9pt;margin-top:20.55pt;width:98.5pt;height:149.4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mMQIAAFA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0032" behindDoc="0" locked="0" layoutInCell="1" allowOverlap="1">
                <wp:simplePos x="0" y="0"/>
                <wp:positionH relativeFrom="column">
                  <wp:posOffset>4105910</wp:posOffset>
                </wp:positionH>
                <wp:positionV relativeFrom="paragraph">
                  <wp:posOffset>260985</wp:posOffset>
                </wp:positionV>
                <wp:extent cx="1880870" cy="1898015"/>
                <wp:effectExtent l="10160" t="13335" r="13970" b="12700"/>
                <wp:wrapNone/>
                <wp:docPr id="1265"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0870" cy="1898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323.3pt;margin-top:20.55pt;width:148.1pt;height:149.4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"/>
            </w:pict>
          </mc:Fallback>
        </mc:AlternateContent>
      </w:r>
    </w:p>
    <w:p w:rsidR="0083747F" w:rsidRPr="00C70900" w:rsidRDefault="00C376ED"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8192" behindDoc="0" locked="0" layoutInCell="1" allowOverlap="1" wp14:anchorId="145E414C" wp14:editId="7EFBB6C7">
                <wp:simplePos x="0" y="0"/>
                <wp:positionH relativeFrom="column">
                  <wp:posOffset>5701085</wp:posOffset>
                </wp:positionH>
                <wp:positionV relativeFrom="paragraph">
                  <wp:posOffset>402507</wp:posOffset>
                </wp:positionV>
                <wp:extent cx="143510" cy="174929"/>
                <wp:effectExtent l="0" t="0" r="85090" b="53975"/>
                <wp:wrapNone/>
                <wp:docPr id="1468" name="Straight Arrow Connector 1468"/>
                <wp:cNvGraphicFramePr/>
                <a:graphic xmlns:a="http://schemas.openxmlformats.org/drawingml/2006/main">
                  <a:graphicData uri="http://schemas.microsoft.com/office/word/2010/wordprocessingShape">
                    <wps:wsp>
                      <wps:cNvCnPr/>
                      <wps:spPr>
                        <a:xfrm>
                          <a:off x="0" y="0"/>
                          <a:ext cx="143510" cy="1749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8" o:spid="_x0000_s1026" type="#_x0000_t32" style="position:absolute;margin-left:448.9pt;margin-top:31.7pt;width:11.3pt;height:13.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" strokecolor="#4579b8 [3044]">
                <v:stroke endarrow="open"/>
              </v:shape>
            </w:pict>
          </mc:Fallback>
        </mc:AlternateConten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9248" behindDoc="0" locked="0" layoutInCell="1" allowOverlap="1">
                <wp:simplePos x="0" y="0"/>
                <wp:positionH relativeFrom="column">
                  <wp:posOffset>4735830</wp:posOffset>
                </wp:positionH>
                <wp:positionV relativeFrom="paragraph">
                  <wp:posOffset>25400</wp:posOffset>
                </wp:positionV>
                <wp:extent cx="1251585" cy="1288415"/>
                <wp:effectExtent l="0" t="0" r="24765" b="26035"/>
                <wp:wrapNone/>
                <wp:docPr id="1264"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1585" cy="128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372.9pt;margin-top:2pt;width:98.55pt;height:101.4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"/>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6960" behindDoc="0" locked="0" layoutInCell="1" allowOverlap="1">
                <wp:simplePos x="0" y="0"/>
                <wp:positionH relativeFrom="column">
                  <wp:posOffset>4626610</wp:posOffset>
                </wp:positionH>
                <wp:positionV relativeFrom="paragraph">
                  <wp:posOffset>25400</wp:posOffset>
                </wp:positionV>
                <wp:extent cx="396875" cy="250190"/>
                <wp:effectExtent l="0" t="0" r="3175" b="0"/>
                <wp:wrapNone/>
                <wp:docPr id="126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Pr="00164CBC" w:rsidRDefault="00A040DD" w:rsidP="00CF6848">
                            <w:r>
                              <w:rPr>
                                <w:rFonts w:ascii="Simplified Arabic" w:hAnsi="Simplified Arabic" w:cs="Simplified Arabic"/>
                                <w:b/>
                                <w:bC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73" type="#_x0000_t202" style="position:absolute;left:0;text-align:left;margin-left:364.3pt;margin-top:2pt;width:31.25pt;height:1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" stroked="f">
                <v:textbox>
                  <w:txbxContent>
                    <w:p w:rsidR="00A040DD" w:rsidRPr="00164CBC" w:rsidRDefault="00A040DD" w:rsidP="00CF6848">
                      <w:r>
                        <w:rPr>
                          <w:rFonts w:ascii="Simplified Arabic" w:hAnsi="Simplified Arabic" w:cs="Simplified Arabic"/>
                          <w:b/>
                          <w:bCs/>
                        </w:rPr>
                        <w:t>F</w:t>
                      </w:r>
                    </w:p>
                  </w:txbxContent>
                </v:textbox>
              </v:shape>
            </w:pict>
          </mc:Fallback>
        </mc:AlternateContent>
      </w:r>
    </w:p>
    <w:p w:rsidR="0083747F" w:rsidRPr="00C70900" w:rsidRDefault="00C42BDE"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1296" behindDoc="0" locked="0" layoutInCell="1" allowOverlap="1" wp14:anchorId="250B877E" wp14:editId="4659AEEF">
                <wp:simplePos x="0" y="0"/>
                <wp:positionH relativeFrom="column">
                  <wp:posOffset>4671516</wp:posOffset>
                </wp:positionH>
                <wp:positionV relativeFrom="paragraph">
                  <wp:posOffset>339600</wp:posOffset>
                </wp:positionV>
                <wp:extent cx="238539" cy="246490"/>
                <wp:effectExtent l="57150" t="57150" r="28575" b="58420"/>
                <wp:wrapNone/>
                <wp:docPr id="126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2491">
                          <a:off x="0" y="0"/>
                          <a:ext cx="238539" cy="246490"/>
                        </a:xfrm>
                        <a:prstGeom prst="rect">
                          <a:avLst/>
                        </a:prstGeom>
                        <a:solidFill>
                          <a:srgbClr val="FFFFFF"/>
                        </a:solidFill>
                        <a:ln w="9525">
                          <a:noFill/>
                          <a:miter lim="800000"/>
                          <a:headEnd/>
                          <a:tailEnd/>
                        </a:ln>
                      </wps:spPr>
                      <wps:txbx>
                        <w:txbxContent>
                          <w:p w:rsidR="00A040DD" w:rsidRPr="00862548" w:rsidRDefault="00A040DD" w:rsidP="00CF6848">
                            <w:pPr>
                              <w:jc w:val="both"/>
                              <w:rPr>
                                <w:b/>
                                <w:bCs/>
                              </w:rPr>
                            </w:pPr>
                            <w:r>
                              <w:rPr>
                                <w:b/>
                                <w:bCs/>
                              </w:rPr>
                              <w:t>G</w:t>
                            </w:r>
                            <w:r w:rsidRPr="00862548">
                              <w:rPr>
                                <w:rFonts w:hint="cs"/>
                                <w:b/>
                                <w:bCs/>
                                <w:rtl/>
                              </w:rPr>
                              <w:t xml:space="preserve"> المستهلك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274" type="#_x0000_t202" style="position:absolute;left:0;text-align:left;margin-left:367.85pt;margin-top:26.75pt;width:18.8pt;height:19.4pt;rotation:1804961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" stroked="f">
                <v:textbox>
                  <w:txbxContent>
                    <w:p w:rsidR="00A040DD" w:rsidRPr="00862548" w:rsidRDefault="00A040DD" w:rsidP="00CF6848">
                      <w:pPr>
                        <w:jc w:val="both"/>
                        <w:rPr>
                          <w:b/>
                          <w:bCs/>
                        </w:rPr>
                      </w:pPr>
                      <w:r>
                        <w:rPr>
                          <w:b/>
                          <w:bCs/>
                        </w:rPr>
                        <w:t>G</w:t>
                      </w:r>
                      <w:r w:rsidRPr="00862548">
                        <w:rPr>
                          <w:rFonts w:hint="cs"/>
                          <w:b/>
                          <w:bCs/>
                          <w:rtl/>
                        </w:rPr>
                        <w:t xml:space="preserve"> المستهلك</w:t>
                      </w:r>
                    </w:p>
                  </w:txbxContent>
                </v:textbox>
              </v:shape>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9008" behindDoc="0" locked="0" layoutInCell="1" allowOverlap="1" wp14:anchorId="0F762553" wp14:editId="42828A96">
                <wp:simplePos x="0" y="0"/>
                <wp:positionH relativeFrom="column">
                  <wp:posOffset>5305425</wp:posOffset>
                </wp:positionH>
                <wp:positionV relativeFrom="paragraph">
                  <wp:posOffset>310515</wp:posOffset>
                </wp:positionV>
                <wp:extent cx="396875" cy="250190"/>
                <wp:effectExtent l="0" t="0" r="3175" b="0"/>
                <wp:wrapNone/>
                <wp:docPr id="126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Pr="0087310E" w:rsidRDefault="00A040DD" w:rsidP="00164CB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75" type="#_x0000_t202" style="position:absolute;left:0;text-align:left;margin-left:417.75pt;margin-top:24.45pt;width:31.25pt;height:19.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" stroked="f">
                <v:textbox>
                  <w:txbxContent>
                    <w:p w:rsidR="00A040DD" w:rsidRPr="0087310E" w:rsidRDefault="00A040DD" w:rsidP="00164CBC">
                      <w:r>
                        <w:t>B</w:t>
                      </w:r>
                    </w:p>
                  </w:txbxContent>
                </v:textbox>
              </v:shape>
            </w:pict>
          </mc:Fallback>
        </mc:AlternateContent>
      </w:r>
    </w:p>
    <w:p w:rsidR="0083747F" w:rsidRPr="00C70900" w:rsidRDefault="00C42BDE"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7168" behindDoc="0" locked="0" layoutInCell="1" allowOverlap="1">
                <wp:simplePos x="0" y="0"/>
                <wp:positionH relativeFrom="column">
                  <wp:posOffset>4531995</wp:posOffset>
                </wp:positionH>
                <wp:positionV relativeFrom="paragraph">
                  <wp:posOffset>196586</wp:posOffset>
                </wp:positionV>
                <wp:extent cx="326003" cy="59911"/>
                <wp:effectExtent l="38100" t="76200" r="17145" b="54610"/>
                <wp:wrapNone/>
                <wp:docPr id="1467" name="Straight Arrow Connector 1467"/>
                <wp:cNvGraphicFramePr/>
                <a:graphic xmlns:a="http://schemas.openxmlformats.org/drawingml/2006/main">
                  <a:graphicData uri="http://schemas.microsoft.com/office/word/2010/wordprocessingShape">
                    <wps:wsp>
                      <wps:cNvCnPr/>
                      <wps:spPr>
                        <a:xfrm flipH="1" flipV="1">
                          <a:off x="0" y="0"/>
                          <a:ext cx="326003" cy="599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7" o:spid="_x0000_s1026" type="#_x0000_t32" style="position:absolute;margin-left:356.85pt;margin-top:15.5pt;width:25.65pt;height:4.7pt;flip:x 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" strokecolor="#4579b8 [3044]">
                <v:stroke endarrow="open"/>
              </v:shape>
            </w:pict>
          </mc:Fallback>
        </mc:AlternateContent>
      </w:r>
    </w:p>
    <w:p w:rsidR="0083747F" w:rsidRPr="00C70900" w:rsidRDefault="00085888" w:rsidP="0083747F">
      <w:pPr>
        <w:bidi/>
        <w:spacing w:line="240" w:lineRule="auto"/>
        <w:ind w:left="3600" w:firstLine="72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13888" behindDoc="0" locked="0" layoutInCell="1" allowOverlap="1">
                <wp:simplePos x="0" y="0"/>
                <wp:positionH relativeFrom="column">
                  <wp:posOffset>3192145</wp:posOffset>
                </wp:positionH>
                <wp:positionV relativeFrom="paragraph">
                  <wp:posOffset>45720</wp:posOffset>
                </wp:positionV>
                <wp:extent cx="2795270" cy="0"/>
                <wp:effectExtent l="20320" t="55245" r="13335" b="59055"/>
                <wp:wrapNone/>
                <wp:docPr id="1260"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251.35pt;margin-top:3.6pt;width:220.1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">
                <v:stroke endarrow="block"/>
              </v:shape>
            </w:pict>
          </mc:Fallback>
        </mc:AlternateContent>
      </w:r>
      <w:r w:rsidR="0083747F" w:rsidRPr="00C70900">
        <w:rPr>
          <w:rFonts w:ascii="Simplified Arabic" w:hAnsi="Simplified Arabic" w:cs="Simplified Arabic"/>
          <w:b/>
          <w:bCs/>
          <w:noProof/>
          <w:color w:val="000000" w:themeColor="text1"/>
          <w:sz w:val="28"/>
          <w:szCs w:val="28"/>
          <w:rtl/>
        </w:rPr>
        <w:t>عدد العمال</w:t>
      </w:r>
    </w:p>
    <w:p w:rsidR="0083747F" w:rsidRPr="00C70900" w:rsidRDefault="0083747F" w:rsidP="0083747F">
      <w:pPr>
        <w:bidi/>
        <w:spacing w:line="240" w:lineRule="auto"/>
        <w:jc w:val="both"/>
        <w:rPr>
          <w:rFonts w:ascii="Simplified Arabic" w:hAnsi="Simplified Arabic" w:cs="Simplified Arabic"/>
          <w:b/>
          <w:bCs/>
          <w:color w:val="000000" w:themeColor="text1"/>
          <w:sz w:val="28"/>
          <w:szCs w:val="28"/>
          <w:rtl/>
        </w:rPr>
      </w:pP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3104" behindDoc="0" locked="0" layoutInCell="1" allowOverlap="1">
                <wp:simplePos x="0" y="0"/>
                <wp:positionH relativeFrom="column">
                  <wp:posOffset>5986780</wp:posOffset>
                </wp:positionH>
                <wp:positionV relativeFrom="paragraph">
                  <wp:posOffset>388620</wp:posOffset>
                </wp:positionV>
                <wp:extent cx="635" cy="2192655"/>
                <wp:effectExtent l="52705" t="17145" r="60960" b="9525"/>
                <wp:wrapNone/>
                <wp:docPr id="1259"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471.4pt;margin-top:30.6pt;width:.05pt;height:172.6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">
                <v:stroke endarrow="block"/>
              </v:shape>
            </w:pict>
          </mc:Fallback>
        </mc:AlternateContent>
      </w:r>
      <w:r w:rsidR="0083747F" w:rsidRPr="00C70900">
        <w:rPr>
          <w:rFonts w:ascii="Simplified Arabic" w:hAnsi="Simplified Arabic" w:cs="Simplified Arabic"/>
          <w:b/>
          <w:bCs/>
          <w:color w:val="000000" w:themeColor="text1"/>
          <w:sz w:val="28"/>
          <w:szCs w:val="28"/>
          <w:rtl/>
        </w:rPr>
        <w:t>وحدات رأس المال</w: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8224" behindDoc="0" locked="0" layoutInCell="1" allowOverlap="1">
                <wp:simplePos x="0" y="0"/>
                <wp:positionH relativeFrom="column">
                  <wp:posOffset>4105910</wp:posOffset>
                </wp:positionH>
                <wp:positionV relativeFrom="paragraph">
                  <wp:posOffset>260985</wp:posOffset>
                </wp:positionV>
                <wp:extent cx="1880870" cy="1898015"/>
                <wp:effectExtent l="10160" t="13335" r="13970" b="12700"/>
                <wp:wrapNone/>
                <wp:docPr id="125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0870" cy="1898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323.3pt;margin-top:20.55pt;width:148.1pt;height:149.4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"/>
            </w:pict>
          </mc:Fallback>
        </mc:AlternateConten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2320" behindDoc="0" locked="0" layoutInCell="1" allowOverlap="1">
                <wp:simplePos x="0" y="0"/>
                <wp:positionH relativeFrom="column">
                  <wp:posOffset>4645687</wp:posOffset>
                </wp:positionH>
                <wp:positionV relativeFrom="paragraph">
                  <wp:posOffset>352287</wp:posOffset>
                </wp:positionV>
                <wp:extent cx="1360170" cy="1383030"/>
                <wp:effectExtent l="0" t="0" r="30480" b="26670"/>
                <wp:wrapNone/>
                <wp:docPr id="1257"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0170" cy="138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365.8pt;margin-top:27.75pt;width:107.1pt;height:108.9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hhMAIAAFA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"/>
            </w:pict>
          </mc:Fallback>
        </mc:AlternateContent>
      </w:r>
    </w:p>
    <w:p w:rsidR="0083747F" w:rsidRPr="00C70900" w:rsidRDefault="00C42BDE"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6144" behindDoc="0" locked="0" layoutInCell="1" allowOverlap="1">
                <wp:simplePos x="0" y="0"/>
                <wp:positionH relativeFrom="column">
                  <wp:posOffset>5239910</wp:posOffset>
                </wp:positionH>
                <wp:positionV relativeFrom="paragraph">
                  <wp:posOffset>275176</wp:posOffset>
                </wp:positionV>
                <wp:extent cx="151074" cy="131472"/>
                <wp:effectExtent l="38100" t="38100" r="20955" b="20955"/>
                <wp:wrapNone/>
                <wp:docPr id="1466" name="Straight Arrow Connector 1466"/>
                <wp:cNvGraphicFramePr/>
                <a:graphic xmlns:a="http://schemas.openxmlformats.org/drawingml/2006/main">
                  <a:graphicData uri="http://schemas.microsoft.com/office/word/2010/wordprocessingShape">
                    <wps:wsp>
                      <wps:cNvCnPr/>
                      <wps:spPr>
                        <a:xfrm flipH="1" flipV="1">
                          <a:off x="0" y="0"/>
                          <a:ext cx="151074" cy="1314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66" o:spid="_x0000_s1026" type="#_x0000_t32" style="position:absolute;margin-left:412.6pt;margin-top:21.65pt;width:11.9pt;height:10.35pt;flip:x y;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" strokecolor="#4579b8 [3044]">
                <v:stroke endarrow="open"/>
              </v:shape>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5152" behindDoc="0" locked="0" layoutInCell="1" allowOverlap="1">
                <wp:simplePos x="0" y="0"/>
                <wp:positionH relativeFrom="column">
                  <wp:posOffset>4626610</wp:posOffset>
                </wp:positionH>
                <wp:positionV relativeFrom="paragraph">
                  <wp:posOffset>25400</wp:posOffset>
                </wp:positionV>
                <wp:extent cx="396875" cy="250190"/>
                <wp:effectExtent l="0" t="0" r="3175" b="0"/>
                <wp:wrapNone/>
                <wp:docPr id="125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Default="00A040DD" w:rsidP="003D7F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76" type="#_x0000_t202" style="position:absolute;left:0;text-align:left;margin-left:364.3pt;margin-top:2pt;width:31.25pt;height:19.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" stroked="f">
                <v:textbox>
                  <w:txbxContent>
                    <w:p w:rsidR="00A040DD" w:rsidRDefault="00A040DD" w:rsidP="003D7F35">
                      <w:r>
                        <w:t>2</w:t>
                      </w:r>
                    </w:p>
                  </w:txbxContent>
                </v:textbox>
              </v:shape>
            </w:pict>
          </mc:Fallback>
        </mc:AlternateContent>
      </w:r>
    </w:p>
    <w:p w:rsidR="0083747F" w:rsidRPr="00C70900" w:rsidRDefault="00085888" w:rsidP="0083747F">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7200" behindDoc="0" locked="0" layoutInCell="1" allowOverlap="1">
                <wp:simplePos x="0" y="0"/>
                <wp:positionH relativeFrom="column">
                  <wp:posOffset>5390984</wp:posOffset>
                </wp:positionH>
                <wp:positionV relativeFrom="paragraph">
                  <wp:posOffset>197954</wp:posOffset>
                </wp:positionV>
                <wp:extent cx="396875" cy="326004"/>
                <wp:effectExtent l="0" t="0" r="3175" b="0"/>
                <wp:wrapNone/>
                <wp:docPr id="125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26004"/>
                        </a:xfrm>
                        <a:prstGeom prst="rect">
                          <a:avLst/>
                        </a:prstGeom>
                        <a:solidFill>
                          <a:srgbClr val="FFFFFF"/>
                        </a:solidFill>
                        <a:ln w="9525">
                          <a:noFill/>
                          <a:miter lim="800000"/>
                          <a:headEnd/>
                          <a:tailEnd/>
                        </a:ln>
                      </wps:spPr>
                      <wps:txbx>
                        <w:txbxContent>
                          <w:p w:rsidR="00A040DD" w:rsidRDefault="00A040DD" w:rsidP="003D7F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77" type="#_x0000_t202" style="position:absolute;left:0;text-align:left;margin-left:424.5pt;margin-top:15.6pt;width:31.25pt;height:25.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" stroked="f">
                <v:textbox>
                  <w:txbxContent>
                    <w:p w:rsidR="00A040DD" w:rsidRDefault="00A040DD" w:rsidP="003D7F35">
                      <w:r>
                        <w:t>1</w:t>
                      </w:r>
                    </w:p>
                  </w:txbxContent>
                </v:textbox>
              </v:shape>
            </w:pict>
          </mc:Fallback>
        </mc:AlternateContent>
      </w:r>
    </w:p>
    <w:p w:rsidR="0083747F" w:rsidRPr="00C70900" w:rsidRDefault="0083747F" w:rsidP="0083747F">
      <w:pPr>
        <w:bidi/>
        <w:spacing w:line="240" w:lineRule="auto"/>
        <w:jc w:val="both"/>
        <w:rPr>
          <w:rFonts w:ascii="Simplified Arabic" w:hAnsi="Simplified Arabic" w:cs="Simplified Arabic"/>
          <w:b/>
          <w:bCs/>
          <w:color w:val="000000" w:themeColor="text1"/>
          <w:sz w:val="28"/>
          <w:szCs w:val="28"/>
          <w:rtl/>
        </w:rPr>
      </w:pPr>
    </w:p>
    <w:p w:rsidR="0083747F" w:rsidRPr="00C70900" w:rsidRDefault="00085888" w:rsidP="0083747F">
      <w:pPr>
        <w:bidi/>
        <w:spacing w:line="240" w:lineRule="auto"/>
        <w:ind w:left="3600" w:firstLine="72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22080" behindDoc="0" locked="0" layoutInCell="1" allowOverlap="1">
                <wp:simplePos x="0" y="0"/>
                <wp:positionH relativeFrom="column">
                  <wp:posOffset>3192145</wp:posOffset>
                </wp:positionH>
                <wp:positionV relativeFrom="paragraph">
                  <wp:posOffset>45720</wp:posOffset>
                </wp:positionV>
                <wp:extent cx="2795270" cy="0"/>
                <wp:effectExtent l="20320" t="55245" r="13335" b="59055"/>
                <wp:wrapNone/>
                <wp:docPr id="1254"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251.35pt;margin-top:3.6pt;width:220.1pt;height:0;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FhPgIAAGw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">
                <v:stroke endarrow="block"/>
              </v:shape>
            </w:pict>
          </mc:Fallback>
        </mc:AlternateContent>
      </w:r>
      <w:r w:rsidR="0083747F" w:rsidRPr="00C70900">
        <w:rPr>
          <w:rFonts w:ascii="Simplified Arabic" w:hAnsi="Simplified Arabic" w:cs="Simplified Arabic"/>
          <w:b/>
          <w:bCs/>
          <w:noProof/>
          <w:color w:val="000000" w:themeColor="text1"/>
          <w:sz w:val="28"/>
          <w:szCs w:val="28"/>
          <w:rtl/>
        </w:rPr>
        <w:t>عدد العمال</w:t>
      </w:r>
    </w:p>
    <w:p w:rsidR="00944103" w:rsidRPr="00C70900" w:rsidRDefault="00944103" w:rsidP="000E783D">
      <w:pPr>
        <w:bidi/>
        <w:spacing w:after="0" w:line="240" w:lineRule="auto"/>
        <w:jc w:val="both"/>
        <w:rPr>
          <w:rFonts w:ascii="Simplified Arabic" w:hAnsi="Simplified Arabic" w:cs="Simplified Arabic"/>
          <w:color w:val="000000" w:themeColor="text1"/>
          <w:sz w:val="28"/>
          <w:szCs w:val="28"/>
          <w:rtl/>
        </w:rPr>
      </w:pPr>
    </w:p>
    <w:p w:rsidR="00944103" w:rsidRPr="00C70900" w:rsidRDefault="009815C8" w:rsidP="000E783D">
      <w:pPr>
        <w:bidi/>
        <w:spacing w:after="0" w:line="240" w:lineRule="auto"/>
        <w:jc w:val="both"/>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t>المجموعة الأمثل لعناصر ال</w:t>
      </w:r>
      <w:r w:rsidR="00880FC8" w:rsidRPr="00C70900">
        <w:rPr>
          <w:rFonts w:ascii="Simplified Arabic" w:hAnsi="Simplified Arabic" w:cs="Simplified Arabic"/>
          <w:b/>
          <w:bCs/>
          <w:color w:val="000000" w:themeColor="text1"/>
          <w:sz w:val="28"/>
          <w:szCs w:val="28"/>
          <w:rtl/>
        </w:rPr>
        <w:t>إنتاج</w:t>
      </w:r>
      <w:r w:rsidR="00AB3A4D" w:rsidRPr="00C70900">
        <w:rPr>
          <w:rFonts w:ascii="Simplified Arabic" w:hAnsi="Simplified Arabic" w:cs="Simplified Arabic"/>
          <w:b/>
          <w:bCs/>
          <w:color w:val="000000" w:themeColor="text1"/>
          <w:sz w:val="28"/>
          <w:szCs w:val="28"/>
          <w:rtl/>
        </w:rPr>
        <w:t>/</w:t>
      </w:r>
      <w:r w:rsidRPr="00C70900">
        <w:rPr>
          <w:rFonts w:ascii="Simplified Arabic" w:hAnsi="Simplified Arabic" w:cs="Simplified Arabic"/>
          <w:b/>
          <w:bCs/>
          <w:color w:val="000000" w:themeColor="text1"/>
          <w:sz w:val="28"/>
          <w:szCs w:val="28"/>
          <w:rtl/>
        </w:rPr>
        <w:t xml:space="preserve"> التوازن الفني للمنتج</w:t>
      </w:r>
    </w:p>
    <w:p w:rsidR="00944103" w:rsidRPr="00C70900" w:rsidRDefault="009815C8" w:rsidP="00396F4E">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lastRenderedPageBreak/>
        <w:t xml:space="preserve">يتحقق التوازن </w:t>
      </w:r>
      <w:r w:rsidR="004C022A" w:rsidRPr="00C70900">
        <w:rPr>
          <w:rFonts w:ascii="Simplified Arabic" w:hAnsi="Simplified Arabic" w:cs="Simplified Arabic"/>
          <w:color w:val="000000" w:themeColor="text1"/>
          <w:sz w:val="28"/>
          <w:szCs w:val="28"/>
          <w:rtl/>
        </w:rPr>
        <w:t>إذا</w:t>
      </w:r>
      <w:r w:rsidRPr="00C70900">
        <w:rPr>
          <w:rFonts w:ascii="Simplified Arabic" w:hAnsi="Simplified Arabic" w:cs="Simplified Arabic"/>
          <w:color w:val="000000" w:themeColor="text1"/>
          <w:sz w:val="28"/>
          <w:szCs w:val="28"/>
          <w:rtl/>
        </w:rPr>
        <w:t xml:space="preserve"> تساوى الناتج الحدي للريال الأخير المنفق على عنصر العمال مع </w:t>
      </w:r>
      <w:r w:rsidR="003522E4" w:rsidRPr="00C70900">
        <w:rPr>
          <w:rFonts w:ascii="Simplified Arabic" w:hAnsi="Simplified Arabic" w:cs="Simplified Arabic"/>
          <w:color w:val="000000" w:themeColor="text1"/>
          <w:sz w:val="28"/>
          <w:szCs w:val="28"/>
          <w:rtl/>
        </w:rPr>
        <w:t>الريال</w:t>
      </w:r>
      <w:r w:rsidRPr="00C70900">
        <w:rPr>
          <w:rFonts w:ascii="Simplified Arabic" w:hAnsi="Simplified Arabic" w:cs="Simplified Arabic"/>
          <w:color w:val="000000" w:themeColor="text1"/>
          <w:sz w:val="28"/>
          <w:szCs w:val="28"/>
          <w:rtl/>
        </w:rPr>
        <w:t xml:space="preserve"> الأخير المنفق على عنصر رأس المال. ويمكن قياس الناتج الحدي للريال بقسمة الناتج الحدي للعنصر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ي عل سعره</w:t>
      </w:r>
      <w:r w:rsidR="006F05FE" w:rsidRPr="00C70900">
        <w:rPr>
          <w:rFonts w:ascii="Simplified Arabic" w:hAnsi="Simplified Arabic" w:cs="Simplified Arabic"/>
          <w:color w:val="000000" w:themeColor="text1"/>
          <w:sz w:val="28"/>
          <w:szCs w:val="28"/>
          <w:rtl/>
        </w:rPr>
        <w:t>.</w:t>
      </w:r>
      <w:r w:rsidR="00396F4E" w:rsidRPr="00C70900">
        <w:rPr>
          <w:rFonts w:ascii="Simplified Arabic" w:hAnsi="Simplified Arabic" w:cs="Simplified Arabic"/>
          <w:color w:val="000000" w:themeColor="text1"/>
          <w:sz w:val="28"/>
          <w:szCs w:val="28"/>
        </w:rPr>
        <w:t xml:space="preserve"> </w:t>
      </w:r>
      <w:r w:rsidRPr="00C70900">
        <w:rPr>
          <w:rFonts w:ascii="Simplified Arabic" w:hAnsi="Simplified Arabic" w:cs="Simplified Arabic"/>
          <w:color w:val="000000" w:themeColor="text1"/>
          <w:sz w:val="28"/>
          <w:szCs w:val="28"/>
          <w:rtl/>
        </w:rPr>
        <w:t>المجموعة الأمثل لعناصر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المجموعة الأكثر كفاءة من عناصر ال</w:t>
      </w:r>
      <w:r w:rsidR="00880FC8" w:rsidRPr="00C70900">
        <w:rPr>
          <w:rFonts w:ascii="Simplified Arabic" w:hAnsi="Simplified Arabic" w:cs="Simplified Arabic"/>
          <w:color w:val="000000" w:themeColor="text1"/>
          <w:sz w:val="28"/>
          <w:szCs w:val="28"/>
          <w:rtl/>
        </w:rPr>
        <w:t>إنتاج</w:t>
      </w:r>
      <w:r w:rsidRPr="00C70900">
        <w:rPr>
          <w:rFonts w:ascii="Simplified Arabic" w:hAnsi="Simplified Arabic" w:cs="Simplified Arabic"/>
          <w:color w:val="000000" w:themeColor="text1"/>
          <w:sz w:val="28"/>
          <w:szCs w:val="28"/>
          <w:rtl/>
        </w:rPr>
        <w:t xml:space="preserve"> هي المجموعة الأ</w:t>
      </w:r>
      <w:r w:rsidR="003522E4" w:rsidRPr="00C70900">
        <w:rPr>
          <w:rFonts w:ascii="Simplified Arabic" w:hAnsi="Simplified Arabic" w:cs="Simplified Arabic"/>
          <w:color w:val="000000" w:themeColor="text1"/>
          <w:sz w:val="28"/>
          <w:szCs w:val="28"/>
          <w:rtl/>
        </w:rPr>
        <w:t>ق</w:t>
      </w:r>
      <w:r w:rsidRPr="00C70900">
        <w:rPr>
          <w:rFonts w:ascii="Simplified Arabic" w:hAnsi="Simplified Arabic" w:cs="Simplified Arabic"/>
          <w:color w:val="000000" w:themeColor="text1"/>
          <w:sz w:val="28"/>
          <w:szCs w:val="28"/>
          <w:rtl/>
        </w:rPr>
        <w:t xml:space="preserve">ل تكلفة والتي عندها يتساوى ميل منحنى الناتج المتساوي مع ميل خط التكلفة المتساوي والتي تمثل التوازن الفني للمنتج والتي تمثلها  النقطة </w:t>
      </w:r>
      <w:r w:rsidRPr="00C70900">
        <w:rPr>
          <w:rFonts w:ascii="Simplified Arabic" w:hAnsi="Simplified Arabic" w:cs="Simplified Arabic"/>
          <w:color w:val="000000" w:themeColor="text1"/>
          <w:sz w:val="28"/>
          <w:szCs w:val="28"/>
        </w:rPr>
        <w:t>S</w:t>
      </w:r>
      <w:r w:rsidRPr="00C70900">
        <w:rPr>
          <w:rFonts w:ascii="Simplified Arabic" w:hAnsi="Simplified Arabic" w:cs="Simplified Arabic"/>
          <w:color w:val="000000" w:themeColor="text1"/>
          <w:sz w:val="28"/>
          <w:szCs w:val="28"/>
          <w:rtl/>
        </w:rPr>
        <w:t xml:space="preserve"> .</w:t>
      </w:r>
    </w:p>
    <w:p w:rsidR="00396F4E" w:rsidRPr="00C70900" w:rsidRDefault="00C376ED" w:rsidP="00396F4E">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206080" behindDoc="0" locked="0" layoutInCell="1" allowOverlap="1" wp14:anchorId="5B4AB89D" wp14:editId="5C9949BB">
                <wp:simplePos x="0" y="0"/>
                <wp:positionH relativeFrom="column">
                  <wp:posOffset>4834779</wp:posOffset>
                </wp:positionH>
                <wp:positionV relativeFrom="paragraph">
                  <wp:posOffset>322580</wp:posOffset>
                </wp:positionV>
                <wp:extent cx="914400" cy="341906"/>
                <wp:effectExtent l="0" t="0" r="0" b="1270"/>
                <wp:wrapNone/>
                <wp:docPr id="84018" name="Text Box 84018"/>
                <wp:cNvGraphicFramePr/>
                <a:graphic xmlns:a="http://schemas.openxmlformats.org/drawingml/2006/main">
                  <a:graphicData uri="http://schemas.microsoft.com/office/word/2010/wordprocessingShape">
                    <wps:wsp>
                      <wps:cNvSpPr txBox="1"/>
                      <wps:spPr>
                        <a:xfrm>
                          <a:off x="0" y="0"/>
                          <a:ext cx="914400" cy="34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A040DD" w:rsidP="003D7F35">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8" o:spid="_x0000_s1278" type="#_x0000_t202" style="position:absolute;left:0;text-align:left;margin-left:380.7pt;margin-top:25.4pt;width:1in;height:26.9pt;z-index:252206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" fillcolor="white [3201]" stroked="f" strokeweight=".5pt">
                <v:textbox>
                  <w:txbxContent>
                    <w:p w:rsidR="00A040DD" w:rsidRDefault="00A040DD" w:rsidP="003D7F35">
                      <w:r>
                        <w:t>3</w:t>
                      </w:r>
                    </w:p>
                  </w:txbxContent>
                </v:textbox>
              </v:shape>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5392" behindDoc="0" locked="0" layoutInCell="1" allowOverlap="1" wp14:anchorId="71FAF2E7" wp14:editId="43457949">
                <wp:simplePos x="0" y="0"/>
                <wp:positionH relativeFrom="column">
                  <wp:posOffset>5986780</wp:posOffset>
                </wp:positionH>
                <wp:positionV relativeFrom="paragraph">
                  <wp:posOffset>388620</wp:posOffset>
                </wp:positionV>
                <wp:extent cx="635" cy="2192655"/>
                <wp:effectExtent l="52705" t="17145" r="60960" b="9525"/>
                <wp:wrapNone/>
                <wp:docPr id="125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471.4pt;margin-top:30.6pt;width:.05pt;height:172.6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">
                <v:stroke endarrow="block"/>
              </v:shape>
            </w:pict>
          </mc:Fallback>
        </mc:AlternateContent>
      </w:r>
      <w:r w:rsidR="00396F4E" w:rsidRPr="00C70900">
        <w:rPr>
          <w:rFonts w:ascii="Simplified Arabic" w:hAnsi="Simplified Arabic" w:cs="Simplified Arabic"/>
          <w:b/>
          <w:bCs/>
          <w:color w:val="000000" w:themeColor="text1"/>
          <w:sz w:val="28"/>
          <w:szCs w:val="28"/>
          <w:rtl/>
        </w:rPr>
        <w:t>وحدات رأس المال</w:t>
      </w:r>
    </w:p>
    <w:p w:rsidR="00396F4E" w:rsidRPr="00C70900" w:rsidRDefault="00085888" w:rsidP="00396F4E">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9488" behindDoc="0" locked="0" layoutInCell="1" allowOverlap="1">
                <wp:simplePos x="0" y="0"/>
                <wp:positionH relativeFrom="column">
                  <wp:posOffset>3632200</wp:posOffset>
                </wp:positionH>
                <wp:positionV relativeFrom="paragraph">
                  <wp:posOffset>140335</wp:posOffset>
                </wp:positionV>
                <wp:extent cx="1915160" cy="1570355"/>
                <wp:effectExtent l="12700" t="6985" r="5715" b="13335"/>
                <wp:wrapNone/>
                <wp:docPr id="1251" name="Ar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15160" cy="1570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14" o:spid="_x0000_s1026" style="position:absolute;margin-left:286pt;margin-top:11.05pt;width:150.8pt;height:123.6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" path="m-1,nfc11929,,21600,9670,21600,21600em-1,nsc11929,,21600,9670,21600,21600l,21600,-1,xe" filled="f">
                <v:path arrowok="t" o:extrusionok="f" o:connecttype="custom" o:connectlocs="0,0;1915160,1570355;0,1570355" o:connectangles="0,0,0"/>
              </v:shape>
            </w:pict>
          </mc:Fallback>
        </mc:AlternateContent>
      </w: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8464" behindDoc="0" locked="0" layoutInCell="1" allowOverlap="1">
                <wp:simplePos x="0" y="0"/>
                <wp:positionH relativeFrom="column">
                  <wp:posOffset>4105910</wp:posOffset>
                </wp:positionH>
                <wp:positionV relativeFrom="paragraph">
                  <wp:posOffset>260985</wp:posOffset>
                </wp:positionV>
                <wp:extent cx="1880870" cy="1898015"/>
                <wp:effectExtent l="10160" t="13335" r="13970" b="12700"/>
                <wp:wrapNone/>
                <wp:docPr id="1250"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0870" cy="1898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323.3pt;margin-top:20.55pt;width:148.1pt;height:149.4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"/>
            </w:pict>
          </mc:Fallback>
        </mc:AlternateContent>
      </w:r>
    </w:p>
    <w:p w:rsidR="00396F4E" w:rsidRPr="00C70900" w:rsidRDefault="00396F4E" w:rsidP="00396F4E">
      <w:pPr>
        <w:bidi/>
        <w:spacing w:line="240" w:lineRule="auto"/>
        <w:jc w:val="both"/>
        <w:rPr>
          <w:rFonts w:ascii="Simplified Arabic" w:hAnsi="Simplified Arabic" w:cs="Simplified Arabic"/>
          <w:b/>
          <w:bCs/>
          <w:color w:val="000000" w:themeColor="text1"/>
          <w:sz w:val="28"/>
          <w:szCs w:val="28"/>
          <w:rtl/>
        </w:rPr>
      </w:pPr>
    </w:p>
    <w:p w:rsidR="00396F4E" w:rsidRPr="00C70900" w:rsidRDefault="00C42BDE" w:rsidP="00396F4E">
      <w:pPr>
        <w:bidi/>
        <w:spacing w:line="240" w:lineRule="auto"/>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169216" behindDoc="0" locked="0" layoutInCell="1" allowOverlap="1" wp14:anchorId="684E67B5" wp14:editId="22ED76CD">
                <wp:simplePos x="0" y="0"/>
                <wp:positionH relativeFrom="column">
                  <wp:posOffset>6050528</wp:posOffset>
                </wp:positionH>
                <wp:positionV relativeFrom="paragraph">
                  <wp:posOffset>277412</wp:posOffset>
                </wp:positionV>
                <wp:extent cx="914400" cy="286247"/>
                <wp:effectExtent l="0" t="0" r="4445" b="0"/>
                <wp:wrapNone/>
                <wp:docPr id="1469" name="Text Box 1469"/>
                <wp:cNvGraphicFramePr/>
                <a:graphic xmlns:a="http://schemas.openxmlformats.org/drawingml/2006/main">
                  <a:graphicData uri="http://schemas.microsoft.com/office/word/2010/wordprocessingShape">
                    <wps:wsp>
                      <wps:cNvSpPr txBox="1"/>
                      <wps:spPr>
                        <a:xfrm>
                          <a:off x="0" y="0"/>
                          <a:ext cx="914400"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A040DD" w:rsidP="003D7F35">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9" o:spid="_x0000_s1279" type="#_x0000_t202" style="position:absolute;left:0;text-align:left;margin-left:476.4pt;margin-top:21.85pt;width:1in;height:22.55pt;z-index:25216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" fillcolor="white [3201]" stroked="f" strokeweight=".5pt">
                <v:textbox>
                  <w:txbxContent>
                    <w:p w:rsidR="00A040DD" w:rsidRDefault="00A040DD" w:rsidP="003D7F35">
                      <w:r>
                        <w:t>5</w:t>
                      </w:r>
                    </w:p>
                  </w:txbxContent>
                </v:textbox>
              </v:shape>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41536" behindDoc="0" locked="0" layoutInCell="1" allowOverlap="1" wp14:anchorId="0AF36D78" wp14:editId="37BB43A6">
                <wp:simplePos x="0" y="0"/>
                <wp:positionH relativeFrom="column">
                  <wp:posOffset>5006340</wp:posOffset>
                </wp:positionH>
                <wp:positionV relativeFrom="paragraph">
                  <wp:posOffset>396875</wp:posOffset>
                </wp:positionV>
                <wp:extent cx="981075" cy="0"/>
                <wp:effectExtent l="5715" t="6350" r="13335" b="12700"/>
                <wp:wrapNone/>
                <wp:docPr id="124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6" o:spid="_x0000_s1026" type="#_x0000_t32" style="position:absolute;margin-left:394.2pt;margin-top:31.25pt;width:77.2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GJ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"/>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40512" behindDoc="0" locked="0" layoutInCell="1" allowOverlap="1" wp14:anchorId="261F13D8" wp14:editId="11490576">
                <wp:simplePos x="0" y="0"/>
                <wp:positionH relativeFrom="column">
                  <wp:posOffset>5006340</wp:posOffset>
                </wp:positionH>
                <wp:positionV relativeFrom="paragraph">
                  <wp:posOffset>396875</wp:posOffset>
                </wp:positionV>
                <wp:extent cx="0" cy="916940"/>
                <wp:effectExtent l="5715" t="6350" r="13335" b="10160"/>
                <wp:wrapNone/>
                <wp:docPr id="1248"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394.2pt;margin-top:31.25pt;width:0;height:72.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pIAIAAD8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"/>
            </w:pict>
          </mc:Fallback>
        </mc:AlternateContent>
      </w:r>
      <w:r w:rsidR="00085888">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6416" behindDoc="0" locked="0" layoutInCell="1" allowOverlap="1" wp14:anchorId="396337FD" wp14:editId="2E67C0A0">
                <wp:simplePos x="0" y="0"/>
                <wp:positionH relativeFrom="column">
                  <wp:posOffset>4609465</wp:posOffset>
                </wp:positionH>
                <wp:positionV relativeFrom="paragraph">
                  <wp:posOffset>77470</wp:posOffset>
                </wp:positionV>
                <wp:extent cx="396875" cy="250190"/>
                <wp:effectExtent l="0" t="0" r="3175" b="0"/>
                <wp:wrapNone/>
                <wp:docPr id="124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50190"/>
                        </a:xfrm>
                        <a:prstGeom prst="rect">
                          <a:avLst/>
                        </a:prstGeom>
                        <a:solidFill>
                          <a:srgbClr val="FFFFFF"/>
                        </a:solidFill>
                        <a:ln w="9525">
                          <a:noFill/>
                          <a:miter lim="800000"/>
                          <a:headEnd/>
                          <a:tailEnd/>
                        </a:ln>
                      </wps:spPr>
                      <wps:txbx>
                        <w:txbxContent>
                          <w:p w:rsidR="00A040DD" w:rsidRDefault="00A040DD" w:rsidP="00085888">
                            <w:pPr>
                              <w:pStyle w:val="NormalWeb"/>
                              <w:bidi/>
                              <w:spacing w:before="115" w:beforeAutospacing="0" w:after="0" w:afterAutospacing="0" w:line="216" w:lineRule="auto"/>
                              <w:ind w:left="547" w:hanging="547"/>
                              <w:textAlignment w:val="baseline"/>
                            </w:pPr>
                            <w:r w:rsidRPr="00CF6848">
                              <w:rPr>
                                <w:rFonts w:asciiTheme="minorHAnsi" w:eastAsiaTheme="minorHAnsi" w:hAnsiTheme="minorHAnsi" w:cstheme="minorBidi"/>
                                <w:sz w:val="22"/>
                                <w:szCs w:val="22"/>
                              </w:rPr>
                              <w:t>4</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33</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الكلية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الكلية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ATC</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الثابتة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TFC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الثابتة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AFC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المتغيرة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TVC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المتغيرة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AVC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280" type="#_x0000_t202" style="position:absolute;left:0;text-align:left;margin-left:362.95pt;margin-top:6.1pt;width:31.25pt;height:1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" stroked="f">
                <v:textbox>
                  <w:txbxContent>
                    <w:p w:rsidR="00A040DD" w:rsidRDefault="00A040DD" w:rsidP="00085888">
                      <w:pPr>
                        <w:pStyle w:val="NormalWeb"/>
                        <w:bidi/>
                        <w:spacing w:before="115" w:beforeAutospacing="0" w:after="0" w:afterAutospacing="0" w:line="216" w:lineRule="auto"/>
                        <w:ind w:left="547" w:hanging="547"/>
                        <w:textAlignment w:val="baseline"/>
                      </w:pPr>
                      <w:r w:rsidRPr="00CF6848">
                        <w:rPr>
                          <w:rFonts w:asciiTheme="minorHAnsi" w:eastAsiaTheme="minorHAnsi" w:hAnsiTheme="minorHAnsi" w:cstheme="minorBidi"/>
                          <w:sz w:val="22"/>
                          <w:szCs w:val="22"/>
                        </w:rPr>
                        <w:t>4</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33</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الكلية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الكلية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ATC</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الثابتة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TFC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الثابتة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AFC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التكاليف المتغيرة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TVC</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Arial" w:cstheme="minorBidi"/>
                          <w:shadow/>
                          <w:color w:val="000000" w:themeColor="text1"/>
                          <w:sz w:val="48"/>
                          <w:szCs w:val="48"/>
                          <w:rtl/>
                          <w14:shadow w14:blurRad="38100" w14:dist="38100" w14:dir="2700000" w14:sx="100000" w14:sy="100000" w14:kx="0" w14:ky="0" w14:algn="tl">
                            <w14:srgbClr w14:val="000000"/>
                          </w14:shadow>
                        </w:rPr>
                        <w:t>متوسط التكاليف المتغيرة   =   ـــــــــــــــــــــــــــ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ــــــــــــــــ</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 xml:space="preserve">AVC  </w:t>
                      </w:r>
                    </w:p>
                    <w:p w:rsidR="00A040DD" w:rsidRDefault="00A040DD" w:rsidP="00085888">
                      <w:pPr>
                        <w:pStyle w:val="NormalWeb"/>
                        <w:bidi/>
                        <w:spacing w:before="115" w:beforeAutospacing="0" w:after="0" w:afterAutospacing="0" w:line="216" w:lineRule="auto"/>
                        <w:ind w:left="547" w:hanging="547"/>
                        <w:textAlignment w:val="baseline"/>
                      </w:pPr>
                      <w:r>
                        <w:rPr>
                          <w:rFonts w:asciiTheme="minorHAnsi" w:hAnsi="Calibri" w:cstheme="minorBidi"/>
                          <w:shadow/>
                          <w:color w:val="000000" w:themeColor="text1"/>
                          <w:sz w:val="48"/>
                          <w:szCs w:val="48"/>
                          <w:rtl/>
                          <w14:shadow w14:blurRad="38100" w14:dist="38100" w14:dir="2700000" w14:sx="100000" w14:sy="100000" w14:kx="0" w14:ky="0" w14:algn="tl">
                            <w14:srgbClr w14:val="000000"/>
                          </w14:shadow>
                        </w:rPr>
                        <w:t xml:space="preserve">                                       كمية الانتاج                  </w:t>
                      </w:r>
                      <w:r>
                        <w:rPr>
                          <w:rFonts w:asciiTheme="minorHAnsi" w:hAnsi="Calibri" w:cstheme="minorBidi"/>
                          <w:shadow/>
                          <w:color w:val="000000" w:themeColor="text1"/>
                          <w:sz w:val="48"/>
                          <w:szCs w:val="48"/>
                          <w14:shadow w14:blurRad="38100" w14:dist="38100" w14:dir="2700000" w14:sx="100000" w14:sy="100000" w14:kx="0" w14:ky="0" w14:algn="tl">
                            <w14:srgbClr w14:val="000000"/>
                          </w14:shadow>
                        </w:rPr>
                        <w:t>Q</w:t>
                      </w:r>
                    </w:p>
                  </w:txbxContent>
                </v:textbox>
              </v:shape>
            </w:pict>
          </mc:Fallback>
        </mc:AlternateContent>
      </w:r>
    </w:p>
    <w:p w:rsidR="00396F4E" w:rsidRDefault="00396F4E" w:rsidP="00396F4E">
      <w:pPr>
        <w:bidi/>
        <w:spacing w:line="240" w:lineRule="auto"/>
        <w:jc w:val="both"/>
        <w:rPr>
          <w:rFonts w:ascii="Simplified Arabic" w:hAnsi="Simplified Arabic" w:cs="Simplified Arabic"/>
          <w:b/>
          <w:bCs/>
          <w:color w:val="000000" w:themeColor="text1"/>
          <w:sz w:val="28"/>
          <w:szCs w:val="28"/>
        </w:rPr>
      </w:pPr>
    </w:p>
    <w:p w:rsidR="00C42BDE" w:rsidRPr="00C70900" w:rsidRDefault="00C376ED" w:rsidP="00C42BDE">
      <w:pPr>
        <w:bidi/>
        <w:spacing w:line="240" w:lineRule="auto"/>
        <w:jc w:val="both"/>
        <w:rPr>
          <w:rFonts w:ascii="Simplified Arabic" w:hAnsi="Simplified Arabic" w:cs="Simplified Arabic"/>
          <w:b/>
          <w:bCs/>
          <w:color w:val="000000" w:themeColor="text1"/>
          <w:sz w:val="28"/>
          <w:szCs w:val="28"/>
          <w:rtl/>
        </w:rPr>
      </w:pPr>
      <w:r w:rsidRPr="00C376ED">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2208128" behindDoc="0" locked="0" layoutInCell="1" allowOverlap="1" wp14:anchorId="14B80296" wp14:editId="7247FBE5">
                <wp:simplePos x="0" y="0"/>
                <wp:positionH relativeFrom="column">
                  <wp:posOffset>3291067</wp:posOffset>
                </wp:positionH>
                <wp:positionV relativeFrom="paragraph">
                  <wp:posOffset>158005</wp:posOffset>
                </wp:positionV>
                <wp:extent cx="914400" cy="246490"/>
                <wp:effectExtent l="0" t="0" r="6985" b="1270"/>
                <wp:wrapNone/>
                <wp:docPr id="84019" name="Text Box 84019"/>
                <wp:cNvGraphicFramePr/>
                <a:graphic xmlns:a="http://schemas.openxmlformats.org/drawingml/2006/main">
                  <a:graphicData uri="http://schemas.microsoft.com/office/word/2010/wordprocessingShape">
                    <wps:wsp>
                      <wps:cNvSpPr txBox="1"/>
                      <wps:spPr>
                        <a:xfrm>
                          <a:off x="0" y="0"/>
                          <a:ext cx="914400" cy="246490"/>
                        </a:xfrm>
                        <a:prstGeom prst="rect">
                          <a:avLst/>
                        </a:prstGeom>
                        <a:solidFill>
                          <a:sysClr val="window" lastClr="FFFFFF"/>
                        </a:solidFill>
                        <a:ln w="6350">
                          <a:noFill/>
                        </a:ln>
                        <a:effectLst/>
                      </wps:spPr>
                      <wps:txbx>
                        <w:txbxContent>
                          <w:p w:rsidR="00A040DD" w:rsidRDefault="00A040DD">
                            <w:pPr>
                              <w:rPr>
                                <w:rtl/>
                              </w:rPr>
                            </w:pPr>
                            <w:r>
                              <w:rPr>
                                <w:rFonts w:hint="cs"/>
                                <w:rtl/>
                              </w:rPr>
                              <w:t>خط الناتج المتساوي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9" o:spid="_x0000_s1281" type="#_x0000_t202" style="position:absolute;left:0;text-align:left;margin-left:259.15pt;margin-top:12.45pt;width:1in;height:19.4pt;z-index:252208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" fillcolor="window" stroked="f" strokeweight=".5pt">
                <v:textbox>
                  <w:txbxContent>
                    <w:p w:rsidR="00A040DD" w:rsidRDefault="00A040DD">
                      <w:pPr>
                        <w:rPr>
                          <w:rtl/>
                        </w:rPr>
                      </w:pPr>
                      <w:r>
                        <w:rPr>
                          <w:rFonts w:hint="cs"/>
                          <w:rtl/>
                        </w:rPr>
                        <w:t>خط الناتج المتساوي</w:t>
                      </w:r>
                    </w:p>
                  </w:txbxContent>
                </v:textbox>
              </v:shape>
            </w:pict>
          </mc:Fallback>
        </mc:AlternateContent>
      </w:r>
    </w:p>
    <w:p w:rsidR="00396F4E" w:rsidRPr="00C70900" w:rsidRDefault="00085888" w:rsidP="00396F4E">
      <w:pPr>
        <w:bidi/>
        <w:spacing w:line="240" w:lineRule="auto"/>
        <w:ind w:left="720" w:firstLine="720"/>
        <w:jc w:val="both"/>
        <w:rPr>
          <w:rFonts w:ascii="Simplified Arabic" w:hAnsi="Simplified Arabic" w:cs="Simplified Arabic"/>
          <w:b/>
          <w:bCs/>
          <w:color w:val="000000" w:themeColor="text1"/>
          <w:sz w:val="28"/>
          <w:szCs w:val="28"/>
          <w:rtl/>
        </w:rPr>
      </w:pPr>
      <w:r>
        <w:rPr>
          <w:rFonts w:ascii="Simplified Arabic" w:hAnsi="Simplified Arabic" w:cs="Simplified Arabic"/>
          <w:b/>
          <w:bCs/>
          <w:noProof/>
          <w:color w:val="000000" w:themeColor="text1"/>
          <w:sz w:val="28"/>
          <w:szCs w:val="28"/>
          <w:rtl/>
        </w:rPr>
        <mc:AlternateContent>
          <mc:Choice Requires="wps">
            <w:drawing>
              <wp:anchor distT="0" distB="0" distL="114300" distR="114300" simplePos="0" relativeHeight="251834368" behindDoc="0" locked="0" layoutInCell="1" allowOverlap="1">
                <wp:simplePos x="0" y="0"/>
                <wp:positionH relativeFrom="column">
                  <wp:posOffset>3192145</wp:posOffset>
                </wp:positionH>
                <wp:positionV relativeFrom="paragraph">
                  <wp:posOffset>45720</wp:posOffset>
                </wp:positionV>
                <wp:extent cx="2795270" cy="0"/>
                <wp:effectExtent l="20320" t="55245" r="13335" b="59055"/>
                <wp:wrapNone/>
                <wp:docPr id="124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251.35pt;margin-top:3.6pt;width:220.1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vkPQIAAGwEAAAOAAAAZHJzL2Uyb0RvYy54bWysVMGO2jAQvVfqP1i+QxIaFo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">
                <v:stroke endarrow="block"/>
              </v:shape>
            </w:pict>
          </mc:Fallback>
        </mc:AlternateContent>
      </w:r>
      <w:r w:rsidR="00396F4E" w:rsidRPr="00C70900">
        <w:rPr>
          <w:rFonts w:ascii="Simplified Arabic" w:hAnsi="Simplified Arabic" w:cs="Simplified Arabic"/>
          <w:b/>
          <w:bCs/>
          <w:noProof/>
          <w:color w:val="000000" w:themeColor="text1"/>
          <w:sz w:val="28"/>
          <w:szCs w:val="28"/>
        </w:rPr>
        <w:t>L</w:t>
      </w:r>
      <w:r w:rsidR="00396F4E" w:rsidRPr="00C70900">
        <w:rPr>
          <w:rFonts w:ascii="Simplified Arabic" w:hAnsi="Simplified Arabic" w:cs="Simplified Arabic"/>
          <w:b/>
          <w:bCs/>
          <w:noProof/>
          <w:color w:val="000000" w:themeColor="text1"/>
          <w:sz w:val="28"/>
          <w:szCs w:val="28"/>
          <w:rtl/>
        </w:rPr>
        <w:tab/>
      </w:r>
      <w:r w:rsidR="00396F4E" w:rsidRPr="00C70900">
        <w:rPr>
          <w:rFonts w:ascii="Simplified Arabic" w:hAnsi="Simplified Arabic" w:cs="Simplified Arabic"/>
          <w:b/>
          <w:bCs/>
          <w:noProof/>
          <w:color w:val="000000" w:themeColor="text1"/>
          <w:sz w:val="28"/>
          <w:szCs w:val="28"/>
          <w:rtl/>
        </w:rPr>
        <w:tab/>
      </w:r>
      <w:r w:rsidR="00396F4E" w:rsidRPr="00C70900">
        <w:rPr>
          <w:rFonts w:ascii="Simplified Arabic" w:hAnsi="Simplified Arabic" w:cs="Simplified Arabic"/>
          <w:b/>
          <w:bCs/>
          <w:noProof/>
          <w:color w:val="000000" w:themeColor="text1"/>
          <w:sz w:val="28"/>
          <w:szCs w:val="28"/>
          <w:rtl/>
        </w:rPr>
        <w:tab/>
      </w:r>
      <w:r w:rsidR="00396F4E" w:rsidRPr="00C70900">
        <w:rPr>
          <w:rFonts w:ascii="Simplified Arabic" w:hAnsi="Simplified Arabic" w:cs="Simplified Arabic"/>
          <w:b/>
          <w:bCs/>
          <w:noProof/>
          <w:color w:val="000000" w:themeColor="text1"/>
          <w:sz w:val="28"/>
          <w:szCs w:val="28"/>
          <w:rtl/>
        </w:rPr>
        <w:tab/>
        <w:t>عدد العمال</w:t>
      </w:r>
    </w:p>
    <w:p w:rsidR="00944103" w:rsidRPr="00C70900" w:rsidRDefault="00396F4E" w:rsidP="00944103">
      <w:pPr>
        <w:bidi/>
        <w:spacing w:line="240" w:lineRule="auto"/>
        <w:jc w:val="both"/>
        <w:rPr>
          <w:rFonts w:ascii="Simplified Arabic" w:hAnsi="Simplified Arabic" w:cs="Simplified Arabic"/>
          <w:color w:val="000000" w:themeColor="text1"/>
          <w:sz w:val="28"/>
          <w:szCs w:val="28"/>
          <w:rtl/>
        </w:rPr>
      </w:pPr>
      <w:r w:rsidRPr="00C70900">
        <w:rPr>
          <w:rFonts w:ascii="Simplified Arabic" w:hAnsi="Simplified Arabic" w:cs="Simplified Arabic"/>
          <w:color w:val="000000" w:themeColor="text1"/>
          <w:sz w:val="28"/>
          <w:szCs w:val="28"/>
          <w:rtl/>
        </w:rPr>
        <w:t xml:space="preserve">العدد الأمثل للعمال هو </w:t>
      </w:r>
      <w:r w:rsidRPr="00C70900">
        <w:rPr>
          <w:rFonts w:ascii="Simplified Arabic" w:hAnsi="Simplified Arabic" w:cs="Simplified Arabic"/>
          <w:color w:val="000000" w:themeColor="text1"/>
          <w:sz w:val="28"/>
          <w:szCs w:val="28"/>
        </w:rPr>
        <w:t>L</w:t>
      </w:r>
      <w:r w:rsidRPr="00C70900">
        <w:rPr>
          <w:rFonts w:ascii="Simplified Arabic" w:hAnsi="Simplified Arabic" w:cs="Simplified Arabic"/>
          <w:color w:val="000000" w:themeColor="text1"/>
          <w:sz w:val="28"/>
          <w:szCs w:val="28"/>
          <w:rtl/>
        </w:rPr>
        <w:t xml:space="preserve"> ، والعدد الأمثل لوحدات رأس المال (كالآلات) هو </w:t>
      </w:r>
      <w:r w:rsidRPr="00C70900">
        <w:rPr>
          <w:rFonts w:ascii="Simplified Arabic" w:hAnsi="Simplified Arabic" w:cs="Simplified Arabic"/>
          <w:color w:val="000000" w:themeColor="text1"/>
          <w:sz w:val="28"/>
          <w:szCs w:val="28"/>
        </w:rPr>
        <w:t>K</w:t>
      </w:r>
      <w:r w:rsidRPr="00C70900">
        <w:rPr>
          <w:rFonts w:ascii="Simplified Arabic" w:hAnsi="Simplified Arabic" w:cs="Simplified Arabic"/>
          <w:color w:val="000000" w:themeColor="text1"/>
          <w:sz w:val="28"/>
          <w:szCs w:val="28"/>
          <w:rtl/>
        </w:rPr>
        <w:t xml:space="preserve"> .</w:t>
      </w:r>
    </w:p>
    <w:p w:rsidR="00944103" w:rsidRPr="00C70900" w:rsidRDefault="00944103" w:rsidP="00944103">
      <w:pPr>
        <w:bidi/>
        <w:spacing w:line="240" w:lineRule="auto"/>
        <w:jc w:val="both"/>
        <w:rPr>
          <w:rFonts w:ascii="Simplified Arabic" w:hAnsi="Simplified Arabic" w:cs="Simplified Arabic"/>
          <w:color w:val="000000" w:themeColor="text1"/>
          <w:sz w:val="28"/>
          <w:szCs w:val="28"/>
          <w:rtl/>
        </w:rPr>
      </w:pPr>
    </w:p>
    <w:p w:rsidR="00BD7187" w:rsidRDefault="00BD7187" w:rsidP="00C32136">
      <w:pPr>
        <w:bidi/>
        <w:spacing w:line="240" w:lineRule="auto"/>
        <w:jc w:val="both"/>
        <w:rPr>
          <w:rFonts w:ascii="Simplified Arabic" w:hAnsi="Simplified Arabic" w:cs="Simplified Arabic"/>
          <w:b/>
          <w:bCs/>
          <w:color w:val="000000" w:themeColor="text1"/>
          <w:sz w:val="28"/>
          <w:szCs w:val="28"/>
        </w:rPr>
      </w:pPr>
    </w:p>
    <w:p w:rsidR="00A25CFF" w:rsidRDefault="00A25CFF" w:rsidP="00A25CFF">
      <w:pPr>
        <w:bidi/>
        <w:spacing w:line="240" w:lineRule="auto"/>
        <w:jc w:val="both"/>
        <w:rPr>
          <w:rFonts w:ascii="Simplified Arabic" w:hAnsi="Simplified Arabic" w:cs="Simplified Arabic"/>
          <w:b/>
          <w:bCs/>
          <w:color w:val="000000" w:themeColor="text1"/>
          <w:sz w:val="28"/>
          <w:szCs w:val="28"/>
        </w:rPr>
      </w:pPr>
    </w:p>
    <w:p w:rsidR="00A25CFF" w:rsidRPr="00C70900" w:rsidRDefault="00A25CFF" w:rsidP="00A25CFF">
      <w:pPr>
        <w:bidi/>
        <w:spacing w:line="240" w:lineRule="auto"/>
        <w:jc w:val="both"/>
        <w:rPr>
          <w:rFonts w:ascii="Simplified Arabic" w:hAnsi="Simplified Arabic" w:cs="Simplified Arabic"/>
          <w:b/>
          <w:bCs/>
          <w:color w:val="000000" w:themeColor="text1"/>
          <w:sz w:val="28"/>
          <w:szCs w:val="28"/>
          <w:rtl/>
        </w:rPr>
      </w:pPr>
    </w:p>
    <w:p w:rsidR="00BD7187" w:rsidRPr="00C70900" w:rsidRDefault="00BD7187" w:rsidP="00BD7187">
      <w:pPr>
        <w:bidi/>
        <w:spacing w:line="240" w:lineRule="auto"/>
        <w:jc w:val="both"/>
        <w:rPr>
          <w:rFonts w:ascii="Simplified Arabic" w:hAnsi="Simplified Arabic" w:cs="Simplified Arabic"/>
          <w:b/>
          <w:bCs/>
          <w:color w:val="000000" w:themeColor="text1"/>
          <w:sz w:val="28"/>
          <w:szCs w:val="28"/>
          <w:rtl/>
        </w:rPr>
      </w:pPr>
    </w:p>
    <w:p w:rsidR="007212EE" w:rsidRPr="00C70900" w:rsidRDefault="007212EE" w:rsidP="007212EE">
      <w:pPr>
        <w:bidi/>
        <w:spacing w:line="240" w:lineRule="auto"/>
        <w:jc w:val="both"/>
        <w:rPr>
          <w:rFonts w:ascii="Simplified Arabic" w:hAnsi="Simplified Arabic" w:cs="Simplified Arabic"/>
          <w:b/>
          <w:bCs/>
          <w:color w:val="000000" w:themeColor="text1"/>
          <w:sz w:val="28"/>
          <w:szCs w:val="28"/>
          <w:rtl/>
        </w:rPr>
      </w:pPr>
    </w:p>
    <w:p w:rsidR="007212EE" w:rsidRPr="00C70900" w:rsidRDefault="007212EE" w:rsidP="007212EE">
      <w:pPr>
        <w:bidi/>
        <w:spacing w:line="240" w:lineRule="auto"/>
        <w:jc w:val="both"/>
        <w:rPr>
          <w:rFonts w:ascii="Simplified Arabic" w:hAnsi="Simplified Arabic" w:cs="Simplified Arabic"/>
          <w:b/>
          <w:bCs/>
          <w:color w:val="000000" w:themeColor="text1"/>
          <w:sz w:val="28"/>
          <w:szCs w:val="28"/>
          <w:rtl/>
        </w:rPr>
      </w:pPr>
    </w:p>
    <w:p w:rsidR="00F43E42" w:rsidRPr="00C70900" w:rsidRDefault="00F43E42" w:rsidP="00BD7187">
      <w:pPr>
        <w:bidi/>
        <w:spacing w:line="240" w:lineRule="auto"/>
        <w:rPr>
          <w:rFonts w:ascii="Simplified Arabic" w:hAnsi="Simplified Arabic" w:cs="Simplified Arabic"/>
          <w:b/>
          <w:bCs/>
          <w:color w:val="000000" w:themeColor="text1"/>
          <w:sz w:val="28"/>
          <w:szCs w:val="28"/>
          <w:rtl/>
        </w:rPr>
      </w:pPr>
      <w:r w:rsidRPr="00C70900">
        <w:rPr>
          <w:rFonts w:ascii="Simplified Arabic" w:hAnsi="Simplified Arabic" w:cs="Simplified Arabic"/>
          <w:b/>
          <w:bCs/>
          <w:color w:val="000000" w:themeColor="text1"/>
          <w:sz w:val="28"/>
          <w:szCs w:val="28"/>
          <w:rtl/>
        </w:rPr>
        <w:lastRenderedPageBreak/>
        <w:t>هيكل المنافسة فى الأسواق</w:t>
      </w:r>
    </w:p>
    <w:p w:rsidR="0073610B" w:rsidRPr="00C70900" w:rsidRDefault="0073610B" w:rsidP="0073610B">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يوجد العديد من أنظمة الأسواق للسلع والخدمات الاقتصادية، حيث يعتمد ذلك على هيكل السوق والسلوك الذي تقوم المنشأة بإتباعه من أجل تحقيق هدفها الأساسي وهو تعظيم الأرباح. وفيما يلي سيتم إستعراض أنواع الأسواق المختلفة.</w:t>
      </w:r>
    </w:p>
    <w:p w:rsidR="0073610B" w:rsidRPr="00C70900" w:rsidRDefault="0073610B" w:rsidP="0073610B">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1. المنافسة الكاملة</w:t>
      </w:r>
    </w:p>
    <w:p w:rsidR="0073610B" w:rsidRPr="00C70900" w:rsidRDefault="0073610B" w:rsidP="0073610B">
      <w:pPr>
        <w:bidi/>
        <w:spacing w:after="0" w:line="36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يتميز سوق المنافسة التامة بعدة خصائص، وهي:</w:t>
      </w:r>
    </w:p>
    <w:p w:rsidR="0073610B" w:rsidRPr="00C70900" w:rsidRDefault="0073610B" w:rsidP="0073610B">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1. وجود عدد كبير من البائعين و المشترين في السوق: كل فرد يشتري أو يبيع كمية صغيرة من السلعة بحيث لا يمكنه التأثير على كل من الكمية المطلوبة و الكمية المعروضة في السوق. لذلك فإن كل بائع أو مشتري هو آخذ للسعر (ليس محدداً للسعر). تعمل هذه الخاصية على ضمان عدم تأثير أي مستهلك أو منتج على سعر السلعة في السوق، ويكون المنتج في هذه الحالة مستقبلاً للسعر، حيث لا يستطيع التأثير على سعر السلعة السائد في السوق. ويسمى السعر السائد في سوق السلعة التنافسي بسعر المنافسة، وهو السعر الوحيد الذي تباع فيه السلعة في سوق المنافسة.</w:t>
      </w:r>
    </w:p>
    <w:p w:rsidR="0073610B" w:rsidRPr="00C70900" w:rsidRDefault="0073610B" w:rsidP="0073610B">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2. السلع التي يتم إنتاجها تعتبر سلعاً متجانسة، بمعنى أن تكون كل سلعة متطابقة من ناحية الجودة والكفاءة وأداء الخدمة، بغض النظر عن المنتج أو البائع الذي تم شراء السلعة منه. ونتيجة لتجانس السلعة، فسلعة كل منتج هي بديل تام لسلعة المنتجين الآخرين، و بالتالي لا يستطيع المنتج زيادة السعر لأن المستهلكين سوف يتركونه و يذهبوا للمنتجين الآخرين. هذا يعني أن منحنى الطلب الذي يواجه المنتج الواحد يكون أفقياً، أي لا نهائي المرونة. بينما منحنى طلب السوق يكون سالب الميل.</w:t>
      </w:r>
      <w:r w:rsidRPr="00C70900">
        <w:rPr>
          <w:rFonts w:ascii="Simplified Arabic" w:hAnsi="Simplified Arabic" w:cs="Simplified Arabic"/>
          <w:sz w:val="28"/>
          <w:szCs w:val="28"/>
        </w:rPr>
        <w:t xml:space="preserve"> </w:t>
      </w:r>
    </w:p>
    <w:p w:rsidR="0073610B" w:rsidRPr="00C70900" w:rsidRDefault="0073610B" w:rsidP="0073610B">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 3. حرية الدخول إلى السوق و الخروج منه، أي أنه يمكن لأي منتج الدخول إلى سوق السلعة وإنتاج هذه السلعة، وذلك بسبب عدم وجود أي عوائق تمنع دخول منتجين جدد إلى السوق. وتستطيع عناصر الإنتاج أيضاً الانتقال بسهولة من منطقة لأخرى أو من إنتاج سلعة معينة إلى سلعة أخرى.</w:t>
      </w:r>
      <w:r w:rsidRPr="00C70900">
        <w:rPr>
          <w:rFonts w:ascii="Simplified Arabic" w:hAnsi="Simplified Arabic" w:cs="Simplified Arabic"/>
          <w:sz w:val="28"/>
          <w:szCs w:val="28"/>
        </w:rPr>
        <w:t xml:space="preserve"> </w:t>
      </w:r>
    </w:p>
    <w:p w:rsidR="0073610B" w:rsidRPr="00C70900" w:rsidRDefault="0073610B" w:rsidP="0073610B">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4. المعرفة التامة بالسوق: تتوفر جميع المعلومات المطلوبة حول السلعة وسعرها وطريقة إنتاجها والتكاليف المرتبطة بإنتاجها وبصورة تامة في سوق المنافسة الكاملة. وبذلك فإن  كل مستهلك لديه معلومات كاملة عن السلع الموجودة في السوق من حيث الأسعار و الكميات و الخصائص المادية. فبالتالي لا يستطيع المنتجون إستغلال جهل المستهلكين بالمطالبة بأسعار مرتفعة للسلعة مثلاً.</w:t>
      </w:r>
    </w:p>
    <w:p w:rsidR="0073610B" w:rsidRPr="00C70900" w:rsidRDefault="0073610B" w:rsidP="00C42BDE">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سلوك المنشأة التنافسية في المدى القصير</w:t>
      </w:r>
    </w:p>
    <w:p w:rsidR="0073610B" w:rsidRPr="00C70900" w:rsidRDefault="0073610B" w:rsidP="00C42BDE">
      <w:pPr>
        <w:bidi/>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الهدف الأساس لأي منشأة هو تعظيم الأرباح التي تحصل عليها من نشاطها الإقتصادي. وفي نفس الوقت، فإن تعظيم الأرباح يعني تخفيض التكاليف التي تتحملها المنشأة. وبصورة عامة، تستمر المنشأة في الإنتاج طالما كان بإمكانها تغطية تكاليفها الكلية. والمقصود بتغطية التكاليف هنا أن تكون التكاليف الكلية أقل من، أو مساوية للإيرادات التي تحصل عليها المنشأة. أما إذا لم تستطع المنشأة تغطية هذه التكاليف، فإنها قد تضطر إلى التوقف عن الإنتاج لتقليل خسائرها. وتجدر الملاحظة هنا إلى أن توقف المنشأة عن الإنتاج لا يعني أن المنشأة لا تقوم بدفع أي تكاليف. فالمنشأة في المدى القصير، تتحمل دائماً التكاليف الثابتة بغض النظر عن مستوى الإنتاج. إذاً، حتى وإن توقفت المنشأة عن الإنتاج، فإن المنشأة تقوم بدفع التكاليف الثابتة. </w:t>
      </w:r>
    </w:p>
    <w:p w:rsidR="0073610B" w:rsidRPr="00C70900" w:rsidRDefault="0073610B" w:rsidP="00C42BDE">
      <w:pPr>
        <w:bidi/>
        <w:spacing w:after="0"/>
        <w:jc w:val="both"/>
        <w:rPr>
          <w:rFonts w:ascii="Simplified Arabic" w:hAnsi="Simplified Arabic" w:cs="Simplified Arabic"/>
          <w:sz w:val="28"/>
          <w:szCs w:val="28"/>
          <w:rtl/>
        </w:rPr>
      </w:pPr>
      <w:r w:rsidRPr="00C70900">
        <w:rPr>
          <w:rFonts w:ascii="Simplified Arabic" w:hAnsi="Simplified Arabic" w:cs="Simplified Arabic"/>
          <w:sz w:val="28"/>
          <w:szCs w:val="28"/>
          <w:rtl/>
        </w:rPr>
        <w:t>ويمكن تحديد قرار المنشأة المتعلق بالاستمرار في الإنتاج أو التوقف عن الإنتاج باستخدام عدة طرق:</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1. طريقة الكليات:</w:t>
      </w:r>
    </w:p>
    <w:p w:rsidR="0073610B" w:rsidRPr="00C70900" w:rsidRDefault="0073610B" w:rsidP="0073610B">
      <w:pPr>
        <w:bidi/>
        <w:spacing w:before="240"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في هذه الحالة، نقوم بعمل مقارنة بين الإيراد الكلي للمنشأة (</w:t>
      </w:r>
      <w:r w:rsidRPr="00C70900">
        <w:rPr>
          <w:rFonts w:ascii="Simplified Arabic" w:hAnsi="Simplified Arabic" w:cs="Simplified Arabic"/>
          <w:sz w:val="28"/>
          <w:szCs w:val="28"/>
        </w:rPr>
        <w:t>Total Revenue</w:t>
      </w:r>
      <w:r w:rsidRPr="00C70900">
        <w:rPr>
          <w:rFonts w:ascii="Simplified Arabic" w:hAnsi="Simplified Arabic" w:cs="Simplified Arabic"/>
          <w:sz w:val="28"/>
          <w:szCs w:val="28"/>
          <w:rtl/>
        </w:rPr>
        <w:t>)، وإجمالي التكلفة المتغيرة (</w:t>
      </w:r>
      <w:r w:rsidRPr="00C70900">
        <w:rPr>
          <w:rFonts w:ascii="Simplified Arabic" w:hAnsi="Simplified Arabic" w:cs="Simplified Arabic"/>
          <w:sz w:val="28"/>
          <w:szCs w:val="28"/>
        </w:rPr>
        <w:t>TVC</w:t>
      </w:r>
      <w:r w:rsidRPr="00C70900">
        <w:rPr>
          <w:rFonts w:ascii="Simplified Arabic" w:hAnsi="Simplified Arabic" w:cs="Simplified Arabic"/>
          <w:sz w:val="28"/>
          <w:szCs w:val="28"/>
          <w:rtl/>
        </w:rPr>
        <w:t>)، كما يلي:</w:t>
      </w:r>
    </w:p>
    <w:p w:rsidR="0073610B" w:rsidRPr="00C70900" w:rsidRDefault="0073610B" w:rsidP="00C71BBE">
      <w:pPr>
        <w:numPr>
          <w:ilvl w:val="0"/>
          <w:numId w:val="31"/>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TR &gt; TVC</w:t>
      </w:r>
      <w:r w:rsidRPr="00C70900">
        <w:rPr>
          <w:rFonts w:ascii="Simplified Arabic" w:hAnsi="Simplified Arabic" w:cs="Simplified Arabic"/>
          <w:sz w:val="28"/>
          <w:szCs w:val="28"/>
          <w:rtl/>
        </w:rPr>
        <w:t>)، فإن المنشأة تستمر في الإنتاج.</w:t>
      </w:r>
    </w:p>
    <w:p w:rsidR="0073610B" w:rsidRPr="00C70900" w:rsidRDefault="0073610B" w:rsidP="00C71BBE">
      <w:pPr>
        <w:numPr>
          <w:ilvl w:val="0"/>
          <w:numId w:val="31"/>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TR &lt; TVC</w:t>
      </w:r>
      <w:r w:rsidRPr="00C70900">
        <w:rPr>
          <w:rFonts w:ascii="Simplified Arabic" w:hAnsi="Simplified Arabic" w:cs="Simplified Arabic"/>
          <w:sz w:val="28"/>
          <w:szCs w:val="28"/>
          <w:rtl/>
        </w:rPr>
        <w:t>)، فإن المنشأة تتوقف عن الإنتاج.</w:t>
      </w:r>
    </w:p>
    <w:p w:rsidR="0073610B" w:rsidRPr="00C70900" w:rsidRDefault="0073610B" w:rsidP="00C71BBE">
      <w:pPr>
        <w:numPr>
          <w:ilvl w:val="0"/>
          <w:numId w:val="31"/>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TR = TVC</w:t>
      </w:r>
      <w:r w:rsidRPr="00C70900">
        <w:rPr>
          <w:rFonts w:ascii="Simplified Arabic" w:hAnsi="Simplified Arabic" w:cs="Simplified Arabic"/>
          <w:sz w:val="28"/>
          <w:szCs w:val="28"/>
          <w:rtl/>
        </w:rPr>
        <w:t>)، وهذا ما يسمى بـ"نقطة الإغلاق" (</w:t>
      </w:r>
      <w:r w:rsidRPr="00C70900">
        <w:rPr>
          <w:rFonts w:ascii="Simplified Arabic" w:hAnsi="Simplified Arabic" w:cs="Simplified Arabic"/>
          <w:sz w:val="28"/>
          <w:szCs w:val="28"/>
        </w:rPr>
        <w:t>Shut-Down Point</w:t>
      </w:r>
      <w:r w:rsidRPr="00C70900">
        <w:rPr>
          <w:rFonts w:ascii="Simplified Arabic" w:hAnsi="Simplified Arabic" w:cs="Simplified Arabic"/>
          <w:sz w:val="28"/>
          <w:szCs w:val="28"/>
          <w:rtl/>
        </w:rPr>
        <w:t>)، حيث يكون للمنشأة حرية الإختيار إما الاستمرار في الإنتاج، أو التوقف عن الإنتاج، أي أن نقطة الإغلاق تعتبر الحد الفاصل بين إمكانية الإنتاج وإمكانية الإغلاق.</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2. طريقة المتوسطات:</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أن الإيراد الكلي (</w:t>
      </w:r>
      <w:r w:rsidRPr="00C70900">
        <w:rPr>
          <w:rFonts w:ascii="Simplified Arabic" w:hAnsi="Simplified Arabic" w:cs="Simplified Arabic"/>
          <w:sz w:val="28"/>
          <w:szCs w:val="28"/>
        </w:rPr>
        <w:t>TR</w:t>
      </w:r>
      <w:r w:rsidRPr="00C70900">
        <w:rPr>
          <w:rFonts w:ascii="Simplified Arabic" w:hAnsi="Simplified Arabic" w:cs="Simplified Arabic"/>
          <w:sz w:val="28"/>
          <w:szCs w:val="28"/>
          <w:rtl/>
        </w:rPr>
        <w:t>) الذي تحصل عليه المنشأة، عبارة عن سعر السلعة مضروباً في الكميات التي قامت المنشأة ببيعها (</w:t>
      </w:r>
      <w:r w:rsidRPr="00C70900">
        <w:rPr>
          <w:rFonts w:ascii="Simplified Arabic" w:hAnsi="Simplified Arabic" w:cs="Simplified Arabic"/>
          <w:sz w:val="28"/>
          <w:szCs w:val="28"/>
        </w:rPr>
        <w:t>Q</w:t>
      </w:r>
      <w:r w:rsidRPr="00C70900">
        <w:rPr>
          <w:rFonts w:ascii="Simplified Arabic" w:hAnsi="Simplified Arabic" w:cs="Simplified Arabic"/>
          <w:sz w:val="28"/>
          <w:szCs w:val="28"/>
          <w:rtl/>
        </w:rPr>
        <w:t>)، أو:</w:t>
      </w:r>
    </w:p>
    <w:p w:rsidR="0073610B" w:rsidRPr="00C70900" w:rsidRDefault="0073610B" w:rsidP="0073610B">
      <w:pPr>
        <w:spacing w:after="0" w:line="240" w:lineRule="auto"/>
        <w:rPr>
          <w:rFonts w:ascii="Simplified Arabic" w:hAnsi="Simplified Arabic" w:cs="Simplified Arabic"/>
          <w:sz w:val="28"/>
          <w:szCs w:val="28"/>
        </w:rPr>
      </w:pPr>
      <w:r w:rsidRPr="00C70900">
        <w:rPr>
          <w:rFonts w:ascii="Simplified Arabic" w:hAnsi="Simplified Arabic" w:cs="Simplified Arabic"/>
          <w:sz w:val="28"/>
          <w:szCs w:val="28"/>
        </w:rPr>
        <w:t>TR = (P) x (Q) --- (1)</w:t>
      </w:r>
    </w:p>
    <w:p w:rsidR="0073610B" w:rsidRPr="00C70900" w:rsidRDefault="0073610B" w:rsidP="0073610B">
      <w:pPr>
        <w:spacing w:after="0" w:line="240" w:lineRule="auto"/>
        <w:jc w:val="both"/>
        <w:rPr>
          <w:rFonts w:ascii="Simplified Arabic" w:hAnsi="Simplified Arabic" w:cs="Simplified Arabic"/>
          <w:sz w:val="28"/>
          <w:szCs w:val="28"/>
        </w:rPr>
      </w:pP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ويمكن الحصول على متوسط الإيراد (</w:t>
      </w:r>
      <w:r w:rsidRPr="00C70900">
        <w:rPr>
          <w:rFonts w:ascii="Simplified Arabic" w:hAnsi="Simplified Arabic" w:cs="Simplified Arabic"/>
          <w:sz w:val="28"/>
          <w:szCs w:val="28"/>
        </w:rPr>
        <w:t>Average Revenue</w:t>
      </w:r>
      <w:r w:rsidRPr="00C70900">
        <w:rPr>
          <w:rFonts w:ascii="Simplified Arabic" w:hAnsi="Simplified Arabic" w:cs="Simplified Arabic"/>
          <w:sz w:val="28"/>
          <w:szCs w:val="28"/>
          <w:rtl/>
        </w:rPr>
        <w:t>)، والذي يعبر عن إيراد الوحدة الواحدة من السلعة المباعة، عن طريق قسمة المعادلة رقم (1) أعلاه على الكمية (</w:t>
      </w:r>
      <w:r w:rsidRPr="00C70900">
        <w:rPr>
          <w:rFonts w:ascii="Simplified Arabic" w:hAnsi="Simplified Arabic" w:cs="Simplified Arabic"/>
          <w:sz w:val="28"/>
          <w:szCs w:val="28"/>
        </w:rPr>
        <w:t>Q</w:t>
      </w:r>
      <w:r w:rsidRPr="00C70900">
        <w:rPr>
          <w:rFonts w:ascii="Simplified Arabic" w:hAnsi="Simplified Arabic" w:cs="Simplified Arabic"/>
          <w:sz w:val="28"/>
          <w:szCs w:val="28"/>
          <w:rtl/>
        </w:rPr>
        <w:t>)، أو:</w:t>
      </w:r>
    </w:p>
    <w:p w:rsidR="0073610B" w:rsidRPr="00C70900" w:rsidRDefault="00C42BDE" w:rsidP="00C42BD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Pr>
        <w:lastRenderedPageBreak/>
        <w:t xml:space="preserve">                            </w:t>
      </w:r>
      <w:r w:rsidR="0073610B" w:rsidRPr="00C70900">
        <w:rPr>
          <w:rFonts w:ascii="Simplified Arabic" w:hAnsi="Simplified Arabic" w:cs="Simplified Arabic"/>
          <w:b/>
          <w:bCs/>
          <w:sz w:val="28"/>
          <w:szCs w:val="28"/>
          <w:rtl/>
        </w:rPr>
        <w:t xml:space="preserve">  </w:t>
      </w:r>
      <w:r>
        <w:rPr>
          <w:rFonts w:ascii="Simplified Arabic" w:hAnsi="Simplified Arabic" w:cs="Simplified Arabic"/>
          <w:b/>
          <w:bCs/>
          <w:sz w:val="28"/>
          <w:szCs w:val="28"/>
        </w:rPr>
        <w:t xml:space="preserve">    TR</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(P)x(Q)</w:t>
      </w:r>
    </w:p>
    <w:p w:rsidR="0073610B" w:rsidRPr="00C70900" w:rsidRDefault="00085888" w:rsidP="00C42BDE">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2020736" behindDoc="0" locked="0" layoutInCell="1" allowOverlap="1" wp14:anchorId="1FFF3A26" wp14:editId="1D667748">
                <wp:simplePos x="0" y="0"/>
                <wp:positionH relativeFrom="column">
                  <wp:posOffset>2628900</wp:posOffset>
                </wp:positionH>
                <wp:positionV relativeFrom="paragraph">
                  <wp:posOffset>53340</wp:posOffset>
                </wp:positionV>
                <wp:extent cx="457200" cy="0"/>
                <wp:effectExtent l="9525" t="5715" r="9525" b="13335"/>
                <wp:wrapNone/>
                <wp:docPr id="1244"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2pt" to="24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2n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"/>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19712" behindDoc="0" locked="0" layoutInCell="1" allowOverlap="1" wp14:anchorId="7EFAD6D3" wp14:editId="78105C67">
                <wp:simplePos x="0" y="0"/>
                <wp:positionH relativeFrom="column">
                  <wp:posOffset>1828800</wp:posOffset>
                </wp:positionH>
                <wp:positionV relativeFrom="paragraph">
                  <wp:posOffset>53340</wp:posOffset>
                </wp:positionV>
                <wp:extent cx="457200" cy="0"/>
                <wp:effectExtent l="9525" t="5715" r="9525" b="13335"/>
                <wp:wrapNone/>
                <wp:docPr id="124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2pt" to="18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NvFg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"/>
            </w:pict>
          </mc:Fallback>
        </mc:AlternateContent>
      </w:r>
      <w:r w:rsidR="0073610B" w:rsidRPr="00C70900">
        <w:rPr>
          <w:rFonts w:ascii="Simplified Arabic" w:hAnsi="Simplified Arabic" w:cs="Simplified Arabic"/>
          <w:b/>
          <w:bCs/>
          <w:sz w:val="28"/>
          <w:szCs w:val="28"/>
        </w:rPr>
        <w:t xml:space="preserve">       </w:t>
      </w:r>
      <w:r w:rsidR="00C42BDE">
        <w:rPr>
          <w:rFonts w:ascii="Simplified Arabic" w:hAnsi="Simplified Arabic" w:cs="Simplified Arabic"/>
          <w:b/>
          <w:bCs/>
          <w:sz w:val="28"/>
          <w:szCs w:val="28"/>
        </w:rPr>
        <w:t xml:space="preserve">                           Q</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xml:space="preserve"> </w:t>
      </w:r>
      <w:r w:rsidR="00C42BDE">
        <w:rPr>
          <w:rFonts w:ascii="Simplified Arabic" w:hAnsi="Simplified Arabic" w:cs="Simplified Arabic"/>
          <w:b/>
          <w:bCs/>
          <w:sz w:val="28"/>
          <w:szCs w:val="28"/>
        </w:rPr>
        <w:t>=</w:t>
      </w:r>
      <w:r w:rsidR="0073610B" w:rsidRPr="00C70900">
        <w:rPr>
          <w:rFonts w:ascii="Simplified Arabic" w:hAnsi="Simplified Arabic" w:cs="Simplified Arabic"/>
          <w:b/>
          <w:bCs/>
          <w:sz w:val="28"/>
          <w:szCs w:val="28"/>
        </w:rPr>
        <w:t xml:space="preserve">      </w:t>
      </w:r>
      <w:r w:rsidR="00C42BDE">
        <w:rPr>
          <w:rFonts w:ascii="Simplified Arabic" w:hAnsi="Simplified Arabic" w:cs="Simplified Arabic"/>
          <w:b/>
          <w:bCs/>
          <w:sz w:val="28"/>
          <w:szCs w:val="28"/>
        </w:rPr>
        <w:t xml:space="preserve">Q    </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AR</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xml:space="preserve"> = P       - - - (2)</w:t>
      </w:r>
    </w:p>
    <w:p w:rsidR="0073610B" w:rsidRPr="00C70900" w:rsidRDefault="0073610B" w:rsidP="00C42BDE">
      <w:pPr>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 xml:space="preserve">                             </w:t>
      </w:r>
      <w:r w:rsidRPr="00C70900">
        <w:rPr>
          <w:rFonts w:ascii="Simplified Arabic" w:hAnsi="Simplified Arabic" w:cs="Simplified Arabic"/>
          <w:b/>
          <w:bCs/>
          <w:sz w:val="28"/>
          <w:szCs w:val="28"/>
          <w:rtl/>
        </w:rPr>
        <w:t xml:space="preserve">  </w:t>
      </w:r>
      <w:r w:rsidRPr="00C70900">
        <w:rPr>
          <w:rFonts w:ascii="Simplified Arabic" w:hAnsi="Simplified Arabic" w:cs="Simplified Arabic"/>
          <w:b/>
          <w:bCs/>
          <w:sz w:val="28"/>
          <w:szCs w:val="28"/>
        </w:rPr>
        <w:t xml:space="preserve">             </w:t>
      </w:r>
      <w:r w:rsidRPr="00C70900">
        <w:rPr>
          <w:rFonts w:ascii="Simplified Arabic" w:hAnsi="Simplified Arabic" w:cs="Simplified Arabic"/>
          <w:b/>
          <w:bCs/>
          <w:sz w:val="28"/>
          <w:szCs w:val="28"/>
          <w:rtl/>
        </w:rPr>
        <w:t xml:space="preserve">      </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وتوضح المعادلة رقم (2) أن سعر السلعة يساوي الإيراد الحدي الناتج عن بيعها. ويمكن الآن التوصل إلى قرار المنشأة المتعلق بالاستمرار في الإنتاج أو التوقف عن الإنتاج كما يلي:</w:t>
      </w:r>
    </w:p>
    <w:p w:rsidR="0073610B" w:rsidRPr="00C70900" w:rsidRDefault="0073610B" w:rsidP="00C71BBE">
      <w:pPr>
        <w:numPr>
          <w:ilvl w:val="0"/>
          <w:numId w:val="28"/>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&gt; AVC</w:t>
      </w:r>
      <w:r w:rsidRPr="00C70900">
        <w:rPr>
          <w:rFonts w:ascii="Simplified Arabic" w:hAnsi="Simplified Arabic" w:cs="Simplified Arabic"/>
          <w:sz w:val="28"/>
          <w:szCs w:val="28"/>
          <w:rtl/>
        </w:rPr>
        <w:t>)، فإن المنشأة تستمر في الإنتاج.</w:t>
      </w:r>
    </w:p>
    <w:p w:rsidR="0073610B" w:rsidRPr="00C70900" w:rsidRDefault="0073610B" w:rsidP="00C71BBE">
      <w:pPr>
        <w:numPr>
          <w:ilvl w:val="0"/>
          <w:numId w:val="28"/>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&lt; AVC</w:t>
      </w:r>
      <w:r w:rsidRPr="00C70900">
        <w:rPr>
          <w:rFonts w:ascii="Simplified Arabic" w:hAnsi="Simplified Arabic" w:cs="Simplified Arabic"/>
          <w:sz w:val="28"/>
          <w:szCs w:val="28"/>
          <w:rtl/>
        </w:rPr>
        <w:t>)، فإن المنشأة تتوقف عن الإنتاج.</w:t>
      </w:r>
    </w:p>
    <w:p w:rsidR="0073610B" w:rsidRPr="00C70900" w:rsidRDefault="0073610B" w:rsidP="00C71BBE">
      <w:pPr>
        <w:numPr>
          <w:ilvl w:val="0"/>
          <w:numId w:val="28"/>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 AVC</w:t>
      </w:r>
      <w:r w:rsidRPr="00C70900">
        <w:rPr>
          <w:rFonts w:ascii="Simplified Arabic" w:hAnsi="Simplified Arabic" w:cs="Simplified Arabic"/>
          <w:sz w:val="28"/>
          <w:szCs w:val="28"/>
          <w:rtl/>
        </w:rPr>
        <w:t>)، وهذا ما يسمى بـ"سعر الإغلاق" (</w:t>
      </w:r>
      <w:r w:rsidRPr="00C70900">
        <w:rPr>
          <w:rFonts w:ascii="Simplified Arabic" w:hAnsi="Simplified Arabic" w:cs="Simplified Arabic"/>
          <w:sz w:val="28"/>
          <w:szCs w:val="28"/>
        </w:rPr>
        <w:t>Shut-Down Price</w:t>
      </w:r>
      <w:r w:rsidRPr="00C70900">
        <w:rPr>
          <w:rFonts w:ascii="Simplified Arabic" w:hAnsi="Simplified Arabic" w:cs="Simplified Arabic"/>
          <w:sz w:val="28"/>
          <w:szCs w:val="28"/>
          <w:rtl/>
        </w:rPr>
        <w:t>)، وهو السعر الذي تقوم المنشأة بمقارنته مع سعر السوق، فإذا وصل سعر السوق إلى سعر الإغلاق الخاص بالمنشأة، تتوقف المنشأة عن الإنتاج. أي أن سعر الإغلاق هو أقل سعر يمكن أن تتعامل المنشأة به وتستمر في الإنتاج.</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3. الطريقة الحدية:</w:t>
      </w:r>
    </w:p>
    <w:p w:rsidR="0073610B" w:rsidRPr="00C70900" w:rsidRDefault="0073610B" w:rsidP="0073610B">
      <w:pPr>
        <w:bidi/>
        <w:spacing w:before="240"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عندما تقوم المنشأة بزيادة حجم إنتاجها (مستوى أعلى من </w:t>
      </w:r>
      <w:r w:rsidRPr="00C70900">
        <w:rPr>
          <w:rFonts w:ascii="Simplified Arabic" w:hAnsi="Simplified Arabic" w:cs="Simplified Arabic"/>
          <w:sz w:val="28"/>
          <w:szCs w:val="28"/>
        </w:rPr>
        <w:t>Q</w:t>
      </w:r>
      <w:r w:rsidRPr="00C70900">
        <w:rPr>
          <w:rFonts w:ascii="Simplified Arabic" w:hAnsi="Simplified Arabic" w:cs="Simplified Arabic"/>
          <w:sz w:val="28"/>
          <w:szCs w:val="28"/>
          <w:rtl/>
        </w:rPr>
        <w:t>)، فإن هناك إرتفاعاً في الإيراد الكلي (</w:t>
      </w:r>
      <w:r w:rsidRPr="00C70900">
        <w:rPr>
          <w:rFonts w:ascii="Simplified Arabic" w:hAnsi="Simplified Arabic" w:cs="Simplified Arabic"/>
          <w:sz w:val="28"/>
          <w:szCs w:val="28"/>
        </w:rPr>
        <w:t>TR=PxQ</w:t>
      </w:r>
      <w:r w:rsidRPr="00C70900">
        <w:rPr>
          <w:rFonts w:ascii="Simplified Arabic" w:hAnsi="Simplified Arabic" w:cs="Simplified Arabic"/>
          <w:sz w:val="28"/>
          <w:szCs w:val="28"/>
          <w:rtl/>
        </w:rPr>
        <w:t>) الذي تحصل عليه، إلا أن ذلك سيكون مصحوباً بإرتفاع في التكلفة الكلية (</w:t>
      </w:r>
      <w:r w:rsidRPr="00C70900">
        <w:rPr>
          <w:rFonts w:ascii="Simplified Arabic" w:hAnsi="Simplified Arabic" w:cs="Simplified Arabic"/>
          <w:sz w:val="28"/>
          <w:szCs w:val="28"/>
        </w:rPr>
        <w:t>TC</w:t>
      </w:r>
      <w:r w:rsidRPr="00C70900">
        <w:rPr>
          <w:rFonts w:ascii="Simplified Arabic" w:hAnsi="Simplified Arabic" w:cs="Simplified Arabic"/>
          <w:sz w:val="28"/>
          <w:szCs w:val="28"/>
          <w:rtl/>
        </w:rPr>
        <w:t>) أيضاً. إذاً، عندما تقرر المنشأة زيادة إنتاجها بمقدار وحدة واحدة مثلاً، تقوم المنشأة بمقارنة مقدار الزيادة في التكلفة الكلية الناجمة عن زيادة الإنتاج بوحدة واحدة (</w:t>
      </w:r>
      <w:r w:rsidRPr="00C70900">
        <w:rPr>
          <w:rFonts w:ascii="Simplified Arabic" w:hAnsi="Simplified Arabic" w:cs="Simplified Arabic"/>
          <w:sz w:val="28"/>
          <w:szCs w:val="28"/>
        </w:rPr>
        <w:t>MC</w:t>
      </w:r>
      <w:r w:rsidRPr="00C70900">
        <w:rPr>
          <w:rFonts w:ascii="Simplified Arabic" w:hAnsi="Simplified Arabic" w:cs="Simplified Arabic"/>
          <w:sz w:val="28"/>
          <w:szCs w:val="28"/>
          <w:rtl/>
        </w:rPr>
        <w:t>)، مع مقدار الزيادة في الإيراد الكلي الناتج عن زيادة الإنتاج بوحدة واحدة (</w:t>
      </w:r>
      <w:r w:rsidRPr="00C70900">
        <w:rPr>
          <w:rFonts w:ascii="Simplified Arabic" w:hAnsi="Simplified Arabic" w:cs="Simplified Arabic"/>
          <w:sz w:val="28"/>
          <w:szCs w:val="28"/>
        </w:rPr>
        <w:t>MR</w:t>
      </w:r>
      <w:r w:rsidRPr="00C70900">
        <w:rPr>
          <w:rFonts w:ascii="Simplified Arabic" w:hAnsi="Simplified Arabic" w:cs="Simplified Arabic"/>
          <w:sz w:val="28"/>
          <w:szCs w:val="28"/>
          <w:rtl/>
        </w:rPr>
        <w:t>)، أو:</w:t>
      </w:r>
    </w:p>
    <w:p w:rsidR="0073610B" w:rsidRPr="00C70900" w:rsidRDefault="00C42BDE" w:rsidP="0073610B">
      <w:pPr>
        <w:spacing w:after="0"/>
        <w:rPr>
          <w:rFonts w:ascii="Simplified Arabic" w:hAnsi="Simplified Arabic" w:cs="Simplified Arabic"/>
          <w:b/>
          <w:bCs/>
          <w:sz w:val="28"/>
          <w:szCs w:val="28"/>
          <w:rtl/>
        </w:rPr>
      </w:pPr>
      <w:r>
        <w:rPr>
          <w:rFonts w:ascii="Simplified Arabic" w:hAnsi="Simplified Arabic" w:cs="Simplified Arabic"/>
          <w:b/>
          <w:bCs/>
          <w:sz w:val="28"/>
          <w:szCs w:val="28"/>
        </w:rPr>
        <w:t>MC = MR --- (3)</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ويتحدد قرار المنشأة بالإنتاج أو التوقف كما يلي:</w:t>
      </w:r>
    </w:p>
    <w:p w:rsidR="0073610B" w:rsidRPr="00C70900" w:rsidRDefault="0073610B" w:rsidP="00C71BBE">
      <w:pPr>
        <w:numPr>
          <w:ilvl w:val="0"/>
          <w:numId w:val="2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MR &gt; MC</w:t>
      </w:r>
      <w:r w:rsidRPr="00C70900">
        <w:rPr>
          <w:rFonts w:ascii="Simplified Arabic" w:hAnsi="Simplified Arabic" w:cs="Simplified Arabic"/>
          <w:sz w:val="28"/>
          <w:szCs w:val="28"/>
          <w:rtl/>
        </w:rPr>
        <w:t>)، فإن المنشأة تستمر في الإنتاج.</w:t>
      </w:r>
    </w:p>
    <w:p w:rsidR="0073610B" w:rsidRPr="00C70900" w:rsidRDefault="0073610B" w:rsidP="00C71BBE">
      <w:pPr>
        <w:numPr>
          <w:ilvl w:val="0"/>
          <w:numId w:val="2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MR &lt; MC</w:t>
      </w:r>
      <w:r w:rsidRPr="00C70900">
        <w:rPr>
          <w:rFonts w:ascii="Simplified Arabic" w:hAnsi="Simplified Arabic" w:cs="Simplified Arabic"/>
          <w:sz w:val="28"/>
          <w:szCs w:val="28"/>
          <w:rtl/>
        </w:rPr>
        <w:t>)، فإن المنشأة تتوقف عن الإنتاج.</w:t>
      </w:r>
    </w:p>
    <w:p w:rsidR="0073610B" w:rsidRPr="00C70900" w:rsidRDefault="0073610B" w:rsidP="00C71BBE">
      <w:pPr>
        <w:numPr>
          <w:ilvl w:val="0"/>
          <w:numId w:val="29"/>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MR = MC</w:t>
      </w:r>
      <w:r w:rsidRPr="00C70900">
        <w:rPr>
          <w:rFonts w:ascii="Simplified Arabic" w:hAnsi="Simplified Arabic" w:cs="Simplified Arabic"/>
          <w:sz w:val="28"/>
          <w:szCs w:val="28"/>
          <w:rtl/>
        </w:rPr>
        <w:t>)، فإن هذا هو وضع التوازن، وهو مستوى تعظيم الأرباح (</w:t>
      </w:r>
      <w:r w:rsidRPr="00C70900">
        <w:rPr>
          <w:rFonts w:ascii="Simplified Arabic" w:hAnsi="Simplified Arabic" w:cs="Simplified Arabic"/>
          <w:sz w:val="28"/>
          <w:szCs w:val="28"/>
        </w:rPr>
        <w:t>Profit Maximization</w:t>
      </w:r>
      <w:r w:rsidRPr="00C70900">
        <w:rPr>
          <w:rFonts w:ascii="Simplified Arabic" w:hAnsi="Simplified Arabic" w:cs="Simplified Arabic"/>
          <w:sz w:val="28"/>
          <w:szCs w:val="28"/>
          <w:rtl/>
        </w:rPr>
        <w:t xml:space="preserve">). </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ويعني شرط التوازن (</w:t>
      </w:r>
      <w:r w:rsidRPr="00C70900">
        <w:rPr>
          <w:rFonts w:ascii="Simplified Arabic" w:hAnsi="Simplified Arabic" w:cs="Simplified Arabic"/>
          <w:sz w:val="28"/>
          <w:szCs w:val="28"/>
        </w:rPr>
        <w:t>MR=MC</w:t>
      </w:r>
      <w:r w:rsidRPr="00C70900">
        <w:rPr>
          <w:rFonts w:ascii="Simplified Arabic" w:hAnsi="Simplified Arabic" w:cs="Simplified Arabic"/>
          <w:sz w:val="28"/>
          <w:szCs w:val="28"/>
          <w:rtl/>
        </w:rPr>
        <w:t xml:space="preserve">)، أن الإيراد الإضافي الذي تحصل عليه المنشأة نتيجة زيادة الإنتاج بوحدة واحدة، يساوي التكلفة الإضافية التي تدفعها المنشأة نتيجة زيادة الإنتاج. ومن ثم، فلا يوجد دافع لدى المنشأة نحو زيادة أو تخفيض الكمية المنتجة، حيث أن هذه الكمية هي الكمية الوحيدة التي تعظم أرباح المنشأة. </w:t>
      </w:r>
    </w:p>
    <w:p w:rsidR="0073610B" w:rsidRPr="00C70900" w:rsidRDefault="0073610B" w:rsidP="0073610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lastRenderedPageBreak/>
        <w:t>من المعادلة رقم (3) أعلاه الخاصة بالإيراد الحدي (</w:t>
      </w:r>
      <w:r w:rsidRPr="00C70900">
        <w:rPr>
          <w:rFonts w:ascii="Simplified Arabic" w:hAnsi="Simplified Arabic" w:cs="Simplified Arabic"/>
          <w:sz w:val="28"/>
          <w:szCs w:val="28"/>
        </w:rPr>
        <w:t>MR</w:t>
      </w:r>
      <w:r w:rsidRPr="00C70900">
        <w:rPr>
          <w:rFonts w:ascii="Simplified Arabic" w:hAnsi="Simplified Arabic" w:cs="Simplified Arabic"/>
          <w:sz w:val="28"/>
          <w:szCs w:val="28"/>
          <w:rtl/>
        </w:rPr>
        <w:t>)، نقوم بقسمة طرفي المعادلة على (</w:t>
      </w:r>
      <w:r w:rsidRPr="00C70900">
        <w:rPr>
          <w:rFonts w:ascii="Times New Roman" w:hAnsi="Times New Roman" w:cs="Times New Roman"/>
          <w:sz w:val="28"/>
          <w:szCs w:val="28"/>
        </w:rPr>
        <w:t>∆</w:t>
      </w:r>
      <w:r w:rsidRPr="00C70900">
        <w:rPr>
          <w:rFonts w:ascii="Simplified Arabic" w:hAnsi="Simplified Arabic" w:cs="Simplified Arabic"/>
          <w:sz w:val="28"/>
          <w:szCs w:val="28"/>
        </w:rPr>
        <w:t>Q</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 xml:space="preserve"> ومن ثم نحصل على النتيجة التالية:</w:t>
      </w:r>
    </w:p>
    <w:p w:rsidR="0073610B" w:rsidRPr="00C70900" w:rsidRDefault="0073610B" w:rsidP="0073610B">
      <w:pPr>
        <w:spacing w:line="360" w:lineRule="auto"/>
        <w:rPr>
          <w:rFonts w:ascii="Simplified Arabic" w:hAnsi="Simplified Arabic" w:cs="Simplified Arabic"/>
          <w:b/>
          <w:bCs/>
          <w:sz w:val="28"/>
          <w:szCs w:val="28"/>
        </w:rPr>
      </w:pPr>
      <w:r w:rsidRPr="00C70900">
        <w:rPr>
          <w:rFonts w:ascii="Simplified Arabic" w:hAnsi="Simplified Arabic" w:cs="Simplified Arabic"/>
          <w:b/>
          <w:bCs/>
          <w:sz w:val="28"/>
          <w:szCs w:val="28"/>
        </w:rPr>
        <w:t xml:space="preserve">                   MR = P          - - - (4)</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أي أن الإيراد الحدي يساوي سعر السلعة، أو أن الإيراد الإضافي الذي تحصل عليه المنشأة جراء بيع السلعة، يساوي دائماً سعر السلعة. وباستخدام المعادلة رقم (4) يمكن تحديد قرار المنشأة كما يلي:</w:t>
      </w:r>
    </w:p>
    <w:p w:rsidR="0073610B" w:rsidRPr="00C70900" w:rsidRDefault="0073610B" w:rsidP="00C71BBE">
      <w:pPr>
        <w:pStyle w:val="ListParagraph"/>
        <w:numPr>
          <w:ilvl w:val="0"/>
          <w:numId w:val="33"/>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&gt; MC</w:t>
      </w:r>
      <w:r w:rsidRPr="00C70900">
        <w:rPr>
          <w:rFonts w:ascii="Simplified Arabic" w:hAnsi="Simplified Arabic" w:cs="Simplified Arabic"/>
          <w:sz w:val="28"/>
          <w:szCs w:val="28"/>
          <w:rtl/>
        </w:rPr>
        <w:t>)، فإن المنشأة تستمر في الإنتاج.</w:t>
      </w:r>
    </w:p>
    <w:p w:rsidR="0073610B" w:rsidRPr="00C70900" w:rsidRDefault="0073610B" w:rsidP="00C71BBE">
      <w:pPr>
        <w:pStyle w:val="ListParagraph"/>
        <w:numPr>
          <w:ilvl w:val="0"/>
          <w:numId w:val="33"/>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&lt; MC</w:t>
      </w:r>
      <w:r w:rsidRPr="00C70900">
        <w:rPr>
          <w:rFonts w:ascii="Simplified Arabic" w:hAnsi="Simplified Arabic" w:cs="Simplified Arabic"/>
          <w:sz w:val="28"/>
          <w:szCs w:val="28"/>
          <w:rtl/>
        </w:rPr>
        <w:t>)، فإن المنشأة تتوقف عن الإنتاج.</w:t>
      </w:r>
    </w:p>
    <w:p w:rsidR="0073610B" w:rsidRPr="00C70900" w:rsidRDefault="0073610B" w:rsidP="00C71BBE">
      <w:pPr>
        <w:pStyle w:val="ListParagraph"/>
        <w:numPr>
          <w:ilvl w:val="0"/>
          <w:numId w:val="33"/>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إذا كان (</w:t>
      </w:r>
      <w:r w:rsidRPr="00C70900">
        <w:rPr>
          <w:rFonts w:ascii="Simplified Arabic" w:hAnsi="Simplified Arabic" w:cs="Simplified Arabic"/>
          <w:sz w:val="28"/>
          <w:szCs w:val="28"/>
        </w:rPr>
        <w:t>P = MC</w:t>
      </w:r>
      <w:r w:rsidRPr="00C70900">
        <w:rPr>
          <w:rFonts w:ascii="Simplified Arabic" w:hAnsi="Simplified Arabic" w:cs="Simplified Arabic"/>
          <w:sz w:val="28"/>
          <w:szCs w:val="28"/>
          <w:rtl/>
        </w:rPr>
        <w:t>)، فإن هذا هو وضع التوازن وهو مستوى تعظيم الأرباح.</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ويشترط في وضع التوازن أن يكون (</w:t>
      </w:r>
      <w:r w:rsidRPr="00C70900">
        <w:rPr>
          <w:rFonts w:ascii="Simplified Arabic" w:hAnsi="Simplified Arabic" w:cs="Simplified Arabic"/>
          <w:sz w:val="28"/>
          <w:szCs w:val="28"/>
        </w:rPr>
        <w:t>P = MC</w:t>
      </w:r>
      <w:r w:rsidRPr="00C70900">
        <w:rPr>
          <w:rFonts w:ascii="Simplified Arabic" w:hAnsi="Simplified Arabic" w:cs="Simplified Arabic"/>
          <w:sz w:val="28"/>
          <w:szCs w:val="28"/>
          <w:rtl/>
        </w:rPr>
        <w:t>) عند أدنى مستوى لمنحنى (</w:t>
      </w:r>
      <w:r w:rsidRPr="00C70900">
        <w:rPr>
          <w:rFonts w:ascii="Simplified Arabic" w:hAnsi="Simplified Arabic" w:cs="Simplified Arabic"/>
          <w:sz w:val="28"/>
          <w:szCs w:val="28"/>
        </w:rPr>
        <w:t>AVC</w:t>
      </w:r>
      <w:r w:rsidRPr="00C70900">
        <w:rPr>
          <w:rFonts w:ascii="Simplified Arabic" w:hAnsi="Simplified Arabic" w:cs="Simplified Arabic"/>
          <w:sz w:val="28"/>
          <w:szCs w:val="28"/>
          <w:rtl/>
        </w:rPr>
        <w:t>).</w:t>
      </w:r>
    </w:p>
    <w:p w:rsidR="0073610B" w:rsidRPr="00C70900" w:rsidRDefault="0073610B" w:rsidP="00C42BDE">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t>ويوضح الجدول التالي هيكل التكاليف الخاص بمنشأة تعمل في سوق المنافسة الكاملة</w:t>
      </w:r>
    </w:p>
    <w:p w:rsidR="0073610B" w:rsidRPr="00C70900" w:rsidRDefault="0073610B" w:rsidP="0073610B">
      <w:pPr>
        <w:bidi/>
        <w:spacing w:after="0"/>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جدول (7.1)</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1197"/>
        <w:gridCol w:w="1197"/>
        <w:gridCol w:w="1197"/>
        <w:gridCol w:w="1197"/>
        <w:gridCol w:w="1197"/>
        <w:gridCol w:w="1197"/>
        <w:gridCol w:w="1197"/>
      </w:tblGrid>
      <w:tr w:rsidR="0073610B" w:rsidRPr="00C70900" w:rsidTr="0024146B">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Pr>
            </w:pPr>
            <w:r w:rsidRPr="00C70900">
              <w:rPr>
                <w:rFonts w:ascii="Simplified Arabic" w:hAnsi="Simplified Arabic" w:cs="Simplified Arabic"/>
                <w:b/>
                <w:bCs/>
                <w:sz w:val="28"/>
                <w:szCs w:val="28"/>
              </w:rPr>
              <w:t>P</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Q</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TR</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TC</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MR</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MC</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AR</w:t>
            </w:r>
          </w:p>
        </w:tc>
        <w:tc>
          <w:tcPr>
            <w:tcW w:w="625" w:type="pct"/>
          </w:tcPr>
          <w:p w:rsidR="0073610B" w:rsidRPr="00C70900" w:rsidRDefault="0073610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TR - TC</w:t>
            </w:r>
          </w:p>
        </w:tc>
      </w:tr>
      <w:tr w:rsidR="0073610B" w:rsidRPr="00C70900" w:rsidTr="0024146B">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- 10</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30</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100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75</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3</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45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105</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4</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200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95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105</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5</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250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185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90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65</w:t>
            </w:r>
          </w:p>
        </w:tc>
      </w:tr>
      <w:tr w:rsidR="0073610B" w:rsidRPr="00C70900" w:rsidTr="0024146B">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6</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300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355</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170</w:t>
            </w:r>
          </w:p>
        </w:tc>
        <w:tc>
          <w:tcPr>
            <w:tcW w:w="625" w:type="pct"/>
          </w:tcPr>
          <w:p w:rsidR="0073610B" w:rsidRPr="00C70900" w:rsidRDefault="0073610B" w:rsidP="0024146B">
            <w:pPr>
              <w:spacing w:after="0" w:line="240" w:lineRule="auto"/>
              <w:rPr>
                <w:rFonts w:ascii="Simplified Arabic" w:hAnsi="Simplified Arabic" w:cs="Simplified Arabic"/>
                <w:sz w:val="28"/>
                <w:szCs w:val="28"/>
              </w:rPr>
            </w:pPr>
            <w:r w:rsidRPr="00C70900">
              <w:rPr>
                <w:rFonts w:ascii="Simplified Arabic" w:hAnsi="Simplified Arabic" w:cs="Simplified Arabic"/>
                <w:b/>
                <w:bCs/>
                <w:sz w:val="28"/>
                <w:szCs w:val="28"/>
              </w:rPr>
              <w:t>50</w:t>
            </w:r>
          </w:p>
        </w:tc>
        <w:tc>
          <w:tcPr>
            <w:tcW w:w="625" w:type="pct"/>
          </w:tcPr>
          <w:p w:rsidR="0073610B" w:rsidRPr="00C70900" w:rsidRDefault="0073610B" w:rsidP="0024146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- 55</w:t>
            </w:r>
          </w:p>
        </w:tc>
      </w:tr>
    </w:tbl>
    <w:p w:rsidR="0073610B" w:rsidRPr="00C70900" w:rsidRDefault="0073610B" w:rsidP="0073610B">
      <w:pPr>
        <w:bidi/>
        <w:spacing w:after="0"/>
        <w:jc w:val="both"/>
        <w:rPr>
          <w:rFonts w:ascii="Simplified Arabic" w:hAnsi="Simplified Arabic" w:cs="Simplified Arabic"/>
          <w:b/>
          <w:bCs/>
          <w:sz w:val="28"/>
          <w:szCs w:val="28"/>
          <w:rtl/>
        </w:rPr>
      </w:pP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وللتوصل إلى التوازن، نقوم بتطبيق شرط تعظيم الأرباح (</w:t>
      </w:r>
      <w:r w:rsidRPr="00C70900">
        <w:rPr>
          <w:rFonts w:ascii="Simplified Arabic" w:hAnsi="Simplified Arabic" w:cs="Simplified Arabic"/>
          <w:sz w:val="28"/>
          <w:szCs w:val="28"/>
        </w:rPr>
        <w:t>MR = MC</w:t>
      </w:r>
      <w:r w:rsidRPr="00C70900">
        <w:rPr>
          <w:rFonts w:ascii="Simplified Arabic" w:hAnsi="Simplified Arabic" w:cs="Simplified Arabic"/>
          <w:sz w:val="28"/>
          <w:szCs w:val="28"/>
          <w:rtl/>
        </w:rPr>
        <w:t>)، وفي سوق المنافسة فإننا يمكن أن نعبر عن شرط التوازن كما يلي:</w:t>
      </w:r>
    </w:p>
    <w:p w:rsidR="0073610B" w:rsidRPr="00C70900" w:rsidRDefault="0073610B" w:rsidP="0073610B">
      <w:pPr>
        <w:bidi/>
        <w:spacing w:after="0" w:line="240" w:lineRule="auto"/>
        <w:rPr>
          <w:rFonts w:ascii="Simplified Arabic" w:hAnsi="Simplified Arabic" w:cs="Simplified Arabic"/>
          <w:sz w:val="28"/>
          <w:szCs w:val="28"/>
          <w:rtl/>
        </w:rPr>
      </w:pPr>
      <w:r w:rsidRPr="00C70900">
        <w:rPr>
          <w:rFonts w:ascii="Simplified Arabic" w:hAnsi="Simplified Arabic" w:cs="Simplified Arabic"/>
          <w:sz w:val="28"/>
          <w:szCs w:val="28"/>
          <w:rtl/>
        </w:rPr>
        <w:t>(</w:t>
      </w:r>
      <w:r w:rsidRPr="00C70900">
        <w:rPr>
          <w:rFonts w:ascii="Simplified Arabic" w:hAnsi="Simplified Arabic" w:cs="Simplified Arabic"/>
          <w:sz w:val="28"/>
          <w:szCs w:val="28"/>
        </w:rPr>
        <w:t>P = MC</w:t>
      </w:r>
      <w:r w:rsidRPr="00C70900">
        <w:rPr>
          <w:rFonts w:ascii="Simplified Arabic" w:hAnsi="Simplified Arabic" w:cs="Simplified Arabic"/>
          <w:sz w:val="28"/>
          <w:szCs w:val="28"/>
          <w:rtl/>
        </w:rPr>
        <w:t>)</w:t>
      </w:r>
    </w:p>
    <w:p w:rsidR="0073610B" w:rsidRPr="00C70900" w:rsidRDefault="0073610B" w:rsidP="0073610B">
      <w:p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ويتحقق التوازن عند كمية إنتاج تساوي (</w:t>
      </w:r>
      <w:r w:rsidRPr="00C70900">
        <w:rPr>
          <w:rFonts w:ascii="Simplified Arabic" w:hAnsi="Simplified Arabic" w:cs="Simplified Arabic"/>
          <w:sz w:val="28"/>
          <w:szCs w:val="28"/>
        </w:rPr>
        <w:t>Q = 4</w:t>
      </w:r>
      <w:r w:rsidRPr="00C70900">
        <w:rPr>
          <w:rFonts w:ascii="Simplified Arabic" w:hAnsi="Simplified Arabic" w:cs="Simplified Arabic"/>
          <w:sz w:val="28"/>
          <w:szCs w:val="28"/>
          <w:rtl/>
        </w:rPr>
        <w:t>) وحدات. وتجدر الإشارة إلى أن إنتاج (4) وحدات، يحقق للمنشأة أكبر فرق بين إجمالي الإيرادات وإجمالي التكلفة.</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ويوضح الشكل أدناه وضع التوازن بيانياً.</w:t>
      </w:r>
    </w:p>
    <w:p w:rsidR="0073610B" w:rsidRPr="00C70900" w:rsidRDefault="0073610B" w:rsidP="0073610B">
      <w:pPr>
        <w:tabs>
          <w:tab w:val="left" w:pos="6165"/>
        </w:tabs>
        <w:bidi/>
        <w:spacing w:after="0" w:line="240" w:lineRule="auto"/>
        <w:jc w:val="both"/>
        <w:rPr>
          <w:rFonts w:ascii="Simplified Arabic" w:hAnsi="Simplified Arabic" w:cs="Simplified Arabic"/>
          <w:b/>
          <w:bCs/>
          <w:sz w:val="28"/>
          <w:szCs w:val="28"/>
        </w:rPr>
      </w:pPr>
    </w:p>
    <w:p w:rsidR="0073610B" w:rsidRPr="00C70900" w:rsidRDefault="0073610B" w:rsidP="0073610B">
      <w:pPr>
        <w:tabs>
          <w:tab w:val="left" w:pos="6165"/>
        </w:tabs>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الرسم البياني لتوازن المنشأة التنافسية</w:t>
      </w:r>
    </w:p>
    <w:p w:rsidR="0073610B" w:rsidRPr="00C70900" w:rsidRDefault="0073610B" w:rsidP="0073610B">
      <w:pPr>
        <w:bidi/>
        <w:spacing w:after="0" w:line="240" w:lineRule="auto"/>
        <w:jc w:val="both"/>
        <w:rPr>
          <w:rFonts w:ascii="Simplified Arabic" w:hAnsi="Simplified Arabic" w:cs="Simplified Arabic"/>
          <w:b/>
          <w:bCs/>
          <w:sz w:val="28"/>
          <w:szCs w:val="28"/>
          <w:rtl/>
        </w:rPr>
      </w:pPr>
    </w:p>
    <w:p w:rsidR="0073610B" w:rsidRPr="00C70900" w:rsidRDefault="0073610B" w:rsidP="0073610B">
      <w:pPr>
        <w:bidi/>
        <w:spacing w:after="0" w:line="240" w:lineRule="auto"/>
        <w:jc w:val="both"/>
        <w:rPr>
          <w:rFonts w:ascii="Simplified Arabic" w:hAnsi="Simplified Arabic" w:cs="Simplified Arabic"/>
          <w:b/>
          <w:bCs/>
          <w:sz w:val="28"/>
          <w:szCs w:val="28"/>
          <w:rtl/>
        </w:rPr>
      </w:pPr>
    </w:p>
    <w:p w:rsidR="0073610B" w:rsidRPr="00C70900" w:rsidRDefault="00A65CBF" w:rsidP="0073610B">
      <w:pPr>
        <w:bidi/>
        <w:spacing w:after="0" w:line="240" w:lineRule="auto"/>
        <w:jc w:val="both"/>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0" distB="0" distL="114300" distR="114300" simplePos="0" relativeHeight="252018688" behindDoc="1" locked="0" layoutInCell="1" allowOverlap="1" wp14:anchorId="6554B3AA" wp14:editId="7D7D6A1B">
                <wp:simplePos x="0" y="0"/>
                <wp:positionH relativeFrom="column">
                  <wp:posOffset>307975</wp:posOffset>
                </wp:positionH>
                <wp:positionV relativeFrom="paragraph">
                  <wp:posOffset>104140</wp:posOffset>
                </wp:positionV>
                <wp:extent cx="4636770" cy="2828925"/>
                <wp:effectExtent l="0" t="0" r="11430" b="28575"/>
                <wp:wrapNone/>
                <wp:docPr id="12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770" cy="28289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24.25pt;margin-top:8.2pt;width:365.1pt;height:222.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" strokeweight="1.5pt"/>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2170240" behindDoc="0" locked="0" layoutInCell="1" allowOverlap="1" wp14:anchorId="4F5C767C" wp14:editId="293A4372">
                <wp:simplePos x="0" y="0"/>
                <wp:positionH relativeFrom="column">
                  <wp:posOffset>2424430</wp:posOffset>
                </wp:positionH>
                <wp:positionV relativeFrom="paragraph">
                  <wp:posOffset>200025</wp:posOffset>
                </wp:positionV>
                <wp:extent cx="914400" cy="301625"/>
                <wp:effectExtent l="0" t="0" r="0" b="3175"/>
                <wp:wrapNone/>
                <wp:docPr id="1470" name="Text Box 1470"/>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6F17FB">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0" o:spid="_x0000_s1282" type="#_x0000_t202" style="position:absolute;left:0;text-align:left;margin-left:190.9pt;margin-top:15.75pt;width:1in;height:23.75pt;z-index:252170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" fillcolor="white [3201]" stroked="f" strokeweight=".5pt">
                <v:textbox>
                  <w:txbxContent>
                    <w:p w:rsidR="00A040DD" w:rsidRDefault="006F17FB">
                      <w:r>
                        <w:t>MC</w:t>
                      </w:r>
                    </w:p>
                  </w:txbxContent>
                </v:textbox>
              </v:shape>
            </w:pict>
          </mc:Fallback>
        </mc:AlternateContent>
      </w:r>
    </w:p>
    <w:p w:rsidR="0073610B" w:rsidRPr="00C70900" w:rsidRDefault="00A65CBF" w:rsidP="00A65CBF">
      <w:pPr>
        <w:spacing w:after="0" w:line="240" w:lineRule="auto"/>
        <w:ind w:firstLine="720"/>
        <w:jc w:val="both"/>
        <w:rPr>
          <w:rFonts w:ascii="Simplified Arabic" w:hAnsi="Simplified Arabic" w:cs="Simplified Arabic"/>
          <w:b/>
          <w:bCs/>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954176" behindDoc="0" locked="0" layoutInCell="1" allowOverlap="1" wp14:anchorId="3B3A426F" wp14:editId="451363E1">
                <wp:simplePos x="0" y="0"/>
                <wp:positionH relativeFrom="column">
                  <wp:posOffset>1781092</wp:posOffset>
                </wp:positionH>
                <wp:positionV relativeFrom="paragraph">
                  <wp:posOffset>264326</wp:posOffset>
                </wp:positionV>
                <wp:extent cx="842645" cy="1946192"/>
                <wp:effectExtent l="19050" t="0" r="14605" b="16510"/>
                <wp:wrapNone/>
                <wp:docPr id="1238" name="Ar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42645" cy="1946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7" o:spid="_x0000_s1026" style="position:absolute;margin-left:140.25pt;margin-top:20.8pt;width:66.35pt;height:153.2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" path="m-1,nfc11929,,21600,9670,21600,21600em-1,nsc11929,,21600,9670,21600,21600l,21600,-1,xe" filled="f" strokecolor="red" strokeweight="2.25pt">
                <v:path arrowok="t" o:extrusionok="f" o:connecttype="custom" o:connectlocs="0,0;842645,1946192;0,1946192" o:connectangles="0,0,0"/>
              </v:shape>
            </w:pict>
          </mc:Fallback>
        </mc:AlternateContent>
      </w:r>
      <w:r w:rsidR="007B4513">
        <w:rPr>
          <w:rFonts w:ascii="Simplified Arabic" w:hAnsi="Simplified Arabic" w:cs="Simplified Arabic"/>
          <w:b/>
          <w:bCs/>
          <w:noProof/>
          <w:sz w:val="28"/>
          <w:szCs w:val="28"/>
        </w:rPr>
        <mc:AlternateContent>
          <mc:Choice Requires="wps">
            <w:drawing>
              <wp:anchor distT="0" distB="0" distL="114300" distR="114300" simplePos="0" relativeHeight="251953152" behindDoc="0" locked="0" layoutInCell="1" allowOverlap="1" wp14:anchorId="13EB9A7D" wp14:editId="50926887">
                <wp:simplePos x="0" y="0"/>
                <wp:positionH relativeFrom="column">
                  <wp:posOffset>1739105</wp:posOffset>
                </wp:positionH>
                <wp:positionV relativeFrom="paragraph">
                  <wp:posOffset>186706</wp:posOffset>
                </wp:positionV>
                <wp:extent cx="1714500" cy="1143000"/>
                <wp:effectExtent l="57150" t="0" r="190500" b="0"/>
                <wp:wrapNone/>
                <wp:docPr id="1237" name="Ar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579874">
                          <a:off x="0" y="0"/>
                          <a:ext cx="17145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6" o:spid="_x0000_s1026" style="position:absolute;margin-left:136.95pt;margin-top:14.7pt;width:135pt;height:90pt;rotation:9371510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" path="m-1,nfc11929,,21600,9670,21600,21600em-1,nsc11929,,21600,9670,21600,21600l,21600,-1,xe" filled="f" strokecolor="green" strokeweight="1.5pt">
                <v:path arrowok="t" o:extrusionok="f" o:connecttype="custom" o:connectlocs="0,0;1714500,1143000;0,1143000" o:connectangles="0,0,0"/>
              </v:shape>
            </w:pict>
          </mc:Fallback>
        </mc:AlternateConten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xml:space="preserve"> Costs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tl/>
        </w:rPr>
        <w:t xml:space="preserve"> </w:t>
      </w:r>
      <w:r w:rsidR="0073610B" w:rsidRPr="00C70900">
        <w:rPr>
          <w:rFonts w:ascii="Simplified Arabic" w:hAnsi="Simplified Arabic" w:cs="Simplified Arabic"/>
          <w:b/>
          <w:bCs/>
          <w:sz w:val="28"/>
          <w:szCs w:val="28"/>
          <w:rtl/>
        </w:rPr>
        <w:t xml:space="preserve">   </w:t>
      </w:r>
    </w:p>
    <w:p w:rsidR="00A65CBF" w:rsidRDefault="00085888" w:rsidP="00A65CBF">
      <w:pPr>
        <w:bidi/>
        <w:spacing w:after="0" w:line="240" w:lineRule="auto"/>
        <w:rPr>
          <w:rFonts w:ascii="Simplified Arabic" w:hAnsi="Simplified Arabic" w:cs="Simplified Arabic"/>
          <w:b/>
          <w:bCs/>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949056" behindDoc="0" locked="0" layoutInCell="1" allowOverlap="1" wp14:anchorId="1BC0E8F3" wp14:editId="52B566F3">
                <wp:simplePos x="0" y="0"/>
                <wp:positionH relativeFrom="column">
                  <wp:posOffset>800100</wp:posOffset>
                </wp:positionH>
                <wp:positionV relativeFrom="paragraph">
                  <wp:posOffset>73025</wp:posOffset>
                </wp:positionV>
                <wp:extent cx="0" cy="2176780"/>
                <wp:effectExtent l="9525" t="15875" r="9525" b="17145"/>
                <wp:wrapNone/>
                <wp:docPr id="123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6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75pt" to="63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eSFwIAAC4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" strokeweight="1.5pt"/>
            </w:pict>
          </mc:Fallback>
        </mc:AlternateContent>
      </w:r>
      <w:r w:rsidR="0073610B" w:rsidRPr="00C70900">
        <w:rPr>
          <w:rFonts w:ascii="Simplified Arabic" w:hAnsi="Simplified Arabic" w:cs="Simplified Arabic"/>
          <w:b/>
          <w:bCs/>
          <w:sz w:val="28"/>
          <w:szCs w:val="28"/>
        </w:rPr>
        <w:t>ATC</w:t>
      </w:r>
      <w:r w:rsidR="0073610B" w:rsidRPr="00C70900">
        <w:rPr>
          <w:rFonts w:ascii="Simplified Arabic" w:hAnsi="Simplified Arabic" w:cs="Simplified Arabic"/>
          <w:b/>
          <w:bCs/>
          <w:sz w:val="28"/>
          <w:szCs w:val="28"/>
        </w:rPr>
        <w:tab/>
      </w:r>
      <w:r w:rsidR="007B4513">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t xml:space="preserve"> </w:t>
      </w:r>
      <w:r w:rsidR="007B4513">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ab/>
      </w:r>
    </w:p>
    <w:p w:rsidR="0073610B" w:rsidRPr="00C70900" w:rsidRDefault="00A65CBF" w:rsidP="00A65CBF">
      <w:pPr>
        <w:bidi/>
        <w:spacing w:after="0" w:line="240" w:lineRule="auto"/>
        <w:rPr>
          <w:rFonts w:ascii="Simplified Arabic" w:hAnsi="Simplified Arabic" w:cs="Simplified Arabic"/>
          <w:b/>
          <w:bCs/>
          <w:sz w:val="28"/>
          <w:szCs w:val="28"/>
        </w:rPr>
      </w:pPr>
      <w:r w:rsidRPr="00A65CBF">
        <w:rPr>
          <w:rFonts w:ascii="Simplified Arabic" w:hAnsi="Simplified Arabic" w:cs="Simplified Arabic"/>
          <w:b/>
          <w:bCs/>
          <w:noProof/>
          <w:sz w:val="28"/>
          <w:szCs w:val="28"/>
        </w:rPr>
        <mc:AlternateContent>
          <mc:Choice Requires="wps">
            <w:drawing>
              <wp:anchor distT="0" distB="0" distL="114300" distR="114300" simplePos="0" relativeHeight="252172288" behindDoc="0" locked="0" layoutInCell="1" allowOverlap="1" wp14:anchorId="1764DB96" wp14:editId="1348BF5E">
                <wp:simplePos x="0" y="0"/>
                <wp:positionH relativeFrom="column">
                  <wp:posOffset>3705307</wp:posOffset>
                </wp:positionH>
                <wp:positionV relativeFrom="paragraph">
                  <wp:posOffset>229732</wp:posOffset>
                </wp:positionV>
                <wp:extent cx="532737" cy="301625"/>
                <wp:effectExtent l="0" t="0" r="1270" b="3175"/>
                <wp:wrapNone/>
                <wp:docPr id="1471" name="Text Box 1471"/>
                <wp:cNvGraphicFramePr/>
                <a:graphic xmlns:a="http://schemas.openxmlformats.org/drawingml/2006/main">
                  <a:graphicData uri="http://schemas.microsoft.com/office/word/2010/wordprocessingShape">
                    <wps:wsp>
                      <wps:cNvSpPr txBox="1"/>
                      <wps:spPr>
                        <a:xfrm>
                          <a:off x="0" y="0"/>
                          <a:ext cx="532737" cy="301625"/>
                        </a:xfrm>
                        <a:prstGeom prst="rect">
                          <a:avLst/>
                        </a:prstGeom>
                        <a:solidFill>
                          <a:sysClr val="window" lastClr="FFFFFF"/>
                        </a:solidFill>
                        <a:ln w="6350">
                          <a:noFill/>
                        </a:ln>
                        <a:effectLst/>
                      </wps:spPr>
                      <wps:txbx>
                        <w:txbxContent>
                          <w:p w:rsidR="00A040DD" w:rsidRDefault="006F17FB" w:rsidP="00085888">
                            <w:pPr>
                              <w:rPr>
                                <w:rFonts w:eastAsia="Times New Roman"/>
                              </w:rPr>
                            </w:pPr>
                            <w:r>
                              <w:rPr>
                                <w:rFonts w:eastAsia="Times New Roman"/>
                              </w:rPr>
                              <w:t>AVC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1" o:spid="_x0000_s1283" type="#_x0000_t202" style="position:absolute;left:0;text-align:left;margin-left:291.75pt;margin-top:18.1pt;width:41.95pt;height:23.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" fillcolor="window" stroked="f" strokeweight=".5pt">
                <v:textbox>
                  <w:txbxContent>
                    <w:p w:rsidR="00A040DD" w:rsidRDefault="006F17FB" w:rsidP="00085888">
                      <w:pPr>
                        <w:rPr>
                          <w:rFonts w:eastAsia="Times New Roman"/>
                        </w:rPr>
                      </w:pPr>
                      <w:r>
                        <w:rPr>
                          <w:rFonts w:eastAsia="Times New Roman"/>
                        </w:rPr>
                        <w:t>AVC</w:t>
                      </w:r>
                    </w:p>
                  </w:txbxContent>
                </v:textbox>
              </v:shape>
            </w:pict>
          </mc:Fallback>
        </mc:AlternateContent>
      </w:r>
      <w:r w:rsidR="007B4513">
        <w:rPr>
          <w:rFonts w:ascii="Simplified Arabic" w:hAnsi="Simplified Arabic" w:cs="Simplified Arabic"/>
          <w:b/>
          <w:bCs/>
          <w:noProof/>
          <w:sz w:val="28"/>
          <w:szCs w:val="28"/>
        </w:rPr>
        <mc:AlternateContent>
          <mc:Choice Requires="wps">
            <w:drawing>
              <wp:anchor distT="0" distB="0" distL="114300" distR="114300" simplePos="0" relativeHeight="251952128" behindDoc="0" locked="0" layoutInCell="1" allowOverlap="1" wp14:anchorId="68E243A0" wp14:editId="4B494018">
                <wp:simplePos x="0" y="0"/>
                <wp:positionH relativeFrom="column">
                  <wp:posOffset>1727200</wp:posOffset>
                </wp:positionH>
                <wp:positionV relativeFrom="paragraph">
                  <wp:posOffset>48895</wp:posOffset>
                </wp:positionV>
                <wp:extent cx="1714500" cy="1143000"/>
                <wp:effectExtent l="0" t="0" r="171450" b="0"/>
                <wp:wrapNone/>
                <wp:docPr id="1236" name="Ar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32089">
                          <a:off x="0" y="0"/>
                          <a:ext cx="17145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5" o:spid="_x0000_s1026" style="position:absolute;margin-left:136pt;margin-top:3.85pt;width:135pt;height:90pt;rotation:8991636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" path="m-1,nfc11929,,21600,9670,21600,21600em-1,nsc11929,,21600,9670,21600,21600l,21600,-1,xe" filled="f" strokecolor="lime" strokeweight="1.5pt">
                <v:path arrowok="t" o:extrusionok="f" o:connecttype="custom" o:connectlocs="0,0;1714500,1143000;0,1143000" o:connectangles="0,0,0"/>
              </v:shape>
            </w:pict>
          </mc:Fallback>
        </mc:AlternateContent>
      </w:r>
    </w:p>
    <w:p w:rsidR="0073610B" w:rsidRPr="00C70900" w:rsidRDefault="0073610B" w:rsidP="0073610B">
      <w:pPr>
        <w:spacing w:after="0" w:line="240" w:lineRule="auto"/>
        <w:rPr>
          <w:rFonts w:ascii="Simplified Arabic" w:hAnsi="Simplified Arabic" w:cs="Simplified Arabic"/>
          <w:b/>
          <w:bCs/>
          <w:sz w:val="28"/>
          <w:szCs w:val="28"/>
        </w:rPr>
      </w:pPr>
    </w:p>
    <w:p w:rsidR="0073610B" w:rsidRDefault="00A65CBF" w:rsidP="00A65CBF">
      <w:pPr>
        <w:tabs>
          <w:tab w:val="left" w:pos="7590"/>
        </w:tabs>
        <w:spacing w:after="0" w:line="240" w:lineRule="auto"/>
        <w:rPr>
          <w:rFonts w:ascii="Simplified Arabic" w:hAnsi="Simplified Arabic" w:cs="Simplified Arabic"/>
          <w:b/>
          <w:bCs/>
          <w:sz w:val="28"/>
          <w:szCs w:val="28"/>
        </w:rPr>
      </w:pPr>
      <w:r>
        <w:rPr>
          <w:rFonts w:ascii="Simplified Arabic" w:hAnsi="Simplified Arabic" w:cs="Simplified Arabic"/>
          <w:b/>
          <w:bCs/>
          <w:noProof/>
          <w:sz w:val="28"/>
          <w:szCs w:val="28"/>
          <w:rtl/>
        </w:rPr>
        <mc:AlternateContent>
          <mc:Choice Requires="wps">
            <w:drawing>
              <wp:anchor distT="0" distB="0" distL="114300" distR="114300" simplePos="0" relativeHeight="251955200" behindDoc="0" locked="0" layoutInCell="1" allowOverlap="1" wp14:anchorId="542CB2EE" wp14:editId="51D948F9">
                <wp:simplePos x="0" y="0"/>
                <wp:positionH relativeFrom="column">
                  <wp:posOffset>2536466</wp:posOffset>
                </wp:positionH>
                <wp:positionV relativeFrom="paragraph">
                  <wp:posOffset>99723</wp:posOffset>
                </wp:positionV>
                <wp:extent cx="0" cy="1256306"/>
                <wp:effectExtent l="0" t="0" r="19050" b="1270"/>
                <wp:wrapNone/>
                <wp:docPr id="123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630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pt,7.85pt" to="199.7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" strokeweight="1pt">
                <v:stroke dashstyle="1 1"/>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51104" behindDoc="0" locked="0" layoutInCell="1" allowOverlap="1" wp14:anchorId="17D1639B" wp14:editId="56E70168">
                <wp:simplePos x="0" y="0"/>
                <wp:positionH relativeFrom="column">
                  <wp:posOffset>807720</wp:posOffset>
                </wp:positionH>
                <wp:positionV relativeFrom="paragraph">
                  <wp:posOffset>93980</wp:posOffset>
                </wp:positionV>
                <wp:extent cx="2628900" cy="0"/>
                <wp:effectExtent l="0" t="19050" r="0" b="19050"/>
                <wp:wrapNone/>
                <wp:docPr id="123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7.4pt" to="270.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" strokecolor="#36f" strokeweight="2.25pt"/>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56224" behindDoc="1" locked="0" layoutInCell="1" allowOverlap="1" wp14:anchorId="772DD349" wp14:editId="340F95ED">
                <wp:simplePos x="0" y="0"/>
                <wp:positionH relativeFrom="column">
                  <wp:posOffset>1943100</wp:posOffset>
                </wp:positionH>
                <wp:positionV relativeFrom="paragraph">
                  <wp:posOffset>95885</wp:posOffset>
                </wp:positionV>
                <wp:extent cx="228600" cy="228600"/>
                <wp:effectExtent l="9525" t="10160" r="9525" b="18415"/>
                <wp:wrapNone/>
                <wp:docPr id="1233"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9" o:spid="_x0000_s1026" style="position:absolute;margin-left:153pt;margin-top:7.55pt;width:18pt;height:1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" strokeweight="1.5pt"/>
            </w:pict>
          </mc:Fallback>
        </mc:AlternateConten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vertAlign w:val="superscript"/>
        </w:rPr>
        <w:t>P</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xml:space="preserve">                                        P= MR=AR</w:t>
      </w:r>
      <w:r w:rsidR="0073610B" w:rsidRPr="00C70900">
        <w:rPr>
          <w:rFonts w:ascii="Simplified Arabic" w:hAnsi="Simplified Arabic" w:cs="Simplified Arabic"/>
          <w:b/>
          <w:bCs/>
          <w:sz w:val="28"/>
          <w:szCs w:val="28"/>
          <w:vertAlign w:val="superscript"/>
        </w:rPr>
        <w:tab/>
        <w:t xml:space="preserve">       </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p>
    <w:p w:rsidR="00A65CBF" w:rsidRPr="00C70900" w:rsidRDefault="00A65CBF" w:rsidP="00A65CBF">
      <w:pPr>
        <w:tabs>
          <w:tab w:val="left" w:pos="7590"/>
        </w:tabs>
        <w:spacing w:after="0" w:line="240" w:lineRule="auto"/>
        <w:rPr>
          <w:rFonts w:ascii="Simplified Arabic" w:hAnsi="Simplified Arabic" w:cs="Simplified Arabic"/>
          <w:b/>
          <w:bCs/>
          <w:sz w:val="28"/>
          <w:szCs w:val="28"/>
          <w:rtl/>
        </w:rPr>
      </w:pPr>
    </w:p>
    <w:p w:rsidR="0073610B" w:rsidRPr="00C70900" w:rsidRDefault="0073610B" w:rsidP="0073610B">
      <w:pPr>
        <w:tabs>
          <w:tab w:val="left" w:pos="7590"/>
        </w:tabs>
        <w:spacing w:after="0" w:line="240" w:lineRule="auto"/>
        <w:rPr>
          <w:rFonts w:ascii="Simplified Arabic" w:hAnsi="Simplified Arabic" w:cs="Simplified Arabic"/>
          <w:sz w:val="28"/>
          <w:szCs w:val="28"/>
          <w:rtl/>
        </w:rPr>
      </w:pPr>
    </w:p>
    <w:p w:rsidR="0073610B" w:rsidRPr="00C70900" w:rsidRDefault="00A65CBF" w:rsidP="0073610B">
      <w:pPr>
        <w:tabs>
          <w:tab w:val="left" w:pos="7590"/>
        </w:tabs>
        <w:spacing w:after="0" w:line="240" w:lineRule="auto"/>
        <w:rPr>
          <w:rFonts w:ascii="Simplified Arabic" w:hAnsi="Simplified Arabic" w:cs="Simplified Arabic"/>
          <w:sz w:val="28"/>
          <w:szCs w:val="28"/>
          <w:vertAlign w:val="superscript"/>
        </w:rPr>
      </w:pPr>
      <w:r w:rsidRPr="00A65CBF">
        <w:rPr>
          <w:rFonts w:ascii="Simplified Arabic" w:hAnsi="Simplified Arabic" w:cs="Simplified Arabic"/>
          <w:b/>
          <w:bCs/>
          <w:noProof/>
          <w:sz w:val="28"/>
          <w:szCs w:val="28"/>
        </w:rPr>
        <mc:AlternateContent>
          <mc:Choice Requires="wps">
            <w:drawing>
              <wp:anchor distT="0" distB="0" distL="114300" distR="114300" simplePos="0" relativeHeight="252174336" behindDoc="0" locked="0" layoutInCell="1" allowOverlap="1" wp14:anchorId="54F7690F" wp14:editId="328634A0">
                <wp:simplePos x="0" y="0"/>
                <wp:positionH relativeFrom="column">
                  <wp:posOffset>3879850</wp:posOffset>
                </wp:positionH>
                <wp:positionV relativeFrom="paragraph">
                  <wp:posOffset>245745</wp:posOffset>
                </wp:positionV>
                <wp:extent cx="914400" cy="228600"/>
                <wp:effectExtent l="0" t="0" r="1905" b="0"/>
                <wp:wrapNone/>
                <wp:docPr id="84000" name="Text Box 84000"/>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ysClr val="window" lastClr="FFFFFF"/>
                        </a:solidFill>
                        <a:ln w="6350">
                          <a:noFill/>
                        </a:ln>
                        <a:effectLst/>
                      </wps:spPr>
                      <wps:txbx>
                        <w:txbxContent>
                          <w:p w:rsidR="00A040DD" w:rsidRDefault="00A040DD" w:rsidP="00C376ED">
                            <w:pPr>
                              <w:rPr>
                                <w:rtl/>
                              </w:rPr>
                            </w:pPr>
                            <w:r>
                              <w:rPr>
                                <w:rFonts w:hint="cs"/>
                                <w:rtl/>
                              </w:rPr>
                              <w:t>الكمية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0" o:spid="_x0000_s1284" type="#_x0000_t202" style="position:absolute;left:0;text-align:left;margin-left:305.5pt;margin-top:19.35pt;width:1in;height:18pt;z-index:252174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" fillcolor="window" stroked="f" strokeweight=".5pt">
                <v:textbox>
                  <w:txbxContent>
                    <w:p w:rsidR="00A040DD" w:rsidRDefault="00A040DD" w:rsidP="00C376ED">
                      <w:pPr>
                        <w:rPr>
                          <w:rtl/>
                        </w:rPr>
                      </w:pPr>
                      <w:r>
                        <w:rPr>
                          <w:rFonts w:hint="cs"/>
                          <w:rtl/>
                        </w:rPr>
                        <w:t>الكمية</w:t>
                      </w:r>
                    </w:p>
                  </w:txbxContent>
                </v:textbox>
              </v:shape>
            </w:pict>
          </mc:Fallback>
        </mc:AlternateConten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tl/>
        </w:rPr>
        <w:tab/>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vertAlign w:val="superscript"/>
        </w:rPr>
        <w:t xml:space="preserve">  </w:t>
      </w:r>
    </w:p>
    <w:p w:rsidR="00A65CBF" w:rsidRDefault="00085888" w:rsidP="0073610B">
      <w:pPr>
        <w:spacing w:after="0" w:line="240" w:lineRule="auto"/>
        <w:ind w:left="2880"/>
        <w:jc w:val="both"/>
        <w:rPr>
          <w:rFonts w:ascii="Simplified Arabic" w:hAnsi="Simplified Arabic" w:cs="Simplified Arabic"/>
          <w:b/>
          <w:bCs/>
          <w:sz w:val="28"/>
          <w:szCs w:val="28"/>
        </w:rPr>
      </w:pPr>
      <w:r>
        <w:rPr>
          <w:rFonts w:ascii="Simplified Arabic" w:hAnsi="Simplified Arabic" w:cs="Simplified Arabic"/>
          <w:b/>
          <w:bCs/>
          <w:noProof/>
          <w:sz w:val="28"/>
          <w:szCs w:val="28"/>
          <w:rtl/>
        </w:rPr>
        <mc:AlternateContent>
          <mc:Choice Requires="wps">
            <w:drawing>
              <wp:anchor distT="0" distB="0" distL="114300" distR="114300" simplePos="0" relativeHeight="251950080" behindDoc="0" locked="0" layoutInCell="1" allowOverlap="1" wp14:anchorId="619D9F3C" wp14:editId="76F2BB14">
                <wp:simplePos x="0" y="0"/>
                <wp:positionH relativeFrom="column">
                  <wp:posOffset>791817</wp:posOffset>
                </wp:positionH>
                <wp:positionV relativeFrom="paragraph">
                  <wp:posOffset>178435</wp:posOffset>
                </wp:positionV>
                <wp:extent cx="3086100" cy="0"/>
                <wp:effectExtent l="0" t="0" r="19050" b="19050"/>
                <wp:wrapNone/>
                <wp:docPr id="123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4.05pt" to="305.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LxFg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" strokeweight="1.5pt"/>
            </w:pict>
          </mc:Fallback>
        </mc:AlternateContent>
      </w:r>
      <w:r w:rsidR="0073610B" w:rsidRPr="00C70900">
        <w:rPr>
          <w:rFonts w:ascii="Simplified Arabic" w:hAnsi="Simplified Arabic" w:cs="Simplified Arabic"/>
          <w:b/>
          <w:bCs/>
          <w:sz w:val="28"/>
          <w:szCs w:val="28"/>
        </w:rPr>
        <w:t xml:space="preserve">     </w:t>
      </w:r>
    </w:p>
    <w:p w:rsidR="0073610B" w:rsidRPr="00C70900" w:rsidRDefault="0073610B" w:rsidP="00A65CBF">
      <w:pPr>
        <w:spacing w:after="0" w:line="240" w:lineRule="auto"/>
        <w:ind w:left="2880"/>
        <w:jc w:val="both"/>
        <w:rPr>
          <w:rFonts w:ascii="Simplified Arabic" w:hAnsi="Simplified Arabic" w:cs="Simplified Arabic"/>
          <w:b/>
          <w:bCs/>
          <w:sz w:val="28"/>
          <w:szCs w:val="28"/>
          <w:rtl/>
        </w:rPr>
      </w:pPr>
      <w:r w:rsidRPr="00C70900">
        <w:rPr>
          <w:rFonts w:ascii="Simplified Arabic" w:hAnsi="Simplified Arabic" w:cs="Simplified Arabic"/>
          <w:b/>
          <w:bCs/>
          <w:sz w:val="28"/>
          <w:szCs w:val="28"/>
        </w:rPr>
        <w:tab/>
      </w:r>
    </w:p>
    <w:p w:rsidR="0073610B" w:rsidRPr="00C70900" w:rsidRDefault="0073610B" w:rsidP="0073610B">
      <w:pPr>
        <w:tabs>
          <w:tab w:val="left" w:pos="6165"/>
        </w:tabs>
        <w:bidi/>
        <w:spacing w:after="0" w:line="240" w:lineRule="auto"/>
        <w:rPr>
          <w:rFonts w:ascii="Simplified Arabic" w:hAnsi="Simplified Arabic" w:cs="Simplified Arabic"/>
          <w:b/>
          <w:bCs/>
          <w:sz w:val="28"/>
          <w:szCs w:val="28"/>
          <w:rtl/>
        </w:rPr>
      </w:pPr>
    </w:p>
    <w:p w:rsidR="0073610B" w:rsidRDefault="0073610B" w:rsidP="0073610B">
      <w:pPr>
        <w:tabs>
          <w:tab w:val="left" w:pos="6165"/>
        </w:tabs>
        <w:bidi/>
        <w:spacing w:after="0" w:line="240" w:lineRule="auto"/>
        <w:jc w:val="both"/>
        <w:rPr>
          <w:rFonts w:ascii="Simplified Arabic" w:hAnsi="Simplified Arabic" w:cs="Simplified Arabic" w:hint="cs"/>
          <w:sz w:val="28"/>
          <w:szCs w:val="28"/>
          <w:rtl/>
        </w:rPr>
      </w:pPr>
    </w:p>
    <w:p w:rsidR="006F17FB" w:rsidRDefault="006F17FB" w:rsidP="006F17FB">
      <w:pPr>
        <w:tabs>
          <w:tab w:val="left" w:pos="6165"/>
        </w:tabs>
        <w:bidi/>
        <w:spacing w:after="0" w:line="240" w:lineRule="auto"/>
        <w:jc w:val="both"/>
        <w:rPr>
          <w:rFonts w:ascii="Simplified Arabic" w:hAnsi="Simplified Arabic" w:cs="Simplified Arabic" w:hint="cs"/>
          <w:sz w:val="28"/>
          <w:szCs w:val="28"/>
          <w:rtl/>
        </w:rPr>
      </w:pPr>
    </w:p>
    <w:p w:rsidR="006F17FB" w:rsidRPr="00C70900" w:rsidRDefault="006F17FB" w:rsidP="006F17FB">
      <w:pPr>
        <w:tabs>
          <w:tab w:val="left" w:pos="6165"/>
        </w:tabs>
        <w:bidi/>
        <w:spacing w:after="0" w:line="240" w:lineRule="auto"/>
        <w:jc w:val="both"/>
        <w:rPr>
          <w:rFonts w:ascii="Simplified Arabic" w:hAnsi="Simplified Arabic" w:cs="Simplified Arabic"/>
          <w:sz w:val="28"/>
          <w:szCs w:val="28"/>
          <w:rtl/>
        </w:rPr>
      </w:pPr>
      <w:bookmarkStart w:id="0" w:name="_GoBack"/>
      <w:bookmarkEnd w:id="0"/>
    </w:p>
    <w:p w:rsidR="004D349B" w:rsidRPr="00C70900" w:rsidRDefault="004D349B" w:rsidP="0073610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4D349B" w:rsidRPr="00C70900" w:rsidRDefault="004D349B" w:rsidP="004D349B">
      <w:pPr>
        <w:tabs>
          <w:tab w:val="left" w:pos="6165"/>
        </w:tabs>
        <w:bidi/>
        <w:spacing w:after="0" w:line="240" w:lineRule="auto"/>
        <w:jc w:val="both"/>
        <w:rPr>
          <w:rFonts w:ascii="Simplified Arabic" w:hAnsi="Simplified Arabic" w:cs="Simplified Arabic"/>
          <w:sz w:val="28"/>
          <w:szCs w:val="28"/>
          <w:rtl/>
        </w:rPr>
      </w:pPr>
    </w:p>
    <w:p w:rsidR="0073610B" w:rsidRPr="00C70900" w:rsidRDefault="006F17FB" w:rsidP="004D349B">
      <w:pPr>
        <w:tabs>
          <w:tab w:val="left" w:pos="6165"/>
        </w:tabs>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w:t>
      </w:r>
      <w:r w:rsidR="0073610B" w:rsidRPr="00C70900">
        <w:rPr>
          <w:rFonts w:ascii="Simplified Arabic" w:hAnsi="Simplified Arabic" w:cs="Simplified Arabic"/>
          <w:sz w:val="28"/>
          <w:szCs w:val="28"/>
          <w:rtl/>
        </w:rPr>
        <w:t>وضح الشكل التالي حالات مختلفة لمنشأة تنافسية:</w:t>
      </w:r>
    </w:p>
    <w:p w:rsidR="0073610B" w:rsidRPr="00C70900" w:rsidRDefault="00085888" w:rsidP="0073610B">
      <w:pPr>
        <w:tabs>
          <w:tab w:val="left" w:pos="6165"/>
        </w:tabs>
        <w:bidi/>
        <w:spacing w:after="0"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59296" behindDoc="0" locked="0" layoutInCell="1" allowOverlap="1" wp14:anchorId="5AC4D877" wp14:editId="4CB13754">
                <wp:simplePos x="0" y="0"/>
                <wp:positionH relativeFrom="column">
                  <wp:posOffset>3086100</wp:posOffset>
                </wp:positionH>
                <wp:positionV relativeFrom="paragraph">
                  <wp:posOffset>2514600</wp:posOffset>
                </wp:positionV>
                <wp:extent cx="2057400" cy="0"/>
                <wp:effectExtent l="9525" t="9525" r="9525" b="9525"/>
                <wp:wrapNone/>
                <wp:docPr id="122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98pt" to="4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JhFgIAAC4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72608" behindDoc="0" locked="0" layoutInCell="1" allowOverlap="1" wp14:anchorId="316FE47E" wp14:editId="2C9D929C">
                <wp:simplePos x="0" y="0"/>
                <wp:positionH relativeFrom="column">
                  <wp:posOffset>1028700</wp:posOffset>
                </wp:positionH>
                <wp:positionV relativeFrom="paragraph">
                  <wp:posOffset>1028700</wp:posOffset>
                </wp:positionV>
                <wp:extent cx="457200" cy="1371600"/>
                <wp:effectExtent l="19050" t="9525" r="9525" b="9525"/>
                <wp:wrapNone/>
                <wp:docPr id="1226" name="Ar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5" o:spid="_x0000_s1026" style="position:absolute;margin-left:81pt;margin-top:81pt;width:36pt;height:108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" path="m-1,nfc11929,,21600,9670,21600,21600em-1,nsc11929,,21600,9670,21600,21600l,21600,-1,xe" filled="f" strokecolor="red" strokeweight="1.5pt">
                <v:path arrowok="t" o:extrusionok="f" o:connecttype="custom" o:connectlocs="0,0;457200,1371600;0,13716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58272" behindDoc="0" locked="0" layoutInCell="1" allowOverlap="1" wp14:anchorId="340E4689" wp14:editId="22B4C3C6">
                <wp:simplePos x="0" y="0"/>
                <wp:positionH relativeFrom="column">
                  <wp:posOffset>457200</wp:posOffset>
                </wp:positionH>
                <wp:positionV relativeFrom="paragraph">
                  <wp:posOffset>2514600</wp:posOffset>
                </wp:positionV>
                <wp:extent cx="2057400" cy="0"/>
                <wp:effectExtent l="9525" t="9525" r="9525" b="9525"/>
                <wp:wrapNone/>
                <wp:docPr id="122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8pt"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irFwIAAC4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69536" behindDoc="0" locked="0" layoutInCell="1" allowOverlap="1" wp14:anchorId="420A62A9" wp14:editId="2377C3DD">
                <wp:simplePos x="0" y="0"/>
                <wp:positionH relativeFrom="column">
                  <wp:posOffset>3429000</wp:posOffset>
                </wp:positionH>
                <wp:positionV relativeFrom="paragraph">
                  <wp:posOffset>167640</wp:posOffset>
                </wp:positionV>
                <wp:extent cx="1600200" cy="1371600"/>
                <wp:effectExtent l="381000" t="0" r="381000" b="0"/>
                <wp:wrapNone/>
                <wp:docPr id="1223" name="Ar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8906">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2" o:spid="_x0000_s1026" style="position:absolute;margin-left:270pt;margin-top:13.2pt;width:126pt;height:108pt;rotation:8802474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" path="m-1,nfc11929,,21600,9670,21600,21600em-1,nsc11929,,21600,9670,21600,21600l,21600,-1,xe" filled="f" strokecolor="green" strokeweight="2.25pt">
                <v:path arrowok="t" o:extrusionok="f" o:connecttype="custom" o:connectlocs="0,0;1600200,1371600;0,1371600" o:connectangles="0,0,0"/>
              </v:shape>
            </w:pict>
          </mc:Fallback>
        </mc:AlternateContent>
      </w:r>
    </w:p>
    <w:p w:rsidR="0073610B" w:rsidRPr="00C70900" w:rsidRDefault="00F26873" w:rsidP="00F26873">
      <w:pPr>
        <w:spacing w:after="0"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57248" behindDoc="0" locked="0" layoutInCell="1" allowOverlap="1" wp14:anchorId="560658BE" wp14:editId="4C874491">
                <wp:simplePos x="0" y="0"/>
                <wp:positionH relativeFrom="column">
                  <wp:posOffset>452755</wp:posOffset>
                </wp:positionH>
                <wp:positionV relativeFrom="paragraph">
                  <wp:posOffset>274955</wp:posOffset>
                </wp:positionV>
                <wp:extent cx="0" cy="1939925"/>
                <wp:effectExtent l="0" t="0" r="19050" b="22225"/>
                <wp:wrapNone/>
                <wp:docPr id="1224"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9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21.65pt" to="35.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62368" behindDoc="0" locked="0" layoutInCell="1" allowOverlap="1" wp14:anchorId="7C5E5CD1" wp14:editId="4B1BBE94">
                <wp:simplePos x="0" y="0"/>
                <wp:positionH relativeFrom="column">
                  <wp:posOffset>3084830</wp:posOffset>
                </wp:positionH>
                <wp:positionV relativeFrom="paragraph">
                  <wp:posOffset>227330</wp:posOffset>
                </wp:positionV>
                <wp:extent cx="0" cy="1987550"/>
                <wp:effectExtent l="0" t="0" r="19050" b="12700"/>
                <wp:wrapNone/>
                <wp:docPr id="1227"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pt,17.9pt" to="242.9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XK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" strokeweight="1.5pt"/>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86624" behindDoc="0" locked="0" layoutInCell="1" allowOverlap="1" wp14:anchorId="026B08F7" wp14:editId="5F438CFF">
                <wp:simplePos x="0" y="0"/>
                <wp:positionH relativeFrom="column">
                  <wp:posOffset>5255895</wp:posOffset>
                </wp:positionH>
                <wp:positionV relativeFrom="paragraph">
                  <wp:posOffset>277495</wp:posOffset>
                </wp:positionV>
                <wp:extent cx="914400" cy="301625"/>
                <wp:effectExtent l="0" t="0" r="0" b="3175"/>
                <wp:wrapNone/>
                <wp:docPr id="84006" name="Text Box 84006"/>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6" o:spid="_x0000_s1285" type="#_x0000_t202" style="position:absolute;left:0;text-align:left;margin-left:413.85pt;margin-top:21.85pt;width:1in;height:23.75pt;z-index:252186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" fillcolor="window" stroked="f" strokeweight=".5pt">
                <v:textbox>
                  <w:txbxContent>
                    <w:p w:rsidR="00A040DD" w:rsidRDefault="00A040DD">
                      <w:r>
                        <w:t>MC</w:t>
                      </w:r>
                    </w:p>
                  </w:txbxContent>
                </v:textbox>
              </v:shape>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88672" behindDoc="0" locked="0" layoutInCell="1" allowOverlap="1" wp14:anchorId="3D85055B" wp14:editId="332B420F">
                <wp:simplePos x="0" y="0"/>
                <wp:positionH relativeFrom="column">
                  <wp:posOffset>3947795</wp:posOffset>
                </wp:positionH>
                <wp:positionV relativeFrom="paragraph">
                  <wp:posOffset>162560</wp:posOffset>
                </wp:positionV>
                <wp:extent cx="914400" cy="301625"/>
                <wp:effectExtent l="0" t="0" r="0" b="3175"/>
                <wp:wrapNone/>
                <wp:docPr id="84007" name="Text Box 84007"/>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A65CBF">
                            <w:r>
                              <w:t>AVC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7" o:spid="_x0000_s1286" type="#_x0000_t202" style="position:absolute;left:0;text-align:left;margin-left:310.85pt;margin-top:12.8pt;width:1in;height:23.75pt;z-index:252188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" fillcolor="window" stroked="f" strokeweight=".5pt">
                <v:textbox>
                  <w:txbxContent>
                    <w:p w:rsidR="00A040DD" w:rsidRDefault="00A040DD" w:rsidP="00A65CBF">
                      <w:r>
                        <w:t>AVC</w:t>
                      </w:r>
                    </w:p>
                  </w:txbxContent>
                </v:textbox>
              </v:shape>
            </w:pict>
          </mc:Fallback>
        </mc:AlternateContent>
      </w:r>
      <w:r w:rsidR="00692505">
        <w:rPr>
          <w:rFonts w:ascii="Simplified Arabic" w:hAnsi="Simplified Arabic" w:cs="Simplified Arabic"/>
          <w:b/>
          <w:bCs/>
          <w:noProof/>
          <w:sz w:val="28"/>
          <w:szCs w:val="28"/>
          <w:rtl/>
        </w:rPr>
        <mc:AlternateContent>
          <mc:Choice Requires="wps">
            <w:drawing>
              <wp:anchor distT="0" distB="0" distL="114300" distR="114300" simplePos="0" relativeHeight="251967488" behindDoc="0" locked="0" layoutInCell="1" allowOverlap="1" wp14:anchorId="1D9216AA" wp14:editId="087C29BD">
                <wp:simplePos x="0" y="0"/>
                <wp:positionH relativeFrom="column">
                  <wp:posOffset>936625</wp:posOffset>
                </wp:positionH>
                <wp:positionV relativeFrom="paragraph">
                  <wp:posOffset>132715</wp:posOffset>
                </wp:positionV>
                <wp:extent cx="1600200" cy="1371600"/>
                <wp:effectExtent l="323850" t="0" r="381000" b="0"/>
                <wp:wrapNone/>
                <wp:docPr id="1222" name="Ar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8906">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0" o:spid="_x0000_s1026" style="position:absolute;margin-left:73.75pt;margin-top:10.45pt;width:126pt;height:108pt;rotation:8802474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" path="m-1,nfc11929,,21600,9670,21600,21600em-1,nsc11929,,21600,9670,21600,21600l,21600,-1,xe" filled="f" strokecolor="green" strokeweight="2.25pt">
                <v:path arrowok="t" o:extrusionok="f" o:connecttype="custom" o:connectlocs="0,0;1600200,1371600;0,13716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71584" behindDoc="0" locked="0" layoutInCell="1" allowOverlap="1" wp14:anchorId="1E59F10F" wp14:editId="7B81852B">
                <wp:simplePos x="0" y="0"/>
                <wp:positionH relativeFrom="column">
                  <wp:posOffset>3429000</wp:posOffset>
                </wp:positionH>
                <wp:positionV relativeFrom="paragraph">
                  <wp:posOffset>274320</wp:posOffset>
                </wp:positionV>
                <wp:extent cx="1600200" cy="1371600"/>
                <wp:effectExtent l="361950" t="0" r="361950" b="0"/>
                <wp:wrapNone/>
                <wp:docPr id="1221" name="Ar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05900">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4" o:spid="_x0000_s1026" style="position:absolute;margin-left:270pt;margin-top:21.6pt;width:126pt;height:108pt;rotation:8307671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" path="m-1,nfc11929,,21600,9670,21600,21600em-1,nsc11929,,21600,9670,21600,21600l,21600,-1,xe" filled="f" strokecolor="lime" strokeweight="2.25pt">
                <v:path arrowok="t" o:extrusionok="f" o:connecttype="custom" o:connectlocs="0,0;1600200,1371600;0,1371600" o:connectangles="0,0,0"/>
              </v:shape>
            </w:pict>
          </mc:Fallback>
        </mc:AlternateContent>
      </w:r>
      <w:r w:rsidR="0073610B" w:rsidRPr="00C70900">
        <w:rPr>
          <w:rFonts w:ascii="Simplified Arabic" w:hAnsi="Simplified Arabic" w:cs="Simplified Arabic"/>
          <w:sz w:val="28"/>
          <w:szCs w:val="28"/>
        </w:rPr>
        <w:t xml:space="preserve">   Costs</w: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t>Costs</w:t>
      </w:r>
      <w:r w:rsidR="0073610B" w:rsidRPr="00C70900">
        <w:rPr>
          <w:rFonts w:ascii="Simplified Arabic" w:hAnsi="Simplified Arabic" w:cs="Simplified Arabic"/>
          <w:sz w:val="28"/>
          <w:szCs w:val="28"/>
        </w:rPr>
        <w:tab/>
      </w:r>
    </w:p>
    <w:p w:rsidR="006F17FB" w:rsidRDefault="00F26873" w:rsidP="006F17FB">
      <w:pPr>
        <w:bidi/>
        <w:spacing w:after="0" w:line="240" w:lineRule="auto"/>
        <w:rPr>
          <w:rFonts w:ascii="Simplified Arabic" w:hAnsi="Simplified Arabic" w:cs="Simplified Arabic"/>
          <w:sz w:val="28"/>
          <w:szCs w:val="28"/>
        </w:rPr>
      </w:pPr>
      <w:r w:rsidRPr="00F26873">
        <w:rPr>
          <w:rFonts w:ascii="Simplified Arabic" w:hAnsi="Simplified Arabic" w:cs="Simplified Arabic"/>
          <w:b/>
          <w:bCs/>
          <w:noProof/>
          <w:sz w:val="28"/>
          <w:szCs w:val="28"/>
        </w:rPr>
        <mc:AlternateContent>
          <mc:Choice Requires="wps">
            <w:drawing>
              <wp:anchor distT="0" distB="0" distL="114300" distR="114300" simplePos="0" relativeHeight="252190720" behindDoc="0" locked="0" layoutInCell="1" allowOverlap="1" wp14:anchorId="0246EA4E" wp14:editId="7597564C">
                <wp:simplePos x="0" y="0"/>
                <wp:positionH relativeFrom="column">
                  <wp:posOffset>2782957</wp:posOffset>
                </wp:positionH>
                <wp:positionV relativeFrom="paragraph">
                  <wp:posOffset>529452</wp:posOffset>
                </wp:positionV>
                <wp:extent cx="221918" cy="254442"/>
                <wp:effectExtent l="0" t="0" r="6985" b="0"/>
                <wp:wrapNone/>
                <wp:docPr id="84008" name="Text Box 84008"/>
                <wp:cNvGraphicFramePr/>
                <a:graphic xmlns:a="http://schemas.openxmlformats.org/drawingml/2006/main">
                  <a:graphicData uri="http://schemas.microsoft.com/office/word/2010/wordprocessingShape">
                    <wps:wsp>
                      <wps:cNvSpPr txBox="1"/>
                      <wps:spPr>
                        <a:xfrm>
                          <a:off x="0" y="0"/>
                          <a:ext cx="221918" cy="254442"/>
                        </a:xfrm>
                        <a:prstGeom prst="rect">
                          <a:avLst/>
                        </a:prstGeom>
                        <a:solidFill>
                          <a:sysClr val="window" lastClr="FFFFFF"/>
                        </a:solidFill>
                        <a:ln w="6350">
                          <a:noFill/>
                        </a:ln>
                        <a:effectLst/>
                      </wps:spPr>
                      <wps:txbx>
                        <w:txbxContent>
                          <w:p w:rsidR="00A040DD" w:rsidRDefault="00A040DD" w:rsidP="00A65CBF">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008" o:spid="_x0000_s1287" type="#_x0000_t202" style="position:absolute;left:0;text-align:left;margin-left:219.15pt;margin-top:41.7pt;width:17.45pt;height:20.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" fillcolor="window" stroked="f" strokeweight=".5pt">
                <v:textbox>
                  <w:txbxContent>
                    <w:p w:rsidR="00A040DD" w:rsidRDefault="00A040DD" w:rsidP="00A65CBF">
                      <w:r>
                        <w:t>Q</w:t>
                      </w:r>
                    </w:p>
                  </w:txbxContent>
                </v:textbox>
              </v:shape>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80480" behindDoc="0" locked="0" layoutInCell="1" allowOverlap="1" wp14:anchorId="49D6A902" wp14:editId="4B1E84D2">
                <wp:simplePos x="0" y="0"/>
                <wp:positionH relativeFrom="column">
                  <wp:posOffset>2597785</wp:posOffset>
                </wp:positionH>
                <wp:positionV relativeFrom="paragraph">
                  <wp:posOffset>880745</wp:posOffset>
                </wp:positionV>
                <wp:extent cx="914400" cy="301625"/>
                <wp:effectExtent l="0" t="0" r="0" b="3175"/>
                <wp:wrapNone/>
                <wp:docPr id="84003" name="Text Box 84003"/>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ATC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3" o:spid="_x0000_s1288" type="#_x0000_t202" style="position:absolute;left:0;text-align:left;margin-left:204.55pt;margin-top:69.35pt;width:1in;height:23.75pt;z-index:252180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" fillcolor="window" stroked="f" strokeweight=".5pt">
                <v:textbox>
                  <w:txbxContent>
                    <w:p w:rsidR="00A040DD" w:rsidRDefault="00A040DD" w:rsidP="00F26873">
                      <w:r>
                        <w:t>ATC</w:t>
                      </w:r>
                    </w:p>
                  </w:txbxContent>
                </v:textbox>
              </v:shape>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82528" behindDoc="0" locked="0" layoutInCell="1" allowOverlap="1" wp14:anchorId="6CDA56FC" wp14:editId="0F47F491">
                <wp:simplePos x="0" y="0"/>
                <wp:positionH relativeFrom="column">
                  <wp:posOffset>2594610</wp:posOffset>
                </wp:positionH>
                <wp:positionV relativeFrom="paragraph">
                  <wp:posOffset>142240</wp:posOffset>
                </wp:positionV>
                <wp:extent cx="914400" cy="301625"/>
                <wp:effectExtent l="0" t="0" r="6350" b="3175"/>
                <wp:wrapNone/>
                <wp:docPr id="84004" name="Text Box 84004"/>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4" o:spid="_x0000_s1289" type="#_x0000_t202" style="position:absolute;left:0;text-align:left;margin-left:204.3pt;margin-top:11.2pt;width:1in;height:23.75pt;z-index:252182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" fillcolor="window" stroked="f" strokeweight=".5pt">
                <v:textbox>
                  <w:txbxContent>
                    <w:p w:rsidR="00A040DD" w:rsidRDefault="00A040DD" w:rsidP="00F26873">
                      <w:r>
                        <w:t>MC</w:t>
                      </w:r>
                    </w:p>
                  </w:txbxContent>
                </v:textbox>
              </v:shape>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76384" behindDoc="0" locked="0" layoutInCell="1" allowOverlap="1" wp14:anchorId="567E0B42" wp14:editId="3C82BFBD">
                <wp:simplePos x="0" y="0"/>
                <wp:positionH relativeFrom="column">
                  <wp:posOffset>1290320</wp:posOffset>
                </wp:positionH>
                <wp:positionV relativeFrom="paragraph">
                  <wp:posOffset>99060</wp:posOffset>
                </wp:positionV>
                <wp:extent cx="914400" cy="301625"/>
                <wp:effectExtent l="0" t="0" r="0" b="3175"/>
                <wp:wrapNone/>
                <wp:docPr id="84001" name="Text Box 84001"/>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1" o:spid="_x0000_s1290" type="#_x0000_t202" style="position:absolute;left:0;text-align:left;margin-left:101.6pt;margin-top:7.8pt;width:1in;height:23.75pt;z-index:252176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" fillcolor="window" stroked="f" strokeweight=".5pt">
                <v:textbox>
                  <w:txbxContent>
                    <w:p w:rsidR="00A040DD" w:rsidRDefault="00A040DD" w:rsidP="00F26873">
                      <w:r>
                        <w:t>P</w:t>
                      </w:r>
                    </w:p>
                  </w:txbxContent>
                </v:textbox>
              </v:shape>
            </w:pict>
          </mc:Fallback>
        </mc:AlternateContent>
      </w:r>
      <w:r>
        <w:rPr>
          <w:rFonts w:ascii="Simplified Arabic" w:hAnsi="Simplified Arabic" w:cs="Simplified Arabic"/>
          <w:b/>
          <w:bCs/>
          <w:noProof/>
          <w:sz w:val="28"/>
          <w:szCs w:val="28"/>
          <w:vertAlign w:val="subscript"/>
          <w:rtl/>
        </w:rPr>
        <mc:AlternateContent>
          <mc:Choice Requires="wps">
            <w:drawing>
              <wp:anchor distT="0" distB="0" distL="114300" distR="114300" simplePos="0" relativeHeight="251964416" behindDoc="0" locked="0" layoutInCell="1" allowOverlap="1" wp14:anchorId="7F028A8D" wp14:editId="1F8A3BB6">
                <wp:simplePos x="0" y="0"/>
                <wp:positionH relativeFrom="column">
                  <wp:posOffset>468630</wp:posOffset>
                </wp:positionH>
                <wp:positionV relativeFrom="paragraph">
                  <wp:posOffset>783590</wp:posOffset>
                </wp:positionV>
                <wp:extent cx="2122805" cy="0"/>
                <wp:effectExtent l="0" t="0" r="10795" b="19050"/>
                <wp:wrapNone/>
                <wp:docPr id="1218"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line">
                          <a:avLst/>
                        </a:prstGeom>
                        <a:noFill/>
                        <a:ln w="19050">
                          <a:solidFill>
                            <a:srgbClr val="33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1.7pt" to="204.0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HaGQ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" strokecolor="#3cc"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63392" behindDoc="0" locked="0" layoutInCell="1" allowOverlap="1" wp14:anchorId="15216B98" wp14:editId="3E295BB8">
                <wp:simplePos x="0" y="0"/>
                <wp:positionH relativeFrom="column">
                  <wp:posOffset>3092450</wp:posOffset>
                </wp:positionH>
                <wp:positionV relativeFrom="paragraph">
                  <wp:posOffset>695960</wp:posOffset>
                </wp:positionV>
                <wp:extent cx="2377440" cy="0"/>
                <wp:effectExtent l="0" t="0" r="22860" b="19050"/>
                <wp:wrapNone/>
                <wp:docPr id="122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9050">
                          <a:solidFill>
                            <a:srgbClr val="33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54.8pt" to="430.7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FrGQ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" strokecolor="#3cc" strokeweight="1.5pt"/>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84576" behindDoc="0" locked="0" layoutInCell="1" allowOverlap="1" wp14:anchorId="53B06FD8" wp14:editId="32BF8EAE">
                <wp:simplePos x="0" y="0"/>
                <wp:positionH relativeFrom="column">
                  <wp:posOffset>5281930</wp:posOffset>
                </wp:positionH>
                <wp:positionV relativeFrom="paragraph">
                  <wp:posOffset>346710</wp:posOffset>
                </wp:positionV>
                <wp:extent cx="914400" cy="301625"/>
                <wp:effectExtent l="0" t="0" r="0" b="3175"/>
                <wp:wrapNone/>
                <wp:docPr id="84005" name="Text Box 84005"/>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AVC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5" o:spid="_x0000_s1291" type="#_x0000_t202" style="position:absolute;left:0;text-align:left;margin-left:415.9pt;margin-top:27.3pt;width:1in;height:23.75pt;z-index:252184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" fillcolor="window" stroked="f" strokeweight=".5pt">
                <v:textbox>
                  <w:txbxContent>
                    <w:p w:rsidR="00A040DD" w:rsidRDefault="00A040DD" w:rsidP="00F26873">
                      <w:r>
                        <w:t>AVC</w:t>
                      </w:r>
                    </w:p>
                  </w:txbxContent>
                </v:textbox>
              </v:shape>
            </w:pict>
          </mc:Fallback>
        </mc:AlternateContent>
      </w:r>
      <w:r w:rsidRPr="00F26873">
        <w:rPr>
          <w:rFonts w:ascii="Simplified Arabic" w:hAnsi="Simplified Arabic" w:cs="Simplified Arabic"/>
          <w:b/>
          <w:bCs/>
          <w:noProof/>
          <w:sz w:val="28"/>
          <w:szCs w:val="28"/>
        </w:rPr>
        <mc:AlternateContent>
          <mc:Choice Requires="wps">
            <w:drawing>
              <wp:anchor distT="0" distB="0" distL="114300" distR="114300" simplePos="0" relativeHeight="252178432" behindDoc="0" locked="0" layoutInCell="1" allowOverlap="1" wp14:anchorId="79D1818C" wp14:editId="7563DDFA">
                <wp:simplePos x="0" y="0"/>
                <wp:positionH relativeFrom="column">
                  <wp:posOffset>21508</wp:posOffset>
                </wp:positionH>
                <wp:positionV relativeFrom="paragraph">
                  <wp:posOffset>695932</wp:posOffset>
                </wp:positionV>
                <wp:extent cx="914400" cy="301625"/>
                <wp:effectExtent l="0" t="0" r="0" b="3175"/>
                <wp:wrapNone/>
                <wp:docPr id="84002" name="Text Box 84002"/>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ATC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2" o:spid="_x0000_s1292" type="#_x0000_t202" style="position:absolute;left:0;text-align:left;margin-left:1.7pt;margin-top:54.8pt;width:1in;height:23.75pt;z-index:252178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" fillcolor="window" stroked="f" strokeweight=".5pt">
                <v:textbox>
                  <w:txbxContent>
                    <w:p w:rsidR="00A040DD" w:rsidRDefault="00A040DD" w:rsidP="00F26873">
                      <w:r>
                        <w:t>ATC</w:t>
                      </w:r>
                    </w:p>
                  </w:txbxContent>
                </v:textbox>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66464" behindDoc="0" locked="0" layoutInCell="1" allowOverlap="1" wp14:anchorId="1347C545" wp14:editId="4367AEE0">
                <wp:simplePos x="0" y="0"/>
                <wp:positionH relativeFrom="column">
                  <wp:posOffset>914400</wp:posOffset>
                </wp:positionH>
                <wp:positionV relativeFrom="paragraph">
                  <wp:posOffset>213360</wp:posOffset>
                </wp:positionV>
                <wp:extent cx="1600200" cy="1371600"/>
                <wp:effectExtent l="361950" t="0" r="361950" b="0"/>
                <wp:wrapNone/>
                <wp:docPr id="1220" name="Ar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05900">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9" o:spid="_x0000_s1026" style="position:absolute;margin-left:1in;margin-top:16.8pt;width:126pt;height:108pt;rotation:8307671fd;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" path="m-1,nfc11929,,21600,9670,21600,21600em-1,nsc11929,,21600,9670,21600,21600l,21600,-1,xe" filled="f" strokecolor="lime" strokeweight="2.25pt">
                <v:path arrowok="t" o:extrusionok="f" o:connecttype="custom" o:connectlocs="0,0;1600200,1371600;0,13716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74656" behindDoc="0" locked="0" layoutInCell="1" allowOverlap="1" wp14:anchorId="7BAC93CC" wp14:editId="26AF03CE">
                <wp:simplePos x="0" y="0"/>
                <wp:positionH relativeFrom="column">
                  <wp:posOffset>3543300</wp:posOffset>
                </wp:positionH>
                <wp:positionV relativeFrom="paragraph">
                  <wp:posOffset>152400</wp:posOffset>
                </wp:positionV>
                <wp:extent cx="457200" cy="1371600"/>
                <wp:effectExtent l="19050" t="19050" r="9525" b="9525"/>
                <wp:wrapNone/>
                <wp:docPr id="1219" name="Ar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7" o:spid="_x0000_s1026" style="position:absolute;margin-left:279pt;margin-top:12pt;width:36pt;height:108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" path="m-1,nfc11929,,21600,9670,21600,21600em-1,nsc11929,,21600,9670,21600,21600l,21600,-1,xe" filled="f" strokecolor="red" strokeweight="1.5pt">
                <v:path arrowok="t" o:extrusionok="f" o:connecttype="custom" o:connectlocs="0,0;457200,1371600;0,1371600" o:connectangles="0,0,0"/>
              </v:shape>
            </w:pict>
          </mc:Fallback>
        </mc:AlternateContent>
      </w:r>
      <w:r w:rsidR="0073610B" w:rsidRPr="00C70900">
        <w:rPr>
          <w:rFonts w:ascii="Simplified Arabic" w:hAnsi="Simplified Arabic" w:cs="Simplified Arabic"/>
          <w:sz w:val="28"/>
          <w:szCs w:val="28"/>
        </w:rPr>
        <w:t xml:space="preserve">                                    </w:t>
      </w:r>
      <w:r w:rsidR="006F17FB">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ab/>
      </w:r>
    </w:p>
    <w:p w:rsidR="0073610B" w:rsidRPr="00C70900" w:rsidRDefault="00692505" w:rsidP="006F17FB">
      <w:pPr>
        <w:bidi/>
        <w:spacing w:after="0" w:line="240" w:lineRule="auto"/>
        <w:rPr>
          <w:rFonts w:ascii="Simplified Arabic" w:hAnsi="Simplified Arabic" w:cs="Simplified Arabic"/>
          <w:color w:val="008000"/>
          <w:sz w:val="28"/>
          <w:szCs w:val="28"/>
          <w:vertAlign w:val="superscript"/>
          <w:rtl/>
        </w:rPr>
      </w:pPr>
      <w:r>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vertAlign w:val="superscript"/>
        </w:rPr>
        <w:t xml:space="preserve">                 </w:t>
      </w:r>
      <w:r>
        <w:rPr>
          <w:rFonts w:ascii="Simplified Arabic" w:hAnsi="Simplified Arabic" w:cs="Simplified Arabic"/>
          <w:sz w:val="28"/>
          <w:szCs w:val="28"/>
          <w:vertAlign w:val="superscript"/>
        </w:rPr>
        <w:t xml:space="preserve">         </w:t>
      </w:r>
      <w:r>
        <w:rPr>
          <w:rFonts w:ascii="Simplified Arabic" w:hAnsi="Simplified Arabic" w:cs="Simplified Arabic"/>
          <w:color w:val="008000"/>
          <w:sz w:val="28"/>
          <w:szCs w:val="28"/>
          <w:vertAlign w:val="superscript"/>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color w:val="008000"/>
          <w:sz w:val="28"/>
          <w:szCs w:val="28"/>
          <w:vertAlign w:val="superscript"/>
        </w:rPr>
        <w:tab/>
      </w:r>
      <w:r w:rsidR="0073610B" w:rsidRPr="00C70900">
        <w:rPr>
          <w:rFonts w:ascii="Simplified Arabic" w:hAnsi="Simplified Arabic" w:cs="Simplified Arabic"/>
          <w:color w:val="008000"/>
          <w:sz w:val="28"/>
          <w:szCs w:val="28"/>
          <w:vertAlign w:val="superscript"/>
        </w:rPr>
        <w:tab/>
      </w:r>
      <w:r w:rsidR="0073610B" w:rsidRPr="00C70900">
        <w:rPr>
          <w:rFonts w:ascii="Simplified Arabic" w:hAnsi="Simplified Arabic" w:cs="Simplified Arabic"/>
          <w:color w:val="008000"/>
          <w:sz w:val="28"/>
          <w:szCs w:val="28"/>
          <w:vertAlign w:val="superscript"/>
        </w:rPr>
        <w:tab/>
      </w:r>
      <w:r w:rsidR="0073610B" w:rsidRPr="00C70900">
        <w:rPr>
          <w:rFonts w:ascii="Simplified Arabic" w:hAnsi="Simplified Arabic" w:cs="Simplified Arabic"/>
          <w:color w:val="008000"/>
          <w:sz w:val="28"/>
          <w:szCs w:val="28"/>
          <w:vertAlign w:val="superscript"/>
        </w:rPr>
        <w:tab/>
      </w:r>
      <w:r w:rsidR="0073610B" w:rsidRPr="00C70900">
        <w:rPr>
          <w:rFonts w:ascii="Simplified Arabic" w:hAnsi="Simplified Arabic" w:cs="Simplified Arabic"/>
          <w:color w:val="008000"/>
          <w:sz w:val="28"/>
          <w:szCs w:val="28"/>
          <w:vertAlign w:val="superscript"/>
        </w:rPr>
        <w:tab/>
      </w:r>
      <w:r w:rsidR="0073610B" w:rsidRPr="00C70900">
        <w:rPr>
          <w:rFonts w:ascii="Simplified Arabic" w:hAnsi="Simplified Arabic" w:cs="Simplified Arabic"/>
          <w:color w:val="008000"/>
          <w:sz w:val="28"/>
          <w:szCs w:val="28"/>
          <w:vertAlign w:val="superscript"/>
        </w:rPr>
        <w:tab/>
      </w:r>
    </w:p>
    <w:p w:rsidR="0073610B" w:rsidRPr="00C70900" w:rsidRDefault="0073610B" w:rsidP="00F26873">
      <w:pPr>
        <w:spacing w:after="0" w:line="240" w:lineRule="auto"/>
        <w:rPr>
          <w:rFonts w:ascii="Simplified Arabic" w:hAnsi="Simplified Arabic" w:cs="Simplified Arabic"/>
          <w:sz w:val="28"/>
          <w:szCs w:val="28"/>
          <w:rtl/>
        </w:rPr>
      </w:pPr>
      <w:r w:rsidRPr="00C70900">
        <w:rPr>
          <w:rFonts w:ascii="Simplified Arabic" w:hAnsi="Simplified Arabic" w:cs="Simplified Arabic"/>
          <w:sz w:val="28"/>
          <w:szCs w:val="28"/>
        </w:rPr>
        <w:tab/>
      </w:r>
      <w:r w:rsidRPr="00C70900">
        <w:rPr>
          <w:rFonts w:ascii="Simplified Arabic" w:hAnsi="Simplified Arabic" w:cs="Simplified Arabic"/>
          <w:sz w:val="28"/>
          <w:szCs w:val="28"/>
        </w:rPr>
        <w:tab/>
      </w:r>
      <w:r w:rsidR="00692505">
        <w:rPr>
          <w:rFonts w:ascii="Simplified Arabic" w:hAnsi="Simplified Arabic" w:cs="Simplified Arabic"/>
          <w:sz w:val="28"/>
          <w:szCs w:val="28"/>
        </w:rPr>
        <w:t xml:space="preserve">  </w:t>
      </w:r>
      <w:r w:rsidRPr="00C70900">
        <w:rPr>
          <w:rFonts w:ascii="Simplified Arabic" w:hAnsi="Simplified Arabic" w:cs="Simplified Arabic"/>
          <w:sz w:val="28"/>
          <w:szCs w:val="28"/>
        </w:rPr>
        <w:t xml:space="preserve"> </w:t>
      </w:r>
      <w:r w:rsidR="00692505">
        <w:rPr>
          <w:rFonts w:ascii="Simplified Arabic" w:hAnsi="Simplified Arabic" w:cs="Simplified Arabic"/>
          <w:sz w:val="28"/>
          <w:szCs w:val="28"/>
        </w:rPr>
        <w:t xml:space="preserve">            </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vertAlign w:val="superscript"/>
        </w:rPr>
        <w:t xml:space="preserve">                    </w:t>
      </w:r>
      <w:r w:rsidRPr="00C70900">
        <w:rPr>
          <w:rFonts w:ascii="Simplified Arabic" w:hAnsi="Simplified Arabic" w:cs="Simplified Arabic"/>
          <w:sz w:val="28"/>
          <w:szCs w:val="28"/>
          <w:vertAlign w:val="superscript"/>
        </w:rPr>
        <w:tab/>
      </w:r>
      <w:r w:rsidRPr="00C70900">
        <w:rPr>
          <w:rFonts w:ascii="Simplified Arabic" w:hAnsi="Simplified Arabic" w:cs="Simplified Arabic"/>
          <w:sz w:val="28"/>
          <w:szCs w:val="28"/>
          <w:vertAlign w:val="superscript"/>
        </w:rPr>
        <w:tab/>
      </w:r>
      <w:r w:rsidRPr="00C70900">
        <w:rPr>
          <w:rFonts w:ascii="Simplified Arabic" w:hAnsi="Simplified Arabic" w:cs="Simplified Arabic"/>
          <w:sz w:val="28"/>
          <w:szCs w:val="28"/>
          <w:vertAlign w:val="superscript"/>
        </w:rPr>
        <w:tab/>
      </w:r>
      <w:r w:rsidR="00F26873">
        <w:rPr>
          <w:rFonts w:ascii="Simplified Arabic" w:hAnsi="Simplified Arabic" w:cs="Simplified Arabic"/>
          <w:sz w:val="28"/>
          <w:szCs w:val="28"/>
          <w:vertAlign w:val="superscript"/>
        </w:rPr>
        <w:t xml:space="preserve">  </w:t>
      </w:r>
      <w:r w:rsidRPr="00C70900">
        <w:rPr>
          <w:rFonts w:ascii="Simplified Arabic" w:hAnsi="Simplified Arabic" w:cs="Simplified Arabic"/>
          <w:sz w:val="28"/>
          <w:szCs w:val="28"/>
          <w:vertAlign w:val="superscript"/>
        </w:rPr>
        <w:tab/>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Pr>
        <w:tab/>
        <w:t xml:space="preserve">                     </w:t>
      </w:r>
    </w:p>
    <w:p w:rsidR="00692505" w:rsidRDefault="00F26873" w:rsidP="00F26873">
      <w:pPr>
        <w:spacing w:after="0" w:line="240" w:lineRule="auto"/>
        <w:rPr>
          <w:rFonts w:ascii="Simplified Arabic" w:hAnsi="Simplified Arabic" w:cs="Simplified Arabic"/>
          <w:sz w:val="28"/>
          <w:szCs w:val="28"/>
          <w:vertAlign w:val="superscript"/>
        </w:rPr>
      </w:pPr>
      <w:r>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p>
    <w:p w:rsidR="00692505" w:rsidRDefault="00692505" w:rsidP="00692505">
      <w:pPr>
        <w:spacing w:after="0" w:line="240" w:lineRule="auto"/>
        <w:rPr>
          <w:rFonts w:ascii="Simplified Arabic" w:hAnsi="Simplified Arabic" w:cs="Simplified Arabic"/>
          <w:sz w:val="28"/>
          <w:szCs w:val="28"/>
          <w:vertAlign w:val="superscript"/>
        </w:rPr>
      </w:pPr>
    </w:p>
    <w:p w:rsidR="00692505" w:rsidRDefault="00692505" w:rsidP="00692505">
      <w:pPr>
        <w:spacing w:after="0" w:line="240" w:lineRule="auto"/>
        <w:rPr>
          <w:rFonts w:ascii="Simplified Arabic" w:hAnsi="Simplified Arabic" w:cs="Simplified Arabic"/>
          <w:sz w:val="28"/>
          <w:szCs w:val="28"/>
          <w:vertAlign w:val="superscript"/>
        </w:rPr>
      </w:pPr>
    </w:p>
    <w:p w:rsidR="0073610B" w:rsidRPr="00692505" w:rsidRDefault="00692505" w:rsidP="00692505">
      <w:pPr>
        <w:spacing w:after="0" w:line="240" w:lineRule="auto"/>
        <w:jc w:val="both"/>
        <w:rPr>
          <w:rFonts w:ascii="Simplified Arabic" w:hAnsi="Simplified Arabic" w:cs="Simplified Arabic"/>
          <w:sz w:val="28"/>
          <w:szCs w:val="28"/>
          <w:vertAlign w:val="superscript"/>
          <w:rtl/>
        </w:rPr>
      </w:pPr>
      <w:r>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(A)</w:t>
      </w:r>
      <w:r>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(B)</w:t>
      </w:r>
    </w:p>
    <w:p w:rsidR="0073610B" w:rsidRPr="00C70900" w:rsidRDefault="00085888" w:rsidP="0073610B">
      <w:pPr>
        <w:spacing w:after="0" w:line="240" w:lineRule="auto"/>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80800" behindDoc="0" locked="0" layoutInCell="1" allowOverlap="1" wp14:anchorId="2D9A14FB" wp14:editId="0B23ADFD">
                <wp:simplePos x="0" y="0"/>
                <wp:positionH relativeFrom="column">
                  <wp:posOffset>3429000</wp:posOffset>
                </wp:positionH>
                <wp:positionV relativeFrom="paragraph">
                  <wp:posOffset>234315</wp:posOffset>
                </wp:positionV>
                <wp:extent cx="1600200" cy="1371600"/>
                <wp:effectExtent l="381000" t="0" r="381000" b="0"/>
                <wp:wrapNone/>
                <wp:docPr id="1217" name="Ar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8906">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03" o:spid="_x0000_s1026" style="position:absolute;margin-left:270pt;margin-top:18.45pt;width:126pt;height:108pt;rotation:8802474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" path="m-1,nfc11929,,21600,9670,21600,21600em-1,nsc11929,,21600,9670,21600,21600l,21600,-1,xe" filled="f" strokecolor="green" strokeweight="2.25pt">
                <v:path arrowok="t" o:extrusionok="f" o:connecttype="custom" o:connectlocs="0,0;1600200,1371600;0,1371600" o:connectangles="0,0,0"/>
              </v:shape>
            </w:pict>
          </mc:Fallback>
        </mc:AlternateContent>
      </w:r>
    </w:p>
    <w:p w:rsidR="0073610B" w:rsidRPr="00C70900" w:rsidRDefault="00F26873" w:rsidP="00692505">
      <w:pPr>
        <w:spacing w:after="0" w:line="240" w:lineRule="auto"/>
        <w:jc w:val="both"/>
        <w:rPr>
          <w:rFonts w:ascii="Simplified Arabic" w:hAnsi="Simplified Arabic" w:cs="Simplified Arabic"/>
          <w:sz w:val="28"/>
          <w:szCs w:val="28"/>
          <w:rtl/>
        </w:rPr>
      </w:pPr>
      <w:r w:rsidRPr="00F26873">
        <w:rPr>
          <w:rFonts w:ascii="Simplified Arabic" w:hAnsi="Simplified Arabic" w:cs="Simplified Arabic"/>
          <w:b/>
          <w:bCs/>
          <w:noProof/>
          <w:sz w:val="28"/>
          <w:szCs w:val="28"/>
        </w:rPr>
        <mc:AlternateContent>
          <mc:Choice Requires="wps">
            <w:drawing>
              <wp:anchor distT="0" distB="0" distL="114300" distR="114300" simplePos="0" relativeHeight="252194816" behindDoc="0" locked="0" layoutInCell="1" allowOverlap="1" wp14:anchorId="29D71FEA" wp14:editId="3CF01C2A">
                <wp:simplePos x="0" y="0"/>
                <wp:positionH relativeFrom="column">
                  <wp:posOffset>3945255</wp:posOffset>
                </wp:positionH>
                <wp:positionV relativeFrom="paragraph">
                  <wp:posOffset>31750</wp:posOffset>
                </wp:positionV>
                <wp:extent cx="914400" cy="301625"/>
                <wp:effectExtent l="0" t="0" r="0" b="3175"/>
                <wp:wrapNone/>
                <wp:docPr id="84010" name="Text Box 84010"/>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0" o:spid="_x0000_s1293" type="#_x0000_t202" style="position:absolute;left:0;text-align:left;margin-left:310.65pt;margin-top:2.5pt;width:1in;height:23.75pt;z-index:252194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" fillcolor="window" stroked="f" strokeweight=".5pt">
                <v:textbox>
                  <w:txbxContent>
                    <w:p w:rsidR="00A040DD" w:rsidRDefault="00A040DD" w:rsidP="00F26873">
                      <w:r>
                        <w:t>MC</w:t>
                      </w:r>
                    </w:p>
                  </w:txbxContent>
                </v:textbox>
              </v:shape>
            </w:pict>
          </mc:Fallback>
        </mc:AlternateContent>
      </w:r>
      <w:r w:rsidR="00085888">
        <w:rPr>
          <w:rFonts w:ascii="Simplified Arabic" w:hAnsi="Simplified Arabic" w:cs="Simplified Arabic"/>
          <w:b/>
          <w:bCs/>
          <w:noProof/>
          <w:sz w:val="28"/>
          <w:szCs w:val="28"/>
        </w:rPr>
        <mc:AlternateContent>
          <mc:Choice Requires="wps">
            <w:drawing>
              <wp:anchor distT="0" distB="0" distL="114300" distR="114300" simplePos="0" relativeHeight="251968512" behindDoc="0" locked="0" layoutInCell="1" allowOverlap="1" wp14:anchorId="00CE4FE7" wp14:editId="05DC0ED0">
                <wp:simplePos x="0" y="0"/>
                <wp:positionH relativeFrom="column">
                  <wp:posOffset>800100</wp:posOffset>
                </wp:positionH>
                <wp:positionV relativeFrom="paragraph">
                  <wp:posOffset>160655</wp:posOffset>
                </wp:positionV>
                <wp:extent cx="1600200" cy="1371600"/>
                <wp:effectExtent l="381000" t="0" r="381000" b="0"/>
                <wp:wrapNone/>
                <wp:docPr id="1216" name="Ar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8906">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1" o:spid="_x0000_s1026" style="position:absolute;margin-left:63pt;margin-top:12.65pt;width:126pt;height:108pt;rotation:8802474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" path="m-1,nfc11929,,21600,9670,21600,21600em-1,nsc11929,,21600,9670,21600,21600l,21600,-1,xe" filled="f" strokecolor="green" strokeweight="2.25pt">
                <v:path arrowok="t" o:extrusionok="f" o:connecttype="custom" o:connectlocs="0,0;1600200,1371600;0,13716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70560" behindDoc="0" locked="0" layoutInCell="1" allowOverlap="1" wp14:anchorId="6630F663" wp14:editId="7F691B7A">
                <wp:simplePos x="0" y="0"/>
                <wp:positionH relativeFrom="column">
                  <wp:posOffset>3429000</wp:posOffset>
                </wp:positionH>
                <wp:positionV relativeFrom="paragraph">
                  <wp:posOffset>213360</wp:posOffset>
                </wp:positionV>
                <wp:extent cx="1600200" cy="1371600"/>
                <wp:effectExtent l="361950" t="0" r="361950" b="0"/>
                <wp:wrapNone/>
                <wp:docPr id="1183" name="Ar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05900">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3" o:spid="_x0000_s1026" style="position:absolute;margin-left:270pt;margin-top:16.8pt;width:126pt;height:108pt;rotation:8307671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" path="m-1,nfc11929,,21600,9670,21600,21600em-1,nsc11929,,21600,9670,21600,21600l,21600,-1,xe" filled="f" strokecolor="lime" strokeweight="2.25pt">
                <v:path arrowok="t" o:extrusionok="f" o:connecttype="custom" o:connectlocs="0,0;1600200,1371600;0,1371600" o:connectangles="0,0,0"/>
              </v:shape>
            </w:pict>
          </mc:Fallback>
        </mc:AlternateContent>
      </w:r>
      <w:r w:rsidR="0073610B" w:rsidRPr="00C70900">
        <w:rPr>
          <w:rFonts w:ascii="Simplified Arabic" w:hAnsi="Simplified Arabic" w:cs="Simplified Arabic"/>
          <w:sz w:val="28"/>
          <w:szCs w:val="28"/>
        </w:rPr>
        <w:t xml:space="preserve">     Costs</w: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t xml:space="preserve">   Costs</w:t>
      </w:r>
      <w:r w:rsidR="0073610B" w:rsidRPr="00C70900">
        <w:rPr>
          <w:rFonts w:ascii="Simplified Arabic" w:hAnsi="Simplified Arabic" w:cs="Simplified Arabic"/>
          <w:sz w:val="28"/>
          <w:szCs w:val="28"/>
        </w:rPr>
        <w:tab/>
      </w:r>
    </w:p>
    <w:p w:rsidR="0073610B" w:rsidRPr="00C70900" w:rsidRDefault="00F26873" w:rsidP="00F26873">
      <w:pPr>
        <w:spacing w:after="0" w:line="240" w:lineRule="auto"/>
        <w:rPr>
          <w:rFonts w:ascii="Simplified Arabic" w:hAnsi="Simplified Arabic" w:cs="Simplified Arabic"/>
          <w:color w:val="FF0000"/>
          <w:sz w:val="28"/>
          <w:szCs w:val="28"/>
          <w:vertAlign w:val="superscript"/>
          <w:rtl/>
        </w:rPr>
      </w:pPr>
      <w:r w:rsidRPr="00F26873">
        <w:rPr>
          <w:rFonts w:ascii="Simplified Arabic" w:hAnsi="Simplified Arabic" w:cs="Simplified Arabic"/>
          <w:b/>
          <w:bCs/>
          <w:noProof/>
          <w:sz w:val="28"/>
          <w:szCs w:val="28"/>
        </w:rPr>
        <mc:AlternateContent>
          <mc:Choice Requires="wps">
            <w:drawing>
              <wp:anchor distT="0" distB="0" distL="114300" distR="114300" simplePos="0" relativeHeight="252192768" behindDoc="0" locked="0" layoutInCell="1" allowOverlap="1" wp14:anchorId="34380653" wp14:editId="64576CAD">
                <wp:simplePos x="0" y="0"/>
                <wp:positionH relativeFrom="column">
                  <wp:posOffset>1575435</wp:posOffset>
                </wp:positionH>
                <wp:positionV relativeFrom="paragraph">
                  <wp:posOffset>14605</wp:posOffset>
                </wp:positionV>
                <wp:extent cx="914400" cy="301625"/>
                <wp:effectExtent l="0" t="0" r="0" b="3175"/>
                <wp:wrapNone/>
                <wp:docPr id="84009" name="Text Box 84009"/>
                <wp:cNvGraphicFramePr/>
                <a:graphic xmlns:a="http://schemas.openxmlformats.org/drawingml/2006/main">
                  <a:graphicData uri="http://schemas.microsoft.com/office/word/2010/wordprocessingShape">
                    <wps:wsp>
                      <wps:cNvSpPr txBox="1"/>
                      <wps:spPr>
                        <a:xfrm>
                          <a:off x="0" y="0"/>
                          <a:ext cx="914400" cy="301625"/>
                        </a:xfrm>
                        <a:prstGeom prst="rect">
                          <a:avLst/>
                        </a:prstGeom>
                        <a:solidFill>
                          <a:sysClr val="window" lastClr="FFFFFF"/>
                        </a:solidFill>
                        <a:ln w="6350">
                          <a:noFill/>
                        </a:ln>
                        <a:effectLst/>
                      </wps:spPr>
                      <wps:txbx>
                        <w:txbxContent>
                          <w:p w:rsidR="00A040DD" w:rsidRDefault="00A040DD" w:rsidP="00F26873">
                            <w:r>
                              <w:t>AVC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09" o:spid="_x0000_s1294" type="#_x0000_t202" style="position:absolute;left:0;text-align:left;margin-left:124.05pt;margin-top:1.15pt;width:1in;height:23.75pt;z-index:252192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" fillcolor="window" stroked="f" strokeweight=".5pt">
                <v:textbox>
                  <w:txbxContent>
                    <w:p w:rsidR="00A040DD" w:rsidRDefault="00A040DD" w:rsidP="00F26873">
                      <w:r>
                        <w:t>AVC</w:t>
                      </w:r>
                    </w:p>
                  </w:txbxContent>
                </v:textbox>
              </v:shape>
            </w:pict>
          </mc:Fallback>
        </mc:AlternateContent>
      </w:r>
      <w:r w:rsidR="00692505">
        <w:rPr>
          <w:rFonts w:ascii="Simplified Arabic" w:hAnsi="Simplified Arabic" w:cs="Simplified Arabic"/>
          <w:b/>
          <w:bCs/>
          <w:noProof/>
          <w:sz w:val="28"/>
          <w:szCs w:val="28"/>
          <w:rtl/>
        </w:rPr>
        <mc:AlternateContent>
          <mc:Choice Requires="wps">
            <w:drawing>
              <wp:anchor distT="0" distB="0" distL="114300" distR="114300" simplePos="0" relativeHeight="251978752" behindDoc="0" locked="0" layoutInCell="1" allowOverlap="1" wp14:anchorId="6EE0E0D7" wp14:editId="441E92D7">
                <wp:simplePos x="0" y="0"/>
                <wp:positionH relativeFrom="column">
                  <wp:posOffset>812165</wp:posOffset>
                </wp:positionH>
                <wp:positionV relativeFrom="paragraph">
                  <wp:posOffset>234950</wp:posOffset>
                </wp:positionV>
                <wp:extent cx="1600200" cy="1371600"/>
                <wp:effectExtent l="190500" t="0" r="361950" b="0"/>
                <wp:wrapNone/>
                <wp:docPr id="1179" name="Ar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605900">
                          <a:off x="0" y="0"/>
                          <a:ext cx="1600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01" o:spid="_x0000_s1026" style="position:absolute;margin-left:63.95pt;margin-top:18.5pt;width:126pt;height:108pt;rotation:8307671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" path="m-1,nfc11929,,21600,9670,21600,21600em-1,nsc11929,,21600,9670,21600,21600l,21600,-1,xe" filled="f" strokecolor="lime" strokeweight="2.25pt">
                <v:path arrowok="t" o:extrusionok="f" o:connecttype="custom" o:connectlocs="0,0;1600200,1371600;0,13716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76704" behindDoc="0" locked="0" layoutInCell="1" allowOverlap="1" wp14:anchorId="63F409CF" wp14:editId="242943E3">
                <wp:simplePos x="0" y="0"/>
                <wp:positionH relativeFrom="column">
                  <wp:posOffset>3086100</wp:posOffset>
                </wp:positionH>
                <wp:positionV relativeFrom="paragraph">
                  <wp:posOffset>16510</wp:posOffset>
                </wp:positionV>
                <wp:extent cx="0" cy="1828800"/>
                <wp:effectExtent l="9525" t="16510" r="9525" b="12065"/>
                <wp:wrapNone/>
                <wp:docPr id="118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pt" to="243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" strokeweight="1.5pt"/>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61344" behindDoc="0" locked="0" layoutInCell="1" allowOverlap="1" wp14:anchorId="5E1E0E57" wp14:editId="42190642">
                <wp:simplePos x="0" y="0"/>
                <wp:positionH relativeFrom="column">
                  <wp:posOffset>457200</wp:posOffset>
                </wp:positionH>
                <wp:positionV relativeFrom="paragraph">
                  <wp:posOffset>31115</wp:posOffset>
                </wp:positionV>
                <wp:extent cx="0" cy="1828800"/>
                <wp:effectExtent l="9525" t="12065" r="9525" b="16510"/>
                <wp:wrapNone/>
                <wp:docPr id="118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36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" strokeweight="1.5pt"/>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77728" behindDoc="0" locked="0" layoutInCell="1" allowOverlap="1" wp14:anchorId="5511E5F8" wp14:editId="2AB04CB0">
                <wp:simplePos x="0" y="0"/>
                <wp:positionH relativeFrom="column">
                  <wp:posOffset>3543300</wp:posOffset>
                </wp:positionH>
                <wp:positionV relativeFrom="paragraph">
                  <wp:posOffset>31115</wp:posOffset>
                </wp:positionV>
                <wp:extent cx="457200" cy="1371600"/>
                <wp:effectExtent l="19050" t="12065" r="9525" b="16510"/>
                <wp:wrapNone/>
                <wp:docPr id="1180" name="Ar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00" o:spid="_x0000_s1026" style="position:absolute;margin-left:279pt;margin-top:2.45pt;width:36pt;height:108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" path="m-1,nfc11929,,21600,9670,21600,21600em-1,nsc11929,,21600,9670,21600,21600l,21600,-1,xe" filled="f" strokecolor="red" strokeweight="1.5pt">
                <v:path arrowok="t" o:extrusionok="f" o:connecttype="custom" o:connectlocs="0,0;457200,1371600;0,1371600" o:connectangles="0,0,0"/>
              </v:shape>
            </w:pict>
          </mc:Fallback>
        </mc:AlternateContent>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r>
      <w:r w:rsidR="0073610B" w:rsidRPr="00C70900">
        <w:rPr>
          <w:rFonts w:ascii="Simplified Arabic" w:hAnsi="Simplified Arabic" w:cs="Simplified Arabic"/>
          <w:sz w:val="28"/>
          <w:szCs w:val="28"/>
        </w:rPr>
        <w:tab/>
        <w:t xml:space="preserve">    </w:t>
      </w:r>
      <w:r w:rsidR="0073610B" w:rsidRPr="00C70900">
        <w:rPr>
          <w:rFonts w:ascii="Simplified Arabic" w:hAnsi="Simplified Arabic" w:cs="Simplified Arabic"/>
          <w:sz w:val="28"/>
          <w:szCs w:val="28"/>
        </w:rPr>
        <w:tab/>
        <w:t xml:space="preserve">    </w:t>
      </w:r>
      <w:r w:rsidR="0073610B" w:rsidRPr="00C70900">
        <w:rPr>
          <w:rFonts w:ascii="Simplified Arabic" w:hAnsi="Simplified Arabic" w:cs="Simplified Arabic"/>
          <w:color w:val="FF0000"/>
          <w:sz w:val="28"/>
          <w:szCs w:val="28"/>
          <w:vertAlign w:val="superscript"/>
        </w:rPr>
        <w:tab/>
      </w:r>
      <w:r w:rsidR="0073610B" w:rsidRPr="00C70900">
        <w:rPr>
          <w:rFonts w:ascii="Simplified Arabic" w:hAnsi="Simplified Arabic" w:cs="Simplified Arabic"/>
          <w:color w:val="FF0000"/>
          <w:sz w:val="28"/>
          <w:szCs w:val="28"/>
          <w:vertAlign w:val="superscript"/>
        </w:rPr>
        <w:tab/>
      </w:r>
      <w:r w:rsidR="0073610B" w:rsidRPr="00C70900">
        <w:rPr>
          <w:rFonts w:ascii="Simplified Arabic" w:hAnsi="Simplified Arabic" w:cs="Simplified Arabic"/>
          <w:color w:val="FF0000"/>
          <w:sz w:val="28"/>
          <w:szCs w:val="28"/>
          <w:vertAlign w:val="superscript"/>
        </w:rPr>
        <w:tab/>
        <w:t xml:space="preserve">  </w:t>
      </w:r>
      <w:r>
        <w:rPr>
          <w:rFonts w:ascii="Simplified Arabic" w:hAnsi="Simplified Arabic" w:cs="Simplified Arabic"/>
          <w:color w:val="FF0000"/>
          <w:sz w:val="28"/>
          <w:szCs w:val="28"/>
          <w:vertAlign w:val="superscript"/>
        </w:rPr>
        <w:t>ATC</w:t>
      </w:r>
      <w:r w:rsidR="0073610B" w:rsidRPr="00C70900">
        <w:rPr>
          <w:rFonts w:ascii="Simplified Arabic" w:hAnsi="Simplified Arabic" w:cs="Simplified Arabic"/>
          <w:color w:val="FF0000"/>
          <w:sz w:val="28"/>
          <w:szCs w:val="28"/>
          <w:vertAlign w:val="superscript"/>
        </w:rPr>
        <w:tab/>
      </w:r>
    </w:p>
    <w:p w:rsidR="00F26873" w:rsidRDefault="00692505" w:rsidP="00F26873">
      <w:pPr>
        <w:spacing w:after="0" w:line="240" w:lineRule="auto"/>
        <w:jc w:val="both"/>
        <w:rPr>
          <w:rFonts w:ascii="Simplified Arabic" w:hAnsi="Simplified Arabic" w:cs="Simplified Arabic"/>
          <w:color w:val="FF0000"/>
          <w:sz w:val="28"/>
          <w:szCs w:val="28"/>
          <w:vertAlign w:val="superscript"/>
        </w:rPr>
      </w:pPr>
      <w:r>
        <w:rPr>
          <w:rFonts w:ascii="Simplified Arabic" w:hAnsi="Simplified Arabic" w:cs="Simplified Arabic"/>
          <w:b/>
          <w:bCs/>
          <w:noProof/>
          <w:sz w:val="28"/>
          <w:szCs w:val="28"/>
          <w:rtl/>
        </w:rPr>
        <mc:AlternateContent>
          <mc:Choice Requires="wps">
            <w:drawing>
              <wp:anchor distT="0" distB="0" distL="114300" distR="114300" simplePos="0" relativeHeight="251973632" behindDoc="0" locked="0" layoutInCell="1" allowOverlap="1" wp14:anchorId="431477E9" wp14:editId="0348F48C">
                <wp:simplePos x="0" y="0"/>
                <wp:positionH relativeFrom="column">
                  <wp:posOffset>1214120</wp:posOffset>
                </wp:positionH>
                <wp:positionV relativeFrom="paragraph">
                  <wp:posOffset>48895</wp:posOffset>
                </wp:positionV>
                <wp:extent cx="457200" cy="1371600"/>
                <wp:effectExtent l="0" t="0" r="19050" b="19050"/>
                <wp:wrapNone/>
                <wp:docPr id="1178" name="Ar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371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6" o:spid="_x0000_s1026" style="position:absolute;margin-left:95.6pt;margin-top:3.85pt;width:36pt;height:108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" path="m-1,nfc11929,,21600,9670,21600,21600em-1,nsc11929,,21600,9670,21600,21600l,21600,-1,xe" filled="f" strokecolor="red" strokeweight="1.5pt">
                <v:path arrowok="t" o:extrusionok="f" o:connecttype="custom" o:connectlocs="0,0;457200,1371600;0,1371600" o:connectangles="0,0,0"/>
              </v:shape>
            </w:pict>
          </mc:Fallback>
        </mc:AlternateContent>
      </w:r>
      <w:r w:rsidR="00F26873">
        <w:rPr>
          <w:rFonts w:ascii="Simplified Arabic" w:hAnsi="Simplified Arabic" w:cs="Simplified Arabic"/>
          <w:color w:val="FF0000"/>
          <w:sz w:val="28"/>
          <w:szCs w:val="28"/>
          <w:vertAlign w:val="superscript"/>
        </w:rPr>
        <w:t xml:space="preserve">                                                                        ATC</w:t>
      </w:r>
    </w:p>
    <w:p w:rsidR="0073610B" w:rsidRPr="00C70900" w:rsidRDefault="0073610B" w:rsidP="00F26873">
      <w:pPr>
        <w:spacing w:after="0" w:line="240" w:lineRule="auto"/>
        <w:rPr>
          <w:rFonts w:ascii="Simplified Arabic" w:hAnsi="Simplified Arabic" w:cs="Simplified Arabic"/>
          <w:color w:val="FF0000"/>
          <w:sz w:val="28"/>
          <w:szCs w:val="28"/>
          <w:vertAlign w:val="superscript"/>
          <w:rtl/>
        </w:rPr>
      </w:pPr>
      <w:r w:rsidRPr="00C70900">
        <w:rPr>
          <w:rFonts w:ascii="Simplified Arabic" w:hAnsi="Simplified Arabic" w:cs="Simplified Arabic"/>
          <w:color w:val="FF0000"/>
          <w:sz w:val="28"/>
          <w:szCs w:val="28"/>
          <w:vertAlign w:val="superscript"/>
        </w:rPr>
        <w:tab/>
        <w:t xml:space="preserve">     </w:t>
      </w:r>
      <w:r w:rsidRPr="00C70900">
        <w:rPr>
          <w:rFonts w:ascii="Simplified Arabic" w:hAnsi="Simplified Arabic" w:cs="Simplified Arabic"/>
          <w:color w:val="FF0000"/>
          <w:sz w:val="28"/>
          <w:szCs w:val="28"/>
          <w:vertAlign w:val="superscript"/>
        </w:rPr>
        <w:tab/>
      </w:r>
      <w:r w:rsidRPr="00C70900">
        <w:rPr>
          <w:rFonts w:ascii="Simplified Arabic" w:hAnsi="Simplified Arabic" w:cs="Simplified Arabic"/>
          <w:color w:val="FF0000"/>
          <w:sz w:val="28"/>
          <w:szCs w:val="28"/>
          <w:vertAlign w:val="superscript"/>
        </w:rPr>
        <w:tab/>
      </w:r>
      <w:r w:rsidR="00F26873">
        <w:rPr>
          <w:rFonts w:ascii="Simplified Arabic" w:hAnsi="Simplified Arabic" w:cs="Simplified Arabic"/>
          <w:color w:val="FF0000"/>
          <w:sz w:val="28"/>
          <w:szCs w:val="28"/>
          <w:vertAlign w:val="superscript"/>
        </w:rPr>
        <w:t xml:space="preserve">                AVC</w:t>
      </w:r>
      <w:r w:rsidRPr="00C70900">
        <w:rPr>
          <w:rFonts w:ascii="Simplified Arabic" w:hAnsi="Simplified Arabic" w:cs="Simplified Arabic"/>
          <w:color w:val="FF0000"/>
          <w:sz w:val="28"/>
          <w:szCs w:val="28"/>
          <w:vertAlign w:val="superscript"/>
        </w:rPr>
        <w:tab/>
      </w:r>
      <w:r w:rsidRPr="00C70900">
        <w:rPr>
          <w:rFonts w:ascii="Simplified Arabic" w:hAnsi="Simplified Arabic" w:cs="Simplified Arabic"/>
          <w:color w:val="FF0000"/>
          <w:sz w:val="28"/>
          <w:szCs w:val="28"/>
          <w:vertAlign w:val="superscript"/>
        </w:rPr>
        <w:tab/>
      </w:r>
      <w:r w:rsidR="00F26873">
        <w:rPr>
          <w:rFonts w:ascii="Simplified Arabic" w:hAnsi="Simplified Arabic" w:cs="Simplified Arabic"/>
          <w:color w:val="FF0000"/>
          <w:sz w:val="28"/>
          <w:szCs w:val="28"/>
          <w:vertAlign w:val="superscript"/>
        </w:rPr>
        <w:t xml:space="preserve">           </w:t>
      </w:r>
      <w:r w:rsidRPr="00C70900">
        <w:rPr>
          <w:rFonts w:ascii="Simplified Arabic" w:hAnsi="Simplified Arabic" w:cs="Simplified Arabic"/>
          <w:color w:val="FF0000"/>
          <w:sz w:val="28"/>
          <w:szCs w:val="28"/>
          <w:vertAlign w:val="superscript"/>
        </w:rPr>
        <w:t xml:space="preserve">      </w:t>
      </w:r>
      <w:r w:rsidR="00F26873">
        <w:rPr>
          <w:rFonts w:ascii="Simplified Arabic" w:hAnsi="Simplified Arabic" w:cs="Simplified Arabic"/>
          <w:color w:val="FF0000"/>
          <w:sz w:val="28"/>
          <w:szCs w:val="28"/>
          <w:vertAlign w:val="superscript"/>
        </w:rPr>
        <w:t xml:space="preserve">                         AVC</w:t>
      </w:r>
    </w:p>
    <w:p w:rsidR="0073610B" w:rsidRPr="00692505" w:rsidRDefault="00692505" w:rsidP="00F26873">
      <w:pPr>
        <w:spacing w:after="0"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65440" behindDoc="0" locked="0" layoutInCell="1" allowOverlap="1" wp14:anchorId="619D5CFD" wp14:editId="6D053BF6">
                <wp:simplePos x="0" y="0"/>
                <wp:positionH relativeFrom="column">
                  <wp:posOffset>464820</wp:posOffset>
                </wp:positionH>
                <wp:positionV relativeFrom="paragraph">
                  <wp:posOffset>216535</wp:posOffset>
                </wp:positionV>
                <wp:extent cx="1943100" cy="0"/>
                <wp:effectExtent l="0" t="0" r="19050" b="19050"/>
                <wp:wrapNone/>
                <wp:docPr id="123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33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7.05pt" to="18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" strokecolor="#3cc" strokeweight="1.5pt"/>
            </w:pict>
          </mc:Fallback>
        </mc:AlternateContent>
      </w:r>
      <w:r w:rsidR="00F26873">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F26873">
        <w:rPr>
          <w:rFonts w:ascii="Simplified Arabic" w:hAnsi="Simplified Arabic" w:cs="Simplified Arabic"/>
          <w:sz w:val="28"/>
          <w:szCs w:val="28"/>
          <w:vertAlign w:val="subscript"/>
        </w:rPr>
        <w:t>P</w:t>
      </w:r>
    </w:p>
    <w:p w:rsidR="0073610B" w:rsidRPr="00C70900" w:rsidRDefault="00692505" w:rsidP="00F26873">
      <w:pPr>
        <w:spacing w:after="0" w:line="240" w:lineRule="auto"/>
        <w:jc w:val="both"/>
        <w:rPr>
          <w:rFonts w:ascii="Simplified Arabic" w:hAnsi="Simplified Arabic" w:cs="Simplified Arabic"/>
          <w:sz w:val="28"/>
          <w:szCs w:val="28"/>
          <w:vertAlign w:val="subscript"/>
          <w:rtl/>
        </w:rPr>
      </w:pPr>
      <w:r>
        <w:rPr>
          <w:rFonts w:ascii="Simplified Arabic" w:hAnsi="Simplified Arabic" w:cs="Simplified Arabic"/>
          <w:b/>
          <w:bCs/>
          <w:noProof/>
          <w:sz w:val="28"/>
          <w:szCs w:val="28"/>
          <w:rtl/>
        </w:rPr>
        <mc:AlternateContent>
          <mc:Choice Requires="wps">
            <w:drawing>
              <wp:anchor distT="0" distB="0" distL="114300" distR="114300" simplePos="0" relativeHeight="251979776" behindDoc="0" locked="0" layoutInCell="1" allowOverlap="1" wp14:anchorId="7CDA3557" wp14:editId="5A3D36E0">
                <wp:simplePos x="0" y="0"/>
                <wp:positionH relativeFrom="column">
                  <wp:posOffset>3089910</wp:posOffset>
                </wp:positionH>
                <wp:positionV relativeFrom="paragraph">
                  <wp:posOffset>9718</wp:posOffset>
                </wp:positionV>
                <wp:extent cx="1943100" cy="0"/>
                <wp:effectExtent l="0" t="0" r="19050" b="19050"/>
                <wp:wrapNone/>
                <wp:docPr id="123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33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75pt" to="39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nUFw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" strokecolor="#3cc" strokeweight="1.5pt"/>
            </w:pict>
          </mc:Fallback>
        </mc:AlternateContent>
      </w:r>
    </w:p>
    <w:p w:rsidR="0073610B" w:rsidRPr="00C70900" w:rsidRDefault="0073610B" w:rsidP="0073610B">
      <w:pPr>
        <w:spacing w:after="0" w:line="240" w:lineRule="auto"/>
        <w:ind w:left="4320"/>
        <w:jc w:val="both"/>
        <w:rPr>
          <w:rFonts w:ascii="Simplified Arabic" w:hAnsi="Simplified Arabic" w:cs="Simplified Arabic"/>
          <w:sz w:val="28"/>
          <w:szCs w:val="28"/>
          <w:vertAlign w:val="subscript"/>
          <w:rtl/>
        </w:rPr>
      </w:pPr>
      <w:r w:rsidRPr="00C70900">
        <w:rPr>
          <w:rFonts w:ascii="Simplified Arabic" w:hAnsi="Simplified Arabic" w:cs="Simplified Arabic"/>
          <w:sz w:val="28"/>
          <w:szCs w:val="28"/>
          <w:vertAlign w:val="subscript"/>
        </w:rPr>
        <w:tab/>
      </w:r>
    </w:p>
    <w:p w:rsidR="0073610B" w:rsidRPr="00C70900" w:rsidRDefault="00692505" w:rsidP="00C71BBE">
      <w:pPr>
        <w:numPr>
          <w:ilvl w:val="0"/>
          <w:numId w:val="30"/>
        </w:numPr>
        <w:tabs>
          <w:tab w:val="left" w:pos="2250"/>
        </w:tabs>
        <w:spacing w:after="0" w:line="240" w:lineRule="auto"/>
        <w:jc w:val="left"/>
        <w:rPr>
          <w:rFonts w:ascii="Simplified Arabic" w:hAnsi="Simplified Arabic" w:cs="Simplified Arabic"/>
          <w:sz w:val="28"/>
          <w:szCs w:val="28"/>
        </w:rPr>
      </w:pPr>
      <w:r>
        <w:rPr>
          <w:rFonts w:ascii="Simplified Arabic" w:hAnsi="Simplified Arabic" w:cs="Simplified Arabic"/>
          <w:b/>
          <w:bCs/>
          <w:noProof/>
          <w:sz w:val="28"/>
          <w:szCs w:val="28"/>
          <w:rtl/>
        </w:rPr>
        <mc:AlternateContent>
          <mc:Choice Requires="wps">
            <w:drawing>
              <wp:anchor distT="0" distB="0" distL="114300" distR="114300" simplePos="0" relativeHeight="251960320" behindDoc="0" locked="0" layoutInCell="1" allowOverlap="1" wp14:anchorId="71BCCE4C" wp14:editId="73433CA8">
                <wp:simplePos x="0" y="0"/>
                <wp:positionH relativeFrom="column">
                  <wp:posOffset>457200</wp:posOffset>
                </wp:positionH>
                <wp:positionV relativeFrom="paragraph">
                  <wp:posOffset>92075</wp:posOffset>
                </wp:positionV>
                <wp:extent cx="2057400" cy="0"/>
                <wp:effectExtent l="0" t="0" r="19050" b="19050"/>
                <wp:wrapNone/>
                <wp:docPr id="117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5pt" to="19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Be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75680" behindDoc="0" locked="0" layoutInCell="1" allowOverlap="1" wp14:anchorId="757AED64" wp14:editId="07F218FB">
                <wp:simplePos x="0" y="0"/>
                <wp:positionH relativeFrom="column">
                  <wp:posOffset>3086100</wp:posOffset>
                </wp:positionH>
                <wp:positionV relativeFrom="paragraph">
                  <wp:posOffset>69850</wp:posOffset>
                </wp:positionV>
                <wp:extent cx="2057400" cy="0"/>
                <wp:effectExtent l="0" t="0" r="19050" b="19050"/>
                <wp:wrapNone/>
                <wp:docPr id="1177"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5pt" to="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Rv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" strokeweight="1.5pt"/>
            </w:pict>
          </mc:Fallback>
        </mc:AlternateContent>
      </w:r>
      <w:r w:rsidR="0073610B" w:rsidRPr="00C70900">
        <w:rPr>
          <w:rFonts w:ascii="Simplified Arabic" w:hAnsi="Simplified Arabic" w:cs="Simplified Arabic"/>
          <w:sz w:val="28"/>
          <w:szCs w:val="28"/>
        </w:rPr>
        <w:t>(D)</w:t>
      </w:r>
    </w:p>
    <w:p w:rsidR="0073610B" w:rsidRPr="00C70900" w:rsidRDefault="0073610B" w:rsidP="0073610B">
      <w:pPr>
        <w:tabs>
          <w:tab w:val="left" w:pos="2250"/>
        </w:tabs>
        <w:spacing w:after="0" w:line="240" w:lineRule="auto"/>
        <w:ind w:left="2250"/>
        <w:rPr>
          <w:rFonts w:ascii="Simplified Arabic" w:hAnsi="Simplified Arabic" w:cs="Simplified Arabic"/>
          <w:sz w:val="28"/>
          <w:szCs w:val="28"/>
        </w:rPr>
      </w:pP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w:t>
      </w:r>
      <w:r w:rsidRPr="00C70900">
        <w:rPr>
          <w:rFonts w:ascii="Simplified Arabic" w:hAnsi="Simplified Arabic" w:cs="Simplified Arabic"/>
          <w:sz w:val="28"/>
          <w:szCs w:val="28"/>
          <w:rtl/>
        </w:rPr>
        <w:t>) السعر التنافسي أعلى من سعر الإغلاق ولذلك تستمر المنشأة في الإنتاج. أما بالنسبة للأرباح، فطالما كان السعر التنافسي أعلى من نقطة التعادل تحقق المنشأة أرباحاً اقتصادية.</w:t>
      </w: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w:t>
      </w:r>
      <w:r w:rsidRPr="00C70900">
        <w:rPr>
          <w:rFonts w:ascii="Simplified Arabic" w:hAnsi="Simplified Arabic" w:cs="Simplified Arabic"/>
          <w:sz w:val="28"/>
          <w:szCs w:val="28"/>
        </w:rPr>
        <w:t>B</w:t>
      </w:r>
      <w:r w:rsidRPr="00C70900">
        <w:rPr>
          <w:rFonts w:ascii="Simplified Arabic" w:hAnsi="Simplified Arabic" w:cs="Simplified Arabic"/>
          <w:sz w:val="28"/>
          <w:szCs w:val="28"/>
          <w:rtl/>
        </w:rPr>
        <w:t>) السعر التنافسي يساوي سعر الإغلاق ولذلك تستطيع المنشأة الاستمرار أو التوقف عن الإنتاج. أما بالنسبة للأرباح، فالسعر التنافسي أقل من نقطة التعادل وبالتالي لا تحقق المنشأة أرباحاً اقتصادية بل تغطي فقط التكاليف المتغيرة وتدفع التكاليف الثابتة.</w:t>
      </w: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w:t>
      </w:r>
      <w:r w:rsidRPr="00C70900">
        <w:rPr>
          <w:rFonts w:ascii="Simplified Arabic" w:hAnsi="Simplified Arabic" w:cs="Simplified Arabic"/>
          <w:sz w:val="28"/>
          <w:szCs w:val="28"/>
        </w:rPr>
        <w:t>C</w:t>
      </w:r>
      <w:r w:rsidRPr="00C70900">
        <w:rPr>
          <w:rFonts w:ascii="Simplified Arabic" w:hAnsi="Simplified Arabic" w:cs="Simplified Arabic"/>
          <w:sz w:val="28"/>
          <w:szCs w:val="28"/>
          <w:rtl/>
        </w:rPr>
        <w:t>) السعر التنافسي أعلى من سعر الإغلاق ولذلك تستمر المنشأة في الإنتاج. أما بالنسبة للأرباح، فالسعر التنافسي أقل من نقطة التعادل وبذلك لا تحقق المنشأة أرباحاً اقتصادية. تقوم المنشأة بتغطية التكاليف المتغيرة وجزء من التكاليف الثابتة.</w:t>
      </w: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w:t>
      </w:r>
      <w:r w:rsidRPr="00C70900">
        <w:rPr>
          <w:rFonts w:ascii="Simplified Arabic" w:hAnsi="Simplified Arabic" w:cs="Simplified Arabic"/>
          <w:sz w:val="28"/>
          <w:szCs w:val="28"/>
        </w:rPr>
        <w:t>D</w:t>
      </w:r>
      <w:r w:rsidRPr="00C70900">
        <w:rPr>
          <w:rFonts w:ascii="Simplified Arabic" w:hAnsi="Simplified Arabic" w:cs="Simplified Arabic"/>
          <w:sz w:val="28"/>
          <w:szCs w:val="28"/>
          <w:rtl/>
        </w:rPr>
        <w:t xml:space="preserve">) السعر التنافسي أقل من سعر الإغلاق ولذلك تتوقف المنشأة عن الإنتاج. أما بالنسبة للأرباح، فلا تحقق المنشأة أرباحاً اقتصادية وتتحمل فقط التكاليف الثابتة.   </w:t>
      </w:r>
    </w:p>
    <w:p w:rsidR="0073610B" w:rsidRPr="00C70900" w:rsidRDefault="0073610B" w:rsidP="0073610B">
      <w:pPr>
        <w:tabs>
          <w:tab w:val="right" w:pos="0"/>
          <w:tab w:val="left" w:pos="2250"/>
        </w:tabs>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سلوك المنشأة التنافسية في المدى الطويل:</w:t>
      </w:r>
    </w:p>
    <w:p w:rsidR="0073610B" w:rsidRPr="00C70900" w:rsidRDefault="0073610B" w:rsidP="0073610B">
      <w:pPr>
        <w:tabs>
          <w:tab w:val="right" w:pos="90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لا تستطيع المنشأة العاملة في المدى القصير التحكم وبصورة كاملة في عناصر الإنتاج المستخدمة، وبالتالي فقد لا تستطيع بعض المنشات التوسع في حجم إنتاجها، أو الدخول إلى سوق سلعة ما (طالما كان هناك عنصر إنتاجي ثابت). أما في المدى الطويل، فتستطيع المنشأة وبحرية كاملة إختيار التوليفة المناسبة من عناصر الإنتاج، ومن ثم تستطيع التوسع في حجم إنتاجها، وبالتالي يتوفر للمنشأة إمكانية الدخول إلى أسواق السلع المختلفة. </w:t>
      </w: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إن الدافع الرئيسي وراء دخول منشات جديدة إلى السوق هو وجود منشآت تحقق أرباحاً في هذا السوق. فلنفترض أن سوق سلعة ما كان في وضع توازن كما هو موضح في الشكل (</w:t>
      </w:r>
      <w:r w:rsidRPr="00C70900">
        <w:rPr>
          <w:rFonts w:ascii="Simplified Arabic" w:hAnsi="Simplified Arabic" w:cs="Simplified Arabic"/>
          <w:sz w:val="28"/>
          <w:szCs w:val="28"/>
        </w:rPr>
        <w:t>A</w:t>
      </w:r>
      <w:r w:rsidRPr="00C70900">
        <w:rPr>
          <w:rFonts w:ascii="Simplified Arabic" w:hAnsi="Simplified Arabic" w:cs="Simplified Arabic"/>
          <w:sz w:val="28"/>
          <w:szCs w:val="28"/>
          <w:rtl/>
        </w:rPr>
        <w:t>) أدناه. في هذه الحالة، فإن المنشأة التوازنية تنتج تلك الكمية التي يتحقق فيها شرط التوازن (</w:t>
      </w:r>
      <w:r w:rsidRPr="00C70900">
        <w:rPr>
          <w:rFonts w:ascii="Simplified Arabic" w:hAnsi="Simplified Arabic" w:cs="Simplified Arabic"/>
          <w:sz w:val="28"/>
          <w:szCs w:val="28"/>
        </w:rPr>
        <w:t>P=MC</w:t>
      </w:r>
      <w:r w:rsidRPr="00C70900">
        <w:rPr>
          <w:rFonts w:ascii="Simplified Arabic" w:hAnsi="Simplified Arabic" w:cs="Simplified Arabic"/>
          <w:sz w:val="28"/>
          <w:szCs w:val="28"/>
          <w:rtl/>
        </w:rPr>
        <w:t>). لنفترض الآن أن سعر السلعة قد إرتفع نتيجة لإرتفاع الطلب على هذه السلعة. في هذه الحالة، تبدأ المنشآت بتحقيق أرباح اقتصادية حيث أن (</w:t>
      </w:r>
      <w:r w:rsidRPr="00C70900">
        <w:rPr>
          <w:rFonts w:ascii="Simplified Arabic" w:hAnsi="Simplified Arabic" w:cs="Simplified Arabic"/>
          <w:sz w:val="28"/>
          <w:szCs w:val="28"/>
        </w:rPr>
        <w:t>P &gt; MC</w:t>
      </w:r>
      <w:r w:rsidRPr="00C70900">
        <w:rPr>
          <w:rFonts w:ascii="Simplified Arabic" w:hAnsi="Simplified Arabic" w:cs="Simplified Arabic"/>
          <w:sz w:val="28"/>
          <w:szCs w:val="28"/>
          <w:rtl/>
        </w:rPr>
        <w:t>). إن وجود هذه الأرباح سيدفع منشآت جديدة إلى الدخول إلى سوق السلعة وجني هذه الأرباح. وكلما إرتفع عدد المنشات العاملة في السوق، كلما إرتفعت الكمية المنتجة من السلعة والتي تؤدي إلى إنخفاض سعر السلعة. وبالطبع فإن إنخفاض سعر السلعة، سيعمل على إنخفاض الأرباح التي تحصل عليها كل منشأة. وتستمر هذه العملية إلى أن يصل السعر لمستوى التكلفة الحدية (</w:t>
      </w:r>
      <w:r w:rsidRPr="00C70900">
        <w:rPr>
          <w:rFonts w:ascii="Simplified Arabic" w:hAnsi="Simplified Arabic" w:cs="Simplified Arabic"/>
          <w:sz w:val="28"/>
          <w:szCs w:val="28"/>
        </w:rPr>
        <w:t>P = MC</w:t>
      </w:r>
      <w:r w:rsidRPr="00C70900">
        <w:rPr>
          <w:rFonts w:ascii="Simplified Arabic" w:hAnsi="Simplified Arabic" w:cs="Simplified Arabic"/>
          <w:sz w:val="28"/>
          <w:szCs w:val="28"/>
          <w:rtl/>
        </w:rPr>
        <w:t xml:space="preserve">)، وتختفي الأرباح وبالتالي لا يوجد دافع لدخول منشات جديدة إلى السوق. </w:t>
      </w:r>
    </w:p>
    <w:p w:rsidR="0073610B" w:rsidRPr="00C70900" w:rsidRDefault="0073610B" w:rsidP="0073610B">
      <w:pPr>
        <w:tabs>
          <w:tab w:val="right" w:pos="0"/>
          <w:tab w:val="left" w:pos="2250"/>
        </w:tabs>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أما في حالة وجود خسائر، أي أن </w:t>
      </w:r>
      <w:r w:rsidRPr="00C70900">
        <w:rPr>
          <w:rFonts w:ascii="Simplified Arabic" w:hAnsi="Simplified Arabic" w:cs="Simplified Arabic"/>
          <w:sz w:val="28"/>
          <w:szCs w:val="28"/>
        </w:rPr>
        <w:t>P &lt; MC)</w:t>
      </w:r>
      <w:r w:rsidRPr="00C70900">
        <w:rPr>
          <w:rFonts w:ascii="Simplified Arabic" w:hAnsi="Simplified Arabic" w:cs="Simplified Arabic"/>
          <w:sz w:val="28"/>
          <w:szCs w:val="28"/>
          <w:rtl/>
        </w:rPr>
        <w:t>) في سوق السلعة كما هو موضح في الشكل رقم (</w:t>
      </w:r>
      <w:r w:rsidRPr="00C70900">
        <w:rPr>
          <w:rFonts w:ascii="Simplified Arabic" w:hAnsi="Simplified Arabic" w:cs="Simplified Arabic"/>
          <w:sz w:val="28"/>
          <w:szCs w:val="28"/>
        </w:rPr>
        <w:t>B</w:t>
      </w:r>
      <w:r w:rsidRPr="00C70900">
        <w:rPr>
          <w:rFonts w:ascii="Simplified Arabic" w:hAnsi="Simplified Arabic" w:cs="Simplified Arabic"/>
          <w:sz w:val="28"/>
          <w:szCs w:val="28"/>
          <w:rtl/>
        </w:rPr>
        <w:t>)، فإن هذه الخسائر ستدفع بعض المنشات العاملة إلى الخروج من السوق. وكلما انخفض عدد المنشات العاملة في السوق، كلما إنخفض حجم الإنتاج الكلي مما يدفع سعر السلعة للإرتفاع، وتبدأ المنشات بتقليص حجم الخسائر. ويستمر خروج المنشات من السوق إلى أن يتعادل كل من سعر السلعة والتكلفة الحدية (</w:t>
      </w:r>
      <w:r w:rsidRPr="00C70900">
        <w:rPr>
          <w:rFonts w:ascii="Simplified Arabic" w:hAnsi="Simplified Arabic" w:cs="Simplified Arabic"/>
          <w:sz w:val="28"/>
          <w:szCs w:val="28"/>
        </w:rPr>
        <w:t>P=MC</w:t>
      </w:r>
      <w:r w:rsidRPr="00C70900">
        <w:rPr>
          <w:rFonts w:ascii="Simplified Arabic" w:hAnsi="Simplified Arabic" w:cs="Simplified Arabic"/>
          <w:sz w:val="28"/>
          <w:szCs w:val="28"/>
          <w:rtl/>
        </w:rPr>
        <w:t xml:space="preserve">) </w:t>
      </w:r>
      <w:r w:rsidRPr="00C70900">
        <w:rPr>
          <w:rFonts w:ascii="Simplified Arabic" w:hAnsi="Simplified Arabic" w:cs="Simplified Arabic"/>
          <w:sz w:val="28"/>
          <w:szCs w:val="28"/>
          <w:rtl/>
        </w:rPr>
        <w:lastRenderedPageBreak/>
        <w:t xml:space="preserve">وتختفي الخسائر. إذاً، تكون الأرباح الاقتصادية للمنشأة العاملة في المدى الطويل مساوية للصفر دائماً، ويكون الوضع التوازني الوحيد للمنشأة العاملة في المدى الطويل هو شرط التوازن: </w:t>
      </w:r>
    </w:p>
    <w:p w:rsidR="0073610B" w:rsidRPr="00C70900" w:rsidRDefault="0073610B" w:rsidP="0073610B">
      <w:pPr>
        <w:tabs>
          <w:tab w:val="right" w:pos="0"/>
          <w:tab w:val="left" w:pos="2250"/>
        </w:tabs>
        <w:bidi/>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P = MC</w:t>
      </w:r>
    </w:p>
    <w:p w:rsidR="0073610B" w:rsidRPr="00C70900" w:rsidRDefault="0073610B" w:rsidP="0073610B">
      <w:pPr>
        <w:tabs>
          <w:tab w:val="right" w:pos="0"/>
          <w:tab w:val="left" w:pos="2250"/>
        </w:tabs>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t>أما في المدى القصير، وبسبب ثبات بعض عناصر الإنتاج فقد لا تستطيع بعض المنشات الدخول إلى أسواق جديدة، وبالتالي يصبح بإمكان بعض المنشات الاستمرار في جني الأرباح.</w:t>
      </w:r>
      <w:r w:rsidRPr="00C70900">
        <w:rPr>
          <w:rFonts w:ascii="Simplified Arabic" w:hAnsi="Simplified Arabic" w:cs="Simplified Arabic"/>
          <w:b/>
          <w:bCs/>
          <w:sz w:val="28"/>
          <w:szCs w:val="28"/>
          <w:rtl/>
        </w:rPr>
        <w:t xml:space="preserve">   </w:t>
      </w:r>
    </w:p>
    <w:p w:rsidR="0073610B" w:rsidRPr="00C70900" w:rsidRDefault="00085888" w:rsidP="0073610B">
      <w:pPr>
        <w:tabs>
          <w:tab w:val="right" w:pos="0"/>
          <w:tab w:val="left" w:pos="2250"/>
        </w:tabs>
        <w:spacing w:after="0" w:line="24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98208" behindDoc="0" locked="0" layoutInCell="1" allowOverlap="1">
                <wp:simplePos x="0" y="0"/>
                <wp:positionH relativeFrom="column">
                  <wp:posOffset>3200400</wp:posOffset>
                </wp:positionH>
                <wp:positionV relativeFrom="paragraph">
                  <wp:posOffset>281940</wp:posOffset>
                </wp:positionV>
                <wp:extent cx="1371600" cy="1143000"/>
                <wp:effectExtent l="314325" t="0" r="314325" b="0"/>
                <wp:wrapNone/>
                <wp:docPr id="1175" name="Ar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0" o:spid="_x0000_s1026" style="position:absolute;margin-left:252pt;margin-top:22.2pt;width:108pt;height:90pt;rotation:8201840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" path="m-1,nfc11929,,21600,9670,21600,21600em-1,nsc11929,,21600,9670,21600,21600l,21600,-1,xe" filled="f" strokecolor="blue" strokeweight="2.25pt">
                <v:path arrowok="t" o:extrusionok="f" o:connecttype="custom" o:connectlocs="0,0;1371600,1143000;0,11430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95136" behindDoc="0" locked="0" layoutInCell="1" allowOverlap="1">
                <wp:simplePos x="0" y="0"/>
                <wp:positionH relativeFrom="column">
                  <wp:posOffset>800100</wp:posOffset>
                </wp:positionH>
                <wp:positionV relativeFrom="paragraph">
                  <wp:posOffset>281940</wp:posOffset>
                </wp:positionV>
                <wp:extent cx="1371600" cy="1143000"/>
                <wp:effectExtent l="314325" t="0" r="314325" b="0"/>
                <wp:wrapNone/>
                <wp:docPr id="1174" name="Ar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7" o:spid="_x0000_s1026" style="position:absolute;margin-left:63pt;margin-top:22.2pt;width:108pt;height:90pt;rotation:8201840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" path="m-1,nfc11929,,21600,9670,21600,21600em-1,nsc11929,,21600,9670,21600,21600l,21600,-1,xe" filled="f" strokecolor="#36f" strokeweight="2.25pt">
                <v:path arrowok="t" o:extrusionok="f" o:connecttype="custom" o:connectlocs="0,0;1371600,1143000;0,1143000" o:connectangles="0,0,0"/>
              </v:shape>
            </w:pict>
          </mc:Fallback>
        </mc:AlternateContent>
      </w:r>
      <w:r w:rsidR="0073610B" w:rsidRPr="00C70900">
        <w:rPr>
          <w:rFonts w:ascii="Simplified Arabic" w:hAnsi="Simplified Arabic" w:cs="Simplified Arabic"/>
          <w:b/>
          <w:bCs/>
          <w:sz w:val="28"/>
          <w:szCs w:val="28"/>
        </w:rPr>
        <w:t xml:space="preserve"> Costs     </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t xml:space="preserve">     Costs</w:t>
      </w:r>
    </w:p>
    <w:p w:rsidR="0073610B" w:rsidRPr="00EE45DB" w:rsidRDefault="00EE45DB" w:rsidP="00EE45DB">
      <w:pPr>
        <w:spacing w:after="0" w:line="240" w:lineRule="auto"/>
        <w:jc w:val="both"/>
        <w:rPr>
          <w:rFonts w:ascii="Simplified Arabic" w:hAnsi="Simplified Arabic" w:cs="Simplified Arabic"/>
          <w:b/>
          <w:bCs/>
          <w:color w:val="FF0000"/>
          <w:sz w:val="28"/>
          <w:szCs w:val="28"/>
          <w:vertAlign w:val="subscript"/>
          <w:rtl/>
        </w:rPr>
      </w:pPr>
      <w:r>
        <w:rPr>
          <w:rFonts w:ascii="Simplified Arabic" w:hAnsi="Simplified Arabic" w:cs="Simplified Arabic"/>
          <w:b/>
          <w:bCs/>
          <w:noProof/>
          <w:sz w:val="28"/>
          <w:szCs w:val="28"/>
          <w:rtl/>
        </w:rPr>
        <mc:AlternateContent>
          <mc:Choice Requires="wps">
            <w:drawing>
              <wp:anchor distT="0" distB="0" distL="114300" distR="114300" simplePos="0" relativeHeight="252007424" behindDoc="0" locked="0" layoutInCell="1" allowOverlap="1" wp14:anchorId="2DE21C4F" wp14:editId="5664C336">
                <wp:simplePos x="0" y="0"/>
                <wp:positionH relativeFrom="column">
                  <wp:posOffset>453390</wp:posOffset>
                </wp:positionH>
                <wp:positionV relativeFrom="paragraph">
                  <wp:posOffset>503555</wp:posOffset>
                </wp:positionV>
                <wp:extent cx="1828800" cy="0"/>
                <wp:effectExtent l="0" t="19050" r="0" b="19050"/>
                <wp:wrapNone/>
                <wp:docPr id="1161"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39.65pt" to="179.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" strokeweight="2.25pt">
                <v:stroke dashstyle="1 1"/>
              </v:lin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09472" behindDoc="0" locked="0" layoutInCell="1" allowOverlap="1" wp14:anchorId="72A1D784" wp14:editId="45D5C82E">
                <wp:simplePos x="0" y="0"/>
                <wp:positionH relativeFrom="column">
                  <wp:posOffset>2059305</wp:posOffset>
                </wp:positionH>
                <wp:positionV relativeFrom="paragraph">
                  <wp:posOffset>511175</wp:posOffset>
                </wp:positionV>
                <wp:extent cx="0" cy="388620"/>
                <wp:effectExtent l="76200" t="38100" r="57150" b="11430"/>
                <wp:wrapNone/>
                <wp:docPr id="116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0.25pt" to="162.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">
                <v:stroke endarrow="block"/>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08448" behindDoc="0" locked="0" layoutInCell="1" allowOverlap="1" wp14:anchorId="356D75D6" wp14:editId="434E6683">
                <wp:simplePos x="0" y="0"/>
                <wp:positionH relativeFrom="column">
                  <wp:posOffset>618816</wp:posOffset>
                </wp:positionH>
                <wp:positionV relativeFrom="paragraph">
                  <wp:posOffset>511175</wp:posOffset>
                </wp:positionV>
                <wp:extent cx="1386" cy="388399"/>
                <wp:effectExtent l="76200" t="38100" r="74930" b="12065"/>
                <wp:wrapNone/>
                <wp:docPr id="116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6" cy="3883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40.25pt" to="48.8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">
                <v:stroke endarrow="block"/>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86944" behindDoc="0" locked="0" layoutInCell="1" allowOverlap="1" wp14:anchorId="31BF8C47" wp14:editId="1C754DB9">
                <wp:simplePos x="0" y="0"/>
                <wp:positionH relativeFrom="column">
                  <wp:posOffset>2857500</wp:posOffset>
                </wp:positionH>
                <wp:positionV relativeFrom="paragraph">
                  <wp:posOffset>512445</wp:posOffset>
                </wp:positionV>
                <wp:extent cx="1828800" cy="0"/>
                <wp:effectExtent l="0" t="19050" r="0" b="19050"/>
                <wp:wrapNone/>
                <wp:docPr id="116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35pt" to="36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h9FwIAAC4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" strokeweight="2.25p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3568" behindDoc="0" locked="0" layoutInCell="1" allowOverlap="1" wp14:anchorId="5B336216" wp14:editId="5D46C274">
                <wp:simplePos x="0" y="0"/>
                <wp:positionH relativeFrom="column">
                  <wp:posOffset>4238045</wp:posOffset>
                </wp:positionH>
                <wp:positionV relativeFrom="paragraph">
                  <wp:posOffset>550932</wp:posOffset>
                </wp:positionV>
                <wp:extent cx="0" cy="404522"/>
                <wp:effectExtent l="76200" t="0" r="57150" b="52705"/>
                <wp:wrapNone/>
                <wp:docPr id="116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452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pt,43.4pt" to="333.7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">
                <v:stroke startarrow="block"/>
              </v:lin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0496" behindDoc="0" locked="0" layoutInCell="1" allowOverlap="1" wp14:anchorId="7E9EBB85" wp14:editId="2A8CE649">
                <wp:simplePos x="0" y="0"/>
                <wp:positionH relativeFrom="column">
                  <wp:posOffset>2973788</wp:posOffset>
                </wp:positionH>
                <wp:positionV relativeFrom="paragraph">
                  <wp:posOffset>511175</wp:posOffset>
                </wp:positionV>
                <wp:extent cx="0" cy="444279"/>
                <wp:effectExtent l="76200" t="0" r="57150" b="51435"/>
                <wp:wrapNone/>
                <wp:docPr id="116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2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40.25pt" to="234.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">
                <v:stroke startarrow="block"/>
              </v:lin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82848" behindDoc="0" locked="0" layoutInCell="1" allowOverlap="1" wp14:anchorId="7A6B59DB" wp14:editId="03631083">
                <wp:simplePos x="0" y="0"/>
                <wp:positionH relativeFrom="column">
                  <wp:posOffset>2857500</wp:posOffset>
                </wp:positionH>
                <wp:positionV relativeFrom="paragraph">
                  <wp:posOffset>20320</wp:posOffset>
                </wp:positionV>
                <wp:extent cx="0" cy="1985645"/>
                <wp:effectExtent l="9525" t="10795" r="9525" b="13335"/>
                <wp:wrapNone/>
                <wp:docPr id="117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5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pt" to="22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rpFgIAAC4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" strokeweight="1.5pt"/>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81824" behindDoc="0" locked="0" layoutInCell="1" allowOverlap="1" wp14:anchorId="0A7D1EED" wp14:editId="7D181973">
                <wp:simplePos x="0" y="0"/>
                <wp:positionH relativeFrom="column">
                  <wp:posOffset>457200</wp:posOffset>
                </wp:positionH>
                <wp:positionV relativeFrom="paragraph">
                  <wp:posOffset>20320</wp:posOffset>
                </wp:positionV>
                <wp:extent cx="0" cy="1985645"/>
                <wp:effectExtent l="9525" t="10795" r="9525" b="13335"/>
                <wp:wrapNone/>
                <wp:docPr id="1172"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56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pt" to="36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1vFAIAAC4EAAAOAAAAZHJzL2Uyb0RvYy54bWysU8GO2jAQvVfqP1i5QxIaW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" strokeweight="1.5pt"/>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99232" behindDoc="0" locked="0" layoutInCell="1" allowOverlap="1" wp14:anchorId="20954930" wp14:editId="1A258C62">
                <wp:simplePos x="0" y="0"/>
                <wp:positionH relativeFrom="column">
                  <wp:posOffset>3200400</wp:posOffset>
                </wp:positionH>
                <wp:positionV relativeFrom="paragraph">
                  <wp:posOffset>335280</wp:posOffset>
                </wp:positionV>
                <wp:extent cx="1371600" cy="1143000"/>
                <wp:effectExtent l="314325" t="0" r="314325" b="0"/>
                <wp:wrapNone/>
                <wp:docPr id="1171" name="Ar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1" o:spid="_x0000_s1026" style="position:absolute;margin-left:252pt;margin-top:26.4pt;width:108pt;height:90pt;rotation:8201840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" path="m-1,nfc11929,,21600,9670,21600,21600em-1,nsc11929,,21600,9670,21600,21600l,21600,-1,xe" filled="f" strokecolor="#396" strokeweight="2.25pt">
                <v:path arrowok="t" o:extrusionok="f" o:connecttype="custom" o:connectlocs="0,0;1371600,1143000;0,11430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2004352" behindDoc="0" locked="0" layoutInCell="1" allowOverlap="1" wp14:anchorId="2D874C31" wp14:editId="3A82BD4E">
                <wp:simplePos x="0" y="0"/>
                <wp:positionH relativeFrom="column">
                  <wp:posOffset>3429000</wp:posOffset>
                </wp:positionH>
                <wp:positionV relativeFrom="paragraph">
                  <wp:posOffset>220980</wp:posOffset>
                </wp:positionV>
                <wp:extent cx="457200" cy="1600200"/>
                <wp:effectExtent l="19050" t="20955" r="19050" b="17145"/>
                <wp:wrapNone/>
                <wp:docPr id="1170" name="Ar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600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6" o:spid="_x0000_s1026" style="position:absolute;margin-left:270pt;margin-top:17.4pt;width:36pt;height:126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" path="m-1,nfc11929,,21600,9670,21600,21600em-1,nsc11929,,21600,9670,21600,21600l,21600,-1,xe" filled="f" strokecolor="red" strokeweight="2.25pt">
                <v:path arrowok="t" o:extrusionok="f" o:connecttype="custom" o:connectlocs="0,0;457200,1600200;0,16002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2002304" behindDoc="0" locked="0" layoutInCell="1" allowOverlap="1" wp14:anchorId="44A53A71" wp14:editId="11BFEA7A">
                <wp:simplePos x="0" y="0"/>
                <wp:positionH relativeFrom="column">
                  <wp:posOffset>914400</wp:posOffset>
                </wp:positionH>
                <wp:positionV relativeFrom="paragraph">
                  <wp:posOffset>220980</wp:posOffset>
                </wp:positionV>
                <wp:extent cx="457200" cy="1600200"/>
                <wp:effectExtent l="19050" t="20955" r="19050" b="17145"/>
                <wp:wrapNone/>
                <wp:docPr id="1168" name="Ar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600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4" o:spid="_x0000_s1026" style="position:absolute;margin-left:1in;margin-top:17.4pt;width:36pt;height:126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" path="m-1,nfc11929,,21600,9670,21600,21600em-1,nsc11929,,21600,9670,21600,21600l,21600,-1,xe" filled="f" strokecolor="red" strokeweight="2.25pt">
                <v:path arrowok="t" o:extrusionok="f" o:connecttype="custom" o:connectlocs="0,0;457200,1600200;0,1600200" o:connectangles="0,0,0"/>
              </v:shape>
            </w:pict>
          </mc:Fallback>
        </mc:AlternateContent>
      </w:r>
      <w:r w:rsidR="00085888">
        <w:rPr>
          <w:rFonts w:ascii="Simplified Arabic" w:hAnsi="Simplified Arabic" w:cs="Simplified Arabic"/>
          <w:b/>
          <w:bCs/>
          <w:noProof/>
          <w:sz w:val="28"/>
          <w:szCs w:val="28"/>
          <w:rtl/>
        </w:rPr>
        <mc:AlternateContent>
          <mc:Choice Requires="wps">
            <w:drawing>
              <wp:anchor distT="0" distB="0" distL="114300" distR="114300" simplePos="0" relativeHeight="251994112" behindDoc="0" locked="0" layoutInCell="1" allowOverlap="1" wp14:anchorId="0A93139B" wp14:editId="4763C726">
                <wp:simplePos x="0" y="0"/>
                <wp:positionH relativeFrom="column">
                  <wp:posOffset>800100</wp:posOffset>
                </wp:positionH>
                <wp:positionV relativeFrom="paragraph">
                  <wp:posOffset>335280</wp:posOffset>
                </wp:positionV>
                <wp:extent cx="1371600" cy="1143000"/>
                <wp:effectExtent l="314325" t="0" r="314325" b="0"/>
                <wp:wrapNone/>
                <wp:docPr id="1167" name="Ar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6" o:spid="_x0000_s1026" style="position:absolute;margin-left:63pt;margin-top:26.4pt;width:108pt;height:90pt;rotation:8201840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" path="m-1,nfc11929,,21600,9670,21600,21600em-1,nsc11929,,21600,9670,21600,21600l,21600,-1,xe" filled="f" strokecolor="#396" strokeweight="2.25pt">
                <v:path arrowok="t" o:extrusionok="f" o:connecttype="custom" o:connectlocs="0,0;1371600,1143000;0,1143000" o:connectangles="0,0,0"/>
              </v:shape>
            </w:pict>
          </mc:Fallback>
        </mc:AlternateContent>
      </w:r>
      <w:r w:rsidR="002B4928">
        <w:rPr>
          <w:rFonts w:ascii="Simplified Arabic" w:hAnsi="Simplified Arabic" w:cs="Simplified Arabic"/>
          <w:b/>
          <w:bCs/>
          <w:sz w:val="28"/>
          <w:szCs w:val="28"/>
        </w:rPr>
        <w:t xml:space="preserve">               </w:t>
      </w:r>
      <w:r>
        <w:rPr>
          <w:rFonts w:ascii="Simplified Arabic" w:hAnsi="Simplified Arabic" w:cs="Simplified Arabic"/>
          <w:b/>
          <w:bCs/>
          <w:sz w:val="28"/>
          <w:szCs w:val="28"/>
        </w:rPr>
        <w:t xml:space="preserve">      </w:t>
      </w:r>
      <w:r w:rsidR="002B4928">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color w:val="FF0000"/>
          <w:sz w:val="28"/>
          <w:szCs w:val="28"/>
          <w:vertAlign w:val="subscript"/>
        </w:rPr>
        <w:t xml:space="preserve">MC </w:t>
      </w:r>
      <w:r w:rsidR="0073610B" w:rsidRPr="00C70900">
        <w:rPr>
          <w:rFonts w:ascii="Simplified Arabic" w:hAnsi="Simplified Arabic" w:cs="Simplified Arabic"/>
          <w:b/>
          <w:bCs/>
          <w:color w:val="FF0000"/>
          <w:sz w:val="28"/>
          <w:szCs w:val="28"/>
          <w:vertAlign w:val="subscript"/>
        </w:rPr>
        <w:tab/>
      </w:r>
      <w:r w:rsidR="0073610B" w:rsidRPr="00C70900">
        <w:rPr>
          <w:rFonts w:ascii="Simplified Arabic" w:hAnsi="Simplified Arabic" w:cs="Simplified Arabic"/>
          <w:b/>
          <w:bCs/>
          <w:color w:val="FF0000"/>
          <w:sz w:val="28"/>
          <w:szCs w:val="28"/>
          <w:vertAlign w:val="subscript"/>
        </w:rPr>
        <w:tab/>
      </w:r>
      <w:r w:rsidR="0073610B" w:rsidRPr="00C70900">
        <w:rPr>
          <w:rFonts w:ascii="Simplified Arabic" w:hAnsi="Simplified Arabic" w:cs="Simplified Arabic"/>
          <w:b/>
          <w:bCs/>
          <w:color w:val="FF0000"/>
          <w:sz w:val="28"/>
          <w:szCs w:val="28"/>
          <w:vertAlign w:val="subscript"/>
        </w:rPr>
        <w:tab/>
      </w:r>
      <w:r w:rsidR="0073610B" w:rsidRPr="00C70900">
        <w:rPr>
          <w:rFonts w:ascii="Simplified Arabic" w:hAnsi="Simplified Arabic" w:cs="Simplified Arabic"/>
          <w:b/>
          <w:bCs/>
          <w:color w:val="FF0000"/>
          <w:sz w:val="28"/>
          <w:szCs w:val="28"/>
          <w:vertAlign w:val="subscript"/>
        </w:rPr>
        <w:tab/>
      </w:r>
      <w:r w:rsidR="0073610B" w:rsidRPr="00C70900">
        <w:rPr>
          <w:rFonts w:ascii="Simplified Arabic" w:hAnsi="Simplified Arabic" w:cs="Simplified Arabic"/>
          <w:b/>
          <w:bCs/>
          <w:color w:val="FF0000"/>
          <w:sz w:val="28"/>
          <w:szCs w:val="28"/>
          <w:vertAlign w:val="subscript"/>
        </w:rPr>
        <w:tab/>
        <w:t xml:space="preserve">    MC</w:t>
      </w:r>
      <w:r w:rsidR="002B4928">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2B4928">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color w:val="0000FF"/>
          <w:sz w:val="28"/>
          <w:szCs w:val="28"/>
          <w:vertAlign w:val="subscript"/>
        </w:rPr>
        <w:t>ATC</w:t>
      </w:r>
      <w:r w:rsidR="0073610B" w:rsidRPr="00C70900">
        <w:rPr>
          <w:rFonts w:ascii="Simplified Arabic" w:hAnsi="Simplified Arabic" w:cs="Simplified Arabic"/>
          <w:b/>
          <w:bCs/>
          <w:color w:val="0000FF"/>
          <w:sz w:val="28"/>
          <w:szCs w:val="28"/>
          <w:vertAlign w:val="subscript"/>
        </w:rPr>
        <w:tab/>
        <w:t xml:space="preserve">                                  </w:t>
      </w:r>
      <w:r>
        <w:rPr>
          <w:rFonts w:ascii="Simplified Arabic" w:hAnsi="Simplified Arabic" w:cs="Simplified Arabic"/>
          <w:b/>
          <w:bCs/>
          <w:color w:val="0000FF"/>
          <w:sz w:val="28"/>
          <w:szCs w:val="28"/>
          <w:vertAlign w:val="subscript"/>
        </w:rPr>
        <w:t xml:space="preserve">                                                  </w:t>
      </w:r>
      <w:r w:rsidR="00A240CB">
        <w:rPr>
          <w:rFonts w:ascii="Simplified Arabic" w:hAnsi="Simplified Arabic" w:cs="Simplified Arabic"/>
          <w:b/>
          <w:bCs/>
          <w:color w:val="000000"/>
          <w:sz w:val="28"/>
          <w:szCs w:val="28"/>
          <w:vertAlign w:val="subscript"/>
        </w:rPr>
        <w:t xml:space="preserve">      </w:t>
      </w:r>
      <w:r>
        <w:rPr>
          <w:rFonts w:ascii="Simplified Arabic" w:hAnsi="Simplified Arabic" w:cs="Simplified Arabic"/>
          <w:b/>
          <w:bCs/>
          <w:sz w:val="28"/>
          <w:szCs w:val="28"/>
          <w:vertAlign w:val="subscript"/>
        </w:rPr>
        <w:t xml:space="preserve"> </w:t>
      </w:r>
      <w:r w:rsidR="0073610B" w:rsidRPr="00C70900">
        <w:rPr>
          <w:rFonts w:ascii="Simplified Arabic" w:hAnsi="Simplified Arabic" w:cs="Simplified Arabic"/>
          <w:b/>
          <w:bCs/>
          <w:sz w:val="28"/>
          <w:szCs w:val="28"/>
          <w:vertAlign w:val="subscript"/>
        </w:rPr>
        <w:t xml:space="preserve"> </w:t>
      </w:r>
      <w:r>
        <w:rPr>
          <w:rFonts w:ascii="Simplified Arabic" w:hAnsi="Simplified Arabic" w:cs="Simplified Arabic"/>
          <w:b/>
          <w:bCs/>
          <w:sz w:val="28"/>
          <w:szCs w:val="28"/>
          <w:vertAlign w:val="subscript"/>
        </w:rPr>
        <w:t xml:space="preserve">     P1</w:t>
      </w:r>
      <w:r w:rsidR="00A240CB">
        <w:rPr>
          <w:rFonts w:ascii="Simplified Arabic" w:hAnsi="Simplified Arabic" w:cs="Simplified Arabic"/>
          <w:b/>
          <w:bCs/>
          <w:sz w:val="28"/>
          <w:szCs w:val="28"/>
          <w:vertAlign w:val="subscript"/>
          <w:rtl/>
        </w:rPr>
        <w:t xml:space="preserve"> </w:t>
      </w:r>
      <w:r>
        <w:rPr>
          <w:rFonts w:ascii="Simplified Arabic" w:hAnsi="Simplified Arabic" w:cs="Simplified Arabic"/>
          <w:b/>
          <w:bCs/>
          <w:sz w:val="28"/>
          <w:szCs w:val="28"/>
          <w:vertAlign w:val="subscript"/>
          <w:rtl/>
        </w:rPr>
        <w:t xml:space="preserve">  </w:t>
      </w:r>
      <w:r>
        <w:rPr>
          <w:rFonts w:ascii="Simplified Arabic" w:hAnsi="Simplified Arabic" w:cs="Simplified Arabic"/>
          <w:b/>
          <w:bCs/>
          <w:sz w:val="28"/>
          <w:szCs w:val="28"/>
          <w:vertAlign w:val="subscript"/>
        </w:rPr>
        <w:t xml:space="preserve">      </w:t>
      </w:r>
      <w:r w:rsidR="00A240CB">
        <w:rPr>
          <w:rFonts w:ascii="Simplified Arabic" w:hAnsi="Simplified Arabic" w:cs="Simplified Arabic"/>
          <w:b/>
          <w:bCs/>
          <w:sz w:val="28"/>
          <w:szCs w:val="28"/>
          <w:vertAlign w:val="subscript"/>
          <w:rtl/>
        </w:rPr>
        <w:t xml:space="preserve">      </w:t>
      </w:r>
      <w:r w:rsidR="0073610B" w:rsidRPr="00C70900">
        <w:rPr>
          <w:rFonts w:ascii="Simplified Arabic" w:hAnsi="Simplified Arabic" w:cs="Simplified Arabic"/>
          <w:b/>
          <w:bCs/>
          <w:sz w:val="28"/>
          <w:szCs w:val="28"/>
          <w:vertAlign w:val="subscript"/>
        </w:rPr>
        <w:t xml:space="preserve"> </w:t>
      </w:r>
      <w:r>
        <w:rPr>
          <w:rFonts w:ascii="Simplified Arabic" w:hAnsi="Simplified Arabic" w:cs="Simplified Arabic"/>
          <w:b/>
          <w:bCs/>
          <w:sz w:val="28"/>
          <w:szCs w:val="28"/>
          <w:vertAlign w:val="subscript"/>
        </w:rPr>
        <w:t xml:space="preserve">                 </w:t>
      </w:r>
      <w:r w:rsidR="0073610B" w:rsidRPr="00C70900">
        <w:rPr>
          <w:rFonts w:ascii="Simplified Arabic" w:hAnsi="Simplified Arabic" w:cs="Simplified Arabic"/>
          <w:b/>
          <w:bCs/>
          <w:sz w:val="28"/>
          <w:szCs w:val="28"/>
          <w:vertAlign w:val="subscript"/>
        </w:rPr>
        <w:t xml:space="preserve">     </w:t>
      </w:r>
      <w:r w:rsidR="0073610B" w:rsidRPr="00C70900">
        <w:rPr>
          <w:rFonts w:ascii="Simplified Arabic" w:hAnsi="Simplified Arabic" w:cs="Simplified Arabic"/>
          <w:b/>
          <w:bCs/>
          <w:sz w:val="28"/>
          <w:szCs w:val="28"/>
          <w:vertAlign w:val="subscript"/>
          <w:rtl/>
        </w:rPr>
        <w:t xml:space="preserve">     </w:t>
      </w:r>
      <w:r>
        <w:rPr>
          <w:rFonts w:ascii="Simplified Arabic" w:hAnsi="Simplified Arabic" w:cs="Simplified Arabic"/>
          <w:b/>
          <w:bCs/>
          <w:sz w:val="28"/>
          <w:szCs w:val="28"/>
          <w:vertAlign w:val="subscript"/>
        </w:rPr>
        <w:t xml:space="preserve">                        </w:t>
      </w:r>
      <w:r w:rsidR="0073610B" w:rsidRPr="00C70900">
        <w:rPr>
          <w:rFonts w:ascii="Simplified Arabic" w:hAnsi="Simplified Arabic" w:cs="Simplified Arabic"/>
          <w:b/>
          <w:bCs/>
          <w:sz w:val="28"/>
          <w:szCs w:val="28"/>
          <w:vertAlign w:val="subscript"/>
        </w:rPr>
        <w:t xml:space="preserve">  P</w:t>
      </w:r>
      <w:r>
        <w:rPr>
          <w:rFonts w:ascii="Simplified Arabic" w:hAnsi="Simplified Arabic" w:cs="Simplified Arabic"/>
          <w:b/>
          <w:bCs/>
          <w:sz w:val="28"/>
          <w:szCs w:val="28"/>
          <w:vertAlign w:val="subscript"/>
        </w:rPr>
        <w:t>1</w:t>
      </w:r>
    </w:p>
    <w:p w:rsidR="0073610B" w:rsidRPr="00C70900" w:rsidRDefault="00EE45DB" w:rsidP="00EE45DB">
      <w:pPr>
        <w:spacing w:after="0" w:line="240" w:lineRule="auto"/>
        <w:rPr>
          <w:rFonts w:ascii="Simplified Arabic" w:hAnsi="Simplified Arabic" w:cs="Simplified Arabic"/>
          <w:sz w:val="28"/>
          <w:szCs w:val="28"/>
          <w:rtl/>
        </w:rPr>
      </w:pPr>
      <w:r w:rsidRPr="00EE45DB">
        <w:rPr>
          <w:rFonts w:ascii="Simplified Arabic" w:hAnsi="Simplified Arabic" w:cs="Simplified Arabic"/>
          <w:b/>
          <w:bCs/>
          <w:noProof/>
          <w:sz w:val="28"/>
          <w:szCs w:val="28"/>
          <w:rtl/>
        </w:rPr>
        <mc:AlternateContent>
          <mc:Choice Requires="wps">
            <w:drawing>
              <wp:anchor distT="0" distB="0" distL="114300" distR="114300" simplePos="0" relativeHeight="252197888" behindDoc="0" locked="0" layoutInCell="1" allowOverlap="1" wp14:anchorId="01A4A890" wp14:editId="24E34DC4">
                <wp:simplePos x="0" y="0"/>
                <wp:positionH relativeFrom="column">
                  <wp:posOffset>2404745</wp:posOffset>
                </wp:positionH>
                <wp:positionV relativeFrom="paragraph">
                  <wp:posOffset>247015</wp:posOffset>
                </wp:positionV>
                <wp:extent cx="914400" cy="278130"/>
                <wp:effectExtent l="0" t="0" r="7620" b="7620"/>
                <wp:wrapNone/>
                <wp:docPr id="84012" name="Text Box 84012"/>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ysClr val="window" lastClr="FFFFFF"/>
                        </a:solidFill>
                        <a:ln w="6350">
                          <a:noFill/>
                        </a:ln>
                        <a:effectLst/>
                      </wps:spPr>
                      <wps:txbx>
                        <w:txbxContent>
                          <w:p w:rsidR="00A040DD" w:rsidRDefault="00A040DD" w:rsidP="00F26873">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2" o:spid="_x0000_s1295" type="#_x0000_t202" style="position:absolute;left:0;text-align:left;margin-left:189.35pt;margin-top:19.45pt;width:1in;height:21.9pt;z-index:25219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" fillcolor="window" stroked="f" strokeweight=".5pt">
                <v:textbox>
                  <w:txbxContent>
                    <w:p w:rsidR="00A040DD" w:rsidRDefault="00A040DD" w:rsidP="00F26873">
                      <w:r>
                        <w:t>P</w:t>
                      </w:r>
                    </w:p>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195840" behindDoc="0" locked="0" layoutInCell="1" allowOverlap="1" wp14:anchorId="41A664B2" wp14:editId="2771E4C5">
                <wp:simplePos x="0" y="0"/>
                <wp:positionH relativeFrom="column">
                  <wp:posOffset>55466</wp:posOffset>
                </wp:positionH>
                <wp:positionV relativeFrom="paragraph">
                  <wp:posOffset>245745</wp:posOffset>
                </wp:positionV>
                <wp:extent cx="914400" cy="278296"/>
                <wp:effectExtent l="0" t="0" r="7620" b="7620"/>
                <wp:wrapNone/>
                <wp:docPr id="84011" name="Text Box 84011"/>
                <wp:cNvGraphicFramePr/>
                <a:graphic xmlns:a="http://schemas.openxmlformats.org/drawingml/2006/main">
                  <a:graphicData uri="http://schemas.microsoft.com/office/word/2010/wordprocessingShape">
                    <wps:wsp>
                      <wps:cNvSpPr txBox="1"/>
                      <wps:spPr>
                        <a:xfrm>
                          <a:off x="0" y="0"/>
                          <a:ext cx="91440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A040DD" w:rsidP="00F26873">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1" o:spid="_x0000_s1296" type="#_x0000_t202" style="position:absolute;left:0;text-align:left;margin-left:4.35pt;margin-top:19.35pt;width:1in;height:21.9pt;z-index:252195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" fillcolor="white [3201]" stroked="f" strokeweight=".5pt">
                <v:textbox>
                  <w:txbxContent>
                    <w:p w:rsidR="00A040DD" w:rsidRDefault="00A040DD" w:rsidP="00F26873">
                      <w:r>
                        <w:t>MC</w:t>
                      </w:r>
                    </w:p>
                  </w:txbxContent>
                </v:textbox>
              </v:shape>
            </w:pict>
          </mc:Fallback>
        </mc:AlternateContent>
      </w:r>
    </w:p>
    <w:p w:rsidR="0073610B" w:rsidRPr="00C70900" w:rsidRDefault="00EE45DB" w:rsidP="00EE45DB">
      <w:pPr>
        <w:spacing w:after="0"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85920" behindDoc="0" locked="0" layoutInCell="1" allowOverlap="1" wp14:anchorId="576226D1" wp14:editId="6B78042D">
                <wp:simplePos x="0" y="0"/>
                <wp:positionH relativeFrom="column">
                  <wp:posOffset>464599</wp:posOffset>
                </wp:positionH>
                <wp:positionV relativeFrom="paragraph">
                  <wp:posOffset>102235</wp:posOffset>
                </wp:positionV>
                <wp:extent cx="1714500" cy="0"/>
                <wp:effectExtent l="0" t="19050" r="0" b="19050"/>
                <wp:wrapNone/>
                <wp:docPr id="116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05pt" to="171.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AKFgIAAC4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" strokeweight="2.25p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06400" behindDoc="0" locked="0" layoutInCell="1" allowOverlap="1" wp14:anchorId="764533E5" wp14:editId="57E4DAA4">
                <wp:simplePos x="0" y="0"/>
                <wp:positionH relativeFrom="column">
                  <wp:posOffset>2857500</wp:posOffset>
                </wp:positionH>
                <wp:positionV relativeFrom="paragraph">
                  <wp:posOffset>103505</wp:posOffset>
                </wp:positionV>
                <wp:extent cx="1714500" cy="0"/>
                <wp:effectExtent l="0" t="19050" r="0" b="19050"/>
                <wp:wrapNone/>
                <wp:docPr id="115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15pt" to="5in,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cFJQIAAEgEAAAOAAAAZHJzL2Uyb0RvYy54bWysVMGO2jAQvVfqP1i+QxIaW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" strokeweight="2.25pt">
                <v:stroke dashstyle="1 1"/>
              </v:line>
            </w:pict>
          </mc:Fallback>
        </mc:AlternateContent>
      </w:r>
      <w:r>
        <w:rPr>
          <w:rFonts w:ascii="Simplified Arabic" w:hAnsi="Simplified Arabic" w:cs="Simplified Arabic"/>
          <w:sz w:val="28"/>
          <w:szCs w:val="28"/>
        </w:rPr>
        <w:t xml:space="preserve">   </w:t>
      </w:r>
    </w:p>
    <w:p w:rsidR="0073610B" w:rsidRDefault="0073610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Pr="00C70900" w:rsidRDefault="00EE45DB" w:rsidP="0073610B">
      <w:pPr>
        <w:spacing w:after="0" w:line="240" w:lineRule="auto"/>
        <w:rPr>
          <w:rFonts w:ascii="Simplified Arabic" w:hAnsi="Simplified Arabic" w:cs="Simplified Arabic"/>
          <w:sz w:val="28"/>
          <w:szCs w:val="28"/>
          <w:rtl/>
        </w:rPr>
      </w:pPr>
      <w:r>
        <w:rPr>
          <w:rFonts w:ascii="Simplified Arabic" w:hAnsi="Simplified Arabic" w:cs="Simplified Arabic"/>
          <w:b/>
          <w:bCs/>
          <w:noProof/>
          <w:sz w:val="28"/>
          <w:szCs w:val="28"/>
        </w:rPr>
        <mc:AlternateContent>
          <mc:Choice Requires="wps">
            <w:drawing>
              <wp:anchor distT="0" distB="0" distL="114300" distR="114300" simplePos="0" relativeHeight="251984896" behindDoc="0" locked="0" layoutInCell="1" allowOverlap="1" wp14:anchorId="771D07A4" wp14:editId="2FBB2467">
                <wp:simplePos x="0" y="0"/>
                <wp:positionH relativeFrom="column">
                  <wp:posOffset>2857500</wp:posOffset>
                </wp:positionH>
                <wp:positionV relativeFrom="paragraph">
                  <wp:posOffset>231775</wp:posOffset>
                </wp:positionV>
                <wp:extent cx="1943100" cy="0"/>
                <wp:effectExtent l="0" t="0" r="19050" b="19050"/>
                <wp:wrapNone/>
                <wp:docPr id="115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5pt" to="37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NsFQ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" strokeweight="1.5pt"/>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983872" behindDoc="0" locked="0" layoutInCell="1" allowOverlap="1" wp14:anchorId="10E2BB58" wp14:editId="6539D7EA">
                <wp:simplePos x="0" y="0"/>
                <wp:positionH relativeFrom="column">
                  <wp:posOffset>457200</wp:posOffset>
                </wp:positionH>
                <wp:positionV relativeFrom="paragraph">
                  <wp:posOffset>224155</wp:posOffset>
                </wp:positionV>
                <wp:extent cx="1943100" cy="0"/>
                <wp:effectExtent l="0" t="0" r="19050" b="19050"/>
                <wp:wrapNone/>
                <wp:docPr id="1158"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65pt" to="18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GUFQIAAC4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" strokeweight="1.5pt"/>
            </w:pict>
          </mc:Fallback>
        </mc:AlternateContent>
      </w:r>
    </w:p>
    <w:p w:rsidR="0073610B" w:rsidRPr="00C70900" w:rsidRDefault="00EE45DB" w:rsidP="00EE45DB">
      <w:pPr>
        <w:spacing w:after="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rPr>
        <w:t xml:space="preserve">(A)   </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t>(B)</w:t>
      </w:r>
    </w:p>
    <w:p w:rsidR="0073610B" w:rsidRDefault="0073610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4469B6" w:rsidRDefault="004469B6" w:rsidP="0073610B">
      <w:pPr>
        <w:spacing w:after="0" w:line="240" w:lineRule="auto"/>
        <w:rPr>
          <w:rFonts w:ascii="Simplified Arabic" w:hAnsi="Simplified Arabic" w:cs="Simplified Arabic"/>
          <w:sz w:val="28"/>
          <w:szCs w:val="28"/>
        </w:rPr>
      </w:pPr>
    </w:p>
    <w:p w:rsidR="004469B6" w:rsidRDefault="004469B6" w:rsidP="0073610B">
      <w:pPr>
        <w:spacing w:after="0" w:line="240" w:lineRule="auto"/>
        <w:rPr>
          <w:rFonts w:ascii="Simplified Arabic" w:hAnsi="Simplified Arabic" w:cs="Simplified Arabic"/>
          <w:sz w:val="28"/>
          <w:szCs w:val="28"/>
        </w:rPr>
      </w:pPr>
    </w:p>
    <w:p w:rsidR="004469B6" w:rsidRDefault="004469B6" w:rsidP="0073610B">
      <w:pPr>
        <w:spacing w:after="0" w:line="240" w:lineRule="auto"/>
        <w:rPr>
          <w:rFonts w:ascii="Simplified Arabic" w:hAnsi="Simplified Arabic" w:cs="Simplified Arabic"/>
          <w:sz w:val="28"/>
          <w:szCs w:val="28"/>
        </w:rPr>
      </w:pPr>
    </w:p>
    <w:p w:rsidR="004469B6" w:rsidRDefault="004469B6" w:rsidP="0073610B">
      <w:pPr>
        <w:spacing w:after="0" w:line="240" w:lineRule="auto"/>
        <w:rPr>
          <w:rFonts w:ascii="Simplified Arabic" w:hAnsi="Simplified Arabic" w:cs="Simplified Arabic"/>
          <w:sz w:val="28"/>
          <w:szCs w:val="28"/>
        </w:rPr>
      </w:pPr>
    </w:p>
    <w:p w:rsidR="004469B6" w:rsidRDefault="004469B6"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EE45DB" w:rsidRDefault="00EE45DB" w:rsidP="0073610B">
      <w:pPr>
        <w:spacing w:after="0" w:line="240" w:lineRule="auto"/>
        <w:rPr>
          <w:rFonts w:ascii="Simplified Arabic" w:hAnsi="Simplified Arabic" w:cs="Simplified Arabic"/>
          <w:sz w:val="28"/>
          <w:szCs w:val="28"/>
        </w:rPr>
      </w:pPr>
    </w:p>
    <w:p w:rsidR="0073610B" w:rsidRPr="00C70900" w:rsidRDefault="00085888" w:rsidP="0073610B">
      <w:pPr>
        <w:spacing w:after="0" w:line="240" w:lineRule="auto"/>
        <w:rPr>
          <w:rFonts w:ascii="Simplified Arabic" w:hAnsi="Simplified Arabic" w:cs="Simplified Arabic"/>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2000256" behindDoc="0" locked="0" layoutInCell="1" allowOverlap="1">
                <wp:simplePos x="0" y="0"/>
                <wp:positionH relativeFrom="column">
                  <wp:posOffset>3200400</wp:posOffset>
                </wp:positionH>
                <wp:positionV relativeFrom="paragraph">
                  <wp:posOffset>274320</wp:posOffset>
                </wp:positionV>
                <wp:extent cx="1371600" cy="1143000"/>
                <wp:effectExtent l="314325" t="0" r="314325" b="0"/>
                <wp:wrapNone/>
                <wp:docPr id="1156" name="Ar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2" o:spid="_x0000_s1026" style="position:absolute;margin-left:252pt;margin-top:21.6pt;width:108pt;height:90pt;rotation:8201840fd;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" path="m-1,nfc11929,,21600,9670,21600,21600em-1,nsc11929,,21600,9670,21600,21600l,21600,-1,xe" filled="f" strokecolor="blue" strokeweight="2.25pt">
                <v:path arrowok="t" o:extrusionok="f" o:connecttype="custom" o:connectlocs="0,0;1371600,1143000;0,11430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96160" behindDoc="0" locked="0" layoutInCell="1" allowOverlap="1">
                <wp:simplePos x="0" y="0"/>
                <wp:positionH relativeFrom="column">
                  <wp:posOffset>800100</wp:posOffset>
                </wp:positionH>
                <wp:positionV relativeFrom="paragraph">
                  <wp:posOffset>274320</wp:posOffset>
                </wp:positionV>
                <wp:extent cx="1371600" cy="1143000"/>
                <wp:effectExtent l="314325" t="0" r="314325" b="0"/>
                <wp:wrapNone/>
                <wp:docPr id="1155" name="Ar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8" o:spid="_x0000_s1026" style="position:absolute;margin-left:63pt;margin-top:21.6pt;width:108pt;height:90pt;rotation:8201840fd;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" path="m-1,nfc11929,,21600,9670,21600,21600em-1,nsc11929,,21600,9670,21600,21600l,21600,-1,xe" filled="f" strokecolor="blue" strokeweight="2.25pt">
                <v:path arrowok="t" o:extrusionok="f" o:connecttype="custom" o:connectlocs="0,0;1371600,1143000;0,1143000" o:connectangles="0,0,0"/>
              </v:shape>
            </w:pict>
          </mc:Fallback>
        </mc:AlternateContent>
      </w:r>
    </w:p>
    <w:p w:rsidR="0073610B" w:rsidRPr="008E15B2" w:rsidRDefault="00085888" w:rsidP="008E15B2">
      <w:pPr>
        <w:spacing w:after="0" w:line="24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992064" behindDoc="0" locked="0" layoutInCell="1" allowOverlap="1" wp14:anchorId="49C78E56" wp14:editId="07AC5376">
                <wp:simplePos x="0" y="0"/>
                <wp:positionH relativeFrom="column">
                  <wp:posOffset>457200</wp:posOffset>
                </wp:positionH>
                <wp:positionV relativeFrom="paragraph">
                  <wp:posOffset>1356360</wp:posOffset>
                </wp:positionV>
                <wp:extent cx="1714500" cy="0"/>
                <wp:effectExtent l="19050" t="22860" r="19050" b="15240"/>
                <wp:wrapNone/>
                <wp:docPr id="1154"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6.8pt" to="17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n5FwIAAC4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" strokeweight="2.2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97184" behindDoc="0" locked="0" layoutInCell="1" allowOverlap="1" wp14:anchorId="790A7DA7" wp14:editId="22835AD1">
                <wp:simplePos x="0" y="0"/>
                <wp:positionH relativeFrom="column">
                  <wp:posOffset>800100</wp:posOffset>
                </wp:positionH>
                <wp:positionV relativeFrom="paragraph">
                  <wp:posOffset>327660</wp:posOffset>
                </wp:positionV>
                <wp:extent cx="1371600" cy="1143000"/>
                <wp:effectExtent l="314325" t="0" r="314325" b="0"/>
                <wp:wrapNone/>
                <wp:docPr id="1153" name="Ar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9" o:spid="_x0000_s1026" style="position:absolute;margin-left:63pt;margin-top:25.8pt;width:108pt;height:90pt;rotation:8201840fd;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" path="m-1,nfc11929,,21600,9670,21600,21600em-1,nsc11929,,21600,9670,21600,21600l,21600,-1,xe" filled="f" strokecolor="#396" strokeweight="2.25pt">
                <v:path arrowok="t" o:extrusionok="f" o:connecttype="custom" o:connectlocs="0,0;1371600,1143000;0,11430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01280" behindDoc="0" locked="0" layoutInCell="1" allowOverlap="1" wp14:anchorId="243FD407" wp14:editId="3FB5CAB0">
                <wp:simplePos x="0" y="0"/>
                <wp:positionH relativeFrom="column">
                  <wp:posOffset>3200400</wp:posOffset>
                </wp:positionH>
                <wp:positionV relativeFrom="paragraph">
                  <wp:posOffset>327660</wp:posOffset>
                </wp:positionV>
                <wp:extent cx="1371600" cy="1143000"/>
                <wp:effectExtent l="314325" t="0" r="314325" b="0"/>
                <wp:wrapNone/>
                <wp:docPr id="1152" name="Ar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509009">
                          <a:off x="0" y="0"/>
                          <a:ext cx="137160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3" o:spid="_x0000_s1026" style="position:absolute;margin-left:252pt;margin-top:25.8pt;width:108pt;height:90pt;rotation:8201840fd;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" path="m-1,nfc11929,,21600,9670,21600,21600em-1,nsc11929,,21600,9670,21600,21600l,21600,-1,xe" filled="f" strokecolor="#396" strokeweight="2.25pt">
                <v:path arrowok="t" o:extrusionok="f" o:connecttype="custom" o:connectlocs="0,0;1371600,1143000;0,11430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03328" behindDoc="0" locked="0" layoutInCell="1" allowOverlap="1" wp14:anchorId="3C2D99FB" wp14:editId="3C78F612">
                <wp:simplePos x="0" y="0"/>
                <wp:positionH relativeFrom="column">
                  <wp:posOffset>3314700</wp:posOffset>
                </wp:positionH>
                <wp:positionV relativeFrom="paragraph">
                  <wp:posOffset>213360</wp:posOffset>
                </wp:positionV>
                <wp:extent cx="457200" cy="1600200"/>
                <wp:effectExtent l="19050" t="22860" r="19050" b="15240"/>
                <wp:wrapNone/>
                <wp:docPr id="1215" name="Ar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600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5" o:spid="_x0000_s1026" style="position:absolute;margin-left:261pt;margin-top:16.8pt;width:36pt;height:126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" path="m-1,nfc11929,,21600,9670,21600,21600em-1,nsc11929,,21600,9670,21600,21600l,21600,-1,xe" filled="f" strokecolor="red" strokeweight="2.25pt">
                <v:path arrowok="t" o:extrusionok="f" o:connecttype="custom" o:connectlocs="0,0;457200,1600200;0,16002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05376" behindDoc="0" locked="0" layoutInCell="1" allowOverlap="1" wp14:anchorId="0784D9BF" wp14:editId="0EA239A0">
                <wp:simplePos x="0" y="0"/>
                <wp:positionH relativeFrom="column">
                  <wp:posOffset>914400</wp:posOffset>
                </wp:positionH>
                <wp:positionV relativeFrom="paragraph">
                  <wp:posOffset>213360</wp:posOffset>
                </wp:positionV>
                <wp:extent cx="457200" cy="1600200"/>
                <wp:effectExtent l="19050" t="22860" r="19050" b="15240"/>
                <wp:wrapNone/>
                <wp:docPr id="1213" name="Ar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600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7" o:spid="_x0000_s1026" style="position:absolute;margin-left:1in;margin-top:16.8pt;width:36pt;height:126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" path="m-1,nfc11929,,21600,9670,21600,21600em-1,nsc11929,,21600,9670,21600,21600l,21600,-1,xe" filled="f" strokecolor="red" strokeweight="2.25pt">
                <v:path arrowok="t" o:extrusionok="f" o:connecttype="custom" o:connectlocs="0,0;457200,1600200;0,1600200" o:connectangles="0,0,0"/>
              </v:shape>
            </w:pict>
          </mc:Fallback>
        </mc:AlternateConten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rPr>
        <w:t xml:space="preserve">Costs        </w:t>
      </w:r>
      <w:r w:rsidR="008E15B2">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color w:val="FF0000"/>
          <w:sz w:val="28"/>
          <w:szCs w:val="28"/>
          <w:vertAlign w:val="subscript"/>
        </w:rPr>
        <w:t>MC</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t xml:space="preserve">   </w:t>
      </w:r>
      <w:r w:rsidR="008E15B2">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Costs</w:t>
      </w:r>
      <w:r w:rsidR="0073610B" w:rsidRPr="00C70900">
        <w:rPr>
          <w:rFonts w:ascii="Simplified Arabic" w:hAnsi="Simplified Arabic" w:cs="Simplified Arabic"/>
          <w:b/>
          <w:bCs/>
          <w:sz w:val="28"/>
          <w:szCs w:val="28"/>
          <w:rtl/>
        </w:rPr>
        <w:tab/>
      </w:r>
      <w:r w:rsidR="008E15B2">
        <w:rPr>
          <w:rFonts w:ascii="Simplified Arabic" w:hAnsi="Simplified Arabic" w:cs="Simplified Arabic"/>
          <w:b/>
          <w:bCs/>
          <w:sz w:val="28"/>
          <w:szCs w:val="28"/>
        </w:rPr>
        <w:t xml:space="preserve">      </w:t>
      </w:r>
      <w:r w:rsidR="0073610B" w:rsidRPr="00C70900">
        <w:rPr>
          <w:rFonts w:ascii="Simplified Arabic" w:hAnsi="Simplified Arabic" w:cs="Simplified Arabic"/>
          <w:b/>
          <w:bCs/>
          <w:sz w:val="28"/>
          <w:szCs w:val="28"/>
        </w:rPr>
        <w:t xml:space="preserve">  </w:t>
      </w:r>
      <w:r w:rsidR="0073610B" w:rsidRPr="00C70900">
        <w:rPr>
          <w:rFonts w:ascii="Simplified Arabic" w:hAnsi="Simplified Arabic" w:cs="Simplified Arabic"/>
          <w:b/>
          <w:bCs/>
          <w:color w:val="FF0000"/>
          <w:sz w:val="28"/>
          <w:szCs w:val="28"/>
          <w:vertAlign w:val="subscript"/>
        </w:rPr>
        <w:t>MC</w:t>
      </w:r>
      <w:r>
        <w:rPr>
          <w:rFonts w:ascii="Simplified Arabic" w:hAnsi="Simplified Arabic" w:cs="Simplified Arabic"/>
          <w:b/>
          <w:bCs/>
          <w:noProof/>
          <w:sz w:val="28"/>
          <w:szCs w:val="28"/>
          <w:rtl/>
        </w:rPr>
        <mc:AlternateContent>
          <mc:Choice Requires="wps">
            <w:drawing>
              <wp:anchor distT="0" distB="0" distL="114300" distR="114300" simplePos="0" relativeHeight="251991040" behindDoc="0" locked="0" layoutInCell="1" allowOverlap="1" wp14:anchorId="30A70A7B" wp14:editId="1349EAFA">
                <wp:simplePos x="0" y="0"/>
                <wp:positionH relativeFrom="column">
                  <wp:posOffset>2857500</wp:posOffset>
                </wp:positionH>
                <wp:positionV relativeFrom="paragraph">
                  <wp:posOffset>133350</wp:posOffset>
                </wp:positionV>
                <wp:extent cx="0" cy="2024380"/>
                <wp:effectExtent l="9525" t="9525" r="9525" b="13970"/>
                <wp:wrapNone/>
                <wp:docPr id="1212"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43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pt" to="22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vGFgIAAC4EAAAOAAAAZHJzL2Uyb0RvYy54bWysU02P2jAQvVfqf7Byh3yQpR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990016" behindDoc="0" locked="0" layoutInCell="1" allowOverlap="1" wp14:anchorId="15C83314" wp14:editId="3C5C5594">
                <wp:simplePos x="0" y="0"/>
                <wp:positionH relativeFrom="column">
                  <wp:posOffset>457200</wp:posOffset>
                </wp:positionH>
                <wp:positionV relativeFrom="paragraph">
                  <wp:posOffset>127635</wp:posOffset>
                </wp:positionV>
                <wp:extent cx="0" cy="1869440"/>
                <wp:effectExtent l="9525" t="13335" r="9525" b="12700"/>
                <wp:wrapNone/>
                <wp:docPr id="121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9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05pt" to="36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" strokeweight="1.5pt"/>
            </w:pict>
          </mc:Fallback>
        </mc:AlternateContent>
      </w:r>
      <w:r w:rsidR="008E15B2">
        <w:rPr>
          <w:rFonts w:ascii="Simplified Arabic" w:hAnsi="Simplified Arabic" w:cs="Simplified Arabic"/>
          <w:sz w:val="28"/>
          <w:szCs w:val="28"/>
          <w:rtl/>
        </w:rPr>
        <w:t xml:space="preserve"> </w:t>
      </w:r>
      <w:r w:rsidR="008E15B2">
        <w:rPr>
          <w:rFonts w:ascii="Simplified Arabic" w:hAnsi="Simplified Arabic" w:cs="Simplified Arabic"/>
          <w:sz w:val="28"/>
          <w:szCs w:val="28"/>
        </w:rPr>
        <w:t xml:space="preserve"> </w:t>
      </w:r>
      <w:r w:rsidR="008E15B2">
        <w:rPr>
          <w:rFonts w:ascii="Simplified Arabic" w:hAnsi="Simplified Arabic" w:cs="Simplified Arabic"/>
          <w:sz w:val="28"/>
          <w:szCs w:val="28"/>
          <w:rtl/>
        </w:rPr>
        <w:t xml:space="preserve">       </w:t>
      </w:r>
      <w:r w:rsidR="0073610B" w:rsidRPr="00C70900">
        <w:rPr>
          <w:rFonts w:ascii="Simplified Arabic" w:hAnsi="Simplified Arabic" w:cs="Simplified Arabic"/>
          <w:color w:val="0000FF"/>
          <w:sz w:val="28"/>
          <w:szCs w:val="28"/>
          <w:vertAlign w:val="subscript"/>
        </w:rPr>
        <w:t xml:space="preserve">                                    </w:t>
      </w:r>
      <w:r w:rsidR="0073610B" w:rsidRPr="00C70900">
        <w:rPr>
          <w:rFonts w:ascii="Simplified Arabic" w:hAnsi="Simplified Arabic" w:cs="Simplified Arabic"/>
          <w:color w:val="0000FF"/>
          <w:sz w:val="28"/>
          <w:szCs w:val="28"/>
          <w:vertAlign w:val="subscript"/>
          <w:rtl/>
        </w:rPr>
        <w:tab/>
        <w:t xml:space="preserve">                     </w:t>
      </w:r>
      <w:r w:rsidR="0073610B" w:rsidRPr="00C70900">
        <w:rPr>
          <w:rFonts w:ascii="Simplified Arabic" w:hAnsi="Simplified Arabic" w:cs="Simplified Arabic"/>
          <w:color w:val="0000FF"/>
          <w:sz w:val="28"/>
          <w:szCs w:val="28"/>
          <w:vertAlign w:val="subscript"/>
        </w:rPr>
        <w:t xml:space="preserve"> </w:t>
      </w:r>
      <w:r w:rsidR="008E15B2">
        <w:rPr>
          <w:rFonts w:ascii="Simplified Arabic" w:hAnsi="Simplified Arabic" w:cs="Simplified Arabic"/>
          <w:color w:val="0000FF"/>
          <w:sz w:val="28"/>
          <w:szCs w:val="28"/>
          <w:vertAlign w:val="subscript"/>
        </w:rPr>
        <w:t xml:space="preserve">                                               </w:t>
      </w:r>
      <w:r w:rsidR="0073610B" w:rsidRPr="00C70900">
        <w:rPr>
          <w:rFonts w:ascii="Simplified Arabic" w:hAnsi="Simplified Arabic" w:cs="Simplified Arabic"/>
          <w:color w:val="0000FF"/>
          <w:sz w:val="28"/>
          <w:szCs w:val="28"/>
          <w:vertAlign w:val="subscript"/>
        </w:rPr>
        <w:t xml:space="preserve"> </w:t>
      </w:r>
      <w:r w:rsidR="0073610B" w:rsidRPr="00C70900">
        <w:rPr>
          <w:rFonts w:ascii="Simplified Arabic" w:hAnsi="Simplified Arabic" w:cs="Simplified Arabic"/>
          <w:sz w:val="28"/>
          <w:szCs w:val="28"/>
        </w:rPr>
        <w:t xml:space="preserve">            </w:t>
      </w:r>
      <w:r w:rsidR="008E15B2">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vertAlign w:val="subscript"/>
        </w:rPr>
        <w:tab/>
      </w:r>
      <w:r w:rsidR="0073610B" w:rsidRPr="00C70900">
        <w:rPr>
          <w:rFonts w:ascii="Simplified Arabic" w:hAnsi="Simplified Arabic" w:cs="Simplified Arabic"/>
          <w:b/>
          <w:bCs/>
          <w:sz w:val="28"/>
          <w:szCs w:val="28"/>
          <w:vertAlign w:val="subscript"/>
        </w:rPr>
        <w:tab/>
      </w:r>
      <w:r w:rsidR="0073610B" w:rsidRPr="00C70900">
        <w:rPr>
          <w:rFonts w:ascii="Simplified Arabic" w:hAnsi="Simplified Arabic" w:cs="Simplified Arabic"/>
          <w:b/>
          <w:bCs/>
          <w:sz w:val="28"/>
          <w:szCs w:val="28"/>
          <w:vertAlign w:val="subscript"/>
        </w:rPr>
        <w:tab/>
      </w:r>
      <w:r w:rsidR="0073610B" w:rsidRPr="00C70900">
        <w:rPr>
          <w:rFonts w:ascii="Simplified Arabic" w:hAnsi="Simplified Arabic" w:cs="Simplified Arabic"/>
          <w:b/>
          <w:bCs/>
          <w:sz w:val="28"/>
          <w:szCs w:val="28"/>
          <w:vertAlign w:val="subscript"/>
        </w:rPr>
        <w:tab/>
      </w:r>
      <w:r w:rsidR="0073610B" w:rsidRPr="00C70900">
        <w:rPr>
          <w:rFonts w:ascii="Simplified Arabic" w:hAnsi="Simplified Arabic" w:cs="Simplified Arabic"/>
          <w:b/>
          <w:bCs/>
          <w:sz w:val="28"/>
          <w:szCs w:val="28"/>
          <w:vertAlign w:val="subscript"/>
        </w:rPr>
        <w:tab/>
        <w:t xml:space="preserve">                </w:t>
      </w:r>
      <w:r w:rsidR="0073610B" w:rsidRPr="00C70900">
        <w:rPr>
          <w:rFonts w:ascii="Simplified Arabic" w:hAnsi="Simplified Arabic" w:cs="Simplified Arabic"/>
          <w:b/>
          <w:bCs/>
          <w:sz w:val="28"/>
          <w:szCs w:val="28"/>
          <w:vertAlign w:val="subscript"/>
        </w:rPr>
        <w:tab/>
      </w:r>
    </w:p>
    <w:p w:rsidR="0073610B" w:rsidRPr="00C70900" w:rsidRDefault="0073610B" w:rsidP="0073610B">
      <w:pPr>
        <w:spacing w:after="0" w:line="240" w:lineRule="auto"/>
        <w:rPr>
          <w:rFonts w:ascii="Simplified Arabic" w:hAnsi="Simplified Arabic" w:cs="Simplified Arabic"/>
          <w:sz w:val="28"/>
          <w:szCs w:val="28"/>
          <w:rtl/>
        </w:rPr>
      </w:pPr>
    </w:p>
    <w:p w:rsidR="0073610B" w:rsidRPr="00C70900" w:rsidRDefault="008E15B2" w:rsidP="0073610B">
      <w:pPr>
        <w:spacing w:after="0" w:line="240" w:lineRule="auto"/>
        <w:rPr>
          <w:rFonts w:ascii="Simplified Arabic" w:hAnsi="Simplified Arabic" w:cs="Simplified Arabic"/>
          <w:sz w:val="28"/>
          <w:szCs w:val="28"/>
          <w:rtl/>
        </w:rPr>
      </w:pPr>
      <w:r w:rsidRPr="008E15B2">
        <w:rPr>
          <w:rFonts w:ascii="Simplified Arabic" w:hAnsi="Simplified Arabic" w:cs="Simplified Arabic"/>
          <w:noProof/>
          <w:sz w:val="28"/>
          <w:szCs w:val="28"/>
          <w:rtl/>
        </w:rPr>
        <mc:AlternateContent>
          <mc:Choice Requires="wps">
            <w:drawing>
              <wp:anchor distT="0" distB="0" distL="114300" distR="114300" simplePos="0" relativeHeight="252205056" behindDoc="0" locked="0" layoutInCell="1" allowOverlap="1" wp14:anchorId="50EE7F7B" wp14:editId="689D79E8">
                <wp:simplePos x="0" y="0"/>
                <wp:positionH relativeFrom="column">
                  <wp:posOffset>2407285</wp:posOffset>
                </wp:positionH>
                <wp:positionV relativeFrom="paragraph">
                  <wp:posOffset>36830</wp:posOffset>
                </wp:positionV>
                <wp:extent cx="914400" cy="230505"/>
                <wp:effectExtent l="0" t="0" r="7620" b="0"/>
                <wp:wrapNone/>
                <wp:docPr id="84016" name="Text Box 84016"/>
                <wp:cNvGraphicFramePr/>
                <a:graphic xmlns:a="http://schemas.openxmlformats.org/drawingml/2006/main">
                  <a:graphicData uri="http://schemas.microsoft.com/office/word/2010/wordprocessingShape">
                    <wps:wsp>
                      <wps:cNvSpPr txBox="1"/>
                      <wps:spPr>
                        <a:xfrm>
                          <a:off x="0" y="0"/>
                          <a:ext cx="914400" cy="230505"/>
                        </a:xfrm>
                        <a:prstGeom prst="rect">
                          <a:avLst/>
                        </a:prstGeom>
                        <a:solidFill>
                          <a:sysClr val="window" lastClr="FFFFFF"/>
                        </a:solidFill>
                        <a:ln w="6350">
                          <a:noFill/>
                        </a:ln>
                        <a:effectLst/>
                      </wps:spPr>
                      <wps:txbx>
                        <w:txbxContent>
                          <w:p w:rsidR="00A040DD" w:rsidRDefault="00A040DD" w:rsidP="00F26873">
                            <w:r>
                              <w:t>MC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6" o:spid="_x0000_s1297" type="#_x0000_t202" style="position:absolute;left:0;text-align:left;margin-left:189.55pt;margin-top:2.9pt;width:1in;height:18.15pt;z-index:25220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" fillcolor="window" stroked="f" strokeweight=".5pt">
                <v:textbox>
                  <w:txbxContent>
                    <w:p w:rsidR="00A040DD" w:rsidRDefault="00A040DD" w:rsidP="00F26873">
                      <w:r>
                        <w:t>MC</w:t>
                      </w:r>
                    </w:p>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198912" behindDoc="0" locked="0" layoutInCell="1" allowOverlap="1" wp14:anchorId="7C5AAC85" wp14:editId="3D995218">
                <wp:simplePos x="0" y="0"/>
                <wp:positionH relativeFrom="column">
                  <wp:posOffset>95057</wp:posOffset>
                </wp:positionH>
                <wp:positionV relativeFrom="paragraph">
                  <wp:posOffset>33290</wp:posOffset>
                </wp:positionV>
                <wp:extent cx="914400" cy="230587"/>
                <wp:effectExtent l="0" t="0" r="7620" b="0"/>
                <wp:wrapNone/>
                <wp:docPr id="84013" name="Text Box 84013"/>
                <wp:cNvGraphicFramePr/>
                <a:graphic xmlns:a="http://schemas.openxmlformats.org/drawingml/2006/main">
                  <a:graphicData uri="http://schemas.microsoft.com/office/word/2010/wordprocessingShape">
                    <wps:wsp>
                      <wps:cNvSpPr txBox="1"/>
                      <wps:spPr>
                        <a:xfrm>
                          <a:off x="0" y="0"/>
                          <a:ext cx="914400" cy="2305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A040DD" w:rsidP="00EE45DB">
                            <w:r>
                              <w:t>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3" o:spid="_x0000_s1298" type="#_x0000_t202" style="position:absolute;left:0;text-align:left;margin-left:7.5pt;margin-top:2.6pt;width:1in;height:18.15pt;z-index:25219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" fillcolor="white [3201]" stroked="f" strokeweight=".5pt">
                <v:textbox>
                  <w:txbxContent>
                    <w:p w:rsidR="00A040DD" w:rsidRDefault="00A040DD" w:rsidP="00EE45DB">
                      <w:r>
                        <w:t>Po</w:t>
                      </w:r>
                    </w:p>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5616" behindDoc="0" locked="0" layoutInCell="1" allowOverlap="1" wp14:anchorId="3DEF2C39" wp14:editId="1B8067D1">
                <wp:simplePos x="0" y="0"/>
                <wp:positionH relativeFrom="column">
                  <wp:posOffset>1717482</wp:posOffset>
                </wp:positionH>
                <wp:positionV relativeFrom="paragraph">
                  <wp:posOffset>154277</wp:posOffset>
                </wp:positionV>
                <wp:extent cx="0" cy="309936"/>
                <wp:effectExtent l="76200" t="0" r="57150" b="52070"/>
                <wp:wrapNone/>
                <wp:docPr id="1207"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99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5pt,12.15pt" to="135.2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">
                <v:stroke startarrow="block"/>
              </v:lin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4592" behindDoc="0" locked="0" layoutInCell="1" allowOverlap="1" wp14:anchorId="281B7FFD" wp14:editId="4209D631">
                <wp:simplePos x="0" y="0"/>
                <wp:positionH relativeFrom="column">
                  <wp:posOffset>795130</wp:posOffset>
                </wp:positionH>
                <wp:positionV relativeFrom="paragraph">
                  <wp:posOffset>162229</wp:posOffset>
                </wp:positionV>
                <wp:extent cx="0" cy="349857"/>
                <wp:effectExtent l="76200" t="0" r="76200" b="50800"/>
                <wp:wrapNone/>
                <wp:docPr id="1206"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985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12.75pt" to="62.6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">
                <v:stroke startarrow="block"/>
              </v:lin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2544" behindDoc="0" locked="0" layoutInCell="1" allowOverlap="1" wp14:anchorId="0E6AE202" wp14:editId="356D0FCA">
                <wp:simplePos x="0" y="0"/>
                <wp:positionH relativeFrom="column">
                  <wp:posOffset>4230094</wp:posOffset>
                </wp:positionH>
                <wp:positionV relativeFrom="paragraph">
                  <wp:posOffset>186083</wp:posOffset>
                </wp:positionV>
                <wp:extent cx="0" cy="278130"/>
                <wp:effectExtent l="76200" t="38100" r="57150" b="26670"/>
                <wp:wrapNone/>
                <wp:docPr id="121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pt,14.65pt" to="333.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">
                <v:stroke endarrow="block"/>
              </v:lin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2011520" behindDoc="0" locked="0" layoutInCell="1" allowOverlap="1" wp14:anchorId="3403808A" wp14:editId="056704E7">
                <wp:simplePos x="0" y="0"/>
                <wp:positionH relativeFrom="column">
                  <wp:posOffset>3101009</wp:posOffset>
                </wp:positionH>
                <wp:positionV relativeFrom="paragraph">
                  <wp:posOffset>186083</wp:posOffset>
                </wp:positionV>
                <wp:extent cx="0" cy="278295"/>
                <wp:effectExtent l="76200" t="38100" r="57150" b="26670"/>
                <wp:wrapNone/>
                <wp:docPr id="1209"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5pt,14.65pt" to="244.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">
                <v:stroke endarrow="block"/>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17664" behindDoc="0" locked="0" layoutInCell="1" allowOverlap="1" wp14:anchorId="5C33D26E" wp14:editId="4B1CAEDC">
                <wp:simplePos x="0" y="0"/>
                <wp:positionH relativeFrom="column">
                  <wp:posOffset>2857500</wp:posOffset>
                </wp:positionH>
                <wp:positionV relativeFrom="paragraph">
                  <wp:posOffset>189865</wp:posOffset>
                </wp:positionV>
                <wp:extent cx="1714500" cy="0"/>
                <wp:effectExtent l="0" t="19050" r="0" b="19050"/>
                <wp:wrapNone/>
                <wp:docPr id="1208"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95pt" to="5in,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" strokeweight="2.25pt">
                <v:stroke dashstyle="1 1"/>
              </v:line>
            </w:pict>
          </mc:Fallback>
        </mc:AlternateContent>
      </w:r>
      <w:r w:rsidR="0073610B" w:rsidRPr="00C70900">
        <w:rPr>
          <w:rFonts w:ascii="Simplified Arabic" w:hAnsi="Simplified Arabic" w:cs="Simplified Arabic"/>
          <w:sz w:val="28"/>
          <w:szCs w:val="28"/>
        </w:rPr>
        <w:t xml:space="preserve"> </w:t>
      </w:r>
    </w:p>
    <w:p w:rsidR="0073610B" w:rsidRPr="00C70900" w:rsidRDefault="008E15B2" w:rsidP="0073610B">
      <w:pPr>
        <w:spacing w:after="0" w:line="240" w:lineRule="auto"/>
        <w:rPr>
          <w:rFonts w:ascii="Simplified Arabic" w:hAnsi="Simplified Arabic" w:cs="Simplified Arabic"/>
          <w:b/>
          <w:bCs/>
          <w:sz w:val="28"/>
          <w:szCs w:val="28"/>
          <w:vertAlign w:val="superscript"/>
          <w:rtl/>
        </w:rPr>
      </w:pPr>
      <w:r w:rsidRPr="008E15B2">
        <w:rPr>
          <w:rFonts w:ascii="Simplified Arabic" w:hAnsi="Simplified Arabic" w:cs="Simplified Arabic"/>
          <w:noProof/>
          <w:sz w:val="28"/>
          <w:szCs w:val="28"/>
          <w:rtl/>
        </w:rPr>
        <mc:AlternateContent>
          <mc:Choice Requires="wps">
            <w:drawing>
              <wp:anchor distT="0" distB="0" distL="114300" distR="114300" simplePos="0" relativeHeight="252200960" behindDoc="0" locked="0" layoutInCell="1" allowOverlap="1" wp14:anchorId="656360D1" wp14:editId="30861129">
                <wp:simplePos x="0" y="0"/>
                <wp:positionH relativeFrom="column">
                  <wp:posOffset>95885</wp:posOffset>
                </wp:positionH>
                <wp:positionV relativeFrom="paragraph">
                  <wp:posOffset>41689</wp:posOffset>
                </wp:positionV>
                <wp:extent cx="914400" cy="230505"/>
                <wp:effectExtent l="0" t="0" r="7620" b="0"/>
                <wp:wrapNone/>
                <wp:docPr id="84014" name="Text Box 84014"/>
                <wp:cNvGraphicFramePr/>
                <a:graphic xmlns:a="http://schemas.openxmlformats.org/drawingml/2006/main">
                  <a:graphicData uri="http://schemas.microsoft.com/office/word/2010/wordprocessingShape">
                    <wps:wsp>
                      <wps:cNvSpPr txBox="1"/>
                      <wps:spPr>
                        <a:xfrm>
                          <a:off x="0" y="0"/>
                          <a:ext cx="914400" cy="230505"/>
                        </a:xfrm>
                        <a:prstGeom prst="rect">
                          <a:avLst/>
                        </a:prstGeom>
                        <a:solidFill>
                          <a:sysClr val="window" lastClr="FFFFFF"/>
                        </a:solidFill>
                        <a:ln w="6350">
                          <a:noFill/>
                        </a:ln>
                        <a:effectLst/>
                      </wps:spPr>
                      <wps:txbx>
                        <w:txbxContent>
                          <w:p w:rsidR="00A040DD" w:rsidRDefault="00A040DD">
                            <w:r>
                              <w:t>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4" o:spid="_x0000_s1299" type="#_x0000_t202" style="position:absolute;left:0;text-align:left;margin-left:7.55pt;margin-top:3.3pt;width:1in;height:18.15pt;z-index:252200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" fillcolor="window" stroked="f" strokeweight=".5pt">
                <v:textbox>
                  <w:txbxContent>
                    <w:p w:rsidR="00A040DD" w:rsidRDefault="00A040DD">
                      <w:r>
                        <w:t>Po</w:t>
                      </w:r>
                    </w:p>
                  </w:txbxContent>
                </v:textbox>
              </v:shape>
            </w:pict>
          </mc:Fallback>
        </mc:AlternateContent>
      </w:r>
      <w:r w:rsidRPr="008E15B2">
        <w:rPr>
          <w:rFonts w:ascii="Simplified Arabic" w:hAnsi="Simplified Arabic" w:cs="Simplified Arabic"/>
          <w:noProof/>
          <w:sz w:val="28"/>
          <w:szCs w:val="28"/>
          <w:rtl/>
        </w:rPr>
        <mc:AlternateContent>
          <mc:Choice Requires="wps">
            <w:drawing>
              <wp:anchor distT="0" distB="0" distL="114300" distR="114300" simplePos="0" relativeHeight="252203008" behindDoc="0" locked="0" layoutInCell="1" allowOverlap="1" wp14:anchorId="039CC47E" wp14:editId="302AB971">
                <wp:simplePos x="0" y="0"/>
                <wp:positionH relativeFrom="column">
                  <wp:posOffset>2406015</wp:posOffset>
                </wp:positionH>
                <wp:positionV relativeFrom="paragraph">
                  <wp:posOffset>108585</wp:posOffset>
                </wp:positionV>
                <wp:extent cx="914400" cy="230505"/>
                <wp:effectExtent l="0" t="0" r="7620" b="0"/>
                <wp:wrapNone/>
                <wp:docPr id="84015" name="Text Box 84015"/>
                <wp:cNvGraphicFramePr/>
                <a:graphic xmlns:a="http://schemas.openxmlformats.org/drawingml/2006/main">
                  <a:graphicData uri="http://schemas.microsoft.com/office/word/2010/wordprocessingShape">
                    <wps:wsp>
                      <wps:cNvSpPr txBox="1"/>
                      <wps:spPr>
                        <a:xfrm>
                          <a:off x="0" y="0"/>
                          <a:ext cx="914400" cy="230505"/>
                        </a:xfrm>
                        <a:prstGeom prst="rect">
                          <a:avLst/>
                        </a:prstGeom>
                        <a:solidFill>
                          <a:sysClr val="window" lastClr="FFFFFF"/>
                        </a:solidFill>
                        <a:ln w="6350">
                          <a:noFill/>
                        </a:ln>
                        <a:effectLst/>
                      </wps:spPr>
                      <wps:txbx>
                        <w:txbxContent>
                          <w:p w:rsidR="00A040DD" w:rsidRDefault="00A040DD" w:rsidP="008E15B2">
                            <w:r>
                              <w:t>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15" o:spid="_x0000_s1300" type="#_x0000_t202" style="position:absolute;left:0;text-align:left;margin-left:189.45pt;margin-top:8.55pt;width:1in;height:18.15pt;z-index:25220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" fillcolor="window" stroked="f" strokeweight=".5pt">
                <v:textbox>
                  <w:txbxContent>
                    <w:p w:rsidR="00A040DD" w:rsidRDefault="00A040DD" w:rsidP="008E15B2">
                      <w:r>
                        <w:t>Po</w:t>
                      </w:r>
                    </w:p>
                  </w:txbxContent>
                </v:textbox>
              </v:shap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993088" behindDoc="0" locked="0" layoutInCell="1" allowOverlap="1" wp14:anchorId="7218E935" wp14:editId="40B78932">
                <wp:simplePos x="0" y="0"/>
                <wp:positionH relativeFrom="column">
                  <wp:posOffset>2857500</wp:posOffset>
                </wp:positionH>
                <wp:positionV relativeFrom="paragraph">
                  <wp:posOffset>230505</wp:posOffset>
                </wp:positionV>
                <wp:extent cx="1714500" cy="0"/>
                <wp:effectExtent l="0" t="19050" r="0" b="19050"/>
                <wp:wrapNone/>
                <wp:docPr id="120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15pt" to="5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hcFwIAAC4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" strokeweight="2.25pt"/>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2016640" behindDoc="0" locked="0" layoutInCell="1" allowOverlap="1" wp14:anchorId="5C170F11" wp14:editId="7BA9D916">
                <wp:simplePos x="0" y="0"/>
                <wp:positionH relativeFrom="column">
                  <wp:posOffset>457200</wp:posOffset>
                </wp:positionH>
                <wp:positionV relativeFrom="paragraph">
                  <wp:posOffset>222250</wp:posOffset>
                </wp:positionV>
                <wp:extent cx="1714500" cy="0"/>
                <wp:effectExtent l="0" t="19050" r="0" b="19050"/>
                <wp:wrapNone/>
                <wp:docPr id="1205"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5pt" to="17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" strokeweight="2.25pt">
                <v:stroke dashstyle="1 1"/>
              </v:line>
            </w:pict>
          </mc:Fallback>
        </mc:AlternateConten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vertAlign w:val="superscript"/>
        </w:rPr>
        <w:t xml:space="preserve">                      </w:t>
      </w:r>
    </w:p>
    <w:p w:rsidR="0073610B" w:rsidRPr="00C70900" w:rsidRDefault="008E15B2" w:rsidP="0073610B">
      <w:pPr>
        <w:spacing w:after="0" w:line="240" w:lineRule="auto"/>
        <w:jc w:val="both"/>
        <w:rPr>
          <w:rFonts w:ascii="Simplified Arabic" w:hAnsi="Simplified Arabic" w:cs="Simplified Arabic"/>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987968" behindDoc="0" locked="0" layoutInCell="1" allowOverlap="1" wp14:anchorId="3DFA1FFF" wp14:editId="3FAA4EFB">
                <wp:simplePos x="0" y="0"/>
                <wp:positionH relativeFrom="column">
                  <wp:posOffset>457200</wp:posOffset>
                </wp:positionH>
                <wp:positionV relativeFrom="paragraph">
                  <wp:posOffset>222250</wp:posOffset>
                </wp:positionV>
                <wp:extent cx="1943100" cy="0"/>
                <wp:effectExtent l="0" t="0" r="19050" b="19050"/>
                <wp:wrapNone/>
                <wp:docPr id="1202"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5pt" to="18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NKFgIAAC4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" strokeweight="1.5pt"/>
            </w:pict>
          </mc:Fallback>
        </mc:AlternateConten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vertAlign w:val="superscript"/>
        </w:rPr>
        <w:tab/>
      </w:r>
      <w:r w:rsidR="0073610B" w:rsidRPr="00C70900">
        <w:rPr>
          <w:rFonts w:ascii="Simplified Arabic" w:hAnsi="Simplified Arabic" w:cs="Simplified Arabic"/>
          <w:b/>
          <w:bCs/>
          <w:sz w:val="28"/>
          <w:szCs w:val="28"/>
          <w:vertAlign w:val="superscript"/>
        </w:rPr>
        <w:tab/>
      </w:r>
      <w:r w:rsidR="0073610B" w:rsidRPr="00C70900">
        <w:rPr>
          <w:rFonts w:ascii="Simplified Arabic" w:hAnsi="Simplified Arabic" w:cs="Simplified Arabic"/>
          <w:b/>
          <w:bCs/>
          <w:sz w:val="28"/>
          <w:szCs w:val="28"/>
          <w:vertAlign w:val="superscript"/>
        </w:rPr>
        <w:tab/>
      </w:r>
      <w:r w:rsidR="0073610B" w:rsidRPr="00C70900">
        <w:rPr>
          <w:rFonts w:ascii="Simplified Arabic" w:hAnsi="Simplified Arabic" w:cs="Simplified Arabic"/>
          <w:b/>
          <w:bCs/>
          <w:sz w:val="28"/>
          <w:szCs w:val="28"/>
          <w:vertAlign w:val="superscript"/>
        </w:rPr>
        <w:tab/>
      </w:r>
      <w:r w:rsidR="0073610B" w:rsidRPr="00C70900">
        <w:rPr>
          <w:rFonts w:ascii="Simplified Arabic" w:hAnsi="Simplified Arabic" w:cs="Simplified Arabic"/>
          <w:b/>
          <w:bCs/>
          <w:sz w:val="28"/>
          <w:szCs w:val="28"/>
          <w:vertAlign w:val="superscript"/>
        </w:rPr>
        <w:tab/>
        <w:t xml:space="preserve">                </w: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tl/>
        </w:rPr>
        <w:t xml:space="preserve"> </w:t>
      </w:r>
    </w:p>
    <w:p w:rsidR="0073610B" w:rsidRPr="00C70900" w:rsidRDefault="00085888" w:rsidP="0073610B">
      <w:pPr>
        <w:tabs>
          <w:tab w:val="left" w:pos="2250"/>
        </w:tabs>
        <w:spacing w:after="0" w:line="240" w:lineRule="auto"/>
        <w:rPr>
          <w:rFonts w:ascii="Simplified Arabic" w:hAnsi="Simplified Arabic" w:cs="Simplified Arabic"/>
          <w:b/>
          <w:bCs/>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988992" behindDoc="0" locked="0" layoutInCell="1" allowOverlap="1" wp14:anchorId="03A4C8C1" wp14:editId="63B65839">
                <wp:simplePos x="0" y="0"/>
                <wp:positionH relativeFrom="column">
                  <wp:posOffset>2857500</wp:posOffset>
                </wp:positionH>
                <wp:positionV relativeFrom="paragraph">
                  <wp:posOffset>97624</wp:posOffset>
                </wp:positionV>
                <wp:extent cx="1943100" cy="0"/>
                <wp:effectExtent l="0" t="0" r="19050" b="19050"/>
                <wp:wrapNone/>
                <wp:docPr id="120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7pt" to="37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TMFgIAAC4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" strokeweight="1.5pt"/>
            </w:pict>
          </mc:Fallback>
        </mc:AlternateContent>
      </w:r>
      <w:r w:rsidR="0073610B" w:rsidRPr="00C70900">
        <w:rPr>
          <w:rFonts w:ascii="Simplified Arabic" w:hAnsi="Simplified Arabic" w:cs="Simplified Arabic"/>
          <w:sz w:val="28"/>
          <w:szCs w:val="28"/>
        </w:rPr>
        <w:t xml:space="preserve">                          </w:t>
      </w:r>
      <w:r w:rsidR="0073610B" w:rsidRPr="00C70900">
        <w:rPr>
          <w:rFonts w:ascii="Simplified Arabic" w:hAnsi="Simplified Arabic" w:cs="Simplified Arabic"/>
          <w:b/>
          <w:bCs/>
          <w:sz w:val="28"/>
          <w:szCs w:val="28"/>
        </w:rPr>
        <w:t xml:space="preserve">(C)               </w:t>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r>
      <w:r w:rsidR="0073610B" w:rsidRPr="00C70900">
        <w:rPr>
          <w:rFonts w:ascii="Simplified Arabic" w:hAnsi="Simplified Arabic" w:cs="Simplified Arabic"/>
          <w:b/>
          <w:bCs/>
          <w:sz w:val="28"/>
          <w:szCs w:val="28"/>
        </w:rPr>
        <w:tab/>
        <w:t>(D)</w:t>
      </w:r>
    </w:p>
    <w:p w:rsidR="0073610B" w:rsidRPr="00C70900" w:rsidRDefault="0073610B" w:rsidP="0073610B">
      <w:pPr>
        <w:tabs>
          <w:tab w:val="left" w:pos="2250"/>
        </w:tabs>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يتحقق توازن المنشأة كما في الشكل (</w:t>
      </w:r>
      <w:r w:rsidRPr="00C70900">
        <w:rPr>
          <w:rFonts w:ascii="Simplified Arabic" w:hAnsi="Simplified Arabic" w:cs="Simplified Arabic"/>
          <w:sz w:val="28"/>
          <w:szCs w:val="28"/>
        </w:rPr>
        <w:t>A</w:t>
      </w:r>
      <w:r w:rsidRPr="00C70900">
        <w:rPr>
          <w:rFonts w:ascii="Simplified Arabic" w:hAnsi="Simplified Arabic" w:cs="Simplified Arabic"/>
          <w:sz w:val="28"/>
          <w:szCs w:val="28"/>
          <w:rtl/>
        </w:rPr>
        <w:t>)، عند تحقق الشرط (</w:t>
      </w:r>
      <w:r w:rsidRPr="00C70900">
        <w:rPr>
          <w:rFonts w:ascii="Simplified Arabic" w:hAnsi="Simplified Arabic" w:cs="Simplified Arabic"/>
          <w:sz w:val="28"/>
          <w:szCs w:val="28"/>
        </w:rPr>
        <w:t xml:space="preserve">Po = MC </w:t>
      </w:r>
      <w:r w:rsidRPr="00C70900">
        <w:rPr>
          <w:rFonts w:ascii="Simplified Arabic" w:hAnsi="Simplified Arabic" w:cs="Simplified Arabic"/>
          <w:sz w:val="28"/>
          <w:szCs w:val="28"/>
          <w:rtl/>
        </w:rPr>
        <w:t xml:space="preserve"> عند أدنى </w:t>
      </w:r>
      <w:r w:rsidRPr="00C70900">
        <w:rPr>
          <w:rFonts w:ascii="Simplified Arabic" w:hAnsi="Simplified Arabic" w:cs="Simplified Arabic"/>
          <w:sz w:val="28"/>
          <w:szCs w:val="28"/>
        </w:rPr>
        <w:t>AVC</w:t>
      </w:r>
      <w:r w:rsidRPr="00C70900">
        <w:rPr>
          <w:rFonts w:ascii="Simplified Arabic" w:hAnsi="Simplified Arabic" w:cs="Simplified Arabic"/>
          <w:sz w:val="28"/>
          <w:szCs w:val="28"/>
          <w:rtl/>
        </w:rPr>
        <w:t>). وعند إرتفاع السعر من (</w:t>
      </w:r>
      <w:r w:rsidRPr="00C70900">
        <w:rPr>
          <w:rFonts w:ascii="Simplified Arabic" w:hAnsi="Simplified Arabic" w:cs="Simplified Arabic"/>
          <w:sz w:val="28"/>
          <w:szCs w:val="28"/>
        </w:rPr>
        <w:t>Po</w:t>
      </w:r>
      <w:r w:rsidRPr="00C70900">
        <w:rPr>
          <w:rFonts w:ascii="Simplified Arabic" w:hAnsi="Simplified Arabic" w:cs="Simplified Arabic"/>
          <w:sz w:val="28"/>
          <w:szCs w:val="28"/>
          <w:rtl/>
        </w:rPr>
        <w:t xml:space="preserve"> إلى </w:t>
      </w:r>
      <w:r w:rsidRPr="00C70900">
        <w:rPr>
          <w:rFonts w:ascii="Simplified Arabic" w:hAnsi="Simplified Arabic" w:cs="Simplified Arabic"/>
          <w:sz w:val="28"/>
          <w:szCs w:val="28"/>
        </w:rPr>
        <w:t>P1</w:t>
      </w:r>
      <w:r w:rsidRPr="00C70900">
        <w:rPr>
          <w:rFonts w:ascii="Simplified Arabic" w:hAnsi="Simplified Arabic" w:cs="Simplified Arabic"/>
          <w:sz w:val="28"/>
          <w:szCs w:val="28"/>
          <w:rtl/>
        </w:rPr>
        <w:t>)، تبدأ المنشأة بتحقيق أرباح اقتصادية، وهذا يدفع منشات جديدة للدخول إلى سوق السلعة. إن دخول هذه المنشات الجديدة يعني إرتفاع حجم الإنتاج في السوق مما يعمل على انخفاض السعر. وتستمر هذه العملية إلى أن يعود السعر إلى مستواه السابق في الشكل (</w:t>
      </w:r>
      <w:r w:rsidRPr="00C70900">
        <w:rPr>
          <w:rFonts w:ascii="Simplified Arabic" w:hAnsi="Simplified Arabic" w:cs="Simplified Arabic"/>
          <w:sz w:val="28"/>
          <w:szCs w:val="28"/>
        </w:rPr>
        <w:t>B</w:t>
      </w:r>
      <w:r w:rsidRPr="00C70900">
        <w:rPr>
          <w:rFonts w:ascii="Simplified Arabic" w:hAnsi="Simplified Arabic" w:cs="Simplified Arabic"/>
          <w:sz w:val="28"/>
          <w:szCs w:val="28"/>
          <w:rtl/>
        </w:rPr>
        <w:t>) من (</w:t>
      </w:r>
      <w:r w:rsidRPr="00C70900">
        <w:rPr>
          <w:rFonts w:ascii="Simplified Arabic" w:hAnsi="Simplified Arabic" w:cs="Simplified Arabic"/>
          <w:sz w:val="28"/>
          <w:szCs w:val="28"/>
        </w:rPr>
        <w:t>P1</w:t>
      </w:r>
      <w:r w:rsidRPr="00C70900">
        <w:rPr>
          <w:rFonts w:ascii="Simplified Arabic" w:hAnsi="Simplified Arabic" w:cs="Simplified Arabic"/>
          <w:sz w:val="28"/>
          <w:szCs w:val="28"/>
          <w:rtl/>
        </w:rPr>
        <w:t xml:space="preserve"> إلى </w:t>
      </w:r>
      <w:r w:rsidRPr="00C70900">
        <w:rPr>
          <w:rFonts w:ascii="Simplified Arabic" w:hAnsi="Simplified Arabic" w:cs="Simplified Arabic"/>
          <w:sz w:val="28"/>
          <w:szCs w:val="28"/>
        </w:rPr>
        <w:t>Po</w:t>
      </w:r>
      <w:r w:rsidRPr="00C70900">
        <w:rPr>
          <w:rFonts w:ascii="Simplified Arabic" w:hAnsi="Simplified Arabic" w:cs="Simplified Arabic"/>
          <w:sz w:val="28"/>
          <w:szCs w:val="28"/>
          <w:rtl/>
        </w:rPr>
        <w:t xml:space="preserve">)، وتتلاشى الأرباح الاقتصادية. </w:t>
      </w:r>
    </w:p>
    <w:p w:rsidR="0073610B" w:rsidRPr="00C70900" w:rsidRDefault="0073610B" w:rsidP="0073610B">
      <w:pPr>
        <w:tabs>
          <w:tab w:val="left" w:pos="2250"/>
        </w:tabs>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من جهة أخرى، يتحقق توازن المنشأة كما في الشكل (</w:t>
      </w:r>
      <w:r w:rsidRPr="00C70900">
        <w:rPr>
          <w:rFonts w:ascii="Simplified Arabic" w:hAnsi="Simplified Arabic" w:cs="Simplified Arabic"/>
          <w:sz w:val="28"/>
          <w:szCs w:val="28"/>
        </w:rPr>
        <w:t>C</w:t>
      </w:r>
      <w:r w:rsidRPr="00C70900">
        <w:rPr>
          <w:rFonts w:ascii="Simplified Arabic" w:hAnsi="Simplified Arabic" w:cs="Simplified Arabic"/>
          <w:sz w:val="28"/>
          <w:szCs w:val="28"/>
          <w:rtl/>
        </w:rPr>
        <w:t>) عند تحقق الشرط (</w:t>
      </w:r>
      <w:r w:rsidRPr="00C70900">
        <w:rPr>
          <w:rFonts w:ascii="Simplified Arabic" w:hAnsi="Simplified Arabic" w:cs="Simplified Arabic"/>
          <w:sz w:val="28"/>
          <w:szCs w:val="28"/>
        </w:rPr>
        <w:t xml:space="preserve">Po = MC </w:t>
      </w:r>
      <w:r w:rsidRPr="00C70900">
        <w:rPr>
          <w:rFonts w:ascii="Simplified Arabic" w:hAnsi="Simplified Arabic" w:cs="Simplified Arabic"/>
          <w:sz w:val="28"/>
          <w:szCs w:val="28"/>
          <w:rtl/>
        </w:rPr>
        <w:t xml:space="preserve"> عند أدنى </w:t>
      </w:r>
      <w:r w:rsidRPr="00C70900">
        <w:rPr>
          <w:rFonts w:ascii="Simplified Arabic" w:hAnsi="Simplified Arabic" w:cs="Simplified Arabic"/>
          <w:sz w:val="28"/>
          <w:szCs w:val="28"/>
        </w:rPr>
        <w:t>AVC</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 xml:space="preserve"> وعند انخفاض السعر من </w:t>
      </w:r>
      <w:r w:rsidRPr="00C70900">
        <w:rPr>
          <w:rFonts w:ascii="Simplified Arabic" w:hAnsi="Simplified Arabic" w:cs="Simplified Arabic"/>
          <w:sz w:val="28"/>
          <w:szCs w:val="28"/>
        </w:rPr>
        <w:t>Po</w:t>
      </w:r>
      <w:r w:rsidRPr="00C70900">
        <w:rPr>
          <w:rFonts w:ascii="Simplified Arabic" w:hAnsi="Simplified Arabic" w:cs="Simplified Arabic"/>
          <w:sz w:val="28"/>
          <w:szCs w:val="28"/>
          <w:rtl/>
        </w:rPr>
        <w:t xml:space="preserve"> إلى </w:t>
      </w:r>
      <w:r w:rsidRPr="00C70900">
        <w:rPr>
          <w:rFonts w:ascii="Simplified Arabic" w:hAnsi="Simplified Arabic" w:cs="Simplified Arabic"/>
          <w:sz w:val="28"/>
          <w:szCs w:val="28"/>
        </w:rPr>
        <w:t>P1</w:t>
      </w:r>
      <w:r w:rsidRPr="00C70900">
        <w:rPr>
          <w:rFonts w:ascii="Simplified Arabic" w:hAnsi="Simplified Arabic" w:cs="Simplified Arabic"/>
          <w:sz w:val="28"/>
          <w:szCs w:val="28"/>
          <w:rtl/>
        </w:rPr>
        <w:t>، تبدأ المنشأة بتحقيق خسائر مما يدفع بعض المنشات العاملة إلى الخروج من سوق السلعة. أن خروج هذه المنشات يعني انخفاض حجم الإنتاج، مما يعمل على رفع سعر السلعة. وتستمر هذه العملية إلى أن يرتفع السعر إلى مستواه السابق في الشكل (</w:t>
      </w:r>
      <w:r w:rsidRPr="00C70900">
        <w:rPr>
          <w:rFonts w:ascii="Simplified Arabic" w:hAnsi="Simplified Arabic" w:cs="Simplified Arabic"/>
          <w:sz w:val="28"/>
          <w:szCs w:val="28"/>
        </w:rPr>
        <w:t>D</w:t>
      </w:r>
      <w:r w:rsidRPr="00C70900">
        <w:rPr>
          <w:rFonts w:ascii="Simplified Arabic" w:hAnsi="Simplified Arabic" w:cs="Simplified Arabic"/>
          <w:sz w:val="28"/>
          <w:szCs w:val="28"/>
          <w:rtl/>
        </w:rPr>
        <w:t>) من (</w:t>
      </w:r>
      <w:r w:rsidRPr="00C70900">
        <w:rPr>
          <w:rFonts w:ascii="Simplified Arabic" w:hAnsi="Simplified Arabic" w:cs="Simplified Arabic"/>
          <w:sz w:val="28"/>
          <w:szCs w:val="28"/>
        </w:rPr>
        <w:t>P1</w:t>
      </w:r>
      <w:r w:rsidRPr="00C70900">
        <w:rPr>
          <w:rFonts w:ascii="Simplified Arabic" w:hAnsi="Simplified Arabic" w:cs="Simplified Arabic"/>
          <w:sz w:val="28"/>
          <w:szCs w:val="28"/>
          <w:rtl/>
        </w:rPr>
        <w:t xml:space="preserve"> إلى </w:t>
      </w:r>
      <w:r w:rsidRPr="00C70900">
        <w:rPr>
          <w:rFonts w:ascii="Simplified Arabic" w:hAnsi="Simplified Arabic" w:cs="Simplified Arabic"/>
          <w:sz w:val="28"/>
          <w:szCs w:val="28"/>
        </w:rPr>
        <w:t>Po</w:t>
      </w:r>
      <w:r w:rsidRPr="00C70900">
        <w:rPr>
          <w:rFonts w:ascii="Simplified Arabic" w:hAnsi="Simplified Arabic" w:cs="Simplified Arabic"/>
          <w:sz w:val="28"/>
          <w:szCs w:val="28"/>
          <w:rtl/>
        </w:rPr>
        <w:t>) وتتلاشى الخسائر.</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2. </w:t>
      </w:r>
      <w:r w:rsidRPr="00C70900">
        <w:rPr>
          <w:rFonts w:ascii="Simplified Arabic" w:hAnsi="Simplified Arabic" w:cs="Simplified Arabic"/>
          <w:b/>
          <w:bCs/>
          <w:sz w:val="28"/>
          <w:szCs w:val="28"/>
          <w:rtl/>
          <w:lang w:bidi="ar-KW"/>
        </w:rPr>
        <w:t>الاحتكار التام</w:t>
      </w:r>
    </w:p>
    <w:p w:rsidR="0073610B" w:rsidRPr="00C70900" w:rsidRDefault="0073610B" w:rsidP="0073610B">
      <w:p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يعتبر سوق سلعة ما سوق احتكار تام إذا تميز السوق بالخصائص التالية:</w:t>
      </w:r>
      <w:r w:rsidRPr="00C70900">
        <w:rPr>
          <w:rFonts w:ascii="Simplified Arabic" w:hAnsi="Simplified Arabic" w:cs="Simplified Arabic"/>
          <w:sz w:val="28"/>
          <w:szCs w:val="28"/>
        </w:rPr>
        <w:t xml:space="preserve"> </w:t>
      </w:r>
    </w:p>
    <w:p w:rsidR="0073610B" w:rsidRPr="00C70900" w:rsidRDefault="0073610B" w:rsidP="0073610B">
      <w:p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1- وجود منتج أو بائع وحيد في السوق: إن هذا المحتكر يمثل سوق السلعة. فعندما يقوم المحتكر برفع الكمية المعروضة من السلعة، فإن سعر السلعة سوف ينخفض. أما عندما يقوم المحتكر بتخفيض الكمية المعروضة فإن سعر السلعة سوف يرتفع. ويعتبر المحتكر صانعاً للسعر، وليس مستقبلاً للسعر كما في سوق المنافسة الكاملة. </w:t>
      </w:r>
    </w:p>
    <w:p w:rsidR="0073610B" w:rsidRPr="00C70900" w:rsidRDefault="0073610B" w:rsidP="0073610B">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lastRenderedPageBreak/>
        <w:t>2- عدم وجود بدائل قريبة لسلعة المحتكر: ما يميز السلعة التي يقوم المحتكر بإنتاجها أو بيعها هو عدم وجود بدائل قريبة للسلعة، وبالتالي تكون مرونة الطلب السعرية لسلعة المحتكر مرونة منخفضة جداً، ويكون معامل المرونة مقارباً للصفر.</w:t>
      </w:r>
      <w:r w:rsidRPr="00C70900">
        <w:rPr>
          <w:rFonts w:ascii="Simplified Arabic" w:hAnsi="Simplified Arabic" w:cs="Simplified Arabic"/>
          <w:sz w:val="28"/>
          <w:szCs w:val="28"/>
        </w:rPr>
        <w:t xml:space="preserve"> </w:t>
      </w:r>
    </w:p>
    <w:p w:rsidR="0073610B" w:rsidRPr="00C70900" w:rsidRDefault="0073610B" w:rsidP="0073610B">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3- وجود عوائق تمنع دخول منتجين جدد إلى سوق: قد تكون هذه العوائق عوائق قانونية (براءات الاختراع والامتياز)، عوائق حكومية (قوانين محلية)، عوائق إنتاجية (ملكية طريقة الإنتاج أو ملكية عناصر الإنتاج)، عوائق تقنية (التكنولوجيا المستخدمة في عملية الإنتاج)، أو عوائق طبيعية.</w:t>
      </w:r>
    </w:p>
    <w:p w:rsidR="0073610B" w:rsidRPr="00C70900" w:rsidRDefault="0073610B" w:rsidP="0073610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توازن المحتكر في المدى القصير:</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باستخدام المعلومات الخاصة بمنشأة احتكارية والموضحة في الجدول رقم (8.1)، يمكن التوصل إلى توازن المحتكر كما يلي:</w:t>
      </w:r>
    </w:p>
    <w:p w:rsidR="0073610B" w:rsidRPr="00C70900" w:rsidRDefault="0073610B" w:rsidP="008E15B2">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جدول (7.2)</w:t>
      </w:r>
    </w:p>
    <w:p w:rsidR="0073610B" w:rsidRPr="00C70900" w:rsidRDefault="0073610B" w:rsidP="008E15B2">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هيكل التكاليف الخاص بمنشأة احتكارية</w:t>
      </w:r>
    </w:p>
    <w:tbl>
      <w:tblPr>
        <w:bidiVisual/>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68"/>
        <w:gridCol w:w="1368"/>
        <w:gridCol w:w="1368"/>
        <w:gridCol w:w="1368"/>
        <w:gridCol w:w="1368"/>
        <w:gridCol w:w="1369"/>
      </w:tblGrid>
      <w:tr w:rsidR="0073610B" w:rsidRPr="00C70900" w:rsidTr="0024146B">
        <w:tc>
          <w:tcPr>
            <w:tcW w:w="665" w:type="pct"/>
          </w:tcPr>
          <w:p w:rsidR="0073610B" w:rsidRPr="00C70900" w:rsidRDefault="0073610B" w:rsidP="0024146B">
            <w:pPr>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TR – TC</w:t>
            </w:r>
          </w:p>
        </w:tc>
        <w:tc>
          <w:tcPr>
            <w:tcW w:w="722"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MR</w:t>
            </w:r>
          </w:p>
        </w:tc>
        <w:tc>
          <w:tcPr>
            <w:tcW w:w="722"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MC</w:t>
            </w:r>
          </w:p>
        </w:tc>
        <w:tc>
          <w:tcPr>
            <w:tcW w:w="722"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TR</w:t>
            </w:r>
          </w:p>
        </w:tc>
        <w:tc>
          <w:tcPr>
            <w:tcW w:w="722"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TC</w:t>
            </w:r>
          </w:p>
        </w:tc>
        <w:tc>
          <w:tcPr>
            <w:tcW w:w="722"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Q</w:t>
            </w:r>
            <w:r w:rsidRPr="00C70900">
              <w:rPr>
                <w:rFonts w:ascii="Simplified Arabic" w:hAnsi="Simplified Arabic" w:cs="Simplified Arabic"/>
                <w:b/>
                <w:bCs/>
                <w:sz w:val="28"/>
                <w:szCs w:val="28"/>
                <w:vertAlign w:val="subscript"/>
              </w:rPr>
              <w:t>d</w:t>
            </w:r>
          </w:p>
        </w:tc>
        <w:tc>
          <w:tcPr>
            <w:tcW w:w="723" w:type="pct"/>
          </w:tcPr>
          <w:p w:rsidR="0073610B" w:rsidRPr="00C70900" w:rsidRDefault="0073610B" w:rsidP="0024146B">
            <w:pPr>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P</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- 50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50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0</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40</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- 18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56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38</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34</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72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66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36</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14</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102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80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34</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29</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19</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128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99</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4</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32</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30</w:t>
            </w:r>
          </w:p>
        </w:tc>
        <w:tc>
          <w:tcPr>
            <w:tcW w:w="722"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22</w:t>
            </w:r>
          </w:p>
        </w:tc>
        <w:tc>
          <w:tcPr>
            <w:tcW w:w="722"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22</w:t>
            </w:r>
          </w:p>
        </w:tc>
        <w:tc>
          <w:tcPr>
            <w:tcW w:w="722"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150</w:t>
            </w:r>
          </w:p>
        </w:tc>
        <w:tc>
          <w:tcPr>
            <w:tcW w:w="722"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120</w:t>
            </w:r>
          </w:p>
        </w:tc>
        <w:tc>
          <w:tcPr>
            <w:tcW w:w="722"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5</w:t>
            </w:r>
          </w:p>
        </w:tc>
        <w:tc>
          <w:tcPr>
            <w:tcW w:w="723" w:type="pct"/>
          </w:tcPr>
          <w:p w:rsidR="0073610B" w:rsidRPr="00C70900" w:rsidRDefault="0073610B" w:rsidP="0024146B">
            <w:pPr>
              <w:spacing w:line="240" w:lineRule="auto"/>
              <w:rPr>
                <w:rFonts w:ascii="Simplified Arabic" w:hAnsi="Simplified Arabic" w:cs="Simplified Arabic"/>
                <w:b/>
                <w:bCs/>
                <w:sz w:val="28"/>
                <w:szCs w:val="28"/>
                <w:u w:val="single"/>
                <w:rtl/>
              </w:rPr>
            </w:pPr>
            <w:r w:rsidRPr="00C70900">
              <w:rPr>
                <w:rFonts w:ascii="Simplified Arabic" w:hAnsi="Simplified Arabic" w:cs="Simplified Arabic"/>
                <w:b/>
                <w:bCs/>
                <w:sz w:val="28"/>
                <w:szCs w:val="28"/>
                <w:u w:val="single"/>
              </w:rPr>
              <w:t>30</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168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146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6</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28</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14</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182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176</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7</w:t>
            </w:r>
          </w:p>
        </w:tc>
        <w:tc>
          <w:tcPr>
            <w:tcW w:w="723"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26</w:t>
            </w:r>
          </w:p>
        </w:tc>
      </w:tr>
      <w:tr w:rsidR="0073610B" w:rsidRPr="00C70900" w:rsidTr="0024146B">
        <w:tc>
          <w:tcPr>
            <w:tcW w:w="665"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- 18</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34</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192</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210</w:t>
            </w:r>
          </w:p>
        </w:tc>
        <w:tc>
          <w:tcPr>
            <w:tcW w:w="722" w:type="pct"/>
          </w:tcPr>
          <w:p w:rsidR="0073610B" w:rsidRPr="00C70900" w:rsidRDefault="0073610B" w:rsidP="0024146B">
            <w:pPr>
              <w:spacing w:line="240" w:lineRule="auto"/>
              <w:rPr>
                <w:rFonts w:ascii="Simplified Arabic" w:hAnsi="Simplified Arabic" w:cs="Simplified Arabic"/>
                <w:sz w:val="28"/>
                <w:szCs w:val="28"/>
                <w:rtl/>
              </w:rPr>
            </w:pPr>
            <w:r w:rsidRPr="00C70900">
              <w:rPr>
                <w:rFonts w:ascii="Simplified Arabic" w:hAnsi="Simplified Arabic" w:cs="Simplified Arabic"/>
                <w:sz w:val="28"/>
                <w:szCs w:val="28"/>
              </w:rPr>
              <w:t>8</w:t>
            </w:r>
          </w:p>
        </w:tc>
        <w:tc>
          <w:tcPr>
            <w:tcW w:w="723" w:type="pct"/>
          </w:tcPr>
          <w:p w:rsidR="0073610B" w:rsidRPr="00C70900" w:rsidRDefault="0073610B" w:rsidP="0024146B">
            <w:pPr>
              <w:spacing w:line="240" w:lineRule="auto"/>
              <w:rPr>
                <w:rFonts w:ascii="Simplified Arabic" w:hAnsi="Simplified Arabic" w:cs="Simplified Arabic"/>
                <w:sz w:val="28"/>
                <w:szCs w:val="28"/>
              </w:rPr>
            </w:pPr>
            <w:r w:rsidRPr="00C70900">
              <w:rPr>
                <w:rFonts w:ascii="Simplified Arabic" w:hAnsi="Simplified Arabic" w:cs="Simplified Arabic"/>
                <w:sz w:val="28"/>
                <w:szCs w:val="28"/>
              </w:rPr>
              <w:t>24</w:t>
            </w:r>
          </w:p>
        </w:tc>
      </w:tr>
    </w:tbl>
    <w:p w:rsidR="0073610B" w:rsidRPr="00C70900" w:rsidRDefault="0073610B" w:rsidP="0073610B">
      <w:pPr>
        <w:bidi/>
        <w:jc w:val="both"/>
        <w:rPr>
          <w:rFonts w:ascii="Simplified Arabic" w:hAnsi="Simplified Arabic" w:cs="Simplified Arabic"/>
          <w:b/>
          <w:bCs/>
          <w:sz w:val="28"/>
          <w:szCs w:val="28"/>
        </w:rPr>
      </w:pPr>
    </w:p>
    <w:p w:rsidR="0073610B" w:rsidRPr="00C70900" w:rsidRDefault="0073610B" w:rsidP="0073610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توازن المحتكر:</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يتحقق توازن المنشأة (في سوق المنافسة أو الاحتكار)، عند المستوي الذي يتحقق فيه تساوي التكلفة الحدية مع الإيراد الحدي، أو:</w:t>
      </w:r>
    </w:p>
    <w:p w:rsidR="0073610B" w:rsidRPr="00C70900" w:rsidRDefault="0073610B" w:rsidP="0073610B">
      <w:pPr>
        <w:bidi/>
        <w:spacing w:after="0" w:line="240" w:lineRule="auto"/>
        <w:jc w:val="both"/>
        <w:rPr>
          <w:rFonts w:ascii="Simplified Arabic" w:hAnsi="Simplified Arabic" w:cs="Simplified Arabic"/>
          <w:b/>
          <w:bCs/>
          <w:sz w:val="28"/>
          <w:szCs w:val="28"/>
          <w:rtl/>
        </w:rPr>
      </w:pPr>
    </w:p>
    <w:p w:rsidR="0073610B" w:rsidRPr="00C70900" w:rsidRDefault="0073610B" w:rsidP="0073610B">
      <w:pPr>
        <w:bidi/>
        <w:spacing w:after="0"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Pr>
        <w:t>MR = MC</w:t>
      </w:r>
    </w:p>
    <w:p w:rsidR="0073610B" w:rsidRPr="00C70900" w:rsidRDefault="0073610B" w:rsidP="0073610B">
      <w:pPr>
        <w:bidi/>
        <w:spacing w:after="0" w:line="240" w:lineRule="auto"/>
        <w:jc w:val="left"/>
        <w:rPr>
          <w:rFonts w:ascii="Simplified Arabic" w:hAnsi="Simplified Arabic" w:cs="Simplified Arabic"/>
          <w:sz w:val="28"/>
          <w:szCs w:val="28"/>
        </w:rPr>
      </w:pPr>
      <w:r w:rsidRPr="00C70900">
        <w:rPr>
          <w:rFonts w:ascii="Simplified Arabic" w:hAnsi="Simplified Arabic" w:cs="Simplified Arabic"/>
          <w:sz w:val="28"/>
          <w:szCs w:val="28"/>
          <w:rtl/>
        </w:rPr>
        <w:t>بشرط أن يكون السعر أعلى من سعر الإغلاق.</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وبمراجعة الجدول ، نلاحظ أن التوازن يتحقق عند إنتاج (5) وحدات من السلعة، وبسعر توازني يساوي (30) ريال. ومن الملاحظ أن هذا التوازن يتحقق عندما يكون السعر أعلى من الإيراد المتوسط (</w:t>
      </w:r>
      <w:r w:rsidRPr="00C70900">
        <w:rPr>
          <w:rFonts w:ascii="Simplified Arabic" w:hAnsi="Simplified Arabic" w:cs="Simplified Arabic"/>
          <w:sz w:val="28"/>
          <w:szCs w:val="28"/>
        </w:rPr>
        <w:t>P &gt; MR</w:t>
      </w:r>
      <w:r w:rsidRPr="00C70900">
        <w:rPr>
          <w:rFonts w:ascii="Simplified Arabic" w:hAnsi="Simplified Arabic" w:cs="Simplified Arabic"/>
          <w:sz w:val="28"/>
          <w:szCs w:val="28"/>
          <w:rtl/>
        </w:rPr>
        <w:t>). وبشكل عام، فإن السعر الذي يواجه المنشاة الاحتكارية يكون دائماً أعلى من الإيراد المتوسط (ماعدا مرحلة إنتاج الوحدة الأولى). ويوضح الشكل التالي توازن المنشأة الاحتكارية.</w:t>
      </w:r>
    </w:p>
    <w:p w:rsidR="0073610B" w:rsidRPr="00C70900" w:rsidRDefault="0073610B" w:rsidP="0073610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شكل: توازن المنشاة الاحتكارية</w:t>
      </w:r>
    </w:p>
    <w:p w:rsidR="0073610B" w:rsidRPr="00C70900" w:rsidRDefault="00EC621F" w:rsidP="0073610B">
      <w:pPr>
        <w:bidi/>
        <w:spacing w:after="0"/>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2030976" behindDoc="1" locked="0" layoutInCell="1" allowOverlap="1" wp14:anchorId="75E10474" wp14:editId="5474DCC9">
                <wp:simplePos x="0" y="0"/>
                <wp:positionH relativeFrom="column">
                  <wp:posOffset>572494</wp:posOffset>
                </wp:positionH>
                <wp:positionV relativeFrom="paragraph">
                  <wp:posOffset>316699</wp:posOffset>
                </wp:positionV>
                <wp:extent cx="3886200" cy="3116912"/>
                <wp:effectExtent l="0" t="0" r="19050" b="26670"/>
                <wp:wrapNone/>
                <wp:docPr id="1201"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1169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45.1pt;margin-top:24.95pt;width:306pt;height:245.4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zKJQIAAEMEAAAOAAAAZHJzL2Uyb0RvYy54bWysU1Fv0zAQfkfiP1h+p0m6trR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" strokeweight="1.5pt"/>
            </w:pict>
          </mc:Fallback>
        </mc:AlternateContent>
      </w:r>
    </w:p>
    <w:p w:rsidR="0073610B" w:rsidRPr="00C70900" w:rsidRDefault="0073610B" w:rsidP="0073610B">
      <w:pPr>
        <w:bidi/>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 </w:t>
      </w:r>
    </w:p>
    <w:p w:rsidR="0073610B" w:rsidRPr="00A25CFF" w:rsidRDefault="00085888" w:rsidP="00EC621F">
      <w:pPr>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2029952" behindDoc="0" locked="0" layoutInCell="1" allowOverlap="1" wp14:anchorId="2246F498" wp14:editId="17224270">
                <wp:simplePos x="0" y="0"/>
                <wp:positionH relativeFrom="column">
                  <wp:posOffset>1600200</wp:posOffset>
                </wp:positionH>
                <wp:positionV relativeFrom="paragraph">
                  <wp:posOffset>1363980</wp:posOffset>
                </wp:positionV>
                <wp:extent cx="571500" cy="0"/>
                <wp:effectExtent l="9525" t="11430" r="9525" b="17145"/>
                <wp:wrapNone/>
                <wp:docPr id="120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4pt" to="171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" strokeweight="1.5pt">
                <v:stroke dashstyle="1 1"/>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8928" behindDoc="0" locked="0" layoutInCell="1" allowOverlap="1" wp14:anchorId="185B86A6" wp14:editId="0A495E7B">
                <wp:simplePos x="0" y="0"/>
                <wp:positionH relativeFrom="column">
                  <wp:posOffset>1600200</wp:posOffset>
                </wp:positionH>
                <wp:positionV relativeFrom="paragraph">
                  <wp:posOffset>678180</wp:posOffset>
                </wp:positionV>
                <wp:extent cx="571500" cy="0"/>
                <wp:effectExtent l="9525" t="11430" r="9525" b="17145"/>
                <wp:wrapNone/>
                <wp:docPr id="119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3.4pt" to="17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" strokeweight="1.5pt">
                <v:stroke dashstyle="1 1"/>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7904" behindDoc="0" locked="0" layoutInCell="1" allowOverlap="1" wp14:anchorId="3BBA55CC" wp14:editId="767A4707">
                <wp:simplePos x="0" y="0"/>
                <wp:positionH relativeFrom="column">
                  <wp:posOffset>2171700</wp:posOffset>
                </wp:positionH>
                <wp:positionV relativeFrom="paragraph">
                  <wp:posOffset>678180</wp:posOffset>
                </wp:positionV>
                <wp:extent cx="0" cy="685800"/>
                <wp:effectExtent l="9525" t="11430" r="9525" b="17145"/>
                <wp:wrapNone/>
                <wp:docPr id="1198"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3.4pt" to="171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" strokeweight="1.5pt">
                <v:stroke dashstyle="1 1"/>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6880" behindDoc="0" locked="0" layoutInCell="1" allowOverlap="1" wp14:anchorId="4C03C22A" wp14:editId="473CB161">
                <wp:simplePos x="0" y="0"/>
                <wp:positionH relativeFrom="column">
                  <wp:posOffset>2171700</wp:posOffset>
                </wp:positionH>
                <wp:positionV relativeFrom="paragraph">
                  <wp:posOffset>1363980</wp:posOffset>
                </wp:positionV>
                <wp:extent cx="0" cy="800100"/>
                <wp:effectExtent l="9525" t="11430" r="9525" b="17145"/>
                <wp:wrapNone/>
                <wp:docPr id="1197"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7.4pt" to="171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" strokeweight="1.5pt">
                <v:stroke dashstyle="1 1"/>
              </v:lin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5856" behindDoc="0" locked="0" layoutInCell="1" allowOverlap="1" wp14:anchorId="7E6DB432" wp14:editId="51A6D9D3">
                <wp:simplePos x="0" y="0"/>
                <wp:positionH relativeFrom="column">
                  <wp:posOffset>1943100</wp:posOffset>
                </wp:positionH>
                <wp:positionV relativeFrom="paragraph">
                  <wp:posOffset>106680</wp:posOffset>
                </wp:positionV>
                <wp:extent cx="457200" cy="1485900"/>
                <wp:effectExtent l="19050" t="11430" r="9525" b="17145"/>
                <wp:wrapNone/>
                <wp:docPr id="1196" name="Ar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148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47" o:spid="_x0000_s1026" style="position:absolute;margin-left:153pt;margin-top:8.4pt;width:36pt;height:117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" path="m-1,nfc11929,,21600,9670,21600,21600em-1,nsc11929,,21600,9670,21600,21600l,21600,-1,xe" filled="f" strokecolor="red" strokeweight="1.5pt">
                <v:path arrowok="t" o:extrusionok="f" o:connecttype="custom" o:connectlocs="0,0;457200,1485900;0,1485900" o:connectangles="0,0,0"/>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4832" behindDoc="0" locked="0" layoutInCell="1" allowOverlap="1" wp14:anchorId="08FF50A4" wp14:editId="45C56703">
                <wp:simplePos x="0" y="0"/>
                <wp:positionH relativeFrom="column">
                  <wp:posOffset>1600200</wp:posOffset>
                </wp:positionH>
                <wp:positionV relativeFrom="paragraph">
                  <wp:posOffset>220980</wp:posOffset>
                </wp:positionV>
                <wp:extent cx="800100" cy="1600200"/>
                <wp:effectExtent l="9525" t="11430" r="9525" b="17145"/>
                <wp:wrapNone/>
                <wp:docPr id="119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600200"/>
                        </a:xfrm>
                        <a:prstGeom prst="line">
                          <a:avLst/>
                        </a:prstGeom>
                        <a:noFill/>
                        <a:ln w="1905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4pt" to="189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" strokecolor="#396"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3808" behindDoc="0" locked="0" layoutInCell="1" allowOverlap="1" wp14:anchorId="410DCA36" wp14:editId="49135794">
                <wp:simplePos x="0" y="0"/>
                <wp:positionH relativeFrom="column">
                  <wp:posOffset>1600200</wp:posOffset>
                </wp:positionH>
                <wp:positionV relativeFrom="paragraph">
                  <wp:posOffset>220980</wp:posOffset>
                </wp:positionV>
                <wp:extent cx="1828800" cy="1371600"/>
                <wp:effectExtent l="9525" t="11430" r="9525" b="17145"/>
                <wp:wrapNone/>
                <wp:docPr id="1194"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37160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4pt" to="270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" strokecolor="blue"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2784" behindDoc="0" locked="0" layoutInCell="1" allowOverlap="1" wp14:anchorId="06139A11" wp14:editId="390A34B9">
                <wp:simplePos x="0" y="0"/>
                <wp:positionH relativeFrom="column">
                  <wp:posOffset>1600200</wp:posOffset>
                </wp:positionH>
                <wp:positionV relativeFrom="paragraph">
                  <wp:posOffset>2164080</wp:posOffset>
                </wp:positionV>
                <wp:extent cx="2286000" cy="0"/>
                <wp:effectExtent l="9525" t="11430" r="9525" b="17145"/>
                <wp:wrapNone/>
                <wp:docPr id="1193"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0.4pt" to="306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YIFgIAAC4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" strokeweight="1.5p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2021760" behindDoc="0" locked="0" layoutInCell="1" allowOverlap="1" wp14:anchorId="57958009" wp14:editId="1D5DC984">
                <wp:simplePos x="0" y="0"/>
                <wp:positionH relativeFrom="column">
                  <wp:posOffset>1600200</wp:posOffset>
                </wp:positionH>
                <wp:positionV relativeFrom="paragraph">
                  <wp:posOffset>106680</wp:posOffset>
                </wp:positionV>
                <wp:extent cx="0" cy="2057400"/>
                <wp:effectExtent l="9525" t="11430" r="9525" b="17145"/>
                <wp:wrapNone/>
                <wp:docPr id="1191"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126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FTFwIAAC4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" strokeweight="1.5pt"/>
            </w:pict>
          </mc:Fallback>
        </mc:AlternateContent>
      </w:r>
      <w:r w:rsidR="0073610B" w:rsidRPr="00C70900">
        <w:rPr>
          <w:rFonts w:ascii="Simplified Arabic" w:hAnsi="Simplified Arabic" w:cs="Simplified Arabic"/>
          <w:b/>
          <w:bCs/>
          <w:sz w:val="28"/>
          <w:szCs w:val="28"/>
          <w:rtl/>
        </w:rPr>
        <w:t xml:space="preserve"> </w:t>
      </w:r>
      <w:r w:rsidR="0073610B" w:rsidRPr="00C70900">
        <w:rPr>
          <w:rFonts w:ascii="Simplified Arabic" w:hAnsi="Simplified Arabic" w:cs="Simplified Arabic"/>
          <w:b/>
          <w:bCs/>
          <w:sz w:val="28"/>
          <w:szCs w:val="28"/>
        </w:rPr>
        <w:t xml:space="preserve">                   Price              </w:t>
      </w:r>
      <w:r w:rsidR="00A25CFF">
        <w:rPr>
          <w:rFonts w:ascii="Simplified Arabic" w:hAnsi="Simplified Arabic" w:cs="Simplified Arabic"/>
          <w:b/>
          <w:bCs/>
          <w:color w:val="FF0000"/>
          <w:sz w:val="28"/>
          <w:szCs w:val="28"/>
        </w:rPr>
        <w:t>M</w:t>
      </w:r>
      <w:r w:rsidR="00EC621F">
        <w:rPr>
          <w:rFonts w:ascii="Simplified Arabic" w:hAnsi="Simplified Arabic" w:cs="Simplified Arabic"/>
          <w:b/>
          <w:bCs/>
          <w:color w:val="FF0000"/>
          <w:sz w:val="28"/>
          <w:szCs w:val="28"/>
        </w:rPr>
        <w:t>C</w:t>
      </w:r>
      <w:r w:rsidR="0073610B" w:rsidRPr="00C70900">
        <w:rPr>
          <w:rFonts w:ascii="Simplified Arabic" w:hAnsi="Simplified Arabic" w:cs="Simplified Arabic"/>
          <w:sz w:val="28"/>
          <w:szCs w:val="28"/>
        </w:rPr>
        <w:t xml:space="preserve"> </w:t>
      </w:r>
    </w:p>
    <w:p w:rsidR="0073610B" w:rsidRPr="00C70900" w:rsidRDefault="00EC621F" w:rsidP="00EC621F">
      <w:pPr>
        <w:tabs>
          <w:tab w:val="left" w:pos="2370"/>
        </w:tabs>
        <w:jc w:val="both"/>
        <w:rPr>
          <w:rFonts w:ascii="Simplified Arabic" w:hAnsi="Simplified Arabic" w:cs="Simplified Arabic"/>
          <w:b/>
          <w:bCs/>
          <w:sz w:val="28"/>
          <w:szCs w:val="28"/>
          <w:vertAlign w:val="subscript"/>
          <w:rtl/>
        </w:rPr>
      </w:pPr>
      <w:r>
        <w:rPr>
          <w:rFonts w:ascii="Simplified Arabic" w:hAnsi="Simplified Arabic" w:cs="Simplified Arabic"/>
          <w:noProof/>
          <w:sz w:val="28"/>
          <w:szCs w:val="28"/>
        </w:rPr>
        <mc:AlternateContent>
          <mc:Choice Requires="wps">
            <w:drawing>
              <wp:anchor distT="0" distB="0" distL="114300" distR="114300" simplePos="0" relativeHeight="252209152" behindDoc="0" locked="0" layoutInCell="1" allowOverlap="1" wp14:anchorId="3208842D" wp14:editId="0BC3872C">
                <wp:simplePos x="0" y="0"/>
                <wp:positionH relativeFrom="column">
                  <wp:posOffset>1239520</wp:posOffset>
                </wp:positionH>
                <wp:positionV relativeFrom="paragraph">
                  <wp:posOffset>84234</wp:posOffset>
                </wp:positionV>
                <wp:extent cx="914400" cy="278296"/>
                <wp:effectExtent l="0" t="0" r="0" b="7620"/>
                <wp:wrapNone/>
                <wp:docPr id="84022" name="Text Box 84022"/>
                <wp:cNvGraphicFramePr/>
                <a:graphic xmlns:a="http://schemas.openxmlformats.org/drawingml/2006/main">
                  <a:graphicData uri="http://schemas.microsoft.com/office/word/2010/wordprocessingShape">
                    <wps:wsp>
                      <wps:cNvSpPr txBox="1"/>
                      <wps:spPr>
                        <a:xfrm>
                          <a:off x="0" y="0"/>
                          <a:ext cx="91440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0DD" w:rsidRDefault="00A040DD">
                            <w:r>
                              <w:t>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22" o:spid="_x0000_s1301" type="#_x0000_t202" style="position:absolute;left:0;text-align:left;margin-left:97.6pt;margin-top:6.65pt;width:1in;height:21.9pt;z-index:252209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" fillcolor="white [3201]" stroked="f" strokeweight=".5pt">
                <v:textbox>
                  <w:txbxContent>
                    <w:p w:rsidR="00A040DD" w:rsidRDefault="00A040DD">
                      <w:r>
                        <w:t>Po</w:t>
                      </w:r>
                    </w:p>
                  </w:txbxContent>
                </v:textbox>
              </v:shape>
            </w:pict>
          </mc:Fallback>
        </mc:AlternateContent>
      </w:r>
      <w:r w:rsidR="00A25CFF">
        <w:rPr>
          <w:rFonts w:ascii="Simplified Arabic" w:hAnsi="Simplified Arabic" w:cs="Simplified Arabic"/>
          <w:sz w:val="28"/>
          <w:szCs w:val="28"/>
        </w:rPr>
        <w:t xml:space="preserve"> </w:t>
      </w:r>
      <w:r w:rsidR="0073610B" w:rsidRPr="00C70900">
        <w:rPr>
          <w:rFonts w:ascii="Simplified Arabic" w:hAnsi="Simplified Arabic" w:cs="Simplified Arabic"/>
          <w:sz w:val="28"/>
          <w:szCs w:val="28"/>
          <w:rtl/>
        </w:rPr>
        <w:t xml:space="preserve">                     </w:t>
      </w:r>
      <w:r w:rsidR="0073610B" w:rsidRPr="00C70900">
        <w:rPr>
          <w:rFonts w:ascii="Simplified Arabic" w:hAnsi="Simplified Arabic" w:cs="Simplified Arabic"/>
          <w:sz w:val="28"/>
          <w:szCs w:val="28"/>
        </w:rPr>
        <w:t xml:space="preserve">   </w:t>
      </w:r>
    </w:p>
    <w:p w:rsidR="00EC621F" w:rsidRDefault="00EC621F" w:rsidP="00EC621F">
      <w:pPr>
        <w:tabs>
          <w:tab w:val="left" w:pos="5490"/>
        </w:tabs>
        <w:jc w:val="both"/>
        <w:rPr>
          <w:rFonts w:ascii="Simplified Arabic" w:hAnsi="Simplified Arabic" w:cs="Simplified Arabic"/>
          <w:b/>
          <w:bCs/>
          <w:color w:val="339966"/>
          <w:sz w:val="28"/>
          <w:szCs w:val="28"/>
        </w:rPr>
      </w:pPr>
      <w:r w:rsidRPr="00EC621F">
        <w:rPr>
          <w:rFonts w:ascii="Simplified Arabic" w:hAnsi="Simplified Arabic" w:cs="Simplified Arabic"/>
          <w:noProof/>
          <w:sz w:val="28"/>
          <w:szCs w:val="28"/>
        </w:rPr>
        <mc:AlternateContent>
          <mc:Choice Requires="wps">
            <w:drawing>
              <wp:anchor distT="0" distB="0" distL="114300" distR="114300" simplePos="0" relativeHeight="252211200" behindDoc="0" locked="0" layoutInCell="1" allowOverlap="1" wp14:anchorId="672547C6" wp14:editId="1C3F57E4">
                <wp:simplePos x="0" y="0"/>
                <wp:positionH relativeFrom="column">
                  <wp:posOffset>1240790</wp:posOffset>
                </wp:positionH>
                <wp:positionV relativeFrom="paragraph">
                  <wp:posOffset>293370</wp:posOffset>
                </wp:positionV>
                <wp:extent cx="914400" cy="278130"/>
                <wp:effectExtent l="0" t="0" r="0" b="7620"/>
                <wp:wrapNone/>
                <wp:docPr id="84023" name="Text Box 84023"/>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ysClr val="window" lastClr="FFFFFF"/>
                        </a:solidFill>
                        <a:ln w="6350">
                          <a:noFill/>
                        </a:ln>
                        <a:effectLst/>
                      </wps:spPr>
                      <wps:txbx>
                        <w:txbxContent>
                          <w:p w:rsidR="00A040DD" w:rsidRDefault="00A040DD" w:rsidP="008E15B2">
                            <w:r>
                              <w:t>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23" o:spid="_x0000_s1302" type="#_x0000_t202" style="position:absolute;left:0;text-align:left;margin-left:97.7pt;margin-top:23.1pt;width:1in;height:21.9pt;z-index:2522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" fillcolor="window" stroked="f" strokeweight=".5pt">
                <v:textbox>
                  <w:txbxContent>
                    <w:p w:rsidR="00A040DD" w:rsidRDefault="00A040DD" w:rsidP="008E15B2">
                      <w:r>
                        <w:t>P1</w:t>
                      </w:r>
                    </w:p>
                  </w:txbxContent>
                </v:textbox>
              </v:shape>
            </w:pict>
          </mc:Fallback>
        </mc:AlternateContent>
      </w:r>
    </w:p>
    <w:p w:rsidR="00EC621F" w:rsidRDefault="00EC621F" w:rsidP="00EC621F">
      <w:pPr>
        <w:tabs>
          <w:tab w:val="left" w:pos="5490"/>
        </w:tabs>
        <w:jc w:val="both"/>
        <w:rPr>
          <w:rFonts w:ascii="Simplified Arabic" w:hAnsi="Simplified Arabic" w:cs="Simplified Arabic"/>
          <w:b/>
          <w:bCs/>
          <w:color w:val="339966"/>
          <w:sz w:val="28"/>
          <w:szCs w:val="28"/>
        </w:rPr>
      </w:pPr>
      <w:r w:rsidRPr="00EC621F">
        <w:rPr>
          <w:rFonts w:ascii="Simplified Arabic" w:hAnsi="Simplified Arabic" w:cs="Simplified Arabic"/>
          <w:noProof/>
          <w:sz w:val="28"/>
          <w:szCs w:val="28"/>
        </w:rPr>
        <mc:AlternateContent>
          <mc:Choice Requires="wps">
            <w:drawing>
              <wp:anchor distT="0" distB="0" distL="114300" distR="114300" simplePos="0" relativeHeight="252217344" behindDoc="0" locked="0" layoutInCell="1" allowOverlap="1" wp14:anchorId="451B7AF4" wp14:editId="4A48B42A">
                <wp:simplePos x="0" y="0"/>
                <wp:positionH relativeFrom="column">
                  <wp:posOffset>2442210</wp:posOffset>
                </wp:positionH>
                <wp:positionV relativeFrom="paragraph">
                  <wp:posOffset>394335</wp:posOffset>
                </wp:positionV>
                <wp:extent cx="914400" cy="278130"/>
                <wp:effectExtent l="0" t="0" r="0" b="7620"/>
                <wp:wrapNone/>
                <wp:docPr id="84026" name="Text Box 84026"/>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ysClr val="window" lastClr="FFFFFF"/>
                        </a:solidFill>
                        <a:ln w="6350">
                          <a:noFill/>
                        </a:ln>
                        <a:effectLst/>
                      </wps:spPr>
                      <wps:txbx>
                        <w:txbxContent>
                          <w:p w:rsidR="00A040DD" w:rsidRDefault="00A040DD" w:rsidP="008E15B2">
                            <w:r>
                              <w:t>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26" o:spid="_x0000_s1303" type="#_x0000_t202" style="position:absolute;left:0;text-align:left;margin-left:192.3pt;margin-top:31.05pt;width:1in;height:21.9pt;z-index:252217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" fillcolor="window" stroked="f" strokeweight=".5pt">
                <v:textbox>
                  <w:txbxContent>
                    <w:p w:rsidR="00A040DD" w:rsidRDefault="00A040DD" w:rsidP="008E15B2">
                      <w:r>
                        <w:t>P1</w:t>
                      </w:r>
                    </w:p>
                  </w:txbxContent>
                </v:textbox>
              </v:shape>
            </w:pict>
          </mc:Fallback>
        </mc:AlternateContent>
      </w:r>
      <w:r w:rsidRPr="00EC621F">
        <w:rPr>
          <w:rFonts w:ascii="Simplified Arabic" w:hAnsi="Simplified Arabic" w:cs="Simplified Arabic"/>
          <w:noProof/>
          <w:sz w:val="28"/>
          <w:szCs w:val="28"/>
        </w:rPr>
        <mc:AlternateContent>
          <mc:Choice Requires="wps">
            <w:drawing>
              <wp:anchor distT="0" distB="0" distL="114300" distR="114300" simplePos="0" relativeHeight="252213248" behindDoc="0" locked="0" layoutInCell="1" allowOverlap="1" wp14:anchorId="62347AB5" wp14:editId="12546E96">
                <wp:simplePos x="0" y="0"/>
                <wp:positionH relativeFrom="column">
                  <wp:posOffset>3475990</wp:posOffset>
                </wp:positionH>
                <wp:positionV relativeFrom="paragraph">
                  <wp:posOffset>19050</wp:posOffset>
                </wp:positionV>
                <wp:extent cx="914400" cy="278130"/>
                <wp:effectExtent l="0" t="0" r="0" b="7620"/>
                <wp:wrapNone/>
                <wp:docPr id="84024" name="Text Box 84024"/>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ysClr val="window" lastClr="FFFFFF"/>
                        </a:solidFill>
                        <a:ln w="6350">
                          <a:noFill/>
                        </a:ln>
                        <a:effectLst/>
                      </wps:spPr>
                      <wps:txbx>
                        <w:txbxContent>
                          <w:p w:rsidR="00A040DD" w:rsidRDefault="00A040DD">
                            <w: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24" o:spid="_x0000_s1304" type="#_x0000_t202" style="position:absolute;left:0;text-align:left;margin-left:273.7pt;margin-top:1.5pt;width:1in;height:21.9pt;z-index:252213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" fillcolor="window" stroked="f" strokeweight=".5pt">
                <v:textbox>
                  <w:txbxContent>
                    <w:p w:rsidR="00A040DD" w:rsidRDefault="00A040DD">
                      <w:r>
                        <w:t>30</w:t>
                      </w:r>
                    </w:p>
                  </w:txbxContent>
                </v:textbox>
              </v:shape>
            </w:pict>
          </mc:Fallback>
        </mc:AlternateContent>
      </w:r>
    </w:p>
    <w:p w:rsidR="0073610B" w:rsidRPr="00C70900" w:rsidRDefault="00EC621F" w:rsidP="00EC621F">
      <w:pPr>
        <w:tabs>
          <w:tab w:val="left" w:pos="5490"/>
        </w:tabs>
        <w:jc w:val="both"/>
        <w:rPr>
          <w:rFonts w:ascii="Simplified Arabic" w:hAnsi="Simplified Arabic" w:cs="Simplified Arabic"/>
          <w:b/>
          <w:bCs/>
          <w:sz w:val="28"/>
          <w:szCs w:val="28"/>
          <w:rtl/>
        </w:rPr>
      </w:pPr>
      <w:r w:rsidRPr="00EC621F">
        <w:rPr>
          <w:rFonts w:ascii="Simplified Arabic" w:hAnsi="Simplified Arabic" w:cs="Simplified Arabic"/>
          <w:noProof/>
          <w:sz w:val="28"/>
          <w:szCs w:val="28"/>
        </w:rPr>
        <mc:AlternateContent>
          <mc:Choice Requires="wps">
            <w:drawing>
              <wp:anchor distT="0" distB="0" distL="114300" distR="114300" simplePos="0" relativeHeight="252215296" behindDoc="0" locked="0" layoutInCell="1" allowOverlap="1" wp14:anchorId="058764E9" wp14:editId="3636E708">
                <wp:simplePos x="0" y="0"/>
                <wp:positionH relativeFrom="column">
                  <wp:posOffset>1988185</wp:posOffset>
                </wp:positionH>
                <wp:positionV relativeFrom="paragraph">
                  <wp:posOffset>295910</wp:posOffset>
                </wp:positionV>
                <wp:extent cx="914400" cy="278130"/>
                <wp:effectExtent l="0" t="0" r="0" b="7620"/>
                <wp:wrapNone/>
                <wp:docPr id="84025" name="Text Box 84025"/>
                <wp:cNvGraphicFramePr/>
                <a:graphic xmlns:a="http://schemas.openxmlformats.org/drawingml/2006/main">
                  <a:graphicData uri="http://schemas.microsoft.com/office/word/2010/wordprocessingShape">
                    <wps:wsp>
                      <wps:cNvSpPr txBox="1"/>
                      <wps:spPr>
                        <a:xfrm>
                          <a:off x="0" y="0"/>
                          <a:ext cx="914400" cy="278130"/>
                        </a:xfrm>
                        <a:prstGeom prst="rect">
                          <a:avLst/>
                        </a:prstGeom>
                        <a:solidFill>
                          <a:sysClr val="window" lastClr="FFFFFF"/>
                        </a:solidFill>
                        <a:ln w="6350">
                          <a:noFill/>
                        </a:ln>
                        <a:effectLst/>
                      </wps:spPr>
                      <wps:txbx>
                        <w:txbxContent>
                          <w:p w:rsidR="00A040DD" w:rsidRDefault="00A040DD" w:rsidP="00EC621F">
                            <w: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025" o:spid="_x0000_s1305" type="#_x0000_t202" style="position:absolute;left:0;text-align:left;margin-left:156.55pt;margin-top:23.3pt;width:1in;height:21.9pt;z-index:25221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" fillcolor="window" stroked="f" strokeweight=".5pt">
                <v:textbox>
                  <w:txbxContent>
                    <w:p w:rsidR="00A040DD" w:rsidRDefault="00A040DD" w:rsidP="00EC621F">
                      <w:r>
                        <w:t>22</w:t>
                      </w:r>
                    </w:p>
                  </w:txbxContent>
                </v:textbox>
              </v:shape>
            </w:pict>
          </mc:Fallback>
        </mc:AlternateContent>
      </w:r>
      <w:r w:rsidR="0073610B" w:rsidRPr="00C70900">
        <w:rPr>
          <w:rFonts w:ascii="Simplified Arabic" w:hAnsi="Simplified Arabic" w:cs="Simplified Arabic"/>
          <w:b/>
          <w:bCs/>
          <w:color w:val="339966"/>
          <w:sz w:val="28"/>
          <w:szCs w:val="28"/>
          <w:rtl/>
        </w:rPr>
        <w:t xml:space="preserve">                                                              </w:t>
      </w:r>
    </w:p>
    <w:p w:rsidR="00EC621F" w:rsidRDefault="00EC621F" w:rsidP="0073610B">
      <w:pPr>
        <w:bidi/>
        <w:spacing w:after="0" w:line="240" w:lineRule="auto"/>
        <w:jc w:val="both"/>
        <w:rPr>
          <w:rFonts w:ascii="Simplified Arabic" w:hAnsi="Simplified Arabic" w:cs="Simplified Arabic"/>
          <w:sz w:val="28"/>
          <w:szCs w:val="28"/>
        </w:rPr>
      </w:pPr>
    </w:p>
    <w:p w:rsidR="00EC621F" w:rsidRDefault="00EC621F" w:rsidP="00EC621F">
      <w:pPr>
        <w:bidi/>
        <w:spacing w:after="0" w:line="240" w:lineRule="auto"/>
        <w:jc w:val="both"/>
        <w:rPr>
          <w:rFonts w:ascii="Simplified Arabic" w:hAnsi="Simplified Arabic" w:cs="Simplified Arabic"/>
          <w:sz w:val="28"/>
          <w:szCs w:val="28"/>
        </w:rPr>
      </w:pPr>
    </w:p>
    <w:p w:rsidR="0073610B" w:rsidRPr="00C70900" w:rsidRDefault="0073610B" w:rsidP="00EC621F">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يقوم المحتكر بتحديد المستوى الذي يتساوى فيه الإيراد الحدي مع التكلفة الحدية(</w:t>
      </w:r>
      <w:r w:rsidRPr="00C70900">
        <w:rPr>
          <w:rFonts w:ascii="Simplified Arabic" w:hAnsi="Simplified Arabic" w:cs="Simplified Arabic"/>
          <w:sz w:val="28"/>
          <w:szCs w:val="28"/>
        </w:rPr>
        <w:t>MC = MR = 22</w:t>
      </w:r>
      <w:r w:rsidRPr="00C70900">
        <w:rPr>
          <w:rFonts w:ascii="Simplified Arabic" w:hAnsi="Simplified Arabic" w:cs="Simplified Arabic"/>
          <w:sz w:val="28"/>
          <w:szCs w:val="28"/>
          <w:rtl/>
        </w:rPr>
        <w:t>)، حيث تكون الكمية التوازنية (5) وحدات. ويتحدد السعر من خلال منحنى الطلب، الذي يبين أقصى ما يرغب المستهلك بدفعه للحصول على (5) وحدات من السلعة، ويكون السعر التوازني (30 ريال)، وهو أعلى من الإيراد الحدي الذي يحصل عليه المحتكر نتيجة بيع السلعة.</w:t>
      </w:r>
    </w:p>
    <w:p w:rsidR="0073610B" w:rsidRPr="00C70900" w:rsidRDefault="0073610B" w:rsidP="0073610B">
      <w:pPr>
        <w:tabs>
          <w:tab w:val="right" w:pos="8640"/>
        </w:tabs>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الاحتكار في المدى الطويل</w:t>
      </w:r>
    </w:p>
    <w:p w:rsidR="0073610B" w:rsidRPr="00C70900" w:rsidRDefault="0073610B" w:rsidP="0073610B">
      <w:pPr>
        <w:tabs>
          <w:tab w:val="right" w:pos="8640"/>
        </w:tabs>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في سوق المنافسة الكاملة، فإن المنشأة التي تنتج في المدى الطويل لا تقوم بتحقيق أرباح اقتصادية وذلك لأن من خصائص سوق المنافسة إمكانية دخول منشات جديدة إلى سوق السلعة (وخروج منشات من سوق السلعة)، وبالتالي فإن وجود أرباح (أو خسائر)، سيدفع منشات جديدة إلى الدخول إلى السوق (أو الخروج من السوق)، وتستمر هذه العملية إلى أن تتلاشى الأرباح. </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أما في سوق الاحتكار التام، فيستطيع المحتكر الاستمرار في المحافظة على الأرباح الاقتصادية في المدى الطويل، وذلك لوجود عوائق تمنع دخول منتجين جدد إلى سوق السلعة.</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3. أنواع أخرى للسوق:</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يعتبر كل من سوق المنافسة الكاملة وسوق الاحتكار التام الحالات القصوى التي يمكن لأي سوق الوصول لها. وفيما بين هذين الشكلين من أشكال السوق، توجد أشكال أخرى تجمع بين خصائص سوق المنافسة الكاملة والاحتكار التام. </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أولاً: المنافسة الاحتكارية:</w:t>
      </w:r>
    </w:p>
    <w:p w:rsidR="0073610B" w:rsidRPr="00C70900" w:rsidRDefault="0073610B" w:rsidP="0073610B">
      <w:p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تعرف المنافسة الإحتكارية في بعض الأحيان بالمنافسة الناقصة، و تقع في منطقة وسط ما بين المنافسة الكاملة والاحتكار الكامل. فهي عبارة عن حالة تفسر العديد من الأسواق العالمية الحقيقية في وقتنا الحاضر. </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الأسواق التي تتسم بالمنافسة الكاملة تعتبر نادرة جدا في الواقع في حين أن قلة من الشركات تتمتع باحتكار كامل لأسواقها. من هنا فإن الاحتكار المتعدد الأطراف يمثل الحالة الأكثر شيوعاً. تنطوي المنافسة الاحتكارية على وجود عدد من الشركات أقل مما هو موجود في سوق المنافسة الكاملة مع قدرة كل شركة على تمييز منتجاتها عن منتجات الشركات الأخرى، سواء عن طريق الإعلان أو من خلال الاختلافات الطفيفة في التصميم. هذه الاختلافات الطفيفة تشكل عوائق أمام دخول الآخرين. ونتيجة لذلك يصبح بإمكان الشركات الحصول على بعض من الأرباح الفائضة، وإن لم يكن بنفس القدر كما هو في حالة الاحتكار الصرف، وذلك من خلال غياب داخلين جدد قادرون على تخفيض الأسعار عن طريق التنافس. فالأسعار أعلى والإنتاج أقل في هذه الحالة من الأسعار والإنتاج في ظل المنافسة الكاملة.</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يمكن إختصار خصائص هذا السوق في النقاط التالية:</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1- وجود عدد كبير من المنشات الصغيرة، بحيث لا تستطيع أي منشأة التأثير على سعر السوق.</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2- السلع متشابهة لكنها غير متجانسة، حيث يمكن التفرقة بين السلع الموجودة في السوق. ويكون منحنى الطلب الذي يواجه المنشأة منحدراً من أعلى لأسفل، ومن اليسار إلى اليمين.</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3- سهولة الدخول إلى السوق.</w:t>
      </w:r>
    </w:p>
    <w:p w:rsidR="0073610B" w:rsidRPr="00C70900" w:rsidRDefault="0073610B" w:rsidP="0073610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t>4- وجود المنافسة غير السعرية، ويتمثل ذلك باستخدام طرق تنافسية كاستخدام وسائل الدعاية والإعلان، ويسمى هذا بالتمييز السلعي</w:t>
      </w:r>
      <w:r w:rsidRPr="00C70900">
        <w:rPr>
          <w:rFonts w:ascii="Simplified Arabic" w:hAnsi="Simplified Arabic" w:cs="Simplified Arabic"/>
          <w:b/>
          <w:bCs/>
          <w:sz w:val="28"/>
          <w:szCs w:val="28"/>
          <w:rtl/>
        </w:rPr>
        <w:t>.</w:t>
      </w:r>
    </w:p>
    <w:p w:rsidR="0073610B" w:rsidRPr="00C70900" w:rsidRDefault="0073610B" w:rsidP="0073610B">
      <w:pPr>
        <w:bidi/>
        <w:spacing w:before="240"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ثانياً: إحتكار القلة:</w:t>
      </w:r>
    </w:p>
    <w:p w:rsidR="0073610B" w:rsidRPr="00C70900" w:rsidRDefault="0073610B" w:rsidP="0073610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ويعتبر هذا السوق أقرب إلى سوق الاحتكار التام، ويتميز هذا السوق بالخصائص التالية:</w:t>
      </w:r>
    </w:p>
    <w:p w:rsidR="0073610B" w:rsidRPr="00C70900" w:rsidRDefault="0073610B" w:rsidP="00C71BBE">
      <w:pPr>
        <w:pStyle w:val="ListParagraph"/>
        <w:numPr>
          <w:ilvl w:val="0"/>
          <w:numId w:val="32"/>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وجود عدد قليل من المنشآت التي تملك حصة كبيرة من السوق. ويمكن قياس حجم حصة المنشأة في السوق بتقدير حجم المبيعات أو الإنتاج. </w:t>
      </w:r>
    </w:p>
    <w:p w:rsidR="0073610B" w:rsidRPr="00C70900" w:rsidRDefault="0073610B" w:rsidP="00C71BBE">
      <w:pPr>
        <w:pStyle w:val="ListParagraph"/>
        <w:numPr>
          <w:ilvl w:val="0"/>
          <w:numId w:val="32"/>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وجود المنافسة غير السعرية، كأن تكون السلعة المنتجة سلعة متميزة، أو تتميز بإختلاف بسيط كنوع التغليف أو خدمات ما بعد البيع.</w:t>
      </w:r>
    </w:p>
    <w:p w:rsidR="0073610B" w:rsidRPr="00C70900" w:rsidRDefault="0073610B" w:rsidP="00C71BBE">
      <w:pPr>
        <w:pStyle w:val="ListParagraph"/>
        <w:numPr>
          <w:ilvl w:val="0"/>
          <w:numId w:val="32"/>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وجود عوائق تمنع دخول منتجين جدد إلى السوق. وتعطي هذه الميزة "قوة احتكارية" للمنتجين في هذا السوق.</w:t>
      </w:r>
    </w:p>
    <w:p w:rsidR="007B7414" w:rsidRPr="00C70900" w:rsidRDefault="0073610B" w:rsidP="0073610B">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وجود "علاقات متبادلة" بين المنتجين في السوق، حيث يتوفر في هذا السوق حوافز للاتفاق بين للمنتجين في السوق على البيع بسعر معين، أو تقسيم مناطق البيع بين المنتجين ... وهكذا.</w:t>
      </w:r>
    </w:p>
    <w:p w:rsidR="0024146B" w:rsidRPr="00C70900" w:rsidRDefault="0024146B" w:rsidP="0024146B">
      <w:pPr>
        <w:bidi/>
        <w:spacing w:line="240" w:lineRule="auto"/>
        <w:jc w:val="both"/>
        <w:rPr>
          <w:rFonts w:ascii="Simplified Arabic" w:hAnsi="Simplified Arabic" w:cs="Simplified Arabic"/>
          <w:sz w:val="28"/>
          <w:szCs w:val="28"/>
          <w:rtl/>
        </w:rPr>
      </w:pPr>
    </w:p>
    <w:p w:rsidR="0024146B" w:rsidRPr="00C70900" w:rsidRDefault="0024146B" w:rsidP="0024146B">
      <w:pPr>
        <w:bidi/>
        <w:jc w:val="both"/>
        <w:rPr>
          <w:rFonts w:ascii="Simplified Arabic" w:hAnsi="Simplified Arabic" w:cs="Simplified Arabic"/>
          <w:sz w:val="28"/>
          <w:szCs w:val="28"/>
        </w:rPr>
      </w:pPr>
    </w:p>
    <w:p w:rsidR="0024146B" w:rsidRPr="00C70900" w:rsidRDefault="0024146B" w:rsidP="0024146B">
      <w:pPr>
        <w:bidi/>
        <w:jc w:val="both"/>
        <w:rPr>
          <w:rFonts w:ascii="Simplified Arabic" w:hAnsi="Simplified Arabic" w:cs="Simplified Arabic"/>
          <w:b/>
          <w:bCs/>
          <w:sz w:val="28"/>
          <w:szCs w:val="28"/>
          <w:rtl/>
        </w:rPr>
      </w:pPr>
    </w:p>
    <w:p w:rsidR="0024146B" w:rsidRDefault="0024146B" w:rsidP="0024146B">
      <w:pPr>
        <w:bidi/>
        <w:jc w:val="both"/>
        <w:rPr>
          <w:rFonts w:ascii="Simplified Arabic" w:hAnsi="Simplified Arabic" w:cs="Simplified Arabic"/>
          <w:b/>
          <w:bCs/>
          <w:sz w:val="28"/>
          <w:szCs w:val="28"/>
        </w:rPr>
      </w:pPr>
    </w:p>
    <w:p w:rsidR="006661E2" w:rsidRDefault="006661E2" w:rsidP="006661E2">
      <w:pPr>
        <w:bidi/>
        <w:jc w:val="both"/>
        <w:rPr>
          <w:rFonts w:ascii="Simplified Arabic" w:hAnsi="Simplified Arabic" w:cs="Simplified Arabic"/>
          <w:b/>
          <w:bCs/>
          <w:sz w:val="28"/>
          <w:szCs w:val="28"/>
        </w:rPr>
      </w:pPr>
    </w:p>
    <w:p w:rsidR="006661E2" w:rsidRDefault="006661E2" w:rsidP="006661E2">
      <w:pPr>
        <w:bidi/>
        <w:jc w:val="both"/>
        <w:rPr>
          <w:rFonts w:ascii="Simplified Arabic" w:hAnsi="Simplified Arabic" w:cs="Simplified Arabic"/>
          <w:b/>
          <w:bCs/>
          <w:sz w:val="28"/>
          <w:szCs w:val="28"/>
        </w:rPr>
      </w:pPr>
    </w:p>
    <w:p w:rsidR="006661E2" w:rsidRDefault="006661E2" w:rsidP="006661E2">
      <w:pPr>
        <w:bidi/>
        <w:jc w:val="both"/>
        <w:rPr>
          <w:rFonts w:ascii="Simplified Arabic" w:hAnsi="Simplified Arabic" w:cs="Simplified Arabic"/>
          <w:b/>
          <w:bCs/>
          <w:sz w:val="28"/>
          <w:szCs w:val="28"/>
        </w:rPr>
      </w:pPr>
    </w:p>
    <w:p w:rsidR="006661E2" w:rsidRPr="00C70900" w:rsidRDefault="006661E2" w:rsidP="006661E2">
      <w:pPr>
        <w:bidi/>
        <w:jc w:val="both"/>
        <w:rPr>
          <w:rFonts w:ascii="Simplified Arabic" w:hAnsi="Simplified Arabic" w:cs="Simplified Arabic"/>
          <w:b/>
          <w:bCs/>
          <w:sz w:val="28"/>
          <w:szCs w:val="28"/>
          <w:rtl/>
        </w:rPr>
      </w:pPr>
    </w:p>
    <w:p w:rsidR="0024146B" w:rsidRPr="00C70900" w:rsidRDefault="0024146B" w:rsidP="0024146B">
      <w:pPr>
        <w:bidi/>
        <w:jc w:val="both"/>
        <w:rPr>
          <w:rFonts w:ascii="Simplified Arabic" w:hAnsi="Simplified Arabic" w:cs="Simplified Arabic"/>
          <w:b/>
          <w:bCs/>
          <w:sz w:val="28"/>
          <w:szCs w:val="28"/>
          <w:rtl/>
        </w:rPr>
      </w:pPr>
    </w:p>
    <w:p w:rsidR="0024146B" w:rsidRPr="00C70900" w:rsidRDefault="0024146B" w:rsidP="0024146B">
      <w:pPr>
        <w:bidi/>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الموارد الطبيعية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تتضمن الموارد الطبيعية كَّل الأشياء التي تساعد على تدعيم الحياة، مثل ضوء الشمس والماء والتربة والمعادن. وتعد النباتات والحيوانات أيضاً موارد طبيعية. و تضمُّ الأرض إمدادات محدودةً من هذه الموارد. ويظل استخدامنا لهذه الموارد يتزايد بتزايد عدد السكان وبتحسن مستوى المعيشةا. وتُقسِّم الموارد الطبيعية إلى أربع مجموعات: 1- موارد لاتنضب 2- موارد متجددة 3- موارد غير متجددة، 4- موارد يمكن إعادة تدويرها.</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أولاً، والموارد التي لاتنضب</w:t>
      </w:r>
      <w:r w:rsidRPr="00C70900">
        <w:rPr>
          <w:rFonts w:ascii="Simplified Arabic" w:hAnsi="Simplified Arabic" w:cs="Simplified Arabic"/>
          <w:sz w:val="28"/>
          <w:szCs w:val="28"/>
          <w:rtl/>
        </w:rPr>
        <w:t xml:space="preserve"> مثل ضوء الشمس والهواء و الماء. فيعد الماء موردًا لاينضب لأن الأرض تحتوي على نفس الكمية من الماء باستمرار (ولكن إمدادات الماء تختلف من منطقة لأخرى حيث يوجد في بعض المناطق نقص في المياه النظيفة العذبة). كذلك الملح، وبعض المعادن الأخرى متوافرة لدرجة أنه من غير المحتمل أن تنفد.</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ثانياً، الموارد المتجددة</w:t>
      </w:r>
      <w:r w:rsidRPr="00C70900">
        <w:rPr>
          <w:rFonts w:ascii="Simplified Arabic" w:hAnsi="Simplified Arabic" w:cs="Simplified Arabic"/>
          <w:sz w:val="28"/>
          <w:szCs w:val="28"/>
          <w:rtl/>
        </w:rPr>
        <w:t>، ويمكن أن تُسْتَهْلك الموارد المتجددة، ويحل محلها أخرى؛ إذ إن النباتات والحيوانات التي تتكاثر تعيد نفسها. ولايمكن تخزين الموارد المتجددة للاستخدام في المستقبل وعلى سبيل المثال، يجب قطع الأشجار العتيقة، وإلا فإنها سوف تصبح عديمة الفائدة كمصدر للأخشاب. وبالإضافة لذلك تتفاعل الموارد المتجددة بعضها مع بعض؛ لأن معظمها كائنات حية، ولذلك فإن استخدام مورد متجدد يؤثر في الموارد الأخرى. وعلى سبيل المثال، يؤثر قطع الأشجار في النباتات الأخرى، وفي حيوانات كثيرة، كما يؤثر أيضًا في التربة وموارد المياه. وربما تعد التربة موردًا متجددًا؛ لأن المحاصيل يمكنها أن تنمو على الأرض نفسها لعدة سنوات، إذا لقيت التربة العناية الصحيحة. وعلى أية حال إذا سُمِحَ أن تجرف التربة بفعل الماء أو الرياح، فهي يمكن أن تسترجع لكن على مدى مئات السنين.</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ثالثاً، الموارد غير المتجددة</w:t>
      </w:r>
      <w:r w:rsidRPr="00C70900">
        <w:rPr>
          <w:rFonts w:ascii="Simplified Arabic" w:hAnsi="Simplified Arabic" w:cs="Simplified Arabic"/>
          <w:sz w:val="28"/>
          <w:szCs w:val="28"/>
          <w:rtl/>
        </w:rPr>
        <w:t xml:space="preserve"> مثل الفحم الحجري والحديد والنفط فلا يمكن أن تُعوّض بعد الاستخدام. ولقد أخذت هذه الموارد آلاف أو ملايين السنين لتتكون. وتنفد إمداداتها الحالية بأسرع من أن تتكون إمدادات جديدة. ويمكن تخزين معظم الموارد غير المتجددة للاستخدام في المستقبل. وأحياناً تترك المعادن في الأرض لادخارها للسنين المقبلة. </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lastRenderedPageBreak/>
        <w:t>رابعاً، الموارد التي يمكن اعادة تدويرها:</w:t>
      </w:r>
      <w:r w:rsidRPr="00C70900">
        <w:rPr>
          <w:rFonts w:ascii="Simplified Arabic" w:hAnsi="Simplified Arabic" w:cs="Simplified Arabic"/>
          <w:sz w:val="28"/>
          <w:szCs w:val="28"/>
          <w:rtl/>
        </w:rPr>
        <w:t xml:space="preserve"> يمكن استخدام الموارد أكثر من مرة وذلك بإعادة تدويرها. فعلى سبيل المثال، يمكن استخدام الألومنيوم لعمل الأواني، ثم يعاد تصنيعها واستخدامها.</w:t>
      </w:r>
    </w:p>
    <w:p w:rsidR="0024146B" w:rsidRPr="00C70900" w:rsidRDefault="0024146B" w:rsidP="0024146B">
      <w:pPr>
        <w:bidi/>
        <w:jc w:val="both"/>
        <w:rPr>
          <w:rFonts w:ascii="Simplified Arabic" w:hAnsi="Simplified Arabic" w:cs="Simplified Arabic"/>
          <w:b/>
          <w:bCs/>
          <w:sz w:val="28"/>
          <w:szCs w:val="28"/>
        </w:rPr>
      </w:pPr>
      <w:r w:rsidRPr="00C70900">
        <w:rPr>
          <w:rFonts w:ascii="Simplified Arabic" w:hAnsi="Simplified Arabic" w:cs="Simplified Arabic"/>
          <w:b/>
          <w:bCs/>
          <w:sz w:val="28"/>
          <w:szCs w:val="28"/>
          <w:rtl/>
        </w:rPr>
        <w:t>صيانة الموارد الطبيعية</w:t>
      </w:r>
    </w:p>
    <w:p w:rsidR="0024146B" w:rsidRPr="00C70900" w:rsidRDefault="0024146B" w:rsidP="0024146B">
      <w:pPr>
        <w:bidi/>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صيانة الموارد الطبيعية هي إدارة وحماية الموارد الطبيعية، واستخدامها بحكمة وذلك للمحافظة على نوعية الحياة أو تحسينها. و يستخدم المهتمون بصيانة الموارد الطبيعية مصطلح "نوعية الحياة" ليشيروا إلى صحة البيئة. ويحدد نوعية الحياة عوامل كثيرة مثل الهواء والماء النظيفين، وفطرية المناطق الطبيعية، ومدى تدخل الإنسان فيها. فيجب تنمية الموارد الطبيعية، واستخدامها بالطرق التي تسبب أقل ضرر ممكن للبيئة. وبالإضافة لذلك تحتاج بعض الأماكن الحفاظ عليها في حالتها الطبيعية، وحمايتها من النمو الصناعي والزراعي. فالمراعي والأراضي الرطبة والأحراج، والبيئات الأخرى الطبيعية، توفر المأوى لكثير من أنواع الحيوانات، وبهذا تسهم في التنوع البيئي للأرض. وإذا لم نحافظ على هذه البيئات فسوف تتكون مناطق واسعة من مواطن قليلة الأنواع، أي بيئات تأوي أنواعاً قليلة فقط من النباتات والحيوانات. </w:t>
      </w:r>
    </w:p>
    <w:p w:rsidR="0024146B" w:rsidRPr="00C70900" w:rsidRDefault="0024146B" w:rsidP="0024146B">
      <w:pPr>
        <w:bidi/>
        <w:jc w:val="both"/>
        <w:rPr>
          <w:rFonts w:ascii="Simplified Arabic" w:hAnsi="Simplified Arabic" w:cs="Simplified Arabic"/>
          <w:sz w:val="28"/>
          <w:szCs w:val="28"/>
          <w:rtl/>
        </w:rPr>
      </w:pPr>
      <w:r w:rsidRPr="00C70900">
        <w:rPr>
          <w:rFonts w:ascii="Simplified Arabic" w:hAnsi="Simplified Arabic" w:cs="Simplified Arabic"/>
          <w:sz w:val="28"/>
          <w:szCs w:val="28"/>
          <w:rtl/>
        </w:rPr>
        <w:t>تتضمن الصيانة مجموعة كبيرة ومتنوعة من النشاطات. ويعمل المهتمون بالصيانة على الحفاظ على الأرض الزراعية منتجةً، وعلى إنقاذ المناطق الطبيعية والحياة الفطرية من تخريب الإنسان. وهم يحاولون إيجاد الطرق لتنمية الموارد المعدنية، واستخدامها بدون الإضرار بالبيئة. ويبحث المنادون بالصيانة أيضًا عن طرق آمنة، وتساعد على تلبية حاجات العالم من الطاقة. ومن أصعب التحديات التي تواجه الصيانة التوفيق بين هدفين متضاربين أحيانًا 1- حماية البيئة 2- الحفاظ على الإنتاج الزراعي والصناعي أو تنميتهما. وعلى سبيل المثال، يلوث الاستخدام الزراعي لبعض المخصبات والمبيدات الكيمائية البيئة، ولكنها أيضًا تزيد من غلة المحاصيل. ولهذا لايريد معظم المزارعين إيقاف استخدام هذه الكيميائيات.</w:t>
      </w:r>
      <w:r w:rsidRPr="00C70900">
        <w:rPr>
          <w:rFonts w:ascii="Simplified Arabic" w:hAnsi="Simplified Arabic" w:cs="Simplified Arabic"/>
          <w:color w:val="FF0000"/>
          <w:sz w:val="28"/>
          <w:szCs w:val="28"/>
          <w:rtl/>
        </w:rPr>
        <w:t xml:space="preserve"> </w:t>
      </w:r>
      <w:r w:rsidRPr="00C70900">
        <w:rPr>
          <w:rFonts w:ascii="Simplified Arabic" w:hAnsi="Simplified Arabic" w:cs="Simplified Arabic"/>
          <w:sz w:val="28"/>
          <w:szCs w:val="28"/>
          <w:rtl/>
        </w:rPr>
        <w:t xml:space="preserve">فصيانة الموارد الطبيعية بوجه عام مهمة لسببين رئيسيين: 1- تلبية الطلبات على الموارد الطبيعية 2- الحفاظ على نوعية الحياة. </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لقد زاد الطلب على الموارد الطبيعية نتيجة للنمو المتزايد في سكان العالم، وارتفاع مستوى المعيشة في بلاد عديدة. لكن الكمية المعروضة أقل من المطلوب، وكانت النتيجة أن نفدت بعض الموارد بسرعة. ولقد أدى ارتفاع مستوى المعيشة في الدول الصناعية إلى المزيد من الطلبات على الموارد الطبيعية. وبالإضافة لذلك </w:t>
      </w:r>
      <w:r w:rsidRPr="00C70900">
        <w:rPr>
          <w:rFonts w:ascii="Simplified Arabic" w:hAnsi="Simplified Arabic" w:cs="Simplified Arabic"/>
          <w:sz w:val="28"/>
          <w:szCs w:val="28"/>
          <w:rtl/>
        </w:rPr>
        <w:lastRenderedPageBreak/>
        <w:t>تعمل الكثير من الدول النامية على رفع مستوى المعيشة، وتزداد طلباتها على الموارد. ويدعم مستوى المعيشة المرتفع في كثير من الدول  نمو قطاع الصناعة الذي يستخدم كميات ضخمة من الوقود والمصادر الأخرى. مما أضرّ بالبيئة بطرق أفسدت نوعية الحياة. وعلى سبيل المثال، يطلق الكثير من المصانع الدخان والملوثات الأخرى في الهواء، ويفرغ مواد النفايات في البحيرات ومجاري المياه. وأصبح الهواء نتيجة لذلك غير صحيّ للتنفس في كثير من المدن، والمياه في كثير من البحيرات والجداول غير آمنة للشرب أو الاستحمام. وتُسبب بعض طرق التعدين أيضاً التلوث وتترك الأرض جرداء ممتلئة بالندوب. ويسهم استخدام بعض المنتجات الصناعية أيضاً في التلوث. فالغازات المنبعثة من عادم السيارة، على سبيل المثال، تعد مصدرًا رئيسيًا لتلوث الهواء.</w:t>
      </w:r>
    </w:p>
    <w:p w:rsidR="0024146B" w:rsidRPr="00C70900" w:rsidRDefault="0024146B" w:rsidP="0024146B">
      <w:pPr>
        <w:bidi/>
        <w:jc w:val="both"/>
        <w:rPr>
          <w:rFonts w:ascii="Simplified Arabic" w:hAnsi="Simplified Arabic" w:cs="Simplified Arabic"/>
          <w:b/>
          <w:bCs/>
          <w:sz w:val="28"/>
          <w:szCs w:val="28"/>
        </w:rPr>
      </w:pPr>
      <w:r w:rsidRPr="00C70900">
        <w:rPr>
          <w:rFonts w:ascii="Simplified Arabic" w:hAnsi="Simplified Arabic" w:cs="Simplified Arabic"/>
          <w:b/>
          <w:bCs/>
          <w:sz w:val="28"/>
          <w:szCs w:val="28"/>
          <w:rtl/>
        </w:rPr>
        <w:t>أنواع صيانة الموارد الطبيعية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يقسّم هذا الجزء مجال الصيانة الواسع إلى ثماني فئات رئيسية هي: 1- صيانة التربة 2- صيانة المياه 3- صيانة الأحراج 4- صيانة المراعي 5- صيانة الحياة الفطرية، 6- صيانة المعادن 7- صيانة الطاقة.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وكل نوع من الصيانة له مشكلاته والحلول الخاصة به. وفي حالات كثيرة، على أية حال، يؤثر التصرف في إدارة أحد الموارد في موارد أخرى عديدة. وعلى سبيل المثال، تساعد صيانة الغابات في المحافظة على المياه، والتربة، والحياة الفطرية. وتمتصّ الغابات مياه الأمطار، وبهذا تحفظها من السريان على الأرض بسرعة كبيرة. وهي بذلك تساعد على منع مياه الأمطار من جرف التربة، وتوفر أيضاً المأوى للحياة الفطرية. ويعتمد كل كائن حي، بالطريقة نفسها، على الأشياء الأخرى الحية وغير الحية ويتفاعل معها. وتُكوّن الكائنات الحية ومحيطها الطبيعي النظام البيئي.</w:t>
      </w:r>
    </w:p>
    <w:p w:rsidR="0024146B" w:rsidRPr="00C70900" w:rsidRDefault="0024146B" w:rsidP="0024146B">
      <w:pPr>
        <w:bidi/>
        <w:jc w:val="both"/>
        <w:rPr>
          <w:rFonts w:ascii="Simplified Arabic" w:hAnsi="Simplified Arabic" w:cs="Simplified Arabic"/>
          <w:sz w:val="28"/>
          <w:szCs w:val="28"/>
        </w:rPr>
      </w:pPr>
    </w:p>
    <w:p w:rsidR="0024146B" w:rsidRPr="00C70900" w:rsidRDefault="0024146B" w:rsidP="0024146B">
      <w:pPr>
        <w:bidi/>
        <w:jc w:val="both"/>
        <w:rPr>
          <w:rFonts w:ascii="Simplified Arabic" w:hAnsi="Simplified Arabic" w:cs="Simplified Arabic"/>
          <w:sz w:val="28"/>
          <w:szCs w:val="28"/>
          <w:rtl/>
        </w:rPr>
      </w:pPr>
      <w:r w:rsidRPr="00C70900">
        <w:rPr>
          <w:rFonts w:ascii="Simplified Arabic" w:hAnsi="Simplified Arabic" w:cs="Simplified Arabic"/>
          <w:b/>
          <w:bCs/>
          <w:sz w:val="28"/>
          <w:szCs w:val="28"/>
          <w:rtl/>
        </w:rPr>
        <w:t>1. صيانة التربة</w:t>
      </w:r>
      <w:r w:rsidRPr="00C70900">
        <w:rPr>
          <w:rFonts w:ascii="Simplified Arabic" w:hAnsi="Simplified Arabic" w:cs="Simplified Arabic"/>
          <w:sz w:val="28"/>
          <w:szCs w:val="28"/>
          <w:rtl/>
        </w:rPr>
        <w:t xml:space="preserve">: التربة ضرورية لنمو النباتات، التي توفّر بدورها الطعام للحيوانات والناس. وتحتوي التربة بصفة رئيسية على المعادن المختلطة بالمواد العضوية (بقايا الحيوان والنبات)، والهواء، والماء. وتكونت طبقة التربة الرقيقة الخصبة، التي تغطي الأرض من خلال عمليات طبيعية على مدى آلاف السنين. ولكن في مناطق كثيرة، خربت الممارسة، التي تتسم بالإهمال التربة في غضون سنين قلائل فقط. وتجرف مياه </w:t>
      </w:r>
      <w:r w:rsidRPr="00C70900">
        <w:rPr>
          <w:rFonts w:ascii="Simplified Arabic" w:hAnsi="Simplified Arabic" w:cs="Simplified Arabic"/>
          <w:sz w:val="28"/>
          <w:szCs w:val="28"/>
          <w:rtl/>
        </w:rPr>
        <w:lastRenderedPageBreak/>
        <w:t xml:space="preserve">الأمطار، والرياح، والقوى الطبيعية الأخرى التربة بالتدريج. وتُسمّى هذه العملية التعرية، وهي عادة تحدث ببطء شديد. ولكن الأنشطة البشرية أدت إلى زيادة معدلات تعرية الأرض بدرجة كبيرة، وذلك بإزالة الكساء الخضري الطبيعي، لتمهيد الأرض لمشاريع البناء، وعمليات التعدين، أو الأراضي الزراعية. وتحمي النباتات التربة من القوة المباشرة لقطرات المطر، والريح، كما تثبت جذورها التربة في مكانها. وتمتص النباتات أيضًا بعض مياه الأمطار مما يقلل من سرعة سريانها على الأرض. </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تعد تعرية التربة من مشكلات الصيانة الكبيرة في أجزاء كثيرة من العالم. ويستطيع المزارعون أن يحدوا من تعرية التربة بزراعة الأشجار وترك رقع من الكساء الخضري الطبيعي بين حقولهم وعلى المساحات التي لاتحرث. وتعمل الأشجار كمصدَّات للرياح. ويطبق أيضًا كثير من المزارعين طرقًا للصيانة مثل حراثة المناسيب، وزراعة المحاصيل في خطوط شريطية، وعمل المصاطب، وتقليل الحراثة ما أمكن ذلك. وتطبق حراثة المناسيب على الأراضي المنحدرة، حيث يحرث المزارعون عبر المنحدر (من جانب إلى آخر)، بدلاً من الحراثة إلى أعلى أو إلى أسفل. وتساعد الحواف على إبطاء تدفق مياه المطر. وتساعد زراعة المحاصيل في خطوط شريطية، على إبطاء سريان مياه المطر أسفل المنحدر. ويزرع الفلاح العُشب، والبرسيم، أو النباتات الأخرى، التي تنمو متلاصقة في خطوط شريطية بين صفوف الذرة، والقمح، أو محاصيل الحبوب الأخرى. ويحتفظ العشب أو البرسيم بالماء، ويحمي التربة بطريقة أفضل مما تفعل محاصيل الحبوب.</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كذلك يُعد بناء المصاطب طريقة تمنع تعرية التربة من على جوانب التل. ويبني المزارعون صفوفًا واسعة ومسطحة تُسمّى المصاطب على جوانب التل. ويشبه جانب التل والمصاطب عليه سلمًا يتكون من درجات كبيرة، وتمسك المصاطب بمياه المطر، وبهذا تمنعها من جرف جانب التل وتكوين الأخاديد.</w:t>
      </w:r>
    </w:p>
    <w:p w:rsidR="0024146B" w:rsidRPr="00C70900" w:rsidRDefault="0024146B" w:rsidP="0024146B">
      <w:pPr>
        <w:bidi/>
        <w:jc w:val="both"/>
        <w:rPr>
          <w:rFonts w:ascii="Simplified Arabic" w:hAnsi="Simplified Arabic" w:cs="Simplified Arabic"/>
          <w:sz w:val="28"/>
          <w:szCs w:val="28"/>
        </w:rPr>
      </w:pP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وتسمى الحراثة البسيطة أيضاً الحراثة المحمية، وتتكون من عدة طرق لخفض عدد المرات التي يجب أن يحرث فيها الحقل. وأحد أشكال الحراثة البسيطة تسمى الحراثة ـ الصفر، أو اللاحراثة. ويترك المزارعون بقايا المحصول في الحقل بعد الحصاد غطاءً للتربة بدلاً من حرثها. وفي أثناء الزراعة التالية يعد المزارعون مكان </w:t>
      </w:r>
      <w:r w:rsidRPr="00C70900">
        <w:rPr>
          <w:rFonts w:ascii="Simplified Arabic" w:hAnsi="Simplified Arabic" w:cs="Simplified Arabic"/>
          <w:sz w:val="28"/>
          <w:szCs w:val="28"/>
          <w:rtl/>
        </w:rPr>
        <w:lastRenderedPageBreak/>
        <w:t>البذور بطريقة تترك البقايا بين صفوف المحصول. توفر الحراثة ـ الصفر الغطاء للتربة، وتحافظ على وقود الجرار أيضًا.</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وإحدى المشكلات الكبرى في صيانة الأراضي الزراعية هي انخفاض خصوبة التربة، التي تسببها جزئياً زراعة المحصول نفسه في الحقل سنة بعد أخرى. وتنزح زراعة الذرة والقمح ومحاصيل الحبوب الأخرى من التربة مادة كيميائية ضرورية تسمى النيتروجين، إذا زرعت في الحقل نفسه لعدة سنوات. ويمكن أن يحافظ المزارعون على خصوبة التربة بتطبيق عملية تدوير المحاصيل (الدورة الزراعية)، التي تُبدَّل فيها المحاصيل من سنةٍ لأخرى. وعادة ما يكون محصول التدوير نباتاً بقولياً مثل البرسيم أو فول الصويا. وعلى عكس الذرة أو القمح تعيد البقول النيتروجين إلى التربة. ويضيف بعض المزارعين الروث (فضلات الحيوان) وبقايا النباتات (السماد الحيواني والنباتي) إلى حقولهم لرفع خصوبة التربة. ويستخدم الكثيرون مخصبات (أسمدة) كيميائية لهذا الغرض. وقد يُخفِّض الاستخدام الزائد عن الحد لبعض المخصبات الكيميائية، على أية حال، من قدرة البكتيريا على تحليل الدبال، وإنتاج مواد غذائية بطريقة طبيعية. وتزيد صلابة التربة نتيجة لذلك تدريجيًا، وتفقد الكثير من قدرتها على امتصاص ماء المطر. وحينئذ تنجرف التربة بسهولة أكبر. وبالإضافة لذلك ربما تنتقل المخصبات من التربة إلى البحيرات، وجداول المياه، والآبار، وتلوث المياه. ويُسَبِّبُ استخدام مضادات الآفات المتزايد مشكلات مماثلة.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والمشكلة الشائعة في الأراضي الزراعية المروية هي تراكم الأملاح المختلفة في التربة. وتحتوي معظم جداول المياه على كميات صغيرة من هذه الأملاح في التربة، وربما تقلل من نمو النبات وتفسد أرض المحاصيل.</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2. صيانة المياه</w:t>
      </w:r>
      <w:r w:rsidRPr="00C70900">
        <w:rPr>
          <w:rFonts w:ascii="Simplified Arabic" w:hAnsi="Simplified Arabic" w:cs="Simplified Arabic"/>
          <w:sz w:val="28"/>
          <w:szCs w:val="28"/>
          <w:rtl/>
        </w:rPr>
        <w:t xml:space="preserve">: يحتاج الناس إلى مياه عذبة نظيفة، كما يحتاجون الماء للاستحمام، والطهي، والتنظيف. ويحتاج المزارعون الماء لري أراضي المحاصيل الجافة. وتستخدم الصناعات الماء لإنتاج الطاقة الكهربائية، وفي صناعة الكثير من المنتجات. والمياه مهمة أيضًا في الترويح والمواصلات. ويتزايد الطلب على الماء باستمرار نتيجة للنمو في عدد السكان، والتوسع في الزراعة والصناعة. ويوجد في الأرض إمدادات وافرة من الماء، ولكن الماء غير موزّع بالتساوي. ولاتتلقى بعض المناطق مطرًا كافياً، بينما تتلقى الأخرى أكثر مما تحتاج. كما حفر الناس في بعض المناطق آباراً كثيرة ليوفروا الماء للزراعة، مما أدى إلى انخفاض مستوى المياه الجوفية بدرجة كبيرة. وتحصل بعض المناطق الريفية والمدن على الماء، بإقامة السدود على الأنهار </w:t>
      </w:r>
      <w:r w:rsidRPr="00C70900">
        <w:rPr>
          <w:rFonts w:ascii="Simplified Arabic" w:hAnsi="Simplified Arabic" w:cs="Simplified Arabic"/>
          <w:sz w:val="28"/>
          <w:szCs w:val="28"/>
          <w:rtl/>
        </w:rPr>
        <w:lastRenderedPageBreak/>
        <w:t xml:space="preserve">لإنشاء خزانات. وتقام السدود أيضاً للتحكم في الفيضانات. ولكن في حالات كثيرة، يتهدد الحياة الفطرية بناء سدود جديدة لتلبية الطلبات على الماء التي تتزايد باستمرار، أو للتقليل من تهديدات الفيضانات. وربما يضر السد بأسماك معينة؛ لأنه يغير من تدفق الماء، ويتسبب في سريان كميات أقل من الماء في المناطق المنخفضة. وحينما يغمر الفيضان الأراضي خلف السد، تُخَرَّبُ بعض مواطن الحياة الفطرية. </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يمكن زيادة إمدادات المياه للمدن والمزارع جزئياً من خلال إدارة حواجز المياه (إدارة الكساء النباتي لمنع سريان مياه المطر السريع). وتلعب الأشجار والنباتات الأخرى جزءًا مهمًا في الدورة الطبيعية للماء، فهي تحفظ الماء من السريان على الأرض، وبالتالي تسمح له بالنفاذ في الأرض. وهكذا يُعاد ملءُ الخزانات الجوفية، ويسري الماء خلال القنوات تحت الأرضية، إلى البحيرات وجداول المياه. وحينما يُخَرَّب الكساء النباتي، تضطربٍ الدورة الطبيعية، وتسيل مياه المطر على الأرض بسرعة بدلاً من أن تنفذ داخل الأرض. ولا تصون إدارة حواجز المياه فقط بل أنها تساعد أيضًا في خفض الفيضانات وتعرية التربة.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وتسد بعض المدن القريبة من سواحل البحار جزءًا من احتياجاتها المائية بإزالة ملوحة مياه البحر، وتتطلب هذه العملية التي يطلق عليها التحلية، كمياتٍ كبيرةً من الوقود من أجل إنتاج الطاقة، وهي لذلك باهظة التكلفة. ولكن الطاقة الشمسية سوف تعطي يومًا الطاقة التي تحتاجها التحلية بتكلفة رخيصة.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يوجد لدى الكثير من المجتمعات مشكلة تلوث الماء نتيجة التخلص من مياه الصرف الصحي، والمواد الكيميائية الصناعية في البحيرات وجداول المياه، مما يجعل الماء غير صحي بالنسبة للحياة الفطرية والبشر. ويمكن للصناعات والمدن أن تقلل من التلوث بإزالة المواد الضارة من النفايات قبل إلقائها في البحيرات وجداول المياه. ولكن معالجة النفايات باهظة التكلفة، وتأخذ عملية تنقية البحار وجداول المياه سنوات عديدة. </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3. صيانة الأحراج (الغابات):</w:t>
      </w:r>
      <w:r w:rsidRPr="00C70900">
        <w:rPr>
          <w:rFonts w:ascii="Simplified Arabic" w:hAnsi="Simplified Arabic" w:cs="Simplified Arabic"/>
          <w:sz w:val="28"/>
          <w:szCs w:val="28"/>
          <w:rtl/>
        </w:rPr>
        <w:t xml:space="preserve"> تُعدُ الأحراج مصدرًا للأخشاب والثمار، ومأوىً للحياة الفطرية. وهي توفر أيضًا مناطق ترويحية. وبالإضافة لذلك فإن الأحراج مهمة كمستودعات للمياه. فهي تمتص كميات كبيرة من مياه الأمطار، وبذلك تمنع سريان الماء السريع الذي يسبب التعرية والفيضانات.</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وتعتمد صيانة الأحراج التي تستخدم لإنتاج الأخشاب على تعويض الأشجار التي تقطع حتى تحتفظ الأحراج بالإنتاج المستديم. والإنتاج المستديم هو اتزان نسبي بين الحصاد والنمو السنوي للغابة.</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lastRenderedPageBreak/>
        <w:t>4. صيانة المراعي</w:t>
      </w:r>
      <w:r w:rsidRPr="00C70900">
        <w:rPr>
          <w:rFonts w:ascii="Simplified Arabic" w:hAnsi="Simplified Arabic" w:cs="Simplified Arabic"/>
          <w:sz w:val="28"/>
          <w:szCs w:val="28"/>
          <w:rtl/>
        </w:rPr>
        <w:t>:. أراضي الرعي مناطق مغطّاة بالكلأ، شديدة الجفاف. وتدعم هذه الأراضي مجموعة كبيرة من الحياة الفطرية، وتوفر المرعى للمواشي والدواب الأخرى. ومشكلة الصيانة الرئيسية في هذه المناطق هي الرعي الجائر، الذي يحدث حينما ترعى حيوانات كثيرة جدًا في المنطقة، أو حينما تبقى الحيوانات في مكان واحد لمدة طويلة جدًا. فتموت الأعشاب ويحل محلها الأعشاب الضارة والنباتات السامة. وينتج عن الرعي الجائر سريانٌ متزايدٌ للمياه بسبب تعرية التربة. وهو يخّرب أيضًا مواطن الحياة الفطرية. وبالإضافة لذلك لاتوفر الأعشاب الضارة والنباتات الأخرى التي حلت محل الأعشاب، مرعىً جيداً للدواب.</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sz w:val="28"/>
          <w:szCs w:val="28"/>
          <w:rtl/>
        </w:rPr>
        <w:t>ويجب أن تدار أراضي الرعي بعناية لضمان إمداد مستمرٍ من الأعلاف. ولمنع الرعي الجائر يجب أن يُحدّد عدد الدواب في المنطقة، حتى لاتتعدّى قدرة المرعى على التحمل. ويجب أن تتحرك الدواب من وقت لآخر، حتى يستطيع العشب أن ينمو ثانية. ولتحسين الكساء الخضري على الأراضي التي تعرضت للرعي الجائر، يطبق المسؤولون عن الإدارة في بعض الأحيان عملية الحرق العلاجي، التي تتضمن حرق الأعشاب الضارة والنباتات السامة. ويستخدمون في بعض الأحيان مبيدات (مضادات) الأعشاب. ولكن كثيرًا من المنادين بالصيانة يعارضون استخدامها؛ لأن المواد الكيميائية تضر بالحياة الفطرية. والمشكلة الأخرى هي السيطرة على الحيوانات الفطرية التي تفترس الدواب، في بعض الأحيان. ويريد الكثير من المزارعين أن تقتل هذه الحيوانات المفترسة أو تبعد. ولكن معظم المنادين بالصيانة يرغبون في حمايتها.</w:t>
      </w:r>
    </w:p>
    <w:p w:rsidR="0024146B" w:rsidRPr="00C70900" w:rsidRDefault="0024146B" w:rsidP="0024146B">
      <w:pPr>
        <w:bidi/>
        <w:jc w:val="both"/>
        <w:rPr>
          <w:rFonts w:ascii="Simplified Arabic" w:hAnsi="Simplified Arabic" w:cs="Simplified Arabic"/>
          <w:sz w:val="28"/>
          <w:szCs w:val="28"/>
        </w:rPr>
      </w:pPr>
      <w:r w:rsidRPr="00C70900">
        <w:rPr>
          <w:rFonts w:ascii="Simplified Arabic" w:hAnsi="Simplified Arabic" w:cs="Simplified Arabic"/>
          <w:b/>
          <w:bCs/>
          <w:sz w:val="28"/>
          <w:szCs w:val="28"/>
          <w:rtl/>
        </w:rPr>
        <w:t>5. صيانة الحياة الفطرية</w:t>
      </w:r>
      <w:r w:rsidRPr="00C70900">
        <w:rPr>
          <w:rFonts w:ascii="Simplified Arabic" w:hAnsi="Simplified Arabic" w:cs="Simplified Arabic"/>
          <w:sz w:val="28"/>
          <w:szCs w:val="28"/>
          <w:rtl/>
        </w:rPr>
        <w:t xml:space="preserve">: تُكون الحيوانات والنباتات الفطرية جزءًا أساسيًا من الطبيعة، وتسهم في جمال وروعة الحياة. والحياة الفطرية مهمة أيضًا في البحث العلمي. وقد ساهمت أنشطة الإنسان علي مر العصور في القضاء على حيوانات فطرية كثيرة، كما إنخفضت أعداد بعضها إلى الحد الذي ربما لاتستطيع معه أن تبقى في بيئتها الطبيعية. واليوم يوجد في كثير من الدول قوانين تنظم صيد الحيوانات والأسماك. ومع ذلك يستمر انتهاكها في أماكن عديدة. وغالباً ماتقل مناطق سُكنى الحياة الفطرية وتكاثرها، مع تحويل بعض المواطن الطبيعية لمناطق تنمية عمرانية وزراعية وصناعية. كذلك يضر التلوث بمواطن الحياة الفطرية، حيث تتراكم المواد الكيميائية من الصرف الصحي، ونفايات الصناعات، والمخصبات، ومضادات الآفات في البحيرات وجداول المياه وفي التربة، تتجمع بعض الملوثات في أنسجة النباتات والحيوانات. وتصاب أيضاً الحيوانات التي تأكل هذه النباتات المسمّمة. </w:t>
      </w:r>
    </w:p>
    <w:p w:rsidR="0024146B" w:rsidRPr="00C70900" w:rsidRDefault="0024146B" w:rsidP="0024146B">
      <w:pPr>
        <w:bidi/>
        <w:jc w:val="both"/>
        <w:rPr>
          <w:rFonts w:ascii="Simplified Arabic" w:hAnsi="Simplified Arabic" w:cs="Simplified Arabic"/>
          <w:sz w:val="28"/>
          <w:szCs w:val="28"/>
          <w:rtl/>
        </w:rPr>
      </w:pPr>
      <w:r w:rsidRPr="00C70900">
        <w:rPr>
          <w:rFonts w:ascii="Simplified Arabic" w:hAnsi="Simplified Arabic" w:cs="Simplified Arabic"/>
          <w:b/>
          <w:bCs/>
          <w:sz w:val="28"/>
          <w:szCs w:val="28"/>
          <w:rtl/>
        </w:rPr>
        <w:lastRenderedPageBreak/>
        <w:t>6. صيانة المعادن</w:t>
      </w:r>
      <w:r w:rsidRPr="00C70900">
        <w:rPr>
          <w:rFonts w:ascii="Simplified Arabic" w:hAnsi="Simplified Arabic" w:cs="Simplified Arabic"/>
          <w:sz w:val="28"/>
          <w:szCs w:val="28"/>
          <w:rtl/>
        </w:rPr>
        <w:t>: تتضمن المعادن موادَّ عديدة، مثل النحاس والذهب والحديد والرصاص والملح. وتستخدم الصناعات المعادن لصنع منتجات لاحصر لها. ولقد ازداد استخدام الكثير من المعادن بشكلٍ كبيرٍ في جميع أنحاء العالم. وتوجد بعض المعادن مثل البوكسيت، وهو المعدن الذي يستخرج منه الألومنيوم، والملح بوفرة. ولكن الاحتياطيات المؤكدة لبعض المعادن مثل النحاس والرصاص والنيكل والخارصين، ربما تنضب خلال مائة عام. ويمكن أن تستخرج معظم المعادن بطريقة مربحة فقط حينما توجد في ترسبات كبيرة. وتَستَغلّ الصناعات أولاً خامات المعادن الأكثر سهولة والأعلى نوعية. وحينما تنضب هذه الخامات، تستغل الخامات ذات المرتبة الأقل والأصعب في عمليات التعدين. ويمكن أن يستخرج الكثير من هذه الترسبات فقط، باستخدام التقنية المتقدمة والطاقة الهائلة. وتحتاج بعض الترسبات طاقة هائلة للإستخراج والتنقية، بحيث لا يمكن أن يكون استغلالها مربحاً.</w:t>
      </w:r>
    </w:p>
    <w:p w:rsidR="0024146B" w:rsidRPr="00C70900" w:rsidRDefault="0024146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المحاسبة عن الموارد الطبيعية</w:t>
      </w:r>
      <w:r w:rsidRPr="00C70900">
        <w:rPr>
          <w:rFonts w:ascii="Simplified Arabic" w:hAnsi="Simplified Arabic" w:cs="Simplified Arabic"/>
          <w:b/>
          <w:bCs/>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تتميز الموارد الطبيعية بأنها تنفذ نتيجة للاستخدام ولا يمكن إحلالها إلا نتيجة لعوامل طبيعية لا تخضع لسيطرة الإنسان فتتغير بخاصيتين هما</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1</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b/>
        <w:t xml:space="preserve"> </w:t>
      </w:r>
      <w:r w:rsidRPr="00C70900">
        <w:rPr>
          <w:rFonts w:ascii="Simplified Arabic" w:hAnsi="Simplified Arabic" w:cs="Simplified Arabic"/>
          <w:sz w:val="28"/>
          <w:szCs w:val="28"/>
          <w:rtl/>
        </w:rPr>
        <w:t>زوال أو نضوب الأصل بكامله</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2</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b/>
        <w:t xml:space="preserve"> </w:t>
      </w:r>
      <w:r w:rsidRPr="00C70900">
        <w:rPr>
          <w:rFonts w:ascii="Simplified Arabic" w:hAnsi="Simplified Arabic" w:cs="Simplified Arabic"/>
          <w:sz w:val="28"/>
          <w:szCs w:val="28"/>
          <w:rtl/>
        </w:rPr>
        <w:t>استبدال الأصل من خلال العوامل الطبيعية فقط</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كيفية قياس التكلفة المتعلقة بالموارد الطبيعية</w:t>
      </w:r>
      <w:r w:rsidRPr="00C70900">
        <w:rPr>
          <w:rFonts w:ascii="Simplified Arabic" w:hAnsi="Simplified Arabic" w:cs="Simplified Arabic"/>
          <w:b/>
          <w:bCs/>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أثارت كيفية قياس التكلفة المتعلقة بالموارد الطبيعية الكثير من الجدل بين المحاسبين ولعل ذلك يرجع إلى طبيعة النفقات المتعلقة بالمورد الطبيعي. وتشتمل تكلفة الموارد الطبيعية على ثلاثة عناصر هي</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1</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b/>
      </w:r>
      <w:r w:rsidRPr="00C70900">
        <w:rPr>
          <w:rFonts w:ascii="Simplified Arabic" w:hAnsi="Simplified Arabic" w:cs="Simplified Arabic"/>
          <w:sz w:val="28"/>
          <w:szCs w:val="28"/>
          <w:rtl/>
        </w:rPr>
        <w:t>تكلفة شراء المورد</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2</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b/>
      </w:r>
      <w:r w:rsidRPr="00C70900">
        <w:rPr>
          <w:rFonts w:ascii="Simplified Arabic" w:hAnsi="Simplified Arabic" w:cs="Simplified Arabic"/>
          <w:sz w:val="28"/>
          <w:szCs w:val="28"/>
          <w:rtl/>
        </w:rPr>
        <w:t>تكاليف الاستكشاف أو البحث والتنقيب</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3</w:t>
      </w:r>
      <w:r w:rsidRPr="00C70900">
        <w:rPr>
          <w:rFonts w:ascii="Simplified Arabic" w:hAnsi="Simplified Arabic" w:cs="Simplified Arabic"/>
          <w:sz w:val="28"/>
          <w:szCs w:val="28"/>
          <w:rtl/>
        </w:rPr>
        <w:t>.</w:t>
      </w:r>
      <w:r w:rsidRPr="00C70900">
        <w:rPr>
          <w:rFonts w:ascii="Simplified Arabic" w:hAnsi="Simplified Arabic" w:cs="Simplified Arabic"/>
          <w:sz w:val="28"/>
          <w:szCs w:val="28"/>
        </w:rPr>
        <w:tab/>
      </w:r>
      <w:r w:rsidRPr="00C70900">
        <w:rPr>
          <w:rFonts w:ascii="Simplified Arabic" w:hAnsi="Simplified Arabic" w:cs="Simplified Arabic"/>
          <w:sz w:val="28"/>
          <w:szCs w:val="28"/>
          <w:rtl/>
        </w:rPr>
        <w:t xml:space="preserve">تكاليف الإعداد للإنتاج أو الإنشاء والتطوير،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وتفصيلها كما يلي:</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أ.  تكلفة شراء الموارد الطبيعية</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تشمل المبلغ المدفوع للحصول على حق البحث والتنقيب أو الاستكشاف عن الموارد غير المكتشفة أو سعر شراء الموارد السابق اكتشافها وتتضمن ثمن الشراء مضافاً إليه أي نفقات أخرى تتطلبها عملية نقل الملكية وقد يتم الحصول على حق امتياز لاستغلال الأصل أو المورد دون امتلاكه. وهنا تعتبر جميع النفقات المتعلقة بالحصول على هذا الحق نفقات رأسمالية</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2.</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المحاسبة عن تكاليف الاستكشاف</w:t>
      </w:r>
      <w:r w:rsidRPr="00C70900">
        <w:rPr>
          <w:rFonts w:ascii="Simplified Arabic" w:hAnsi="Simplified Arabic" w:cs="Simplified Arabic"/>
          <w:sz w:val="28"/>
          <w:szCs w:val="28"/>
        </w:rPr>
        <w:t xml:space="preserve"> :</w:t>
      </w:r>
    </w:p>
    <w:p w:rsidR="00245A99" w:rsidRPr="00C70900" w:rsidRDefault="0024146B" w:rsidP="00245A99">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عند امتلاك المورد تقوم المنشأة بالاتفاق على عمليات الاستكشاف والتنقيب عن الموارد الطبيعية , واختلفت الآراء حول كيفية المعالجة فيمكن أن تميز بين ثلاث طرق لمعالجة تكاليف الاستكشاف والتنقيب كما يلي</w:t>
      </w:r>
      <w:r w:rsidRPr="00C70900">
        <w:rPr>
          <w:rFonts w:ascii="Simplified Arabic" w:hAnsi="Simplified Arabic" w:cs="Simplified Arabic"/>
          <w:sz w:val="28"/>
          <w:szCs w:val="28"/>
        </w:rPr>
        <w:t>:</w:t>
      </w:r>
    </w:p>
    <w:p w:rsidR="0024146B" w:rsidRPr="00C70900" w:rsidRDefault="0024146B" w:rsidP="00245A99">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 اعتبار جميع نفقات الاستكشاف مصروفات تحمل على الفترة التي تنفق فيها وهذه الطريقة لم تحظ بالقبول في الممارسة العملية</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ب - اعتبار نفقات الاستكشاف تكلفة رأسمالية وتحميلها على حساب المورد الطبيعي في حالة نجاح جهود الاستكشاف فقط على أن تعتبر باقي النفقات التي لم تؤد إلى اكتشاف خسارة يتم تحميلها على الفترة التي أنفقت فيها وتسمى طريقة الجهود الناجحة أو المثمرة وهذه الطريقة تفضلها الشركات الكبيرة من منطلق تعدد عملياتها الاستكشافية أو أن إيراداتها ضخمة لاستيعاب مصاريف الجهود غير الناجحة ويرى محبذوها , أن استخدام الطريقة الثالثة وهي طريقة التكلفة الكلية يؤدي إلى عدم الإفصاح عن المركز المالي الحقيقي لتلك الشركات التي لم توفق في اكتشاف الموارد حيث أن نفقات البحث غير المثمرة تعتبر خسارة للفترة التي أُنفقت فيها ومعالجتها على أنها مصروف رأسمالي قد يؤدي إلى ظهور أرباح على الرغم من أن المركز المالي للشركة قد يكون متدهوراً</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ج – اعتبار كافة نفقات الاستكشاف تكلفة رأسمالية وتحميلها على حساب المورد الطبيعي بغض النظر عن نتيجة الجهود الاستكشافية وتسمى طريقة التكلفة الكلية وتفضلها الشركات المتوسطة والصغيرة من منطلق عدم التأثير في نتائج النشاط في السنوات التي يتم فيها إنفاق مبالغ كبيرة على الاستكشافات غير الناجحة</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ويرى مؤيدوها أن نفقات الاستكشاف والتنقيب تعتبر نفقات ضرورية بطبيعتها لعملية اكتشاف الموارد الطبيعية التي غالباً ما تتصف بوجود عاملي المخاطرة وعدم التأكد ومن ثم فإن التكاليف المنفقة على الجهود غير الناجحة تعتبر في حقيقتها جزءاً من الجهود التي يجب تحميلها على تكاليف ما تم اكتشافه</w:t>
      </w:r>
      <w:r w:rsidRPr="00C70900">
        <w:rPr>
          <w:rFonts w:ascii="Simplified Arabic" w:hAnsi="Simplified Arabic" w:cs="Simplified Arabic"/>
          <w:sz w:val="28"/>
          <w:szCs w:val="28"/>
        </w:rPr>
        <w:t xml:space="preserve"> .</w:t>
      </w:r>
    </w:p>
    <w:p w:rsidR="0024146B" w:rsidRPr="00C70900" w:rsidRDefault="00245A99" w:rsidP="00245A99">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3-</w:t>
      </w:r>
      <w:r w:rsidR="0024146B" w:rsidRPr="00C70900">
        <w:rPr>
          <w:rFonts w:ascii="Simplified Arabic" w:hAnsi="Simplified Arabic" w:cs="Simplified Arabic"/>
          <w:sz w:val="28"/>
          <w:szCs w:val="28"/>
        </w:rPr>
        <w:t xml:space="preserve"> </w:t>
      </w:r>
      <w:r w:rsidR="0024146B" w:rsidRPr="00C70900">
        <w:rPr>
          <w:rFonts w:ascii="Simplified Arabic" w:hAnsi="Simplified Arabic" w:cs="Simplified Arabic"/>
          <w:sz w:val="28"/>
          <w:szCs w:val="28"/>
          <w:rtl/>
        </w:rPr>
        <w:t>تكاليف الإعداد للإنتاج أو الإنشاء والتطوير</w:t>
      </w:r>
      <w:r w:rsidR="0024146B"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تشتمل على تكلفة الآلات والمعدات اللازمة بالإضافة إلى بعض الإنشاءات وحفر الآبار والأنفاق وتقوية جوانب الآبار ويمكن تقسيمها إلى نوعين أساسيين</w:t>
      </w:r>
      <w:r w:rsidRPr="00C70900">
        <w:rPr>
          <w:rFonts w:ascii="Simplified Arabic" w:hAnsi="Simplified Arabic" w:cs="Simplified Arabic"/>
          <w:sz w:val="28"/>
          <w:szCs w:val="28"/>
        </w:rPr>
        <w:t xml:space="preserve"> :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أ – التكاليف المتعلقة بأصول ملموسة مثل المعدات والآلات والأوناش وهذه يجب تحميلها على تكلفة المورد الطبيعي لأنها تكاليف رأسمالية تحمل على حسابات الأصول ذاتها ويتم استهلاكها ومصروف الاستهلاك هنا يعتبر من مصروفات الإنتاج . غير أنه إذا كان من غير الممكن إزالتها من الموقع لاستخدامها في موقع آخر فيتم استهلاكها خلال عمرها الإنتاجي أو العمر الإنتاجي للموقع المستخدمة فيه أيهما أقصر</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ب – تكلفة الإعداد للإنتاج غير الملموسة والضرورية لاستخراج المورد مثل نفقات حفر الآبار وبناء الأنفاق داخل المناجم وتقوية جوانب الآبار فهذه تحمل على تكلفة المورد الطبيعي وتستنفد على عدد الوحدات المتوقع إنتاجها من المورد</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طريقة توزيع القيمة الاستنفادية على سنوات الاستنفاد</w:t>
      </w:r>
      <w:r w:rsidRPr="00C70900">
        <w:rPr>
          <w:rFonts w:ascii="Simplified Arabic" w:hAnsi="Simplified Arabic" w:cs="Simplified Arabic"/>
          <w:sz w:val="28"/>
          <w:szCs w:val="28"/>
        </w:rPr>
        <w:t>:</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الموارد الطبيعية تنفذ نتيجة الاستخدام وتطبيقاً لمبدأ المقابلة فإن الأمر يتطلب ضرورة توزيع تكلفة المورد الطبيعي على الفترات التي يتم خلالها تحقيق المنافع المتوقعة منه وهو ما يسمى بمصروف الاستنفاد الخاص بالفترة للمورد الطبيعي ويتوقف مقدار مصروف الاستنفاد الذي يُحمل على كل فترة على عاملين هما</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أ – التكلفة المراد استنفادها أو أساس النفاد =  وهي عبارة عن التكلفة المتعلقة بالمورد الطبيعي وهي عبارة عن</w:t>
      </w:r>
      <w:r w:rsidRPr="00C70900">
        <w:rPr>
          <w:rFonts w:ascii="Simplified Arabic" w:hAnsi="Simplified Arabic" w:cs="Simplified Arabic"/>
          <w:sz w:val="28"/>
          <w:szCs w:val="28"/>
        </w:rPr>
        <w:t xml:space="preserve"> :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التكلفة المراد استنفادها = تكلفة المورد الطبيعي ( تكلفة الشراء وتكاليف الاستكشاف وتكلفة الإعداد للإنتاج غير الملموسة ) – صافي القيمة الممكن تحقيقها في نهاية العمر الإنتاجي للمورد</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صافي القيمة الممكن تحقيقها = المبلغ المتوقع الحصول عليه عند التخلص من موقع المورد – أي تكلفة لازمة لإعادة حالة الموقع إلى ما كانت عليه عند اقتنائه حسب المتطلبات القانونية</w:t>
      </w:r>
      <w:r w:rsidRPr="00C70900">
        <w:rPr>
          <w:rFonts w:ascii="Simplified Arabic" w:hAnsi="Simplified Arabic" w:cs="Simplified Arabic"/>
          <w:sz w:val="28"/>
          <w:szCs w:val="28"/>
        </w:rPr>
        <w:t xml:space="preserve"> .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2 – </w:t>
      </w:r>
      <w:r w:rsidRPr="00C70900">
        <w:rPr>
          <w:rFonts w:ascii="Simplified Arabic" w:hAnsi="Simplified Arabic" w:cs="Simplified Arabic"/>
          <w:sz w:val="28"/>
          <w:szCs w:val="28"/>
          <w:rtl/>
        </w:rPr>
        <w:t>طريقة توزيع التكلفة المراد استنفادها على الفترات المستفيدة منها: يتم توزيع تكلفة المورد الطبيعي على سنوات الفترة الزمنية المقدرة لاستخراج  الموارد الطبيعية المكتشفة باستخدام طريقة النشاط أو وحدات الإنتاج ولتحديد مصروفات استنفاد المورد الطبيعي يتم إجراء الخطوتين التاليتين</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تحديد معدل استنفاد الوحدة كالتالي</w:t>
      </w:r>
      <w:r w:rsidRPr="00C70900">
        <w:rPr>
          <w:rFonts w:ascii="Simplified Arabic" w:hAnsi="Simplified Arabic" w:cs="Simplified Arabic"/>
          <w:sz w:val="28"/>
          <w:szCs w:val="28"/>
        </w:rPr>
        <w:t xml:space="preserve"> :</w:t>
      </w:r>
    </w:p>
    <w:p w:rsidR="0024146B" w:rsidRPr="00C70900" w:rsidRDefault="00245A99"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مع</w:t>
      </w:r>
      <w:r w:rsidR="0024146B" w:rsidRPr="00C70900">
        <w:rPr>
          <w:rFonts w:ascii="Simplified Arabic" w:hAnsi="Simplified Arabic" w:cs="Simplified Arabic"/>
          <w:sz w:val="28"/>
          <w:szCs w:val="28"/>
          <w:rtl/>
        </w:rPr>
        <w:t>دل استنفاد الوحدة</w:t>
      </w:r>
      <w:r w:rsidR="0024146B"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تحديد مصروف الاستنفاد المحمل على الفترة كالتالي</w:t>
      </w:r>
      <w:r w:rsidRPr="00C70900">
        <w:rPr>
          <w:rFonts w:ascii="Simplified Arabic" w:hAnsi="Simplified Arabic" w:cs="Simplified Arabic"/>
          <w:sz w:val="28"/>
          <w:szCs w:val="28"/>
        </w:rPr>
        <w:t xml:space="preserve"> :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w:t>
      </w:r>
      <w:r w:rsidRPr="00C70900">
        <w:rPr>
          <w:rFonts w:ascii="Simplified Arabic" w:hAnsi="Simplified Arabic" w:cs="Simplified Arabic"/>
          <w:sz w:val="28"/>
          <w:szCs w:val="28"/>
        </w:rPr>
        <w:tab/>
      </w:r>
      <w:r w:rsidRPr="00C70900">
        <w:rPr>
          <w:rFonts w:ascii="Simplified Arabic" w:hAnsi="Simplified Arabic" w:cs="Simplified Arabic"/>
          <w:sz w:val="28"/>
          <w:szCs w:val="28"/>
          <w:rtl/>
        </w:rPr>
        <w:t>مصروفات استنفاد الفترة = معدل استنفاد الوحدة  × عدد الوحدات المنتجة</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غالباً ما يتم تعديل مقدار احتياطي الموارد الطبيعية الممكن استخراجه في ضوء الحصول على معلومات إضافية تتطلب إعادة النظر في التقديرات السابقة فإنه يؤثر على قيمة التكلفة الأصلية وصافي القيمة الممكن تحقيقها وهنا يكون الإجراء المحاسبي المتبع هو تعديل معدل الاستنفاد في ضوء هذه المستجدات ويعتبر رصيد حساب المورد الطبيعي في بداية الفترة التي حدث فيها التغيير باعتبارها تكلفة المورد الطبيعي وتعديل المعلومات الأخرى على أن يستخدم المعدل الجديد في الفترة التي تم فيها التغيير والفترات التالية لها</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lastRenderedPageBreak/>
        <w:t>الإفصاح عن الموارد الطبيعية واستنفاذها في القوائم المالية</w:t>
      </w:r>
      <w:r w:rsidRPr="00C70900">
        <w:rPr>
          <w:rFonts w:ascii="Simplified Arabic" w:hAnsi="Simplified Arabic" w:cs="Simplified Arabic"/>
          <w:sz w:val="28"/>
          <w:szCs w:val="28"/>
        </w:rPr>
        <w:t xml:space="preserve"> :</w:t>
      </w:r>
    </w:p>
    <w:p w:rsidR="0024146B" w:rsidRPr="00C70900" w:rsidRDefault="0024146B" w:rsidP="00245A99">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w:t>
      </w:r>
      <w:r w:rsidR="00245A99" w:rsidRPr="00C70900">
        <w:rPr>
          <w:rFonts w:ascii="Simplified Arabic" w:hAnsi="Simplified Arabic" w:cs="Simplified Arabic"/>
          <w:sz w:val="28"/>
          <w:szCs w:val="28"/>
          <w:rtl/>
        </w:rPr>
        <w:t xml:space="preserve"> </w:t>
      </w:r>
      <w:r w:rsidRPr="00C70900">
        <w:rPr>
          <w:rFonts w:ascii="Simplified Arabic" w:hAnsi="Simplified Arabic" w:cs="Simplified Arabic"/>
          <w:sz w:val="28"/>
          <w:szCs w:val="28"/>
          <w:rtl/>
        </w:rPr>
        <w:t>يتم الإفصاح عنها كباقي الأصول الثابتة في قائمة المركز المالي</w:t>
      </w:r>
      <w:r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00245A99" w:rsidRPr="00C70900">
        <w:rPr>
          <w:rFonts w:ascii="Simplified Arabic" w:hAnsi="Simplified Arabic" w:cs="Simplified Arabic"/>
          <w:sz w:val="28"/>
          <w:szCs w:val="28"/>
          <w:rtl/>
        </w:rPr>
        <w:t xml:space="preserve"> </w:t>
      </w:r>
      <w:r w:rsidRPr="00C70900">
        <w:rPr>
          <w:rFonts w:ascii="Simplified Arabic" w:hAnsi="Simplified Arabic" w:cs="Simplified Arabic"/>
          <w:sz w:val="28"/>
          <w:szCs w:val="28"/>
          <w:rtl/>
        </w:rPr>
        <w:t>ممتلكات وحقوق امتلاك موارد طبيعية</w:t>
      </w:r>
      <w:r w:rsidRPr="00C70900">
        <w:rPr>
          <w:rFonts w:ascii="Simplified Arabic" w:hAnsi="Simplified Arabic" w:cs="Simplified Arabic"/>
          <w:sz w:val="28"/>
          <w:szCs w:val="28"/>
        </w:rPr>
        <w:t xml:space="preserve"> :</w:t>
      </w:r>
    </w:p>
    <w:p w:rsidR="0024146B" w:rsidRPr="00C70900" w:rsidRDefault="00245A99"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 </w:t>
      </w:r>
      <w:r w:rsidR="0024146B" w:rsidRPr="00C70900">
        <w:rPr>
          <w:rFonts w:ascii="Simplified Arabic" w:hAnsi="Simplified Arabic" w:cs="Simplified Arabic"/>
          <w:sz w:val="28"/>
          <w:szCs w:val="28"/>
        </w:rPr>
        <w:t xml:space="preserve"> </w:t>
      </w:r>
      <w:r w:rsidR="0024146B" w:rsidRPr="00C70900">
        <w:rPr>
          <w:rFonts w:ascii="Simplified Arabic" w:hAnsi="Simplified Arabic" w:cs="Simplified Arabic"/>
          <w:sz w:val="28"/>
          <w:szCs w:val="28"/>
          <w:rtl/>
        </w:rPr>
        <w:t>ممتلكات وحقوق امتلاك موارد طبيعية مكتشفة</w:t>
      </w:r>
      <w:r w:rsidR="0024146B" w:rsidRPr="00C70900">
        <w:rPr>
          <w:rFonts w:ascii="Simplified Arabic" w:hAnsi="Simplified Arabic" w:cs="Simplified Arabic"/>
          <w:sz w:val="28"/>
          <w:szCs w:val="28"/>
        </w:rPr>
        <w:t xml:space="preserve"> .</w:t>
      </w:r>
    </w:p>
    <w:p w:rsidR="0024146B" w:rsidRPr="00C70900" w:rsidRDefault="0024146B" w:rsidP="0024146B">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Pr>
        <w:t xml:space="preserve">- </w:t>
      </w:r>
      <w:r w:rsidR="00245A99" w:rsidRPr="00C70900">
        <w:rPr>
          <w:rFonts w:ascii="Simplified Arabic" w:hAnsi="Simplified Arabic" w:cs="Simplified Arabic"/>
          <w:sz w:val="28"/>
          <w:szCs w:val="28"/>
          <w:rtl/>
        </w:rPr>
        <w:t xml:space="preserve"> </w:t>
      </w:r>
      <w:r w:rsidRPr="00C70900">
        <w:rPr>
          <w:rFonts w:ascii="Simplified Arabic" w:hAnsi="Simplified Arabic" w:cs="Simplified Arabic"/>
          <w:sz w:val="28"/>
          <w:szCs w:val="28"/>
          <w:rtl/>
        </w:rPr>
        <w:t>ممتلكات وحقوق امتلاك موارد طبيعية مكتشفة بعد الاستنفاد</w:t>
      </w:r>
      <w:r w:rsidRPr="00C70900">
        <w:rPr>
          <w:rFonts w:ascii="Simplified Arabic" w:hAnsi="Simplified Arabic" w:cs="Simplified Arabic"/>
          <w:sz w:val="28"/>
          <w:szCs w:val="28"/>
        </w:rPr>
        <w:t xml:space="preserve"> .</w:t>
      </w:r>
    </w:p>
    <w:p w:rsidR="0024146B" w:rsidRPr="00C70900" w:rsidRDefault="00245A99" w:rsidP="00245A99">
      <w:p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 - </w:t>
      </w:r>
      <w:r w:rsidR="0024146B" w:rsidRPr="00C70900">
        <w:rPr>
          <w:rFonts w:ascii="Simplified Arabic" w:hAnsi="Simplified Arabic" w:cs="Simplified Arabic"/>
          <w:sz w:val="28"/>
          <w:szCs w:val="28"/>
          <w:rtl/>
        </w:rPr>
        <w:t>في عام 1982 أصدر مجلس معايير المحاسبة المالية معياره رقم (69) حيث أصبحت الشركات العاملة في قطاع البترول والغاز مطالبة بالإفصاح في قوائمها المالية عن</w:t>
      </w:r>
      <w:r w:rsidR="0024146B" w:rsidRPr="00C70900">
        <w:rPr>
          <w:rFonts w:ascii="Simplified Arabic" w:hAnsi="Simplified Arabic" w:cs="Simplified Arabic"/>
          <w:sz w:val="28"/>
          <w:szCs w:val="28"/>
        </w:rPr>
        <w:t xml:space="preserve"> :</w:t>
      </w:r>
    </w:p>
    <w:p w:rsidR="0024146B" w:rsidRPr="00C70900" w:rsidRDefault="0024146B" w:rsidP="00C71BBE">
      <w:pPr>
        <w:pStyle w:val="ListParagraph"/>
        <w:numPr>
          <w:ilvl w:val="0"/>
          <w:numId w:val="34"/>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التكاليف المرتبطة بالموارد الطبيعية والمنفقة في الحصول عليها وأنشطة الاستكشاف والتطوير</w:t>
      </w:r>
      <w:r w:rsidRPr="00C70900">
        <w:rPr>
          <w:rFonts w:ascii="Simplified Arabic" w:hAnsi="Simplified Arabic" w:cs="Simplified Arabic"/>
          <w:sz w:val="28"/>
          <w:szCs w:val="28"/>
        </w:rPr>
        <w:t xml:space="preserve"> .</w:t>
      </w:r>
    </w:p>
    <w:p w:rsidR="0024146B" w:rsidRPr="00C70900" w:rsidRDefault="0024146B" w:rsidP="00C71BBE">
      <w:pPr>
        <w:pStyle w:val="ListParagraph"/>
        <w:numPr>
          <w:ilvl w:val="0"/>
          <w:numId w:val="34"/>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طريقة الأساسية للمحاسبة عن التكاليف الحادثة في أنشطة الاستكشاف والتطوير ( طريقة التكلفة الكلية أو الجهود الناجحة</w:t>
      </w:r>
      <w:r w:rsidR="00245A99" w:rsidRPr="00C70900">
        <w:rPr>
          <w:rFonts w:ascii="Simplified Arabic" w:hAnsi="Simplified Arabic" w:cs="Simplified Arabic"/>
          <w:sz w:val="28"/>
          <w:szCs w:val="28"/>
          <w:rtl/>
        </w:rPr>
        <w:t>).</w:t>
      </w:r>
    </w:p>
    <w:p w:rsidR="0024146B" w:rsidRPr="00C70900" w:rsidRDefault="00245A99" w:rsidP="00C71BBE">
      <w:pPr>
        <w:pStyle w:val="ListParagraph"/>
        <w:numPr>
          <w:ilvl w:val="0"/>
          <w:numId w:val="34"/>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طريق</w:t>
      </w:r>
      <w:r w:rsidR="0024146B" w:rsidRPr="00C70900">
        <w:rPr>
          <w:rFonts w:ascii="Simplified Arabic" w:hAnsi="Simplified Arabic" w:cs="Simplified Arabic"/>
          <w:sz w:val="28"/>
          <w:szCs w:val="28"/>
          <w:rtl/>
        </w:rPr>
        <w:t>ة معالجة التكاليف المرتبطة بأنشطة إنتاج البترول والغاز (الاعتراف المباشر بالمصروف أم الاستهلاك أو الاستنفاد)</w:t>
      </w:r>
    </w:p>
    <w:p w:rsidR="0024146B" w:rsidRPr="00C70900" w:rsidRDefault="00245A99" w:rsidP="00C71BBE">
      <w:pPr>
        <w:pStyle w:val="ListParagraph"/>
        <w:numPr>
          <w:ilvl w:val="0"/>
          <w:numId w:val="34"/>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ح</w:t>
      </w:r>
      <w:r w:rsidR="0024146B" w:rsidRPr="00C70900">
        <w:rPr>
          <w:rFonts w:ascii="Simplified Arabic" w:hAnsi="Simplified Arabic" w:cs="Simplified Arabic"/>
          <w:sz w:val="28"/>
          <w:szCs w:val="28"/>
          <w:rtl/>
        </w:rPr>
        <w:t>جم الاحتياطي المقدر من البترول والغاز</w:t>
      </w:r>
      <w:r w:rsidR="0024146B" w:rsidRPr="00C70900">
        <w:rPr>
          <w:rFonts w:ascii="Simplified Arabic" w:hAnsi="Simplified Arabic" w:cs="Simplified Arabic"/>
          <w:sz w:val="28"/>
          <w:szCs w:val="28"/>
        </w:rPr>
        <w:t xml:space="preserve"> .</w:t>
      </w:r>
    </w:p>
    <w:p w:rsidR="00245A99" w:rsidRPr="00C70900" w:rsidRDefault="0024146B" w:rsidP="00C71BBE">
      <w:pPr>
        <w:pStyle w:val="ListParagraph"/>
        <w:numPr>
          <w:ilvl w:val="0"/>
          <w:numId w:val="34"/>
        </w:numPr>
        <w:bidi/>
        <w:spacing w:after="0"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قياس معياري للقيمة الحالية لصافي التدفقات المستقبلية المرتبطة بكميات الاحتياطي المقدر</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 xml:space="preserve"> </w:t>
      </w:r>
    </w:p>
    <w:p w:rsidR="0024146B" w:rsidRPr="00C70900" w:rsidRDefault="0024146B" w:rsidP="00C71BBE">
      <w:pPr>
        <w:pStyle w:val="ListParagraph"/>
        <w:numPr>
          <w:ilvl w:val="0"/>
          <w:numId w:val="34"/>
        </w:numPr>
        <w:bidi/>
        <w:spacing w:after="0"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نتائج النشاط الإنتاجي للبترول والغاز .</w:t>
      </w:r>
    </w:p>
    <w:p w:rsidR="0024146B" w:rsidRPr="00C70900" w:rsidRDefault="0024146B" w:rsidP="0035110C">
      <w:pPr>
        <w:bidi/>
        <w:spacing w:line="240" w:lineRule="auto"/>
        <w:rPr>
          <w:rFonts w:ascii="Simplified Arabic" w:hAnsi="Simplified Arabic" w:cs="Simplified Arabic"/>
          <w:b/>
          <w:bCs/>
          <w:color w:val="000000" w:themeColor="text1"/>
          <w:sz w:val="28"/>
          <w:szCs w:val="28"/>
          <w:rtl/>
        </w:rPr>
      </w:pPr>
    </w:p>
    <w:p w:rsidR="007B7414" w:rsidRDefault="007B7414" w:rsidP="0024146B">
      <w:pPr>
        <w:bidi/>
        <w:spacing w:line="240" w:lineRule="auto"/>
        <w:rPr>
          <w:rFonts w:ascii="Simplified Arabic" w:hAnsi="Simplified Arabic" w:cs="Simplified Arabic"/>
          <w:b/>
          <w:bCs/>
          <w:color w:val="000000" w:themeColor="text1"/>
          <w:sz w:val="28"/>
          <w:szCs w:val="28"/>
        </w:rPr>
      </w:pPr>
    </w:p>
    <w:p w:rsidR="006661E2" w:rsidRDefault="006661E2" w:rsidP="006661E2">
      <w:pPr>
        <w:bidi/>
        <w:spacing w:line="240" w:lineRule="auto"/>
        <w:rPr>
          <w:rFonts w:ascii="Simplified Arabic" w:hAnsi="Simplified Arabic" w:cs="Simplified Arabic"/>
          <w:b/>
          <w:bCs/>
          <w:color w:val="000000" w:themeColor="text1"/>
          <w:sz w:val="28"/>
          <w:szCs w:val="28"/>
        </w:rPr>
      </w:pPr>
    </w:p>
    <w:p w:rsidR="006661E2" w:rsidRDefault="006661E2" w:rsidP="006661E2">
      <w:pPr>
        <w:bidi/>
        <w:spacing w:line="240" w:lineRule="auto"/>
        <w:rPr>
          <w:rFonts w:ascii="Simplified Arabic" w:hAnsi="Simplified Arabic" w:cs="Simplified Arabic"/>
          <w:b/>
          <w:bCs/>
          <w:color w:val="000000" w:themeColor="text1"/>
          <w:sz w:val="28"/>
          <w:szCs w:val="28"/>
        </w:rPr>
      </w:pPr>
    </w:p>
    <w:p w:rsidR="006661E2" w:rsidRDefault="006661E2" w:rsidP="006661E2">
      <w:pPr>
        <w:bidi/>
        <w:spacing w:line="240" w:lineRule="auto"/>
        <w:rPr>
          <w:rFonts w:ascii="Simplified Arabic" w:hAnsi="Simplified Arabic" w:cs="Simplified Arabic"/>
          <w:b/>
          <w:bCs/>
          <w:color w:val="000000" w:themeColor="text1"/>
          <w:sz w:val="28"/>
          <w:szCs w:val="28"/>
        </w:rPr>
      </w:pPr>
    </w:p>
    <w:p w:rsidR="006661E2" w:rsidRDefault="006661E2" w:rsidP="006661E2">
      <w:pPr>
        <w:bidi/>
        <w:spacing w:line="240" w:lineRule="auto"/>
        <w:rPr>
          <w:rFonts w:ascii="Simplified Arabic" w:hAnsi="Simplified Arabic" w:cs="Simplified Arabic"/>
          <w:b/>
          <w:bCs/>
          <w:color w:val="000000" w:themeColor="text1"/>
          <w:sz w:val="28"/>
          <w:szCs w:val="28"/>
        </w:rPr>
      </w:pPr>
    </w:p>
    <w:p w:rsidR="006661E2" w:rsidRPr="00C70900" w:rsidRDefault="006661E2" w:rsidP="006661E2">
      <w:pPr>
        <w:bidi/>
        <w:spacing w:line="240" w:lineRule="auto"/>
        <w:rPr>
          <w:rFonts w:ascii="Simplified Arabic" w:hAnsi="Simplified Arabic" w:cs="Simplified Arabic"/>
          <w:b/>
          <w:bCs/>
          <w:color w:val="000000" w:themeColor="text1"/>
          <w:sz w:val="28"/>
          <w:szCs w:val="28"/>
          <w:rtl/>
        </w:rPr>
      </w:pPr>
    </w:p>
    <w:p w:rsidR="00DD5ECF" w:rsidRPr="00C70900" w:rsidRDefault="00DD5ECF" w:rsidP="00DD5ECF">
      <w:pPr>
        <w:bidi/>
        <w:spacing w:line="240" w:lineRule="auto"/>
        <w:rPr>
          <w:rFonts w:ascii="Simplified Arabic" w:hAnsi="Simplified Arabic" w:cs="Simplified Arabic"/>
          <w:b/>
          <w:bCs/>
          <w:color w:val="000000" w:themeColor="text1"/>
          <w:sz w:val="28"/>
          <w:szCs w:val="28"/>
          <w:rtl/>
        </w:rPr>
      </w:pPr>
    </w:p>
    <w:p w:rsidR="00DD5ECF" w:rsidRPr="00C70900" w:rsidRDefault="00DD5ECF" w:rsidP="00DD5ECF">
      <w:pPr>
        <w:bidi/>
        <w:spacing w:line="240" w:lineRule="auto"/>
        <w:rPr>
          <w:rFonts w:ascii="Simplified Arabic" w:hAnsi="Simplified Arabic" w:cs="Simplified Arabic"/>
          <w:b/>
          <w:bCs/>
          <w:color w:val="000000" w:themeColor="text1"/>
          <w:sz w:val="28"/>
          <w:szCs w:val="28"/>
          <w:rtl/>
        </w:rPr>
      </w:pPr>
    </w:p>
    <w:p w:rsidR="00DD5ECF" w:rsidRPr="00C70900" w:rsidRDefault="00DD5ECF" w:rsidP="00DD5ECF">
      <w:pPr>
        <w:bidi/>
        <w:spacing w:line="240" w:lineRule="auto"/>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النمو، التنمية، والتنمية المستدامة</w:t>
      </w:r>
    </w:p>
    <w:p w:rsidR="00DD5ECF" w:rsidRPr="00C70900" w:rsidRDefault="00DD5ECF" w:rsidP="00DD5ECF">
      <w:pPr>
        <w:bidi/>
        <w:spacing w:line="240" w:lineRule="auto"/>
        <w:jc w:val="both"/>
        <w:rPr>
          <w:rFonts w:ascii="Simplified Arabic" w:hAnsi="Simplified Arabic" w:cs="Simplified Arabic"/>
          <w:b/>
          <w:bCs/>
          <w:sz w:val="28"/>
          <w:szCs w:val="28"/>
          <w:rtl/>
        </w:rPr>
      </w:pP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مقدمـــة</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تختلف التعريفات لمصطلحات النمو الإقتصادي، التنمية الإقتصادية، والتنمية المستدامة. وسيتم إستعراض بعضاً من التعريفات والنظريات التى تشرح هذه المصطلحات الإقتصادية.</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تعريف النمو الإقتصادى</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الإقتصاد الرأسمالي ينظر إلى النمو الإقتصادى على أنه حل المشكلة الإقتصادية الرئيسة، وهي مشكلة الندرة النسبية للسلع والخدمات بإزاء حاجات الإنسان المتجددة. فالنمو الإقتصادي هو الزيادة في كمية السلع والخدمات التي ينتجها إقتصاد معين في فترة معينة من الزمن. وهذه السلع يتم إنتاجها بإستخدام عناصر الإنتاج الرئيسة، وهي الأرض، العمل، رأس المال، والتنظيم.</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t>وبذلك يعنى النمو الإقتصادي زيادة الدخل لدولة معينة  بزيادة إنتاج السلع والخدمات لتكفي الحاجات الكلية في المجتمع وتفيض عنها وصولاً لتحقيق مستوى أعلى من الرفاهية. أى أن النمو ينظر اليه على مستوى المجتمع، لا على مستوى الأفراد ويعالج الزيادة في الإنتاج الكلي وفي الدخل القومي، لا في إنتاج كل فرد ومقدار دخله.</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وتعتبر الزيادة في رأس المال والتقدم التكنولوجي وتحسن مستوى التعليم الأسباب الرئيسة للنمو الإقتصادي.</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 xml:space="preserve">قياس النمو الإقتصادى   </w:t>
      </w:r>
    </w:p>
    <w:p w:rsidR="00DD5ECF" w:rsidRPr="00C70900" w:rsidRDefault="00DD5ECF" w:rsidP="00DD5ECF">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يتم قياس النمو الإقتصادي بإستخدام النسبة المئوية لنمو الناتج المحلي الإجمالي. وتقارن النسبة في سنة معينة بسابقتها. ويقاس معدل النمو الإقتصادي البسيط في الفترة </w:t>
      </w:r>
      <w:r w:rsidRPr="00C70900">
        <w:rPr>
          <w:rFonts w:ascii="Simplified Arabic" w:hAnsi="Simplified Arabic" w:cs="Simplified Arabic"/>
          <w:sz w:val="28"/>
          <w:szCs w:val="28"/>
        </w:rPr>
        <w:t>T</w:t>
      </w:r>
      <w:r w:rsidRPr="00C70900">
        <w:rPr>
          <w:rFonts w:ascii="Simplified Arabic" w:hAnsi="Simplified Arabic" w:cs="Simplified Arabic"/>
          <w:sz w:val="28"/>
          <w:szCs w:val="28"/>
          <w:rtl/>
        </w:rPr>
        <w:t xml:space="preserve"> بالعلاقة التالية :</w:t>
      </w:r>
      <w:r w:rsidRPr="00C70900">
        <w:rPr>
          <w:rFonts w:ascii="Simplified Arabic" w:hAnsi="Simplified Arabic" w:cs="Simplified Arabic"/>
          <w:sz w:val="28"/>
          <w:szCs w:val="28"/>
        </w:rPr>
        <w:t xml:space="preserve"> </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(الدخل الحقيقي في الفترة(</w:t>
      </w:r>
      <w:r w:rsidRPr="00C70900">
        <w:rPr>
          <w:rFonts w:ascii="Simplified Arabic" w:hAnsi="Simplified Arabic" w:cs="Simplified Arabic"/>
          <w:sz w:val="28"/>
          <w:szCs w:val="28"/>
        </w:rPr>
        <w:t>T</w:t>
      </w:r>
      <w:r w:rsidRPr="00C70900">
        <w:rPr>
          <w:rFonts w:ascii="Simplified Arabic" w:hAnsi="Simplified Arabic" w:cs="Simplified Arabic"/>
          <w:sz w:val="28"/>
          <w:szCs w:val="28"/>
          <w:rtl/>
        </w:rPr>
        <w:t>) مطروح منه الدخل الحقيقي في الفترة (</w:t>
      </w:r>
      <w:r w:rsidRPr="00C70900">
        <w:rPr>
          <w:rFonts w:ascii="Simplified Arabic" w:hAnsi="Simplified Arabic" w:cs="Simplified Arabic"/>
          <w:sz w:val="28"/>
          <w:szCs w:val="28"/>
        </w:rPr>
        <w:t>T-1</w:t>
      </w:r>
      <w:r w:rsidRPr="00C70900">
        <w:rPr>
          <w:rFonts w:ascii="Simplified Arabic" w:hAnsi="Simplified Arabic" w:cs="Simplified Arabic"/>
          <w:sz w:val="28"/>
          <w:szCs w:val="28"/>
          <w:rtl/>
        </w:rPr>
        <w:t>) مقسوم  على الدخل الحقيقي في الفترة  (</w:t>
      </w:r>
      <w:r w:rsidRPr="00C70900">
        <w:rPr>
          <w:rFonts w:ascii="Simplified Arabic" w:hAnsi="Simplified Arabic" w:cs="Simplified Arabic"/>
          <w:sz w:val="28"/>
          <w:szCs w:val="28"/>
        </w:rPr>
        <w:t>T-1</w:t>
      </w:r>
      <w:r w:rsidRPr="00C70900">
        <w:rPr>
          <w:rFonts w:ascii="Simplified Arabic" w:hAnsi="Simplified Arabic" w:cs="Simplified Arabic"/>
          <w:sz w:val="28"/>
          <w:szCs w:val="28"/>
          <w:rtl/>
        </w:rPr>
        <w:t xml:space="preserve">). </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هذا المعدل يمكن حسابه بطريقتين: بالأسعار الجارية أي بأسعار السوق، أو بالأسعار الثابتة؛ حيث يسمح هذا الأخير بتصحيح التغييرات التي تنتج عن الأسعار.</w:t>
      </w:r>
    </w:p>
    <w:p w:rsidR="00DD5ECF" w:rsidRPr="00C70900" w:rsidRDefault="00DD5ECF" w:rsidP="00DD5ECF">
      <w:pPr>
        <w:bidi/>
        <w:spacing w:line="240" w:lineRule="auto"/>
        <w:jc w:val="both"/>
        <w:rPr>
          <w:rFonts w:ascii="Simplified Arabic" w:hAnsi="Simplified Arabic" w:cs="Simplified Arabic"/>
          <w:sz w:val="28"/>
          <w:szCs w:val="28"/>
          <w:rtl/>
        </w:rPr>
      </w:pP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المنهج الاسلامي للنمو الاقتصادي والتنمية</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أما تعريفات "النمو"، أو "التنمية“ الإقتصادية بناء على القاعدة الفكرية الإسلامية فإنَّ الإقتصاد الإسلامي لا يجعل التنمية، رغم أهميتها، هي القضية الإقتصادية الأولى، ولا حل المشكلة الإقتصادية الرئيسة؛ لأن المشكلة الإقتصادية في الإسلام ليست هي الندرة النسبية للموارد، وإنما هي الكفاية الإشباعية من الحاجات الضرورية لدى جميع أفراد المجتمع بغض النظر عن وفرة الموارد أو ندرتها. والكفاية لا يُنظر إليها بإعتبار المجموع أو بإعتبار متوسط الدخل، وإنما يُنظر فيها إلى الأفراد فرداً فرداً، ويتم حلها عن طريق تنظيم توزيع الثروة، ومن خلال رعاية الدولة للفقراء والمساكين.</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sz w:val="28"/>
          <w:szCs w:val="28"/>
          <w:rtl/>
        </w:rPr>
        <w:t>فالنظر إلى مشكلة الندرة النسبية وجعلها هي محور الدراسات الإقتصادية، والنظر إلى زيادة الإنتاج الكلي والدخل القومي، وجعلها هي الحل الأساس للمشكلة الإقتصادية قد أدى بالإقتصاد الرأسـمالي إلى سوء توزيع الثروة، وإلى طبقية المجتمعات الرأسمالية، وجعل كل نمو أو زيادة في الدخل إنما يصب في جيوب الأغنياء؛ لأن الدولة عندما تهمل تنظيم التوزيع وتتركه للناس زاعمة أن ميكانيكية العرض والطلب ستقوم به على خير وجه، فإن الواقع الذي يحدث حتماً هو سيادة قانون القوة، فالأقوى ماليّاً أو عقليّاً أو جسديّاً يكون أقدر من غيره على حيازة الثروة.</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تعريف التنمية الإقتصادية</w:t>
      </w:r>
    </w:p>
    <w:p w:rsidR="00DD5ECF" w:rsidRPr="00C70900" w:rsidRDefault="00DD5ECF" w:rsidP="00DD5ECF">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تعدّدت تعريفات التنمية، ولكن ما يجب معرفته هو التفرقة بين النمو والتنمية، حيث أن هذه الأخيرة تشمل النمو الإقتصادي، والذي يدلّنا على الزيادة في النشاط الإقتصادي ولا يدلّنا على الظروف الاجتماعية للسكان، فالنمو الإقتصادى لا يؤدي بالضرورة إلى التنمية.</w:t>
      </w:r>
    </w:p>
    <w:p w:rsidR="00DD5ECF" w:rsidRPr="00C70900" w:rsidRDefault="00DD5ECF" w:rsidP="00DD5ECF">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يشير مصطلح التنمية الإقتصادية إلي عملية التحسن فى المستوى المعيشى ونوعية الحياة الإقتصادية، السياسية، والاجتماعية للسكان.</w:t>
      </w:r>
      <w:r w:rsidRPr="00C70900">
        <w:rPr>
          <w:rFonts w:ascii="Simplified Arabic" w:eastAsia="+mn-ea" w:hAnsi="Simplified Arabic" w:cs="Simplified Arabic"/>
          <w:color w:val="000000"/>
          <w:sz w:val="28"/>
          <w:szCs w:val="28"/>
          <w:rtl/>
        </w:rPr>
        <w:t xml:space="preserve"> و </w:t>
      </w:r>
      <w:r w:rsidRPr="00C70900">
        <w:rPr>
          <w:rFonts w:ascii="Simplified Arabic" w:hAnsi="Simplified Arabic" w:cs="Simplified Arabic"/>
          <w:sz w:val="28"/>
          <w:szCs w:val="28"/>
          <w:rtl/>
        </w:rPr>
        <w:t>تعدّدت تعريفات التنمية، ولكن ما يجب معرفته هو التفرقة بين النمو والتنمية، حيث أن هذه الأخيرة تشمل النمو الإقتصادي، والذي يدلنا على الزيادة في النشاط الإقتصادي ولا يدلنا على الظروف الاجتماعية للسكان، فالنمو الإقتصادى لا يؤدي بالضرورة إلى التنمية.</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وتعرف التنمية الإقتصادية بعملية التحسن فى المستوى المعيشى للسكان وإنتقالهم من إقتصاد بسيط ودخل منخفض الى إقتصاد حديث ودخل مرتفع، وذلك بصورة تنعكس ايجاباً على نوعية الحياة الإقتصادية، السياسية، والاجتماعية للسكان.</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lastRenderedPageBreak/>
        <w:t>قياس</w:t>
      </w:r>
      <w:r w:rsidRPr="00C70900">
        <w:rPr>
          <w:rFonts w:ascii="Simplified Arabic" w:hAnsi="Simplified Arabic" w:cs="Simplified Arabic"/>
          <w:b/>
          <w:bCs/>
          <w:sz w:val="28"/>
          <w:szCs w:val="28"/>
        </w:rPr>
        <w:t xml:space="preserve"> </w:t>
      </w:r>
      <w:r w:rsidRPr="00C70900">
        <w:rPr>
          <w:rFonts w:ascii="Simplified Arabic" w:hAnsi="Simplified Arabic" w:cs="Simplified Arabic"/>
          <w:b/>
          <w:bCs/>
          <w:sz w:val="28"/>
          <w:szCs w:val="28"/>
          <w:rtl/>
        </w:rPr>
        <w:t xml:space="preserve"> التنمية الإقتصادية</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نظراً لصعوبة تحديد مفهوم التنمية الإقتصادية فقد قامت منظمة الأمم المتحدة في إطار برنامج الأمم المتحدة للتنمية (</w:t>
      </w:r>
      <w:r w:rsidRPr="00C70900">
        <w:rPr>
          <w:rFonts w:ascii="Simplified Arabic" w:hAnsi="Simplified Arabic" w:cs="Simplified Arabic"/>
          <w:sz w:val="28"/>
          <w:szCs w:val="28"/>
        </w:rPr>
        <w:t>UNDP</w:t>
      </w:r>
      <w:r w:rsidRPr="00C70900">
        <w:rPr>
          <w:rFonts w:ascii="Simplified Arabic" w:hAnsi="Simplified Arabic" w:cs="Simplified Arabic"/>
          <w:sz w:val="28"/>
          <w:szCs w:val="28"/>
          <w:rtl/>
        </w:rPr>
        <w:t>) إصدار مقياس للتنمية و المتمثّل في دليل التنمية البشرية (</w:t>
      </w:r>
      <w:r w:rsidRPr="00C70900">
        <w:rPr>
          <w:rFonts w:ascii="Simplified Arabic" w:hAnsi="Simplified Arabic" w:cs="Simplified Arabic"/>
          <w:sz w:val="28"/>
          <w:szCs w:val="28"/>
        </w:rPr>
        <w:t>HDI</w:t>
      </w:r>
      <w:r w:rsidRPr="00C70900">
        <w:rPr>
          <w:rFonts w:ascii="Simplified Arabic" w:hAnsi="Simplified Arabic" w:cs="Simplified Arabic"/>
          <w:sz w:val="28"/>
          <w:szCs w:val="28"/>
          <w:rtl/>
        </w:rPr>
        <w:t>) وذلك فى العام 1990، ويشمل ثلاث معايير أساسية متمثلة في المستوى الصحي المعبر عنه بالعمر المتوقَّع عند الميلاد، والمستوى التعليمي، ومستوى المعيشة المعبّر عنه بمستوى الدخل الحقيقي المعدّل.</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بالإضافة إلى هذا الدليل هناك دليل أخر يأخذ بعين الإعتبار عدم العدالة في توزيع الدخل بين الذكور والإناث بالإضافة إلى المعايير الثلاثة السابقة المذكورة، ويتمثل هذا المقياس في دليل التنمية البشرية المعدل للجنس (</w:t>
      </w:r>
      <w:r w:rsidRPr="00C70900">
        <w:rPr>
          <w:rFonts w:ascii="Simplified Arabic" w:hAnsi="Simplified Arabic" w:cs="Simplified Arabic"/>
          <w:sz w:val="28"/>
          <w:szCs w:val="28"/>
        </w:rPr>
        <w:t>GDI</w:t>
      </w:r>
      <w:r w:rsidRPr="00C70900">
        <w:rPr>
          <w:rFonts w:ascii="Simplified Arabic" w:hAnsi="Simplified Arabic" w:cs="Simplified Arabic"/>
          <w:sz w:val="28"/>
          <w:szCs w:val="28"/>
          <w:rtl/>
        </w:rPr>
        <w:t>)؛ أما الدليل الأخير للتنمية يتمثل في دليل الفقر التنموي (</w:t>
      </w:r>
      <w:r w:rsidRPr="00C70900">
        <w:rPr>
          <w:rFonts w:ascii="Simplified Arabic" w:hAnsi="Simplified Arabic" w:cs="Simplified Arabic"/>
          <w:sz w:val="28"/>
          <w:szCs w:val="28"/>
        </w:rPr>
        <w:t>HPI</w:t>
      </w:r>
      <w:r w:rsidRPr="00C70900">
        <w:rPr>
          <w:rFonts w:ascii="Simplified Arabic" w:hAnsi="Simplified Arabic" w:cs="Simplified Arabic"/>
          <w:sz w:val="28"/>
          <w:szCs w:val="28"/>
          <w:rtl/>
        </w:rPr>
        <w:t>) والذي أضيف سنة 1997.  </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إن دراسة التنمية تشمل دراسة الفقر؛ غير أن الفقر لا يقتصر فقط على الدول النامية وإنما يوجد أيضاً في الدول المتقدمة؛ وبالتالي من أجل قياسه يجب التفرقة بين الفقر المطلق و الفقر النسبي، حيث يتمثل الأول في عدم تلبية الحاجيات الأساسية عند تعريف مجموعة من السلع و الخدمات ممثلة لحد معين للعيش، وبالتالي يعتبر فقير كل من لا يصل إلى هذا الحد في إستهلاكه، أما الفقر النسبي فيتمثل في وجود فرق بين ما نملكه وما يملكه الآخرون.</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نظريات النمو والتنمية</w:t>
      </w:r>
    </w:p>
    <w:p w:rsidR="00DD5ECF" w:rsidRPr="00C70900" w:rsidRDefault="00DD5ECF" w:rsidP="00DD5ECF">
      <w:pPr>
        <w:bidi/>
        <w:spacing w:line="240" w:lineRule="auto"/>
        <w:jc w:val="both"/>
        <w:rPr>
          <w:rFonts w:ascii="Simplified Arabic" w:hAnsi="Simplified Arabic" w:cs="Simplified Arabic"/>
          <w:sz w:val="28"/>
          <w:szCs w:val="28"/>
          <w:rtl/>
          <w:lang w:bidi="ar-DZ"/>
        </w:rPr>
      </w:pPr>
      <w:r w:rsidRPr="00C70900">
        <w:rPr>
          <w:rFonts w:ascii="Simplified Arabic" w:hAnsi="Simplified Arabic" w:cs="Simplified Arabic"/>
          <w:sz w:val="28"/>
          <w:szCs w:val="28"/>
          <w:rtl/>
        </w:rPr>
        <w:t>تطورت نظريات النمو والتنمية منذ ما قبل الحرب العالمية الثانية من النظريات الكلاسيكية ل</w:t>
      </w:r>
      <w:r w:rsidRPr="00C70900">
        <w:rPr>
          <w:rFonts w:ascii="Simplified Arabic" w:hAnsi="Simplified Arabic" w:cs="Simplified Arabic"/>
          <w:sz w:val="28"/>
          <w:szCs w:val="28"/>
          <w:rtl/>
          <w:lang w:bidi="ar-DZ"/>
        </w:rPr>
        <w:t>آدم سميث، ودافيد ريكاردو، كارل مار</w:t>
      </w:r>
      <w:r w:rsidRPr="00C70900">
        <w:rPr>
          <w:rFonts w:ascii="Simplified Arabic" w:hAnsi="Simplified Arabic" w:cs="Simplified Arabic"/>
          <w:sz w:val="28"/>
          <w:szCs w:val="28"/>
          <w:rtl/>
        </w:rPr>
        <w:t>ك</w:t>
      </w:r>
      <w:r w:rsidRPr="00C70900">
        <w:rPr>
          <w:rFonts w:ascii="Simplified Arabic" w:hAnsi="Simplified Arabic" w:cs="Simplified Arabic"/>
          <w:sz w:val="28"/>
          <w:szCs w:val="28"/>
          <w:rtl/>
          <w:lang w:bidi="ar-DZ"/>
        </w:rPr>
        <w:t xml:space="preserve">س، و كينز الي ما بعد الحرب مع نظريات مراحل النمو لروستو، وغيرهم، ثم الي نظريات التبعية الدولية. وفي العصر الحديث ظهرت نظرية الدفعة القوية، ونظريات إستراتجية </w:t>
      </w:r>
      <w:r w:rsidRPr="00C70900">
        <w:rPr>
          <w:rFonts w:ascii="Simplified Arabic" w:hAnsi="Simplified Arabic" w:cs="Simplified Arabic"/>
          <w:sz w:val="28"/>
          <w:szCs w:val="28"/>
          <w:rtl/>
        </w:rPr>
        <w:t xml:space="preserve">التوازن والتي تشمل </w:t>
      </w:r>
      <w:r w:rsidRPr="00C70900">
        <w:rPr>
          <w:rFonts w:ascii="Simplified Arabic" w:hAnsi="Simplified Arabic" w:cs="Simplified Arabic"/>
          <w:sz w:val="28"/>
          <w:szCs w:val="28"/>
          <w:rtl/>
          <w:lang w:bidi="ar-DZ"/>
        </w:rPr>
        <w:t>استراتجية النمو المتوازن، و استراتجية النمو غير المتوازن. كما ظهرت نظرية التنمية المستدامة، والتي سيتم شرحها في الفقرة التالية.</w:t>
      </w:r>
    </w:p>
    <w:p w:rsidR="00DD5ECF" w:rsidRPr="00C70900" w:rsidRDefault="00DD5ECF" w:rsidP="00DD5ECF">
      <w:pPr>
        <w:bidi/>
        <w:spacing w:line="240" w:lineRule="auto"/>
        <w:jc w:val="both"/>
        <w:rPr>
          <w:rFonts w:ascii="Simplified Arabic" w:hAnsi="Simplified Arabic" w:cs="Simplified Arabic"/>
          <w:b/>
          <w:bCs/>
          <w:sz w:val="28"/>
          <w:szCs w:val="28"/>
          <w:rtl/>
        </w:rPr>
      </w:pPr>
      <w:r w:rsidRPr="00C70900">
        <w:rPr>
          <w:rFonts w:ascii="Simplified Arabic" w:hAnsi="Simplified Arabic" w:cs="Simplified Arabic"/>
          <w:b/>
          <w:bCs/>
          <w:sz w:val="28"/>
          <w:szCs w:val="28"/>
          <w:rtl/>
        </w:rPr>
        <w:t>التنمية المستدامة</w:t>
      </w:r>
    </w:p>
    <w:p w:rsidR="00DD5ECF" w:rsidRPr="00C70900" w:rsidRDefault="00DD5ECF" w:rsidP="00DD5ECF">
      <w:pPr>
        <w:bidi/>
        <w:spacing w:line="240" w:lineRule="auto"/>
        <w:jc w:val="both"/>
        <w:rPr>
          <w:rFonts w:ascii="Simplified Arabic" w:hAnsi="Simplified Arabic" w:cs="Simplified Arabic"/>
          <w:sz w:val="28"/>
          <w:szCs w:val="28"/>
        </w:rPr>
      </w:pPr>
      <w:r w:rsidRPr="00C70900">
        <w:rPr>
          <w:rFonts w:ascii="Simplified Arabic" w:hAnsi="Simplified Arabic" w:cs="Simplified Arabic"/>
          <w:sz w:val="28"/>
          <w:szCs w:val="28"/>
          <w:rtl/>
        </w:rPr>
        <w:t xml:space="preserve">التنمية المستدامة هى "التنمية التى تلبي احتياجات الجيل الحالي دون الاضرار بقدرة الأجيال المقبلة على تلبية احتياجاتها الخاصة." </w:t>
      </w:r>
    </w:p>
    <w:p w:rsidR="00DD5ECF" w:rsidRPr="00C70900"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 xml:space="preserve">فالتنمية المستدامة هي تنمية إقتصادية واجتماعية متوازنة ومتناغمة، تعنَي بتحسين نوعية الحياة، مع حماية النظام الحيوي. و هي التنمية التي تقوم أساساً على وضع حوافز تقلل من التلوث وتقلل من حجم النفايات </w:t>
      </w:r>
      <w:r w:rsidRPr="00C70900">
        <w:rPr>
          <w:rFonts w:ascii="Simplified Arabic" w:hAnsi="Simplified Arabic" w:cs="Simplified Arabic"/>
          <w:sz w:val="28"/>
          <w:szCs w:val="28"/>
          <w:rtl/>
        </w:rPr>
        <w:lastRenderedPageBreak/>
        <w:t>والمخلفات وتقلل من حجم الإستهلاك الراهن للطاقة، وتفرض ضرائب تحدّ من الإسراف في إستهلاك الماء والموارد الحيوية. أى أنها تفترض حفظ الأصول الطبيعية لأغراض النمو والتنمية في المستقبل.</w:t>
      </w:r>
    </w:p>
    <w:p w:rsidR="00DD5ECF" w:rsidRDefault="00DD5ECF" w:rsidP="00DD5ECF">
      <w:pPr>
        <w:bidi/>
        <w:spacing w:line="240" w:lineRule="auto"/>
        <w:jc w:val="both"/>
        <w:rPr>
          <w:rFonts w:ascii="Simplified Arabic" w:hAnsi="Simplified Arabic" w:cs="Simplified Arabic"/>
          <w:sz w:val="28"/>
          <w:szCs w:val="28"/>
          <w:rtl/>
        </w:rPr>
      </w:pPr>
      <w:r w:rsidRPr="00C70900">
        <w:rPr>
          <w:rFonts w:ascii="Simplified Arabic" w:hAnsi="Simplified Arabic" w:cs="Simplified Arabic"/>
          <w:sz w:val="28"/>
          <w:szCs w:val="28"/>
          <w:rtl/>
        </w:rPr>
        <w:t>تتطلب التنمية المستدامة تحسين ظروف المعيشة لجميع الناس دون زيادة إستخدام الموارد الطبيعية إلى ما يتجاوز قدرة كوكب الأرض على التحمّل. وتجرى التنمية المستدامة في ثلاثة مجالات رئيسة هي النمو الإقتصادي، وحفظ الموارد الطبيعية والبيئة، التنمية الاجتماعية.</w:t>
      </w:r>
      <w:r w:rsidRPr="00C70900">
        <w:rPr>
          <w:rFonts w:ascii="Simplified Arabic" w:hAnsi="Simplified Arabic" w:cs="Simplified Arabic"/>
          <w:sz w:val="28"/>
          <w:szCs w:val="28"/>
        </w:rPr>
        <w:t xml:space="preserve"> </w:t>
      </w:r>
      <w:r w:rsidRPr="00C70900">
        <w:rPr>
          <w:rFonts w:ascii="Simplified Arabic" w:hAnsi="Simplified Arabic" w:cs="Simplified Arabic"/>
          <w:sz w:val="28"/>
          <w:szCs w:val="28"/>
          <w:rtl/>
        </w:rPr>
        <w:t>ومن أهم التحديات التي تواجهها التنمية المستدامة هي القضاء على الفقر، من خلال التشجيع على إتباع أنماط إنتاج وإستهلاك متوازنة، دون الإفراط في الاعتماد على الموارد الطبيعية.</w:t>
      </w:r>
    </w:p>
    <w:p w:rsidR="00231416" w:rsidRDefault="00231416" w:rsidP="00231416">
      <w:pPr>
        <w:bidi/>
        <w:spacing w:after="0" w:line="240" w:lineRule="auto"/>
        <w:jc w:val="both"/>
        <w:rPr>
          <w:rFonts w:ascii="Simplified Arabic" w:hAnsi="Simplified Arabic" w:cs="Simplified Arabic"/>
          <w:sz w:val="28"/>
          <w:szCs w:val="28"/>
          <w:rtl/>
        </w:rPr>
      </w:pPr>
    </w:p>
    <w:p w:rsidR="0040024C" w:rsidRPr="00231416" w:rsidRDefault="0040024C" w:rsidP="00231416">
      <w:pPr>
        <w:bidi/>
        <w:spacing w:after="0" w:line="240" w:lineRule="auto"/>
        <w:jc w:val="both"/>
        <w:rPr>
          <w:rFonts w:ascii="Simplified Arabic" w:hAnsi="Simplified Arabic" w:cs="Simplified Arabic"/>
          <w:b/>
          <w:bCs/>
          <w:color w:val="FF0000"/>
          <w:sz w:val="28"/>
          <w:szCs w:val="28"/>
          <w:rtl/>
        </w:rPr>
      </w:pPr>
      <w:r w:rsidRPr="00231416">
        <w:rPr>
          <w:rFonts w:ascii="Simplified Arabic" w:hAnsi="Simplified Arabic" w:cs="Simplified Arabic" w:hint="cs"/>
          <w:b/>
          <w:bCs/>
          <w:color w:val="FF0000"/>
          <w:sz w:val="28"/>
          <w:szCs w:val="28"/>
          <w:rtl/>
        </w:rPr>
        <w:t>يضاف للسياسات الزراعية</w:t>
      </w:r>
    </w:p>
    <w:p w:rsidR="0040024C" w:rsidRPr="00231416" w:rsidRDefault="0040024C" w:rsidP="00231416">
      <w:pPr>
        <w:bidi/>
        <w:spacing w:after="0" w:line="240" w:lineRule="auto"/>
        <w:ind w:left="113" w:right="-57"/>
        <w:jc w:val="both"/>
        <w:rPr>
          <w:rFonts w:ascii="Simplified Arabic" w:hAnsi="Simplified Arabic" w:cs="Simplified Arabic"/>
          <w:b/>
          <w:bCs/>
          <w:sz w:val="28"/>
          <w:szCs w:val="28"/>
          <w:rtl/>
        </w:rPr>
      </w:pPr>
      <w:r w:rsidRPr="00231416">
        <w:rPr>
          <w:rFonts w:ascii="Simplified Arabic" w:hAnsi="Simplified Arabic" w:cs="Simplified Arabic"/>
          <w:b/>
          <w:bCs/>
          <w:sz w:val="28"/>
          <w:szCs w:val="28"/>
          <w:rtl/>
        </w:rPr>
        <w:t xml:space="preserve">تعزيز أو دعم الأسعار </w:t>
      </w:r>
      <w:r w:rsidRPr="00231416">
        <w:rPr>
          <w:rFonts w:ascii="Simplified Arabic" w:hAnsi="Simplified Arabic" w:cs="Simplified Arabic"/>
          <w:b/>
          <w:bCs/>
          <w:sz w:val="28"/>
          <w:szCs w:val="28"/>
        </w:rPr>
        <w:t>Price Support</w:t>
      </w:r>
      <w:r w:rsidRPr="00231416">
        <w:rPr>
          <w:rFonts w:ascii="Simplified Arabic" w:hAnsi="Simplified Arabic" w:cs="Simplified Arabic"/>
          <w:b/>
          <w:bCs/>
          <w:sz w:val="28"/>
          <w:szCs w:val="28"/>
          <w:rtl/>
        </w:rPr>
        <w:t xml:space="preserve"> </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إن التقلبات الكبيرة في الأسعار الزراعية تؤدي في أغلب الأحوال إلى حصول المزارع على سعر منخفض في العادة، وتفوتهم فرصة الحصول على السعر المناسب. وقد حاولت بعض الدول معالجة هذه الظاهرة باتباع سياسة تعزيز أو دعم الأسعار لبعض الحاصلات الزراعية. وهذه السياسة يمكن تطبيقها إما من قبل الحكومات ذاتها أو من قبل الجمعيات التعاونية الزراعية إذا كانت تتبوأ مكاناً مرموقاً وذات قدرات مالية كبيرة.</w: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ab/>
        <w:t>وهناك طريقتان رئيسيتان لدعم الأسعار تشغلان إهتمام الإقتصاديين الزراعيين وواضعي السياسة الزراعية هما:</w:t>
      </w:r>
    </w:p>
    <w:p w:rsidR="0040024C" w:rsidRPr="00231416" w:rsidRDefault="0040024C" w:rsidP="007856EE">
      <w:pPr>
        <w:numPr>
          <w:ilvl w:val="1"/>
          <w:numId w:val="76"/>
        </w:numPr>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b/>
          <w:bCs/>
          <w:sz w:val="28"/>
          <w:szCs w:val="28"/>
          <w:rtl/>
        </w:rPr>
      </w:pPr>
      <w:r w:rsidRPr="00231416">
        <w:rPr>
          <w:rFonts w:ascii="Simplified Arabic" w:hAnsi="Simplified Arabic" w:cs="Simplified Arabic"/>
          <w:b/>
          <w:bCs/>
          <w:sz w:val="28"/>
          <w:szCs w:val="28"/>
          <w:rtl/>
        </w:rPr>
        <w:t xml:space="preserve">برامج الإقراض و التخزين </w:t>
      </w:r>
      <w:r w:rsidRPr="00231416">
        <w:rPr>
          <w:rFonts w:ascii="Simplified Arabic" w:hAnsi="Simplified Arabic" w:cs="Simplified Arabic"/>
          <w:b/>
          <w:bCs/>
          <w:sz w:val="28"/>
          <w:szCs w:val="28"/>
        </w:rPr>
        <w:t>Storage and Loan</w:t>
      </w:r>
      <w:r w:rsidRPr="00231416">
        <w:rPr>
          <w:rFonts w:ascii="Simplified Arabic" w:hAnsi="Simplified Arabic" w:cs="Simplified Arabic"/>
          <w:b/>
          <w:bCs/>
          <w:sz w:val="28"/>
          <w:szCs w:val="28"/>
          <w:rtl/>
        </w:rPr>
        <w:t xml:space="preserve"> </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وتتلخص هذه الطريقة في قيام مؤسسات اقراض التابعة للدولة(أو الجمعيات التعاونية) بتقديم القروض للزراع في وقت الحصاد بحيث تكون هذه القروض مصحوبة بسعر مضمون أو سعر مدعم(وهو السعر الذي يعلن للمزارعين لشراء المحاصيل) على أن تستلم الدولة المحاصيل لتضعه في مخازن تابعة لها ومعده خصيصاً لهذا الغرض أو في مخازن تعينهاالدولة بحيث تكون مستوفيه لشروط التخزين.</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وعادة ماتسمى هذه القروض بالقروض التي لايسمح بالمطالبة بدفع قيمتها، وهذا يعني أنه لو حدث بعد موسم التسويق وكان سعر السوق للسلعة مرتفعاً عن سعر الدعم الذي تم إعلانه مسبقاً ( وذلك طبعاً بعد تغطية التكاليف التخزينية) فإن للمنتج الحق في ان يلأخذ حاصله إلى السوق لبيعه ويحصل على دخل أكثر مما يحصل عليه فيما لو باع بسعر الدعم، وبعد ذلك يرد المبلغ الذي إستلمه مضافاً إليه تكاليف التخزين.</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lastRenderedPageBreak/>
        <w:t>وعلى العكس من ذلك إذا كان سعر السوق في موسم التسويق منخفضاً عن سعر الدعم فإن على المنتج أن يحتفظ بالقرض الذي يمثل قيمة محصوله ويترك المحصول للدولة للتصرف فيه بمعرفتها.</w: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وعليه، فإن سعر السوق للسلعة يبقى دائماً قريباً من سعر الدعم.</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ويوضح الشكل التالي كيفية سريان مفعول الطريقة سالفة الذكر لدعم الأسعار. ففي حالة عدم إتباع هذه السياسة فإن سعر التوازن في السوق للسلعة يكون (س) و الكميات المعروضة و المطلوبة في السوق هي (ك). وبفرض أن سعر الدعم الذي تعلنه الدولة هو (س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فإن الكمية المطلوبة في هذا السوق تكون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فقط، في حين أن الكميات المعروضة هي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وعليه فإن الكمية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xml:space="preserve">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xml:space="preserve">) تمثل فائض لايمكن بيعه في السوق في ظل سعر الدعم الموضوع ويعود هذا الفائض للدولة لتصديره أو تصنيعه أو التصرف فيه كما تشاء.  </w:t>
      </w:r>
    </w:p>
    <w:p w:rsidR="0040024C" w:rsidRPr="00231416" w:rsidRDefault="00085888" w:rsidP="00231416">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c">
            <w:drawing>
              <wp:inline distT="0" distB="0" distL="0" distR="0">
                <wp:extent cx="5486400" cy="3429000"/>
                <wp:effectExtent l="0" t="0" r="19050" b="1905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g:wgp>
                        <wpg:cNvPr id="1137" name="Group 1171"/>
                        <wpg:cNvGrpSpPr>
                          <a:grpSpLocks/>
                        </wpg:cNvGrpSpPr>
                        <wpg:grpSpPr bwMode="auto">
                          <a:xfrm>
                            <a:off x="0" y="0"/>
                            <a:ext cx="5000625" cy="3429000"/>
                            <a:chOff x="1800" y="1800"/>
                            <a:chExt cx="8050" cy="6120"/>
                          </a:xfrm>
                        </wpg:grpSpPr>
                        <wps:wsp>
                          <wps:cNvPr id="1138" name="Line 1172"/>
                          <wps:cNvCnPr/>
                          <wps:spPr bwMode="auto">
                            <a:xfrm>
                              <a:off x="2520" y="1981"/>
                              <a:ext cx="1" cy="5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73"/>
                          <wps:cNvCnPr/>
                          <wps:spPr bwMode="auto">
                            <a:xfrm>
                              <a:off x="2520" y="7380"/>
                              <a:ext cx="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74"/>
                          <wps:cNvCnPr/>
                          <wps:spPr bwMode="auto">
                            <a:xfrm>
                              <a:off x="4140" y="2700"/>
                              <a:ext cx="360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75"/>
                          <wps:cNvCnPr/>
                          <wps:spPr bwMode="auto">
                            <a:xfrm flipV="1">
                              <a:off x="3960" y="2700"/>
                              <a:ext cx="342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76"/>
                          <wps:cNvCnPr/>
                          <wps:spPr bwMode="auto">
                            <a:xfrm>
                              <a:off x="5760" y="432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Text Box 1177"/>
                          <wps:cNvSpPr txBox="1">
                            <a:spLocks noChangeArrowheads="1"/>
                          </wps:cNvSpPr>
                          <wps:spPr bwMode="auto">
                            <a:xfrm>
                              <a:off x="1980" y="41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EC621F">
                                <w:r>
                                  <w:t>MR</w:t>
                                </w:r>
                              </w:p>
                            </w:txbxContent>
                          </wps:txbx>
                          <wps:bodyPr rot="0" vert="horz" wrap="square" lIns="91440" tIns="45720" rIns="91440" bIns="45720" anchor="t" anchorCtr="0" upright="1">
                            <a:noAutofit/>
                          </wps:bodyPr>
                        </wps:wsp>
                        <wps:wsp>
                          <wps:cNvPr id="1145" name="Text Box 1178"/>
                          <wps:cNvSpPr txBox="1">
                            <a:spLocks noChangeArrowheads="1"/>
                          </wps:cNvSpPr>
                          <wps:spPr bwMode="auto">
                            <a:xfrm>
                              <a:off x="1980" y="3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EC621F">
                                <w:r>
                                  <w:t>D</w:t>
                                </w:r>
                              </w:p>
                            </w:txbxContent>
                          </wps:txbx>
                          <wps:bodyPr rot="0" vert="horz" wrap="square" lIns="91440" tIns="45720" rIns="91440" bIns="45720" anchor="t" anchorCtr="0" upright="1">
                            <a:noAutofit/>
                          </wps:bodyPr>
                        </wps:wsp>
                        <wps:wsp>
                          <wps:cNvPr id="1146" name="Text Box 1179"/>
                          <wps:cNvSpPr txBox="1">
                            <a:spLocks noChangeArrowheads="1"/>
                          </wps:cNvSpPr>
                          <wps:spPr bwMode="auto">
                            <a:xfrm>
                              <a:off x="1800" y="1800"/>
                              <a:ext cx="113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EC621F">
                                <w:r>
                                  <w:t>5</w:t>
                                </w:r>
                              </w:p>
                            </w:txbxContent>
                          </wps:txbx>
                          <wps:bodyPr rot="0" vert="horz" wrap="square" lIns="91440" tIns="45720" rIns="91440" bIns="45720" anchor="t" anchorCtr="0" upright="1">
                            <a:noAutofit/>
                          </wps:bodyPr>
                        </wps:wsp>
                        <wps:wsp>
                          <wps:cNvPr id="1147" name="Text Box 1180"/>
                          <wps:cNvSpPr txBox="1">
                            <a:spLocks noChangeArrowheads="1"/>
                          </wps:cNvSpPr>
                          <wps:spPr bwMode="auto">
                            <a:xfrm>
                              <a:off x="1800" y="4140"/>
                              <a:ext cx="72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rPr>
                                    <w:rFonts w:eastAsia="Times New Roman"/>
                                  </w:rPr>
                                </w:pPr>
                              </w:p>
                            </w:txbxContent>
                          </wps:txbx>
                          <wps:bodyPr rot="0" vert="horz" wrap="square" lIns="91440" tIns="45720" rIns="91440" bIns="45720" anchor="t" anchorCtr="0" upright="1">
                            <a:noAutofit/>
                          </wps:bodyPr>
                        </wps:wsp>
                        <wps:wsp>
                          <wps:cNvPr id="1148" name="Text Box 1181"/>
                          <wps:cNvSpPr txBox="1">
                            <a:spLocks noChangeArrowheads="1"/>
                          </wps:cNvSpPr>
                          <wps:spPr bwMode="auto">
                            <a:xfrm>
                              <a:off x="6300" y="7103"/>
                              <a:ext cx="71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rPr>
                                    <w:rFonts w:eastAsia="Times New Roman"/>
                                  </w:rPr>
                                </w:pPr>
                              </w:p>
                            </w:txbxContent>
                          </wps:txbx>
                          <wps:bodyPr rot="0" vert="horz" wrap="square" lIns="91440" tIns="45720" rIns="91440" bIns="45720" anchor="t" anchorCtr="0" upright="1">
                            <a:noAutofit/>
                          </wps:bodyPr>
                        </wps:wsp>
                        <wps:wsp>
                          <wps:cNvPr id="1149" name="Text Box 1182"/>
                          <wps:cNvSpPr txBox="1">
                            <a:spLocks noChangeArrowheads="1"/>
                          </wps:cNvSpPr>
                          <wps:spPr bwMode="auto">
                            <a:xfrm>
                              <a:off x="1800" y="3071"/>
                              <a:ext cx="75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pStyle w:val="NormalWeb"/>
                                  <w:spacing w:before="0" w:beforeAutospacing="0" w:after="0" w:afterAutospacing="0"/>
                                  <w:textAlignment w:val="baseline"/>
                                </w:pPr>
                                <w:r>
                                  <w:rPr>
                                    <w:rFonts w:ascii="Verdana" w:hAnsi="Arial" w:cs="Arial"/>
                                    <w:b/>
                                    <w:bCs/>
                                    <w:color w:val="000000" w:themeColor="text1"/>
                                    <w:kern w:val="24"/>
                                    <w:rtl/>
                                  </w:rPr>
                                  <w:t>التكاليف</w:t>
                                </w:r>
                              </w:p>
                            </w:txbxContent>
                          </wps:txbx>
                          <wps:bodyPr rot="0" vert="horz" wrap="square" lIns="91440" tIns="45720" rIns="91440" bIns="45720" anchor="t" anchorCtr="0" upright="1">
                            <a:noAutofit/>
                          </wps:bodyPr>
                        </wps:wsp>
                        <wps:wsp>
                          <wps:cNvPr id="1150" name="Text Box 1183"/>
                          <wps:cNvSpPr txBox="1">
                            <a:spLocks noChangeArrowheads="1"/>
                          </wps:cNvSpPr>
                          <wps:spPr bwMode="auto">
                            <a:xfrm>
                              <a:off x="5480" y="7223"/>
                              <a:ext cx="652"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pStyle w:val="NormalWeb"/>
                                  <w:spacing w:before="0" w:beforeAutospacing="0" w:after="0" w:afterAutospacing="0"/>
                                  <w:textAlignment w:val="baseline"/>
                                  <w:rPr>
                                    <w:rtl/>
                                  </w:rPr>
                                </w:pPr>
                                <w:r>
                                  <w:rPr>
                                    <w:rFonts w:hint="cs"/>
                                    <w:rtl/>
                                  </w:rPr>
                                  <w:t>س</w:t>
                                </w:r>
                              </w:p>
                            </w:txbxContent>
                          </wps:txbx>
                          <wps:bodyPr rot="0" vert="horz" wrap="square" lIns="91440" tIns="45720" rIns="91440" bIns="45720" anchor="t" anchorCtr="0" upright="1">
                            <a:noAutofit/>
                          </wps:bodyPr>
                        </wps:wsp>
                        <wps:wsp>
                          <wps:cNvPr id="1151" name="Text Box 1184"/>
                          <wps:cNvSpPr txBox="1">
                            <a:spLocks noChangeArrowheads="1"/>
                          </wps:cNvSpPr>
                          <wps:spPr bwMode="auto">
                            <a:xfrm>
                              <a:off x="5400" y="73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AF0C5A">
                                <w:pPr>
                                  <w:pStyle w:val="NormalWeb"/>
                                  <w:spacing w:before="216" w:beforeAutospacing="0" w:after="0" w:afterAutospacing="0"/>
                                  <w:textAlignment w:val="baseline"/>
                                </w:pPr>
                                <w:r>
                                  <w:rPr>
                                    <w:rFonts w:hint="cs"/>
                                    <w:rtl/>
                                  </w:rPr>
                                  <w:t>ك2</w:t>
                                </w:r>
                              </w:p>
                            </w:txbxContent>
                          </wps:txbx>
                          <wps:bodyPr rot="0" vert="horz" wrap="square" lIns="91440" tIns="45720" rIns="91440" bIns="45720" anchor="t" anchorCtr="0" upright="1">
                            <a:noAutofit/>
                          </wps:bodyPr>
                        </wps:wsp>
                        <wps:wsp>
                          <wps:cNvPr id="1184" name="Text Box 1185"/>
                          <wps:cNvSpPr txBox="1">
                            <a:spLocks noChangeArrowheads="1"/>
                          </wps:cNvSpPr>
                          <wps:spPr bwMode="auto">
                            <a:xfrm>
                              <a:off x="4320" y="7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pStyle w:val="NormalWeb"/>
                                  <w:spacing w:before="216" w:beforeAutospacing="0" w:after="0" w:afterAutospacing="0"/>
                                  <w:textAlignment w:val="baseline"/>
                                </w:pPr>
                                <w:r>
                                  <w:rPr>
                                    <w:rFonts w:hint="cs"/>
                                    <w:rtl/>
                                  </w:rPr>
                                  <w:t>س1</w:t>
                                </w:r>
                              </w:p>
                            </w:txbxContent>
                          </wps:txbx>
                          <wps:bodyPr rot="0" vert="horz" wrap="square" lIns="91440" tIns="45720" rIns="91440" bIns="45720" anchor="t" anchorCtr="0" upright="1">
                            <a:noAutofit/>
                          </wps:bodyPr>
                        </wps:wsp>
                        <wps:wsp>
                          <wps:cNvPr id="1185" name="Text Box 1186"/>
                          <wps:cNvSpPr txBox="1">
                            <a:spLocks noChangeArrowheads="1"/>
                          </wps:cNvSpPr>
                          <wps:spPr bwMode="auto">
                            <a:xfrm>
                              <a:off x="7839" y="49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pStyle w:val="NormalWeb"/>
                                  <w:spacing w:before="216" w:beforeAutospacing="0" w:after="0" w:afterAutospacing="0"/>
                                  <w:textAlignment w:val="baseline"/>
                                </w:pPr>
                                <w:r>
                                  <w:rPr>
                                    <w:rFonts w:hint="cs"/>
                                    <w:rtl/>
                                  </w:rPr>
                                  <w:t>ك</w:t>
                                </w:r>
                              </w:p>
                            </w:txbxContent>
                          </wps:txbx>
                          <wps:bodyPr rot="0" vert="horz" wrap="square" lIns="91440" tIns="45720" rIns="91440" bIns="45720" anchor="t" anchorCtr="0" upright="1">
                            <a:noAutofit/>
                          </wps:bodyPr>
                        </wps:wsp>
                        <wps:wsp>
                          <wps:cNvPr id="1186" name="Text Box 1187"/>
                          <wps:cNvSpPr txBox="1">
                            <a:spLocks noChangeArrowheads="1"/>
                          </wps:cNvSpPr>
                          <wps:spPr bwMode="auto">
                            <a:xfrm>
                              <a:off x="8508" y="7020"/>
                              <a:ext cx="13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rPr>
                                    <w:rFonts w:eastAsia="Times New Roman"/>
                                  </w:rPr>
                                </w:pPr>
                              </w:p>
                            </w:txbxContent>
                          </wps:txbx>
                          <wps:bodyPr rot="0" vert="horz" wrap="square" lIns="91440" tIns="45720" rIns="91440" bIns="45720" anchor="t" anchorCtr="0" upright="1">
                            <a:noAutofit/>
                          </wps:bodyPr>
                        </wps:wsp>
                        <wps:wsp>
                          <wps:cNvPr id="1187" name="Line 1188"/>
                          <wps:cNvCnPr/>
                          <wps:spPr bwMode="auto">
                            <a:xfrm flipH="1">
                              <a:off x="2520" y="432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9"/>
                          <wps:cNvCnPr/>
                          <wps:spPr bwMode="auto">
                            <a:xfrm>
                              <a:off x="2520" y="3420"/>
                              <a:ext cx="414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189" name="Line 1190"/>
                          <wps:cNvCnPr/>
                          <wps:spPr bwMode="auto">
                            <a:xfrm>
                              <a:off x="4860" y="3420"/>
                              <a:ext cx="0" cy="39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90" name="Line 1191"/>
                          <wps:cNvCnPr/>
                          <wps:spPr bwMode="auto">
                            <a:xfrm>
                              <a:off x="6660" y="3420"/>
                              <a:ext cx="0" cy="39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1169" o:spid="_x0000_s1306" editas="canvas" style="width:6in;height:270pt;mso-position-horizontal-relative:char;mso-position-vertical-relative:line" coordsize="54864,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">
                <v:shape id="_x0000_s1307" type="#_x0000_t75" style="position:absolute;width:54864;height:34290;visibility:visible;mso-wrap-style:square" stroked="t" strokeweight="1pt">
                  <v:fill o:detectmouseclick="t"/>
                  <v:path o:connecttype="none"/>
                </v:shape>
                <v:group id="Group 1171" o:spid="_x0000_s1308" style="position:absolute;width:50006;height:34290" coordorigin="1800,1800" coordsize="805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line id="Line 1172" o:spid="_x0000_s1309" style="position:absolute;visibility:visible;mso-wrap-style:square" from="2520,1981" to="2521,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1173" o:spid="_x0000_s1310" style="position:absolute;visibility:visible;mso-wrap-style:square" from="2520,7380" to="864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1174" o:spid="_x0000_s1311" style="position:absolute;visibility:visible;mso-wrap-style:square" from="4140,2700" to="77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line id="Line 1175" o:spid="_x0000_s1312" style="position:absolute;flip:y;visibility:visible;mso-wrap-style:square" from="3960,2700" to="738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qosUAAADdAAAADwAAAGRycy9kb3ducmV2LnhtbERPTWsCMRC9C/6HMEIvotktUuxqFCkU&#10;evBSW1Z6GzfjZtnNZJukuv33jSD0No/3OevtYDtxIR8axwryeQaCuHK64VrB58frbAkiRGSNnWNS&#10;8EsBtpvxaI2Fdld+p8sh1iKFcChQgYmxL6QMlSGLYe564sSdnbcYE/S11B6vKdx28jH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qosUAAADdAAAADwAAAAAAAAAA&#10;AAAAAAChAgAAZHJzL2Rvd25yZXYueG1sUEsFBgAAAAAEAAQA+QAAAJMDAAAAAA==&#10;"/>
                  <v:line id="Line 1176" o:spid="_x0000_s1313" style="position:absolute;visibility:visible;mso-wrap-style:square" from="5760,4320" to="57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shape id="Text Box 1177" o:spid="_x0000_s1314" type="#_x0000_t202" style="position:absolute;left:1980;top:41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rsidR="00A040DD" w:rsidRDefault="00A040DD" w:rsidP="00EC621F">
                          <w:r>
                            <w:t>MR</w:t>
                          </w:r>
                        </w:p>
                      </w:txbxContent>
                    </v:textbox>
                  </v:shape>
                  <v:shape id="Text Box 1178" o:spid="_x0000_s1315" type="#_x0000_t202" style="position:absolute;left:1980;top:3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rsidR="00A040DD" w:rsidRDefault="00A040DD" w:rsidP="00EC621F">
                          <w:r>
                            <w:t>D</w:t>
                          </w:r>
                        </w:p>
                      </w:txbxContent>
                    </v:textbox>
                  </v:shape>
                  <v:shape id="Text Box 1179" o:spid="_x0000_s1316" type="#_x0000_t202" style="position:absolute;left:1800;top:1800;width:11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mcEA&#10;AADdAAAADwAAAGRycy9kb3ducmV2LnhtbERPTYvCMBC9L/gfwgje1kRR0WoUUQRPLuuq4G1oxrbY&#10;TEoTbf33ZmFhb/N4n7NYtbYUT6p94VjDoK9AEKfOFJxpOP3sPqcgfEA2WDomDS/ysFp2PhaYGNfw&#10;Nz2PIRMxhH2CGvIQqkRKn+Zk0fddRRy5m6sthgjrTJoamxhuSzlUaiItFhwbcqxok1N6Pz6shvPh&#10;dr2M1Fe2teOqca2SbGdS6163Xc9BBGrDv/jPvTdx/mA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7JnBAAAA3QAAAA8AAAAAAAAAAAAAAAAAmAIAAGRycy9kb3du&#10;cmV2LnhtbFBLBQYAAAAABAAEAPUAAACGAwAAAAA=&#10;" filled="f" stroked="f">
                    <v:textbox>
                      <w:txbxContent>
                        <w:p w:rsidR="00A040DD" w:rsidRDefault="00A040DD" w:rsidP="00EC621F">
                          <w:r>
                            <w:t>5</w:t>
                          </w:r>
                        </w:p>
                      </w:txbxContent>
                    </v:textbox>
                  </v:shape>
                  <v:shape id="Text Box 1180" o:spid="_x0000_s1317" type="#_x0000_t202" style="position:absolute;left:1800;top:4140;width:72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A040DD" w:rsidRDefault="00A040DD" w:rsidP="00085888">
                          <w:pPr>
                            <w:rPr>
                              <w:rFonts w:eastAsia="Times New Roman"/>
                            </w:rPr>
                          </w:pPr>
                        </w:p>
                      </w:txbxContent>
                    </v:textbox>
                  </v:shape>
                  <v:shape id="Text Box 1181" o:spid="_x0000_s1318" type="#_x0000_t202" style="position:absolute;left:6300;top:7103;width:717;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A040DD" w:rsidRDefault="00A040DD" w:rsidP="00085888">
                          <w:pPr>
                            <w:rPr>
                              <w:rFonts w:eastAsia="Times New Roman"/>
                            </w:rPr>
                          </w:pPr>
                        </w:p>
                      </w:txbxContent>
                    </v:textbox>
                  </v:shape>
                  <v:shape id="Text Box 1182" o:spid="_x0000_s1319" type="#_x0000_t202" style="position:absolute;left:1800;top:3071;width:75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A040DD" w:rsidRDefault="00A040DD" w:rsidP="00085888">
                          <w:pPr>
                            <w:pStyle w:val="NormalWeb"/>
                            <w:spacing w:before="0" w:beforeAutospacing="0" w:after="0" w:afterAutospacing="0"/>
                            <w:textAlignment w:val="baseline"/>
                          </w:pPr>
                          <w:r>
                            <w:rPr>
                              <w:rFonts w:ascii="Verdana" w:hAnsi="Arial" w:cs="Arial"/>
                              <w:b/>
                              <w:bCs/>
                              <w:color w:val="000000" w:themeColor="text1"/>
                              <w:kern w:val="24"/>
                              <w:rtl/>
                            </w:rPr>
                            <w:t>التكاليف</w:t>
                          </w:r>
                        </w:p>
                      </w:txbxContent>
                    </v:textbox>
                  </v:shape>
                  <v:shape id="Text Box 1183" o:spid="_x0000_s1320" type="#_x0000_t202" style="position:absolute;left:5480;top:7223;width:652;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A040DD" w:rsidRDefault="00A040DD" w:rsidP="00085888">
                          <w:pPr>
                            <w:pStyle w:val="NormalWeb"/>
                            <w:spacing w:before="0" w:beforeAutospacing="0" w:after="0" w:afterAutospacing="0"/>
                            <w:textAlignment w:val="baseline"/>
                            <w:rPr>
                              <w:rtl/>
                            </w:rPr>
                          </w:pPr>
                          <w:r>
                            <w:rPr>
                              <w:rFonts w:hint="cs"/>
                              <w:rtl/>
                            </w:rPr>
                            <w:t>س</w:t>
                          </w:r>
                        </w:p>
                      </w:txbxContent>
                    </v:textbox>
                  </v:shape>
                  <v:shape id="Text Box 1184" o:spid="_x0000_s1321" type="#_x0000_t202" style="position:absolute;left:5400;top:73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A040DD" w:rsidRDefault="00A040DD" w:rsidP="00AF0C5A">
                          <w:pPr>
                            <w:pStyle w:val="NormalWeb"/>
                            <w:spacing w:before="216" w:beforeAutospacing="0" w:after="0" w:afterAutospacing="0"/>
                            <w:textAlignment w:val="baseline"/>
                          </w:pPr>
                          <w:r>
                            <w:rPr>
                              <w:rFonts w:hint="cs"/>
                              <w:rtl/>
                            </w:rPr>
                            <w:t>ك2</w:t>
                          </w:r>
                        </w:p>
                      </w:txbxContent>
                    </v:textbox>
                  </v:shape>
                  <v:shape id="Text Box 1185" o:spid="_x0000_s1322" type="#_x0000_t202" style="position:absolute;left:4320;top:73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A040DD" w:rsidRDefault="00A040DD" w:rsidP="00085888">
                          <w:pPr>
                            <w:pStyle w:val="NormalWeb"/>
                            <w:spacing w:before="216" w:beforeAutospacing="0" w:after="0" w:afterAutospacing="0"/>
                            <w:textAlignment w:val="baseline"/>
                          </w:pPr>
                          <w:r>
                            <w:rPr>
                              <w:rFonts w:hint="cs"/>
                              <w:rtl/>
                            </w:rPr>
                            <w:t>س1</w:t>
                          </w:r>
                        </w:p>
                      </w:txbxContent>
                    </v:textbox>
                  </v:shape>
                  <v:shape id="Text Box 1186" o:spid="_x0000_s1323" type="#_x0000_t202" style="position:absolute;left:7839;top:49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w:txbxContent>
                        <w:p w:rsidR="00A040DD" w:rsidRDefault="00A040DD" w:rsidP="00085888">
                          <w:pPr>
                            <w:pStyle w:val="NormalWeb"/>
                            <w:spacing w:before="216" w:beforeAutospacing="0" w:after="0" w:afterAutospacing="0"/>
                            <w:textAlignment w:val="baseline"/>
                          </w:pPr>
                          <w:r>
                            <w:rPr>
                              <w:rFonts w:hint="cs"/>
                              <w:rtl/>
                            </w:rPr>
                            <w:t>ك</w:t>
                          </w:r>
                        </w:p>
                      </w:txbxContent>
                    </v:textbox>
                  </v:shape>
                  <v:shape id="Text Box 1187" o:spid="_x0000_s1324" type="#_x0000_t202" style="position:absolute;left:8508;top:7020;width:13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rsidR="00A040DD" w:rsidRDefault="00A040DD" w:rsidP="00085888">
                          <w:pPr>
                            <w:rPr>
                              <w:rFonts w:eastAsia="Times New Roman"/>
                            </w:rPr>
                          </w:pPr>
                        </w:p>
                      </w:txbxContent>
                    </v:textbox>
                  </v:shape>
                  <v:line id="Line 1188" o:spid="_x0000_s1325" style="position:absolute;flip:x;visibility:visible;mso-wrap-style:square" from="2520,4320" to="57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18UAAADdAAAADwAAAGRycy9kb3ducmV2LnhtbERPTWsCMRC9F/ofwgi9lJq1lHZdjSKC&#10;0IOXqqx4GzfjZtnNZJukuv33TaHQ2zze58yXg+3ElXxoHCuYjDMQxJXTDdcKDvvNUw4iRGSNnWNS&#10;8E0Blov7uzkW2t34g667WIsUwqFABSbGvpAyVIYshrHriRN3cd5iTNDXUnu8pXDbyecse5UWG04N&#10;BntaG6ra3ZdVIPPt46dfnV/asj0ep6asyv60VephNKxmICIN8V/8537X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18UAAADdAAAADwAAAAAAAAAA&#10;AAAAAAChAgAAZHJzL2Rvd25yZXYueG1sUEsFBgAAAAAEAAQA+QAAAJMDAAAAAA==&#10;"/>
                  <v:line id="Line 1189" o:spid="_x0000_s1326" style="position:absolute;visibility:visible;mso-wrap-style:square" from="2520,3420" to="66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ApsYAAADdAAAADwAAAGRycy9kb3ducmV2LnhtbESPQWvCQBCF7wX/wzJCb3UTC0VSVwmC&#10;KHhojUJ7nGanSWh2NmZXTf+9cxC8zfDevPfNfDm4Vl2oD41nA+kkAUVcettwZeB4WL/MQIWIbLH1&#10;TAb+KcByMXqaY2b9lfd0KWKlJIRDhgbqGLtM61DW5DBMfEcs2q/vHUZZ+0rbHq8S7lo9TZI37bBh&#10;aaixo1VN5V9xdgZ4c+pw8/O9+/j8Oh2O+WuR5q4w5nk85O+gIg3xYb5fb63gpzPBlW9kB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dQKbGAAAA3QAAAA8AAAAAAAAA&#10;AAAAAAAAoQIAAGRycy9kb3ducmV2LnhtbFBLBQYAAAAABAAEAPkAAACUAwAAAAA=&#10;">
                    <v:stroke dashstyle="longDashDotDot"/>
                  </v:line>
                  <v:line id="Line 1190" o:spid="_x0000_s1327" style="position:absolute;visibility:visible;mso-wrap-style:square" from="4860,3420" to="48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IrsUAAADdAAAADwAAAGRycy9kb3ducmV2LnhtbERPTWsCMRC9F/wPYQRvmlWs2NUo2iK0&#10;N7UtbW/jZtxd3EzWJLrbf2+EQm/zeJ8zX7amEldyvrSsYDhIQBBnVpecK/h43/SnIHxA1lhZJgW/&#10;5GG56DzMMdW24R1d9yEXMYR9igqKEOpUSp8VZNAPbE0cuaN1BkOELpfaYRPDTSVHSTKRBkuODQXW&#10;9FxQdtpfjILsu1mN3ZfeTLaHz/XZvfycm8c3pXrddjUDEagN/+I/96uO84fTJ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2IrsUAAADdAAAADwAAAAAAAAAA&#10;AAAAAAChAgAAZHJzL2Rvd25yZXYueG1sUEsFBgAAAAAEAAQA+QAAAJMDAAAAAA==&#10;">
                    <v:stroke dashstyle="dashDot"/>
                  </v:line>
                  <v:line id="Line 1191" o:spid="_x0000_s1328" style="position:absolute;visibility:visible;mso-wrap-style:square" from="6660,3420" to="66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37scAAADdAAAADwAAAGRycy9kb3ducmV2LnhtbESPQU/CQBCF7yb+h82YeJMtRolUFoIa&#10;ErkhQoDb2B3bxu5s2V1p+ffOgcTbTN6b976ZzHrXqBOFWHs2MBxkoIgLb2suDWw+F3dPoGJCtth4&#10;JgNnijCbXl9NMLe+4w86rVOpJIRjjgaqlNpc61hU5DAOfEss2rcPDpOsodQ2YCfhrtH3WTbSDmuW&#10;hgpbeq2o+Fn/OgPFvps/hJ1djFZf25djeDscu8elMbc3/fwZVKI+/Zsv1+9W8Idj4ZdvZAQ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fuxwAAAN0AAAAPAAAAAAAA&#10;AAAAAAAAAKECAABkcnMvZG93bnJldi54bWxQSwUGAAAAAAQABAD5AAAAlQMAAAAA&#10;">
                    <v:stroke dashstyle="dashDot"/>
                  </v:line>
                </v:group>
                <w10:anchorlock/>
              </v:group>
            </w:pict>
          </mc:Fallback>
        </mc:AlternateContent>
      </w:r>
    </w:p>
    <w:p w:rsidR="0040024C" w:rsidRPr="00231416" w:rsidRDefault="0040024C" w:rsidP="007856EE">
      <w:pPr>
        <w:numPr>
          <w:ilvl w:val="1"/>
          <w:numId w:val="76"/>
        </w:numPr>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b/>
          <w:bCs/>
          <w:sz w:val="28"/>
          <w:szCs w:val="28"/>
          <w:rtl/>
        </w:rPr>
      </w:pPr>
      <w:r w:rsidRPr="00231416">
        <w:rPr>
          <w:rFonts w:ascii="Simplified Arabic" w:hAnsi="Simplified Arabic" w:cs="Simplified Arabic"/>
          <w:b/>
          <w:bCs/>
          <w:sz w:val="28"/>
          <w:szCs w:val="28"/>
          <w:rtl/>
        </w:rPr>
        <w:t xml:space="preserve">طريقة المساعدات أو الإعانات المباشرة </w:t>
      </w:r>
      <w:r w:rsidRPr="00231416">
        <w:rPr>
          <w:rFonts w:ascii="Simplified Arabic" w:hAnsi="Simplified Arabic" w:cs="Simplified Arabic"/>
          <w:b/>
          <w:bCs/>
          <w:sz w:val="28"/>
          <w:szCs w:val="28"/>
        </w:rPr>
        <w:t>Subsidies</w:t>
      </w:r>
      <w:r w:rsidRPr="00231416">
        <w:rPr>
          <w:rFonts w:ascii="Simplified Arabic" w:hAnsi="Simplified Arabic" w:cs="Simplified Arabic"/>
          <w:b/>
          <w:bCs/>
          <w:sz w:val="28"/>
          <w:szCs w:val="28"/>
          <w:rtl/>
        </w:rPr>
        <w:t xml:space="preserve"> </w:t>
      </w:r>
    </w:p>
    <w:p w:rsidR="0040024C" w:rsidRPr="00231416" w:rsidRDefault="0040024C" w:rsidP="00231416">
      <w:pPr>
        <w:bidi/>
        <w:spacing w:after="0" w:line="240" w:lineRule="auto"/>
        <w:ind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لتوضيح هذه الطريقة نفترض أن طلب السوق على سلعة زراعية ما يمثله المنحنى (ط ط) وأن منحنى العرض هو (ع ع) وسعر التوازن (س) كما في التالي:</w:t>
      </w:r>
    </w:p>
    <w:p w:rsidR="0040024C" w:rsidRPr="00231416" w:rsidRDefault="00085888" w:rsidP="00231416">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w:lastRenderedPageBreak/>
        <mc:AlternateContent>
          <mc:Choice Requires="wpc">
            <w:drawing>
              <wp:inline distT="0" distB="0" distL="0" distR="0">
                <wp:extent cx="5494351" cy="3713259"/>
                <wp:effectExtent l="0" t="0" r="11430" b="20955"/>
                <wp:docPr id="1192" name="Canvas 1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1117" name="Line 1194"/>
                        <wps:cNvCnPr/>
                        <wps:spPr bwMode="auto">
                          <a:xfrm>
                            <a:off x="457200" y="104775"/>
                            <a:ext cx="635" cy="3126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95"/>
                        <wps:cNvCnPr/>
                        <wps:spPr bwMode="auto">
                          <a:xfrm>
                            <a:off x="457200" y="323088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96"/>
                        <wps:cNvCnPr/>
                        <wps:spPr bwMode="auto">
                          <a:xfrm>
                            <a:off x="1485900" y="521335"/>
                            <a:ext cx="2286000" cy="2084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97"/>
                        <wps:cNvCnPr/>
                        <wps:spPr bwMode="auto">
                          <a:xfrm flipV="1">
                            <a:off x="1371600" y="521335"/>
                            <a:ext cx="2171700" cy="1979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98"/>
                        <wps:cNvCnPr/>
                        <wps:spPr bwMode="auto">
                          <a:xfrm>
                            <a:off x="2514600" y="1459230"/>
                            <a:ext cx="0" cy="177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Text Box 1199"/>
                        <wps:cNvSpPr txBox="1">
                          <a:spLocks noChangeArrowheads="1"/>
                        </wps:cNvSpPr>
                        <wps:spPr bwMode="auto">
                          <a:xfrm>
                            <a:off x="114300" y="1355090"/>
                            <a:ext cx="3429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rPr>
                                  <w:rFonts w:eastAsia="Times New Roman"/>
                                </w:rPr>
                              </w:pPr>
                              <w:r>
                                <w:rPr>
                                  <w:rFonts w:eastAsia="Times New Roman" w:hint="cs"/>
                                  <w:rtl/>
                                </w:rPr>
                                <w:t>ك1</w:t>
                              </w:r>
                            </w:p>
                          </w:txbxContent>
                        </wps:txbx>
                        <wps:bodyPr rot="0" vert="horz" wrap="square" lIns="91440" tIns="45720" rIns="91440" bIns="45720" anchor="t" anchorCtr="0" upright="1">
                          <a:noAutofit/>
                        </wps:bodyPr>
                      </wps:wsp>
                      <wps:wsp>
                        <wps:cNvPr id="1123" name="Text Box 1200"/>
                        <wps:cNvSpPr txBox="1">
                          <a:spLocks noChangeArrowheads="1"/>
                        </wps:cNvSpPr>
                        <wps:spPr bwMode="auto">
                          <a:xfrm>
                            <a:off x="55659" y="833662"/>
                            <a:ext cx="401513"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085888">
                              <w:pPr>
                                <w:pStyle w:val="NormalWeb"/>
                                <w:spacing w:before="216" w:beforeAutospacing="0" w:after="0" w:afterAutospacing="0"/>
                                <w:textAlignment w:val="baseline"/>
                              </w:pPr>
                            </w:p>
                          </w:txbxContent>
                        </wps:txbx>
                        <wps:bodyPr rot="0" vert="horz" wrap="square" lIns="91440" tIns="45720" rIns="91440" bIns="45720" anchor="t" anchorCtr="0" upright="1">
                          <a:noAutofit/>
                        </wps:bodyPr>
                      </wps:wsp>
                      <wps:wsp>
                        <wps:cNvPr id="1124" name="Text Box 1201"/>
                        <wps:cNvSpPr txBox="1">
                          <a:spLocks noChangeArrowheads="1"/>
                        </wps:cNvSpPr>
                        <wps:spPr bwMode="auto">
                          <a:xfrm>
                            <a:off x="0" y="0"/>
                            <a:ext cx="4572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الكمية</w:t>
                              </w:r>
                            </w:p>
                          </w:txbxContent>
                        </wps:txbx>
                        <wps:bodyPr rot="0" vert="horz" wrap="square" lIns="91440" tIns="45720" rIns="91440" bIns="45720" anchor="t" anchorCtr="0" upright="1">
                          <a:noAutofit/>
                        </wps:bodyPr>
                      </wps:wsp>
                      <wps:wsp>
                        <wps:cNvPr id="1125" name="Text Box 1202"/>
                        <wps:cNvSpPr txBox="1">
                          <a:spLocks noChangeArrowheads="1"/>
                        </wps:cNvSpPr>
                        <wps:spPr bwMode="auto">
                          <a:xfrm>
                            <a:off x="1143000" y="416560"/>
                            <a:ext cx="342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س</w:t>
                              </w:r>
                            </w:p>
                          </w:txbxContent>
                        </wps:txbx>
                        <wps:bodyPr rot="0" vert="horz" wrap="square" lIns="91440" tIns="45720" rIns="91440" bIns="45720" anchor="t" anchorCtr="0" upright="1">
                          <a:noAutofit/>
                        </wps:bodyPr>
                      </wps:wsp>
                      <wps:wsp>
                        <wps:cNvPr id="1126" name="Text Box 1203"/>
                        <wps:cNvSpPr txBox="1">
                          <a:spLocks noChangeArrowheads="1"/>
                        </wps:cNvSpPr>
                        <wps:spPr bwMode="auto">
                          <a:xfrm>
                            <a:off x="2894275" y="3261986"/>
                            <a:ext cx="3429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س1</w:t>
                              </w:r>
                            </w:p>
                          </w:txbxContent>
                        </wps:txbx>
                        <wps:bodyPr rot="0" vert="horz" wrap="square" lIns="91440" tIns="45720" rIns="91440" bIns="45720" anchor="t" anchorCtr="0" upright="1">
                          <a:noAutofit/>
                        </wps:bodyPr>
                      </wps:wsp>
                      <wps:wsp>
                        <wps:cNvPr id="1127" name="Text Box 1204"/>
                        <wps:cNvSpPr txBox="1">
                          <a:spLocks noChangeArrowheads="1"/>
                        </wps:cNvSpPr>
                        <wps:spPr bwMode="auto">
                          <a:xfrm>
                            <a:off x="3429000" y="416560"/>
                            <a:ext cx="342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t>B</w:t>
                              </w:r>
                            </w:p>
                          </w:txbxContent>
                        </wps:txbx>
                        <wps:bodyPr rot="0" vert="horz" wrap="square" lIns="91440" tIns="45720" rIns="91440" bIns="45720" anchor="t" anchorCtr="0" upright="1">
                          <a:noAutofit/>
                        </wps:bodyPr>
                      </wps:wsp>
                      <wps:wsp>
                        <wps:cNvPr id="1128" name="Text Box 1205"/>
                        <wps:cNvSpPr txBox="1">
                          <a:spLocks noChangeArrowheads="1"/>
                        </wps:cNvSpPr>
                        <wps:spPr bwMode="auto">
                          <a:xfrm>
                            <a:off x="1661822" y="3257794"/>
                            <a:ext cx="4572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ط</w:t>
                              </w:r>
                            </w:p>
                          </w:txbxContent>
                        </wps:txbx>
                        <wps:bodyPr rot="0" vert="horz" wrap="square" lIns="91440" tIns="45720" rIns="91440" bIns="45720" anchor="t" anchorCtr="0" upright="1">
                          <a:noAutofit/>
                        </wps:bodyPr>
                      </wps:wsp>
                      <wps:wsp>
                        <wps:cNvPr id="1129" name="Text Box 1206"/>
                        <wps:cNvSpPr txBox="1">
                          <a:spLocks noChangeArrowheads="1"/>
                        </wps:cNvSpPr>
                        <wps:spPr bwMode="auto">
                          <a:xfrm>
                            <a:off x="2286000" y="3230880"/>
                            <a:ext cx="3429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ك2</w:t>
                              </w:r>
                            </w:p>
                          </w:txbxContent>
                        </wps:txbx>
                        <wps:bodyPr rot="0" vert="horz" wrap="square" lIns="91440" tIns="45720" rIns="91440" bIns="45720" anchor="t" anchorCtr="0" upright="1">
                          <a:noAutofit/>
                        </wps:bodyPr>
                      </wps:wsp>
                      <wps:wsp>
                        <wps:cNvPr id="1131" name="Text Box 1208"/>
                        <wps:cNvSpPr txBox="1">
                          <a:spLocks noChangeArrowheads="1"/>
                        </wps:cNvSpPr>
                        <wps:spPr bwMode="auto">
                          <a:xfrm>
                            <a:off x="0" y="1828392"/>
                            <a:ext cx="457172" cy="28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6F05FE">
                              <w:r>
                                <w:rPr>
                                  <w:rFonts w:hint="cs"/>
                                  <w:rtl/>
                                </w:rPr>
                                <w:t>ع</w:t>
                              </w:r>
                            </w:p>
                          </w:txbxContent>
                        </wps:txbx>
                        <wps:bodyPr rot="0" vert="horz" wrap="square" lIns="91440" tIns="45720" rIns="91440" bIns="45720" anchor="t" anchorCtr="0" upright="1">
                          <a:noAutofit/>
                        </wps:bodyPr>
                      </wps:wsp>
                      <wps:wsp>
                        <wps:cNvPr id="1133" name="Line 1210"/>
                        <wps:cNvCnPr/>
                        <wps:spPr bwMode="auto">
                          <a:xfrm flipH="1">
                            <a:off x="457200" y="145923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211"/>
                        <wps:cNvCnPr/>
                        <wps:spPr bwMode="auto">
                          <a:xfrm>
                            <a:off x="457200" y="937895"/>
                            <a:ext cx="262890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135" name="Line 1212"/>
                        <wps:cNvCnPr/>
                        <wps:spPr bwMode="auto">
                          <a:xfrm>
                            <a:off x="3086100" y="937895"/>
                            <a:ext cx="0" cy="229298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136" name="Line 1213"/>
                        <wps:cNvCnPr/>
                        <wps:spPr bwMode="auto">
                          <a:xfrm flipH="1">
                            <a:off x="457200" y="1943100"/>
                            <a:ext cx="26289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2" name="Line 1213"/>
                        <wps:cNvCnPr/>
                        <wps:spPr bwMode="auto">
                          <a:xfrm flipH="1">
                            <a:off x="1944601" y="937922"/>
                            <a:ext cx="2" cy="229259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192" o:spid="_x0000_s1329" editas="canvas" style="width:432.65pt;height:292.4pt;mso-position-horizontal-relative:char;mso-position-vertical-relative:line" coordsize="54940,3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">
                <v:shape id="_x0000_s1330" type="#_x0000_t75" style="position:absolute;width:54940;height:37128;visibility:visible;mso-wrap-style:square" stroked="t" strokeweight="1pt">
                  <v:fill o:detectmouseclick="t"/>
                  <v:path o:connecttype="none"/>
                </v:shape>
                <v:line id="Line 1194" o:spid="_x0000_s1331" style="position:absolute;visibility:visible;mso-wrap-style:square" from="4572,1047" to="4578,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line id="Line 1195" o:spid="_x0000_s1332" style="position:absolute;visibility:visible;mso-wrap-style:square" from="4572,32308" to="43434,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v:line id="Line 1196" o:spid="_x0000_s1333" style="position:absolute;visibility:visible;mso-wrap-style:square" from="14859,5213" to="37719,2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1197" o:spid="_x0000_s1334" style="position:absolute;flip:y;visibility:visible;mso-wrap-style:square" from="13716,5213" to="35433,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qmcgAAADdAAAADwAAAGRycy9kb3ducmV2LnhtbESPQUsDMRCF74L/IYzQi9hsi0i7Ni1F&#10;EHroxVq29DZuxs2ym8maxHb9985B8DbDe/PeN6vN6Ht1oZjawAZm0wIUcR1sy42B4/vrwwJUysgW&#10;+8Bk4IcSbNa3NyssbbjyG10OuVESwqlEAy7nodQ61Y48pmkYiEX7DNFjljU22ka8Srjv9bwonrTH&#10;lqXB4UAvjuru8O0N6MX+/ituPx67qjudlq6qq+G8N2ZyN26fQWUa87/573pnBX82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GqmcgAAADdAAAADwAAAAAA&#10;AAAAAAAAAAChAgAAZHJzL2Rvd25yZXYueG1sUEsFBgAAAAAEAAQA+QAAAJYDAAAAAA==&#10;"/>
                <v:line id="Line 1198" o:spid="_x0000_s1335" style="position:absolute;visibility:visible;mso-wrap-style:square" from="25146,14592" to="25146,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shape id="Text Box 1199" o:spid="_x0000_s1336" type="#_x0000_t202" style="position:absolute;left:1143;top:13550;width:3429;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A040DD" w:rsidRDefault="00A040DD" w:rsidP="00085888">
                        <w:pPr>
                          <w:rPr>
                            <w:rFonts w:eastAsia="Times New Roman"/>
                          </w:rPr>
                        </w:pPr>
                        <w:r>
                          <w:rPr>
                            <w:rFonts w:eastAsia="Times New Roman" w:hint="cs"/>
                            <w:rtl/>
                          </w:rPr>
                          <w:t>ك1</w:t>
                        </w:r>
                      </w:p>
                    </w:txbxContent>
                  </v:textbox>
                </v:shape>
                <v:shape id="Text Box 1200" o:spid="_x0000_s1337" type="#_x0000_t202" style="position:absolute;left:556;top:8336;width:401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A040DD" w:rsidRDefault="00A040DD" w:rsidP="00085888">
                        <w:pPr>
                          <w:pStyle w:val="NormalWeb"/>
                          <w:spacing w:before="216" w:beforeAutospacing="0" w:after="0" w:afterAutospacing="0"/>
                          <w:textAlignment w:val="baseline"/>
                        </w:pPr>
                      </w:p>
                    </w:txbxContent>
                  </v:textbox>
                </v:shape>
                <v:shape id="Text Box 1201" o:spid="_x0000_s1338" type="#_x0000_t202" style="position:absolute;width:4572;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A040DD" w:rsidRDefault="00A040DD" w:rsidP="0083747F">
                        <w:r>
                          <w:rPr>
                            <w:rFonts w:hint="cs"/>
                            <w:rtl/>
                          </w:rPr>
                          <w:t>الكمية</w:t>
                        </w:r>
                      </w:p>
                    </w:txbxContent>
                  </v:textbox>
                </v:shape>
                <v:shape id="Text Box 1202" o:spid="_x0000_s1339" type="#_x0000_t202" style="position:absolute;left:11430;top:4165;width:342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A040DD" w:rsidRDefault="00A040DD" w:rsidP="0083747F">
                        <w:r>
                          <w:rPr>
                            <w:rFonts w:hint="cs"/>
                            <w:rtl/>
                          </w:rPr>
                          <w:t>س</w:t>
                        </w:r>
                      </w:p>
                    </w:txbxContent>
                  </v:textbox>
                </v:shape>
                <v:shape id="Text Box 1203" o:spid="_x0000_s1340" type="#_x0000_t202" style="position:absolute;left:28942;top:32619;width:3429;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rsidR="00A040DD" w:rsidRDefault="00A040DD" w:rsidP="0083747F">
                        <w:r>
                          <w:rPr>
                            <w:rFonts w:hint="cs"/>
                            <w:rtl/>
                          </w:rPr>
                          <w:t>س1</w:t>
                        </w:r>
                      </w:p>
                    </w:txbxContent>
                  </v:textbox>
                </v:shape>
                <v:shape id="Text Box 1204" o:spid="_x0000_s1341" type="#_x0000_t202" style="position:absolute;left:34290;top:4165;width:342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A040DD" w:rsidRDefault="00A040DD" w:rsidP="0083747F">
                        <w:r>
                          <w:t>B</w:t>
                        </w:r>
                      </w:p>
                    </w:txbxContent>
                  </v:textbox>
                </v:shape>
                <v:shape id="Text Box 1205" o:spid="_x0000_s1342" type="#_x0000_t202" style="position:absolute;left:16618;top:32577;width:4572;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A040DD" w:rsidRDefault="00A040DD" w:rsidP="0083747F">
                        <w:r>
                          <w:rPr>
                            <w:rFonts w:hint="cs"/>
                            <w:rtl/>
                          </w:rPr>
                          <w:t>ط</w:t>
                        </w:r>
                      </w:p>
                    </w:txbxContent>
                  </v:textbox>
                </v:shape>
                <v:shape id="Text Box 1206" o:spid="_x0000_s1343" type="#_x0000_t202" style="position:absolute;left:22860;top:32308;width:3429;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A040DD" w:rsidRDefault="00A040DD" w:rsidP="0083747F">
                        <w:r>
                          <w:rPr>
                            <w:rFonts w:hint="cs"/>
                            <w:rtl/>
                          </w:rPr>
                          <w:t>ك2</w:t>
                        </w:r>
                      </w:p>
                    </w:txbxContent>
                  </v:textbox>
                </v:shape>
                <v:shape id="Text Box 1208" o:spid="_x0000_s1344" type="#_x0000_t202" style="position:absolute;top:18283;width:457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A040DD" w:rsidRDefault="00A040DD" w:rsidP="006F05FE">
                        <w:r>
                          <w:rPr>
                            <w:rFonts w:hint="cs"/>
                            <w:rtl/>
                          </w:rPr>
                          <w:t>ع</w:t>
                        </w:r>
                      </w:p>
                    </w:txbxContent>
                  </v:textbox>
                </v:shape>
                <v:line id="Line 1210" o:spid="_x0000_s1345" style="position:absolute;flip:x;visibility:visible;mso-wrap-style:square" from="4572,14592" to="25146,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iM8UAAADdAAAADwAAAGRycy9kb3ducmV2LnhtbERPTWsCMRC9F/ofwhS8SM1aS9GtUaRQ&#10;8OBFLSu9jZvpZtnNZJtEXf+9KQi9zeN9znzZ21acyYfasYLxKANBXDpdc6Xga//5PAURIrLG1jEp&#10;uFKA5eLxYY65dhfe0nkXK5FCOOSowMTY5VKG0pDFMHIdceJ+nLcYE/SV1B4vKdy28iXL3qTFmlOD&#10;wY4+DJXN7mQVyOlm+OtXx9emaA6HmSnKovveKDV46lfvICL18V98d691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iM8UAAADdAAAADwAAAAAAAAAA&#10;AAAAAAChAgAAZHJzL2Rvd25yZXYueG1sUEsFBgAAAAAEAAQA+QAAAJMDAAAAAA==&#10;"/>
                <v:line id="Line 1211" o:spid="_x0000_s1346" style="position:absolute;visibility:visible;mso-wrap-style:square" from="4572,9378" to="30861,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RMQAAADdAAAADwAAAGRycy9kb3ducmV2LnhtbERPTWvCQBC9C/6HZYTedJNaSonZSBDE&#10;Qg+tUdDjmB2TYHY2Zrea/vuuUOhtHu9z0uVgWnGj3jWWFcSzCARxaXXDlYL9bj19A+E8ssbWMin4&#10;IQfLbDxKMdH2zlu6Fb4SIYRdggpq77tESlfWZNDNbEccuLPtDfoA+0rqHu8h3LTyOYpepcGGQ0ON&#10;Ha1qKi/Ft1HAm2uHm9Px4/PrcN3t83kR56ZQ6mky5AsQngb/L/5zv+swP56/wOObcIL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4NExAAAAN0AAAAPAAAAAAAAAAAA&#10;AAAAAKECAABkcnMvZG93bnJldi54bWxQSwUGAAAAAAQABAD5AAAAkgMAAAAA&#10;">
                  <v:stroke dashstyle="longDashDotDot"/>
                </v:line>
                <v:line id="Line 1212" o:spid="_x0000_s1347" style="position:absolute;visibility:visible;mso-wrap-style:square" from="30861,9378" to="30861,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LTMUAAADdAAAADwAAAGRycy9kb3ducmV2LnhtbERPTWsCMRC9F/wPYQRvmlWrlNUo2iK0&#10;N7UtbW/jZtxd3EzWJLrbf2+EQm/zeJ8zX7amEldyvrSsYDhIQBBnVpecK/h43/SfQPiArLGyTAp+&#10;ycNy0XmYY6ptwzu67kMuYgj7FBUUIdSplD4ryKAf2Jo4ckfrDIYIXS61wyaGm0qOkmQqDZYcGwqs&#10;6bmg7LS/GAXZd7N6dF96M90ePtdn9/JzbiZvSvW67WoGIlAb/sV/7lcd5w/HE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LTMUAAADdAAAADwAAAAAAAAAA&#10;AAAAAAChAgAAZHJzL2Rvd25yZXYueG1sUEsFBgAAAAAEAAQA+QAAAJMDAAAAAA==&#10;">
                  <v:stroke dashstyle="dashDot"/>
                </v:line>
                <v:line id="Line 1213" o:spid="_x0000_s1348" style="position:absolute;flip:x;visibility:visible;mso-wrap-style:square" from="4572,19431" to="3086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o8QAAADdAAAADwAAAGRycy9kb3ducmV2LnhtbERPS2vCQBC+C/0PyxR6kbpJa4NNs0oQ&#10;C15ETAu9DtnJg2ZnQ3Zr0n/vCoK3+fiek20m04kzDa61rCBeRCCIS6tbrhV8f30+r0A4j6yxs0wK&#10;/snBZv0wyzDVduQTnQtfixDCLkUFjfd9KqUrGzLoFrYnDlxlB4M+wKGWesAxhJtOvkRRIg22HBoa&#10;7GnbUPlb/BkF22Ve7TB/647JgXc/7+N8FSdzpZ4ep/wDhKfJ38U3916H+fFrAtdvwgl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32jxAAAAN0AAAAPAAAAAAAAAAAA&#10;AAAAAKECAABkcnMvZG93bnJldi54bWxQSwUGAAAAAAQABAD5AAAAkgMAAAAA&#10;">
                  <v:stroke dashstyle="dashDot"/>
                </v:line>
                <v:line id="Line 1213" o:spid="_x0000_s1349" style="position:absolute;flip:x;visibility:visible;mso-wrap-style:square" from="19446,9379" to="19446,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5MUAAADdAAAADwAAAGRycy9kb3ducmV2LnhtbERPTWvCQBC9F/oflil4kbox2KjRVUJI&#10;oZdSqgWvQ3ZMgtnZkF2T9N93C4Xe5vE+Z3+cTCsG6l1jWcFyEYEgLq1uuFLwdX593oBwHllja5kU&#10;fJOD4+HxYY+ptiN/0nDylQgh7FJUUHvfpVK6siaDbmE74sBdbW/QB9hXUvc4hnDTyjiKEmmw4dBQ&#10;Y0d5TeXtdDcK8lV2LTB7aT+Sdy4u23G+WSZzpWZPU7YD4Wny/+I/95sO81frGH6/CS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hh5MUAAADdAAAADwAAAAAAAAAA&#10;AAAAAAChAgAAZHJzL2Rvd25yZXYueG1sUEsFBgAAAAAEAAQA+QAAAJMDAAAAAA==&#10;">
                  <v:stroke dashstyle="dashDot"/>
                </v:line>
                <w10:anchorlock/>
              </v:group>
            </w:pict>
          </mc:Fallback>
        </mc:AlternateConten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فإذا كان سعر الدعم هو (س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فإن المزارعين سيعرضون الكمية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ويكون المستهلكين للسلعة راغبين في دفع السعر (س</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فقط لهذه الكمية، وفي هذه الحالة تكون الإعانة التي يجب أن تتحملها الدولة هي (س</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xml:space="preserve"> 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)للوحدة الواحدة من السلعة، وتكون جملة تكاليف المساعدات أو الإعانات التي تتحملها الدولة نتيجة القيام بسياسة الدعم وفقاً لهذه الطريقة هي (س</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w: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ومن الجدير بالذكر أن هذه الطريقة قد تتميز عن الطريقة السابقة بما يلي:</w:t>
      </w:r>
    </w:p>
    <w:p w:rsidR="0040024C" w:rsidRPr="00231416" w:rsidRDefault="0040024C" w:rsidP="007856EE">
      <w:pPr>
        <w:numPr>
          <w:ilvl w:val="0"/>
          <w:numId w:val="77"/>
        </w:numPr>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tl/>
        </w:rPr>
      </w:pPr>
      <w:r w:rsidRPr="00231416">
        <w:rPr>
          <w:rFonts w:ascii="Simplified Arabic" w:hAnsi="Simplified Arabic" w:cs="Simplified Arabic"/>
          <w:sz w:val="28"/>
          <w:szCs w:val="28"/>
          <w:rtl/>
        </w:rPr>
        <w:t>عدم تراكم فائض من السلعة ومن ثم التخلص من تكاليف القروض و التخزين.</w:t>
      </w:r>
    </w:p>
    <w:p w:rsidR="0040024C" w:rsidRPr="00231416" w:rsidRDefault="0040024C" w:rsidP="007856EE">
      <w:pPr>
        <w:numPr>
          <w:ilvl w:val="0"/>
          <w:numId w:val="77"/>
        </w:numPr>
        <w:overflowPunct w:val="0"/>
        <w:autoSpaceDE w:val="0"/>
        <w:autoSpaceDN w:val="0"/>
        <w:bidi/>
        <w:adjustRightInd w:val="0"/>
        <w:spacing w:after="0" w:line="240" w:lineRule="auto"/>
        <w:ind w:left="113" w:right="-57" w:firstLine="0"/>
        <w:jc w:val="both"/>
        <w:textAlignment w:val="baseline"/>
        <w:rPr>
          <w:rFonts w:ascii="Simplified Arabic" w:hAnsi="Simplified Arabic" w:cs="Simplified Arabic"/>
          <w:sz w:val="28"/>
          <w:szCs w:val="28"/>
        </w:rPr>
      </w:pPr>
      <w:r w:rsidRPr="00231416">
        <w:rPr>
          <w:rFonts w:ascii="Simplified Arabic" w:hAnsi="Simplified Arabic" w:cs="Simplified Arabic"/>
          <w:sz w:val="28"/>
          <w:szCs w:val="28"/>
          <w:rtl/>
        </w:rPr>
        <w:t>إتاحة الفرصة امام المستهلكين للسلعة للحصول على كميات أكبر منها بأسعار منخفضة.</w:t>
      </w:r>
    </w:p>
    <w:p w:rsidR="0040024C" w:rsidRPr="00231416" w:rsidRDefault="0040024C" w:rsidP="007856EE">
      <w:pPr>
        <w:numPr>
          <w:ilvl w:val="0"/>
          <w:numId w:val="77"/>
        </w:numPr>
        <w:overflowPunct w:val="0"/>
        <w:autoSpaceDE w:val="0"/>
        <w:autoSpaceDN w:val="0"/>
        <w:bidi/>
        <w:adjustRightInd w:val="0"/>
        <w:spacing w:after="0" w:line="240" w:lineRule="auto"/>
        <w:ind w:right="-57" w:hanging="607"/>
        <w:jc w:val="both"/>
        <w:textAlignment w:val="baseline"/>
        <w:rPr>
          <w:rFonts w:ascii="Simplified Arabic" w:hAnsi="Simplified Arabic" w:cs="Simplified Arabic"/>
          <w:sz w:val="28"/>
          <w:szCs w:val="28"/>
        </w:rPr>
      </w:pPr>
      <w:r w:rsidRPr="00231416">
        <w:rPr>
          <w:rFonts w:ascii="Simplified Arabic" w:hAnsi="Simplified Arabic" w:cs="Simplified Arabic"/>
          <w:sz w:val="28"/>
          <w:szCs w:val="28"/>
          <w:rtl/>
        </w:rPr>
        <w:t>تمكين كل فرد في المجتمع من أن يلمس أثرها، إذ أنه في ظل الطريقة السابقة لا يستطيع المنتجون و لا المستهلكون أن يلمسوا ما إذا كان سعر السوق أفضل من سعر الدعم أو العكس.</w:t>
      </w:r>
    </w:p>
    <w:p w:rsidR="0040024C" w:rsidRPr="00231416" w:rsidRDefault="0040024C" w:rsidP="00231416">
      <w:pPr>
        <w:bidi/>
        <w:spacing w:after="0" w:line="240" w:lineRule="auto"/>
        <w:ind w:left="113" w:right="-57"/>
        <w:jc w:val="both"/>
        <w:rPr>
          <w:rFonts w:ascii="Simplified Arabic" w:hAnsi="Simplified Arabic" w:cs="Simplified Arabic"/>
          <w:b/>
          <w:bCs/>
          <w:sz w:val="28"/>
          <w:szCs w:val="28"/>
          <w:rtl/>
        </w:rPr>
      </w:pPr>
    </w:p>
    <w:p w:rsidR="0040024C" w:rsidRPr="00231416" w:rsidRDefault="0040024C" w:rsidP="00231416">
      <w:pPr>
        <w:bidi/>
        <w:spacing w:after="0" w:line="240" w:lineRule="auto"/>
        <w:ind w:left="113" w:right="-57"/>
        <w:jc w:val="both"/>
        <w:rPr>
          <w:rFonts w:ascii="Simplified Arabic" w:hAnsi="Simplified Arabic" w:cs="Simplified Arabic"/>
          <w:b/>
          <w:bCs/>
          <w:sz w:val="28"/>
          <w:szCs w:val="28"/>
          <w:rtl/>
        </w:rPr>
      </w:pPr>
      <w:r w:rsidRPr="00231416">
        <w:rPr>
          <w:rFonts w:ascii="Simplified Arabic" w:hAnsi="Simplified Arabic" w:cs="Simplified Arabic"/>
          <w:b/>
          <w:bCs/>
          <w:sz w:val="28"/>
          <w:szCs w:val="28"/>
          <w:rtl/>
        </w:rPr>
        <w:t xml:space="preserve">رابعاً:تقييد العرض </w:t>
      </w:r>
      <w:r w:rsidRPr="00231416">
        <w:rPr>
          <w:rFonts w:ascii="Simplified Arabic" w:hAnsi="Simplified Arabic" w:cs="Simplified Arabic"/>
          <w:b/>
          <w:bCs/>
          <w:sz w:val="28"/>
          <w:szCs w:val="28"/>
        </w:rPr>
        <w:t>Supply Restrictions</w:t>
      </w:r>
      <w:r w:rsidRPr="00231416">
        <w:rPr>
          <w:rFonts w:ascii="Simplified Arabic" w:hAnsi="Simplified Arabic" w:cs="Simplified Arabic"/>
          <w:b/>
          <w:bCs/>
          <w:sz w:val="28"/>
          <w:szCs w:val="28"/>
          <w:rtl/>
        </w:rPr>
        <w:t xml:space="preserve"> </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 xml:space="preserve">وترتكز سياسة تقييد العرض على أساس قيام الدولة أو التعاونيات الزراعية باتخاذ عدد من الإجراءات التشريعية أو التنظيمية التي يكون من شانها المساهمة في العمل على تحريك منحنيات عرض بعض المحاصيل الزراعية الرئيسية جهة اليسار (أي تقليل العرض عند مستوى معين من الطلب) مما يترتب عليها  إرتفاع أسعار هذه المحاصيل ولعل من أهم هذه الإجراءات هو تحديد المساحات المزروعة من محصول ما </w:t>
      </w:r>
      <w:r w:rsidRPr="00231416">
        <w:rPr>
          <w:rFonts w:ascii="Simplified Arabic" w:hAnsi="Simplified Arabic" w:cs="Simplified Arabic"/>
          <w:i/>
          <w:iCs/>
          <w:sz w:val="28"/>
          <w:szCs w:val="28"/>
        </w:rPr>
        <w:lastRenderedPageBreak/>
        <w:t>Acreage Allotments</w:t>
      </w:r>
      <w:r w:rsidRPr="00231416">
        <w:rPr>
          <w:rFonts w:ascii="Simplified Arabic" w:hAnsi="Simplified Arabic" w:cs="Simplified Arabic"/>
          <w:sz w:val="28"/>
          <w:szCs w:val="28"/>
          <w:rtl/>
        </w:rPr>
        <w:t xml:space="preserve"> أو دفع مكافآت أو فوائد يتم الوعد بها. ويوضح الشكل التالي كيفية تطبيق سياسة العرض حيث (ط ط ، ع ع ) يمثلان منحنيا الطلب و العرض للسلعة على التوالي، (س) تمثل سعر السلعة، (ك) تمثل الكمية المباعة في السوق من السلعة.</w:t>
      </w:r>
    </w:p>
    <w:p w:rsidR="0040024C" w:rsidRPr="00231416" w:rsidRDefault="00085888" w:rsidP="00231416">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c">
            <w:drawing>
              <wp:inline distT="0" distB="0" distL="0" distR="0">
                <wp:extent cx="5486400" cy="3429000"/>
                <wp:effectExtent l="0" t="0" r="19050" b="19050"/>
                <wp:docPr id="1143" name="Canvas 1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1092" name="Line 1145"/>
                        <wps:cNvCnPr/>
                        <wps:spPr bwMode="auto">
                          <a:xfrm>
                            <a:off x="447040" y="101600"/>
                            <a:ext cx="635" cy="302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46"/>
                        <wps:cNvCnPr/>
                        <wps:spPr bwMode="auto">
                          <a:xfrm>
                            <a:off x="447040" y="3126740"/>
                            <a:ext cx="3801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47"/>
                        <wps:cNvCnPr/>
                        <wps:spPr bwMode="auto">
                          <a:xfrm>
                            <a:off x="1600200" y="457200"/>
                            <a:ext cx="194310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48"/>
                        <wps:cNvCnPr/>
                        <wps:spPr bwMode="auto">
                          <a:xfrm flipV="1">
                            <a:off x="1341755" y="504190"/>
                            <a:ext cx="2124710" cy="1916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149"/>
                        <wps:cNvCnPr/>
                        <wps:spPr bwMode="auto">
                          <a:xfrm>
                            <a:off x="2459990" y="1412240"/>
                            <a:ext cx="0" cy="1714500"/>
                          </a:xfrm>
                          <a:prstGeom prst="line">
                            <a:avLst/>
                          </a:prstGeom>
                          <a:noFill/>
                          <a:ln w="9525">
                            <a:solidFill>
                              <a:srgbClr val="000000"/>
                            </a:solidFill>
                            <a:prstDash val="lgDashDot"/>
                            <a:round/>
                            <a:headEnd type="oval" w="med" len="med"/>
                            <a:tailEnd type="oval" w="med" len="med"/>
                          </a:ln>
                          <a:extLst>
                            <a:ext uri="{909E8E84-426E-40DD-AFC4-6F175D3DCCD1}">
                              <a14:hiddenFill xmlns:a14="http://schemas.microsoft.com/office/drawing/2010/main">
                                <a:noFill/>
                              </a14:hiddenFill>
                            </a:ext>
                          </a:extLst>
                        </wps:spPr>
                        <wps:bodyPr/>
                      </wps:wsp>
                      <wps:wsp>
                        <wps:cNvPr id="1097" name="Text Box 1150"/>
                        <wps:cNvSpPr txBox="1">
                          <a:spLocks noChangeArrowheads="1"/>
                        </wps:cNvSpPr>
                        <wps:spPr bwMode="auto">
                          <a:xfrm>
                            <a:off x="111760" y="1600200"/>
                            <a:ext cx="3352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ك1</w:t>
                              </w:r>
                            </w:p>
                          </w:txbxContent>
                        </wps:txbx>
                        <wps:bodyPr rot="0" vert="horz" wrap="square" lIns="91440" tIns="45720" rIns="91440" bIns="45720" anchor="t" anchorCtr="0" upright="1">
                          <a:noAutofit/>
                        </wps:bodyPr>
                      </wps:wsp>
                      <wps:wsp>
                        <wps:cNvPr id="1098" name="Text Box 1151"/>
                        <wps:cNvSpPr txBox="1">
                          <a:spLocks noChangeArrowheads="1"/>
                        </wps:cNvSpPr>
                        <wps:spPr bwMode="auto">
                          <a:xfrm>
                            <a:off x="0" y="1297940"/>
                            <a:ext cx="4470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83747F">
                              <w:r>
                                <w:rPr>
                                  <w:rFonts w:hint="cs"/>
                                  <w:rtl/>
                                </w:rPr>
                                <w:t>ك</w:t>
                              </w:r>
                            </w:p>
                          </w:txbxContent>
                        </wps:txbx>
                        <wps:bodyPr rot="0" vert="horz" wrap="square" lIns="91440" tIns="45720" rIns="91440" bIns="45720" anchor="t" anchorCtr="0" upright="1">
                          <a:noAutofit/>
                        </wps:bodyPr>
                      </wps:wsp>
                      <wps:wsp>
                        <wps:cNvPr id="1099" name="Text Box 1152"/>
                        <wps:cNvSpPr txBox="1">
                          <a:spLocks noChangeArrowheads="1"/>
                        </wps:cNvSpPr>
                        <wps:spPr bwMode="auto">
                          <a:xfrm>
                            <a:off x="0" y="0"/>
                            <a:ext cx="44704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396F4E">
                              <w:r>
                                <w:rPr>
                                  <w:rFonts w:hint="cs"/>
                                  <w:rtl/>
                                </w:rPr>
                                <w:t>س2</w:t>
                              </w:r>
                            </w:p>
                          </w:txbxContent>
                        </wps:txbx>
                        <wps:bodyPr rot="0" vert="horz" wrap="square" lIns="91440" tIns="45720" rIns="91440" bIns="45720" anchor="t" anchorCtr="0" upright="1">
                          <a:noAutofit/>
                        </wps:bodyPr>
                      </wps:wsp>
                      <wps:wsp>
                        <wps:cNvPr id="1100" name="Text Box 1153"/>
                        <wps:cNvSpPr txBox="1">
                          <a:spLocks noChangeArrowheads="1"/>
                        </wps:cNvSpPr>
                        <wps:spPr bwMode="auto">
                          <a:xfrm>
                            <a:off x="1118235" y="403225"/>
                            <a:ext cx="33528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B407AA" w:rsidRDefault="00A040DD" w:rsidP="0040024C">
                              <w:r w:rsidRPr="00B407AA">
                                <w:rPr>
                                  <w:rFonts w:hint="cs"/>
                                  <w:rtl/>
                                </w:rPr>
                                <w:t>س</w:t>
                              </w:r>
                            </w:p>
                          </w:txbxContent>
                        </wps:txbx>
                        <wps:bodyPr rot="0" vert="horz" wrap="square" lIns="91440" tIns="45720" rIns="91440" bIns="45720" anchor="t" anchorCtr="0" upright="1">
                          <a:noAutofit/>
                        </wps:bodyPr>
                      </wps:wsp>
                      <wps:wsp>
                        <wps:cNvPr id="1101" name="Text Box 1154"/>
                        <wps:cNvSpPr txBox="1">
                          <a:spLocks noChangeArrowheads="1"/>
                        </wps:cNvSpPr>
                        <wps:spPr bwMode="auto">
                          <a:xfrm>
                            <a:off x="3429000" y="2420620"/>
                            <a:ext cx="3352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rtl/>
                                </w:rPr>
                                <w:t>س</w:t>
                              </w:r>
                              <w:r>
                                <w:rPr>
                                  <w:rFonts w:hint="cs"/>
                                  <w:vertAlign w:val="superscript"/>
                                  <w:rtl/>
                                </w:rPr>
                                <w:t>1</w:t>
                              </w:r>
                            </w:p>
                          </w:txbxContent>
                        </wps:txbx>
                        <wps:bodyPr rot="0" vert="horz" wrap="square" lIns="91440" tIns="45720" rIns="91440" bIns="45720" anchor="t" anchorCtr="0" upright="1">
                          <a:noAutofit/>
                        </wps:bodyPr>
                      </wps:wsp>
                      <wps:wsp>
                        <wps:cNvPr id="1102" name="Text Box 1155"/>
                        <wps:cNvSpPr txBox="1">
                          <a:spLocks noChangeArrowheads="1"/>
                        </wps:cNvSpPr>
                        <wps:spPr bwMode="auto">
                          <a:xfrm>
                            <a:off x="3436620" y="611505"/>
                            <a:ext cx="33528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السعر</w:t>
                              </w:r>
                            </w:p>
                          </w:txbxContent>
                        </wps:txbx>
                        <wps:bodyPr rot="0" vert="horz" wrap="square" lIns="91440" tIns="45720" rIns="91440" bIns="45720" anchor="t" anchorCtr="0" upright="1">
                          <a:noAutofit/>
                        </wps:bodyPr>
                      </wps:wsp>
                      <wps:wsp>
                        <wps:cNvPr id="1103" name="Text Box 1156"/>
                        <wps:cNvSpPr txBox="1">
                          <a:spLocks noChangeArrowheads="1"/>
                        </wps:cNvSpPr>
                        <wps:spPr bwMode="auto">
                          <a:xfrm>
                            <a:off x="1371600" y="26289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ط</w:t>
                              </w:r>
                            </w:p>
                          </w:txbxContent>
                        </wps:txbx>
                        <wps:bodyPr rot="0" vert="horz" wrap="square" lIns="91440" tIns="45720" rIns="91440" bIns="45720" anchor="t" anchorCtr="0" upright="1">
                          <a:noAutofit/>
                        </wps:bodyPr>
                      </wps:wsp>
                      <wps:wsp>
                        <wps:cNvPr id="1104" name="Text Box 1157"/>
                        <wps:cNvSpPr txBox="1">
                          <a:spLocks noChangeArrowheads="1"/>
                        </wps:cNvSpPr>
                        <wps:spPr bwMode="auto">
                          <a:xfrm>
                            <a:off x="2522220" y="3126740"/>
                            <a:ext cx="3352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ط</w:t>
                              </w:r>
                            </w:p>
                          </w:txbxContent>
                        </wps:txbx>
                        <wps:bodyPr rot="0" vert="horz" wrap="square" lIns="91440" tIns="45720" rIns="91440" bIns="45720" anchor="t" anchorCtr="0" upright="1">
                          <a:noAutofit/>
                        </wps:bodyPr>
                      </wps:wsp>
                      <wps:wsp>
                        <wps:cNvPr id="1105" name="Text Box 1158"/>
                        <wps:cNvSpPr txBox="1">
                          <a:spLocks noChangeArrowheads="1"/>
                        </wps:cNvSpPr>
                        <wps:spPr bwMode="auto">
                          <a:xfrm>
                            <a:off x="2171700" y="3126740"/>
                            <a:ext cx="4476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ع</w:t>
                              </w:r>
                            </w:p>
                          </w:txbxContent>
                        </wps:txbx>
                        <wps:bodyPr rot="0" vert="horz" wrap="square" lIns="91440" tIns="45720" rIns="91440" bIns="45720" anchor="t" anchorCtr="0" upright="1">
                          <a:noAutofit/>
                        </wps:bodyPr>
                      </wps:wsp>
                      <wps:wsp>
                        <wps:cNvPr id="1106" name="Text Box 1159"/>
                        <wps:cNvSpPr txBox="1">
                          <a:spLocks noChangeArrowheads="1"/>
                        </wps:cNvSpPr>
                        <wps:spPr bwMode="auto">
                          <a:xfrm>
                            <a:off x="228600" y="3086100"/>
                            <a:ext cx="405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ع</w:t>
                              </w:r>
                            </w:p>
                          </w:txbxContent>
                        </wps:txbx>
                        <wps:bodyPr rot="0" vert="horz" wrap="square" lIns="91440" tIns="45720" rIns="91440" bIns="45720" anchor="t" anchorCtr="0" upright="1">
                          <a:noAutofit/>
                        </wps:bodyPr>
                      </wps:wsp>
                      <wps:wsp>
                        <wps:cNvPr id="1107" name="Text Box 1160"/>
                        <wps:cNvSpPr txBox="1">
                          <a:spLocks noChangeArrowheads="1"/>
                        </wps:cNvSpPr>
                        <wps:spPr bwMode="auto">
                          <a:xfrm>
                            <a:off x="3888768" y="2857500"/>
                            <a:ext cx="14535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ك</w:t>
                              </w:r>
                            </w:p>
                          </w:txbxContent>
                        </wps:txbx>
                        <wps:bodyPr rot="0" vert="horz" wrap="square" lIns="91440" tIns="45720" rIns="91440" bIns="45720" anchor="t" anchorCtr="0" upright="1">
                          <a:noAutofit/>
                        </wps:bodyPr>
                      </wps:wsp>
                      <wps:wsp>
                        <wps:cNvPr id="1108" name="Line 1161"/>
                        <wps:cNvCnPr/>
                        <wps:spPr bwMode="auto">
                          <a:xfrm flipH="1">
                            <a:off x="447040" y="1412240"/>
                            <a:ext cx="2012950" cy="0"/>
                          </a:xfrm>
                          <a:prstGeom prst="line">
                            <a:avLst/>
                          </a:prstGeom>
                          <a:noFill/>
                          <a:ln w="9525">
                            <a:solidFill>
                              <a:srgbClr val="000000"/>
                            </a:solidFill>
                            <a:prstDash val="lgDashDot"/>
                            <a:round/>
                            <a:headEnd type="oval" w="med" len="med"/>
                            <a:tailEnd type="oval" w="med" len="med"/>
                          </a:ln>
                          <a:extLst>
                            <a:ext uri="{909E8E84-426E-40DD-AFC4-6F175D3DCCD1}">
                              <a14:hiddenFill xmlns:a14="http://schemas.microsoft.com/office/drawing/2010/main">
                                <a:noFill/>
                              </a14:hiddenFill>
                            </a:ext>
                          </a:extLst>
                        </wps:spPr>
                        <wps:bodyPr/>
                      </wps:wsp>
                      <wps:wsp>
                        <wps:cNvPr id="1109" name="Line 1162"/>
                        <wps:cNvCnPr/>
                        <wps:spPr bwMode="auto">
                          <a:xfrm flipH="1">
                            <a:off x="1600200" y="800100"/>
                            <a:ext cx="205740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Text Box 1163"/>
                        <wps:cNvSpPr txBox="1">
                          <a:spLocks noChangeArrowheads="1"/>
                        </wps:cNvSpPr>
                        <wps:spPr bwMode="auto">
                          <a:xfrm>
                            <a:off x="3429000" y="2286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rtl/>
                                </w:rPr>
                                <w:t>ك</w:t>
                              </w:r>
                              <w:r>
                                <w:rPr>
                                  <w:rFonts w:hint="cs"/>
                                  <w:vertAlign w:val="superscript"/>
                                  <w:rtl/>
                                </w:rPr>
                                <w:t>1</w:t>
                              </w:r>
                            </w:p>
                          </w:txbxContent>
                        </wps:txbx>
                        <wps:bodyPr rot="0" vert="horz" wrap="square" lIns="91440" tIns="45720" rIns="91440" bIns="45720" anchor="t" anchorCtr="0" upright="1">
                          <a:noAutofit/>
                        </wps:bodyPr>
                      </wps:wsp>
                      <wps:wsp>
                        <wps:cNvPr id="1112" name="Text Box 1164"/>
                        <wps:cNvSpPr txBox="1">
                          <a:spLocks noChangeArrowheads="1"/>
                        </wps:cNvSpPr>
                        <wps:spPr bwMode="auto">
                          <a:xfrm>
                            <a:off x="1028700" y="22860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vertAlign w:val="superscript"/>
                                  <w:rtl/>
                                </w:rPr>
                                <w:t>0</w:t>
                              </w:r>
                            </w:p>
                          </w:txbxContent>
                        </wps:txbx>
                        <wps:bodyPr rot="0" vert="horz" wrap="square" lIns="91440" tIns="45720" rIns="91440" bIns="45720" anchor="t" anchorCtr="0" upright="1">
                          <a:noAutofit/>
                        </wps:bodyPr>
                      </wps:wsp>
                      <wps:wsp>
                        <wps:cNvPr id="1113" name="Text Box 1165"/>
                        <wps:cNvSpPr txBox="1">
                          <a:spLocks noChangeArrowheads="1"/>
                        </wps:cNvSpPr>
                        <wps:spPr bwMode="auto">
                          <a:xfrm>
                            <a:off x="2227359" y="1176793"/>
                            <a:ext cx="457200"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الكميات المعروضة و المطلوبة</w:t>
                              </w:r>
                            </w:p>
                          </w:txbxContent>
                        </wps:txbx>
                        <wps:bodyPr rot="0" vert="horz" wrap="square" lIns="91440" tIns="45720" rIns="91440" bIns="45720" anchor="t" anchorCtr="0" upright="1">
                          <a:noAutofit/>
                        </wps:bodyPr>
                      </wps:wsp>
                      <wps:wsp>
                        <wps:cNvPr id="1114" name="Text Box 1166"/>
                        <wps:cNvSpPr txBox="1">
                          <a:spLocks noChangeArrowheads="1"/>
                        </wps:cNvSpPr>
                        <wps:spPr bwMode="auto">
                          <a:xfrm>
                            <a:off x="2743200" y="1600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B407AA" w:rsidRDefault="00A040DD" w:rsidP="0040024C">
                              <w:r>
                                <w:rPr>
                                  <w:rFonts w:hint="cs"/>
                                  <w:rtl/>
                                </w:rPr>
                                <w:t>ع1</w:t>
                              </w:r>
                            </w:p>
                          </w:txbxContent>
                        </wps:txbx>
                        <wps:bodyPr rot="0" vert="horz" wrap="square" lIns="91440" tIns="45720" rIns="91440" bIns="45720" anchor="t" anchorCtr="0" upright="1">
                          <a:noAutofit/>
                        </wps:bodyPr>
                      </wps:wsp>
                      <wps:wsp>
                        <wps:cNvPr id="1115" name="Line 1167"/>
                        <wps:cNvCnPr/>
                        <wps:spPr bwMode="auto">
                          <a:xfrm flipH="1">
                            <a:off x="457200" y="1714500"/>
                            <a:ext cx="228600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16" name="Line 1168"/>
                        <wps:cNvCnPr/>
                        <wps:spPr bwMode="auto">
                          <a:xfrm>
                            <a:off x="2743200" y="1714500"/>
                            <a:ext cx="0" cy="1371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43" o:spid="_x0000_s1350" editas="canvas" style="width:6in;height:270pt;mso-position-horizontal-relative:char;mso-position-vertical-relative:line" coordsize="54864,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">
                <v:shape id="_x0000_s1351" type="#_x0000_t75" style="position:absolute;width:54864;height:34290;visibility:visible;mso-wrap-style:square" stroked="t" strokeweight="1pt">
                  <v:fill o:detectmouseclick="t"/>
                  <v:path o:connecttype="none"/>
                </v:shape>
                <v:line id="Line 1145" o:spid="_x0000_s1352" style="position:absolute;visibility:visible;mso-wrap-style:square" from="4470,1016" to="4476,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line id="Line 1146" o:spid="_x0000_s1353" style="position:absolute;visibility:visible;mso-wrap-style:square" from="4470,31267" to="42487,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Line 1147" o:spid="_x0000_s1354" style="position:absolute;visibility:visible;mso-wrap-style:square" from="16002,4572" to="3543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1148" o:spid="_x0000_s1355" style="position:absolute;flip:y;visibility:visible;mso-wrap-style:square" from="13417,5041" to="34664,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Pe8UAAADdAAAADwAAAGRycy9kb3ducmV2LnhtbERPTWsCMRC9F/wPYYReimYtrehqFBGE&#10;HrzUlhVv42bcLLuZrEmq23/fFAq9zeN9znLd21bcyIfasYLJOANBXDpdc6Xg82M3moEIEVlj65gU&#10;fFOA9WrwsMRcuzu/0+0QK5FCOOSowMTY5VKG0pDFMHYdceIuzluMCfpKao/3FG5b+ZxlU2mx5tRg&#10;sKOtobI5fFkFcrZ/uvrN+aUpmuNxboqy6E57pR6H/WYBIlIf/8V/7jed5mf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Pe8UAAADdAAAADwAAAAAAAAAA&#10;AAAAAAChAgAAZHJzL2Rvd25yZXYueG1sUEsFBgAAAAAEAAQA+QAAAJMDAAAAAA==&#10;"/>
                <v:line id="Line 1149" o:spid="_x0000_s1356" style="position:absolute;visibility:visible;mso-wrap-style:square" from="24599,14122" to="24599,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P9MIAAADdAAAADwAAAGRycy9kb3ducmV2LnhtbERPS4vCMBC+C/sfwix4kTXRg3S7RpFF&#10;QQ8e1O59aKYPbCbdJmr990YQvM3H95z5sreNuFLna8caJmMFgjh3puZSQ3bafCUgfEA22DgmDXfy&#10;sFx8DOaYGnfjA12PoRQxhH2KGqoQ2lRKn1dk0Y9dSxy5wnUWQ4RdKU2HtxhuGzlVaiYt1hwbKmzp&#10;t6L8fLxYDckkSXC0/6eg5P1vvTtkxaVYaz387Fc/IAL14S1+ubcmzlffM3h+E0+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vP9MIAAADdAAAADwAAAAAAAAAAAAAA&#10;AAChAgAAZHJzL2Rvd25yZXYueG1sUEsFBgAAAAAEAAQA+QAAAJADAAAAAA==&#10;">
                  <v:stroke dashstyle="longDashDot" startarrow="oval" endarrow="oval"/>
                </v:line>
                <v:shape id="Text Box 1150" o:spid="_x0000_s1357" type="#_x0000_t202" style="position:absolute;left:1117;top:16002;width:335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2MEA&#10;AADdAAAADwAAAGRycy9kb3ducmV2LnhtbERPS4vCMBC+L+x/CLPgbU1WdNVqFFEETy4+wdvQjG3Z&#10;ZlKaaOu/N8LC3ubje8503tpS3Kn2hWMNX10Fgjh1puBMw/Gw/hyB8AHZYOmYNDzIw3z2/jbFxLiG&#10;d3Tfh0zEEPYJashDqBIpfZqTRd91FXHkrq62GCKsM2lqbGK4LWVPqW9pseDYkGNFy5zS3/3Najht&#10;r5dzX/1kKzuoGtcqyXYste58tIsJiEBt+Bf/uTcmzlfj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atjBAAAA3QAAAA8AAAAAAAAAAAAAAAAAmAIAAGRycy9kb3du&#10;cmV2LnhtbFBLBQYAAAAABAAEAPUAAACGAwAAAAA=&#10;" filled="f" stroked="f">
                  <v:textbox>
                    <w:txbxContent>
                      <w:p w:rsidR="00A040DD" w:rsidRDefault="00A040DD" w:rsidP="0083747F">
                        <w:r>
                          <w:rPr>
                            <w:rFonts w:hint="cs"/>
                            <w:rtl/>
                          </w:rPr>
                          <w:t>ك1</w:t>
                        </w:r>
                      </w:p>
                    </w:txbxContent>
                  </v:textbox>
                </v:shape>
                <v:shape id="Text Box 1151" o:spid="_x0000_s1358" type="#_x0000_t202" style="position:absolute;top:12979;width:447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qsUA&#10;AADdAAAADwAAAGRycy9kb3ducmV2LnhtbESPQWvCQBCF74L/YRmhN921VNHUVcRS6MlitIXehuyY&#10;BLOzIbs16b/vHAq9zfDevPfNZjf4Rt2pi3VgC/OZAUVcBFdzaeFyfp2uQMWE7LAJTBZ+KMJuOx5t&#10;MHOh5xPd81QqCeGYoYUqpTbTOhYVeYyz0BKLdg2dxyRrV2rXYS/hvtGPxiy1x5qlocKWDhUVt/zb&#10;W/g4Xr8+n8x7+eIXbR8Go9mvtbUPk2H/DCrRkP7Nf9dvTvDN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6qxQAAAN0AAAAPAAAAAAAAAAAAAAAAAJgCAABkcnMv&#10;ZG93bnJldi54bWxQSwUGAAAAAAQABAD1AAAAigMAAAAA&#10;" filled="f" stroked="f">
                  <v:textbox>
                    <w:txbxContent>
                      <w:p w:rsidR="00A040DD" w:rsidRDefault="00A040DD" w:rsidP="0083747F">
                        <w:r>
                          <w:rPr>
                            <w:rFonts w:hint="cs"/>
                            <w:rtl/>
                          </w:rPr>
                          <w:t>ك</w:t>
                        </w:r>
                      </w:p>
                    </w:txbxContent>
                  </v:textbox>
                </v:shape>
                <v:shape id="Text Box 1152" o:spid="_x0000_s1359" type="#_x0000_t202" style="position:absolute;width:4470;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McMA&#10;AADdAAAADwAAAGRycy9kb3ducmV2LnhtbERPTWvCQBC9F/oflin01uxWWmmiq4gi9FQxtgVvQ3ZM&#10;QrOzIbsm6b93BcHbPN7nzJejbURPna8da3hNFAjiwpmaSw3fh+3LBwgfkA02jknDP3lYLh4f5pgZ&#10;N/Ce+jyUIoawz1BDFUKbSemLiiz6xLXEkTu5zmKIsCul6XCI4baRE6Wm0mLNsaHCltYVFX/52Wr4&#10;+Todf9/UrtzY93Zwo5JsU6n189O4moEINIa7+Ob+NHG+SlO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bMcMAAADdAAAADwAAAAAAAAAAAAAAAACYAgAAZHJzL2Rv&#10;d25yZXYueG1sUEsFBgAAAAAEAAQA9QAAAIgDAAAAAA==&#10;" filled="f" stroked="f">
                  <v:textbox>
                    <w:txbxContent>
                      <w:p w:rsidR="00A040DD" w:rsidRDefault="00A040DD" w:rsidP="00396F4E">
                        <w:r>
                          <w:rPr>
                            <w:rFonts w:hint="cs"/>
                            <w:rtl/>
                          </w:rPr>
                          <w:t>س2</w:t>
                        </w:r>
                      </w:p>
                    </w:txbxContent>
                  </v:textbox>
                </v:shape>
                <v:shape id="Text Box 1153" o:spid="_x0000_s1360" type="#_x0000_t202" style="position:absolute;left:11182;top:4032;width:3353;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otsUA&#10;AADdAAAADwAAAGRycy9kb3ducmV2LnhtbESPT2vCQBDF74V+h2UKvdVdSxUbXUUsgieLfyp4G7Jj&#10;EszOhuxq4rfvHAq9zfDevPeb2aL3tbpTG6vAFoYDA4o4D67iwsLxsH6bgIoJ2WEdmCw8KMJi/vw0&#10;w8yFjnd036dCSQjHDC2UKTWZ1jEvyWMchIZYtEtoPSZZ20K7FjsJ97V+N2asPVYsDSU2tCopv+5v&#10;3sLP9nI+fZjv4suPmi70RrP/1Na+vvTLKahEffo3/11vnOAPj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i2xQAAAN0AAAAPAAAAAAAAAAAAAAAAAJgCAABkcnMv&#10;ZG93bnJldi54bWxQSwUGAAAAAAQABAD1AAAAigMAAAAA&#10;" filled="f" stroked="f">
                  <v:textbox>
                    <w:txbxContent>
                      <w:p w:rsidR="00A040DD" w:rsidRPr="00B407AA" w:rsidRDefault="00A040DD" w:rsidP="0040024C">
                        <w:r w:rsidRPr="00B407AA">
                          <w:rPr>
                            <w:rFonts w:hint="cs"/>
                            <w:rtl/>
                          </w:rPr>
                          <w:t>س</w:t>
                        </w:r>
                      </w:p>
                    </w:txbxContent>
                  </v:textbox>
                </v:shape>
                <v:shape id="Text Box 1154" o:spid="_x0000_s1361" type="#_x0000_t202" style="position:absolute;left:34290;top:24206;width:335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LcMA&#10;AADdAAAADwAAAGRycy9kb3ducmV2LnhtbERPTWvCQBC9F/oflin01uxGWmlTN0EUoaeK2grehuyY&#10;hGZnQ3Y16b93BcHbPN7nzIrRtuJMvW8ca0gTBYK4dKbhSsPPbvXyDsIHZIOtY9LwTx6K/PFhhplx&#10;A2/ovA2ViCHsM9RQh9BlUvqyJos+cR1x5I6utxgi7CtpehxiuG3lRKmptNhwbKixo0VN5d/2ZDX8&#10;fh8P+1e1rpb2rRvcqCTbD6n189M4/wQRaAx38c39ZeL8VKV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NLcMAAADdAAAADwAAAAAAAAAAAAAAAACYAgAAZHJzL2Rv&#10;d25yZXYueG1sUEsFBgAAAAAEAAQA9QAAAIgDAAAAAA==&#10;" filled="f" stroked="f">
                  <v:textbox>
                    <w:txbxContent>
                      <w:p w:rsidR="00A040DD" w:rsidRPr="00D06336" w:rsidRDefault="00A040DD" w:rsidP="0040024C">
                        <w:pPr>
                          <w:rPr>
                            <w:vertAlign w:val="superscript"/>
                          </w:rPr>
                        </w:pPr>
                        <w:r>
                          <w:rPr>
                            <w:rFonts w:hint="cs"/>
                            <w:rtl/>
                          </w:rPr>
                          <w:t>س</w:t>
                        </w:r>
                        <w:r>
                          <w:rPr>
                            <w:rFonts w:hint="cs"/>
                            <w:vertAlign w:val="superscript"/>
                            <w:rtl/>
                          </w:rPr>
                          <w:t>1</w:t>
                        </w:r>
                      </w:p>
                    </w:txbxContent>
                  </v:textbox>
                </v:shape>
                <v:shape id="Text Box 1155" o:spid="_x0000_s1362" type="#_x0000_t202" style="position:absolute;left:34366;top:6115;width:3353;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WsMA&#10;AADdAAAADwAAAGRycy9kb3ducmV2LnhtbERPTWvCQBC9C/0Pywi9md1IFU2zhqIUerKordDbkB2T&#10;YHY2ZLcm/ffdQsHbPN7n5MVoW3Gj3jeONaSJAkFcOtNwpeHj9DpbgfAB2WDrmDT8kIdi8zDJMTNu&#10;4APdjqESMYR9hhrqELpMSl/WZNEnriOO3MX1FkOEfSVNj0MMt62cK7WUFhuODTV2tK2pvB6/rYbP&#10;/eXr/KTeq51ddIMblWS7llo/TseXZxCBxnAX/7vfTJyfq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TWsMAAADdAAAADwAAAAAAAAAAAAAAAACYAgAAZHJzL2Rv&#10;d25yZXYueG1sUEsFBgAAAAAEAAQA9QAAAIgDAAAAAA==&#10;" filled="f" stroked="f">
                  <v:textbox>
                    <w:txbxContent>
                      <w:p w:rsidR="00A040DD" w:rsidRDefault="00A040DD" w:rsidP="0040024C">
                        <w:r>
                          <w:rPr>
                            <w:rFonts w:hint="cs"/>
                            <w:rtl/>
                          </w:rPr>
                          <w:t>السعر</w:t>
                        </w:r>
                      </w:p>
                    </w:txbxContent>
                  </v:textbox>
                </v:shape>
                <v:shape id="Text Box 1156" o:spid="_x0000_s1363" type="#_x0000_t202" style="position:absolute;left:13716;top:2628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A040DD" w:rsidRDefault="00A040DD" w:rsidP="0040024C">
                        <w:r>
                          <w:rPr>
                            <w:rFonts w:hint="cs"/>
                            <w:rtl/>
                          </w:rPr>
                          <w:t>ط</w:t>
                        </w:r>
                      </w:p>
                    </w:txbxContent>
                  </v:textbox>
                </v:shape>
                <v:shape id="Text Box 1157" o:spid="_x0000_s1364" type="#_x0000_t202" style="position:absolute;left:25222;top:31267;width:335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A040DD" w:rsidRDefault="00A040DD" w:rsidP="0040024C">
                        <w:r>
                          <w:rPr>
                            <w:rFonts w:hint="cs"/>
                            <w:rtl/>
                          </w:rPr>
                          <w:t>ط</w:t>
                        </w:r>
                      </w:p>
                    </w:txbxContent>
                  </v:textbox>
                </v:shape>
                <v:shape id="Text Box 1158" o:spid="_x0000_s1365" type="#_x0000_t202" style="position:absolute;left:21717;top:31267;width:447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A040DD" w:rsidRDefault="00A040DD" w:rsidP="0040024C">
                        <w:r>
                          <w:rPr>
                            <w:rFonts w:hint="cs"/>
                            <w:rtl/>
                          </w:rPr>
                          <w:t>ع</w:t>
                        </w:r>
                      </w:p>
                    </w:txbxContent>
                  </v:textbox>
                </v:shape>
                <v:shape id="Text Box 1159" o:spid="_x0000_s1366" type="#_x0000_t202" style="position:absolute;left:2286;top:30861;width:4051;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rsidR="00A040DD" w:rsidRDefault="00A040DD" w:rsidP="0040024C">
                        <w:r>
                          <w:rPr>
                            <w:rFonts w:hint="cs"/>
                            <w:rtl/>
                          </w:rPr>
                          <w:t>ع</w:t>
                        </w:r>
                      </w:p>
                    </w:txbxContent>
                  </v:textbox>
                </v:shape>
                <v:shape id="Text Box 1160" o:spid="_x0000_s1367" type="#_x0000_t202" style="position:absolute;left:38887;top:28575;width:14535;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rsidR="00A040DD" w:rsidRDefault="00A040DD" w:rsidP="0040024C">
                        <w:r>
                          <w:rPr>
                            <w:rFonts w:hint="cs"/>
                            <w:rtl/>
                          </w:rPr>
                          <w:t>ك</w:t>
                        </w:r>
                      </w:p>
                    </w:txbxContent>
                  </v:textbox>
                </v:shape>
                <v:line id="Line 1161" o:spid="_x0000_s1368" style="position:absolute;flip:x;visibility:visible;mso-wrap-style:square" from="4470,14122" to="24599,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C1McAAADdAAAADwAAAGRycy9kb3ducmV2LnhtbESPQWvCQBCF70L/wzIFL6IbCxabuoqI&#10;RSn0oNbS3obsmASzsyG7mvjvOwfB2wzvzXvfzBadq9SVmlB6NjAeJaCIM29Lzg18Hz6GU1AhIlus&#10;PJOBGwVYzJ96M0ytb3lH133MlYRwSNFAEWOdah2yghyGka+JRTv5xmGUtcm1bbCVcFfplyR51Q5L&#10;loYCa1oVlJ33F2dg056/Mvt2nPjfwfqz/Fvrn8nmZEz/uVu+g4rUxYf5fr21gj9OBFe+kRH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oLUxwAAAN0AAAAPAAAAAAAA&#10;AAAAAAAAAKECAABkcnMvZG93bnJldi54bWxQSwUGAAAAAAQABAD5AAAAlQMAAAAA&#10;">
                  <v:stroke dashstyle="longDashDot" startarrow="oval" endarrow="oval"/>
                </v:line>
                <v:line id="Line 1162" o:spid="_x0000_s1369" style="position:absolute;flip:x;visibility:visible;mso-wrap-style:square" from="16002,8001"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fZMQAAADdAAAADwAAAGRycy9kb3ducmV2LnhtbERPTWsCMRC9C/0PYYRepGYtpehqFCkU&#10;PHiplZXexs24WXYz2SZRt/++EQRv83ifs1j1thUX8qF2rGAyzkAQl07XXCnYf3++TEGEiKyxdUwK&#10;/ijAavk0WGCu3ZW/6LKLlUghHHJUYGLscilDachiGLuOOHEn5y3GBH0ltcdrCretfM2yd2mx5tRg&#10;sKMPQ2WzO1sFcrod/fr18a0pmsNhZoqy6H62Sj0P+/UcRKQ+PsR390an+ZNs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l9kxAAAAN0AAAAPAAAAAAAAAAAA&#10;AAAAAKECAABkcnMvZG93bnJldi54bWxQSwUGAAAAAAQABAD5AAAAkgMAAAAA&#10;"/>
                <v:shape id="Text Box 1163" o:spid="_x0000_s1370" type="#_x0000_t202" style="position:absolute;left:34290;top:228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a8UA&#10;AADdAAAADwAAAGRycy9kb3ducmV2LnhtbESPQWvCQBCF7wX/wzKCt7obsaVNXUWUgqdKtRW8Ddkx&#10;Cc3OhuzWxH/vHAq9zfDevPfNYjX4Rl2pi3VgC9nUgCIugqu5tPB1fH98ARUTssMmMFm4UYTVcvSw&#10;wNyFnj/pekilkhCOOVqoUmpzrWNRkcc4DS2xaJfQeUyydqV2HfYS7hs9M+ZZe6xZGipsaVNR8XP4&#10;9Ra+Py7n09zsy61/avswGM3+VVs7GQ/rN1CJhvRv/rveOcHPMu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f5rxQAAAN0AAAAPAAAAAAAAAAAAAAAAAJgCAABkcnMv&#10;ZG93bnJldi54bWxQSwUGAAAAAAQABAD1AAAAigMAAAAA&#10;" filled="f" stroked="f">
                  <v:textbox>
                    <w:txbxContent>
                      <w:p w:rsidR="00A040DD" w:rsidRPr="00D06336" w:rsidRDefault="00A040DD" w:rsidP="0040024C">
                        <w:pPr>
                          <w:rPr>
                            <w:vertAlign w:val="superscript"/>
                          </w:rPr>
                        </w:pPr>
                        <w:r>
                          <w:rPr>
                            <w:rFonts w:hint="cs"/>
                            <w:rtl/>
                          </w:rPr>
                          <w:t>ك</w:t>
                        </w:r>
                        <w:r>
                          <w:rPr>
                            <w:rFonts w:hint="cs"/>
                            <w:vertAlign w:val="superscript"/>
                            <w:rtl/>
                          </w:rPr>
                          <w:t>1</w:t>
                        </w:r>
                      </w:p>
                    </w:txbxContent>
                  </v:textbox>
                </v:shape>
                <v:shape id="Text Box 1164" o:spid="_x0000_s1371" type="#_x0000_t202" style="position:absolute;left:10287;top:2286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8EA&#10;AADdAAAADwAAAGRycy9kb3ducmV2LnhtbERPS4vCMBC+C/6HMMLeNKnsilajyC6Cp118grehGdti&#10;MylNtPXfbxYWvM3H95zFqrOVeFDjS8cakpECQZw5U3Ku4XjYDKcgfEA2WDkmDU/ysFr2ewtMjWt5&#10;R499yEUMYZ+ihiKEOpXSZwVZ9CNXE0fu6hqLIcIml6bBNobbSo6V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xYfBAAAA3QAAAA8AAAAAAAAAAAAAAAAAmAIAAGRycy9kb3du&#10;cmV2LnhtbFBLBQYAAAAABAAEAPUAAACGAwAAAAA=&#10;" filled="f" stroked="f">
                  <v:textbox>
                    <w:txbxContent>
                      <w:p w:rsidR="00A040DD" w:rsidRPr="00D06336" w:rsidRDefault="00A040DD" w:rsidP="0040024C">
                        <w:pPr>
                          <w:rPr>
                            <w:vertAlign w:val="superscript"/>
                          </w:rPr>
                        </w:pPr>
                        <w:r>
                          <w:rPr>
                            <w:rFonts w:hint="cs"/>
                            <w:vertAlign w:val="superscript"/>
                            <w:rtl/>
                          </w:rPr>
                          <w:t>0</w:t>
                        </w:r>
                      </w:p>
                    </w:txbxContent>
                  </v:textbox>
                </v:shape>
                <v:shape id="Text Box 1165" o:spid="_x0000_s1372" type="#_x0000_t202" style="position:absolute;left:22273;top:11767;width:4572;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A040DD" w:rsidRDefault="00A040DD" w:rsidP="0040024C">
                        <w:r>
                          <w:rPr>
                            <w:rFonts w:hint="cs"/>
                            <w:rtl/>
                          </w:rPr>
                          <w:t>الكميات المعروضة و المطلوبة</w:t>
                        </w:r>
                      </w:p>
                    </w:txbxContent>
                  </v:textbox>
                </v:shape>
                <v:shape id="Text Box 1166" o:spid="_x0000_s1373" type="#_x0000_t202" style="position:absolute;left:27432;top:1600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A040DD" w:rsidRPr="00B407AA" w:rsidRDefault="00A040DD" w:rsidP="0040024C">
                        <w:r>
                          <w:rPr>
                            <w:rFonts w:hint="cs"/>
                            <w:rtl/>
                          </w:rPr>
                          <w:t>ع1</w:t>
                        </w:r>
                      </w:p>
                    </w:txbxContent>
                  </v:textbox>
                </v:shape>
                <v:line id="Line 1167" o:spid="_x0000_s1374" style="position:absolute;flip:x;visibility:visible;mso-wrap-style:square" from="4572,17145" to="2743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dksAAAADdAAAADwAAAGRycy9kb3ducmV2LnhtbERPTYvCMBC9C/sfwizsTdOKFqlGWUTF&#10;q67idWhm29JmUpJUu//eCMLe5vE+Z7UZTCvu5HxtWUE6SUAQF1bXXCq4/OzHCxA+IGtsLZOCP/Kw&#10;WX+MVphr++AT3c+hFDGEfY4KqhC6XEpfVGTQT2xHHLlf6wyGCF0ptcNHDDetnCZJJg3WHBsq7Ghb&#10;UdGce6Ogb8ztet33zWx3nFOSHVyXbZ1SX5/D9xJEoCH8i9/uo47z03QOr2/iC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0HZLAAAAA3QAAAA8AAAAAAAAAAAAAAAAA&#10;oQIAAGRycy9kb3ducmV2LnhtbFBLBQYAAAAABAAEAPkAAACOAwAAAAA=&#10;">
                  <v:stroke startarrow="oval" endarrow="oval"/>
                </v:line>
                <v:line id="Line 1168" o:spid="_x0000_s1375" style="position:absolute;visibility:visible;mso-wrap-style:square" from="27432,17145" to="27432,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XhcAAAADdAAAADwAAAGRycy9kb3ducmV2LnhtbESPwQrCMBBE74L/EFbwpmlFRKpRRFA8&#10;iVY/YGnWttpsShNr/XsjCN52mXmzs8t1ZyrRUuNKywricQSCOLO65FzB9bIbzUE4j6yxskwK3uRg&#10;ver3lpho++IztanPRQhhl6CCwvs6kdJlBRl0Y1sTB+1mG4M+rE0udYOvEG4qOYmimTRYcrhQYE3b&#10;grJH+jShxn6SvY+URtd4O9Wny73lrr4pNRx0mwUIT53/m3/0QQcujmfw/SaM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14XAAAAA3QAAAA8AAAAAAAAAAAAAAAAA&#10;oQIAAGRycy9kb3ducmV2LnhtbFBLBQYAAAAABAAEAPkAAACOAwAAAAA=&#10;">
                  <v:stroke startarrow="oval" endarrow="oval"/>
                </v:line>
                <w10:anchorlock/>
              </v:group>
            </w:pict>
          </mc:Fallback>
        </mc:AlternateContent>
      </w:r>
    </w:p>
    <w:p w:rsidR="0040024C" w:rsidRPr="00231416" w:rsidRDefault="0040024C" w:rsidP="00231416">
      <w:pPr>
        <w:bidi/>
        <w:spacing w:after="0" w:line="240" w:lineRule="auto"/>
        <w:ind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وعليه، يكون إجمالي المبلغ المستلم بواسطة المزارع المنتج للسلعة نتيجة بيعه الكمية هو (ك ×س) أي المساحة (ل ك صفر س) من الشكل. فلو قامت الدولة مثلاً بسن قانون أو وضع تشريع يمكن من تحريك منحنى العرض جهة اليسار إلى (ع</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xml:space="preserve"> ع</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فإن السعر سوف يرتفع إلى (س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وتكون الكمية المباعة (المنتجة) هي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وبذلك ينتقل المستهلكون إلى أعلى جهة اليسار على منحنى الطلب (ط ط) من الوضع (ل) إلى الوضع (ن).</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 xml:space="preserve">إن السؤال الذي يطرح نفسه في هذا الصدد هو : ماذا يحدث نتيجة لهذا الوضع الجديد بالنسبة للقدر من المبالغ المستلمة بواسطة المنتجين للسلعة، وللقدر من المبالغ المنفقة من قبل المستهلكين لهذه السلعة؟ </w: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إن الإجابة على هذا السؤال يعود بطبيعة الحال إلى طبيعة مرونة الطلب على السلعة.</w:t>
      </w:r>
    </w:p>
    <w:p w:rsidR="0040024C" w:rsidRPr="00231416" w:rsidRDefault="0040024C" w:rsidP="001E3995">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فإذا كان الطلب على السلعة غير مرن بالنسبة للزيادة في السعر كما هو موضح بالشكل حيث يبدو واضحاً أن المساحة (صفر س</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xml:space="preserve"> ن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التي تمثل إجمالي العائد بعد تغير العرض أكبر من المساحة (صفر س ل ك ) التي تمثل إجمالي العرض قبل تغير العرض. و با</w:t>
      </w:r>
      <w:r w:rsidR="001E3995">
        <w:rPr>
          <w:rFonts w:ascii="Simplified Arabic" w:hAnsi="Simplified Arabic" w:cs="Simplified Arabic"/>
          <w:sz w:val="28"/>
          <w:szCs w:val="28"/>
          <w:rtl/>
        </w:rPr>
        <w:t>لتالي فإن إجمالي المبلغ المستلم</w:t>
      </w:r>
      <w:r w:rsidRPr="00231416">
        <w:rPr>
          <w:rFonts w:ascii="Simplified Arabic" w:hAnsi="Simplified Arabic" w:cs="Simplified Arabic"/>
          <w:sz w:val="28"/>
          <w:szCs w:val="28"/>
          <w:rtl/>
        </w:rPr>
        <w:t xml:space="preserve"> بواسطة الزرّاع المنتجين سوف </w:t>
      </w:r>
      <w:r w:rsidR="001E3995">
        <w:rPr>
          <w:rFonts w:ascii="Simplified Arabic" w:hAnsi="Simplified Arabic" w:cs="Simplified Arabic" w:hint="cs"/>
          <w:sz w:val="28"/>
          <w:szCs w:val="28"/>
          <w:rtl/>
        </w:rPr>
        <w:t>ي</w:t>
      </w:r>
      <w:r w:rsidRPr="00231416">
        <w:rPr>
          <w:rFonts w:ascii="Simplified Arabic" w:hAnsi="Simplified Arabic" w:cs="Simplified Arabic"/>
          <w:sz w:val="28"/>
          <w:szCs w:val="28"/>
          <w:rtl/>
        </w:rPr>
        <w:t>زيد. وإذا كانت مرونة الطلب بالنسبة لزيادة السعر تساوي الوحدة فلن يكون تغير في إجمالي العائد المستلم. ولو كان الطلب مرناً فإن إجمالي العائد يتناقص.</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lastRenderedPageBreak/>
        <w:t>وعليه، فإن هذه السياسة تتبع عادة في حالة كون الطلب على السلعة غير مرن، وهي السمة الغالبة للأنتجة الزراعية.</w:t>
      </w:r>
    </w:p>
    <w:p w:rsidR="0040024C" w:rsidRPr="00231416" w:rsidRDefault="0040024C" w:rsidP="00231416">
      <w:pPr>
        <w:bidi/>
        <w:spacing w:after="0" w:line="240" w:lineRule="auto"/>
        <w:ind w:left="113" w:right="-57"/>
        <w:jc w:val="both"/>
        <w:rPr>
          <w:rFonts w:ascii="Simplified Arabic" w:hAnsi="Simplified Arabic" w:cs="Simplified Arabic"/>
          <w:b/>
          <w:bCs/>
          <w:sz w:val="28"/>
          <w:szCs w:val="28"/>
          <w:rtl/>
        </w:rPr>
      </w:pPr>
      <w:r w:rsidRPr="00231416">
        <w:rPr>
          <w:rFonts w:ascii="Simplified Arabic" w:hAnsi="Simplified Arabic" w:cs="Simplified Arabic"/>
          <w:b/>
          <w:bCs/>
          <w:sz w:val="28"/>
          <w:szCs w:val="28"/>
          <w:rtl/>
        </w:rPr>
        <w:t>خامساً: التجارة الخارجية (الواردات و الصادرات) للسلع الزراعية</w:t>
      </w:r>
    </w:p>
    <w:p w:rsidR="0040024C" w:rsidRPr="00231416" w:rsidRDefault="0040024C" w:rsidP="00231416">
      <w:pPr>
        <w:bidi/>
        <w:spacing w:after="0" w:line="240" w:lineRule="auto"/>
        <w:ind w:right="-57" w:firstLine="720"/>
        <w:jc w:val="both"/>
        <w:rPr>
          <w:rFonts w:ascii="Simplified Arabic" w:hAnsi="Simplified Arabic" w:cs="Simplified Arabic"/>
          <w:sz w:val="28"/>
          <w:szCs w:val="28"/>
          <w:rtl/>
        </w:rPr>
      </w:pPr>
      <w:r w:rsidRPr="00231416">
        <w:rPr>
          <w:rFonts w:ascii="Simplified Arabic" w:hAnsi="Simplified Arabic" w:cs="Simplified Arabic"/>
          <w:sz w:val="28"/>
          <w:szCs w:val="28"/>
          <w:rtl/>
        </w:rPr>
        <w:t>يمكن بيان تأثير التجارة الخارجية على سوق سلعة زراعية ما من الشكل التالي و الذي يوضح الكميات المعروضة من السلعة في دولة ما في فترة زمنية معينة وعند مختلف المستويات السعرية لها و الممثله بمنحنى العرض (ع) و الطلب (ط).</w:t>
      </w:r>
    </w:p>
    <w:p w:rsidR="0040024C" w:rsidRPr="00231416" w:rsidRDefault="00085888" w:rsidP="00231416">
      <w:pPr>
        <w:bidi/>
        <w:spacing w:after="0" w:line="240" w:lineRule="auto"/>
        <w:ind w:left="113" w:right="-57"/>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c">
            <w:drawing>
              <wp:inline distT="0" distB="0" distL="0" distR="0">
                <wp:extent cx="5486400" cy="3200400"/>
                <wp:effectExtent l="0" t="0" r="19050" b="19050"/>
                <wp:docPr id="1214" name="Canvas 1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39" name="Line 1216"/>
                        <wps:cNvCnPr/>
                        <wps:spPr bwMode="auto">
                          <a:xfrm>
                            <a:off x="342900" y="1143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17"/>
                        <wps:cNvCnPr/>
                        <wps:spPr bwMode="auto">
                          <a:xfrm>
                            <a:off x="342900" y="217170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18"/>
                        <wps:cNvCnPr/>
                        <wps:spPr bwMode="auto">
                          <a:xfrm>
                            <a:off x="2971800" y="1143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19"/>
                        <wps:cNvCnPr/>
                        <wps:spPr bwMode="auto">
                          <a:xfrm>
                            <a:off x="2971800" y="217170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220"/>
                        <wps:cNvCnPr/>
                        <wps:spPr bwMode="auto">
                          <a:xfrm>
                            <a:off x="1257300" y="228600"/>
                            <a:ext cx="11430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221"/>
                        <wps:cNvCnPr/>
                        <wps:spPr bwMode="auto">
                          <a:xfrm flipV="1">
                            <a:off x="342900" y="229235"/>
                            <a:ext cx="1371600" cy="137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222"/>
                        <wps:cNvCnPr/>
                        <wps:spPr bwMode="auto">
                          <a:xfrm>
                            <a:off x="342900" y="1257300"/>
                            <a:ext cx="3771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1223"/>
                        <wps:cNvCnPr/>
                        <wps:spPr bwMode="auto">
                          <a:xfrm>
                            <a:off x="2971800" y="571500"/>
                            <a:ext cx="18288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24"/>
                        <wps:cNvCnPr/>
                        <wps:spPr bwMode="auto">
                          <a:xfrm flipV="1">
                            <a:off x="2971800" y="914400"/>
                            <a:ext cx="2057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25"/>
                        <wps:cNvCnPr/>
                        <wps:spPr bwMode="auto">
                          <a:xfrm>
                            <a:off x="685800" y="1257300"/>
                            <a:ext cx="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Line 1226"/>
                        <wps:cNvCnPr/>
                        <wps:spPr bwMode="auto">
                          <a:xfrm>
                            <a:off x="2171700" y="1257300"/>
                            <a:ext cx="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Line 1227"/>
                        <wps:cNvCnPr/>
                        <wps:spPr bwMode="auto">
                          <a:xfrm>
                            <a:off x="1485900" y="457200"/>
                            <a:ext cx="635" cy="1714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Line 1228"/>
                        <wps:cNvCnPr/>
                        <wps:spPr bwMode="auto">
                          <a:xfrm flipH="1">
                            <a:off x="342900" y="45720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Text Box 1229"/>
                        <wps:cNvSpPr txBox="1">
                          <a:spLocks noChangeArrowheads="1"/>
                        </wps:cNvSpPr>
                        <wps:spPr bwMode="auto">
                          <a:xfrm>
                            <a:off x="2400300" y="1376569"/>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rtl/>
                                </w:rPr>
                                <w:t>ع1</w:t>
                              </w:r>
                            </w:p>
                          </w:txbxContent>
                        </wps:txbx>
                        <wps:bodyPr rot="0" vert="horz" wrap="square" lIns="91440" tIns="45720" rIns="91440" bIns="45720" anchor="t" anchorCtr="0" upright="1">
                          <a:noAutofit/>
                        </wps:bodyPr>
                      </wps:wsp>
                      <wps:wsp>
                        <wps:cNvPr id="53" name="Text Box 1230"/>
                        <wps:cNvSpPr txBox="1">
                          <a:spLocks noChangeArrowheads="1"/>
                        </wps:cNvSpPr>
                        <wps:spPr bwMode="auto">
                          <a:xfrm>
                            <a:off x="169661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ن</w:t>
                              </w:r>
                            </w:p>
                          </w:txbxContent>
                        </wps:txbx>
                        <wps:bodyPr rot="0" vert="horz" wrap="square" lIns="91440" tIns="45720" rIns="91440" bIns="45720" anchor="t" anchorCtr="0" upright="1">
                          <a:noAutofit/>
                        </wps:bodyPr>
                      </wps:wsp>
                      <wps:wsp>
                        <wps:cNvPr id="54" name="Text Box 1231"/>
                        <wps:cNvSpPr txBox="1">
                          <a:spLocks noChangeArrowheads="1"/>
                        </wps:cNvSpPr>
                        <wps:spPr bwMode="auto">
                          <a:xfrm>
                            <a:off x="0" y="342900"/>
                            <a:ext cx="3975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ل</w:t>
                              </w:r>
                            </w:p>
                          </w:txbxContent>
                        </wps:txbx>
                        <wps:bodyPr rot="0" vert="horz" wrap="square" lIns="91440" tIns="45720" rIns="91440" bIns="45720" anchor="t" anchorCtr="0" upright="1">
                          <a:noAutofit/>
                        </wps:bodyPr>
                      </wps:wsp>
                      <wps:wsp>
                        <wps:cNvPr id="55" name="Text Box 1232"/>
                        <wps:cNvSpPr txBox="1">
                          <a:spLocks noChangeArrowheads="1"/>
                        </wps:cNvSpPr>
                        <wps:spPr bwMode="auto">
                          <a:xfrm>
                            <a:off x="3886200" y="2177664"/>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ط</w:t>
                              </w:r>
                            </w:p>
                          </w:txbxContent>
                        </wps:txbx>
                        <wps:bodyPr rot="0" vert="horz" wrap="square" lIns="91440" tIns="45720" rIns="91440" bIns="45720" anchor="t" anchorCtr="0" upright="1">
                          <a:noAutofit/>
                        </wps:bodyPr>
                      </wps:wsp>
                      <wps:wsp>
                        <wps:cNvPr id="56" name="Text Box 1233"/>
                        <wps:cNvSpPr txBox="1">
                          <a:spLocks noChangeArrowheads="1"/>
                        </wps:cNvSpPr>
                        <wps:spPr bwMode="auto">
                          <a:xfrm>
                            <a:off x="457200" y="2171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ع</w:t>
                              </w:r>
                            </w:p>
                          </w:txbxContent>
                        </wps:txbx>
                        <wps:bodyPr rot="0" vert="horz" wrap="square" lIns="91440" tIns="45720" rIns="91440" bIns="45720" anchor="t" anchorCtr="0" upright="1">
                          <a:noAutofit/>
                        </wps:bodyPr>
                      </wps:wsp>
                      <wps:wsp>
                        <wps:cNvPr id="57" name="Text Box 1234"/>
                        <wps:cNvSpPr txBox="1">
                          <a:spLocks noChangeArrowheads="1"/>
                        </wps:cNvSpPr>
                        <wps:spPr bwMode="auto">
                          <a:xfrm>
                            <a:off x="1257300" y="2171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2E2D3A">
                              <w:r>
                                <w:rPr>
                                  <w:rFonts w:hint="cs"/>
                                  <w:rtl/>
                                </w:rPr>
                                <w:t>س</w:t>
                              </w:r>
                            </w:p>
                          </w:txbxContent>
                        </wps:txbx>
                        <wps:bodyPr rot="0" vert="horz" wrap="square" lIns="91440" tIns="45720" rIns="91440" bIns="45720" anchor="t" anchorCtr="0" upright="1">
                          <a:noAutofit/>
                        </wps:bodyPr>
                      </wps:wsp>
                      <wps:wsp>
                        <wps:cNvPr id="58" name="Text Box 1235"/>
                        <wps:cNvSpPr txBox="1">
                          <a:spLocks noChangeArrowheads="1"/>
                        </wps:cNvSpPr>
                        <wps:spPr bwMode="auto">
                          <a:xfrm>
                            <a:off x="2286000" y="2116041"/>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ك</w:t>
                              </w:r>
                            </w:p>
                          </w:txbxContent>
                        </wps:txbx>
                        <wps:bodyPr rot="0" vert="horz" wrap="square" lIns="91440" tIns="45720" rIns="91440" bIns="45720" anchor="t" anchorCtr="0" upright="1">
                          <a:noAutofit/>
                        </wps:bodyPr>
                      </wps:wsp>
                      <wps:wsp>
                        <wps:cNvPr id="59" name="Text Box 1236"/>
                        <wps:cNvSpPr txBox="1">
                          <a:spLocks noChangeArrowheads="1"/>
                        </wps:cNvSpPr>
                        <wps:spPr bwMode="auto">
                          <a:xfrm>
                            <a:off x="0" y="1159896"/>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60" name="Text Box 1237"/>
                        <wps:cNvSpPr txBox="1">
                          <a:spLocks noChangeArrowheads="1"/>
                        </wps:cNvSpPr>
                        <wps:spPr bwMode="auto">
                          <a:xfrm>
                            <a:off x="1887441" y="2192573"/>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40024C">
                              <w:pPr>
                                <w:rPr>
                                  <w:vertAlign w:val="superscript"/>
                                </w:rPr>
                              </w:pPr>
                              <w:r>
                                <w:rPr>
                                  <w:rFonts w:hint="cs"/>
                                  <w:rtl/>
                                </w:rPr>
                                <w:t>ك</w:t>
                              </w:r>
                            </w:p>
                          </w:txbxContent>
                        </wps:txbx>
                        <wps:bodyPr rot="0" vert="horz" wrap="square" lIns="91440" tIns="45720" rIns="91440" bIns="45720" anchor="t" anchorCtr="0" upright="1">
                          <a:noAutofit/>
                        </wps:bodyPr>
                      </wps:wsp>
                      <wps:wsp>
                        <wps:cNvPr id="61" name="Text Box 1238"/>
                        <wps:cNvSpPr txBox="1">
                          <a:spLocks noChangeArrowheads="1"/>
                        </wps:cNvSpPr>
                        <wps:spPr bwMode="auto">
                          <a:xfrm>
                            <a:off x="2568271" y="635"/>
                            <a:ext cx="507890" cy="27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الكميات المعروضة و المطلوبة</w:t>
                              </w:r>
                            </w:p>
                          </w:txbxContent>
                        </wps:txbx>
                        <wps:bodyPr rot="0" vert="horz" wrap="square" lIns="91440" tIns="45720" rIns="91440" bIns="45720" anchor="t" anchorCtr="0" upright="1">
                          <a:noAutofit/>
                        </wps:bodyPr>
                      </wps:wsp>
                      <wps:wsp>
                        <wps:cNvPr id="62" name="Text Box 1239"/>
                        <wps:cNvSpPr txBox="1">
                          <a:spLocks noChangeArrowheads="1"/>
                        </wps:cNvSpPr>
                        <wps:spPr bwMode="auto">
                          <a:xfrm>
                            <a:off x="4686300" y="16002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B407AA" w:rsidRDefault="00A040DD" w:rsidP="0040024C">
                              <w:r w:rsidRPr="00B407AA">
                                <w:rPr>
                                  <w:rFonts w:hint="cs"/>
                                  <w:rtl/>
                                </w:rPr>
                                <w:t>س</w:t>
                              </w:r>
                              <w:r>
                                <w:rPr>
                                  <w:rFonts w:hint="cs"/>
                                  <w:rtl/>
                                </w:rPr>
                                <w:t>1</w:t>
                              </w:r>
                            </w:p>
                          </w:txbxContent>
                        </wps:txbx>
                        <wps:bodyPr rot="0" vert="horz" wrap="square" lIns="91440" tIns="45720" rIns="91440" bIns="45720" anchor="t" anchorCtr="0" upright="1">
                          <a:noAutofit/>
                        </wps:bodyPr>
                      </wps:wsp>
                      <wps:wsp>
                        <wps:cNvPr id="1088" name="Text Box 1241"/>
                        <wps:cNvSpPr txBox="1">
                          <a:spLocks noChangeArrowheads="1"/>
                        </wps:cNvSpPr>
                        <wps:spPr bwMode="auto">
                          <a:xfrm>
                            <a:off x="5085853" y="623183"/>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7D708D">
                              <w:pPr>
                                <w:rPr>
                                  <w:vertAlign w:val="superscript"/>
                                </w:rPr>
                              </w:pPr>
                              <w:r>
                                <w:rPr>
                                  <w:rFonts w:hint="cs"/>
                                  <w:rtl/>
                                </w:rPr>
                                <w:t>ك1</w:t>
                              </w:r>
                            </w:p>
                          </w:txbxContent>
                        </wps:txbx>
                        <wps:bodyPr rot="0" vert="horz" wrap="square" lIns="91440" tIns="45720" rIns="91440" bIns="45720" anchor="t" anchorCtr="0" upright="1">
                          <a:noAutofit/>
                        </wps:bodyPr>
                      </wps:wsp>
                      <wps:wsp>
                        <wps:cNvPr id="1089" name="Line 1242"/>
                        <wps:cNvCnPr/>
                        <wps:spPr bwMode="auto">
                          <a:xfrm>
                            <a:off x="4114800" y="1257300"/>
                            <a:ext cx="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0" name="Text Box 1243"/>
                        <wps:cNvSpPr txBox="1">
                          <a:spLocks noChangeArrowheads="1"/>
                        </wps:cNvSpPr>
                        <wps:spPr bwMode="auto">
                          <a:xfrm>
                            <a:off x="1143000" y="2743200"/>
                            <a:ext cx="457200" cy="294198"/>
                          </a:xfrm>
                          <a:prstGeom prst="rect">
                            <a:avLst/>
                          </a:prstGeom>
                          <a:solidFill>
                            <a:srgbClr val="FFFFFF"/>
                          </a:solidFill>
                          <a:ln w="9525">
                            <a:solidFill>
                              <a:srgbClr val="000000"/>
                            </a:solidFill>
                            <a:miter lim="800000"/>
                            <a:headEnd/>
                            <a:tailEnd/>
                          </a:ln>
                        </wps:spPr>
                        <wps:txbx>
                          <w:txbxContent>
                            <w:p w:rsidR="00A040DD" w:rsidRDefault="00A040DD" w:rsidP="0040024C">
                              <w:r>
                                <w:rPr>
                                  <w:rFonts w:hint="cs"/>
                                  <w:rtl/>
                                </w:rPr>
                                <w:t>السعر</w:t>
                              </w:r>
                            </w:p>
                          </w:txbxContent>
                        </wps:txbx>
                        <wps:bodyPr rot="0" vert="horz" wrap="square" lIns="91440" tIns="45720" rIns="91440" bIns="45720" anchor="t" anchorCtr="0" upright="1">
                          <a:noAutofit/>
                        </wps:bodyPr>
                      </wps:wsp>
                      <wps:wsp>
                        <wps:cNvPr id="1091" name="Text Box 1244"/>
                        <wps:cNvSpPr txBox="1">
                          <a:spLocks noChangeArrowheads="1"/>
                        </wps:cNvSpPr>
                        <wps:spPr bwMode="auto">
                          <a:xfrm>
                            <a:off x="3886200" y="2743200"/>
                            <a:ext cx="457200" cy="228600"/>
                          </a:xfrm>
                          <a:prstGeom prst="rect">
                            <a:avLst/>
                          </a:prstGeom>
                          <a:solidFill>
                            <a:srgbClr val="FFFFFF"/>
                          </a:solidFill>
                          <a:ln w="9525">
                            <a:solidFill>
                              <a:srgbClr val="000000"/>
                            </a:solidFill>
                            <a:miter lim="800000"/>
                            <a:headEnd/>
                            <a:tailEnd/>
                          </a:ln>
                        </wps:spPr>
                        <wps:txbx>
                          <w:txbxContent>
                            <w:p w:rsidR="00A040DD" w:rsidRDefault="00A040DD" w:rsidP="0040024C">
                              <w:r>
                                <w:rPr>
                                  <w:rFonts w:hint="cs"/>
                                  <w:rtl/>
                                </w:rPr>
                                <w:t>ط</w:t>
                              </w:r>
                            </w:p>
                          </w:txbxContent>
                        </wps:txbx>
                        <wps:bodyPr rot="0" vert="horz" wrap="square" lIns="91440" tIns="45720" rIns="91440" bIns="45720" anchor="t" anchorCtr="0" upright="1">
                          <a:noAutofit/>
                        </wps:bodyPr>
                      </wps:wsp>
                    </wpc:wpc>
                  </a:graphicData>
                </a:graphic>
              </wp:inline>
            </w:drawing>
          </mc:Choice>
          <mc:Fallback>
            <w:pict>
              <v:group id="Canvas 1214" o:spid="_x0000_s137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">
                <v:shape id="_x0000_s1377" type="#_x0000_t75" style="position:absolute;width:54864;height:32004;visibility:visible;mso-wrap-style:square" stroked="t" strokeweight="1pt">
                  <v:fill o:detectmouseclick="t"/>
                  <v:path o:connecttype="none"/>
                </v:shape>
                <v:line id="Line 1216" o:spid="_x0000_s1378" style="position:absolute;visibility:visible;mso-wrap-style:square" from="3429,1143" to="342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217" o:spid="_x0000_s1379" style="position:absolute;visibility:visible;mso-wrap-style:square" from="3429,21717" to="2628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218" o:spid="_x0000_s1380" style="position:absolute;visibility:visible;mso-wrap-style:square" from="29718,1143" to="2971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219" o:spid="_x0000_s1381" style="position:absolute;visibility:visible;mso-wrap-style:square" from="29718,21717" to="4914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220" o:spid="_x0000_s1382" style="position:absolute;visibility:visible;mso-wrap-style:square" from="12573,2286" to="2400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221" o:spid="_x0000_s1383" style="position:absolute;flip:y;visibility:visible;mso-wrap-style:square" from="3429,2292" to="1714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1222" o:spid="_x0000_s1384" style="position:absolute;visibility:visible;mso-wrap-style:square" from="3429,12573" to="4114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y7MQAAADbAAAADwAAAGRycy9kb3ducmV2LnhtbESPQWsCMRSE70L/Q3gFL6JZRUVWoxRR&#10;LD1pKujxuXnuLt28LJuo2/76piD0OMzMN8xi1dpK3KnxpWMFw0ECgjhzpuRcwfFz25+B8AHZYOWY&#10;FHyTh9XypbPA1LgHH+iuQy4ihH2KCooQ6lRKnxVk0Q9cTRy9q2sshiibXJoGHxFuKzlKkqm0WHJc&#10;KLCmdUHZl75ZBVpeTpuf3gftjm1P6+ses/N4qlT3tX2bgwjUhv/ws/1uFI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jLsxAAAANsAAAAPAAAAAAAAAAAA&#10;AAAAAKECAABkcnMvZG93bnJldi54bWxQSwUGAAAAAAQABAD5AAAAkgMAAAAA&#10;">
                  <v:stroke dashstyle="1 1" endcap="round"/>
                </v:line>
                <v:line id="Line 1223" o:spid="_x0000_s1385" style="position:absolute;visibility:visible;mso-wrap-style:square" from="29718,5715" to="48006,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224" o:spid="_x0000_s1386" style="position:absolute;flip:y;visibility:visible;mso-wrap-style:square" from="29718,9144" to="5029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1225" o:spid="_x0000_s1387" style="position:absolute;visibility:visible;mso-wrap-style:square" from="6858,12573" to="685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iz8EAAADbAAAADwAAAGRycy9kb3ducmV2LnhtbERPz2vCMBS+C/4P4Qm7aeoY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mLPwQAAANsAAAAPAAAAAAAAAAAAAAAA&#10;AKECAABkcnMvZG93bnJldi54bWxQSwUGAAAAAAQABAD5AAAAjwMAAAAA&#10;">
                  <v:stroke dashstyle="1 1"/>
                </v:line>
                <v:line id="Line 1226" o:spid="_x0000_s1388" style="position:absolute;visibility:visible;mso-wrap-style:square" from="21717,12573" to="21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HVMQAAADbAAAADwAAAGRycy9kb3ducmV2LnhtbESPQWsCMRSE70L/Q3gFb5qtSK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sdUxAAAANsAAAAPAAAAAAAAAAAA&#10;AAAAAKECAABkcnMvZG93bnJldi54bWxQSwUGAAAAAAQABAD5AAAAkgMAAAAA&#10;">
                  <v:stroke dashstyle="1 1"/>
                </v:line>
                <v:line id="Line 1227" o:spid="_x0000_s1389" style="position:absolute;visibility:visible;mso-wrap-style:square" from="14859,4572" to="1486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HqcIAAADbAAAADwAAAGRycy9kb3ducmV2LnhtbERPy2oCMRTdF/yHcAvdSM1YrJSpGRFR&#10;lK40DrTL28mdB53cDJOo0359sxBcHs57sRxsKy7U+8axgukkAUFcONNwpSA/bZ/fQPiAbLB1TAp+&#10;ycMyGz0sMDXuyke66FCJGMI+RQV1CF0qpS9qsugnriOOXOl6iyHCvpKmx2sMt618SZK5tNhwbKix&#10;o3VNxY8+WwVafn9u/sYftMuHsdblAYuv2Vypp8dh9Q4i0BDu4pt7bxS8xv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gHqcIAAADbAAAADwAAAAAAAAAAAAAA&#10;AAChAgAAZHJzL2Rvd25yZXYueG1sUEsFBgAAAAAEAAQA+QAAAJADAAAAAA==&#10;">
                  <v:stroke dashstyle="1 1" endcap="round"/>
                </v:line>
                <v:line id="Line 1228" o:spid="_x0000_s1390" style="position:absolute;flip:x;visibility:visible;mso-wrap-style:square" from="3429,4572" to="1485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MMAAADbAAAADwAAAGRycy9kb3ducmV2LnhtbESPwWrDMBBE74H8g9hAb4mcQk1wI5uS&#10;UFpcKMTxByzW1ha1VsZSHSdfXxUKOQ4z84bZF7PtxUSjN44VbDcJCOLGacOtgvr8ut6B8AFZY++Y&#10;FFzJQ5EvF3vMtLvwiaYqtCJC2GeooAthyKT0TUcW/cYNxNH7cqPFEOXYSj3iJcJtLx+TJJUWDceF&#10;Dgc6dNR8Vz9WQfi4vRkzferyytPN06k8Yp0q9bCaX55BBJrDPfzfftcKnrb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xNDDAAAA2wAAAA8AAAAAAAAAAAAA&#10;AAAAoQIAAGRycy9kb3ducmV2LnhtbFBLBQYAAAAABAAEAPkAAACRAwAAAAA=&#10;">
                  <v:stroke dashstyle="1 1"/>
                </v:line>
                <v:shape id="Text Box 1229" o:spid="_x0000_s1391" type="#_x0000_t202" style="position:absolute;left:24003;top:13765;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040DD" w:rsidRPr="00D06336" w:rsidRDefault="00A040DD" w:rsidP="0040024C">
                        <w:pPr>
                          <w:rPr>
                            <w:vertAlign w:val="superscript"/>
                          </w:rPr>
                        </w:pPr>
                        <w:r>
                          <w:rPr>
                            <w:rFonts w:hint="cs"/>
                            <w:rtl/>
                          </w:rPr>
                          <w:t>ع1</w:t>
                        </w:r>
                      </w:p>
                    </w:txbxContent>
                  </v:textbox>
                </v:shape>
                <v:shape id="Text Box 1230" o:spid="_x0000_s1392" type="#_x0000_t202" style="position:absolute;left:1696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040DD" w:rsidRDefault="00A040DD" w:rsidP="0040024C">
                        <w:r>
                          <w:rPr>
                            <w:rFonts w:hint="cs"/>
                            <w:rtl/>
                          </w:rPr>
                          <w:t>ن</w:t>
                        </w:r>
                      </w:p>
                    </w:txbxContent>
                  </v:textbox>
                </v:shape>
                <v:shape id="Text Box 1231" o:spid="_x0000_s1393" type="#_x0000_t202" style="position:absolute;top:3429;width:39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040DD" w:rsidRDefault="00A040DD" w:rsidP="0040024C">
                        <w:r>
                          <w:rPr>
                            <w:rFonts w:hint="cs"/>
                            <w:rtl/>
                          </w:rPr>
                          <w:t>ل</w:t>
                        </w:r>
                      </w:p>
                    </w:txbxContent>
                  </v:textbox>
                </v:shape>
                <v:shape id="Text Box 1232" o:spid="_x0000_s1394" type="#_x0000_t202" style="position:absolute;left:38862;top:2177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040DD" w:rsidRDefault="00A040DD" w:rsidP="0040024C">
                        <w:r>
                          <w:rPr>
                            <w:rFonts w:hint="cs"/>
                            <w:rtl/>
                          </w:rPr>
                          <w:t>ط</w:t>
                        </w:r>
                      </w:p>
                    </w:txbxContent>
                  </v:textbox>
                </v:shape>
                <v:shape id="Text Box 1233" o:spid="_x0000_s1395" type="#_x0000_t202" style="position:absolute;left:4572;top:2171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040DD" w:rsidRDefault="00A040DD" w:rsidP="0040024C">
                        <w:r>
                          <w:rPr>
                            <w:rFonts w:hint="cs"/>
                            <w:rtl/>
                          </w:rPr>
                          <w:t>ع</w:t>
                        </w:r>
                      </w:p>
                    </w:txbxContent>
                  </v:textbox>
                </v:shape>
                <v:shape id="Text Box 1234" o:spid="_x0000_s1396" type="#_x0000_t202" style="position:absolute;left:12573;top:2171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040DD" w:rsidRDefault="00A040DD" w:rsidP="002E2D3A">
                        <w:r>
                          <w:rPr>
                            <w:rFonts w:hint="cs"/>
                            <w:rtl/>
                          </w:rPr>
                          <w:t>س</w:t>
                        </w:r>
                      </w:p>
                    </w:txbxContent>
                  </v:textbox>
                </v:shape>
                <v:shape id="Text Box 1235" o:spid="_x0000_s1397" type="#_x0000_t202" style="position:absolute;left:22860;top:2116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040DD" w:rsidRDefault="00A040DD" w:rsidP="0040024C">
                        <w:r>
                          <w:rPr>
                            <w:rFonts w:hint="cs"/>
                            <w:rtl/>
                          </w:rPr>
                          <w:t>ك</w:t>
                        </w:r>
                      </w:p>
                    </w:txbxContent>
                  </v:textbox>
                </v:shape>
                <v:shape id="Text Box 1236" o:spid="_x0000_s1398" type="#_x0000_t202" style="position:absolute;top:1159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A040DD" w:rsidRPr="00D06336" w:rsidRDefault="00A040DD" w:rsidP="0040024C">
                        <w:pPr>
                          <w:rPr>
                            <w:vertAlign w:val="superscript"/>
                          </w:rPr>
                        </w:pPr>
                        <w:r>
                          <w:rPr>
                            <w:rFonts w:hint="cs"/>
                            <w:rtl/>
                          </w:rPr>
                          <w:t>ك</w:t>
                        </w:r>
                        <w:r>
                          <w:rPr>
                            <w:rFonts w:hint="cs"/>
                            <w:vertAlign w:val="superscript"/>
                            <w:rtl/>
                          </w:rPr>
                          <w:t>2</w:t>
                        </w:r>
                      </w:p>
                    </w:txbxContent>
                  </v:textbox>
                </v:shape>
                <v:shape id="Text Box 1237" o:spid="_x0000_s1399" type="#_x0000_t202" style="position:absolute;left:18874;top:2192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040DD" w:rsidRPr="00D06336" w:rsidRDefault="00A040DD" w:rsidP="0040024C">
                        <w:pPr>
                          <w:rPr>
                            <w:vertAlign w:val="superscript"/>
                          </w:rPr>
                        </w:pPr>
                        <w:r>
                          <w:rPr>
                            <w:rFonts w:hint="cs"/>
                            <w:rtl/>
                          </w:rPr>
                          <w:t>ك</w:t>
                        </w:r>
                      </w:p>
                    </w:txbxContent>
                  </v:textbox>
                </v:shape>
                <v:shape id="Text Box 1238" o:spid="_x0000_s1400" type="#_x0000_t202" style="position:absolute;left:25682;top:6;width:5079;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040DD" w:rsidRDefault="00A040DD" w:rsidP="0040024C">
                        <w:r>
                          <w:rPr>
                            <w:rFonts w:hint="cs"/>
                            <w:rtl/>
                          </w:rPr>
                          <w:t>الكميات المعروضة و المطلوبة</w:t>
                        </w:r>
                      </w:p>
                    </w:txbxContent>
                  </v:textbox>
                </v:shape>
                <v:shape id="Text Box 1239" o:spid="_x0000_s1401" type="#_x0000_t202" style="position:absolute;left:46863;top:1600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040DD" w:rsidRPr="00B407AA" w:rsidRDefault="00A040DD" w:rsidP="0040024C">
                        <w:r w:rsidRPr="00B407AA">
                          <w:rPr>
                            <w:rFonts w:hint="cs"/>
                            <w:rtl/>
                          </w:rPr>
                          <w:t>س</w:t>
                        </w:r>
                        <w:r>
                          <w:rPr>
                            <w:rFonts w:hint="cs"/>
                            <w:rtl/>
                          </w:rPr>
                          <w:t>1</w:t>
                        </w:r>
                      </w:p>
                    </w:txbxContent>
                  </v:textbox>
                </v:shape>
                <v:shape id="Text Box 1241" o:spid="_x0000_s1402" type="#_x0000_t202" style="position:absolute;left:50858;top:62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A040DD" w:rsidRPr="00D06336" w:rsidRDefault="00A040DD" w:rsidP="007D708D">
                        <w:pPr>
                          <w:rPr>
                            <w:vertAlign w:val="superscript"/>
                          </w:rPr>
                        </w:pPr>
                        <w:r>
                          <w:rPr>
                            <w:rFonts w:hint="cs"/>
                            <w:rtl/>
                          </w:rPr>
                          <w:t>ك1</w:t>
                        </w:r>
                      </w:p>
                    </w:txbxContent>
                  </v:textbox>
                </v:shape>
                <v:line id="Line 1242" o:spid="_x0000_s1403" style="position:absolute;visibility:visible;mso-wrap-style:square" from="41148,12573" to="4114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LCcQAAADdAAAADwAAAGRycy9kb3ducmV2LnhtbERPTWsCMRC9F/ofwhS81awerK5GsQXB&#10;1nrYbYUeh82YLN1Mlk2q6783QsHbPN7nLFa9a8SJulB7VjAaZiCIK69rNgq+vzbPUxAhImtsPJOC&#10;CwVYLR8fFphrf+aCTmU0IoVwyFGBjbHNpQyVJYdh6FvixB195zAm2BmpOzyncNfIcZZNpMOaU4PF&#10;lt4sVb/ln1Owe9k2B8M/5ef7Mbz62Uch98YqNXjq13MQkfp4F/+7tzrNz6Yz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wsJxAAAAN0AAAAPAAAAAAAAAAAA&#10;AAAAAKECAABkcnMvZG93bnJldi54bWxQSwUGAAAAAAQABAD5AAAAkgMAAAAA&#10;">
                  <v:stroke dashstyle="1 1"/>
                </v:line>
                <v:shape id="Text Box 1243" o:spid="_x0000_s1404" type="#_x0000_t202" style="position:absolute;left:11430;top:27432;width:4572;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CqscA&#10;AADdAAAADwAAAGRycy9kb3ducmV2LnhtbESPQW/CMAyF75P4D5GRuKCRwhCDjoCmSZvgtrFpu1qN&#10;aas1TkmyUv49PiDtZus9v/d5ve1dozoKsfZsYDrJQBEX3tZcGvj6fL1fgooJ2WLjmQxcKMJ2M7hb&#10;Y279mT+oO6RSSQjHHA1UKbW51rGoyGGc+JZYtKMPDpOsodQ24FnCXaNnWbbQDmuWhgpbeqmo+D38&#10;OQPL+a77ifuH9+9icWxWafzYvZ2CMaNh//wEKlGf/s23650V/Gwl/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gqrHAAAA3QAAAA8AAAAAAAAAAAAAAAAAmAIAAGRy&#10;cy9kb3ducmV2LnhtbFBLBQYAAAAABAAEAPUAAACMAwAAAAA=&#10;">
                  <v:textbox>
                    <w:txbxContent>
                      <w:p w:rsidR="00A040DD" w:rsidRDefault="00A040DD" w:rsidP="0040024C">
                        <w:r>
                          <w:rPr>
                            <w:rFonts w:hint="cs"/>
                            <w:rtl/>
                          </w:rPr>
                          <w:t>السعر</w:t>
                        </w:r>
                      </w:p>
                    </w:txbxContent>
                  </v:textbox>
                </v:shape>
                <v:shape id="Text Box 1244" o:spid="_x0000_s1405" type="#_x0000_t202" style="position:absolute;left:38862;top:2743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nMcMA&#10;AADdAAAADwAAAGRycy9kb3ducmV2LnhtbERPS2sCMRC+F/wPYYReSs1axerWKCIo9uYLex024+7i&#10;ZrImcd3++6YgeJuP7znTeWsq0ZDzpWUF/V4CgjizuuRcwfGweh+D8AFZY2WZFPySh/ms8zLFVNs7&#10;76jZh1zEEPYpKihCqFMpfVaQQd+zNXHkztYZDBG6XGqH9xhuKvmRJCNpsOTYUGBNy4Kyy/5mFIyH&#10;m+bHfw+2p2x0ribh7bNZX51Sr9128QUiUBue4od7o+P8ZNKH/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nMcMAAADdAAAADwAAAAAAAAAAAAAAAACYAgAAZHJzL2Rv&#10;d25yZXYueG1sUEsFBgAAAAAEAAQA9QAAAIgDAAAAAA==&#10;">
                  <v:textbox>
                    <w:txbxContent>
                      <w:p w:rsidR="00A040DD" w:rsidRDefault="00A040DD" w:rsidP="0040024C">
                        <w:r>
                          <w:rPr>
                            <w:rFonts w:hint="cs"/>
                            <w:rtl/>
                          </w:rPr>
                          <w:t>ط</w:t>
                        </w:r>
                      </w:p>
                    </w:txbxContent>
                  </v:textbox>
                </v:shape>
                <w10:anchorlock/>
              </v:group>
            </w:pict>
          </mc:Fallback>
        </mc:AlternateContent>
      </w:r>
    </w:p>
    <w:p w:rsidR="0040024C" w:rsidRPr="00231416" w:rsidRDefault="0040024C" w:rsidP="00231416">
      <w:pPr>
        <w:bidi/>
        <w:spacing w:after="0" w:line="240" w:lineRule="auto"/>
        <w:ind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فلو كانت سوق السلعة في الدولة معزولة عن السوق العالمية، فإن التوازن العام للسلعة في السوق المحلية يتحقق عند السعر (س) للوحدة المباعة وبكمية قدرها (ك).</w:t>
      </w:r>
    </w:p>
    <w:p w:rsidR="0040024C" w:rsidRPr="00231416" w:rsidRDefault="0040024C" w:rsidP="00231416">
      <w:pPr>
        <w:bidi/>
        <w:spacing w:after="0" w:line="240" w:lineRule="auto"/>
        <w:ind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ab/>
        <w:t>وبفرض أن الشكل (ب) يمثل منحنى العرض و الطلب على السلعة في السوق العالمية في نفس الفترة الزمنية وعند مختلف المستويات السعرية الموضوعة للسلعة في مختلف الدول، فيكون منحنى العرض (ع</w:t>
      </w:r>
      <w:r w:rsidRPr="00231416">
        <w:rPr>
          <w:rFonts w:ascii="Simplified Arabic" w:hAnsi="Simplified Arabic" w:cs="Simplified Arabic"/>
          <w:sz w:val="28"/>
          <w:szCs w:val="28"/>
          <w:vertAlign w:val="superscript"/>
          <w:rtl/>
        </w:rPr>
        <w:t>د</w:t>
      </w:r>
      <w:r w:rsidRPr="00231416">
        <w:rPr>
          <w:rFonts w:ascii="Simplified Arabic" w:hAnsi="Simplified Arabic" w:cs="Simplified Arabic"/>
          <w:sz w:val="28"/>
          <w:szCs w:val="28"/>
          <w:rtl/>
        </w:rPr>
        <w:t>) يمثل إجمالي الكميات من السلعة التي يمكن أن تعرض في السوق العالمية (أي الصادرات) ويكون منحنى الطلب (ط</w:t>
      </w:r>
      <w:r w:rsidRPr="00231416">
        <w:rPr>
          <w:rFonts w:ascii="Simplified Arabic" w:hAnsi="Simplified Arabic" w:cs="Simplified Arabic"/>
          <w:sz w:val="28"/>
          <w:szCs w:val="28"/>
          <w:vertAlign w:val="superscript"/>
          <w:rtl/>
        </w:rPr>
        <w:t>د</w:t>
      </w:r>
      <w:r w:rsidRPr="00231416">
        <w:rPr>
          <w:rFonts w:ascii="Simplified Arabic" w:hAnsi="Simplified Arabic" w:cs="Simplified Arabic"/>
          <w:sz w:val="28"/>
          <w:szCs w:val="28"/>
          <w:rtl/>
        </w:rPr>
        <w:t>) ممثلاً للكميات المطلوبة لمختلف أسواق دول العالم (أي الواردات)، ويتحقق التوازن العام للسلعة في السوق العالمية عند السعر (س</w:t>
      </w:r>
      <w:r w:rsidRPr="00231416">
        <w:rPr>
          <w:rFonts w:ascii="Simplified Arabic" w:hAnsi="Simplified Arabic" w:cs="Simplified Arabic"/>
          <w:sz w:val="28"/>
          <w:szCs w:val="28"/>
          <w:vertAlign w:val="superscript"/>
          <w:rtl/>
        </w:rPr>
        <w:t>د</w:t>
      </w:r>
      <w:r w:rsidRPr="00231416">
        <w:rPr>
          <w:rFonts w:ascii="Simplified Arabic" w:hAnsi="Simplified Arabic" w:cs="Simplified Arabic"/>
          <w:sz w:val="28"/>
          <w:szCs w:val="28"/>
          <w:rtl/>
        </w:rPr>
        <w:t>) الوحدة من السلعة و بكميات متبتدلة عالمياً قدرها (ك</w:t>
      </w:r>
      <w:r w:rsidRPr="00231416">
        <w:rPr>
          <w:rFonts w:ascii="Simplified Arabic" w:hAnsi="Simplified Arabic" w:cs="Simplified Arabic"/>
          <w:sz w:val="28"/>
          <w:szCs w:val="28"/>
          <w:vertAlign w:val="superscript"/>
          <w:rtl/>
        </w:rPr>
        <w:t>د</w:t>
      </w:r>
      <w:r w:rsidRPr="00231416">
        <w:rPr>
          <w:rFonts w:ascii="Simplified Arabic" w:hAnsi="Simplified Arabic" w:cs="Simplified Arabic"/>
          <w:sz w:val="28"/>
          <w:szCs w:val="28"/>
          <w:rtl/>
        </w:rPr>
        <w:t>) بالألف وحدة من السلعة.</w:t>
      </w:r>
    </w:p>
    <w:p w:rsidR="0040024C" w:rsidRPr="00231416" w:rsidRDefault="0040024C" w:rsidP="00231416">
      <w:pPr>
        <w:bidi/>
        <w:spacing w:after="0" w:line="240" w:lineRule="auto"/>
        <w:ind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ab/>
        <w:t xml:space="preserve">فإذا كانت الدولة – أو القائمين بعمليات التجارة فيها- تستطيع التعامل بحرية في السوق العالمية بالنسبة لبيع أو شراء السلعة، وإن هذه السوق كاملة التنافس (أي أن الكميات المعروضة و المطلوبة من </w:t>
      </w:r>
      <w:r w:rsidRPr="00231416">
        <w:rPr>
          <w:rFonts w:ascii="Simplified Arabic" w:hAnsi="Simplified Arabic" w:cs="Simplified Arabic"/>
          <w:sz w:val="28"/>
          <w:szCs w:val="28"/>
          <w:rtl/>
        </w:rPr>
        <w:lastRenderedPageBreak/>
        <w:t>السلعة في الدولة الواحدة من الصغر بالنسبة للكمية المتعامل فيها عالمياً بحيث لاتؤثر على الأسعار العالمية للسلعة) فإنه يتحقق أحد أمرين:</w:t>
      </w:r>
    </w:p>
    <w:p w:rsidR="0040024C" w:rsidRPr="00231416" w:rsidRDefault="0040024C" w:rsidP="007856EE">
      <w:pPr>
        <w:numPr>
          <w:ilvl w:val="0"/>
          <w:numId w:val="78"/>
        </w:numPr>
        <w:overflowPunct w:val="0"/>
        <w:autoSpaceDE w:val="0"/>
        <w:autoSpaceDN w:val="0"/>
        <w:bidi/>
        <w:adjustRightInd w:val="0"/>
        <w:spacing w:after="0" w:line="240" w:lineRule="auto"/>
        <w:ind w:right="-57" w:hanging="607"/>
        <w:jc w:val="both"/>
        <w:textAlignment w:val="baseline"/>
        <w:rPr>
          <w:rFonts w:ascii="Simplified Arabic" w:hAnsi="Simplified Arabic" w:cs="Simplified Arabic"/>
          <w:sz w:val="28"/>
          <w:szCs w:val="28"/>
          <w:rtl/>
        </w:rPr>
      </w:pPr>
      <w:r w:rsidRPr="00231416">
        <w:rPr>
          <w:rFonts w:ascii="Simplified Arabic" w:hAnsi="Simplified Arabic" w:cs="Simplified Arabic"/>
          <w:sz w:val="28"/>
          <w:szCs w:val="28"/>
          <w:rtl/>
        </w:rPr>
        <w:t>لو كانت الأسعار العالمية للسلعة أقل من الأسعار المحلية، فإن السعر المحلي يميل إلى الإنخ</w:t>
      </w:r>
      <w:r w:rsidR="007D708D">
        <w:rPr>
          <w:rFonts w:ascii="Simplified Arabic" w:hAnsi="Simplified Arabic" w:cs="Simplified Arabic"/>
          <w:sz w:val="28"/>
          <w:szCs w:val="28"/>
          <w:rtl/>
        </w:rPr>
        <w:t>فاض ليصل إلى مستوى السعر ا</w:t>
      </w:r>
      <w:r w:rsidR="007D708D">
        <w:rPr>
          <w:rFonts w:ascii="Simplified Arabic" w:hAnsi="Simplified Arabic" w:cs="Simplified Arabic" w:hint="cs"/>
          <w:sz w:val="28"/>
          <w:szCs w:val="28"/>
          <w:rtl/>
        </w:rPr>
        <w:t>لعالمي</w:t>
      </w:r>
      <w:r w:rsidRPr="00231416">
        <w:rPr>
          <w:rFonts w:ascii="Simplified Arabic" w:hAnsi="Simplified Arabic" w:cs="Simplified Arabic"/>
          <w:sz w:val="28"/>
          <w:szCs w:val="28"/>
          <w:rtl/>
        </w:rPr>
        <w:t xml:space="preserve"> ( وذلك بافتراض أن تكاليف النقل قليلة بحيث يمكن إهمالها) وبناءً على ذلك يزداد الطلب (الإستهلاك) المحلي من (ك) إلى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و يقل العرض المحلي من (ك) إلى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وتكون الكمية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xml:space="preserve">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عبارة عن واردات من السوق العالمي (أي يجب على الدولة أن تستوردها) كما في الشكل السابق.</w:t>
      </w:r>
    </w:p>
    <w:p w:rsidR="0040024C" w:rsidRPr="00231416" w:rsidRDefault="0040024C" w:rsidP="007856EE">
      <w:pPr>
        <w:numPr>
          <w:ilvl w:val="0"/>
          <w:numId w:val="78"/>
        </w:numPr>
        <w:overflowPunct w:val="0"/>
        <w:autoSpaceDE w:val="0"/>
        <w:autoSpaceDN w:val="0"/>
        <w:bidi/>
        <w:adjustRightInd w:val="0"/>
        <w:spacing w:after="0" w:line="240" w:lineRule="auto"/>
        <w:ind w:right="-57" w:hanging="607"/>
        <w:jc w:val="both"/>
        <w:textAlignment w:val="baseline"/>
        <w:rPr>
          <w:rFonts w:ascii="Simplified Arabic" w:hAnsi="Simplified Arabic" w:cs="Simplified Arabic"/>
          <w:sz w:val="28"/>
          <w:szCs w:val="28"/>
        </w:rPr>
      </w:pPr>
      <w:r w:rsidRPr="00231416">
        <w:rPr>
          <w:rFonts w:ascii="Simplified Arabic" w:hAnsi="Simplified Arabic" w:cs="Simplified Arabic"/>
          <w:sz w:val="28"/>
          <w:szCs w:val="28"/>
          <w:rtl/>
        </w:rPr>
        <w:t>والعكس صحيح حيث يحدث عندما يكون السعر العالمي للسلعة أكبر من السعر المحلي حيث ان الكمية (ك</w:t>
      </w:r>
      <w:r w:rsidRPr="00231416">
        <w:rPr>
          <w:rFonts w:ascii="Simplified Arabic" w:hAnsi="Simplified Arabic" w:cs="Simplified Arabic"/>
          <w:sz w:val="28"/>
          <w:szCs w:val="28"/>
          <w:vertAlign w:val="superscript"/>
          <w:rtl/>
        </w:rPr>
        <w:t>1</w:t>
      </w:r>
      <w:r w:rsidRPr="00231416">
        <w:rPr>
          <w:rFonts w:ascii="Simplified Arabic" w:hAnsi="Simplified Arabic" w:cs="Simplified Arabic"/>
          <w:sz w:val="28"/>
          <w:szCs w:val="28"/>
          <w:rtl/>
        </w:rPr>
        <w:t xml:space="preserve"> ك</w:t>
      </w:r>
      <w:r w:rsidRPr="00231416">
        <w:rPr>
          <w:rFonts w:ascii="Simplified Arabic" w:hAnsi="Simplified Arabic" w:cs="Simplified Arabic"/>
          <w:sz w:val="28"/>
          <w:szCs w:val="28"/>
          <w:vertAlign w:val="superscript"/>
          <w:rtl/>
        </w:rPr>
        <w:t>2</w:t>
      </w:r>
      <w:r w:rsidRPr="00231416">
        <w:rPr>
          <w:rFonts w:ascii="Simplified Arabic" w:hAnsi="Simplified Arabic" w:cs="Simplified Arabic"/>
          <w:sz w:val="28"/>
          <w:szCs w:val="28"/>
          <w:rtl/>
        </w:rPr>
        <w:t>) المبينة في الشكل التالي عبارة عن صادرات إلى السوق العالمية (أي يجب على الدولة أن تصدرها). أي أن هذا الوضع يمثل إحتمال كون الدولة مصدرة للسلعة.</w: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r w:rsidRPr="00231416">
        <w:rPr>
          <w:rFonts w:ascii="Simplified Arabic" w:hAnsi="Simplified Arabic" w:cs="Simplified Arabic"/>
          <w:sz w:val="28"/>
          <w:szCs w:val="28"/>
          <w:rtl/>
        </w:rPr>
        <w:t xml:space="preserve"> </w:t>
      </w:r>
      <w:r w:rsidR="00085888">
        <w:rPr>
          <w:rFonts w:ascii="Simplified Arabic" w:hAnsi="Simplified Arabic" w:cs="Simplified Arabic"/>
          <w:noProof/>
          <w:sz w:val="28"/>
          <w:szCs w:val="28"/>
          <w:rtl/>
        </w:rPr>
        <mc:AlternateContent>
          <mc:Choice Requires="wpc">
            <w:drawing>
              <wp:inline distT="0" distB="0" distL="0" distR="0">
                <wp:extent cx="5486400" cy="3200400"/>
                <wp:effectExtent l="0" t="0" r="19050" b="19050"/>
                <wp:docPr id="1111" name="Canvas 1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83974" name="Line 1113"/>
                        <wps:cNvCnPr/>
                        <wps:spPr bwMode="auto">
                          <a:xfrm>
                            <a:off x="342900" y="1143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75" name="Line 1114"/>
                        <wps:cNvCnPr/>
                        <wps:spPr bwMode="auto">
                          <a:xfrm>
                            <a:off x="342900" y="217170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76" name="Line 1115"/>
                        <wps:cNvCnPr/>
                        <wps:spPr bwMode="auto">
                          <a:xfrm>
                            <a:off x="2971800" y="1143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77" name="Line 1116"/>
                        <wps:cNvCnPr/>
                        <wps:spPr bwMode="auto">
                          <a:xfrm>
                            <a:off x="2971800" y="217170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78" name="Line 1117"/>
                        <wps:cNvCnPr/>
                        <wps:spPr bwMode="auto">
                          <a:xfrm>
                            <a:off x="685800" y="228600"/>
                            <a:ext cx="8001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79" name="Line 1118"/>
                        <wps:cNvCnPr/>
                        <wps:spPr bwMode="auto">
                          <a:xfrm flipV="1">
                            <a:off x="342900" y="457200"/>
                            <a:ext cx="17145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80" name="Line 1119"/>
                        <wps:cNvCnPr/>
                        <wps:spPr bwMode="auto">
                          <a:xfrm>
                            <a:off x="342900" y="685800"/>
                            <a:ext cx="3543300" cy="6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981" name="Line 1120"/>
                        <wps:cNvCnPr/>
                        <wps:spPr bwMode="auto">
                          <a:xfrm>
                            <a:off x="3429000" y="114300"/>
                            <a:ext cx="12573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82" name="Line 1121"/>
                        <wps:cNvCnPr/>
                        <wps:spPr bwMode="auto">
                          <a:xfrm flipV="1">
                            <a:off x="2971800" y="228600"/>
                            <a:ext cx="17145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83" name="Line 1122"/>
                        <wps:cNvCnPr/>
                        <wps:spPr bwMode="auto">
                          <a:xfrm>
                            <a:off x="1143000" y="1028700"/>
                            <a:ext cx="635" cy="11430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984" name="Line 1123"/>
                        <wps:cNvCnPr/>
                        <wps:spPr bwMode="auto">
                          <a:xfrm>
                            <a:off x="1714500" y="685800"/>
                            <a:ext cx="635" cy="1485900"/>
                          </a:xfrm>
                          <a:prstGeom prst="line">
                            <a:avLst/>
                          </a:prstGeom>
                          <a:noFill/>
                          <a:ln w="9525">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s:wsp>
                        <wps:cNvPr id="83985" name="Line 1124"/>
                        <wps:cNvCnPr/>
                        <wps:spPr bwMode="auto">
                          <a:xfrm>
                            <a:off x="914400" y="685800"/>
                            <a:ext cx="635" cy="1485900"/>
                          </a:xfrm>
                          <a:prstGeom prst="line">
                            <a:avLst/>
                          </a:prstGeom>
                          <a:noFill/>
                          <a:ln w="9525" cap="rnd">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s:wsp>
                        <wps:cNvPr id="83986" name="Line 1125"/>
                        <wps:cNvCnPr/>
                        <wps:spPr bwMode="auto">
                          <a:xfrm flipH="1">
                            <a:off x="342900" y="1028700"/>
                            <a:ext cx="800100" cy="635"/>
                          </a:xfrm>
                          <a:prstGeom prst="line">
                            <a:avLst/>
                          </a:prstGeom>
                          <a:noFill/>
                          <a:ln w="9525">
                            <a:solidFill>
                              <a:srgbClr val="000000"/>
                            </a:solidFill>
                            <a:prstDash val="sysDot"/>
                            <a:round/>
                            <a:headEnd type="oval" w="med" len="med"/>
                            <a:tailEnd/>
                          </a:ln>
                          <a:extLst>
                            <a:ext uri="{909E8E84-426E-40DD-AFC4-6F175D3DCCD1}">
                              <a14:hiddenFill xmlns:a14="http://schemas.microsoft.com/office/drawing/2010/main">
                                <a:noFill/>
                              </a14:hiddenFill>
                            </a:ext>
                          </a:extLst>
                        </wps:spPr>
                        <wps:bodyPr/>
                      </wps:wsp>
                      <wps:wsp>
                        <wps:cNvPr id="83987" name="Text Box 1126"/>
                        <wps:cNvSpPr txBox="1">
                          <a:spLocks noChangeArrowheads="1"/>
                        </wps:cNvSpPr>
                        <wps:spPr bwMode="auto">
                          <a:xfrm>
                            <a:off x="571500" y="2127967"/>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ع</w:t>
                              </w:r>
                            </w:p>
                          </w:txbxContent>
                        </wps:txbx>
                        <wps:bodyPr rot="0" vert="horz" wrap="square" lIns="91440" tIns="45720" rIns="91440" bIns="45720" anchor="t" anchorCtr="0" upright="1">
                          <a:noAutofit/>
                        </wps:bodyPr>
                      </wps:wsp>
                      <wps:wsp>
                        <wps:cNvPr id="83989" name="Text Box 1128"/>
                        <wps:cNvSpPr txBox="1">
                          <a:spLocks noChangeArrowheads="1"/>
                        </wps:cNvSpPr>
                        <wps:spPr bwMode="auto">
                          <a:xfrm>
                            <a:off x="0" y="9144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ب</w:t>
                              </w:r>
                            </w:p>
                          </w:txbxContent>
                        </wps:txbx>
                        <wps:bodyPr rot="0" vert="horz" wrap="square" lIns="91440" tIns="45720" rIns="91440" bIns="45720" anchor="t" anchorCtr="0" upright="1">
                          <a:noAutofit/>
                        </wps:bodyPr>
                      </wps:wsp>
                      <wps:wsp>
                        <wps:cNvPr id="83990" name="Text Box 1129"/>
                        <wps:cNvSpPr txBox="1">
                          <a:spLocks noChangeArrowheads="1"/>
                        </wps:cNvSpPr>
                        <wps:spPr bwMode="auto">
                          <a:xfrm>
                            <a:off x="0" y="5715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أ</w:t>
                              </w:r>
                            </w:p>
                          </w:txbxContent>
                        </wps:txbx>
                        <wps:bodyPr rot="0" vert="horz" wrap="square" lIns="91440" tIns="45720" rIns="91440" bIns="45720" anchor="t" anchorCtr="0" upright="1">
                          <a:noAutofit/>
                        </wps:bodyPr>
                      </wps:wsp>
                      <wps:wsp>
                        <wps:cNvPr id="83992" name="Text Box 1131"/>
                        <wps:cNvSpPr txBox="1">
                          <a:spLocks noChangeArrowheads="1"/>
                        </wps:cNvSpPr>
                        <wps:spPr bwMode="auto">
                          <a:xfrm>
                            <a:off x="914400" y="2171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D06336" w:rsidRDefault="00A040DD" w:rsidP="002E2D3A">
                              <w:pPr>
                                <w:rPr>
                                  <w:vertAlign w:val="superscript"/>
                                </w:rPr>
                              </w:pPr>
                              <w:r>
                                <w:rPr>
                                  <w:rFonts w:hint="cs"/>
                                  <w:rtl/>
                                </w:rPr>
                                <w:t>ك</w:t>
                              </w:r>
                              <w:r>
                                <w:rPr>
                                  <w:rFonts w:hint="cs"/>
                                  <w:vertAlign w:val="superscript"/>
                                  <w:rtl/>
                                </w:rPr>
                                <w:t>2</w:t>
                              </w:r>
                            </w:p>
                          </w:txbxContent>
                        </wps:txbx>
                        <wps:bodyPr rot="0" vert="horz" wrap="square" lIns="91440" tIns="45720" rIns="91440" bIns="45720" anchor="t" anchorCtr="0" upright="1">
                          <a:noAutofit/>
                        </wps:bodyPr>
                      </wps:wsp>
                      <wps:wsp>
                        <wps:cNvPr id="83993" name="Text Box 1132"/>
                        <wps:cNvSpPr txBox="1">
                          <a:spLocks noChangeArrowheads="1"/>
                        </wps:cNvSpPr>
                        <wps:spPr bwMode="auto">
                          <a:xfrm>
                            <a:off x="1600200" y="21717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2E2D3A">
                              <w:r>
                                <w:rPr>
                                  <w:rFonts w:hint="cs"/>
                                  <w:rtl/>
                                </w:rPr>
                                <w:t>س المعروضة و المطلوبة</w:t>
                              </w:r>
                            </w:p>
                          </w:txbxContent>
                        </wps:txbx>
                        <wps:bodyPr rot="0" vert="horz" wrap="square" lIns="91440" tIns="45720" rIns="91440" bIns="45720" anchor="t" anchorCtr="0" upright="1">
                          <a:noAutofit/>
                        </wps:bodyPr>
                      </wps:wsp>
                      <wps:wsp>
                        <wps:cNvPr id="83994" name="Text Box 1133"/>
                        <wps:cNvSpPr txBox="1">
                          <a:spLocks noChangeArrowheads="1"/>
                        </wps:cNvSpPr>
                        <wps:spPr bwMode="auto">
                          <a:xfrm>
                            <a:off x="1943100" y="301154"/>
                            <a:ext cx="338924" cy="319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EC3359" w:rsidRDefault="00A040DD" w:rsidP="0040024C">
                              <w:pPr>
                                <w:rPr>
                                  <w:vertAlign w:val="superscript"/>
                                </w:rPr>
                              </w:pPr>
                              <w:r>
                                <w:rPr>
                                  <w:rFonts w:hint="cs"/>
                                  <w:rtl/>
                                </w:rPr>
                                <w:t>س</w:t>
                              </w:r>
                              <w:r>
                                <w:rPr>
                                  <w:rFonts w:hint="cs"/>
                                  <w:vertAlign w:val="superscript"/>
                                  <w:rtl/>
                                </w:rPr>
                                <w:t>1</w:t>
                              </w:r>
                            </w:p>
                          </w:txbxContent>
                        </wps:txbx>
                        <wps:bodyPr rot="0" vert="horz" wrap="square" lIns="91440" tIns="45720" rIns="91440" bIns="45720" anchor="t" anchorCtr="0" upright="1">
                          <a:noAutofit/>
                        </wps:bodyPr>
                      </wps:wsp>
                      <wps:wsp>
                        <wps:cNvPr id="83995" name="Text Box 1134"/>
                        <wps:cNvSpPr txBox="1">
                          <a:spLocks noChangeArrowheads="1"/>
                        </wps:cNvSpPr>
                        <wps:spPr bwMode="auto">
                          <a:xfrm>
                            <a:off x="3032428"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ك</w:t>
                              </w:r>
                            </w:p>
                          </w:txbxContent>
                        </wps:txbx>
                        <wps:bodyPr rot="0" vert="horz" wrap="square" lIns="91440" tIns="45720" rIns="91440" bIns="45720" anchor="t" anchorCtr="0" upright="1">
                          <a:noAutofit/>
                        </wps:bodyPr>
                      </wps:wsp>
                      <wps:wsp>
                        <wps:cNvPr id="83996" name="Text Box 1135"/>
                        <wps:cNvSpPr txBox="1">
                          <a:spLocks noChangeArrowheads="1"/>
                        </wps:cNvSpPr>
                        <wps:spPr bwMode="auto">
                          <a:xfrm>
                            <a:off x="0" y="1257300"/>
                            <a:ext cx="71561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ك1</w:t>
                              </w:r>
                            </w:p>
                          </w:txbxContent>
                        </wps:txbx>
                        <wps:bodyPr rot="0" vert="horz" wrap="square" lIns="91440" tIns="45720" rIns="91440" bIns="45720" anchor="t" anchorCtr="0" upright="1">
                          <a:noAutofit/>
                        </wps:bodyPr>
                      </wps:wsp>
                      <wps:wsp>
                        <wps:cNvPr id="33" name="Text Box 1137"/>
                        <wps:cNvSpPr txBox="1">
                          <a:spLocks noChangeArrowheads="1"/>
                        </wps:cNvSpPr>
                        <wps:spPr bwMode="auto">
                          <a:xfrm>
                            <a:off x="3737113" y="2170706"/>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Default="00A040DD" w:rsidP="0040024C">
                              <w:r>
                                <w:rPr>
                                  <w:rFonts w:hint="cs"/>
                                  <w:rtl/>
                                </w:rPr>
                                <w:t>ع</w:t>
                              </w:r>
                            </w:p>
                          </w:txbxContent>
                        </wps:txbx>
                        <wps:bodyPr rot="0" vert="horz" wrap="square" lIns="91440" tIns="45720" rIns="91440" bIns="45720" anchor="t" anchorCtr="0" upright="1">
                          <a:noAutofit/>
                        </wps:bodyPr>
                      </wps:wsp>
                      <wps:wsp>
                        <wps:cNvPr id="35" name="Line 1139"/>
                        <wps:cNvCnPr/>
                        <wps:spPr bwMode="auto">
                          <a:xfrm>
                            <a:off x="3886200" y="685800"/>
                            <a:ext cx="635" cy="1485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 name="Text Box 1140"/>
                        <wps:cNvSpPr txBox="1">
                          <a:spLocks noChangeArrowheads="1"/>
                        </wps:cNvSpPr>
                        <wps:spPr bwMode="auto">
                          <a:xfrm>
                            <a:off x="914400" y="2743200"/>
                            <a:ext cx="389614" cy="228600"/>
                          </a:xfrm>
                          <a:prstGeom prst="rect">
                            <a:avLst/>
                          </a:prstGeom>
                          <a:solidFill>
                            <a:srgbClr val="FFFFFF"/>
                          </a:solidFill>
                          <a:ln w="9525">
                            <a:solidFill>
                              <a:srgbClr val="000000"/>
                            </a:solidFill>
                            <a:miter lim="800000"/>
                            <a:headEnd/>
                            <a:tailEnd/>
                          </a:ln>
                        </wps:spPr>
                        <wps:txbx>
                          <w:txbxContent>
                            <w:p w:rsidR="00A040DD" w:rsidRDefault="00A040DD" w:rsidP="0040024C">
                              <w:r>
                                <w:rPr>
                                  <w:rFonts w:hint="cs"/>
                                  <w:rtl/>
                                </w:rPr>
                                <w:t>ط</w:t>
                              </w:r>
                            </w:p>
                          </w:txbxContent>
                        </wps:txbx>
                        <wps:bodyPr rot="0" vert="horz" wrap="square" lIns="91440" tIns="45720" rIns="91440" bIns="45720" anchor="t" anchorCtr="0" upright="1">
                          <a:noAutofit/>
                        </wps:bodyPr>
                      </wps:wsp>
                      <wps:wsp>
                        <wps:cNvPr id="37" name="Text Box 1141"/>
                        <wps:cNvSpPr txBox="1">
                          <a:spLocks noChangeArrowheads="1"/>
                        </wps:cNvSpPr>
                        <wps:spPr bwMode="auto">
                          <a:xfrm>
                            <a:off x="3886200" y="2743200"/>
                            <a:ext cx="457200" cy="228600"/>
                          </a:xfrm>
                          <a:prstGeom prst="rect">
                            <a:avLst/>
                          </a:prstGeom>
                          <a:solidFill>
                            <a:srgbClr val="FFFFFF"/>
                          </a:solidFill>
                          <a:ln w="9525">
                            <a:solidFill>
                              <a:srgbClr val="000000"/>
                            </a:solidFill>
                            <a:miter lim="800000"/>
                            <a:headEnd/>
                            <a:tailEnd/>
                          </a:ln>
                        </wps:spPr>
                        <wps:txbx>
                          <w:txbxContent>
                            <w:p w:rsidR="00A040DD" w:rsidRDefault="00A040DD" w:rsidP="002E2D3A">
                              <w:pPr>
                                <w:jc w:val="both"/>
                              </w:pPr>
                            </w:p>
                          </w:txbxContent>
                        </wps:txbx>
                        <wps:bodyPr rot="0" vert="horz" wrap="square" lIns="91440" tIns="45720" rIns="91440" bIns="45720" anchor="t" anchorCtr="0" upright="1">
                          <a:noAutofit/>
                        </wps:bodyPr>
                      </wps:wsp>
                      <wps:wsp>
                        <wps:cNvPr id="1473" name="Text Box 1137"/>
                        <wps:cNvSpPr txBox="1">
                          <a:spLocks noChangeArrowheads="1"/>
                        </wps:cNvSpPr>
                        <wps:spPr bwMode="auto">
                          <a:xfrm>
                            <a:off x="1372235" y="16002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B268C8" w:rsidRDefault="00A040DD" w:rsidP="002E2D3A">
                              <w:pPr>
                                <w:rPr>
                                  <w:vertAlign w:val="superscript"/>
                                </w:rPr>
                              </w:pPr>
                              <w:r>
                                <w:rPr>
                                  <w:rFonts w:hint="cs"/>
                                  <w:rtl/>
                                </w:rPr>
                                <w:t>ك</w:t>
                              </w:r>
                            </w:p>
                          </w:txbxContent>
                        </wps:txbx>
                        <wps:bodyPr rot="0" vert="horz" wrap="square" lIns="91440" tIns="45720" rIns="91440" bIns="45720" anchor="t" anchorCtr="0" upright="1">
                          <a:noAutofit/>
                        </wps:bodyPr>
                      </wps:wsp>
                      <wps:wsp>
                        <wps:cNvPr id="1474" name="Text Box 1137"/>
                        <wps:cNvSpPr txBox="1">
                          <a:spLocks noChangeArrowheads="1"/>
                        </wps:cNvSpPr>
                        <wps:spPr bwMode="auto">
                          <a:xfrm>
                            <a:off x="4692365"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DD" w:rsidRPr="002E2D3A" w:rsidRDefault="00A040DD" w:rsidP="002E2D3A">
                              <w:pPr>
                                <w:jc w:val="both"/>
                              </w:pPr>
                              <w:r w:rsidRPr="002E2D3A">
                                <w:rPr>
                                  <w:rFonts w:hint="cs"/>
                                  <w:rtl/>
                                </w:rPr>
                                <w:t>ب</w:t>
                              </w:r>
                            </w:p>
                          </w:txbxContent>
                        </wps:txbx>
                        <wps:bodyPr rot="0" vert="horz" wrap="square" lIns="91440" tIns="45720" rIns="91440" bIns="45720" anchor="t" anchorCtr="0" upright="1">
                          <a:noAutofit/>
                        </wps:bodyPr>
                      </wps:wsp>
                    </wpc:wpc>
                  </a:graphicData>
                </a:graphic>
              </wp:inline>
            </w:drawing>
          </mc:Choice>
          <mc:Fallback>
            <w:pict>
              <v:group id="Canvas 1111" o:spid="_x0000_s140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">
                <v:shape id="_x0000_s1407" type="#_x0000_t75" style="position:absolute;width:54864;height:32004;visibility:visible;mso-wrap-style:square" stroked="t" strokeweight="1pt">
                  <v:fill o:detectmouseclick="t"/>
                  <v:path o:connecttype="none"/>
                </v:shape>
                <v:line id="Line 1113" o:spid="_x0000_s1408" style="position:absolute;visibility:visible;mso-wrap-style:square" from="3429,1143" to="342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OL8kAAADeAAAADwAAAGRycy9kb3ducmV2LnhtbESPQWvCQBSE74L/YXmCN920llRTV5FK&#10;QXso1Rbs8Zl9TaLZt2F3m6T/vlso9DjMzDfMct2bWrTkfGVZwc00AUGcW11xoeD97WkyB+EDssba&#10;Min4Jg/r1XCwxEzbjg/UHkMhIoR9hgrKEJpMSp+XZNBPbUMcvU/rDIYoXSG1wy7CTS1vkySVBiuO&#10;CyU29FhSfj1+GQUvs9e03eyfd/1pn57z7eH8cemcUuNRv3kAEagP/+G/9k4rmM8W93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eji/JAAAA3gAAAA8AAAAA&#10;AAAAAAAAAAAAoQIAAGRycy9kb3ducmV2LnhtbFBLBQYAAAAABAAEAPkAAACXAwAAAAA=&#10;"/>
                <v:line id="Line 1114" o:spid="_x0000_s1409" style="position:absolute;visibility:visible;mso-wrap-style:square" from="3429,21717" to="2628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rtMkAAADeAAAADwAAAGRycy9kb3ducmV2LnhtbESPQWvCQBSE74L/YXmCN9200lRTV5FK&#10;QXso1Rbs8Zl9TaLZt2F3m6T/vlso9DjMzDfMct2bWrTkfGVZwc00AUGcW11xoeD97WkyB+EDssba&#10;Min4Jg/r1XCwxEzbjg/UHkMhIoR9hgrKEJpMSp+XZNBPbUMcvU/rDIYoXSG1wy7CTS1vkySVBiuO&#10;CyU29FhSfj1+GQUvs9e03eyfd/1pn57z7eH8cemcUuNRv3kAEagP/+G/9k4rmM8W93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SK7TJAAAA3gAAAA8AAAAA&#10;AAAAAAAAAAAAoQIAAGRycy9kb3ducmV2LnhtbFBLBQYAAAAABAAEAPkAAACXAwAAAAA=&#10;"/>
                <v:line id="Line 1115" o:spid="_x0000_s1410" style="position:absolute;visibility:visible;mso-wrap-style:square" from="29718,1143" to="2971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1w8kAAADeAAAADwAAAGRycy9kb3ducmV2LnhtbESPT2vCQBTE74V+h+UVequbVkg1uopU&#10;BO2h+A/0+My+Jmmzb8PuNkm/fbcgeBxm5jfMdN6bWrTkfGVZwfMgAUGcW11xoeB4WD2NQPiArLG2&#10;TAp+ycN8dn83xUzbjnfU7kMhIoR9hgrKEJpMSp+XZNAPbEMcvU/rDIYoXSG1wy7CTS1fkiSVBiuO&#10;CyU29FZS/r3/MQo+htu0XWze1/1pk17y5e5y/uqcUo8P/WICIlAfbuFre60VjIbj1xT+78Qr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AtcPJAAAA3gAAAA8AAAAA&#10;AAAAAAAAAAAAoQIAAGRycy9kb3ducmV2LnhtbFBLBQYAAAAABAAEAPkAAACXAwAAAAA=&#10;"/>
                <v:line id="Line 1116" o:spid="_x0000_s1411" style="position:absolute;visibility:visible;mso-wrap-style:square" from="29718,21717" to="4914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QWMkAAADeAAAADwAAAGRycy9kb3ducmV2LnhtbESPQWvCQBSE70L/w/IKvemmFaJNXUUs&#10;BfUg1Rb0+My+JqnZt2F3TdJ/7xYKPQ4z8w0zW/SmFi05X1lW8DhKQBDnVldcKPj8eBtOQfiArLG2&#10;TAp+yMNifjeYYaZtx3tqD6EQEcI+QwVlCE0mpc9LMuhHtiGO3pd1BkOUrpDaYRfhppZPSZJKgxXH&#10;hRIbWpWUXw5Xo2A3fk/b5Wa77o+b9Jy/7s+n784p9XDfL19ABOrDf/ivvdYKpuPnyQR+78QrI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MEFjJAAAA3gAAAA8AAAAA&#10;AAAAAAAAAAAAoQIAAGRycy9kb3ducmV2LnhtbFBLBQYAAAAABAAEAPkAAACXAwAAAAA=&#10;"/>
                <v:line id="Line 1117" o:spid="_x0000_s1412" style="position:absolute;visibility:visible;mso-wrap-style:square" from="6858,2286" to="1485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EKsYAAADeAAAADwAAAGRycy9kb3ducmV2LnhtbERPy2rCQBTdF/oPwy10VycqpBodRSwF&#10;dVHqA3R5zVyTtJk7YWaaxL/vLApdHs57vuxNLVpyvrKsYDhIQBDnVldcKDgd318mIHxA1lhbJgV3&#10;8rBcPD7MMdO24z21h1CIGMI+QwVlCE0mpc9LMugHtiGO3M06gyFCV0jtsIvhppajJEmlwYpjQ4kN&#10;rUvKvw8/RsHH+DNtV9vdpj9v02v+tr9evjqn1PNTv5qBCNSHf/Gfe6MVTMbT17g33o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hCrGAAAA3gAAAA8AAAAAAAAA&#10;AAAAAAAAoQIAAGRycy9kb3ducmV2LnhtbFBLBQYAAAAABAAEAPkAAACUAwAAAAA=&#10;"/>
                <v:line id="Line 1118" o:spid="_x0000_s1413" style="position:absolute;flip:y;visibility:visible;mso-wrap-style:square" from="3429,4572"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Y3ckAAADeAAAADwAAAGRycy9kb3ducmV2LnhtbESPQUvDQBSE74L/YXlCL9JurFKT2G0p&#10;guChF1tJ6e2ZfWZDsm/j7trGf+8KBY/DzHzDLNej7cWJfGgdK7ibZSCIa6dbbhS871+mOYgQkTX2&#10;jknBDwVYr66vllhqd+Y3Ou1iIxKEQ4kKTIxDKWWoDVkMMzcQJ+/TeYsxSd9I7fGc4LaX8yxbSIst&#10;pwWDAz0bqrvdt1Ug8+3tl998PHRVdzgUpqqr4bhVanIzbp5ARBrjf/jSftUK8vvisYC/O+kK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62N3JAAAA3gAAAA8AAAAA&#10;AAAAAAAAAAAAoQIAAGRycy9kb3ducmV2LnhtbFBLBQYAAAAABAAEAPkAAACXAwAAAAA=&#10;"/>
                <v:line id="Line 1119" o:spid="_x0000_s1414" style="position:absolute;visibility:visible;mso-wrap-style:square" from="3429,6858" to="3886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iscAAADeAAAADwAAAGRycy9kb3ducmV2LnhtbESPzWrCQBSF90LfYbiFbqROrCJp6igi&#10;FsWVnQba5W3mmoRm7oTMVKNP7yyELg/nj2++7G0jTtT52rGC8SgBQVw4U3OpIP98f05B+IBssHFM&#10;Ci7kYbl4GMwxM+7MH3TSoRRxhH2GCqoQ2kxKX1Rk0Y9cSxy9o+sshii7UpoOz3HcNvIlSWbSYs3x&#10;ocKW1hUVv/rPKtDy52tzHe5pm/dDrY8HLL6nM6WeHvvVG4hAffgP39s7oyCdvKYRIOJEFJ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8JKKxwAAAN4AAAAPAAAAAAAA&#10;AAAAAAAAAKECAABkcnMvZG93bnJldi54bWxQSwUGAAAAAAQABAD5AAAAlQMAAAAA&#10;">
                  <v:stroke dashstyle="1 1" endcap="round"/>
                </v:line>
                <v:line id="Line 1120" o:spid="_x0000_s1415" style="position:absolute;visibility:visible;mso-wrap-style:square" from="34290,1143" to="46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dkMkAAADeAAAADwAAAGRycy9kb3ducmV2LnhtbESPzWrDMBCE74G+g9hAb4mcBozrRgmh&#10;pZD0EJofaI8ba2s7tVZGUm337atAoMdhZr5hFqvBNKIj52vLCmbTBARxYXXNpYLT8XWSgfABWWNj&#10;mRT8kofV8m60wFzbnvfUHUIpIoR9jgqqENpcSl9UZNBPbUscvS/rDIYoXSm1wz7CTSMfkiSVBmuO&#10;CxW29FxR8X34MQp28/e0W2/fNsPHNj0XL/vz56V3St2Ph/UTiEBD+A/f2hutIJs/Zj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8XZDJAAAA3gAAAA8AAAAA&#10;AAAAAAAAAAAAoQIAAGRycy9kb3ducmV2LnhtbFBLBQYAAAAABAAEAPkAAACXAwAAAAA=&#10;"/>
                <v:line id="Line 1121" o:spid="_x0000_s1416" style="position:absolute;flip:y;visibility:visible;mso-wrap-style:square" from="29718,2286" to="46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6i8gAAADeAAAADwAAAGRycy9kb3ducmV2LnhtbESPQWsCMRSE74X+h/AKXqRma0tZt0YR&#10;QfDgpVpWenvdvG6W3bysSdTtv28KQo/DzHzDzJeD7cSFfGgcK3iaZCCIK6cbrhV8HDaPOYgQkTV2&#10;jknBDwVYLu7v5lhod+V3uuxjLRKEQ4EKTIx9IWWoDFkME9cTJ+/beYsxSV9L7fGa4LaT0yx7lRYb&#10;TgsGe1obqtr92SqQ+W588quvl7Zsj8eZKauy/9wpNXoYVm8gIg3xP3xrb7WC/HmWT+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s6i8gAAADeAAAADwAAAAAA&#10;AAAAAAAAAAChAgAAZHJzL2Rvd25yZXYueG1sUEsFBgAAAAAEAAQA+QAAAJYDAAAAAA==&#10;"/>
                <v:line id="Line 1122" o:spid="_x0000_s1417" style="position:absolute;visibility:visible;mso-wrap-style:square" from="11430,10287" to="1143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ecccAAADeAAAADwAAAGRycy9kb3ducmV2LnhtbESPQWsCMRSE74L/IbxCb5ptBbtujaKF&#10;gtr24LaFHh+bZ7K4eVk2Udd/bwqFHoeZ+YaZL3vXiDN1ofas4GGcgSCuvK7ZKPj6fB3lIEJE1th4&#10;JgVXCrBcDAdzLLS/8J7OZTQiQTgUqMDG2BZShsqSwzD2LXHyDr5zGJPsjNQdXhLcNfIxy6bSYc1p&#10;wWJLL5aqY3lyCt6eNs234Z/yfXsIaz/b7eWHsUrd3/WrZxCR+vgf/mtvtIJ8Mssn8HsnX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F5xxwAAAN4AAAAPAAAAAAAA&#10;AAAAAAAAAKECAABkcnMvZG93bnJldi54bWxQSwUGAAAAAAQABAD5AAAAlQMAAAAA&#10;">
                  <v:stroke dashstyle="1 1"/>
                </v:line>
                <v:line id="Line 1123" o:spid="_x0000_s1418" style="position:absolute;visibility:visible;mso-wrap-style:square" from="17145,6858" to="1715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a6scAAADeAAAADwAAAGRycy9kb3ducmV2LnhtbESPQWvCQBSE74L/YXlCb7rRisTUVURt&#10;KUgPxkKvr9lnEsy+jdlVY3+9KxQ8DjPzDTNbtKYSF2pcaVnBcBCBIM6sLjlX8L1/78cgnEfWWFkm&#10;BTdysJh3OzNMtL3yji6pz0WAsEtQQeF9nUjpsoIMuoGtiYN3sI1BH2STS93gNcBNJUdRNJEGSw4L&#10;Bda0Kig7pmejwJqN/NquD+P2tk+PP+e/j+nvaaTUS69dvoHw1Ppn+L/9qRXEr9N4DI874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rqxwAAAN4AAAAPAAAAAAAA&#10;AAAAAAAAAKECAABkcnMvZG93bnJldi54bWxQSwUGAAAAAAQABAD5AAAAlQMAAAAA&#10;">
                  <v:stroke dashstyle="1 1" startarrow="oval" endarrow="oval"/>
                </v:line>
                <v:line id="Line 1124" o:spid="_x0000_s1419" style="position:absolute;visibility:visible;mso-wrap-style:square" from="9144,6858" to="915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JIMYAAADeAAAADwAAAGRycy9kb3ducmV2LnhtbESPQUsDMRSE70L/Q3gFbzZrRVm3TUsp&#10;FBTqodWLt8fmdbO4edlu3rbx3xtB8DjMzDfMcp18py40xDawgftZAYq4DrblxsDH++6uBBUF2WIX&#10;mAx8U4T1anKzxMqGKx/ocpRGZQjHCg04kb7SOtaOPMZZ6ImzdwqDR8lyaLQd8JrhvtPzonjSHlvO&#10;Cw572jqqv46jN7A97OvXvSQ6j0nvnJ/L+MlvxtxO02YBSijJf/iv/WINlA/P5SP83slX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iSDGAAAA3gAAAA8AAAAAAAAA&#10;AAAAAAAAoQIAAGRycy9kb3ducmV2LnhtbFBLBQYAAAAABAAEAPkAAACUAwAAAAA=&#10;">
                  <v:stroke dashstyle="1 1" startarrow="oval" endarrow="oval" endcap="round"/>
                </v:line>
                <v:line id="Line 1125" o:spid="_x0000_s1420" style="position:absolute;flip:x;visibility:visible;mso-wrap-style:square" from="3429,10287" to="1143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u1a8gAAADeAAAADwAAAGRycy9kb3ducmV2LnhtbESPQWvCQBSE70L/w/IKvUjd2EIaYzZi&#10;hUKhoG304u2RfU1Cs29jdtX477uC4HGYmW+YbDGYVpyod41lBdNJBIK4tLrhSsFu+/GcgHAeWWNr&#10;mRRcyMEifxhlmGp75h86Fb4SAcIuRQW1910qpStrMugmtiMO3q/tDfog+0rqHs8Bblr5EkWxNNhw&#10;WKixo1VN5V9xNAr231M26+MlXo7ffXRYHb52zeZNqafHYTkH4Wnw9/Ct/akVJK+zJIbrnXAFZP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u1a8gAAADeAAAADwAAAAAA&#10;AAAAAAAAAAChAgAAZHJzL2Rvd25yZXYueG1sUEsFBgAAAAAEAAQA+QAAAJYDAAAAAA==&#10;">
                  <v:stroke dashstyle="1 1" startarrow="oval"/>
                </v:line>
                <v:shape id="Text Box 1126" o:spid="_x0000_s1421" type="#_x0000_t202" style="position:absolute;left:5715;top:2127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BcYA&#10;AADeAAAADwAAAGRycy9kb3ducmV2LnhtbESPT2vCQBTE70K/w/IKvelu/9mYuoooBU+KqRZ6e2Sf&#10;SWj2bciuJn57tyB4HGbmN8x03ttanKn1lWMNzyMFgjh3puJCw/77a5iA8AHZYO2YNFzIw3z2MJhi&#10;alzHOzpnoRARwj5FDWUITSqlz0uy6EeuIY7e0bUWQ5RtIU2LXYTbWr4oNZYWK44LJTa0LCn/y05W&#10;w2Fz/P15U9tiZd+bzvVKsp1IrZ8e+8UniEB9uIdv7bXRkLxOkg/4vxOv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6BcYAAADeAAAADwAAAAAAAAAAAAAAAACYAgAAZHJz&#10;L2Rvd25yZXYueG1sUEsFBgAAAAAEAAQA9QAAAIsDAAAAAA==&#10;" filled="f" stroked="f">
                  <v:textbox>
                    <w:txbxContent>
                      <w:p w:rsidR="00A040DD" w:rsidRDefault="00A040DD" w:rsidP="0040024C">
                        <w:r>
                          <w:rPr>
                            <w:rFonts w:hint="cs"/>
                            <w:rtl/>
                          </w:rPr>
                          <w:t>ع</w:t>
                        </w:r>
                      </w:p>
                    </w:txbxContent>
                  </v:textbox>
                </v:shape>
                <v:shape id="Text Box 1128" o:spid="_x0000_s1422" type="#_x0000_t202" style="position:absolute;top:914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L7MYA&#10;AADeAAAADwAAAGRycy9kb3ducmV2LnhtbESPS2vDMBCE74H+B7GF3hKpjwTbiRJKS6GnhjgPyG2x&#10;NraptTKWGjv/PioEchxm5htmsRpsI87U+dqxhueJAkFcOFNzqWG3/RonIHxANtg4Jg0X8rBaPowW&#10;mBnX84bOeShFhLDPUEMVQptJ6YuKLPqJa4mjd3KdxRBlV0rTYR/htpEvSs2kxZrjQoUtfVRU/OZ/&#10;VsP+53Q8vKl1+Wmnbe8GJdmmUuunx+F9DiLQEO7hW/vbaEhe0ySF/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6L7MYAAADeAAAADwAAAAAAAAAAAAAAAACYAgAAZHJz&#10;L2Rvd25yZXYueG1sUEsFBgAAAAAEAAQA9QAAAIsDAAAAAA==&#10;" filled="f" stroked="f">
                  <v:textbox>
                    <w:txbxContent>
                      <w:p w:rsidR="00A040DD" w:rsidRDefault="00A040DD" w:rsidP="0040024C">
                        <w:r>
                          <w:rPr>
                            <w:rFonts w:hint="cs"/>
                            <w:rtl/>
                          </w:rPr>
                          <w:t>ب</w:t>
                        </w:r>
                      </w:p>
                    </w:txbxContent>
                  </v:textbox>
                </v:shape>
                <v:shape id="Text Box 1129" o:spid="_x0000_s1423" type="#_x0000_t202" style="position:absolute;top: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0rMUA&#10;AADeAAAADwAAAGRycy9kb3ducmV2LnhtbESPy2rCQBSG9wXfYTiCO53RajFpRhFLoSuL6QW6O2RO&#10;LjRzJmRGE9/eWRS6/PlvfNl+tK24Uu8bxxqWCwWCuHCm4UrD58frfAvCB2SDrWPScCMP+93kIcPU&#10;uIHPdM1DJeII+xQ11CF0qZS+qMmiX7iOOHql6y2GKPtKmh6HOG5buVLqSVpsOD7U2NGxpuI3v1gN&#10;X6fy53ut3qsXu+kGNyrJNpFaz6bj4RlEoDH8h//ab0bD9jFJIkDEiSg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bSsxQAAAN4AAAAPAAAAAAAAAAAAAAAAAJgCAABkcnMv&#10;ZG93bnJldi54bWxQSwUGAAAAAAQABAD1AAAAigMAAAAA&#10;" filled="f" stroked="f">
                  <v:textbox>
                    <w:txbxContent>
                      <w:p w:rsidR="00A040DD" w:rsidRDefault="00A040DD" w:rsidP="0040024C">
                        <w:r>
                          <w:rPr>
                            <w:rFonts w:hint="cs"/>
                            <w:rtl/>
                          </w:rPr>
                          <w:t>أ</w:t>
                        </w:r>
                      </w:p>
                    </w:txbxContent>
                  </v:textbox>
                </v:shape>
                <v:shape id="Text Box 1131" o:spid="_x0000_s1424" type="#_x0000_t202" style="position:absolute;left:9144;top:2171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PQMUA&#10;AADeAAAADwAAAGRycy9kb3ducmV2LnhtbESPT2vCQBTE70K/w/IKvelubSsmukpRCj1Z/AveHtln&#10;Esy+Ddmtid/eFQSPw8z8hpnOO1uJCzW+dKzhfaBAEGfOlJxr2G1/+mMQPiAbrByThit5mM9eelNM&#10;jWt5TZdNyEWEsE9RQxFCnUrps4Is+oGriaN3co3FEGWTS9NgG+G2kkOlRtJiyXGhwJoWBWXnzb/V&#10;sF+djodP9Zcv7Vfduk5JtonU+u21+56ACNSFZ/jR/jUaxh9JMoT7nXgF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49AxQAAAN4AAAAPAAAAAAAAAAAAAAAAAJgCAABkcnMv&#10;ZG93bnJldi54bWxQSwUGAAAAAAQABAD1AAAAigMAAAAA&#10;" filled="f" stroked="f">
                  <v:textbox>
                    <w:txbxContent>
                      <w:p w:rsidR="00A040DD" w:rsidRPr="00D06336" w:rsidRDefault="00A040DD" w:rsidP="002E2D3A">
                        <w:pPr>
                          <w:rPr>
                            <w:vertAlign w:val="superscript"/>
                          </w:rPr>
                        </w:pPr>
                        <w:r>
                          <w:rPr>
                            <w:rFonts w:hint="cs"/>
                            <w:rtl/>
                          </w:rPr>
                          <w:t>ك</w:t>
                        </w:r>
                        <w:r>
                          <w:rPr>
                            <w:rFonts w:hint="cs"/>
                            <w:vertAlign w:val="superscript"/>
                            <w:rtl/>
                          </w:rPr>
                          <w:t>2</w:t>
                        </w:r>
                      </w:p>
                    </w:txbxContent>
                  </v:textbox>
                </v:shape>
                <v:shape id="Text Box 1132" o:spid="_x0000_s1425" type="#_x0000_t202" style="position:absolute;left:16002;top:2171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q28YA&#10;AADeAAAADwAAAGRycy9kb3ducmV2LnhtbESPQWvCQBSE7wX/w/IEb3XXqsWk2YhUBE8VbSt4e2Sf&#10;SWj2bciuJv333UKhx2FmvmGy9WAbcafO1441zKYKBHHhTM2lho/33eMKhA/IBhvHpOGbPKzz0UOG&#10;qXE9H+l+CqWIEPYpaqhCaFMpfVGRRT91LXH0rq6zGKLsSmk67CPcNvJJqWdpsea4UGFLrxUVX6eb&#10;1fD5dr2cF+pQbu2y7d2gJNtEaj0ZD5sXEIGG8B/+a++NhtU8Sebweyd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8q28YAAADeAAAADwAAAAAAAAAAAAAAAACYAgAAZHJz&#10;L2Rvd25yZXYueG1sUEsFBgAAAAAEAAQA9QAAAIsDAAAAAA==&#10;" filled="f" stroked="f">
                  <v:textbox>
                    <w:txbxContent>
                      <w:p w:rsidR="00A040DD" w:rsidRDefault="00A040DD" w:rsidP="002E2D3A">
                        <w:r>
                          <w:rPr>
                            <w:rFonts w:hint="cs"/>
                            <w:rtl/>
                          </w:rPr>
                          <w:t>س المعروضة و المطلوبة</w:t>
                        </w:r>
                      </w:p>
                    </w:txbxContent>
                  </v:textbox>
                </v:shape>
                <v:shape id="Text Box 1133" o:spid="_x0000_s1426" type="#_x0000_t202" style="position:absolute;left:19431;top:3011;width:3389;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yr8YA&#10;AADeAAAADwAAAGRycy9kb3ducmV2LnhtbESPQWvCQBSE70L/w/IK3nS3VotJs5FiKfRU0baCt0f2&#10;mYRm34bsauK/dwuCx2FmvmGy1WAbcabO1441PE0VCOLCmZpLDT/fH5MlCB+QDTaOScOFPKzyh1GG&#10;qXE9b+m8C6WIEPYpaqhCaFMpfVGRRT91LXH0jq6zGKLsSmk67CPcNnKm1Iu0WHNcqLCldUXF3+5k&#10;Nfx+HQ/7udqU73bR9m5Qkm0itR4/Dm+vIAIN4R6+tT+NhuVzkszh/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yr8YAAADeAAAADwAAAAAAAAAAAAAAAACYAgAAZHJz&#10;L2Rvd25yZXYueG1sUEsFBgAAAAAEAAQA9QAAAIsDAAAAAA==&#10;" filled="f" stroked="f">
                  <v:textbox>
                    <w:txbxContent>
                      <w:p w:rsidR="00A040DD" w:rsidRPr="00EC3359" w:rsidRDefault="00A040DD" w:rsidP="0040024C">
                        <w:pPr>
                          <w:rPr>
                            <w:vertAlign w:val="superscript"/>
                          </w:rPr>
                        </w:pPr>
                        <w:r>
                          <w:rPr>
                            <w:rFonts w:hint="cs"/>
                            <w:rtl/>
                          </w:rPr>
                          <w:t>س</w:t>
                        </w:r>
                        <w:r>
                          <w:rPr>
                            <w:rFonts w:hint="cs"/>
                            <w:vertAlign w:val="superscript"/>
                            <w:rtl/>
                          </w:rPr>
                          <w:t>1</w:t>
                        </w:r>
                      </w:p>
                    </w:txbxContent>
                  </v:textbox>
                </v:shape>
                <v:shape id="Text Box 1134" o:spid="_x0000_s1427" type="#_x0000_t202" style="position:absolute;left:30324;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XNMYA&#10;AADeAAAADwAAAGRycy9kb3ducmV2LnhtbESPQWvCQBSE7wX/w/KE3nTXWotJsxGpCJ4q2lbw9sg+&#10;k9Ds25DdmvTfdwWhx2FmvmGy1WAbcaXO1441zKYKBHHhTM2lhs+P7WQJwgdkg41j0vBLHlb56CHD&#10;1LieD3Q9hlJECPsUNVQhtKmUvqjIop+6ljh6F9dZDFF2pTQd9hFuG/mk1Iu0WHNcqLClt4qK7+OP&#10;1fD1fjmfntW+3NhF27tBSbaJ1PpxPKxfQQQawn/43t4ZDct5kizg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XNMYAAADeAAAADwAAAAAAAAAAAAAAAACYAgAAZHJz&#10;L2Rvd25yZXYueG1sUEsFBgAAAAAEAAQA9QAAAIsDAAAAAA==&#10;" filled="f" stroked="f">
                  <v:textbox>
                    <w:txbxContent>
                      <w:p w:rsidR="00A040DD" w:rsidRDefault="00A040DD" w:rsidP="0040024C">
                        <w:r>
                          <w:rPr>
                            <w:rFonts w:hint="cs"/>
                            <w:rtl/>
                          </w:rPr>
                          <w:t>ك</w:t>
                        </w:r>
                      </w:p>
                    </w:txbxContent>
                  </v:textbox>
                </v:shape>
                <v:shape id="Text Box 1135" o:spid="_x0000_s1428" type="#_x0000_t202" style="position:absolute;top:12573;width:715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Q8YA&#10;AADeAAAADwAAAGRycy9kb3ducmV2LnhtbESPQWvCQBSE7wX/w/KE3uqutYpJsxGpCJ4qta3g7ZF9&#10;JqHZtyG7Nem/7wqCx2FmvmGy1WAbcaHO1441TCcKBHHhTM2lhq/P7dMShA/IBhvHpOGPPKzy0UOG&#10;qXE9f9DlEEoRIexT1FCF0KZS+qIii37iWuLonV1nMUTZldJ02Ee4beSzUgtpsea4UGFLbxUVP4df&#10;q+H7/Xw6vqh9ubHztneDkmwTqfXjeFi/ggg0hHv41t4ZDctZkizg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Q8YAAADeAAAADwAAAAAAAAAAAAAAAACYAgAAZHJz&#10;L2Rvd25yZXYueG1sUEsFBgAAAAAEAAQA9QAAAIsDAAAAAA==&#10;" filled="f" stroked="f">
                  <v:textbox>
                    <w:txbxContent>
                      <w:p w:rsidR="00A040DD" w:rsidRDefault="00A040DD" w:rsidP="0040024C">
                        <w:r>
                          <w:rPr>
                            <w:rFonts w:hint="cs"/>
                            <w:rtl/>
                          </w:rPr>
                          <w:t>ك1</w:t>
                        </w:r>
                      </w:p>
                    </w:txbxContent>
                  </v:textbox>
                </v:shape>
                <v:shape id="Text Box 1137" o:spid="_x0000_s1429" type="#_x0000_t202" style="position:absolute;left:37371;top:2170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A040DD" w:rsidRDefault="00A040DD" w:rsidP="0040024C">
                        <w:r>
                          <w:rPr>
                            <w:rFonts w:hint="cs"/>
                            <w:rtl/>
                          </w:rPr>
                          <w:t>ع</w:t>
                        </w:r>
                      </w:p>
                    </w:txbxContent>
                  </v:textbox>
                </v:shape>
                <v:line id="Line 1139" o:spid="_x0000_s1430" style="position:absolute;visibility:visible;mso-wrap-style:square" from="38862,6858" to="3886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LMUAAADbAAAADwAAAGRycy9kb3ducmV2LnhtbESPT0vDQBTE7wW/w/IEb81Gi9rGbooW&#10;hPrv0LSCx0f2ZTeYfRuyaxu/vSsUehxm5jfMcjW6ThxoCK1nBddZDoK49rplo2C/e57OQYSIrLHz&#10;TAp+KcCqvJgssdD+yFs6VNGIBOFQoAIbY19IGWpLDkPme+LkNX5wGJMcjNQDHhPcdfImz++kw5bT&#10;gsWe1pbq7+rHKXi733Sfhr+q95cmPPnF61Z+GKvU1eX4+AAi0hjP4VN7oxXMbuH/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m+LMUAAADbAAAADwAAAAAAAAAA&#10;AAAAAAChAgAAZHJzL2Rvd25yZXYueG1sUEsFBgAAAAAEAAQA+QAAAJMDAAAAAA==&#10;">
                  <v:stroke dashstyle="1 1"/>
                </v:line>
                <v:shape id="Text Box 1140" o:spid="_x0000_s1431" type="#_x0000_t202" style="position:absolute;left:9144;top:27432;width:3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A040DD" w:rsidRDefault="00A040DD" w:rsidP="0040024C">
                        <w:r>
                          <w:rPr>
                            <w:rFonts w:hint="cs"/>
                            <w:rtl/>
                          </w:rPr>
                          <w:t>ط</w:t>
                        </w:r>
                      </w:p>
                    </w:txbxContent>
                  </v:textbox>
                </v:shape>
                <v:shape id="Text Box 1141" o:spid="_x0000_s1432" type="#_x0000_t202" style="position:absolute;left:38862;top:2743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A040DD" w:rsidRDefault="00A040DD" w:rsidP="002E2D3A">
                        <w:pPr>
                          <w:jc w:val="both"/>
                        </w:pPr>
                      </w:p>
                    </w:txbxContent>
                  </v:textbox>
                </v:shape>
                <v:shape id="Text Box 1137" o:spid="_x0000_s1433" type="#_x0000_t202" style="position:absolute;left:13722;top:1600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A040DD" w:rsidRPr="00B268C8" w:rsidRDefault="00A040DD" w:rsidP="002E2D3A">
                        <w:pPr>
                          <w:rPr>
                            <w:vertAlign w:val="superscript"/>
                          </w:rPr>
                        </w:pPr>
                        <w:r>
                          <w:rPr>
                            <w:rFonts w:hint="cs"/>
                            <w:rtl/>
                          </w:rPr>
                          <w:t>ك</w:t>
                        </w:r>
                      </w:p>
                    </w:txbxContent>
                  </v:textbox>
                </v:shape>
                <v:shape id="Text Box 1137" o:spid="_x0000_s1434" type="#_x0000_t202" style="position:absolute;left:4692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A040DD" w:rsidRPr="002E2D3A" w:rsidRDefault="00A040DD" w:rsidP="002E2D3A">
                        <w:pPr>
                          <w:jc w:val="both"/>
                        </w:pPr>
                        <w:r w:rsidRPr="002E2D3A">
                          <w:rPr>
                            <w:rFonts w:hint="cs"/>
                            <w:rtl/>
                          </w:rPr>
                          <w:t>ب</w:t>
                        </w:r>
                      </w:p>
                    </w:txbxContent>
                  </v:textbox>
                </v:shape>
                <w10:anchorlock/>
              </v:group>
            </w:pict>
          </mc:Fallback>
        </mc:AlternateContent>
      </w:r>
    </w:p>
    <w:p w:rsidR="0040024C" w:rsidRPr="00231416" w:rsidRDefault="0040024C" w:rsidP="00231416">
      <w:pPr>
        <w:bidi/>
        <w:spacing w:after="0" w:line="240" w:lineRule="auto"/>
        <w:ind w:left="113" w:right="-57"/>
        <w:jc w:val="both"/>
        <w:rPr>
          <w:rFonts w:ascii="Simplified Arabic" w:hAnsi="Simplified Arabic" w:cs="Simplified Arabic"/>
          <w:sz w:val="28"/>
          <w:szCs w:val="28"/>
          <w:rtl/>
        </w:rPr>
      </w:pPr>
    </w:p>
    <w:sectPr w:rsidR="0040024C" w:rsidRPr="00231416" w:rsidSect="000A4E14">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E51" w:rsidRDefault="00912E51" w:rsidP="003B3EE3">
      <w:pPr>
        <w:spacing w:after="0" w:line="240" w:lineRule="auto"/>
      </w:pPr>
      <w:r>
        <w:separator/>
      </w:r>
    </w:p>
  </w:endnote>
  <w:endnote w:type="continuationSeparator" w:id="0">
    <w:p w:rsidR="00912E51" w:rsidRDefault="00912E51" w:rsidP="003B3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n-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A040DD">
      <w:tc>
        <w:tcPr>
          <w:tcW w:w="918" w:type="dxa"/>
        </w:tcPr>
        <w:p w:rsidR="00A040DD" w:rsidRDefault="00A040DD" w:rsidP="00AB6AEE">
          <w:pPr>
            <w:pStyle w:val="Footer"/>
            <w:rPr>
              <w:b/>
              <w:color w:val="4F81BD" w:themeColor="accent1"/>
              <w:sz w:val="32"/>
              <w:szCs w:val="32"/>
            </w:rPr>
          </w:pPr>
        </w:p>
      </w:tc>
      <w:tc>
        <w:tcPr>
          <w:tcW w:w="7938" w:type="dxa"/>
        </w:tcPr>
        <w:p w:rsidR="00A040DD" w:rsidRPr="00AB6AEE" w:rsidRDefault="00A040DD" w:rsidP="00AB6AEE">
          <w:pPr>
            <w:pStyle w:val="Footer"/>
            <w:bidi/>
            <w:jc w:val="both"/>
          </w:pPr>
        </w:p>
      </w:tc>
    </w:tr>
  </w:tbl>
  <w:p w:rsidR="00A040DD" w:rsidRDefault="00A04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E51" w:rsidRDefault="00912E51" w:rsidP="003B3EE3">
      <w:pPr>
        <w:spacing w:after="0" w:line="240" w:lineRule="auto"/>
      </w:pPr>
      <w:r>
        <w:separator/>
      </w:r>
    </w:p>
  </w:footnote>
  <w:footnote w:type="continuationSeparator" w:id="0">
    <w:p w:rsidR="00912E51" w:rsidRDefault="00912E51" w:rsidP="003B3E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25pt;height:11.25pt" o:bullet="t">
        <v:imagedata r:id="rId1" o:title="artD7A6"/>
      </v:shape>
    </w:pict>
  </w:numPicBullet>
  <w:abstractNum w:abstractNumId="0">
    <w:nsid w:val="008948FD"/>
    <w:multiLevelType w:val="hybridMultilevel"/>
    <w:tmpl w:val="3BB058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E16B01"/>
    <w:multiLevelType w:val="hybridMultilevel"/>
    <w:tmpl w:val="B0007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043C9"/>
    <w:multiLevelType w:val="hybridMultilevel"/>
    <w:tmpl w:val="78EEE1A4"/>
    <w:lvl w:ilvl="0" w:tplc="CD061CF2">
      <w:start w:val="1"/>
      <w:numFmt w:val="bullet"/>
      <w:lvlText w:val="•"/>
      <w:lvlJc w:val="left"/>
      <w:pPr>
        <w:tabs>
          <w:tab w:val="num" w:pos="720"/>
        </w:tabs>
        <w:ind w:left="720" w:hanging="360"/>
      </w:pPr>
      <w:rPr>
        <w:rFonts w:ascii="Arial" w:hAnsi="Arial" w:hint="default"/>
      </w:rPr>
    </w:lvl>
    <w:lvl w:ilvl="1" w:tplc="B5505C80" w:tentative="1">
      <w:start w:val="1"/>
      <w:numFmt w:val="bullet"/>
      <w:lvlText w:val="•"/>
      <w:lvlJc w:val="left"/>
      <w:pPr>
        <w:tabs>
          <w:tab w:val="num" w:pos="1440"/>
        </w:tabs>
        <w:ind w:left="1440" w:hanging="360"/>
      </w:pPr>
      <w:rPr>
        <w:rFonts w:ascii="Arial" w:hAnsi="Arial" w:hint="default"/>
      </w:rPr>
    </w:lvl>
    <w:lvl w:ilvl="2" w:tplc="EEAA740A" w:tentative="1">
      <w:start w:val="1"/>
      <w:numFmt w:val="bullet"/>
      <w:lvlText w:val="•"/>
      <w:lvlJc w:val="left"/>
      <w:pPr>
        <w:tabs>
          <w:tab w:val="num" w:pos="2160"/>
        </w:tabs>
        <w:ind w:left="2160" w:hanging="360"/>
      </w:pPr>
      <w:rPr>
        <w:rFonts w:ascii="Arial" w:hAnsi="Arial" w:hint="default"/>
      </w:rPr>
    </w:lvl>
    <w:lvl w:ilvl="3" w:tplc="07B4BDDC" w:tentative="1">
      <w:start w:val="1"/>
      <w:numFmt w:val="bullet"/>
      <w:lvlText w:val="•"/>
      <w:lvlJc w:val="left"/>
      <w:pPr>
        <w:tabs>
          <w:tab w:val="num" w:pos="2880"/>
        </w:tabs>
        <w:ind w:left="2880" w:hanging="360"/>
      </w:pPr>
      <w:rPr>
        <w:rFonts w:ascii="Arial" w:hAnsi="Arial" w:hint="default"/>
      </w:rPr>
    </w:lvl>
    <w:lvl w:ilvl="4" w:tplc="12E8D014" w:tentative="1">
      <w:start w:val="1"/>
      <w:numFmt w:val="bullet"/>
      <w:lvlText w:val="•"/>
      <w:lvlJc w:val="left"/>
      <w:pPr>
        <w:tabs>
          <w:tab w:val="num" w:pos="3600"/>
        </w:tabs>
        <w:ind w:left="3600" w:hanging="360"/>
      </w:pPr>
      <w:rPr>
        <w:rFonts w:ascii="Arial" w:hAnsi="Arial" w:hint="default"/>
      </w:rPr>
    </w:lvl>
    <w:lvl w:ilvl="5" w:tplc="0ADE3060" w:tentative="1">
      <w:start w:val="1"/>
      <w:numFmt w:val="bullet"/>
      <w:lvlText w:val="•"/>
      <w:lvlJc w:val="left"/>
      <w:pPr>
        <w:tabs>
          <w:tab w:val="num" w:pos="4320"/>
        </w:tabs>
        <w:ind w:left="4320" w:hanging="360"/>
      </w:pPr>
      <w:rPr>
        <w:rFonts w:ascii="Arial" w:hAnsi="Arial" w:hint="default"/>
      </w:rPr>
    </w:lvl>
    <w:lvl w:ilvl="6" w:tplc="19A07818" w:tentative="1">
      <w:start w:val="1"/>
      <w:numFmt w:val="bullet"/>
      <w:lvlText w:val="•"/>
      <w:lvlJc w:val="left"/>
      <w:pPr>
        <w:tabs>
          <w:tab w:val="num" w:pos="5040"/>
        </w:tabs>
        <w:ind w:left="5040" w:hanging="360"/>
      </w:pPr>
      <w:rPr>
        <w:rFonts w:ascii="Arial" w:hAnsi="Arial" w:hint="default"/>
      </w:rPr>
    </w:lvl>
    <w:lvl w:ilvl="7" w:tplc="96920500" w:tentative="1">
      <w:start w:val="1"/>
      <w:numFmt w:val="bullet"/>
      <w:lvlText w:val="•"/>
      <w:lvlJc w:val="left"/>
      <w:pPr>
        <w:tabs>
          <w:tab w:val="num" w:pos="5760"/>
        </w:tabs>
        <w:ind w:left="5760" w:hanging="360"/>
      </w:pPr>
      <w:rPr>
        <w:rFonts w:ascii="Arial" w:hAnsi="Arial" w:hint="default"/>
      </w:rPr>
    </w:lvl>
    <w:lvl w:ilvl="8" w:tplc="457ADEB8" w:tentative="1">
      <w:start w:val="1"/>
      <w:numFmt w:val="bullet"/>
      <w:lvlText w:val="•"/>
      <w:lvlJc w:val="left"/>
      <w:pPr>
        <w:tabs>
          <w:tab w:val="num" w:pos="6480"/>
        </w:tabs>
        <w:ind w:left="6480" w:hanging="360"/>
      </w:pPr>
      <w:rPr>
        <w:rFonts w:ascii="Arial" w:hAnsi="Arial" w:hint="default"/>
      </w:rPr>
    </w:lvl>
  </w:abstractNum>
  <w:abstractNum w:abstractNumId="3">
    <w:nsid w:val="03F02A6B"/>
    <w:multiLevelType w:val="hybridMultilevel"/>
    <w:tmpl w:val="2934FA18"/>
    <w:lvl w:ilvl="0" w:tplc="C36EE6B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6A0A87"/>
    <w:multiLevelType w:val="hybridMultilevel"/>
    <w:tmpl w:val="05FA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74B0F"/>
    <w:multiLevelType w:val="hybridMultilevel"/>
    <w:tmpl w:val="EDEC2B94"/>
    <w:lvl w:ilvl="0" w:tplc="1D14CDD2">
      <w:start w:val="1"/>
      <w:numFmt w:val="decimal"/>
      <w:lvlText w:val="%1."/>
      <w:lvlJc w:val="left"/>
      <w:pPr>
        <w:tabs>
          <w:tab w:val="num" w:pos="473"/>
        </w:tabs>
        <w:ind w:left="473" w:hanging="360"/>
      </w:pPr>
      <w:rPr>
        <w:rFonts w:ascii="Simplified Arabic" w:eastAsiaTheme="minorHAnsi" w:hAnsi="Simplified Arabic" w:cs="Simplified Arabic"/>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6">
    <w:nsid w:val="064657D5"/>
    <w:multiLevelType w:val="hybridMultilevel"/>
    <w:tmpl w:val="AA4C9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084E56"/>
    <w:multiLevelType w:val="hybridMultilevel"/>
    <w:tmpl w:val="B8088694"/>
    <w:lvl w:ilvl="0" w:tplc="D256B112">
      <w:start w:val="1"/>
      <w:numFmt w:val="bullet"/>
      <w:lvlText w:val=""/>
      <w:lvlJc w:val="left"/>
      <w:pPr>
        <w:tabs>
          <w:tab w:val="num" w:pos="360"/>
        </w:tabs>
        <w:ind w:left="360" w:hanging="360"/>
      </w:pPr>
      <w:rPr>
        <w:rFonts w:ascii="Symbol" w:hAnsi="Symbol" w:hint="default"/>
      </w:rPr>
    </w:lvl>
    <w:lvl w:ilvl="1" w:tplc="EC2C0344" w:tentative="1">
      <w:start w:val="1"/>
      <w:numFmt w:val="upperRoman"/>
      <w:lvlText w:val="%2."/>
      <w:lvlJc w:val="right"/>
      <w:pPr>
        <w:tabs>
          <w:tab w:val="num" w:pos="1080"/>
        </w:tabs>
        <w:ind w:left="1080" w:hanging="360"/>
      </w:pPr>
    </w:lvl>
    <w:lvl w:ilvl="2" w:tplc="0401001B" w:tentative="1">
      <w:start w:val="1"/>
      <w:numFmt w:val="upperRoman"/>
      <w:lvlText w:val="%3."/>
      <w:lvlJc w:val="right"/>
      <w:pPr>
        <w:tabs>
          <w:tab w:val="num" w:pos="1800"/>
        </w:tabs>
        <w:ind w:left="1800" w:hanging="360"/>
      </w:pPr>
    </w:lvl>
    <w:lvl w:ilvl="3" w:tplc="0401000F" w:tentative="1">
      <w:start w:val="1"/>
      <w:numFmt w:val="upperRoman"/>
      <w:lvlText w:val="%4."/>
      <w:lvlJc w:val="right"/>
      <w:pPr>
        <w:tabs>
          <w:tab w:val="num" w:pos="2520"/>
        </w:tabs>
        <w:ind w:left="2520" w:hanging="360"/>
      </w:pPr>
    </w:lvl>
    <w:lvl w:ilvl="4" w:tplc="04010019" w:tentative="1">
      <w:start w:val="1"/>
      <w:numFmt w:val="upperRoman"/>
      <w:lvlText w:val="%5."/>
      <w:lvlJc w:val="right"/>
      <w:pPr>
        <w:tabs>
          <w:tab w:val="num" w:pos="3240"/>
        </w:tabs>
        <w:ind w:left="3240" w:hanging="360"/>
      </w:pPr>
    </w:lvl>
    <w:lvl w:ilvl="5" w:tplc="0401001B" w:tentative="1">
      <w:start w:val="1"/>
      <w:numFmt w:val="upperRoman"/>
      <w:lvlText w:val="%6."/>
      <w:lvlJc w:val="right"/>
      <w:pPr>
        <w:tabs>
          <w:tab w:val="num" w:pos="3960"/>
        </w:tabs>
        <w:ind w:left="3960" w:hanging="360"/>
      </w:pPr>
    </w:lvl>
    <w:lvl w:ilvl="6" w:tplc="0401000F" w:tentative="1">
      <w:start w:val="1"/>
      <w:numFmt w:val="upperRoman"/>
      <w:lvlText w:val="%7."/>
      <w:lvlJc w:val="right"/>
      <w:pPr>
        <w:tabs>
          <w:tab w:val="num" w:pos="4680"/>
        </w:tabs>
        <w:ind w:left="4680" w:hanging="360"/>
      </w:pPr>
    </w:lvl>
    <w:lvl w:ilvl="7" w:tplc="04010019" w:tentative="1">
      <w:start w:val="1"/>
      <w:numFmt w:val="upperRoman"/>
      <w:lvlText w:val="%8."/>
      <w:lvlJc w:val="right"/>
      <w:pPr>
        <w:tabs>
          <w:tab w:val="num" w:pos="5400"/>
        </w:tabs>
        <w:ind w:left="5400" w:hanging="360"/>
      </w:pPr>
    </w:lvl>
    <w:lvl w:ilvl="8" w:tplc="0401001B" w:tentative="1">
      <w:start w:val="1"/>
      <w:numFmt w:val="upperRoman"/>
      <w:lvlText w:val="%9."/>
      <w:lvlJc w:val="right"/>
      <w:pPr>
        <w:tabs>
          <w:tab w:val="num" w:pos="6120"/>
        </w:tabs>
        <w:ind w:left="6120" w:hanging="360"/>
      </w:pPr>
    </w:lvl>
  </w:abstractNum>
  <w:abstractNum w:abstractNumId="8">
    <w:nsid w:val="0D897D60"/>
    <w:multiLevelType w:val="hybridMultilevel"/>
    <w:tmpl w:val="5308C51A"/>
    <w:lvl w:ilvl="0" w:tplc="1DB28D8A">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9">
    <w:nsid w:val="0E160942"/>
    <w:multiLevelType w:val="hybridMultilevel"/>
    <w:tmpl w:val="A740AFDE"/>
    <w:lvl w:ilvl="0" w:tplc="EFCAAD4C">
      <w:start w:val="1"/>
      <w:numFmt w:val="bullet"/>
      <w:lvlText w:val=""/>
      <w:lvlJc w:val="left"/>
      <w:pPr>
        <w:ind w:left="720" w:hanging="360"/>
      </w:pPr>
      <w:rPr>
        <w:rFonts w:ascii="Symbol" w:hAnsi="Symbol" w:hint="default"/>
      </w:rPr>
    </w:lvl>
    <w:lvl w:ilvl="1" w:tplc="E2F6865E" w:tentative="1">
      <w:start w:val="1"/>
      <w:numFmt w:val="bullet"/>
      <w:lvlText w:val="o"/>
      <w:lvlJc w:val="left"/>
      <w:pPr>
        <w:ind w:left="1440" w:hanging="360"/>
      </w:pPr>
      <w:rPr>
        <w:rFonts w:ascii="Courier New" w:hAnsi="Courier New" w:cs="Courier New" w:hint="default"/>
      </w:rPr>
    </w:lvl>
    <w:lvl w:ilvl="2" w:tplc="34BA4BE2" w:tentative="1">
      <w:start w:val="1"/>
      <w:numFmt w:val="bullet"/>
      <w:lvlText w:val=""/>
      <w:lvlJc w:val="left"/>
      <w:pPr>
        <w:ind w:left="2160" w:hanging="360"/>
      </w:pPr>
      <w:rPr>
        <w:rFonts w:ascii="Wingdings" w:hAnsi="Wingdings" w:hint="default"/>
      </w:rPr>
    </w:lvl>
    <w:lvl w:ilvl="3" w:tplc="8804A308" w:tentative="1">
      <w:start w:val="1"/>
      <w:numFmt w:val="bullet"/>
      <w:lvlText w:val=""/>
      <w:lvlJc w:val="left"/>
      <w:pPr>
        <w:ind w:left="2880" w:hanging="360"/>
      </w:pPr>
      <w:rPr>
        <w:rFonts w:ascii="Symbol" w:hAnsi="Symbol" w:hint="default"/>
      </w:rPr>
    </w:lvl>
    <w:lvl w:ilvl="4" w:tplc="FD58B836" w:tentative="1">
      <w:start w:val="1"/>
      <w:numFmt w:val="bullet"/>
      <w:lvlText w:val="o"/>
      <w:lvlJc w:val="left"/>
      <w:pPr>
        <w:ind w:left="3600" w:hanging="360"/>
      </w:pPr>
      <w:rPr>
        <w:rFonts w:ascii="Courier New" w:hAnsi="Courier New" w:cs="Courier New" w:hint="default"/>
      </w:rPr>
    </w:lvl>
    <w:lvl w:ilvl="5" w:tplc="88082400" w:tentative="1">
      <w:start w:val="1"/>
      <w:numFmt w:val="bullet"/>
      <w:lvlText w:val=""/>
      <w:lvlJc w:val="left"/>
      <w:pPr>
        <w:ind w:left="4320" w:hanging="360"/>
      </w:pPr>
      <w:rPr>
        <w:rFonts w:ascii="Wingdings" w:hAnsi="Wingdings" w:hint="default"/>
      </w:rPr>
    </w:lvl>
    <w:lvl w:ilvl="6" w:tplc="8912D99A" w:tentative="1">
      <w:start w:val="1"/>
      <w:numFmt w:val="bullet"/>
      <w:lvlText w:val=""/>
      <w:lvlJc w:val="left"/>
      <w:pPr>
        <w:ind w:left="5040" w:hanging="360"/>
      </w:pPr>
      <w:rPr>
        <w:rFonts w:ascii="Symbol" w:hAnsi="Symbol" w:hint="default"/>
      </w:rPr>
    </w:lvl>
    <w:lvl w:ilvl="7" w:tplc="6060DFF8" w:tentative="1">
      <w:start w:val="1"/>
      <w:numFmt w:val="bullet"/>
      <w:lvlText w:val="o"/>
      <w:lvlJc w:val="left"/>
      <w:pPr>
        <w:ind w:left="5760" w:hanging="360"/>
      </w:pPr>
      <w:rPr>
        <w:rFonts w:ascii="Courier New" w:hAnsi="Courier New" w:cs="Courier New" w:hint="default"/>
      </w:rPr>
    </w:lvl>
    <w:lvl w:ilvl="8" w:tplc="B1B4CD14" w:tentative="1">
      <w:start w:val="1"/>
      <w:numFmt w:val="bullet"/>
      <w:lvlText w:val=""/>
      <w:lvlJc w:val="left"/>
      <w:pPr>
        <w:ind w:left="6480" w:hanging="360"/>
      </w:pPr>
      <w:rPr>
        <w:rFonts w:ascii="Wingdings" w:hAnsi="Wingdings" w:hint="default"/>
      </w:rPr>
    </w:lvl>
  </w:abstractNum>
  <w:abstractNum w:abstractNumId="10">
    <w:nsid w:val="110052CB"/>
    <w:multiLevelType w:val="hybridMultilevel"/>
    <w:tmpl w:val="0750E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1D30B0"/>
    <w:multiLevelType w:val="hybridMultilevel"/>
    <w:tmpl w:val="336402FA"/>
    <w:lvl w:ilvl="0" w:tplc="04090001">
      <w:start w:val="1"/>
      <w:numFmt w:val="upp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12C1336E"/>
    <w:multiLevelType w:val="hybridMultilevel"/>
    <w:tmpl w:val="F0967478"/>
    <w:lvl w:ilvl="0" w:tplc="B85644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D574D6"/>
    <w:multiLevelType w:val="hybridMultilevel"/>
    <w:tmpl w:val="A4AE534E"/>
    <w:lvl w:ilvl="0" w:tplc="C36EE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F1381F"/>
    <w:multiLevelType w:val="hybridMultilevel"/>
    <w:tmpl w:val="603077FA"/>
    <w:lvl w:ilvl="0" w:tplc="0409000F">
      <w:start w:val="1"/>
      <w:numFmt w:val="bullet"/>
      <w:lvlText w:val=""/>
      <w:lvlJc w:val="left"/>
      <w:pPr>
        <w:tabs>
          <w:tab w:val="num" w:pos="1215"/>
        </w:tabs>
        <w:ind w:left="1215" w:hanging="360"/>
      </w:pPr>
      <w:rPr>
        <w:rFonts w:ascii="Symbol" w:hAnsi="Symbol" w:hint="default"/>
      </w:rPr>
    </w:lvl>
    <w:lvl w:ilvl="1" w:tplc="04090019">
      <w:start w:val="1"/>
      <w:numFmt w:val="bullet"/>
      <w:lvlText w:val=""/>
      <w:lvlJc w:val="left"/>
      <w:pPr>
        <w:tabs>
          <w:tab w:val="num" w:pos="1575"/>
        </w:tabs>
        <w:ind w:left="1935" w:hanging="360"/>
      </w:pPr>
      <w:rPr>
        <w:rFonts w:ascii="Wingdings" w:hAnsi="Wingdings" w:hint="default"/>
      </w:rPr>
    </w:lvl>
    <w:lvl w:ilvl="2" w:tplc="0409001B">
      <w:start w:val="1"/>
      <w:numFmt w:val="bullet"/>
      <w:lvlText w:val=""/>
      <w:lvlJc w:val="left"/>
      <w:pPr>
        <w:tabs>
          <w:tab w:val="num" w:pos="2655"/>
        </w:tabs>
        <w:ind w:left="2655" w:hanging="360"/>
      </w:pPr>
      <w:rPr>
        <w:rFonts w:ascii="Wingdings" w:hAnsi="Wingdings" w:hint="default"/>
      </w:rPr>
    </w:lvl>
    <w:lvl w:ilvl="3" w:tplc="0409000F" w:tentative="1">
      <w:start w:val="1"/>
      <w:numFmt w:val="bullet"/>
      <w:lvlText w:val=""/>
      <w:lvlJc w:val="left"/>
      <w:pPr>
        <w:tabs>
          <w:tab w:val="num" w:pos="3375"/>
        </w:tabs>
        <w:ind w:left="3375" w:hanging="360"/>
      </w:pPr>
      <w:rPr>
        <w:rFonts w:ascii="Symbol" w:hAnsi="Symbol" w:hint="default"/>
      </w:rPr>
    </w:lvl>
    <w:lvl w:ilvl="4" w:tplc="04090019" w:tentative="1">
      <w:start w:val="1"/>
      <w:numFmt w:val="bullet"/>
      <w:lvlText w:val="o"/>
      <w:lvlJc w:val="left"/>
      <w:pPr>
        <w:tabs>
          <w:tab w:val="num" w:pos="4095"/>
        </w:tabs>
        <w:ind w:left="4095" w:hanging="360"/>
      </w:pPr>
      <w:rPr>
        <w:rFonts w:ascii="Courier New" w:hAnsi="Courier New" w:cs="Courier New" w:hint="default"/>
      </w:rPr>
    </w:lvl>
    <w:lvl w:ilvl="5" w:tplc="0409001B" w:tentative="1">
      <w:start w:val="1"/>
      <w:numFmt w:val="bullet"/>
      <w:lvlText w:val=""/>
      <w:lvlJc w:val="left"/>
      <w:pPr>
        <w:tabs>
          <w:tab w:val="num" w:pos="4815"/>
        </w:tabs>
        <w:ind w:left="4815" w:hanging="360"/>
      </w:pPr>
      <w:rPr>
        <w:rFonts w:ascii="Wingdings" w:hAnsi="Wingdings" w:hint="default"/>
      </w:rPr>
    </w:lvl>
    <w:lvl w:ilvl="6" w:tplc="0409000F" w:tentative="1">
      <w:start w:val="1"/>
      <w:numFmt w:val="bullet"/>
      <w:lvlText w:val=""/>
      <w:lvlJc w:val="left"/>
      <w:pPr>
        <w:tabs>
          <w:tab w:val="num" w:pos="5535"/>
        </w:tabs>
        <w:ind w:left="5535" w:hanging="360"/>
      </w:pPr>
      <w:rPr>
        <w:rFonts w:ascii="Symbol" w:hAnsi="Symbol" w:hint="default"/>
      </w:rPr>
    </w:lvl>
    <w:lvl w:ilvl="7" w:tplc="04090019" w:tentative="1">
      <w:start w:val="1"/>
      <w:numFmt w:val="bullet"/>
      <w:lvlText w:val="o"/>
      <w:lvlJc w:val="left"/>
      <w:pPr>
        <w:tabs>
          <w:tab w:val="num" w:pos="6255"/>
        </w:tabs>
        <w:ind w:left="6255" w:hanging="360"/>
      </w:pPr>
      <w:rPr>
        <w:rFonts w:ascii="Courier New" w:hAnsi="Courier New" w:cs="Courier New" w:hint="default"/>
      </w:rPr>
    </w:lvl>
    <w:lvl w:ilvl="8" w:tplc="0409001B" w:tentative="1">
      <w:start w:val="1"/>
      <w:numFmt w:val="bullet"/>
      <w:lvlText w:val=""/>
      <w:lvlJc w:val="left"/>
      <w:pPr>
        <w:tabs>
          <w:tab w:val="num" w:pos="6975"/>
        </w:tabs>
        <w:ind w:left="6975" w:hanging="360"/>
      </w:pPr>
      <w:rPr>
        <w:rFonts w:ascii="Wingdings" w:hAnsi="Wingdings" w:hint="default"/>
      </w:rPr>
    </w:lvl>
  </w:abstractNum>
  <w:abstractNum w:abstractNumId="15">
    <w:nsid w:val="14582ECF"/>
    <w:multiLevelType w:val="hybridMultilevel"/>
    <w:tmpl w:val="CADAAF16"/>
    <w:lvl w:ilvl="0" w:tplc="12A6C74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4C257D"/>
    <w:multiLevelType w:val="hybridMultilevel"/>
    <w:tmpl w:val="23AA967A"/>
    <w:lvl w:ilvl="0" w:tplc="B672A2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7030C42"/>
    <w:multiLevelType w:val="hybridMultilevel"/>
    <w:tmpl w:val="E26E4254"/>
    <w:lvl w:ilvl="0" w:tplc="04090001">
      <w:start w:val="1"/>
      <w:numFmt w:val="bullet"/>
      <w:lvlText w:val=""/>
      <w:lvlJc w:val="left"/>
      <w:pPr>
        <w:ind w:left="360" w:hanging="360"/>
      </w:pPr>
      <w:rPr>
        <w:rFonts w:ascii="Symbol" w:hAnsi="Symbol" w:hint="default"/>
      </w:rPr>
    </w:lvl>
    <w:lvl w:ilvl="1" w:tplc="7B501EC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A1434D4"/>
    <w:multiLevelType w:val="hybridMultilevel"/>
    <w:tmpl w:val="CE841F66"/>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
    <w:nsid w:val="1AA02147"/>
    <w:multiLevelType w:val="hybridMultilevel"/>
    <w:tmpl w:val="3E2A340A"/>
    <w:lvl w:ilvl="0" w:tplc="B50C07B2">
      <w:start w:val="1"/>
      <w:numFmt w:val="arabicAlpha"/>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1C5409BF"/>
    <w:multiLevelType w:val="hybridMultilevel"/>
    <w:tmpl w:val="1E88921E"/>
    <w:lvl w:ilvl="0" w:tplc="0409000F">
      <w:start w:val="1"/>
      <w:numFmt w:val="decimal"/>
      <w:lvlText w:val="%1."/>
      <w:lvlJc w:val="left"/>
      <w:pPr>
        <w:tabs>
          <w:tab w:val="num" w:pos="1800"/>
        </w:tabs>
        <w:ind w:left="1800" w:hanging="360"/>
      </w:pPr>
      <w:rPr>
        <w:rFonts w:hint="default"/>
      </w:rPr>
    </w:lvl>
    <w:lvl w:ilvl="1" w:tplc="2D125B40" w:tentative="1">
      <w:start w:val="1"/>
      <w:numFmt w:val="bullet"/>
      <w:lvlText w:val="-"/>
      <w:lvlJc w:val="left"/>
      <w:pPr>
        <w:tabs>
          <w:tab w:val="num" w:pos="2520"/>
        </w:tabs>
        <w:ind w:left="2520" w:hanging="360"/>
      </w:pPr>
      <w:rPr>
        <w:rFonts w:ascii="Times New Roman" w:hAnsi="Times New Roman" w:hint="default"/>
      </w:rPr>
    </w:lvl>
    <w:lvl w:ilvl="2" w:tplc="3FB69DBE" w:tentative="1">
      <w:start w:val="1"/>
      <w:numFmt w:val="bullet"/>
      <w:lvlText w:val="-"/>
      <w:lvlJc w:val="left"/>
      <w:pPr>
        <w:tabs>
          <w:tab w:val="num" w:pos="3240"/>
        </w:tabs>
        <w:ind w:left="3240" w:hanging="360"/>
      </w:pPr>
      <w:rPr>
        <w:rFonts w:ascii="Times New Roman" w:hAnsi="Times New Roman" w:hint="default"/>
      </w:rPr>
    </w:lvl>
    <w:lvl w:ilvl="3" w:tplc="FB14FB32" w:tentative="1">
      <w:start w:val="1"/>
      <w:numFmt w:val="bullet"/>
      <w:lvlText w:val="-"/>
      <w:lvlJc w:val="left"/>
      <w:pPr>
        <w:tabs>
          <w:tab w:val="num" w:pos="3960"/>
        </w:tabs>
        <w:ind w:left="3960" w:hanging="360"/>
      </w:pPr>
      <w:rPr>
        <w:rFonts w:ascii="Times New Roman" w:hAnsi="Times New Roman" w:hint="default"/>
      </w:rPr>
    </w:lvl>
    <w:lvl w:ilvl="4" w:tplc="34F86774" w:tentative="1">
      <w:start w:val="1"/>
      <w:numFmt w:val="bullet"/>
      <w:lvlText w:val="-"/>
      <w:lvlJc w:val="left"/>
      <w:pPr>
        <w:tabs>
          <w:tab w:val="num" w:pos="4680"/>
        </w:tabs>
        <w:ind w:left="4680" w:hanging="360"/>
      </w:pPr>
      <w:rPr>
        <w:rFonts w:ascii="Times New Roman" w:hAnsi="Times New Roman" w:hint="default"/>
      </w:rPr>
    </w:lvl>
    <w:lvl w:ilvl="5" w:tplc="321CD6AC" w:tentative="1">
      <w:start w:val="1"/>
      <w:numFmt w:val="bullet"/>
      <w:lvlText w:val="-"/>
      <w:lvlJc w:val="left"/>
      <w:pPr>
        <w:tabs>
          <w:tab w:val="num" w:pos="5400"/>
        </w:tabs>
        <w:ind w:left="5400" w:hanging="360"/>
      </w:pPr>
      <w:rPr>
        <w:rFonts w:ascii="Times New Roman" w:hAnsi="Times New Roman" w:hint="default"/>
      </w:rPr>
    </w:lvl>
    <w:lvl w:ilvl="6" w:tplc="16E4A79A" w:tentative="1">
      <w:start w:val="1"/>
      <w:numFmt w:val="bullet"/>
      <w:lvlText w:val="-"/>
      <w:lvlJc w:val="left"/>
      <w:pPr>
        <w:tabs>
          <w:tab w:val="num" w:pos="6120"/>
        </w:tabs>
        <w:ind w:left="6120" w:hanging="360"/>
      </w:pPr>
      <w:rPr>
        <w:rFonts w:ascii="Times New Roman" w:hAnsi="Times New Roman" w:hint="default"/>
      </w:rPr>
    </w:lvl>
    <w:lvl w:ilvl="7" w:tplc="65BC5618" w:tentative="1">
      <w:start w:val="1"/>
      <w:numFmt w:val="bullet"/>
      <w:lvlText w:val="-"/>
      <w:lvlJc w:val="left"/>
      <w:pPr>
        <w:tabs>
          <w:tab w:val="num" w:pos="6840"/>
        </w:tabs>
        <w:ind w:left="6840" w:hanging="360"/>
      </w:pPr>
      <w:rPr>
        <w:rFonts w:ascii="Times New Roman" w:hAnsi="Times New Roman" w:hint="default"/>
      </w:rPr>
    </w:lvl>
    <w:lvl w:ilvl="8" w:tplc="58146E68" w:tentative="1">
      <w:start w:val="1"/>
      <w:numFmt w:val="bullet"/>
      <w:lvlText w:val="-"/>
      <w:lvlJc w:val="left"/>
      <w:pPr>
        <w:tabs>
          <w:tab w:val="num" w:pos="7560"/>
        </w:tabs>
        <w:ind w:left="7560" w:hanging="360"/>
      </w:pPr>
      <w:rPr>
        <w:rFonts w:ascii="Times New Roman" w:hAnsi="Times New Roman" w:hint="default"/>
      </w:rPr>
    </w:lvl>
  </w:abstractNum>
  <w:abstractNum w:abstractNumId="21">
    <w:nsid w:val="1D9F0622"/>
    <w:multiLevelType w:val="hybridMultilevel"/>
    <w:tmpl w:val="FB069F9C"/>
    <w:lvl w:ilvl="0" w:tplc="67E2E4EE">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2">
    <w:nsid w:val="1DE756A8"/>
    <w:multiLevelType w:val="hybridMultilevel"/>
    <w:tmpl w:val="5BE85218"/>
    <w:lvl w:ilvl="0" w:tplc="04090001">
      <w:start w:val="1"/>
      <w:numFmt w:val="decimal"/>
      <w:lvlText w:val="%1."/>
      <w:lvlJc w:val="left"/>
      <w:pPr>
        <w:tabs>
          <w:tab w:val="num" w:pos="360"/>
        </w:tabs>
        <w:ind w:left="360" w:hanging="360"/>
      </w:pPr>
    </w:lvl>
    <w:lvl w:ilvl="1" w:tplc="04090003" w:tentative="1">
      <w:start w:val="1"/>
      <w:numFmt w:val="decimal"/>
      <w:lvlText w:val="%2."/>
      <w:lvlJc w:val="left"/>
      <w:pPr>
        <w:tabs>
          <w:tab w:val="num" w:pos="1080"/>
        </w:tabs>
        <w:ind w:left="1080" w:hanging="360"/>
      </w:pPr>
    </w:lvl>
    <w:lvl w:ilvl="2" w:tplc="04090005" w:tentative="1">
      <w:start w:val="1"/>
      <w:numFmt w:val="decimal"/>
      <w:lvlText w:val="%3."/>
      <w:lvlJc w:val="left"/>
      <w:pPr>
        <w:tabs>
          <w:tab w:val="num" w:pos="1800"/>
        </w:tabs>
        <w:ind w:left="1800" w:hanging="360"/>
      </w:pPr>
    </w:lvl>
    <w:lvl w:ilvl="3" w:tplc="04090001" w:tentative="1">
      <w:start w:val="1"/>
      <w:numFmt w:val="decimal"/>
      <w:lvlText w:val="%4."/>
      <w:lvlJc w:val="left"/>
      <w:pPr>
        <w:tabs>
          <w:tab w:val="num" w:pos="2520"/>
        </w:tabs>
        <w:ind w:left="2520" w:hanging="360"/>
      </w:pPr>
    </w:lvl>
    <w:lvl w:ilvl="4" w:tplc="04090003" w:tentative="1">
      <w:start w:val="1"/>
      <w:numFmt w:val="decimal"/>
      <w:lvlText w:val="%5."/>
      <w:lvlJc w:val="left"/>
      <w:pPr>
        <w:tabs>
          <w:tab w:val="num" w:pos="3240"/>
        </w:tabs>
        <w:ind w:left="3240" w:hanging="360"/>
      </w:pPr>
    </w:lvl>
    <w:lvl w:ilvl="5" w:tplc="04090005" w:tentative="1">
      <w:start w:val="1"/>
      <w:numFmt w:val="decimal"/>
      <w:lvlText w:val="%6."/>
      <w:lvlJc w:val="left"/>
      <w:pPr>
        <w:tabs>
          <w:tab w:val="num" w:pos="3960"/>
        </w:tabs>
        <w:ind w:left="3960" w:hanging="360"/>
      </w:pPr>
    </w:lvl>
    <w:lvl w:ilvl="6" w:tplc="04090001" w:tentative="1">
      <w:start w:val="1"/>
      <w:numFmt w:val="decimal"/>
      <w:lvlText w:val="%7."/>
      <w:lvlJc w:val="left"/>
      <w:pPr>
        <w:tabs>
          <w:tab w:val="num" w:pos="4680"/>
        </w:tabs>
        <w:ind w:left="4680" w:hanging="360"/>
      </w:pPr>
    </w:lvl>
    <w:lvl w:ilvl="7" w:tplc="04090003" w:tentative="1">
      <w:start w:val="1"/>
      <w:numFmt w:val="decimal"/>
      <w:lvlText w:val="%8."/>
      <w:lvlJc w:val="left"/>
      <w:pPr>
        <w:tabs>
          <w:tab w:val="num" w:pos="5400"/>
        </w:tabs>
        <w:ind w:left="5400" w:hanging="360"/>
      </w:pPr>
    </w:lvl>
    <w:lvl w:ilvl="8" w:tplc="04090005" w:tentative="1">
      <w:start w:val="1"/>
      <w:numFmt w:val="decimal"/>
      <w:lvlText w:val="%9."/>
      <w:lvlJc w:val="left"/>
      <w:pPr>
        <w:tabs>
          <w:tab w:val="num" w:pos="6120"/>
        </w:tabs>
        <w:ind w:left="6120" w:hanging="360"/>
      </w:pPr>
    </w:lvl>
  </w:abstractNum>
  <w:abstractNum w:abstractNumId="23">
    <w:nsid w:val="1EC47334"/>
    <w:multiLevelType w:val="hybridMultilevel"/>
    <w:tmpl w:val="385C9B52"/>
    <w:lvl w:ilvl="0" w:tplc="B50C07B2">
      <w:start w:val="1"/>
      <w:numFmt w:val="arabicAlpha"/>
      <w:lvlText w:val="%1."/>
      <w:lvlJc w:val="left"/>
      <w:pPr>
        <w:ind w:left="720" w:hanging="360"/>
      </w:pPr>
      <w:rPr>
        <w:rFonts w:hint="default"/>
      </w:rPr>
    </w:lvl>
    <w:lvl w:ilvl="1" w:tplc="8EE21F2C" w:tentative="1">
      <w:start w:val="1"/>
      <w:numFmt w:val="lowerLetter"/>
      <w:lvlText w:val="%2."/>
      <w:lvlJc w:val="left"/>
      <w:pPr>
        <w:ind w:left="1440" w:hanging="360"/>
      </w:pPr>
    </w:lvl>
    <w:lvl w:ilvl="2" w:tplc="4010384A" w:tentative="1">
      <w:start w:val="1"/>
      <w:numFmt w:val="lowerRoman"/>
      <w:lvlText w:val="%3."/>
      <w:lvlJc w:val="right"/>
      <w:pPr>
        <w:ind w:left="2160" w:hanging="180"/>
      </w:pPr>
    </w:lvl>
    <w:lvl w:ilvl="3" w:tplc="F1B0A6E2" w:tentative="1">
      <w:start w:val="1"/>
      <w:numFmt w:val="decimal"/>
      <w:lvlText w:val="%4."/>
      <w:lvlJc w:val="left"/>
      <w:pPr>
        <w:ind w:left="2880" w:hanging="360"/>
      </w:pPr>
    </w:lvl>
    <w:lvl w:ilvl="4" w:tplc="D16EE904" w:tentative="1">
      <w:start w:val="1"/>
      <w:numFmt w:val="lowerLetter"/>
      <w:lvlText w:val="%5."/>
      <w:lvlJc w:val="left"/>
      <w:pPr>
        <w:ind w:left="3600" w:hanging="360"/>
      </w:pPr>
    </w:lvl>
    <w:lvl w:ilvl="5" w:tplc="D0E8E1BA" w:tentative="1">
      <w:start w:val="1"/>
      <w:numFmt w:val="lowerRoman"/>
      <w:lvlText w:val="%6."/>
      <w:lvlJc w:val="right"/>
      <w:pPr>
        <w:ind w:left="4320" w:hanging="180"/>
      </w:pPr>
    </w:lvl>
    <w:lvl w:ilvl="6" w:tplc="51D6E4C0" w:tentative="1">
      <w:start w:val="1"/>
      <w:numFmt w:val="decimal"/>
      <w:lvlText w:val="%7."/>
      <w:lvlJc w:val="left"/>
      <w:pPr>
        <w:ind w:left="5040" w:hanging="360"/>
      </w:pPr>
    </w:lvl>
    <w:lvl w:ilvl="7" w:tplc="4D46F854" w:tentative="1">
      <w:start w:val="1"/>
      <w:numFmt w:val="lowerLetter"/>
      <w:lvlText w:val="%8."/>
      <w:lvlJc w:val="left"/>
      <w:pPr>
        <w:ind w:left="5760" w:hanging="360"/>
      </w:pPr>
    </w:lvl>
    <w:lvl w:ilvl="8" w:tplc="505C6292" w:tentative="1">
      <w:start w:val="1"/>
      <w:numFmt w:val="lowerRoman"/>
      <w:lvlText w:val="%9."/>
      <w:lvlJc w:val="right"/>
      <w:pPr>
        <w:ind w:left="6480" w:hanging="180"/>
      </w:pPr>
    </w:lvl>
  </w:abstractNum>
  <w:abstractNum w:abstractNumId="24">
    <w:nsid w:val="22B074AD"/>
    <w:multiLevelType w:val="hybridMultilevel"/>
    <w:tmpl w:val="BBD80700"/>
    <w:lvl w:ilvl="0" w:tplc="C05032E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3BF0EFE"/>
    <w:multiLevelType w:val="hybridMultilevel"/>
    <w:tmpl w:val="3D647AD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23E957CF"/>
    <w:multiLevelType w:val="hybridMultilevel"/>
    <w:tmpl w:val="288E3A6E"/>
    <w:lvl w:ilvl="0" w:tplc="181660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9D422D"/>
    <w:multiLevelType w:val="hybridMultilevel"/>
    <w:tmpl w:val="52C4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231B23"/>
    <w:multiLevelType w:val="hybridMultilevel"/>
    <w:tmpl w:val="5CD49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F469A"/>
    <w:multiLevelType w:val="hybridMultilevel"/>
    <w:tmpl w:val="8FE82B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2C1569BF"/>
    <w:multiLevelType w:val="hybridMultilevel"/>
    <w:tmpl w:val="11DC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372A44"/>
    <w:multiLevelType w:val="hybridMultilevel"/>
    <w:tmpl w:val="192C1938"/>
    <w:lvl w:ilvl="0" w:tplc="04090001">
      <w:start w:val="1"/>
      <w:numFmt w:val="decimal"/>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rPr>
        <w:rFonts w:hint="default"/>
      </w:rPr>
    </w:lvl>
    <w:lvl w:ilvl="2" w:tplc="04090005">
      <w:start w:val="1"/>
      <w:numFmt w:val="bullet"/>
      <w:lvlText w:val=""/>
      <w:lvlPicBulletId w:val="0"/>
      <w:lvlJc w:val="left"/>
      <w:pPr>
        <w:tabs>
          <w:tab w:val="num" w:pos="2160"/>
        </w:tabs>
        <w:ind w:left="2160" w:hanging="360"/>
      </w:pPr>
      <w:rPr>
        <w:rFonts w:ascii="Symbol" w:hAnsi="Symbol" w:hint="default"/>
      </w:rPr>
    </w:lvl>
    <w:lvl w:ilvl="3" w:tplc="04090001" w:tentative="1">
      <w:start w:val="1"/>
      <w:numFmt w:val="bullet"/>
      <w:lvlText w:val=""/>
      <w:lvlPicBulletId w:val="0"/>
      <w:lvlJc w:val="left"/>
      <w:pPr>
        <w:tabs>
          <w:tab w:val="num" w:pos="2880"/>
        </w:tabs>
        <w:ind w:left="2880" w:hanging="360"/>
      </w:pPr>
      <w:rPr>
        <w:rFonts w:ascii="Symbol" w:hAnsi="Symbol" w:hint="default"/>
      </w:rPr>
    </w:lvl>
    <w:lvl w:ilvl="4" w:tplc="04090003" w:tentative="1">
      <w:start w:val="1"/>
      <w:numFmt w:val="bullet"/>
      <w:lvlText w:val=""/>
      <w:lvlPicBulletId w:val="0"/>
      <w:lvlJc w:val="left"/>
      <w:pPr>
        <w:tabs>
          <w:tab w:val="num" w:pos="3600"/>
        </w:tabs>
        <w:ind w:left="3600" w:hanging="360"/>
      </w:pPr>
      <w:rPr>
        <w:rFonts w:ascii="Symbol" w:hAnsi="Symbol" w:hint="default"/>
      </w:rPr>
    </w:lvl>
    <w:lvl w:ilvl="5" w:tplc="04090005" w:tentative="1">
      <w:start w:val="1"/>
      <w:numFmt w:val="bullet"/>
      <w:lvlText w:val=""/>
      <w:lvlPicBulletId w:val="0"/>
      <w:lvlJc w:val="left"/>
      <w:pPr>
        <w:tabs>
          <w:tab w:val="num" w:pos="4320"/>
        </w:tabs>
        <w:ind w:left="4320" w:hanging="360"/>
      </w:pPr>
      <w:rPr>
        <w:rFonts w:ascii="Symbol" w:hAnsi="Symbol" w:hint="default"/>
      </w:rPr>
    </w:lvl>
    <w:lvl w:ilvl="6" w:tplc="04090001" w:tentative="1">
      <w:start w:val="1"/>
      <w:numFmt w:val="bullet"/>
      <w:lvlText w:val=""/>
      <w:lvlPicBulletId w:val="0"/>
      <w:lvlJc w:val="left"/>
      <w:pPr>
        <w:tabs>
          <w:tab w:val="num" w:pos="5040"/>
        </w:tabs>
        <w:ind w:left="5040" w:hanging="360"/>
      </w:pPr>
      <w:rPr>
        <w:rFonts w:ascii="Symbol" w:hAnsi="Symbol" w:hint="default"/>
      </w:rPr>
    </w:lvl>
    <w:lvl w:ilvl="7" w:tplc="04090003" w:tentative="1">
      <w:start w:val="1"/>
      <w:numFmt w:val="bullet"/>
      <w:lvlText w:val=""/>
      <w:lvlPicBulletId w:val="0"/>
      <w:lvlJc w:val="left"/>
      <w:pPr>
        <w:tabs>
          <w:tab w:val="num" w:pos="5760"/>
        </w:tabs>
        <w:ind w:left="5760" w:hanging="360"/>
      </w:pPr>
      <w:rPr>
        <w:rFonts w:ascii="Symbol" w:hAnsi="Symbol" w:hint="default"/>
      </w:rPr>
    </w:lvl>
    <w:lvl w:ilvl="8" w:tplc="04090005"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2EA35332"/>
    <w:multiLevelType w:val="hybridMultilevel"/>
    <w:tmpl w:val="EA1A8552"/>
    <w:lvl w:ilvl="0" w:tplc="78E426DC">
      <w:start w:val="1"/>
      <w:numFmt w:val="bullet"/>
      <w:lvlText w:val="•"/>
      <w:lvlJc w:val="left"/>
      <w:pPr>
        <w:tabs>
          <w:tab w:val="num" w:pos="720"/>
        </w:tabs>
        <w:ind w:left="720" w:hanging="360"/>
      </w:pPr>
      <w:rPr>
        <w:rFonts w:ascii="Arial" w:hAnsi="Arial" w:hint="default"/>
      </w:rPr>
    </w:lvl>
    <w:lvl w:ilvl="1" w:tplc="1FAC8896" w:tentative="1">
      <w:start w:val="1"/>
      <w:numFmt w:val="bullet"/>
      <w:lvlText w:val="•"/>
      <w:lvlJc w:val="left"/>
      <w:pPr>
        <w:tabs>
          <w:tab w:val="num" w:pos="1440"/>
        </w:tabs>
        <w:ind w:left="1440" w:hanging="360"/>
      </w:pPr>
      <w:rPr>
        <w:rFonts w:ascii="Arial" w:hAnsi="Arial" w:hint="default"/>
      </w:rPr>
    </w:lvl>
    <w:lvl w:ilvl="2" w:tplc="A4BAF8FA" w:tentative="1">
      <w:start w:val="1"/>
      <w:numFmt w:val="bullet"/>
      <w:lvlText w:val="•"/>
      <w:lvlJc w:val="left"/>
      <w:pPr>
        <w:tabs>
          <w:tab w:val="num" w:pos="2160"/>
        </w:tabs>
        <w:ind w:left="2160" w:hanging="360"/>
      </w:pPr>
      <w:rPr>
        <w:rFonts w:ascii="Arial" w:hAnsi="Arial" w:hint="default"/>
      </w:rPr>
    </w:lvl>
    <w:lvl w:ilvl="3" w:tplc="40F0933A" w:tentative="1">
      <w:start w:val="1"/>
      <w:numFmt w:val="bullet"/>
      <w:lvlText w:val="•"/>
      <w:lvlJc w:val="left"/>
      <w:pPr>
        <w:tabs>
          <w:tab w:val="num" w:pos="2880"/>
        </w:tabs>
        <w:ind w:left="2880" w:hanging="360"/>
      </w:pPr>
      <w:rPr>
        <w:rFonts w:ascii="Arial" w:hAnsi="Arial" w:hint="default"/>
      </w:rPr>
    </w:lvl>
    <w:lvl w:ilvl="4" w:tplc="A90E0B44" w:tentative="1">
      <w:start w:val="1"/>
      <w:numFmt w:val="bullet"/>
      <w:lvlText w:val="•"/>
      <w:lvlJc w:val="left"/>
      <w:pPr>
        <w:tabs>
          <w:tab w:val="num" w:pos="3600"/>
        </w:tabs>
        <w:ind w:left="3600" w:hanging="360"/>
      </w:pPr>
      <w:rPr>
        <w:rFonts w:ascii="Arial" w:hAnsi="Arial" w:hint="default"/>
      </w:rPr>
    </w:lvl>
    <w:lvl w:ilvl="5" w:tplc="A14A1CE8" w:tentative="1">
      <w:start w:val="1"/>
      <w:numFmt w:val="bullet"/>
      <w:lvlText w:val="•"/>
      <w:lvlJc w:val="left"/>
      <w:pPr>
        <w:tabs>
          <w:tab w:val="num" w:pos="4320"/>
        </w:tabs>
        <w:ind w:left="4320" w:hanging="360"/>
      </w:pPr>
      <w:rPr>
        <w:rFonts w:ascii="Arial" w:hAnsi="Arial" w:hint="default"/>
      </w:rPr>
    </w:lvl>
    <w:lvl w:ilvl="6" w:tplc="449ECE9C" w:tentative="1">
      <w:start w:val="1"/>
      <w:numFmt w:val="bullet"/>
      <w:lvlText w:val="•"/>
      <w:lvlJc w:val="left"/>
      <w:pPr>
        <w:tabs>
          <w:tab w:val="num" w:pos="5040"/>
        </w:tabs>
        <w:ind w:left="5040" w:hanging="360"/>
      </w:pPr>
      <w:rPr>
        <w:rFonts w:ascii="Arial" w:hAnsi="Arial" w:hint="default"/>
      </w:rPr>
    </w:lvl>
    <w:lvl w:ilvl="7" w:tplc="B186EFA2" w:tentative="1">
      <w:start w:val="1"/>
      <w:numFmt w:val="bullet"/>
      <w:lvlText w:val="•"/>
      <w:lvlJc w:val="left"/>
      <w:pPr>
        <w:tabs>
          <w:tab w:val="num" w:pos="5760"/>
        </w:tabs>
        <w:ind w:left="5760" w:hanging="360"/>
      </w:pPr>
      <w:rPr>
        <w:rFonts w:ascii="Arial" w:hAnsi="Arial" w:hint="default"/>
      </w:rPr>
    </w:lvl>
    <w:lvl w:ilvl="8" w:tplc="D66811BC" w:tentative="1">
      <w:start w:val="1"/>
      <w:numFmt w:val="bullet"/>
      <w:lvlText w:val="•"/>
      <w:lvlJc w:val="left"/>
      <w:pPr>
        <w:tabs>
          <w:tab w:val="num" w:pos="6480"/>
        </w:tabs>
        <w:ind w:left="6480" w:hanging="360"/>
      </w:pPr>
      <w:rPr>
        <w:rFonts w:ascii="Arial" w:hAnsi="Arial" w:hint="default"/>
      </w:rPr>
    </w:lvl>
  </w:abstractNum>
  <w:abstractNum w:abstractNumId="33">
    <w:nsid w:val="2F7D7F8E"/>
    <w:multiLevelType w:val="hybridMultilevel"/>
    <w:tmpl w:val="F7947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9B6945"/>
    <w:multiLevelType w:val="hybridMultilevel"/>
    <w:tmpl w:val="7F84577A"/>
    <w:lvl w:ilvl="0" w:tplc="E5D4AD82">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35">
    <w:nsid w:val="321E7058"/>
    <w:multiLevelType w:val="hybridMultilevel"/>
    <w:tmpl w:val="6DD60F58"/>
    <w:lvl w:ilvl="0" w:tplc="53985F74">
      <w:start w:val="1"/>
      <w:numFmt w:val="decimal"/>
      <w:lvlText w:val="%1."/>
      <w:lvlJc w:val="left"/>
      <w:pPr>
        <w:ind w:left="720" w:hanging="360"/>
      </w:pPr>
      <w:rPr>
        <w:rFonts w:hint="default"/>
      </w:rPr>
    </w:lvl>
    <w:lvl w:ilvl="1" w:tplc="6004D676" w:tentative="1">
      <w:start w:val="1"/>
      <w:numFmt w:val="bullet"/>
      <w:lvlText w:val="o"/>
      <w:lvlJc w:val="left"/>
      <w:pPr>
        <w:ind w:left="1440" w:hanging="360"/>
      </w:pPr>
      <w:rPr>
        <w:rFonts w:ascii="Courier New" w:hAnsi="Courier New" w:cs="Courier New" w:hint="default"/>
      </w:rPr>
    </w:lvl>
    <w:lvl w:ilvl="2" w:tplc="E9FC2964" w:tentative="1">
      <w:start w:val="1"/>
      <w:numFmt w:val="bullet"/>
      <w:lvlText w:val=""/>
      <w:lvlJc w:val="left"/>
      <w:pPr>
        <w:ind w:left="2160" w:hanging="360"/>
      </w:pPr>
      <w:rPr>
        <w:rFonts w:ascii="Wingdings" w:hAnsi="Wingdings" w:hint="default"/>
      </w:rPr>
    </w:lvl>
    <w:lvl w:ilvl="3" w:tplc="697648A4" w:tentative="1">
      <w:start w:val="1"/>
      <w:numFmt w:val="bullet"/>
      <w:lvlText w:val=""/>
      <w:lvlJc w:val="left"/>
      <w:pPr>
        <w:ind w:left="2880" w:hanging="360"/>
      </w:pPr>
      <w:rPr>
        <w:rFonts w:ascii="Symbol" w:hAnsi="Symbol" w:hint="default"/>
      </w:rPr>
    </w:lvl>
    <w:lvl w:ilvl="4" w:tplc="2B62AB78" w:tentative="1">
      <w:start w:val="1"/>
      <w:numFmt w:val="bullet"/>
      <w:lvlText w:val="o"/>
      <w:lvlJc w:val="left"/>
      <w:pPr>
        <w:ind w:left="3600" w:hanging="360"/>
      </w:pPr>
      <w:rPr>
        <w:rFonts w:ascii="Courier New" w:hAnsi="Courier New" w:cs="Courier New" w:hint="default"/>
      </w:rPr>
    </w:lvl>
    <w:lvl w:ilvl="5" w:tplc="8D403EE0" w:tentative="1">
      <w:start w:val="1"/>
      <w:numFmt w:val="bullet"/>
      <w:lvlText w:val=""/>
      <w:lvlJc w:val="left"/>
      <w:pPr>
        <w:ind w:left="4320" w:hanging="360"/>
      </w:pPr>
      <w:rPr>
        <w:rFonts w:ascii="Wingdings" w:hAnsi="Wingdings" w:hint="default"/>
      </w:rPr>
    </w:lvl>
    <w:lvl w:ilvl="6" w:tplc="A5D2D31E" w:tentative="1">
      <w:start w:val="1"/>
      <w:numFmt w:val="bullet"/>
      <w:lvlText w:val=""/>
      <w:lvlJc w:val="left"/>
      <w:pPr>
        <w:ind w:left="5040" w:hanging="360"/>
      </w:pPr>
      <w:rPr>
        <w:rFonts w:ascii="Symbol" w:hAnsi="Symbol" w:hint="default"/>
      </w:rPr>
    </w:lvl>
    <w:lvl w:ilvl="7" w:tplc="DA209A2E" w:tentative="1">
      <w:start w:val="1"/>
      <w:numFmt w:val="bullet"/>
      <w:lvlText w:val="o"/>
      <w:lvlJc w:val="left"/>
      <w:pPr>
        <w:ind w:left="5760" w:hanging="360"/>
      </w:pPr>
      <w:rPr>
        <w:rFonts w:ascii="Courier New" w:hAnsi="Courier New" w:cs="Courier New" w:hint="default"/>
      </w:rPr>
    </w:lvl>
    <w:lvl w:ilvl="8" w:tplc="7396AF20" w:tentative="1">
      <w:start w:val="1"/>
      <w:numFmt w:val="bullet"/>
      <w:lvlText w:val=""/>
      <w:lvlJc w:val="left"/>
      <w:pPr>
        <w:ind w:left="6480" w:hanging="360"/>
      </w:pPr>
      <w:rPr>
        <w:rFonts w:ascii="Wingdings" w:hAnsi="Wingdings" w:hint="default"/>
      </w:rPr>
    </w:lvl>
  </w:abstractNum>
  <w:abstractNum w:abstractNumId="36">
    <w:nsid w:val="32C2086F"/>
    <w:multiLevelType w:val="hybridMultilevel"/>
    <w:tmpl w:val="158A9C8C"/>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35CB6DD0"/>
    <w:multiLevelType w:val="hybridMultilevel"/>
    <w:tmpl w:val="2836F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365213EE"/>
    <w:multiLevelType w:val="hybridMultilevel"/>
    <w:tmpl w:val="A154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631CB5"/>
    <w:multiLevelType w:val="hybridMultilevel"/>
    <w:tmpl w:val="11A089A4"/>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0">
    <w:nsid w:val="4147131F"/>
    <w:multiLevelType w:val="hybridMultilevel"/>
    <w:tmpl w:val="83D876D2"/>
    <w:lvl w:ilvl="0" w:tplc="CFC42774">
      <w:start w:val="1"/>
      <w:numFmt w:val="decimal"/>
      <w:lvlText w:val="%1."/>
      <w:lvlJc w:val="left"/>
      <w:pPr>
        <w:tabs>
          <w:tab w:val="num" w:pos="720"/>
        </w:tabs>
        <w:ind w:left="720" w:hanging="360"/>
      </w:pPr>
      <w:rPr>
        <w:rFonts w:hint="default"/>
      </w:rPr>
    </w:lvl>
    <w:lvl w:ilvl="1" w:tplc="F95AA45A" w:tentative="1">
      <w:start w:val="1"/>
      <w:numFmt w:val="bullet"/>
      <w:lvlText w:val=""/>
      <w:lvlJc w:val="left"/>
      <w:pPr>
        <w:tabs>
          <w:tab w:val="num" w:pos="1440"/>
        </w:tabs>
        <w:ind w:left="1440" w:hanging="360"/>
      </w:pPr>
      <w:rPr>
        <w:rFonts w:ascii="Wingdings" w:hAnsi="Wingdings" w:hint="default"/>
      </w:rPr>
    </w:lvl>
    <w:lvl w:ilvl="2" w:tplc="8580DE8E" w:tentative="1">
      <w:start w:val="1"/>
      <w:numFmt w:val="bullet"/>
      <w:lvlText w:val=""/>
      <w:lvlJc w:val="left"/>
      <w:pPr>
        <w:tabs>
          <w:tab w:val="num" w:pos="2160"/>
        </w:tabs>
        <w:ind w:left="2160" w:hanging="360"/>
      </w:pPr>
      <w:rPr>
        <w:rFonts w:ascii="Wingdings" w:hAnsi="Wingdings" w:hint="default"/>
      </w:rPr>
    </w:lvl>
    <w:lvl w:ilvl="3" w:tplc="B1D84ADC" w:tentative="1">
      <w:start w:val="1"/>
      <w:numFmt w:val="bullet"/>
      <w:lvlText w:val=""/>
      <w:lvlJc w:val="left"/>
      <w:pPr>
        <w:tabs>
          <w:tab w:val="num" w:pos="2880"/>
        </w:tabs>
        <w:ind w:left="2880" w:hanging="360"/>
      </w:pPr>
      <w:rPr>
        <w:rFonts w:ascii="Wingdings" w:hAnsi="Wingdings" w:hint="default"/>
      </w:rPr>
    </w:lvl>
    <w:lvl w:ilvl="4" w:tplc="4C26E570" w:tentative="1">
      <w:start w:val="1"/>
      <w:numFmt w:val="bullet"/>
      <w:lvlText w:val=""/>
      <w:lvlJc w:val="left"/>
      <w:pPr>
        <w:tabs>
          <w:tab w:val="num" w:pos="3600"/>
        </w:tabs>
        <w:ind w:left="3600" w:hanging="360"/>
      </w:pPr>
      <w:rPr>
        <w:rFonts w:ascii="Wingdings" w:hAnsi="Wingdings" w:hint="default"/>
      </w:rPr>
    </w:lvl>
    <w:lvl w:ilvl="5" w:tplc="7F1A6524" w:tentative="1">
      <w:start w:val="1"/>
      <w:numFmt w:val="bullet"/>
      <w:lvlText w:val=""/>
      <w:lvlJc w:val="left"/>
      <w:pPr>
        <w:tabs>
          <w:tab w:val="num" w:pos="4320"/>
        </w:tabs>
        <w:ind w:left="4320" w:hanging="360"/>
      </w:pPr>
      <w:rPr>
        <w:rFonts w:ascii="Wingdings" w:hAnsi="Wingdings" w:hint="default"/>
      </w:rPr>
    </w:lvl>
    <w:lvl w:ilvl="6" w:tplc="9DF07804" w:tentative="1">
      <w:start w:val="1"/>
      <w:numFmt w:val="bullet"/>
      <w:lvlText w:val=""/>
      <w:lvlJc w:val="left"/>
      <w:pPr>
        <w:tabs>
          <w:tab w:val="num" w:pos="5040"/>
        </w:tabs>
        <w:ind w:left="5040" w:hanging="360"/>
      </w:pPr>
      <w:rPr>
        <w:rFonts w:ascii="Wingdings" w:hAnsi="Wingdings" w:hint="default"/>
      </w:rPr>
    </w:lvl>
    <w:lvl w:ilvl="7" w:tplc="9EA80866" w:tentative="1">
      <w:start w:val="1"/>
      <w:numFmt w:val="bullet"/>
      <w:lvlText w:val=""/>
      <w:lvlJc w:val="left"/>
      <w:pPr>
        <w:tabs>
          <w:tab w:val="num" w:pos="5760"/>
        </w:tabs>
        <w:ind w:left="5760" w:hanging="360"/>
      </w:pPr>
      <w:rPr>
        <w:rFonts w:ascii="Wingdings" w:hAnsi="Wingdings" w:hint="default"/>
      </w:rPr>
    </w:lvl>
    <w:lvl w:ilvl="8" w:tplc="96B08202" w:tentative="1">
      <w:start w:val="1"/>
      <w:numFmt w:val="bullet"/>
      <w:lvlText w:val=""/>
      <w:lvlJc w:val="left"/>
      <w:pPr>
        <w:tabs>
          <w:tab w:val="num" w:pos="6480"/>
        </w:tabs>
        <w:ind w:left="6480" w:hanging="360"/>
      </w:pPr>
      <w:rPr>
        <w:rFonts w:ascii="Wingdings" w:hAnsi="Wingdings" w:hint="default"/>
      </w:rPr>
    </w:lvl>
  </w:abstractNum>
  <w:abstractNum w:abstractNumId="41">
    <w:nsid w:val="415F247F"/>
    <w:multiLevelType w:val="hybridMultilevel"/>
    <w:tmpl w:val="C4208BAA"/>
    <w:lvl w:ilvl="0" w:tplc="B50C07B2">
      <w:start w:val="1"/>
      <w:numFmt w:val="bullet"/>
      <w:lvlText w:val=""/>
      <w:lvlJc w:val="left"/>
      <w:pPr>
        <w:ind w:left="720" w:hanging="360"/>
      </w:pPr>
      <w:rPr>
        <w:rFonts w:ascii="Symbol" w:hAnsi="Symbol" w:hint="default"/>
      </w:rPr>
    </w:lvl>
    <w:lvl w:ilvl="1" w:tplc="E888453A" w:tentative="1">
      <w:start w:val="1"/>
      <w:numFmt w:val="bullet"/>
      <w:lvlText w:val="o"/>
      <w:lvlJc w:val="left"/>
      <w:pPr>
        <w:ind w:left="1440" w:hanging="360"/>
      </w:pPr>
      <w:rPr>
        <w:rFonts w:ascii="Courier New" w:hAnsi="Courier New" w:cs="Courier New" w:hint="default"/>
      </w:rPr>
    </w:lvl>
    <w:lvl w:ilvl="2" w:tplc="4E1C1252" w:tentative="1">
      <w:start w:val="1"/>
      <w:numFmt w:val="bullet"/>
      <w:lvlText w:val=""/>
      <w:lvlJc w:val="left"/>
      <w:pPr>
        <w:ind w:left="2160" w:hanging="360"/>
      </w:pPr>
      <w:rPr>
        <w:rFonts w:ascii="Wingdings" w:hAnsi="Wingdings" w:hint="default"/>
      </w:rPr>
    </w:lvl>
    <w:lvl w:ilvl="3" w:tplc="453EC31C" w:tentative="1">
      <w:start w:val="1"/>
      <w:numFmt w:val="bullet"/>
      <w:lvlText w:val=""/>
      <w:lvlJc w:val="left"/>
      <w:pPr>
        <w:ind w:left="2880" w:hanging="360"/>
      </w:pPr>
      <w:rPr>
        <w:rFonts w:ascii="Symbol" w:hAnsi="Symbol" w:hint="default"/>
      </w:rPr>
    </w:lvl>
    <w:lvl w:ilvl="4" w:tplc="817E44F4" w:tentative="1">
      <w:start w:val="1"/>
      <w:numFmt w:val="bullet"/>
      <w:lvlText w:val="o"/>
      <w:lvlJc w:val="left"/>
      <w:pPr>
        <w:ind w:left="3600" w:hanging="360"/>
      </w:pPr>
      <w:rPr>
        <w:rFonts w:ascii="Courier New" w:hAnsi="Courier New" w:cs="Courier New" w:hint="default"/>
      </w:rPr>
    </w:lvl>
    <w:lvl w:ilvl="5" w:tplc="B63467BC" w:tentative="1">
      <w:start w:val="1"/>
      <w:numFmt w:val="bullet"/>
      <w:lvlText w:val=""/>
      <w:lvlJc w:val="left"/>
      <w:pPr>
        <w:ind w:left="4320" w:hanging="360"/>
      </w:pPr>
      <w:rPr>
        <w:rFonts w:ascii="Wingdings" w:hAnsi="Wingdings" w:hint="default"/>
      </w:rPr>
    </w:lvl>
    <w:lvl w:ilvl="6" w:tplc="0144F030" w:tentative="1">
      <w:start w:val="1"/>
      <w:numFmt w:val="bullet"/>
      <w:lvlText w:val=""/>
      <w:lvlJc w:val="left"/>
      <w:pPr>
        <w:ind w:left="5040" w:hanging="360"/>
      </w:pPr>
      <w:rPr>
        <w:rFonts w:ascii="Symbol" w:hAnsi="Symbol" w:hint="default"/>
      </w:rPr>
    </w:lvl>
    <w:lvl w:ilvl="7" w:tplc="1C5EBB04" w:tentative="1">
      <w:start w:val="1"/>
      <w:numFmt w:val="bullet"/>
      <w:lvlText w:val="o"/>
      <w:lvlJc w:val="left"/>
      <w:pPr>
        <w:ind w:left="5760" w:hanging="360"/>
      </w:pPr>
      <w:rPr>
        <w:rFonts w:ascii="Courier New" w:hAnsi="Courier New" w:cs="Courier New" w:hint="default"/>
      </w:rPr>
    </w:lvl>
    <w:lvl w:ilvl="8" w:tplc="343AF9F2" w:tentative="1">
      <w:start w:val="1"/>
      <w:numFmt w:val="bullet"/>
      <w:lvlText w:val=""/>
      <w:lvlJc w:val="left"/>
      <w:pPr>
        <w:ind w:left="6480" w:hanging="360"/>
      </w:pPr>
      <w:rPr>
        <w:rFonts w:ascii="Wingdings" w:hAnsi="Wingdings" w:hint="default"/>
      </w:rPr>
    </w:lvl>
  </w:abstractNum>
  <w:abstractNum w:abstractNumId="42">
    <w:nsid w:val="42185712"/>
    <w:multiLevelType w:val="hybridMultilevel"/>
    <w:tmpl w:val="098C9DF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422E1440"/>
    <w:multiLevelType w:val="hybridMultilevel"/>
    <w:tmpl w:val="E05E0BA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430568EC"/>
    <w:multiLevelType w:val="hybridMultilevel"/>
    <w:tmpl w:val="E186900C"/>
    <w:lvl w:ilvl="0" w:tplc="E5D4AD8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4619726E"/>
    <w:multiLevelType w:val="hybridMultilevel"/>
    <w:tmpl w:val="F72E4ECE"/>
    <w:lvl w:ilvl="0" w:tplc="9F04F8A2">
      <w:start w:val="1"/>
      <w:numFmt w:val="decimal"/>
      <w:lvlText w:val="%1."/>
      <w:lvlJc w:val="left"/>
      <w:pPr>
        <w:ind w:left="720" w:hanging="360"/>
      </w:pPr>
      <w:rPr>
        <w:rFonts w:hint="default"/>
      </w:rPr>
    </w:lvl>
    <w:lvl w:ilvl="1" w:tplc="E49CD1A6" w:tentative="1">
      <w:start w:val="1"/>
      <w:numFmt w:val="lowerLetter"/>
      <w:lvlText w:val="%2."/>
      <w:lvlJc w:val="left"/>
      <w:pPr>
        <w:ind w:left="1440" w:hanging="360"/>
      </w:pPr>
    </w:lvl>
    <w:lvl w:ilvl="2" w:tplc="7A5CA09A" w:tentative="1">
      <w:start w:val="1"/>
      <w:numFmt w:val="lowerRoman"/>
      <w:lvlText w:val="%3."/>
      <w:lvlJc w:val="right"/>
      <w:pPr>
        <w:ind w:left="2160" w:hanging="180"/>
      </w:pPr>
    </w:lvl>
    <w:lvl w:ilvl="3" w:tplc="D004A614" w:tentative="1">
      <w:start w:val="1"/>
      <w:numFmt w:val="decimal"/>
      <w:lvlText w:val="%4."/>
      <w:lvlJc w:val="left"/>
      <w:pPr>
        <w:ind w:left="2880" w:hanging="360"/>
      </w:pPr>
    </w:lvl>
    <w:lvl w:ilvl="4" w:tplc="FCFE2DD4" w:tentative="1">
      <w:start w:val="1"/>
      <w:numFmt w:val="lowerLetter"/>
      <w:lvlText w:val="%5."/>
      <w:lvlJc w:val="left"/>
      <w:pPr>
        <w:ind w:left="3600" w:hanging="360"/>
      </w:pPr>
    </w:lvl>
    <w:lvl w:ilvl="5" w:tplc="6818F99C" w:tentative="1">
      <w:start w:val="1"/>
      <w:numFmt w:val="lowerRoman"/>
      <w:lvlText w:val="%6."/>
      <w:lvlJc w:val="right"/>
      <w:pPr>
        <w:ind w:left="4320" w:hanging="180"/>
      </w:pPr>
    </w:lvl>
    <w:lvl w:ilvl="6" w:tplc="806ADDE4" w:tentative="1">
      <w:start w:val="1"/>
      <w:numFmt w:val="decimal"/>
      <w:lvlText w:val="%7."/>
      <w:lvlJc w:val="left"/>
      <w:pPr>
        <w:ind w:left="5040" w:hanging="360"/>
      </w:pPr>
    </w:lvl>
    <w:lvl w:ilvl="7" w:tplc="0592F58C" w:tentative="1">
      <w:start w:val="1"/>
      <w:numFmt w:val="lowerLetter"/>
      <w:lvlText w:val="%8."/>
      <w:lvlJc w:val="left"/>
      <w:pPr>
        <w:ind w:left="5760" w:hanging="360"/>
      </w:pPr>
    </w:lvl>
    <w:lvl w:ilvl="8" w:tplc="B9103202" w:tentative="1">
      <w:start w:val="1"/>
      <w:numFmt w:val="lowerRoman"/>
      <w:lvlText w:val="%9."/>
      <w:lvlJc w:val="right"/>
      <w:pPr>
        <w:ind w:left="6480" w:hanging="180"/>
      </w:pPr>
    </w:lvl>
  </w:abstractNum>
  <w:abstractNum w:abstractNumId="46">
    <w:nsid w:val="4D562DC8"/>
    <w:multiLevelType w:val="hybridMultilevel"/>
    <w:tmpl w:val="17A69254"/>
    <w:lvl w:ilvl="0" w:tplc="B50C07B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7">
    <w:nsid w:val="4E350BF7"/>
    <w:multiLevelType w:val="hybridMultilevel"/>
    <w:tmpl w:val="48EA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F96E13"/>
    <w:multiLevelType w:val="hybridMultilevel"/>
    <w:tmpl w:val="A7B2F35C"/>
    <w:lvl w:ilvl="0" w:tplc="7C38103E">
      <w:start w:val="1"/>
      <w:numFmt w:val="arabicAlpha"/>
      <w:lvlText w:val="%1)"/>
      <w:lvlJc w:val="left"/>
      <w:pPr>
        <w:tabs>
          <w:tab w:val="num" w:pos="720"/>
        </w:tabs>
        <w:ind w:left="720" w:hanging="360"/>
      </w:pPr>
      <w:rPr>
        <w:rFonts w:hint="default"/>
      </w:rPr>
    </w:lvl>
    <w:lvl w:ilvl="1" w:tplc="C804E938">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F8D2792"/>
    <w:multiLevelType w:val="hybridMultilevel"/>
    <w:tmpl w:val="8026B9E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1D370A"/>
    <w:multiLevelType w:val="hybridMultilevel"/>
    <w:tmpl w:val="7F1A71DC"/>
    <w:lvl w:ilvl="0" w:tplc="6A42D2C6">
      <w:start w:val="1"/>
      <w:numFmt w:val="bullet"/>
      <w:lvlText w:val="-"/>
      <w:lvlJc w:val="left"/>
      <w:pPr>
        <w:tabs>
          <w:tab w:val="num" w:pos="720"/>
        </w:tabs>
        <w:ind w:left="720" w:hanging="360"/>
      </w:pPr>
      <w:rPr>
        <w:rFonts w:ascii="Times New Roman" w:hAnsi="Times New Roman" w:hint="default"/>
      </w:rPr>
    </w:lvl>
    <w:lvl w:ilvl="1" w:tplc="8376D83C" w:tentative="1">
      <w:start w:val="1"/>
      <w:numFmt w:val="bullet"/>
      <w:lvlText w:val="-"/>
      <w:lvlJc w:val="left"/>
      <w:pPr>
        <w:tabs>
          <w:tab w:val="num" w:pos="1440"/>
        </w:tabs>
        <w:ind w:left="1440" w:hanging="360"/>
      </w:pPr>
      <w:rPr>
        <w:rFonts w:ascii="Times New Roman" w:hAnsi="Times New Roman" w:hint="default"/>
      </w:rPr>
    </w:lvl>
    <w:lvl w:ilvl="2" w:tplc="35E27BE0" w:tentative="1">
      <w:start w:val="1"/>
      <w:numFmt w:val="bullet"/>
      <w:lvlText w:val="-"/>
      <w:lvlJc w:val="left"/>
      <w:pPr>
        <w:tabs>
          <w:tab w:val="num" w:pos="2160"/>
        </w:tabs>
        <w:ind w:left="2160" w:hanging="360"/>
      </w:pPr>
      <w:rPr>
        <w:rFonts w:ascii="Times New Roman" w:hAnsi="Times New Roman" w:hint="default"/>
      </w:rPr>
    </w:lvl>
    <w:lvl w:ilvl="3" w:tplc="B6DA4B14" w:tentative="1">
      <w:start w:val="1"/>
      <w:numFmt w:val="bullet"/>
      <w:lvlText w:val="-"/>
      <w:lvlJc w:val="left"/>
      <w:pPr>
        <w:tabs>
          <w:tab w:val="num" w:pos="2880"/>
        </w:tabs>
        <w:ind w:left="2880" w:hanging="360"/>
      </w:pPr>
      <w:rPr>
        <w:rFonts w:ascii="Times New Roman" w:hAnsi="Times New Roman" w:hint="default"/>
      </w:rPr>
    </w:lvl>
    <w:lvl w:ilvl="4" w:tplc="B42A4706" w:tentative="1">
      <w:start w:val="1"/>
      <w:numFmt w:val="bullet"/>
      <w:lvlText w:val="-"/>
      <w:lvlJc w:val="left"/>
      <w:pPr>
        <w:tabs>
          <w:tab w:val="num" w:pos="3600"/>
        </w:tabs>
        <w:ind w:left="3600" w:hanging="360"/>
      </w:pPr>
      <w:rPr>
        <w:rFonts w:ascii="Times New Roman" w:hAnsi="Times New Roman" w:hint="default"/>
      </w:rPr>
    </w:lvl>
    <w:lvl w:ilvl="5" w:tplc="25A8FDB8" w:tentative="1">
      <w:start w:val="1"/>
      <w:numFmt w:val="bullet"/>
      <w:lvlText w:val="-"/>
      <w:lvlJc w:val="left"/>
      <w:pPr>
        <w:tabs>
          <w:tab w:val="num" w:pos="4320"/>
        </w:tabs>
        <w:ind w:left="4320" w:hanging="360"/>
      </w:pPr>
      <w:rPr>
        <w:rFonts w:ascii="Times New Roman" w:hAnsi="Times New Roman" w:hint="default"/>
      </w:rPr>
    </w:lvl>
    <w:lvl w:ilvl="6" w:tplc="47FA9F68" w:tentative="1">
      <w:start w:val="1"/>
      <w:numFmt w:val="bullet"/>
      <w:lvlText w:val="-"/>
      <w:lvlJc w:val="left"/>
      <w:pPr>
        <w:tabs>
          <w:tab w:val="num" w:pos="5040"/>
        </w:tabs>
        <w:ind w:left="5040" w:hanging="360"/>
      </w:pPr>
      <w:rPr>
        <w:rFonts w:ascii="Times New Roman" w:hAnsi="Times New Roman" w:hint="default"/>
      </w:rPr>
    </w:lvl>
    <w:lvl w:ilvl="7" w:tplc="E2289FE2" w:tentative="1">
      <w:start w:val="1"/>
      <w:numFmt w:val="bullet"/>
      <w:lvlText w:val="-"/>
      <w:lvlJc w:val="left"/>
      <w:pPr>
        <w:tabs>
          <w:tab w:val="num" w:pos="5760"/>
        </w:tabs>
        <w:ind w:left="5760" w:hanging="360"/>
      </w:pPr>
      <w:rPr>
        <w:rFonts w:ascii="Times New Roman" w:hAnsi="Times New Roman" w:hint="default"/>
      </w:rPr>
    </w:lvl>
    <w:lvl w:ilvl="8" w:tplc="4C44463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03677FC"/>
    <w:multiLevelType w:val="hybridMultilevel"/>
    <w:tmpl w:val="F6722AC4"/>
    <w:lvl w:ilvl="0" w:tplc="CF4E8C5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17405F2"/>
    <w:multiLevelType w:val="hybridMultilevel"/>
    <w:tmpl w:val="896A3762"/>
    <w:lvl w:ilvl="0" w:tplc="151E6AD4">
      <w:start w:val="1"/>
      <w:numFmt w:val="bullet"/>
      <w:lvlText w:val="•"/>
      <w:lvlJc w:val="left"/>
      <w:pPr>
        <w:tabs>
          <w:tab w:val="num" w:pos="720"/>
        </w:tabs>
        <w:ind w:left="720" w:hanging="360"/>
      </w:pPr>
      <w:rPr>
        <w:rFonts w:ascii="Arial" w:hAnsi="Arial" w:hint="default"/>
      </w:rPr>
    </w:lvl>
    <w:lvl w:ilvl="1" w:tplc="E21E5BF2" w:tentative="1">
      <w:start w:val="1"/>
      <w:numFmt w:val="bullet"/>
      <w:lvlText w:val="•"/>
      <w:lvlJc w:val="left"/>
      <w:pPr>
        <w:tabs>
          <w:tab w:val="num" w:pos="1440"/>
        </w:tabs>
        <w:ind w:left="1440" w:hanging="360"/>
      </w:pPr>
      <w:rPr>
        <w:rFonts w:ascii="Arial" w:hAnsi="Arial" w:hint="default"/>
      </w:rPr>
    </w:lvl>
    <w:lvl w:ilvl="2" w:tplc="A7AE4066" w:tentative="1">
      <w:start w:val="1"/>
      <w:numFmt w:val="bullet"/>
      <w:lvlText w:val="•"/>
      <w:lvlJc w:val="left"/>
      <w:pPr>
        <w:tabs>
          <w:tab w:val="num" w:pos="2160"/>
        </w:tabs>
        <w:ind w:left="2160" w:hanging="360"/>
      </w:pPr>
      <w:rPr>
        <w:rFonts w:ascii="Arial" w:hAnsi="Arial" w:hint="default"/>
      </w:rPr>
    </w:lvl>
    <w:lvl w:ilvl="3" w:tplc="EEB054EE" w:tentative="1">
      <w:start w:val="1"/>
      <w:numFmt w:val="bullet"/>
      <w:lvlText w:val="•"/>
      <w:lvlJc w:val="left"/>
      <w:pPr>
        <w:tabs>
          <w:tab w:val="num" w:pos="2880"/>
        </w:tabs>
        <w:ind w:left="2880" w:hanging="360"/>
      </w:pPr>
      <w:rPr>
        <w:rFonts w:ascii="Arial" w:hAnsi="Arial" w:hint="default"/>
      </w:rPr>
    </w:lvl>
    <w:lvl w:ilvl="4" w:tplc="B2A022CE" w:tentative="1">
      <w:start w:val="1"/>
      <w:numFmt w:val="bullet"/>
      <w:lvlText w:val="•"/>
      <w:lvlJc w:val="left"/>
      <w:pPr>
        <w:tabs>
          <w:tab w:val="num" w:pos="3600"/>
        </w:tabs>
        <w:ind w:left="3600" w:hanging="360"/>
      </w:pPr>
      <w:rPr>
        <w:rFonts w:ascii="Arial" w:hAnsi="Arial" w:hint="default"/>
      </w:rPr>
    </w:lvl>
    <w:lvl w:ilvl="5" w:tplc="88A217D6" w:tentative="1">
      <w:start w:val="1"/>
      <w:numFmt w:val="bullet"/>
      <w:lvlText w:val="•"/>
      <w:lvlJc w:val="left"/>
      <w:pPr>
        <w:tabs>
          <w:tab w:val="num" w:pos="4320"/>
        </w:tabs>
        <w:ind w:left="4320" w:hanging="360"/>
      </w:pPr>
      <w:rPr>
        <w:rFonts w:ascii="Arial" w:hAnsi="Arial" w:hint="default"/>
      </w:rPr>
    </w:lvl>
    <w:lvl w:ilvl="6" w:tplc="E962FD46" w:tentative="1">
      <w:start w:val="1"/>
      <w:numFmt w:val="bullet"/>
      <w:lvlText w:val="•"/>
      <w:lvlJc w:val="left"/>
      <w:pPr>
        <w:tabs>
          <w:tab w:val="num" w:pos="5040"/>
        </w:tabs>
        <w:ind w:left="5040" w:hanging="360"/>
      </w:pPr>
      <w:rPr>
        <w:rFonts w:ascii="Arial" w:hAnsi="Arial" w:hint="default"/>
      </w:rPr>
    </w:lvl>
    <w:lvl w:ilvl="7" w:tplc="EB108132" w:tentative="1">
      <w:start w:val="1"/>
      <w:numFmt w:val="bullet"/>
      <w:lvlText w:val="•"/>
      <w:lvlJc w:val="left"/>
      <w:pPr>
        <w:tabs>
          <w:tab w:val="num" w:pos="5760"/>
        </w:tabs>
        <w:ind w:left="5760" w:hanging="360"/>
      </w:pPr>
      <w:rPr>
        <w:rFonts w:ascii="Arial" w:hAnsi="Arial" w:hint="default"/>
      </w:rPr>
    </w:lvl>
    <w:lvl w:ilvl="8" w:tplc="FBB29CBA" w:tentative="1">
      <w:start w:val="1"/>
      <w:numFmt w:val="bullet"/>
      <w:lvlText w:val="•"/>
      <w:lvlJc w:val="left"/>
      <w:pPr>
        <w:tabs>
          <w:tab w:val="num" w:pos="6480"/>
        </w:tabs>
        <w:ind w:left="6480" w:hanging="360"/>
      </w:pPr>
      <w:rPr>
        <w:rFonts w:ascii="Arial" w:hAnsi="Arial" w:hint="default"/>
      </w:rPr>
    </w:lvl>
  </w:abstractNum>
  <w:abstractNum w:abstractNumId="53">
    <w:nsid w:val="517672F9"/>
    <w:multiLevelType w:val="hybridMultilevel"/>
    <w:tmpl w:val="F306C650"/>
    <w:lvl w:ilvl="0" w:tplc="155CD15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491250"/>
    <w:multiLevelType w:val="hybridMultilevel"/>
    <w:tmpl w:val="9AC6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AD1378"/>
    <w:multiLevelType w:val="hybridMultilevel"/>
    <w:tmpl w:val="099E3384"/>
    <w:lvl w:ilvl="0" w:tplc="995A94BA">
      <w:start w:val="1"/>
      <w:numFmt w:val="bullet"/>
      <w:lvlText w:val="-"/>
      <w:lvlJc w:val="left"/>
      <w:pPr>
        <w:tabs>
          <w:tab w:val="num" w:pos="720"/>
        </w:tabs>
        <w:ind w:left="720" w:hanging="360"/>
      </w:pPr>
      <w:rPr>
        <w:rFonts w:ascii="Times New Roman" w:hAnsi="Times New Roman" w:hint="default"/>
      </w:rPr>
    </w:lvl>
    <w:lvl w:ilvl="1" w:tplc="1C869BD6" w:tentative="1">
      <w:start w:val="1"/>
      <w:numFmt w:val="bullet"/>
      <w:lvlText w:val="-"/>
      <w:lvlJc w:val="left"/>
      <w:pPr>
        <w:tabs>
          <w:tab w:val="num" w:pos="1440"/>
        </w:tabs>
        <w:ind w:left="1440" w:hanging="360"/>
      </w:pPr>
      <w:rPr>
        <w:rFonts w:ascii="Times New Roman" w:hAnsi="Times New Roman" w:hint="default"/>
      </w:rPr>
    </w:lvl>
    <w:lvl w:ilvl="2" w:tplc="FB82761C" w:tentative="1">
      <w:start w:val="1"/>
      <w:numFmt w:val="bullet"/>
      <w:lvlText w:val="-"/>
      <w:lvlJc w:val="left"/>
      <w:pPr>
        <w:tabs>
          <w:tab w:val="num" w:pos="2160"/>
        </w:tabs>
        <w:ind w:left="2160" w:hanging="360"/>
      </w:pPr>
      <w:rPr>
        <w:rFonts w:ascii="Times New Roman" w:hAnsi="Times New Roman" w:hint="default"/>
      </w:rPr>
    </w:lvl>
    <w:lvl w:ilvl="3" w:tplc="B31CC628" w:tentative="1">
      <w:start w:val="1"/>
      <w:numFmt w:val="bullet"/>
      <w:lvlText w:val="-"/>
      <w:lvlJc w:val="left"/>
      <w:pPr>
        <w:tabs>
          <w:tab w:val="num" w:pos="2880"/>
        </w:tabs>
        <w:ind w:left="2880" w:hanging="360"/>
      </w:pPr>
      <w:rPr>
        <w:rFonts w:ascii="Times New Roman" w:hAnsi="Times New Roman" w:hint="default"/>
      </w:rPr>
    </w:lvl>
    <w:lvl w:ilvl="4" w:tplc="7488FCD4" w:tentative="1">
      <w:start w:val="1"/>
      <w:numFmt w:val="bullet"/>
      <w:lvlText w:val="-"/>
      <w:lvlJc w:val="left"/>
      <w:pPr>
        <w:tabs>
          <w:tab w:val="num" w:pos="3600"/>
        </w:tabs>
        <w:ind w:left="3600" w:hanging="360"/>
      </w:pPr>
      <w:rPr>
        <w:rFonts w:ascii="Times New Roman" w:hAnsi="Times New Roman" w:hint="default"/>
      </w:rPr>
    </w:lvl>
    <w:lvl w:ilvl="5" w:tplc="FCD4FD7C" w:tentative="1">
      <w:start w:val="1"/>
      <w:numFmt w:val="bullet"/>
      <w:lvlText w:val="-"/>
      <w:lvlJc w:val="left"/>
      <w:pPr>
        <w:tabs>
          <w:tab w:val="num" w:pos="4320"/>
        </w:tabs>
        <w:ind w:left="4320" w:hanging="360"/>
      </w:pPr>
      <w:rPr>
        <w:rFonts w:ascii="Times New Roman" w:hAnsi="Times New Roman" w:hint="default"/>
      </w:rPr>
    </w:lvl>
    <w:lvl w:ilvl="6" w:tplc="0AC2062E" w:tentative="1">
      <w:start w:val="1"/>
      <w:numFmt w:val="bullet"/>
      <w:lvlText w:val="-"/>
      <w:lvlJc w:val="left"/>
      <w:pPr>
        <w:tabs>
          <w:tab w:val="num" w:pos="5040"/>
        </w:tabs>
        <w:ind w:left="5040" w:hanging="360"/>
      </w:pPr>
      <w:rPr>
        <w:rFonts w:ascii="Times New Roman" w:hAnsi="Times New Roman" w:hint="default"/>
      </w:rPr>
    </w:lvl>
    <w:lvl w:ilvl="7" w:tplc="6448B83E" w:tentative="1">
      <w:start w:val="1"/>
      <w:numFmt w:val="bullet"/>
      <w:lvlText w:val="-"/>
      <w:lvlJc w:val="left"/>
      <w:pPr>
        <w:tabs>
          <w:tab w:val="num" w:pos="5760"/>
        </w:tabs>
        <w:ind w:left="5760" w:hanging="360"/>
      </w:pPr>
      <w:rPr>
        <w:rFonts w:ascii="Times New Roman" w:hAnsi="Times New Roman" w:hint="default"/>
      </w:rPr>
    </w:lvl>
    <w:lvl w:ilvl="8" w:tplc="D65C3734"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5D107DC"/>
    <w:multiLevelType w:val="hybridMultilevel"/>
    <w:tmpl w:val="4FA03CB2"/>
    <w:lvl w:ilvl="0" w:tplc="04090001">
      <w:start w:val="1"/>
      <w:numFmt w:val="arabicAbjad"/>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nsid w:val="57B2159C"/>
    <w:multiLevelType w:val="hybridMultilevel"/>
    <w:tmpl w:val="FF16B09C"/>
    <w:lvl w:ilvl="0" w:tplc="DE167B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2D5D58"/>
    <w:multiLevelType w:val="hybridMultilevel"/>
    <w:tmpl w:val="EBF47B68"/>
    <w:lvl w:ilvl="0" w:tplc="251C1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5708D1"/>
    <w:multiLevelType w:val="hybridMultilevel"/>
    <w:tmpl w:val="AFE8FE60"/>
    <w:lvl w:ilvl="0" w:tplc="0409000F">
      <w:start w:val="1"/>
      <w:numFmt w:val="decimal"/>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CC091E"/>
    <w:multiLevelType w:val="hybridMultilevel"/>
    <w:tmpl w:val="1F86ABCE"/>
    <w:lvl w:ilvl="0" w:tplc="0409000F">
      <w:start w:val="3"/>
      <w:numFmt w:val="upperLetter"/>
      <w:lvlText w:val="(%1)"/>
      <w:lvlJc w:val="left"/>
      <w:pPr>
        <w:tabs>
          <w:tab w:val="num" w:pos="6420"/>
        </w:tabs>
        <w:ind w:left="6420" w:hanging="4170"/>
      </w:pPr>
      <w:rPr>
        <w:rFonts w:hint="default"/>
      </w:rPr>
    </w:lvl>
    <w:lvl w:ilvl="1" w:tplc="04090001"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61">
    <w:nsid w:val="5D875053"/>
    <w:multiLevelType w:val="hybridMultilevel"/>
    <w:tmpl w:val="92D8DD0A"/>
    <w:lvl w:ilvl="0" w:tplc="00F03DE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5DA24C54"/>
    <w:multiLevelType w:val="hybridMultilevel"/>
    <w:tmpl w:val="CA6C4310"/>
    <w:lvl w:ilvl="0" w:tplc="3FE000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284FCE"/>
    <w:multiLevelType w:val="hybridMultilevel"/>
    <w:tmpl w:val="9CE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BE258A"/>
    <w:multiLevelType w:val="hybridMultilevel"/>
    <w:tmpl w:val="5950AEA6"/>
    <w:lvl w:ilvl="0" w:tplc="7954E90C">
      <w:start w:val="1"/>
      <w:numFmt w:val="decimal"/>
      <w:lvlText w:val="%1-"/>
      <w:lvlJc w:val="left"/>
      <w:pPr>
        <w:tabs>
          <w:tab w:val="num" w:pos="720"/>
        </w:tabs>
        <w:ind w:left="720" w:hanging="360"/>
      </w:pPr>
      <w:rPr>
        <w:rFonts w:hint="default"/>
      </w:rPr>
    </w:lvl>
    <w:lvl w:ilvl="1" w:tplc="19AA0A70">
      <w:start w:val="1"/>
      <w:numFmt w:val="arabicAlpha"/>
      <w:lvlText w:val="(%2)"/>
      <w:lvlJc w:val="left"/>
      <w:pPr>
        <w:tabs>
          <w:tab w:val="num" w:pos="1440"/>
        </w:tabs>
        <w:ind w:left="1440" w:hanging="360"/>
      </w:pPr>
      <w:rPr>
        <w:rFonts w:hint="default"/>
      </w:rPr>
    </w:lvl>
    <w:lvl w:ilvl="2" w:tplc="AE7AF9C0">
      <w:start w:val="1"/>
      <w:numFmt w:val="arabicAlpha"/>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1C4189"/>
    <w:multiLevelType w:val="hybridMultilevel"/>
    <w:tmpl w:val="65A4CF6E"/>
    <w:lvl w:ilvl="0" w:tplc="A1D86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047F10"/>
    <w:multiLevelType w:val="hybridMultilevel"/>
    <w:tmpl w:val="99C0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2191257"/>
    <w:multiLevelType w:val="hybridMultilevel"/>
    <w:tmpl w:val="7B5020C6"/>
    <w:lvl w:ilvl="0" w:tplc="CF4E8C5C">
      <w:start w:val="1"/>
      <w:numFmt w:val="bullet"/>
      <w:lvlText w:val="•"/>
      <w:lvlJc w:val="left"/>
      <w:pPr>
        <w:tabs>
          <w:tab w:val="num" w:pos="720"/>
        </w:tabs>
        <w:ind w:left="720" w:hanging="360"/>
      </w:pPr>
      <w:rPr>
        <w:rFonts w:ascii="Arial" w:hAnsi="Arial" w:hint="default"/>
      </w:rPr>
    </w:lvl>
    <w:lvl w:ilvl="1" w:tplc="083E9F88" w:tentative="1">
      <w:start w:val="1"/>
      <w:numFmt w:val="bullet"/>
      <w:lvlText w:val="•"/>
      <w:lvlJc w:val="left"/>
      <w:pPr>
        <w:tabs>
          <w:tab w:val="num" w:pos="1440"/>
        </w:tabs>
        <w:ind w:left="1440" w:hanging="360"/>
      </w:pPr>
      <w:rPr>
        <w:rFonts w:ascii="Arial" w:hAnsi="Arial" w:hint="default"/>
      </w:rPr>
    </w:lvl>
    <w:lvl w:ilvl="2" w:tplc="9FF8704E" w:tentative="1">
      <w:start w:val="1"/>
      <w:numFmt w:val="bullet"/>
      <w:lvlText w:val="•"/>
      <w:lvlJc w:val="left"/>
      <w:pPr>
        <w:tabs>
          <w:tab w:val="num" w:pos="2160"/>
        </w:tabs>
        <w:ind w:left="2160" w:hanging="360"/>
      </w:pPr>
      <w:rPr>
        <w:rFonts w:ascii="Arial" w:hAnsi="Arial" w:hint="default"/>
      </w:rPr>
    </w:lvl>
    <w:lvl w:ilvl="3" w:tplc="DDB04D38" w:tentative="1">
      <w:start w:val="1"/>
      <w:numFmt w:val="bullet"/>
      <w:lvlText w:val="•"/>
      <w:lvlJc w:val="left"/>
      <w:pPr>
        <w:tabs>
          <w:tab w:val="num" w:pos="2880"/>
        </w:tabs>
        <w:ind w:left="2880" w:hanging="360"/>
      </w:pPr>
      <w:rPr>
        <w:rFonts w:ascii="Arial" w:hAnsi="Arial" w:hint="default"/>
      </w:rPr>
    </w:lvl>
    <w:lvl w:ilvl="4" w:tplc="C7C204B0" w:tentative="1">
      <w:start w:val="1"/>
      <w:numFmt w:val="bullet"/>
      <w:lvlText w:val="•"/>
      <w:lvlJc w:val="left"/>
      <w:pPr>
        <w:tabs>
          <w:tab w:val="num" w:pos="3600"/>
        </w:tabs>
        <w:ind w:left="3600" w:hanging="360"/>
      </w:pPr>
      <w:rPr>
        <w:rFonts w:ascii="Arial" w:hAnsi="Arial" w:hint="default"/>
      </w:rPr>
    </w:lvl>
    <w:lvl w:ilvl="5" w:tplc="0E2AB8B6" w:tentative="1">
      <w:start w:val="1"/>
      <w:numFmt w:val="bullet"/>
      <w:lvlText w:val="•"/>
      <w:lvlJc w:val="left"/>
      <w:pPr>
        <w:tabs>
          <w:tab w:val="num" w:pos="4320"/>
        </w:tabs>
        <w:ind w:left="4320" w:hanging="360"/>
      </w:pPr>
      <w:rPr>
        <w:rFonts w:ascii="Arial" w:hAnsi="Arial" w:hint="default"/>
      </w:rPr>
    </w:lvl>
    <w:lvl w:ilvl="6" w:tplc="CA20CF38" w:tentative="1">
      <w:start w:val="1"/>
      <w:numFmt w:val="bullet"/>
      <w:lvlText w:val="•"/>
      <w:lvlJc w:val="left"/>
      <w:pPr>
        <w:tabs>
          <w:tab w:val="num" w:pos="5040"/>
        </w:tabs>
        <w:ind w:left="5040" w:hanging="360"/>
      </w:pPr>
      <w:rPr>
        <w:rFonts w:ascii="Arial" w:hAnsi="Arial" w:hint="default"/>
      </w:rPr>
    </w:lvl>
    <w:lvl w:ilvl="7" w:tplc="3FAAE53C" w:tentative="1">
      <w:start w:val="1"/>
      <w:numFmt w:val="bullet"/>
      <w:lvlText w:val="•"/>
      <w:lvlJc w:val="left"/>
      <w:pPr>
        <w:tabs>
          <w:tab w:val="num" w:pos="5760"/>
        </w:tabs>
        <w:ind w:left="5760" w:hanging="360"/>
      </w:pPr>
      <w:rPr>
        <w:rFonts w:ascii="Arial" w:hAnsi="Arial" w:hint="default"/>
      </w:rPr>
    </w:lvl>
    <w:lvl w:ilvl="8" w:tplc="CB2CE6A6" w:tentative="1">
      <w:start w:val="1"/>
      <w:numFmt w:val="bullet"/>
      <w:lvlText w:val="•"/>
      <w:lvlJc w:val="left"/>
      <w:pPr>
        <w:tabs>
          <w:tab w:val="num" w:pos="6480"/>
        </w:tabs>
        <w:ind w:left="6480" w:hanging="360"/>
      </w:pPr>
      <w:rPr>
        <w:rFonts w:ascii="Arial" w:hAnsi="Arial" w:hint="default"/>
      </w:rPr>
    </w:lvl>
  </w:abstractNum>
  <w:abstractNum w:abstractNumId="68">
    <w:nsid w:val="64C46F24"/>
    <w:multiLevelType w:val="hybridMultilevel"/>
    <w:tmpl w:val="F68E5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FF462E"/>
    <w:multiLevelType w:val="hybridMultilevel"/>
    <w:tmpl w:val="F1DC27E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0">
    <w:nsid w:val="662E4EFF"/>
    <w:multiLevelType w:val="hybridMultilevel"/>
    <w:tmpl w:val="C4BE5DEE"/>
    <w:lvl w:ilvl="0" w:tplc="CF4E8C5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7DA713C"/>
    <w:multiLevelType w:val="hybridMultilevel"/>
    <w:tmpl w:val="F086D8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7E6342A"/>
    <w:multiLevelType w:val="hybridMultilevel"/>
    <w:tmpl w:val="698215EA"/>
    <w:lvl w:ilvl="0" w:tplc="0409000F">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3">
    <w:nsid w:val="69FE7D99"/>
    <w:multiLevelType w:val="hybridMultilevel"/>
    <w:tmpl w:val="538E0880"/>
    <w:lvl w:ilvl="0" w:tplc="7E16946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6ACD1ADA"/>
    <w:multiLevelType w:val="hybridMultilevel"/>
    <w:tmpl w:val="D7F8E630"/>
    <w:lvl w:ilvl="0" w:tplc="96D27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ADB138D"/>
    <w:multiLevelType w:val="hybridMultilevel"/>
    <w:tmpl w:val="873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613C90"/>
    <w:multiLevelType w:val="hybridMultilevel"/>
    <w:tmpl w:val="786E851E"/>
    <w:lvl w:ilvl="0" w:tplc="04090001">
      <w:start w:val="1"/>
      <w:numFmt w:val="arabicAlpha"/>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6CB76952"/>
    <w:multiLevelType w:val="hybridMultilevel"/>
    <w:tmpl w:val="63926752"/>
    <w:lvl w:ilvl="0" w:tplc="AAB44E70">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70BC2CD1"/>
    <w:multiLevelType w:val="hybridMultilevel"/>
    <w:tmpl w:val="1F847FE4"/>
    <w:lvl w:ilvl="0" w:tplc="04090001">
      <w:start w:val="1"/>
      <w:numFmt w:val="bullet"/>
      <w:lvlText w:val=""/>
      <w:lvlJc w:val="left"/>
      <w:pPr>
        <w:tabs>
          <w:tab w:val="num" w:pos="720"/>
        </w:tabs>
        <w:ind w:left="720" w:hanging="360"/>
      </w:pPr>
      <w:rPr>
        <w:rFonts w:ascii="Wingdings" w:hAnsi="Wingdings" w:hint="default"/>
      </w:rPr>
    </w:lvl>
    <w:lvl w:ilvl="1" w:tplc="04090003">
      <w:start w:val="618"/>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9796407"/>
    <w:multiLevelType w:val="hybridMultilevel"/>
    <w:tmpl w:val="99FCC3BC"/>
    <w:lvl w:ilvl="0" w:tplc="D2000A48">
      <w:start w:val="1"/>
      <w:numFmt w:val="decimal"/>
      <w:lvlText w:val="%1."/>
      <w:lvlJc w:val="left"/>
      <w:pPr>
        <w:ind w:left="720" w:hanging="360"/>
      </w:pPr>
      <w:rPr>
        <w:rFonts w:hint="default"/>
      </w:rPr>
    </w:lvl>
    <w:lvl w:ilvl="1" w:tplc="E6027360" w:tentative="1">
      <w:start w:val="1"/>
      <w:numFmt w:val="lowerLetter"/>
      <w:lvlText w:val="%2."/>
      <w:lvlJc w:val="left"/>
      <w:pPr>
        <w:ind w:left="1440" w:hanging="360"/>
      </w:pPr>
    </w:lvl>
    <w:lvl w:ilvl="2" w:tplc="8B4AF6E0" w:tentative="1">
      <w:start w:val="1"/>
      <w:numFmt w:val="lowerRoman"/>
      <w:lvlText w:val="%3."/>
      <w:lvlJc w:val="right"/>
      <w:pPr>
        <w:ind w:left="2160" w:hanging="180"/>
      </w:pPr>
    </w:lvl>
    <w:lvl w:ilvl="3" w:tplc="83D4D73C" w:tentative="1">
      <w:start w:val="1"/>
      <w:numFmt w:val="decimal"/>
      <w:lvlText w:val="%4."/>
      <w:lvlJc w:val="left"/>
      <w:pPr>
        <w:ind w:left="2880" w:hanging="360"/>
      </w:pPr>
    </w:lvl>
    <w:lvl w:ilvl="4" w:tplc="BF1E617A" w:tentative="1">
      <w:start w:val="1"/>
      <w:numFmt w:val="lowerLetter"/>
      <w:lvlText w:val="%5."/>
      <w:lvlJc w:val="left"/>
      <w:pPr>
        <w:ind w:left="3600" w:hanging="360"/>
      </w:pPr>
    </w:lvl>
    <w:lvl w:ilvl="5" w:tplc="12BE4598" w:tentative="1">
      <w:start w:val="1"/>
      <w:numFmt w:val="lowerRoman"/>
      <w:lvlText w:val="%6."/>
      <w:lvlJc w:val="right"/>
      <w:pPr>
        <w:ind w:left="4320" w:hanging="180"/>
      </w:pPr>
    </w:lvl>
    <w:lvl w:ilvl="6" w:tplc="5BA0609E" w:tentative="1">
      <w:start w:val="1"/>
      <w:numFmt w:val="decimal"/>
      <w:lvlText w:val="%7."/>
      <w:lvlJc w:val="left"/>
      <w:pPr>
        <w:ind w:left="5040" w:hanging="360"/>
      </w:pPr>
    </w:lvl>
    <w:lvl w:ilvl="7" w:tplc="1136C46A" w:tentative="1">
      <w:start w:val="1"/>
      <w:numFmt w:val="lowerLetter"/>
      <w:lvlText w:val="%8."/>
      <w:lvlJc w:val="left"/>
      <w:pPr>
        <w:ind w:left="5760" w:hanging="360"/>
      </w:pPr>
    </w:lvl>
    <w:lvl w:ilvl="8" w:tplc="A1583ABE" w:tentative="1">
      <w:start w:val="1"/>
      <w:numFmt w:val="lowerRoman"/>
      <w:lvlText w:val="%9."/>
      <w:lvlJc w:val="right"/>
      <w:pPr>
        <w:ind w:left="6480" w:hanging="180"/>
      </w:pPr>
    </w:lvl>
  </w:abstractNum>
  <w:num w:numId="1">
    <w:abstractNumId w:val="22"/>
  </w:num>
  <w:num w:numId="2">
    <w:abstractNumId w:val="43"/>
  </w:num>
  <w:num w:numId="3">
    <w:abstractNumId w:val="14"/>
  </w:num>
  <w:num w:numId="4">
    <w:abstractNumId w:val="25"/>
  </w:num>
  <w:num w:numId="5">
    <w:abstractNumId w:val="78"/>
  </w:num>
  <w:num w:numId="6">
    <w:abstractNumId w:val="44"/>
  </w:num>
  <w:num w:numId="7">
    <w:abstractNumId w:val="0"/>
  </w:num>
  <w:num w:numId="8">
    <w:abstractNumId w:val="19"/>
  </w:num>
  <w:num w:numId="9">
    <w:abstractNumId w:val="8"/>
  </w:num>
  <w:num w:numId="10">
    <w:abstractNumId w:val="40"/>
  </w:num>
  <w:num w:numId="11">
    <w:abstractNumId w:val="7"/>
  </w:num>
  <w:num w:numId="12">
    <w:abstractNumId w:val="45"/>
  </w:num>
  <w:num w:numId="13">
    <w:abstractNumId w:val="28"/>
  </w:num>
  <w:num w:numId="14">
    <w:abstractNumId w:val="76"/>
  </w:num>
  <w:num w:numId="15">
    <w:abstractNumId w:val="71"/>
  </w:num>
  <w:num w:numId="16">
    <w:abstractNumId w:val="59"/>
  </w:num>
  <w:num w:numId="17">
    <w:abstractNumId w:val="1"/>
  </w:num>
  <w:num w:numId="18">
    <w:abstractNumId w:val="72"/>
  </w:num>
  <w:num w:numId="19">
    <w:abstractNumId w:val="2"/>
  </w:num>
  <w:num w:numId="20">
    <w:abstractNumId w:val="39"/>
  </w:num>
  <w:num w:numId="21">
    <w:abstractNumId w:val="31"/>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num>
  <w:num w:numId="25">
    <w:abstractNumId w:val="9"/>
  </w:num>
  <w:num w:numId="26">
    <w:abstractNumId w:val="49"/>
  </w:num>
  <w:num w:numId="27">
    <w:abstractNumId w:val="29"/>
  </w:num>
  <w:num w:numId="28">
    <w:abstractNumId w:val="3"/>
  </w:num>
  <w:num w:numId="29">
    <w:abstractNumId w:val="11"/>
  </w:num>
  <w:num w:numId="30">
    <w:abstractNumId w:val="60"/>
  </w:num>
  <w:num w:numId="31">
    <w:abstractNumId w:val="56"/>
  </w:num>
  <w:num w:numId="32">
    <w:abstractNumId w:val="35"/>
  </w:num>
  <w:num w:numId="33">
    <w:abstractNumId w:val="30"/>
  </w:num>
  <w:num w:numId="34">
    <w:abstractNumId w:val="42"/>
  </w:num>
  <w:num w:numId="35">
    <w:abstractNumId w:val="41"/>
  </w:num>
  <w:num w:numId="36">
    <w:abstractNumId w:val="37"/>
  </w:num>
  <w:num w:numId="37">
    <w:abstractNumId w:val="63"/>
  </w:num>
  <w:num w:numId="38">
    <w:abstractNumId w:val="36"/>
  </w:num>
  <w:num w:numId="39">
    <w:abstractNumId w:val="73"/>
  </w:num>
  <w:num w:numId="40">
    <w:abstractNumId w:val="27"/>
  </w:num>
  <w:num w:numId="41">
    <w:abstractNumId w:val="24"/>
  </w:num>
  <w:num w:numId="42">
    <w:abstractNumId w:val="69"/>
  </w:num>
  <w:num w:numId="43">
    <w:abstractNumId w:val="61"/>
  </w:num>
  <w:num w:numId="44">
    <w:abstractNumId w:val="75"/>
  </w:num>
  <w:num w:numId="45">
    <w:abstractNumId w:val="4"/>
  </w:num>
  <w:num w:numId="46">
    <w:abstractNumId w:val="58"/>
  </w:num>
  <w:num w:numId="47">
    <w:abstractNumId w:val="57"/>
  </w:num>
  <w:num w:numId="48">
    <w:abstractNumId w:val="13"/>
  </w:num>
  <w:num w:numId="49">
    <w:abstractNumId w:val="23"/>
  </w:num>
  <w:num w:numId="50">
    <w:abstractNumId w:val="79"/>
  </w:num>
  <w:num w:numId="51">
    <w:abstractNumId w:val="17"/>
  </w:num>
  <w:num w:numId="52">
    <w:abstractNumId w:val="66"/>
  </w:num>
  <w:num w:numId="53">
    <w:abstractNumId w:val="46"/>
  </w:num>
  <w:num w:numId="54">
    <w:abstractNumId w:val="51"/>
  </w:num>
  <w:num w:numId="55">
    <w:abstractNumId w:val="21"/>
  </w:num>
  <w:num w:numId="56">
    <w:abstractNumId w:val="77"/>
  </w:num>
  <w:num w:numId="57">
    <w:abstractNumId w:val="54"/>
  </w:num>
  <w:num w:numId="58">
    <w:abstractNumId w:val="10"/>
  </w:num>
  <w:num w:numId="59">
    <w:abstractNumId w:val="38"/>
  </w:num>
  <w:num w:numId="60">
    <w:abstractNumId w:val="18"/>
  </w:num>
  <w:num w:numId="61">
    <w:abstractNumId w:val="67"/>
  </w:num>
  <w:num w:numId="62">
    <w:abstractNumId w:val="52"/>
  </w:num>
  <w:num w:numId="63">
    <w:abstractNumId w:val="20"/>
  </w:num>
  <w:num w:numId="64">
    <w:abstractNumId w:val="15"/>
  </w:num>
  <w:num w:numId="65">
    <w:abstractNumId w:val="6"/>
  </w:num>
  <w:num w:numId="66">
    <w:abstractNumId w:val="55"/>
  </w:num>
  <w:num w:numId="67">
    <w:abstractNumId w:val="70"/>
  </w:num>
  <w:num w:numId="68">
    <w:abstractNumId w:val="68"/>
  </w:num>
  <w:num w:numId="69">
    <w:abstractNumId w:val="16"/>
  </w:num>
  <w:num w:numId="70">
    <w:abstractNumId w:val="5"/>
  </w:num>
  <w:num w:numId="71">
    <w:abstractNumId w:val="53"/>
  </w:num>
  <w:num w:numId="72">
    <w:abstractNumId w:val="74"/>
  </w:num>
  <w:num w:numId="73">
    <w:abstractNumId w:val="65"/>
  </w:num>
  <w:num w:numId="74">
    <w:abstractNumId w:val="33"/>
  </w:num>
  <w:num w:numId="75">
    <w:abstractNumId w:val="48"/>
  </w:num>
  <w:num w:numId="76">
    <w:abstractNumId w:val="64"/>
  </w:num>
  <w:num w:numId="77">
    <w:abstractNumId w:val="26"/>
  </w:num>
  <w:num w:numId="78">
    <w:abstractNumId w:val="12"/>
  </w:num>
  <w:num w:numId="79">
    <w:abstractNumId w:val="62"/>
  </w:num>
  <w:num w:numId="80">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4F"/>
    <w:rsid w:val="00001BFB"/>
    <w:rsid w:val="0000772F"/>
    <w:rsid w:val="000115F5"/>
    <w:rsid w:val="00016770"/>
    <w:rsid w:val="00017AD7"/>
    <w:rsid w:val="00017C23"/>
    <w:rsid w:val="00022F05"/>
    <w:rsid w:val="0002796F"/>
    <w:rsid w:val="00030D5D"/>
    <w:rsid w:val="00030D6A"/>
    <w:rsid w:val="00032149"/>
    <w:rsid w:val="00034BE8"/>
    <w:rsid w:val="0003572F"/>
    <w:rsid w:val="00035D94"/>
    <w:rsid w:val="00035F3C"/>
    <w:rsid w:val="00045CCB"/>
    <w:rsid w:val="00051669"/>
    <w:rsid w:val="00051BAA"/>
    <w:rsid w:val="00054F5E"/>
    <w:rsid w:val="0005551D"/>
    <w:rsid w:val="00061063"/>
    <w:rsid w:val="00065412"/>
    <w:rsid w:val="00067BBB"/>
    <w:rsid w:val="00075587"/>
    <w:rsid w:val="000768D2"/>
    <w:rsid w:val="000775E3"/>
    <w:rsid w:val="00085486"/>
    <w:rsid w:val="00085888"/>
    <w:rsid w:val="000947E7"/>
    <w:rsid w:val="00094A95"/>
    <w:rsid w:val="0009639B"/>
    <w:rsid w:val="000A0A8D"/>
    <w:rsid w:val="000A4E14"/>
    <w:rsid w:val="000A6E9B"/>
    <w:rsid w:val="000B0F9D"/>
    <w:rsid w:val="000B2144"/>
    <w:rsid w:val="000B3E02"/>
    <w:rsid w:val="000B61A9"/>
    <w:rsid w:val="000C2723"/>
    <w:rsid w:val="000C2834"/>
    <w:rsid w:val="000C6AB3"/>
    <w:rsid w:val="000D685F"/>
    <w:rsid w:val="000E0293"/>
    <w:rsid w:val="000E0A54"/>
    <w:rsid w:val="000E3E6C"/>
    <w:rsid w:val="000E783D"/>
    <w:rsid w:val="000F0648"/>
    <w:rsid w:val="000F19E4"/>
    <w:rsid w:val="000F3BA5"/>
    <w:rsid w:val="000F6144"/>
    <w:rsid w:val="000F6A4C"/>
    <w:rsid w:val="000F74EE"/>
    <w:rsid w:val="000F768F"/>
    <w:rsid w:val="00102FE3"/>
    <w:rsid w:val="001037E5"/>
    <w:rsid w:val="0010481D"/>
    <w:rsid w:val="00111190"/>
    <w:rsid w:val="0011280B"/>
    <w:rsid w:val="001144EE"/>
    <w:rsid w:val="00115A7F"/>
    <w:rsid w:val="00123D60"/>
    <w:rsid w:val="00135B72"/>
    <w:rsid w:val="0013704F"/>
    <w:rsid w:val="00145B0B"/>
    <w:rsid w:val="0015421A"/>
    <w:rsid w:val="001556BC"/>
    <w:rsid w:val="00157F35"/>
    <w:rsid w:val="00160305"/>
    <w:rsid w:val="001608F2"/>
    <w:rsid w:val="00161292"/>
    <w:rsid w:val="00161BFF"/>
    <w:rsid w:val="00162168"/>
    <w:rsid w:val="00162774"/>
    <w:rsid w:val="00164CBC"/>
    <w:rsid w:val="00165874"/>
    <w:rsid w:val="0016681B"/>
    <w:rsid w:val="0016689C"/>
    <w:rsid w:val="00173034"/>
    <w:rsid w:val="00174381"/>
    <w:rsid w:val="00177B5A"/>
    <w:rsid w:val="00181915"/>
    <w:rsid w:val="00183142"/>
    <w:rsid w:val="00183569"/>
    <w:rsid w:val="00184492"/>
    <w:rsid w:val="00185E5F"/>
    <w:rsid w:val="00187AB2"/>
    <w:rsid w:val="001935A0"/>
    <w:rsid w:val="001A181C"/>
    <w:rsid w:val="001A2AA1"/>
    <w:rsid w:val="001A5167"/>
    <w:rsid w:val="001A561F"/>
    <w:rsid w:val="001A63B3"/>
    <w:rsid w:val="001A7859"/>
    <w:rsid w:val="001B01A3"/>
    <w:rsid w:val="001B523C"/>
    <w:rsid w:val="001B5CC2"/>
    <w:rsid w:val="001C3320"/>
    <w:rsid w:val="001C6030"/>
    <w:rsid w:val="001C6848"/>
    <w:rsid w:val="001D023F"/>
    <w:rsid w:val="001D1368"/>
    <w:rsid w:val="001D4B9F"/>
    <w:rsid w:val="001D627B"/>
    <w:rsid w:val="001D6DCD"/>
    <w:rsid w:val="001E22D7"/>
    <w:rsid w:val="001E3995"/>
    <w:rsid w:val="001E4B34"/>
    <w:rsid w:val="001E6B9F"/>
    <w:rsid w:val="001F5357"/>
    <w:rsid w:val="001F6EC9"/>
    <w:rsid w:val="00206BF9"/>
    <w:rsid w:val="00207551"/>
    <w:rsid w:val="00211AED"/>
    <w:rsid w:val="00212E3E"/>
    <w:rsid w:val="00213135"/>
    <w:rsid w:val="002142FB"/>
    <w:rsid w:val="00216033"/>
    <w:rsid w:val="00221AC9"/>
    <w:rsid w:val="002243A8"/>
    <w:rsid w:val="00231416"/>
    <w:rsid w:val="002318BF"/>
    <w:rsid w:val="00235F25"/>
    <w:rsid w:val="002366AA"/>
    <w:rsid w:val="00237BF0"/>
    <w:rsid w:val="00237EB8"/>
    <w:rsid w:val="0024146B"/>
    <w:rsid w:val="0024200D"/>
    <w:rsid w:val="002442C1"/>
    <w:rsid w:val="00244E36"/>
    <w:rsid w:val="00244F61"/>
    <w:rsid w:val="00245A99"/>
    <w:rsid w:val="002529C1"/>
    <w:rsid w:val="002542E1"/>
    <w:rsid w:val="00255C18"/>
    <w:rsid w:val="0027033A"/>
    <w:rsid w:val="00271A36"/>
    <w:rsid w:val="00272A51"/>
    <w:rsid w:val="002732A8"/>
    <w:rsid w:val="00273805"/>
    <w:rsid w:val="002754C2"/>
    <w:rsid w:val="0027645C"/>
    <w:rsid w:val="00277AB3"/>
    <w:rsid w:val="0028159E"/>
    <w:rsid w:val="002831D0"/>
    <w:rsid w:val="002844BE"/>
    <w:rsid w:val="00284CDF"/>
    <w:rsid w:val="00290B80"/>
    <w:rsid w:val="00290FBC"/>
    <w:rsid w:val="00294193"/>
    <w:rsid w:val="002945C3"/>
    <w:rsid w:val="00295D69"/>
    <w:rsid w:val="00297C96"/>
    <w:rsid w:val="002A05B2"/>
    <w:rsid w:val="002A06FA"/>
    <w:rsid w:val="002A16F6"/>
    <w:rsid w:val="002A43C2"/>
    <w:rsid w:val="002B0F10"/>
    <w:rsid w:val="002B12CF"/>
    <w:rsid w:val="002B1F1D"/>
    <w:rsid w:val="002B3938"/>
    <w:rsid w:val="002B4928"/>
    <w:rsid w:val="002B6C32"/>
    <w:rsid w:val="002C16EE"/>
    <w:rsid w:val="002C3CF8"/>
    <w:rsid w:val="002D0672"/>
    <w:rsid w:val="002D2C99"/>
    <w:rsid w:val="002E27F1"/>
    <w:rsid w:val="002E2D3A"/>
    <w:rsid w:val="002E7483"/>
    <w:rsid w:val="002F2A10"/>
    <w:rsid w:val="002F38D6"/>
    <w:rsid w:val="002F435C"/>
    <w:rsid w:val="002F6E24"/>
    <w:rsid w:val="00300096"/>
    <w:rsid w:val="00301756"/>
    <w:rsid w:val="003024DA"/>
    <w:rsid w:val="00304531"/>
    <w:rsid w:val="00304562"/>
    <w:rsid w:val="00304F42"/>
    <w:rsid w:val="003062BE"/>
    <w:rsid w:val="003121BC"/>
    <w:rsid w:val="0031298F"/>
    <w:rsid w:val="003179A4"/>
    <w:rsid w:val="003202B5"/>
    <w:rsid w:val="00322057"/>
    <w:rsid w:val="0032296E"/>
    <w:rsid w:val="00323EDF"/>
    <w:rsid w:val="00327144"/>
    <w:rsid w:val="003337AF"/>
    <w:rsid w:val="00340E89"/>
    <w:rsid w:val="00343BFB"/>
    <w:rsid w:val="0035110C"/>
    <w:rsid w:val="00352162"/>
    <w:rsid w:val="003522E4"/>
    <w:rsid w:val="0035257E"/>
    <w:rsid w:val="00352DB6"/>
    <w:rsid w:val="00354656"/>
    <w:rsid w:val="00356A9F"/>
    <w:rsid w:val="003612BA"/>
    <w:rsid w:val="0036535B"/>
    <w:rsid w:val="003672DE"/>
    <w:rsid w:val="00370420"/>
    <w:rsid w:val="0037205B"/>
    <w:rsid w:val="00374777"/>
    <w:rsid w:val="00374B48"/>
    <w:rsid w:val="00374B73"/>
    <w:rsid w:val="003767D5"/>
    <w:rsid w:val="003777E3"/>
    <w:rsid w:val="003822B4"/>
    <w:rsid w:val="0038253F"/>
    <w:rsid w:val="00387355"/>
    <w:rsid w:val="003907F7"/>
    <w:rsid w:val="00393C66"/>
    <w:rsid w:val="00396F4E"/>
    <w:rsid w:val="003A0F7C"/>
    <w:rsid w:val="003A1225"/>
    <w:rsid w:val="003A2A42"/>
    <w:rsid w:val="003A3B52"/>
    <w:rsid w:val="003A54B9"/>
    <w:rsid w:val="003A5AF4"/>
    <w:rsid w:val="003A5ED4"/>
    <w:rsid w:val="003B15C8"/>
    <w:rsid w:val="003B3EE3"/>
    <w:rsid w:val="003B50B7"/>
    <w:rsid w:val="003B604C"/>
    <w:rsid w:val="003B6267"/>
    <w:rsid w:val="003C47A3"/>
    <w:rsid w:val="003C571B"/>
    <w:rsid w:val="003C5CE2"/>
    <w:rsid w:val="003C5E80"/>
    <w:rsid w:val="003C6CD2"/>
    <w:rsid w:val="003D4A54"/>
    <w:rsid w:val="003D602A"/>
    <w:rsid w:val="003D6033"/>
    <w:rsid w:val="003D6FC4"/>
    <w:rsid w:val="003D7F35"/>
    <w:rsid w:val="003E006C"/>
    <w:rsid w:val="003E01E2"/>
    <w:rsid w:val="003E472B"/>
    <w:rsid w:val="003E6611"/>
    <w:rsid w:val="003F400E"/>
    <w:rsid w:val="003F4324"/>
    <w:rsid w:val="003F5B17"/>
    <w:rsid w:val="0040024C"/>
    <w:rsid w:val="0040323A"/>
    <w:rsid w:val="004056F9"/>
    <w:rsid w:val="00407604"/>
    <w:rsid w:val="00407F3D"/>
    <w:rsid w:val="0041089A"/>
    <w:rsid w:val="00410E75"/>
    <w:rsid w:val="00412ED7"/>
    <w:rsid w:val="00414FB9"/>
    <w:rsid w:val="004301A7"/>
    <w:rsid w:val="00432D32"/>
    <w:rsid w:val="00433A68"/>
    <w:rsid w:val="00434511"/>
    <w:rsid w:val="00440356"/>
    <w:rsid w:val="004407FD"/>
    <w:rsid w:val="00440A12"/>
    <w:rsid w:val="004423E3"/>
    <w:rsid w:val="00442684"/>
    <w:rsid w:val="00443449"/>
    <w:rsid w:val="004469B6"/>
    <w:rsid w:val="00446B0D"/>
    <w:rsid w:val="00447631"/>
    <w:rsid w:val="004512BD"/>
    <w:rsid w:val="00451B4C"/>
    <w:rsid w:val="00452700"/>
    <w:rsid w:val="00453715"/>
    <w:rsid w:val="00454A9D"/>
    <w:rsid w:val="00455CA1"/>
    <w:rsid w:val="00456081"/>
    <w:rsid w:val="00457C20"/>
    <w:rsid w:val="0046288D"/>
    <w:rsid w:val="00463A53"/>
    <w:rsid w:val="00467234"/>
    <w:rsid w:val="00467372"/>
    <w:rsid w:val="00467813"/>
    <w:rsid w:val="004713E7"/>
    <w:rsid w:val="00471C11"/>
    <w:rsid w:val="00471F08"/>
    <w:rsid w:val="004752FD"/>
    <w:rsid w:val="00477D5D"/>
    <w:rsid w:val="00480045"/>
    <w:rsid w:val="00482126"/>
    <w:rsid w:val="00484D4C"/>
    <w:rsid w:val="004856E3"/>
    <w:rsid w:val="00486776"/>
    <w:rsid w:val="004921A2"/>
    <w:rsid w:val="00492379"/>
    <w:rsid w:val="0049728C"/>
    <w:rsid w:val="004A00DA"/>
    <w:rsid w:val="004A28C5"/>
    <w:rsid w:val="004A67AC"/>
    <w:rsid w:val="004A6D5A"/>
    <w:rsid w:val="004B08BC"/>
    <w:rsid w:val="004B3702"/>
    <w:rsid w:val="004B45A5"/>
    <w:rsid w:val="004B4C86"/>
    <w:rsid w:val="004B4F80"/>
    <w:rsid w:val="004B5F46"/>
    <w:rsid w:val="004B7747"/>
    <w:rsid w:val="004C022A"/>
    <w:rsid w:val="004C0737"/>
    <w:rsid w:val="004C11F8"/>
    <w:rsid w:val="004C41F1"/>
    <w:rsid w:val="004C5766"/>
    <w:rsid w:val="004C6BDF"/>
    <w:rsid w:val="004C7D6B"/>
    <w:rsid w:val="004D04C8"/>
    <w:rsid w:val="004D187A"/>
    <w:rsid w:val="004D349B"/>
    <w:rsid w:val="004D4C77"/>
    <w:rsid w:val="004E07C4"/>
    <w:rsid w:val="004E30DF"/>
    <w:rsid w:val="004E3535"/>
    <w:rsid w:val="004E56DA"/>
    <w:rsid w:val="004E751C"/>
    <w:rsid w:val="004F2055"/>
    <w:rsid w:val="005059CC"/>
    <w:rsid w:val="00505EF4"/>
    <w:rsid w:val="00506443"/>
    <w:rsid w:val="00512B28"/>
    <w:rsid w:val="00514F03"/>
    <w:rsid w:val="00515CE7"/>
    <w:rsid w:val="00515D6B"/>
    <w:rsid w:val="005174B6"/>
    <w:rsid w:val="00521F9F"/>
    <w:rsid w:val="00523296"/>
    <w:rsid w:val="005247B6"/>
    <w:rsid w:val="00525465"/>
    <w:rsid w:val="00525D84"/>
    <w:rsid w:val="00526D4A"/>
    <w:rsid w:val="0052751B"/>
    <w:rsid w:val="00527B34"/>
    <w:rsid w:val="005302D7"/>
    <w:rsid w:val="005319D8"/>
    <w:rsid w:val="00532A8C"/>
    <w:rsid w:val="0053316D"/>
    <w:rsid w:val="00533C2A"/>
    <w:rsid w:val="00534E39"/>
    <w:rsid w:val="00536826"/>
    <w:rsid w:val="005425C0"/>
    <w:rsid w:val="005437C1"/>
    <w:rsid w:val="0054465E"/>
    <w:rsid w:val="005508BF"/>
    <w:rsid w:val="00551340"/>
    <w:rsid w:val="0055302D"/>
    <w:rsid w:val="005560C9"/>
    <w:rsid w:val="00561215"/>
    <w:rsid w:val="005628D3"/>
    <w:rsid w:val="0056515F"/>
    <w:rsid w:val="00566D88"/>
    <w:rsid w:val="00567439"/>
    <w:rsid w:val="00567DA1"/>
    <w:rsid w:val="00576E7A"/>
    <w:rsid w:val="00581B97"/>
    <w:rsid w:val="00581CD2"/>
    <w:rsid w:val="005845B3"/>
    <w:rsid w:val="0058607A"/>
    <w:rsid w:val="00587752"/>
    <w:rsid w:val="00591BF2"/>
    <w:rsid w:val="005A02EC"/>
    <w:rsid w:val="005A2025"/>
    <w:rsid w:val="005A4139"/>
    <w:rsid w:val="005B104F"/>
    <w:rsid w:val="005B1D8B"/>
    <w:rsid w:val="005B3D1A"/>
    <w:rsid w:val="005B4BE6"/>
    <w:rsid w:val="005B52A3"/>
    <w:rsid w:val="005B702D"/>
    <w:rsid w:val="005B7CE7"/>
    <w:rsid w:val="005C0A2F"/>
    <w:rsid w:val="005C4FBC"/>
    <w:rsid w:val="005D276D"/>
    <w:rsid w:val="005D2F40"/>
    <w:rsid w:val="005D3EEA"/>
    <w:rsid w:val="005D6E27"/>
    <w:rsid w:val="005E048E"/>
    <w:rsid w:val="005E0C30"/>
    <w:rsid w:val="005E2D7A"/>
    <w:rsid w:val="005E41D8"/>
    <w:rsid w:val="005E4D25"/>
    <w:rsid w:val="005E766F"/>
    <w:rsid w:val="005E7C47"/>
    <w:rsid w:val="005F2C1E"/>
    <w:rsid w:val="005F5CBF"/>
    <w:rsid w:val="005F5E5D"/>
    <w:rsid w:val="0060168A"/>
    <w:rsid w:val="006042FB"/>
    <w:rsid w:val="00604EE2"/>
    <w:rsid w:val="00605AE5"/>
    <w:rsid w:val="00607E56"/>
    <w:rsid w:val="00615BD3"/>
    <w:rsid w:val="00621DA1"/>
    <w:rsid w:val="006239EE"/>
    <w:rsid w:val="00624B46"/>
    <w:rsid w:val="00624D6A"/>
    <w:rsid w:val="00625803"/>
    <w:rsid w:val="00626019"/>
    <w:rsid w:val="00640645"/>
    <w:rsid w:val="00640C35"/>
    <w:rsid w:val="00641016"/>
    <w:rsid w:val="00643AAD"/>
    <w:rsid w:val="006450AB"/>
    <w:rsid w:val="00646B7B"/>
    <w:rsid w:val="00646CAC"/>
    <w:rsid w:val="00646F70"/>
    <w:rsid w:val="006472D6"/>
    <w:rsid w:val="00653F63"/>
    <w:rsid w:val="0066296F"/>
    <w:rsid w:val="00663586"/>
    <w:rsid w:val="006661E2"/>
    <w:rsid w:val="00667999"/>
    <w:rsid w:val="00667A77"/>
    <w:rsid w:val="00672FAC"/>
    <w:rsid w:val="00675606"/>
    <w:rsid w:val="00681224"/>
    <w:rsid w:val="00683B30"/>
    <w:rsid w:val="0068544B"/>
    <w:rsid w:val="006859F9"/>
    <w:rsid w:val="006862ED"/>
    <w:rsid w:val="00692505"/>
    <w:rsid w:val="00694164"/>
    <w:rsid w:val="00696456"/>
    <w:rsid w:val="006A249A"/>
    <w:rsid w:val="006A7DA4"/>
    <w:rsid w:val="006B0515"/>
    <w:rsid w:val="006B7017"/>
    <w:rsid w:val="006C0782"/>
    <w:rsid w:val="006C0ADD"/>
    <w:rsid w:val="006C169A"/>
    <w:rsid w:val="006C2A1A"/>
    <w:rsid w:val="006C4FC2"/>
    <w:rsid w:val="006C5F99"/>
    <w:rsid w:val="006D1B01"/>
    <w:rsid w:val="006D515A"/>
    <w:rsid w:val="006D544C"/>
    <w:rsid w:val="006D55C4"/>
    <w:rsid w:val="006E0E18"/>
    <w:rsid w:val="006E68BB"/>
    <w:rsid w:val="006E746E"/>
    <w:rsid w:val="006F0191"/>
    <w:rsid w:val="006F05FE"/>
    <w:rsid w:val="006F17FB"/>
    <w:rsid w:val="006F23CD"/>
    <w:rsid w:val="006F477B"/>
    <w:rsid w:val="006F4A26"/>
    <w:rsid w:val="006F725C"/>
    <w:rsid w:val="00704640"/>
    <w:rsid w:val="00704ECC"/>
    <w:rsid w:val="00712413"/>
    <w:rsid w:val="00717DA9"/>
    <w:rsid w:val="007212EE"/>
    <w:rsid w:val="007221A3"/>
    <w:rsid w:val="0073050B"/>
    <w:rsid w:val="007330A5"/>
    <w:rsid w:val="0073486F"/>
    <w:rsid w:val="0073610B"/>
    <w:rsid w:val="00740031"/>
    <w:rsid w:val="00750316"/>
    <w:rsid w:val="007529AE"/>
    <w:rsid w:val="00753888"/>
    <w:rsid w:val="00754A44"/>
    <w:rsid w:val="007574AB"/>
    <w:rsid w:val="00760F92"/>
    <w:rsid w:val="00761A35"/>
    <w:rsid w:val="00761DE9"/>
    <w:rsid w:val="00762F67"/>
    <w:rsid w:val="0076339E"/>
    <w:rsid w:val="00763EB9"/>
    <w:rsid w:val="00765D42"/>
    <w:rsid w:val="00773CE9"/>
    <w:rsid w:val="007751AA"/>
    <w:rsid w:val="007803AB"/>
    <w:rsid w:val="00782FE2"/>
    <w:rsid w:val="007856EE"/>
    <w:rsid w:val="00787E2C"/>
    <w:rsid w:val="00794756"/>
    <w:rsid w:val="007972F3"/>
    <w:rsid w:val="007A4861"/>
    <w:rsid w:val="007A5264"/>
    <w:rsid w:val="007A55A5"/>
    <w:rsid w:val="007A5E1A"/>
    <w:rsid w:val="007B1EAD"/>
    <w:rsid w:val="007B4492"/>
    <w:rsid w:val="007B4513"/>
    <w:rsid w:val="007B7414"/>
    <w:rsid w:val="007D1B27"/>
    <w:rsid w:val="007D3306"/>
    <w:rsid w:val="007D4C7B"/>
    <w:rsid w:val="007D5834"/>
    <w:rsid w:val="007D61D2"/>
    <w:rsid w:val="007D708D"/>
    <w:rsid w:val="007E1F6F"/>
    <w:rsid w:val="007E27A8"/>
    <w:rsid w:val="007E687C"/>
    <w:rsid w:val="007E7F06"/>
    <w:rsid w:val="007F1103"/>
    <w:rsid w:val="007F4183"/>
    <w:rsid w:val="007F4D43"/>
    <w:rsid w:val="008014BF"/>
    <w:rsid w:val="00801ACB"/>
    <w:rsid w:val="00802FA9"/>
    <w:rsid w:val="008038DD"/>
    <w:rsid w:val="00804257"/>
    <w:rsid w:val="00806AE3"/>
    <w:rsid w:val="00807E71"/>
    <w:rsid w:val="0082097A"/>
    <w:rsid w:val="00827A28"/>
    <w:rsid w:val="00832239"/>
    <w:rsid w:val="0083747F"/>
    <w:rsid w:val="00841D25"/>
    <w:rsid w:val="008427EE"/>
    <w:rsid w:val="00844285"/>
    <w:rsid w:val="00847E65"/>
    <w:rsid w:val="00850637"/>
    <w:rsid w:val="00851631"/>
    <w:rsid w:val="0085237F"/>
    <w:rsid w:val="008560B1"/>
    <w:rsid w:val="00862548"/>
    <w:rsid w:val="008626C4"/>
    <w:rsid w:val="0086707D"/>
    <w:rsid w:val="0087328C"/>
    <w:rsid w:val="0087726B"/>
    <w:rsid w:val="00877B8E"/>
    <w:rsid w:val="008800C6"/>
    <w:rsid w:val="00880FC8"/>
    <w:rsid w:val="00883868"/>
    <w:rsid w:val="00885F73"/>
    <w:rsid w:val="00890D11"/>
    <w:rsid w:val="00892C0C"/>
    <w:rsid w:val="00892FB8"/>
    <w:rsid w:val="008A191C"/>
    <w:rsid w:val="008A3EED"/>
    <w:rsid w:val="008A7662"/>
    <w:rsid w:val="008B4A4B"/>
    <w:rsid w:val="008B6FA3"/>
    <w:rsid w:val="008C044A"/>
    <w:rsid w:val="008C384E"/>
    <w:rsid w:val="008C3EBF"/>
    <w:rsid w:val="008C42BF"/>
    <w:rsid w:val="008D0E91"/>
    <w:rsid w:val="008D1330"/>
    <w:rsid w:val="008D1FD2"/>
    <w:rsid w:val="008E15B2"/>
    <w:rsid w:val="008E34C9"/>
    <w:rsid w:val="008F1156"/>
    <w:rsid w:val="008F28B6"/>
    <w:rsid w:val="008F439A"/>
    <w:rsid w:val="008F4B58"/>
    <w:rsid w:val="00902EB5"/>
    <w:rsid w:val="00903303"/>
    <w:rsid w:val="00904963"/>
    <w:rsid w:val="00905FFB"/>
    <w:rsid w:val="00907045"/>
    <w:rsid w:val="00912E51"/>
    <w:rsid w:val="00916BDA"/>
    <w:rsid w:val="009257AB"/>
    <w:rsid w:val="009260CA"/>
    <w:rsid w:val="00926443"/>
    <w:rsid w:val="009301CF"/>
    <w:rsid w:val="00941A0E"/>
    <w:rsid w:val="00943D97"/>
    <w:rsid w:val="00944103"/>
    <w:rsid w:val="00950D9D"/>
    <w:rsid w:val="009514D0"/>
    <w:rsid w:val="00952752"/>
    <w:rsid w:val="00953434"/>
    <w:rsid w:val="00955CF7"/>
    <w:rsid w:val="009560C4"/>
    <w:rsid w:val="00960520"/>
    <w:rsid w:val="00966244"/>
    <w:rsid w:val="0096627B"/>
    <w:rsid w:val="00967BA2"/>
    <w:rsid w:val="0097066A"/>
    <w:rsid w:val="00973C90"/>
    <w:rsid w:val="00973EBA"/>
    <w:rsid w:val="00974429"/>
    <w:rsid w:val="00974792"/>
    <w:rsid w:val="00974D9A"/>
    <w:rsid w:val="00974F88"/>
    <w:rsid w:val="00976C89"/>
    <w:rsid w:val="00977A54"/>
    <w:rsid w:val="00980450"/>
    <w:rsid w:val="009815C8"/>
    <w:rsid w:val="00982D1A"/>
    <w:rsid w:val="00990B77"/>
    <w:rsid w:val="00990EA8"/>
    <w:rsid w:val="00992A30"/>
    <w:rsid w:val="009971F9"/>
    <w:rsid w:val="009A3AEC"/>
    <w:rsid w:val="009A421F"/>
    <w:rsid w:val="009A7041"/>
    <w:rsid w:val="009B0948"/>
    <w:rsid w:val="009B2055"/>
    <w:rsid w:val="009B20CB"/>
    <w:rsid w:val="009B2E38"/>
    <w:rsid w:val="009B56FF"/>
    <w:rsid w:val="009C17D6"/>
    <w:rsid w:val="009C2D11"/>
    <w:rsid w:val="009C5B5F"/>
    <w:rsid w:val="009D090B"/>
    <w:rsid w:val="009D17A3"/>
    <w:rsid w:val="009D27C3"/>
    <w:rsid w:val="009D3E49"/>
    <w:rsid w:val="009D63B4"/>
    <w:rsid w:val="009E1156"/>
    <w:rsid w:val="009E6F67"/>
    <w:rsid w:val="009F0C2D"/>
    <w:rsid w:val="009F2D0C"/>
    <w:rsid w:val="009F3870"/>
    <w:rsid w:val="009F56C7"/>
    <w:rsid w:val="009F6037"/>
    <w:rsid w:val="009F7BBA"/>
    <w:rsid w:val="00A006EC"/>
    <w:rsid w:val="00A02ECF"/>
    <w:rsid w:val="00A040DD"/>
    <w:rsid w:val="00A1139F"/>
    <w:rsid w:val="00A13A5A"/>
    <w:rsid w:val="00A14644"/>
    <w:rsid w:val="00A153E5"/>
    <w:rsid w:val="00A20B92"/>
    <w:rsid w:val="00A240CB"/>
    <w:rsid w:val="00A25CFF"/>
    <w:rsid w:val="00A322BB"/>
    <w:rsid w:val="00A348C9"/>
    <w:rsid w:val="00A358D3"/>
    <w:rsid w:val="00A35D1A"/>
    <w:rsid w:val="00A4129D"/>
    <w:rsid w:val="00A4139B"/>
    <w:rsid w:val="00A433F8"/>
    <w:rsid w:val="00A44037"/>
    <w:rsid w:val="00A47F9D"/>
    <w:rsid w:val="00A511B0"/>
    <w:rsid w:val="00A55C5D"/>
    <w:rsid w:val="00A62ACF"/>
    <w:rsid w:val="00A62EB2"/>
    <w:rsid w:val="00A63C12"/>
    <w:rsid w:val="00A65575"/>
    <w:rsid w:val="00A65CBF"/>
    <w:rsid w:val="00A67606"/>
    <w:rsid w:val="00A8599D"/>
    <w:rsid w:val="00A86204"/>
    <w:rsid w:val="00A9190C"/>
    <w:rsid w:val="00A93C87"/>
    <w:rsid w:val="00A94D5A"/>
    <w:rsid w:val="00A94F70"/>
    <w:rsid w:val="00A97D03"/>
    <w:rsid w:val="00AA04E0"/>
    <w:rsid w:val="00AA2265"/>
    <w:rsid w:val="00AA2C7E"/>
    <w:rsid w:val="00AB1986"/>
    <w:rsid w:val="00AB2413"/>
    <w:rsid w:val="00AB39A3"/>
    <w:rsid w:val="00AB3A4D"/>
    <w:rsid w:val="00AB6AEE"/>
    <w:rsid w:val="00AB7DE0"/>
    <w:rsid w:val="00AC6FCE"/>
    <w:rsid w:val="00AD1C03"/>
    <w:rsid w:val="00AD3450"/>
    <w:rsid w:val="00AD3ED8"/>
    <w:rsid w:val="00AD4439"/>
    <w:rsid w:val="00AD693A"/>
    <w:rsid w:val="00AE44D7"/>
    <w:rsid w:val="00AE4FAE"/>
    <w:rsid w:val="00AF0C5A"/>
    <w:rsid w:val="00AF4296"/>
    <w:rsid w:val="00AF4F36"/>
    <w:rsid w:val="00AF6B66"/>
    <w:rsid w:val="00AF7342"/>
    <w:rsid w:val="00B00F54"/>
    <w:rsid w:val="00B03C14"/>
    <w:rsid w:val="00B05FA8"/>
    <w:rsid w:val="00B06BF6"/>
    <w:rsid w:val="00B13696"/>
    <w:rsid w:val="00B1520A"/>
    <w:rsid w:val="00B2775C"/>
    <w:rsid w:val="00B30099"/>
    <w:rsid w:val="00B30410"/>
    <w:rsid w:val="00B31540"/>
    <w:rsid w:val="00B33F85"/>
    <w:rsid w:val="00B34191"/>
    <w:rsid w:val="00B3560B"/>
    <w:rsid w:val="00B36014"/>
    <w:rsid w:val="00B41E1E"/>
    <w:rsid w:val="00B41EFF"/>
    <w:rsid w:val="00B45A5D"/>
    <w:rsid w:val="00B4761D"/>
    <w:rsid w:val="00B47E52"/>
    <w:rsid w:val="00B65E3D"/>
    <w:rsid w:val="00B6698F"/>
    <w:rsid w:val="00B70E57"/>
    <w:rsid w:val="00B7207E"/>
    <w:rsid w:val="00B73698"/>
    <w:rsid w:val="00B80569"/>
    <w:rsid w:val="00B80E7D"/>
    <w:rsid w:val="00B86B34"/>
    <w:rsid w:val="00B90247"/>
    <w:rsid w:val="00B94C18"/>
    <w:rsid w:val="00B97DB7"/>
    <w:rsid w:val="00BA4468"/>
    <w:rsid w:val="00BA5E84"/>
    <w:rsid w:val="00BA6C1E"/>
    <w:rsid w:val="00BB1A09"/>
    <w:rsid w:val="00BB3A2F"/>
    <w:rsid w:val="00BB5059"/>
    <w:rsid w:val="00BB6DBA"/>
    <w:rsid w:val="00BC1F81"/>
    <w:rsid w:val="00BC2355"/>
    <w:rsid w:val="00BC2BFA"/>
    <w:rsid w:val="00BC3C24"/>
    <w:rsid w:val="00BC4522"/>
    <w:rsid w:val="00BC54F2"/>
    <w:rsid w:val="00BC5910"/>
    <w:rsid w:val="00BC692B"/>
    <w:rsid w:val="00BD3B46"/>
    <w:rsid w:val="00BD64F3"/>
    <w:rsid w:val="00BD7187"/>
    <w:rsid w:val="00BE1D67"/>
    <w:rsid w:val="00BE227A"/>
    <w:rsid w:val="00BE232E"/>
    <w:rsid w:val="00BE759F"/>
    <w:rsid w:val="00BF418A"/>
    <w:rsid w:val="00C00A61"/>
    <w:rsid w:val="00C021A4"/>
    <w:rsid w:val="00C0252B"/>
    <w:rsid w:val="00C02AD7"/>
    <w:rsid w:val="00C02DC4"/>
    <w:rsid w:val="00C02E4F"/>
    <w:rsid w:val="00C11484"/>
    <w:rsid w:val="00C15C8D"/>
    <w:rsid w:val="00C16122"/>
    <w:rsid w:val="00C2100C"/>
    <w:rsid w:val="00C25368"/>
    <w:rsid w:val="00C31AFA"/>
    <w:rsid w:val="00C32136"/>
    <w:rsid w:val="00C376ED"/>
    <w:rsid w:val="00C42BDE"/>
    <w:rsid w:val="00C529EA"/>
    <w:rsid w:val="00C55995"/>
    <w:rsid w:val="00C563B2"/>
    <w:rsid w:val="00C603AB"/>
    <w:rsid w:val="00C631E3"/>
    <w:rsid w:val="00C64C67"/>
    <w:rsid w:val="00C653C6"/>
    <w:rsid w:val="00C70900"/>
    <w:rsid w:val="00C718AA"/>
    <w:rsid w:val="00C71BBE"/>
    <w:rsid w:val="00C73AB1"/>
    <w:rsid w:val="00C73B1B"/>
    <w:rsid w:val="00C75D60"/>
    <w:rsid w:val="00C801C1"/>
    <w:rsid w:val="00C8198F"/>
    <w:rsid w:val="00C820B4"/>
    <w:rsid w:val="00C8267A"/>
    <w:rsid w:val="00C83223"/>
    <w:rsid w:val="00C83971"/>
    <w:rsid w:val="00C8785E"/>
    <w:rsid w:val="00C93238"/>
    <w:rsid w:val="00C93518"/>
    <w:rsid w:val="00C936FC"/>
    <w:rsid w:val="00C9446E"/>
    <w:rsid w:val="00CA5FB8"/>
    <w:rsid w:val="00CA7726"/>
    <w:rsid w:val="00CB0D30"/>
    <w:rsid w:val="00CB3BF1"/>
    <w:rsid w:val="00CC0C62"/>
    <w:rsid w:val="00CC51A1"/>
    <w:rsid w:val="00CD1CC7"/>
    <w:rsid w:val="00CD313A"/>
    <w:rsid w:val="00CD59F1"/>
    <w:rsid w:val="00CD5D15"/>
    <w:rsid w:val="00CE00E0"/>
    <w:rsid w:val="00CE50A4"/>
    <w:rsid w:val="00CE5675"/>
    <w:rsid w:val="00CE796E"/>
    <w:rsid w:val="00CF0943"/>
    <w:rsid w:val="00CF5FCC"/>
    <w:rsid w:val="00CF6848"/>
    <w:rsid w:val="00D00FCE"/>
    <w:rsid w:val="00D052FF"/>
    <w:rsid w:val="00D10C68"/>
    <w:rsid w:val="00D1179A"/>
    <w:rsid w:val="00D13798"/>
    <w:rsid w:val="00D14488"/>
    <w:rsid w:val="00D1664F"/>
    <w:rsid w:val="00D16D56"/>
    <w:rsid w:val="00D17DE5"/>
    <w:rsid w:val="00D244C4"/>
    <w:rsid w:val="00D259C3"/>
    <w:rsid w:val="00D363D0"/>
    <w:rsid w:val="00D36D30"/>
    <w:rsid w:val="00D373BD"/>
    <w:rsid w:val="00D4461A"/>
    <w:rsid w:val="00D454CD"/>
    <w:rsid w:val="00D55B38"/>
    <w:rsid w:val="00D61AFE"/>
    <w:rsid w:val="00D63EAA"/>
    <w:rsid w:val="00D6416C"/>
    <w:rsid w:val="00D656F2"/>
    <w:rsid w:val="00D6592C"/>
    <w:rsid w:val="00D65DB5"/>
    <w:rsid w:val="00D7462C"/>
    <w:rsid w:val="00D812AD"/>
    <w:rsid w:val="00D8231A"/>
    <w:rsid w:val="00D84D32"/>
    <w:rsid w:val="00D87C8F"/>
    <w:rsid w:val="00D90C8F"/>
    <w:rsid w:val="00D92509"/>
    <w:rsid w:val="00D92763"/>
    <w:rsid w:val="00D9647D"/>
    <w:rsid w:val="00DA080E"/>
    <w:rsid w:val="00DA3622"/>
    <w:rsid w:val="00DA7D2E"/>
    <w:rsid w:val="00DB1842"/>
    <w:rsid w:val="00DC030B"/>
    <w:rsid w:val="00DC2374"/>
    <w:rsid w:val="00DC2636"/>
    <w:rsid w:val="00DC275A"/>
    <w:rsid w:val="00DC289C"/>
    <w:rsid w:val="00DC37DD"/>
    <w:rsid w:val="00DC38F2"/>
    <w:rsid w:val="00DD1AF2"/>
    <w:rsid w:val="00DD1C6A"/>
    <w:rsid w:val="00DD5ECF"/>
    <w:rsid w:val="00DD6DA7"/>
    <w:rsid w:val="00DE0CE7"/>
    <w:rsid w:val="00DE16B9"/>
    <w:rsid w:val="00DE2CF5"/>
    <w:rsid w:val="00DE2D82"/>
    <w:rsid w:val="00DE3D1F"/>
    <w:rsid w:val="00DE3D6E"/>
    <w:rsid w:val="00DE457A"/>
    <w:rsid w:val="00DF22C8"/>
    <w:rsid w:val="00DF2545"/>
    <w:rsid w:val="00DF610A"/>
    <w:rsid w:val="00DF72C9"/>
    <w:rsid w:val="00E049F6"/>
    <w:rsid w:val="00E1202F"/>
    <w:rsid w:val="00E12A64"/>
    <w:rsid w:val="00E158ED"/>
    <w:rsid w:val="00E2019B"/>
    <w:rsid w:val="00E24653"/>
    <w:rsid w:val="00E24BEF"/>
    <w:rsid w:val="00E24D90"/>
    <w:rsid w:val="00E273EA"/>
    <w:rsid w:val="00E358A2"/>
    <w:rsid w:val="00E44C32"/>
    <w:rsid w:val="00E4640D"/>
    <w:rsid w:val="00E47B54"/>
    <w:rsid w:val="00E500D0"/>
    <w:rsid w:val="00E54D00"/>
    <w:rsid w:val="00E60DBD"/>
    <w:rsid w:val="00E627E1"/>
    <w:rsid w:val="00E62DDE"/>
    <w:rsid w:val="00E702B4"/>
    <w:rsid w:val="00E802F0"/>
    <w:rsid w:val="00E80CCF"/>
    <w:rsid w:val="00E84013"/>
    <w:rsid w:val="00E84BBC"/>
    <w:rsid w:val="00E85445"/>
    <w:rsid w:val="00E85653"/>
    <w:rsid w:val="00E856A6"/>
    <w:rsid w:val="00E858BE"/>
    <w:rsid w:val="00E8793F"/>
    <w:rsid w:val="00E9039B"/>
    <w:rsid w:val="00E90A97"/>
    <w:rsid w:val="00E95ED2"/>
    <w:rsid w:val="00E96B23"/>
    <w:rsid w:val="00EA1653"/>
    <w:rsid w:val="00EA2882"/>
    <w:rsid w:val="00EA3814"/>
    <w:rsid w:val="00EA4170"/>
    <w:rsid w:val="00EA4D7C"/>
    <w:rsid w:val="00EA5784"/>
    <w:rsid w:val="00EA677A"/>
    <w:rsid w:val="00EA7FDA"/>
    <w:rsid w:val="00EB36CA"/>
    <w:rsid w:val="00EB3AF8"/>
    <w:rsid w:val="00EB4D39"/>
    <w:rsid w:val="00EC0079"/>
    <w:rsid w:val="00EC0120"/>
    <w:rsid w:val="00EC0578"/>
    <w:rsid w:val="00EC0EB8"/>
    <w:rsid w:val="00EC1FA0"/>
    <w:rsid w:val="00EC4AAE"/>
    <w:rsid w:val="00EC621F"/>
    <w:rsid w:val="00EC6B4F"/>
    <w:rsid w:val="00ED1F91"/>
    <w:rsid w:val="00ED33AB"/>
    <w:rsid w:val="00ED34C9"/>
    <w:rsid w:val="00ED3E76"/>
    <w:rsid w:val="00ED57CE"/>
    <w:rsid w:val="00ED6EAC"/>
    <w:rsid w:val="00ED7F2F"/>
    <w:rsid w:val="00EE0F84"/>
    <w:rsid w:val="00EE273E"/>
    <w:rsid w:val="00EE45DB"/>
    <w:rsid w:val="00EE50D1"/>
    <w:rsid w:val="00EF00EF"/>
    <w:rsid w:val="00EF29DF"/>
    <w:rsid w:val="00EF3D19"/>
    <w:rsid w:val="00F00CBB"/>
    <w:rsid w:val="00F02414"/>
    <w:rsid w:val="00F046E6"/>
    <w:rsid w:val="00F06E7F"/>
    <w:rsid w:val="00F16FB3"/>
    <w:rsid w:val="00F26873"/>
    <w:rsid w:val="00F271B8"/>
    <w:rsid w:val="00F278DA"/>
    <w:rsid w:val="00F3177C"/>
    <w:rsid w:val="00F32141"/>
    <w:rsid w:val="00F364B2"/>
    <w:rsid w:val="00F4308A"/>
    <w:rsid w:val="00F43800"/>
    <w:rsid w:val="00F43E42"/>
    <w:rsid w:val="00F4561C"/>
    <w:rsid w:val="00F501ED"/>
    <w:rsid w:val="00F508FE"/>
    <w:rsid w:val="00F57B0D"/>
    <w:rsid w:val="00F6034B"/>
    <w:rsid w:val="00F625D4"/>
    <w:rsid w:val="00F62729"/>
    <w:rsid w:val="00F64B3E"/>
    <w:rsid w:val="00F7293D"/>
    <w:rsid w:val="00F7358F"/>
    <w:rsid w:val="00F750E9"/>
    <w:rsid w:val="00F7627C"/>
    <w:rsid w:val="00F804AA"/>
    <w:rsid w:val="00F80F26"/>
    <w:rsid w:val="00F9173D"/>
    <w:rsid w:val="00F94121"/>
    <w:rsid w:val="00F94826"/>
    <w:rsid w:val="00F95CCE"/>
    <w:rsid w:val="00FA0401"/>
    <w:rsid w:val="00FA20D5"/>
    <w:rsid w:val="00FB052A"/>
    <w:rsid w:val="00FB33DE"/>
    <w:rsid w:val="00FB3490"/>
    <w:rsid w:val="00FB3B6A"/>
    <w:rsid w:val="00FB4FE9"/>
    <w:rsid w:val="00FB5FFD"/>
    <w:rsid w:val="00FC0149"/>
    <w:rsid w:val="00FC0545"/>
    <w:rsid w:val="00FC27FF"/>
    <w:rsid w:val="00FC2E27"/>
    <w:rsid w:val="00FC36CB"/>
    <w:rsid w:val="00FC4366"/>
    <w:rsid w:val="00FC4626"/>
    <w:rsid w:val="00FC5FCF"/>
    <w:rsid w:val="00FC773D"/>
    <w:rsid w:val="00FC7E96"/>
    <w:rsid w:val="00FD0177"/>
    <w:rsid w:val="00FD7BB4"/>
    <w:rsid w:val="00FE64C7"/>
    <w:rsid w:val="00FF1596"/>
    <w:rsid w:val="00FF1F4A"/>
    <w:rsid w:val="00FF2DBD"/>
    <w:rsid w:val="00FF365A"/>
    <w:rsid w:val="00FF45F1"/>
    <w:rsid w:val="00FF49ED"/>
    <w:rsid w:val="00FF57CA"/>
    <w:rsid w:val="00FF62FC"/>
    <w:rsid w:val="00FF79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34"/>
  </w:style>
  <w:style w:type="paragraph" w:styleId="Heading1">
    <w:name w:val="heading 1"/>
    <w:basedOn w:val="Normal"/>
    <w:next w:val="Normal"/>
    <w:link w:val="Heading1Char"/>
    <w:qFormat/>
    <w:rsid w:val="00290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85653"/>
    <w:pPr>
      <w:keepNext/>
      <w:bidi/>
      <w:spacing w:after="0" w:line="240" w:lineRule="auto"/>
      <w:outlineLvl w:val="1"/>
    </w:pPr>
    <w:rPr>
      <w:rFonts w:ascii="Times New Roman" w:eastAsia="Times New Roman" w:hAnsi="Times New Roman" w:cs="Times New Roman"/>
      <w:b/>
      <w:bCs/>
      <w:sz w:val="28"/>
      <w:szCs w:val="28"/>
      <w:lang w:eastAsia="ar-SA"/>
    </w:rPr>
  </w:style>
  <w:style w:type="paragraph" w:styleId="Heading3">
    <w:name w:val="heading 3"/>
    <w:basedOn w:val="Normal"/>
    <w:next w:val="Normal"/>
    <w:link w:val="Heading3Char"/>
    <w:qFormat/>
    <w:rsid w:val="006F23CD"/>
    <w:pPr>
      <w:keepNext/>
      <w:overflowPunct w:val="0"/>
      <w:autoSpaceDE w:val="0"/>
      <w:autoSpaceDN w:val="0"/>
      <w:bidi/>
      <w:adjustRightInd w:val="0"/>
      <w:spacing w:before="240" w:after="60" w:line="240" w:lineRule="auto"/>
      <w:jc w:val="left"/>
      <w:textAlignment w:val="baseline"/>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F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85653"/>
    <w:rPr>
      <w:rFonts w:ascii="Times New Roman" w:eastAsia="Times New Roman" w:hAnsi="Times New Roman" w:cs="Times New Roman"/>
      <w:b/>
      <w:bCs/>
      <w:sz w:val="28"/>
      <w:szCs w:val="28"/>
      <w:lang w:eastAsia="ar-SA"/>
    </w:rPr>
  </w:style>
  <w:style w:type="character" w:customStyle="1" w:styleId="Heading3Char">
    <w:name w:val="Heading 3 Char"/>
    <w:basedOn w:val="DefaultParagraphFont"/>
    <w:link w:val="Heading3"/>
    <w:rsid w:val="006F23CD"/>
    <w:rPr>
      <w:rFonts w:ascii="Arial" w:eastAsia="Times New Roman" w:hAnsi="Arial" w:cs="Arial"/>
      <w:b/>
      <w:bCs/>
      <w:sz w:val="26"/>
      <w:szCs w:val="26"/>
      <w:lang w:val="en-GB"/>
    </w:rPr>
  </w:style>
  <w:style w:type="paragraph" w:styleId="ListParagraph">
    <w:name w:val="List Paragraph"/>
    <w:basedOn w:val="Normal"/>
    <w:uiPriority w:val="34"/>
    <w:qFormat/>
    <w:rsid w:val="005E4D25"/>
    <w:pPr>
      <w:ind w:left="720"/>
      <w:contextualSpacing/>
    </w:pPr>
  </w:style>
  <w:style w:type="paragraph" w:styleId="Header">
    <w:name w:val="header"/>
    <w:basedOn w:val="Normal"/>
    <w:link w:val="HeaderChar"/>
    <w:unhideWhenUsed/>
    <w:rsid w:val="003B3EE3"/>
    <w:pPr>
      <w:tabs>
        <w:tab w:val="center" w:pos="4680"/>
        <w:tab w:val="right" w:pos="9360"/>
      </w:tabs>
      <w:spacing w:after="0" w:line="240" w:lineRule="auto"/>
    </w:pPr>
  </w:style>
  <w:style w:type="character" w:customStyle="1" w:styleId="HeaderChar">
    <w:name w:val="Header Char"/>
    <w:basedOn w:val="DefaultParagraphFont"/>
    <w:link w:val="Header"/>
    <w:rsid w:val="003B3EE3"/>
  </w:style>
  <w:style w:type="paragraph" w:styleId="Footer">
    <w:name w:val="footer"/>
    <w:basedOn w:val="Normal"/>
    <w:link w:val="FooterChar"/>
    <w:uiPriority w:val="99"/>
    <w:unhideWhenUsed/>
    <w:rsid w:val="003B3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EE3"/>
  </w:style>
  <w:style w:type="paragraph" w:styleId="BalloonText">
    <w:name w:val="Balloon Text"/>
    <w:basedOn w:val="Normal"/>
    <w:link w:val="BalloonTextChar"/>
    <w:unhideWhenUsed/>
    <w:rsid w:val="00160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305"/>
    <w:rPr>
      <w:rFonts w:ascii="Tahoma" w:hAnsi="Tahoma" w:cs="Tahoma"/>
      <w:sz w:val="16"/>
      <w:szCs w:val="16"/>
    </w:rPr>
  </w:style>
  <w:style w:type="table" w:styleId="TableGrid">
    <w:name w:val="Table Grid"/>
    <w:basedOn w:val="TableWeb1"/>
    <w:rsid w:val="00C8267A"/>
    <w:pPr>
      <w:spacing w:after="0" w:line="240" w:lineRule="auto"/>
      <w:jc w:val="left"/>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0A4E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nhideWhenUsed/>
    <w:rsid w:val="00C8267A"/>
    <w:rPr>
      <w:color w:val="0000FF" w:themeColor="hyperlink"/>
      <w:u w:val="single"/>
    </w:rPr>
  </w:style>
  <w:style w:type="paragraph" w:styleId="NormalWeb">
    <w:name w:val="Normal (Web)"/>
    <w:basedOn w:val="Normal"/>
    <w:uiPriority w:val="99"/>
    <w:unhideWhenUsed/>
    <w:rsid w:val="000C283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alendar3">
    <w:name w:val="Calendar 3"/>
    <w:basedOn w:val="TableNormal"/>
    <w:uiPriority w:val="99"/>
    <w:qFormat/>
    <w:rsid w:val="000A4E14"/>
    <w:pPr>
      <w:spacing w:after="0"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Style1">
    <w:name w:val="Style1"/>
    <w:basedOn w:val="TableGrid3"/>
    <w:uiPriority w:val="99"/>
    <w:qFormat/>
    <w:rsid w:val="000A4E14"/>
    <w:pPr>
      <w:spacing w:after="0" w:line="240" w:lineRule="auto"/>
      <w:jc w:val="left"/>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A4E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2">
    <w:name w:val="Style2"/>
    <w:basedOn w:val="TableGrid3"/>
    <w:uiPriority w:val="99"/>
    <w:qFormat/>
    <w:rsid w:val="000A4E14"/>
    <w:pPr>
      <w:spacing w:after="0" w:line="240" w:lineRule="auto"/>
      <w:jc w:val="left"/>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
    <w:name w:val="Body Text"/>
    <w:basedOn w:val="Normal"/>
    <w:link w:val="BodyTextChar"/>
    <w:rsid w:val="00E85653"/>
    <w:pPr>
      <w:bidi/>
      <w:spacing w:after="0" w:line="240" w:lineRule="auto"/>
      <w:jc w:val="left"/>
    </w:pPr>
    <w:rPr>
      <w:rFonts w:ascii="Times New Roman" w:eastAsia="Times New Roman" w:hAnsi="Times New Roman" w:cs="Times New Roman"/>
      <w:b/>
      <w:bCs/>
      <w:sz w:val="28"/>
      <w:szCs w:val="28"/>
      <w:lang w:eastAsia="ar-SA"/>
    </w:rPr>
  </w:style>
  <w:style w:type="character" w:customStyle="1" w:styleId="BodyTextChar">
    <w:name w:val="Body Text Char"/>
    <w:basedOn w:val="DefaultParagraphFont"/>
    <w:link w:val="BodyText"/>
    <w:rsid w:val="00E85653"/>
    <w:rPr>
      <w:rFonts w:ascii="Times New Roman" w:eastAsia="Times New Roman" w:hAnsi="Times New Roman" w:cs="Times New Roman"/>
      <w:b/>
      <w:bCs/>
      <w:sz w:val="28"/>
      <w:szCs w:val="28"/>
      <w:lang w:eastAsia="ar-SA"/>
    </w:rPr>
  </w:style>
  <w:style w:type="character" w:styleId="PageNumber">
    <w:name w:val="page number"/>
    <w:basedOn w:val="DefaultParagraphFont"/>
    <w:rsid w:val="00E85653"/>
  </w:style>
  <w:style w:type="paragraph" w:styleId="FootnoteText">
    <w:name w:val="footnote text"/>
    <w:basedOn w:val="Normal"/>
    <w:link w:val="FootnoteTextChar"/>
    <w:rsid w:val="00E85653"/>
    <w:pPr>
      <w:spacing w:after="0" w:line="240" w:lineRule="auto"/>
      <w:jc w:val="left"/>
    </w:pPr>
    <w:rPr>
      <w:rFonts w:ascii="Times New Roman" w:eastAsia="Times New Roman" w:hAnsi="Times New Roman" w:cs="Times New Roman"/>
      <w:sz w:val="20"/>
      <w:szCs w:val="20"/>
      <w:lang w:val="fr-FR" w:eastAsia="fr-FR"/>
    </w:rPr>
  </w:style>
  <w:style w:type="character" w:customStyle="1" w:styleId="FootnoteTextChar">
    <w:name w:val="Footnote Text Char"/>
    <w:basedOn w:val="DefaultParagraphFont"/>
    <w:link w:val="FootnoteText"/>
    <w:rsid w:val="00E85653"/>
    <w:rPr>
      <w:rFonts w:ascii="Times New Roman" w:eastAsia="Times New Roman" w:hAnsi="Times New Roman" w:cs="Times New Roman"/>
      <w:sz w:val="20"/>
      <w:szCs w:val="20"/>
      <w:lang w:val="fr-FR" w:eastAsia="fr-FR"/>
    </w:rPr>
  </w:style>
  <w:style w:type="character" w:styleId="FootnoteReference">
    <w:name w:val="footnote reference"/>
    <w:basedOn w:val="DefaultParagraphFont"/>
    <w:rsid w:val="00E85653"/>
    <w:rPr>
      <w:vertAlign w:val="superscript"/>
    </w:rPr>
  </w:style>
  <w:style w:type="character" w:customStyle="1" w:styleId="apple-converted-space">
    <w:name w:val="apple-converted-space"/>
    <w:basedOn w:val="DefaultParagraphFont"/>
    <w:rsid w:val="00E85653"/>
  </w:style>
  <w:style w:type="character" w:customStyle="1" w:styleId="toctoggle">
    <w:name w:val="toctoggle"/>
    <w:basedOn w:val="DefaultParagraphFont"/>
    <w:rsid w:val="00E85653"/>
  </w:style>
  <w:style w:type="character" w:customStyle="1" w:styleId="tocnumber">
    <w:name w:val="tocnumber"/>
    <w:basedOn w:val="DefaultParagraphFont"/>
    <w:rsid w:val="00E85653"/>
  </w:style>
  <w:style w:type="character" w:customStyle="1" w:styleId="toctext">
    <w:name w:val="toctext"/>
    <w:basedOn w:val="DefaultParagraphFont"/>
    <w:rsid w:val="00E85653"/>
  </w:style>
  <w:style w:type="character" w:customStyle="1" w:styleId="mw-headline">
    <w:name w:val="mw-headline"/>
    <w:basedOn w:val="DefaultParagraphFont"/>
    <w:rsid w:val="00E856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34"/>
  </w:style>
  <w:style w:type="paragraph" w:styleId="Heading1">
    <w:name w:val="heading 1"/>
    <w:basedOn w:val="Normal"/>
    <w:next w:val="Normal"/>
    <w:link w:val="Heading1Char"/>
    <w:qFormat/>
    <w:rsid w:val="00290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85653"/>
    <w:pPr>
      <w:keepNext/>
      <w:bidi/>
      <w:spacing w:after="0" w:line="240" w:lineRule="auto"/>
      <w:outlineLvl w:val="1"/>
    </w:pPr>
    <w:rPr>
      <w:rFonts w:ascii="Times New Roman" w:eastAsia="Times New Roman" w:hAnsi="Times New Roman" w:cs="Times New Roman"/>
      <w:b/>
      <w:bCs/>
      <w:sz w:val="28"/>
      <w:szCs w:val="28"/>
      <w:lang w:eastAsia="ar-SA"/>
    </w:rPr>
  </w:style>
  <w:style w:type="paragraph" w:styleId="Heading3">
    <w:name w:val="heading 3"/>
    <w:basedOn w:val="Normal"/>
    <w:next w:val="Normal"/>
    <w:link w:val="Heading3Char"/>
    <w:qFormat/>
    <w:rsid w:val="006F23CD"/>
    <w:pPr>
      <w:keepNext/>
      <w:overflowPunct w:val="0"/>
      <w:autoSpaceDE w:val="0"/>
      <w:autoSpaceDN w:val="0"/>
      <w:bidi/>
      <w:adjustRightInd w:val="0"/>
      <w:spacing w:before="240" w:after="60" w:line="240" w:lineRule="auto"/>
      <w:jc w:val="left"/>
      <w:textAlignment w:val="baseline"/>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F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85653"/>
    <w:rPr>
      <w:rFonts w:ascii="Times New Roman" w:eastAsia="Times New Roman" w:hAnsi="Times New Roman" w:cs="Times New Roman"/>
      <w:b/>
      <w:bCs/>
      <w:sz w:val="28"/>
      <w:szCs w:val="28"/>
      <w:lang w:eastAsia="ar-SA"/>
    </w:rPr>
  </w:style>
  <w:style w:type="character" w:customStyle="1" w:styleId="Heading3Char">
    <w:name w:val="Heading 3 Char"/>
    <w:basedOn w:val="DefaultParagraphFont"/>
    <w:link w:val="Heading3"/>
    <w:rsid w:val="006F23CD"/>
    <w:rPr>
      <w:rFonts w:ascii="Arial" w:eastAsia="Times New Roman" w:hAnsi="Arial" w:cs="Arial"/>
      <w:b/>
      <w:bCs/>
      <w:sz w:val="26"/>
      <w:szCs w:val="26"/>
      <w:lang w:val="en-GB"/>
    </w:rPr>
  </w:style>
  <w:style w:type="paragraph" w:styleId="ListParagraph">
    <w:name w:val="List Paragraph"/>
    <w:basedOn w:val="Normal"/>
    <w:uiPriority w:val="34"/>
    <w:qFormat/>
    <w:rsid w:val="005E4D25"/>
    <w:pPr>
      <w:ind w:left="720"/>
      <w:contextualSpacing/>
    </w:pPr>
  </w:style>
  <w:style w:type="paragraph" w:styleId="Header">
    <w:name w:val="header"/>
    <w:basedOn w:val="Normal"/>
    <w:link w:val="HeaderChar"/>
    <w:unhideWhenUsed/>
    <w:rsid w:val="003B3EE3"/>
    <w:pPr>
      <w:tabs>
        <w:tab w:val="center" w:pos="4680"/>
        <w:tab w:val="right" w:pos="9360"/>
      </w:tabs>
      <w:spacing w:after="0" w:line="240" w:lineRule="auto"/>
    </w:pPr>
  </w:style>
  <w:style w:type="character" w:customStyle="1" w:styleId="HeaderChar">
    <w:name w:val="Header Char"/>
    <w:basedOn w:val="DefaultParagraphFont"/>
    <w:link w:val="Header"/>
    <w:rsid w:val="003B3EE3"/>
  </w:style>
  <w:style w:type="paragraph" w:styleId="Footer">
    <w:name w:val="footer"/>
    <w:basedOn w:val="Normal"/>
    <w:link w:val="FooterChar"/>
    <w:uiPriority w:val="99"/>
    <w:unhideWhenUsed/>
    <w:rsid w:val="003B3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EE3"/>
  </w:style>
  <w:style w:type="paragraph" w:styleId="BalloonText">
    <w:name w:val="Balloon Text"/>
    <w:basedOn w:val="Normal"/>
    <w:link w:val="BalloonTextChar"/>
    <w:unhideWhenUsed/>
    <w:rsid w:val="00160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305"/>
    <w:rPr>
      <w:rFonts w:ascii="Tahoma" w:hAnsi="Tahoma" w:cs="Tahoma"/>
      <w:sz w:val="16"/>
      <w:szCs w:val="16"/>
    </w:rPr>
  </w:style>
  <w:style w:type="table" w:styleId="TableGrid">
    <w:name w:val="Table Grid"/>
    <w:basedOn w:val="TableWeb1"/>
    <w:rsid w:val="00C8267A"/>
    <w:pPr>
      <w:spacing w:after="0" w:line="240" w:lineRule="auto"/>
      <w:jc w:val="left"/>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0A4E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nhideWhenUsed/>
    <w:rsid w:val="00C8267A"/>
    <w:rPr>
      <w:color w:val="0000FF" w:themeColor="hyperlink"/>
      <w:u w:val="single"/>
    </w:rPr>
  </w:style>
  <w:style w:type="paragraph" w:styleId="NormalWeb">
    <w:name w:val="Normal (Web)"/>
    <w:basedOn w:val="Normal"/>
    <w:uiPriority w:val="99"/>
    <w:unhideWhenUsed/>
    <w:rsid w:val="000C283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alendar3">
    <w:name w:val="Calendar 3"/>
    <w:basedOn w:val="TableNormal"/>
    <w:uiPriority w:val="99"/>
    <w:qFormat/>
    <w:rsid w:val="000A4E14"/>
    <w:pPr>
      <w:spacing w:after="0"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Style1">
    <w:name w:val="Style1"/>
    <w:basedOn w:val="TableGrid3"/>
    <w:uiPriority w:val="99"/>
    <w:qFormat/>
    <w:rsid w:val="000A4E14"/>
    <w:pPr>
      <w:spacing w:after="0" w:line="240" w:lineRule="auto"/>
      <w:jc w:val="left"/>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A4E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2">
    <w:name w:val="Style2"/>
    <w:basedOn w:val="TableGrid3"/>
    <w:uiPriority w:val="99"/>
    <w:qFormat/>
    <w:rsid w:val="000A4E14"/>
    <w:pPr>
      <w:spacing w:after="0" w:line="240" w:lineRule="auto"/>
      <w:jc w:val="left"/>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
    <w:name w:val="Body Text"/>
    <w:basedOn w:val="Normal"/>
    <w:link w:val="BodyTextChar"/>
    <w:rsid w:val="00E85653"/>
    <w:pPr>
      <w:bidi/>
      <w:spacing w:after="0" w:line="240" w:lineRule="auto"/>
      <w:jc w:val="left"/>
    </w:pPr>
    <w:rPr>
      <w:rFonts w:ascii="Times New Roman" w:eastAsia="Times New Roman" w:hAnsi="Times New Roman" w:cs="Times New Roman"/>
      <w:b/>
      <w:bCs/>
      <w:sz w:val="28"/>
      <w:szCs w:val="28"/>
      <w:lang w:eastAsia="ar-SA"/>
    </w:rPr>
  </w:style>
  <w:style w:type="character" w:customStyle="1" w:styleId="BodyTextChar">
    <w:name w:val="Body Text Char"/>
    <w:basedOn w:val="DefaultParagraphFont"/>
    <w:link w:val="BodyText"/>
    <w:rsid w:val="00E85653"/>
    <w:rPr>
      <w:rFonts w:ascii="Times New Roman" w:eastAsia="Times New Roman" w:hAnsi="Times New Roman" w:cs="Times New Roman"/>
      <w:b/>
      <w:bCs/>
      <w:sz w:val="28"/>
      <w:szCs w:val="28"/>
      <w:lang w:eastAsia="ar-SA"/>
    </w:rPr>
  </w:style>
  <w:style w:type="character" w:styleId="PageNumber">
    <w:name w:val="page number"/>
    <w:basedOn w:val="DefaultParagraphFont"/>
    <w:rsid w:val="00E85653"/>
  </w:style>
  <w:style w:type="paragraph" w:styleId="FootnoteText">
    <w:name w:val="footnote text"/>
    <w:basedOn w:val="Normal"/>
    <w:link w:val="FootnoteTextChar"/>
    <w:rsid w:val="00E85653"/>
    <w:pPr>
      <w:spacing w:after="0" w:line="240" w:lineRule="auto"/>
      <w:jc w:val="left"/>
    </w:pPr>
    <w:rPr>
      <w:rFonts w:ascii="Times New Roman" w:eastAsia="Times New Roman" w:hAnsi="Times New Roman" w:cs="Times New Roman"/>
      <w:sz w:val="20"/>
      <w:szCs w:val="20"/>
      <w:lang w:val="fr-FR" w:eastAsia="fr-FR"/>
    </w:rPr>
  </w:style>
  <w:style w:type="character" w:customStyle="1" w:styleId="FootnoteTextChar">
    <w:name w:val="Footnote Text Char"/>
    <w:basedOn w:val="DefaultParagraphFont"/>
    <w:link w:val="FootnoteText"/>
    <w:rsid w:val="00E85653"/>
    <w:rPr>
      <w:rFonts w:ascii="Times New Roman" w:eastAsia="Times New Roman" w:hAnsi="Times New Roman" w:cs="Times New Roman"/>
      <w:sz w:val="20"/>
      <w:szCs w:val="20"/>
      <w:lang w:val="fr-FR" w:eastAsia="fr-FR"/>
    </w:rPr>
  </w:style>
  <w:style w:type="character" w:styleId="FootnoteReference">
    <w:name w:val="footnote reference"/>
    <w:basedOn w:val="DefaultParagraphFont"/>
    <w:rsid w:val="00E85653"/>
    <w:rPr>
      <w:vertAlign w:val="superscript"/>
    </w:rPr>
  </w:style>
  <w:style w:type="character" w:customStyle="1" w:styleId="apple-converted-space">
    <w:name w:val="apple-converted-space"/>
    <w:basedOn w:val="DefaultParagraphFont"/>
    <w:rsid w:val="00E85653"/>
  </w:style>
  <w:style w:type="character" w:customStyle="1" w:styleId="toctoggle">
    <w:name w:val="toctoggle"/>
    <w:basedOn w:val="DefaultParagraphFont"/>
    <w:rsid w:val="00E85653"/>
  </w:style>
  <w:style w:type="character" w:customStyle="1" w:styleId="tocnumber">
    <w:name w:val="tocnumber"/>
    <w:basedOn w:val="DefaultParagraphFont"/>
    <w:rsid w:val="00E85653"/>
  </w:style>
  <w:style w:type="character" w:customStyle="1" w:styleId="toctext">
    <w:name w:val="toctext"/>
    <w:basedOn w:val="DefaultParagraphFont"/>
    <w:rsid w:val="00E85653"/>
  </w:style>
  <w:style w:type="character" w:customStyle="1" w:styleId="mw-headline">
    <w:name w:val="mw-headline"/>
    <w:basedOn w:val="DefaultParagraphFont"/>
    <w:rsid w:val="00E8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633">
      <w:bodyDiv w:val="1"/>
      <w:marLeft w:val="0"/>
      <w:marRight w:val="0"/>
      <w:marTop w:val="0"/>
      <w:marBottom w:val="0"/>
      <w:divBdr>
        <w:top w:val="none" w:sz="0" w:space="0" w:color="auto"/>
        <w:left w:val="none" w:sz="0" w:space="0" w:color="auto"/>
        <w:bottom w:val="none" w:sz="0" w:space="0" w:color="auto"/>
        <w:right w:val="none" w:sz="0" w:space="0" w:color="auto"/>
      </w:divBdr>
    </w:div>
    <w:div w:id="8917827">
      <w:bodyDiv w:val="1"/>
      <w:marLeft w:val="0"/>
      <w:marRight w:val="0"/>
      <w:marTop w:val="0"/>
      <w:marBottom w:val="0"/>
      <w:divBdr>
        <w:top w:val="none" w:sz="0" w:space="0" w:color="auto"/>
        <w:left w:val="none" w:sz="0" w:space="0" w:color="auto"/>
        <w:bottom w:val="none" w:sz="0" w:space="0" w:color="auto"/>
        <w:right w:val="none" w:sz="0" w:space="0" w:color="auto"/>
      </w:divBdr>
    </w:div>
    <w:div w:id="38365712">
      <w:bodyDiv w:val="1"/>
      <w:marLeft w:val="0"/>
      <w:marRight w:val="0"/>
      <w:marTop w:val="0"/>
      <w:marBottom w:val="0"/>
      <w:divBdr>
        <w:top w:val="none" w:sz="0" w:space="0" w:color="auto"/>
        <w:left w:val="none" w:sz="0" w:space="0" w:color="auto"/>
        <w:bottom w:val="none" w:sz="0" w:space="0" w:color="auto"/>
        <w:right w:val="none" w:sz="0" w:space="0" w:color="auto"/>
      </w:divBdr>
    </w:div>
    <w:div w:id="63067374">
      <w:bodyDiv w:val="1"/>
      <w:marLeft w:val="0"/>
      <w:marRight w:val="0"/>
      <w:marTop w:val="0"/>
      <w:marBottom w:val="0"/>
      <w:divBdr>
        <w:top w:val="none" w:sz="0" w:space="0" w:color="auto"/>
        <w:left w:val="none" w:sz="0" w:space="0" w:color="auto"/>
        <w:bottom w:val="none" w:sz="0" w:space="0" w:color="auto"/>
        <w:right w:val="none" w:sz="0" w:space="0" w:color="auto"/>
      </w:divBdr>
      <w:divsChild>
        <w:div w:id="1153333086">
          <w:marLeft w:val="0"/>
          <w:marRight w:val="547"/>
          <w:marTop w:val="134"/>
          <w:marBottom w:val="0"/>
          <w:divBdr>
            <w:top w:val="none" w:sz="0" w:space="0" w:color="auto"/>
            <w:left w:val="none" w:sz="0" w:space="0" w:color="auto"/>
            <w:bottom w:val="none" w:sz="0" w:space="0" w:color="auto"/>
            <w:right w:val="none" w:sz="0" w:space="0" w:color="auto"/>
          </w:divBdr>
        </w:div>
      </w:divsChild>
    </w:div>
    <w:div w:id="94442769">
      <w:bodyDiv w:val="1"/>
      <w:marLeft w:val="0"/>
      <w:marRight w:val="0"/>
      <w:marTop w:val="0"/>
      <w:marBottom w:val="0"/>
      <w:divBdr>
        <w:top w:val="none" w:sz="0" w:space="0" w:color="auto"/>
        <w:left w:val="none" w:sz="0" w:space="0" w:color="auto"/>
        <w:bottom w:val="none" w:sz="0" w:space="0" w:color="auto"/>
        <w:right w:val="none" w:sz="0" w:space="0" w:color="auto"/>
      </w:divBdr>
    </w:div>
    <w:div w:id="102967900">
      <w:bodyDiv w:val="1"/>
      <w:marLeft w:val="0"/>
      <w:marRight w:val="0"/>
      <w:marTop w:val="0"/>
      <w:marBottom w:val="0"/>
      <w:divBdr>
        <w:top w:val="none" w:sz="0" w:space="0" w:color="auto"/>
        <w:left w:val="none" w:sz="0" w:space="0" w:color="auto"/>
        <w:bottom w:val="none" w:sz="0" w:space="0" w:color="auto"/>
        <w:right w:val="none" w:sz="0" w:space="0" w:color="auto"/>
      </w:divBdr>
    </w:div>
    <w:div w:id="112481620">
      <w:bodyDiv w:val="1"/>
      <w:marLeft w:val="0"/>
      <w:marRight w:val="0"/>
      <w:marTop w:val="0"/>
      <w:marBottom w:val="0"/>
      <w:divBdr>
        <w:top w:val="none" w:sz="0" w:space="0" w:color="auto"/>
        <w:left w:val="none" w:sz="0" w:space="0" w:color="auto"/>
        <w:bottom w:val="none" w:sz="0" w:space="0" w:color="auto"/>
        <w:right w:val="none" w:sz="0" w:space="0" w:color="auto"/>
      </w:divBdr>
    </w:div>
    <w:div w:id="112946298">
      <w:bodyDiv w:val="1"/>
      <w:marLeft w:val="0"/>
      <w:marRight w:val="0"/>
      <w:marTop w:val="0"/>
      <w:marBottom w:val="0"/>
      <w:divBdr>
        <w:top w:val="none" w:sz="0" w:space="0" w:color="auto"/>
        <w:left w:val="none" w:sz="0" w:space="0" w:color="auto"/>
        <w:bottom w:val="none" w:sz="0" w:space="0" w:color="auto"/>
        <w:right w:val="none" w:sz="0" w:space="0" w:color="auto"/>
      </w:divBdr>
      <w:divsChild>
        <w:div w:id="1692075239">
          <w:marLeft w:val="0"/>
          <w:marRight w:val="547"/>
          <w:marTop w:val="134"/>
          <w:marBottom w:val="0"/>
          <w:divBdr>
            <w:top w:val="none" w:sz="0" w:space="0" w:color="auto"/>
            <w:left w:val="none" w:sz="0" w:space="0" w:color="auto"/>
            <w:bottom w:val="none" w:sz="0" w:space="0" w:color="auto"/>
            <w:right w:val="none" w:sz="0" w:space="0" w:color="auto"/>
          </w:divBdr>
        </w:div>
        <w:div w:id="244806800">
          <w:marLeft w:val="0"/>
          <w:marRight w:val="547"/>
          <w:marTop w:val="134"/>
          <w:marBottom w:val="0"/>
          <w:divBdr>
            <w:top w:val="none" w:sz="0" w:space="0" w:color="auto"/>
            <w:left w:val="none" w:sz="0" w:space="0" w:color="auto"/>
            <w:bottom w:val="none" w:sz="0" w:space="0" w:color="auto"/>
            <w:right w:val="none" w:sz="0" w:space="0" w:color="auto"/>
          </w:divBdr>
        </w:div>
        <w:div w:id="1555700928">
          <w:marLeft w:val="0"/>
          <w:marRight w:val="547"/>
          <w:marTop w:val="134"/>
          <w:marBottom w:val="0"/>
          <w:divBdr>
            <w:top w:val="none" w:sz="0" w:space="0" w:color="auto"/>
            <w:left w:val="none" w:sz="0" w:space="0" w:color="auto"/>
            <w:bottom w:val="none" w:sz="0" w:space="0" w:color="auto"/>
            <w:right w:val="none" w:sz="0" w:space="0" w:color="auto"/>
          </w:divBdr>
        </w:div>
      </w:divsChild>
    </w:div>
    <w:div w:id="118229309">
      <w:bodyDiv w:val="1"/>
      <w:marLeft w:val="0"/>
      <w:marRight w:val="0"/>
      <w:marTop w:val="0"/>
      <w:marBottom w:val="0"/>
      <w:divBdr>
        <w:top w:val="none" w:sz="0" w:space="0" w:color="auto"/>
        <w:left w:val="none" w:sz="0" w:space="0" w:color="auto"/>
        <w:bottom w:val="none" w:sz="0" w:space="0" w:color="auto"/>
        <w:right w:val="none" w:sz="0" w:space="0" w:color="auto"/>
      </w:divBdr>
    </w:div>
    <w:div w:id="132874082">
      <w:bodyDiv w:val="1"/>
      <w:marLeft w:val="0"/>
      <w:marRight w:val="0"/>
      <w:marTop w:val="0"/>
      <w:marBottom w:val="0"/>
      <w:divBdr>
        <w:top w:val="none" w:sz="0" w:space="0" w:color="auto"/>
        <w:left w:val="none" w:sz="0" w:space="0" w:color="auto"/>
        <w:bottom w:val="none" w:sz="0" w:space="0" w:color="auto"/>
        <w:right w:val="none" w:sz="0" w:space="0" w:color="auto"/>
      </w:divBdr>
    </w:div>
    <w:div w:id="179010182">
      <w:bodyDiv w:val="1"/>
      <w:marLeft w:val="0"/>
      <w:marRight w:val="0"/>
      <w:marTop w:val="0"/>
      <w:marBottom w:val="0"/>
      <w:divBdr>
        <w:top w:val="none" w:sz="0" w:space="0" w:color="auto"/>
        <w:left w:val="none" w:sz="0" w:space="0" w:color="auto"/>
        <w:bottom w:val="none" w:sz="0" w:space="0" w:color="auto"/>
        <w:right w:val="none" w:sz="0" w:space="0" w:color="auto"/>
      </w:divBdr>
    </w:div>
    <w:div w:id="190143651">
      <w:bodyDiv w:val="1"/>
      <w:marLeft w:val="0"/>
      <w:marRight w:val="0"/>
      <w:marTop w:val="0"/>
      <w:marBottom w:val="0"/>
      <w:divBdr>
        <w:top w:val="none" w:sz="0" w:space="0" w:color="auto"/>
        <w:left w:val="none" w:sz="0" w:space="0" w:color="auto"/>
        <w:bottom w:val="none" w:sz="0" w:space="0" w:color="auto"/>
        <w:right w:val="none" w:sz="0" w:space="0" w:color="auto"/>
      </w:divBdr>
      <w:divsChild>
        <w:div w:id="30737635">
          <w:marLeft w:val="0"/>
          <w:marRight w:val="720"/>
          <w:marTop w:val="432"/>
          <w:marBottom w:val="0"/>
          <w:divBdr>
            <w:top w:val="none" w:sz="0" w:space="0" w:color="auto"/>
            <w:left w:val="none" w:sz="0" w:space="0" w:color="auto"/>
            <w:bottom w:val="none" w:sz="0" w:space="0" w:color="auto"/>
            <w:right w:val="none" w:sz="0" w:space="0" w:color="auto"/>
          </w:divBdr>
        </w:div>
        <w:div w:id="1961064180">
          <w:marLeft w:val="0"/>
          <w:marRight w:val="720"/>
          <w:marTop w:val="432"/>
          <w:marBottom w:val="0"/>
          <w:divBdr>
            <w:top w:val="none" w:sz="0" w:space="0" w:color="auto"/>
            <w:left w:val="none" w:sz="0" w:space="0" w:color="auto"/>
            <w:bottom w:val="none" w:sz="0" w:space="0" w:color="auto"/>
            <w:right w:val="none" w:sz="0" w:space="0" w:color="auto"/>
          </w:divBdr>
        </w:div>
      </w:divsChild>
    </w:div>
    <w:div w:id="190456519">
      <w:bodyDiv w:val="1"/>
      <w:marLeft w:val="0"/>
      <w:marRight w:val="0"/>
      <w:marTop w:val="0"/>
      <w:marBottom w:val="0"/>
      <w:divBdr>
        <w:top w:val="none" w:sz="0" w:space="0" w:color="auto"/>
        <w:left w:val="none" w:sz="0" w:space="0" w:color="auto"/>
        <w:bottom w:val="none" w:sz="0" w:space="0" w:color="auto"/>
        <w:right w:val="none" w:sz="0" w:space="0" w:color="auto"/>
      </w:divBdr>
    </w:div>
    <w:div w:id="204370258">
      <w:bodyDiv w:val="1"/>
      <w:marLeft w:val="0"/>
      <w:marRight w:val="0"/>
      <w:marTop w:val="0"/>
      <w:marBottom w:val="0"/>
      <w:divBdr>
        <w:top w:val="none" w:sz="0" w:space="0" w:color="auto"/>
        <w:left w:val="none" w:sz="0" w:space="0" w:color="auto"/>
        <w:bottom w:val="none" w:sz="0" w:space="0" w:color="auto"/>
        <w:right w:val="none" w:sz="0" w:space="0" w:color="auto"/>
      </w:divBdr>
    </w:div>
    <w:div w:id="234556522">
      <w:bodyDiv w:val="1"/>
      <w:marLeft w:val="0"/>
      <w:marRight w:val="0"/>
      <w:marTop w:val="0"/>
      <w:marBottom w:val="0"/>
      <w:divBdr>
        <w:top w:val="none" w:sz="0" w:space="0" w:color="auto"/>
        <w:left w:val="none" w:sz="0" w:space="0" w:color="auto"/>
        <w:bottom w:val="none" w:sz="0" w:space="0" w:color="auto"/>
        <w:right w:val="none" w:sz="0" w:space="0" w:color="auto"/>
      </w:divBdr>
    </w:div>
    <w:div w:id="264852441">
      <w:bodyDiv w:val="1"/>
      <w:marLeft w:val="0"/>
      <w:marRight w:val="0"/>
      <w:marTop w:val="0"/>
      <w:marBottom w:val="0"/>
      <w:divBdr>
        <w:top w:val="none" w:sz="0" w:space="0" w:color="auto"/>
        <w:left w:val="none" w:sz="0" w:space="0" w:color="auto"/>
        <w:bottom w:val="none" w:sz="0" w:space="0" w:color="auto"/>
        <w:right w:val="none" w:sz="0" w:space="0" w:color="auto"/>
      </w:divBdr>
      <w:divsChild>
        <w:div w:id="658192291">
          <w:marLeft w:val="0"/>
          <w:marRight w:val="547"/>
          <w:marTop w:val="134"/>
          <w:marBottom w:val="0"/>
          <w:divBdr>
            <w:top w:val="none" w:sz="0" w:space="0" w:color="auto"/>
            <w:left w:val="none" w:sz="0" w:space="0" w:color="auto"/>
            <w:bottom w:val="none" w:sz="0" w:space="0" w:color="auto"/>
            <w:right w:val="none" w:sz="0" w:space="0" w:color="auto"/>
          </w:divBdr>
        </w:div>
      </w:divsChild>
    </w:div>
    <w:div w:id="297731130">
      <w:bodyDiv w:val="1"/>
      <w:marLeft w:val="0"/>
      <w:marRight w:val="0"/>
      <w:marTop w:val="0"/>
      <w:marBottom w:val="0"/>
      <w:divBdr>
        <w:top w:val="none" w:sz="0" w:space="0" w:color="auto"/>
        <w:left w:val="none" w:sz="0" w:space="0" w:color="auto"/>
        <w:bottom w:val="none" w:sz="0" w:space="0" w:color="auto"/>
        <w:right w:val="none" w:sz="0" w:space="0" w:color="auto"/>
      </w:divBdr>
      <w:divsChild>
        <w:div w:id="955409192">
          <w:marLeft w:val="0"/>
          <w:marRight w:val="547"/>
          <w:marTop w:val="134"/>
          <w:marBottom w:val="0"/>
          <w:divBdr>
            <w:top w:val="none" w:sz="0" w:space="0" w:color="auto"/>
            <w:left w:val="none" w:sz="0" w:space="0" w:color="auto"/>
            <w:bottom w:val="none" w:sz="0" w:space="0" w:color="auto"/>
            <w:right w:val="none" w:sz="0" w:space="0" w:color="auto"/>
          </w:divBdr>
        </w:div>
      </w:divsChild>
    </w:div>
    <w:div w:id="337774948">
      <w:bodyDiv w:val="1"/>
      <w:marLeft w:val="0"/>
      <w:marRight w:val="0"/>
      <w:marTop w:val="0"/>
      <w:marBottom w:val="0"/>
      <w:divBdr>
        <w:top w:val="none" w:sz="0" w:space="0" w:color="auto"/>
        <w:left w:val="none" w:sz="0" w:space="0" w:color="auto"/>
        <w:bottom w:val="none" w:sz="0" w:space="0" w:color="auto"/>
        <w:right w:val="none" w:sz="0" w:space="0" w:color="auto"/>
      </w:divBdr>
    </w:div>
    <w:div w:id="348876878">
      <w:bodyDiv w:val="1"/>
      <w:marLeft w:val="0"/>
      <w:marRight w:val="0"/>
      <w:marTop w:val="0"/>
      <w:marBottom w:val="0"/>
      <w:divBdr>
        <w:top w:val="none" w:sz="0" w:space="0" w:color="auto"/>
        <w:left w:val="none" w:sz="0" w:space="0" w:color="auto"/>
        <w:bottom w:val="none" w:sz="0" w:space="0" w:color="auto"/>
        <w:right w:val="none" w:sz="0" w:space="0" w:color="auto"/>
      </w:divBdr>
      <w:divsChild>
        <w:div w:id="937637295">
          <w:marLeft w:val="0"/>
          <w:marRight w:val="547"/>
          <w:marTop w:val="115"/>
          <w:marBottom w:val="0"/>
          <w:divBdr>
            <w:top w:val="none" w:sz="0" w:space="0" w:color="auto"/>
            <w:left w:val="none" w:sz="0" w:space="0" w:color="auto"/>
            <w:bottom w:val="none" w:sz="0" w:space="0" w:color="auto"/>
            <w:right w:val="none" w:sz="0" w:space="0" w:color="auto"/>
          </w:divBdr>
        </w:div>
      </w:divsChild>
    </w:div>
    <w:div w:id="374745331">
      <w:bodyDiv w:val="1"/>
      <w:marLeft w:val="0"/>
      <w:marRight w:val="0"/>
      <w:marTop w:val="0"/>
      <w:marBottom w:val="0"/>
      <w:divBdr>
        <w:top w:val="none" w:sz="0" w:space="0" w:color="auto"/>
        <w:left w:val="none" w:sz="0" w:space="0" w:color="auto"/>
        <w:bottom w:val="none" w:sz="0" w:space="0" w:color="auto"/>
        <w:right w:val="none" w:sz="0" w:space="0" w:color="auto"/>
      </w:divBdr>
    </w:div>
    <w:div w:id="405961405">
      <w:bodyDiv w:val="1"/>
      <w:marLeft w:val="0"/>
      <w:marRight w:val="0"/>
      <w:marTop w:val="0"/>
      <w:marBottom w:val="0"/>
      <w:divBdr>
        <w:top w:val="none" w:sz="0" w:space="0" w:color="auto"/>
        <w:left w:val="none" w:sz="0" w:space="0" w:color="auto"/>
        <w:bottom w:val="none" w:sz="0" w:space="0" w:color="auto"/>
        <w:right w:val="none" w:sz="0" w:space="0" w:color="auto"/>
      </w:divBdr>
    </w:div>
    <w:div w:id="432365284">
      <w:bodyDiv w:val="1"/>
      <w:marLeft w:val="0"/>
      <w:marRight w:val="0"/>
      <w:marTop w:val="0"/>
      <w:marBottom w:val="0"/>
      <w:divBdr>
        <w:top w:val="none" w:sz="0" w:space="0" w:color="auto"/>
        <w:left w:val="none" w:sz="0" w:space="0" w:color="auto"/>
        <w:bottom w:val="none" w:sz="0" w:space="0" w:color="auto"/>
        <w:right w:val="none" w:sz="0" w:space="0" w:color="auto"/>
      </w:divBdr>
      <w:divsChild>
        <w:div w:id="161969644">
          <w:marLeft w:val="0"/>
          <w:marRight w:val="1123"/>
          <w:marTop w:val="115"/>
          <w:marBottom w:val="0"/>
          <w:divBdr>
            <w:top w:val="none" w:sz="0" w:space="0" w:color="auto"/>
            <w:left w:val="none" w:sz="0" w:space="0" w:color="auto"/>
            <w:bottom w:val="none" w:sz="0" w:space="0" w:color="auto"/>
            <w:right w:val="none" w:sz="0" w:space="0" w:color="auto"/>
          </w:divBdr>
        </w:div>
        <w:div w:id="397048851">
          <w:marLeft w:val="0"/>
          <w:marRight w:val="1123"/>
          <w:marTop w:val="115"/>
          <w:marBottom w:val="0"/>
          <w:divBdr>
            <w:top w:val="none" w:sz="0" w:space="0" w:color="auto"/>
            <w:left w:val="none" w:sz="0" w:space="0" w:color="auto"/>
            <w:bottom w:val="none" w:sz="0" w:space="0" w:color="auto"/>
            <w:right w:val="none" w:sz="0" w:space="0" w:color="auto"/>
          </w:divBdr>
        </w:div>
      </w:divsChild>
    </w:div>
    <w:div w:id="446656300">
      <w:bodyDiv w:val="1"/>
      <w:marLeft w:val="0"/>
      <w:marRight w:val="0"/>
      <w:marTop w:val="0"/>
      <w:marBottom w:val="0"/>
      <w:divBdr>
        <w:top w:val="none" w:sz="0" w:space="0" w:color="auto"/>
        <w:left w:val="none" w:sz="0" w:space="0" w:color="auto"/>
        <w:bottom w:val="none" w:sz="0" w:space="0" w:color="auto"/>
        <w:right w:val="none" w:sz="0" w:space="0" w:color="auto"/>
      </w:divBdr>
    </w:div>
    <w:div w:id="481502977">
      <w:bodyDiv w:val="1"/>
      <w:marLeft w:val="0"/>
      <w:marRight w:val="0"/>
      <w:marTop w:val="0"/>
      <w:marBottom w:val="0"/>
      <w:divBdr>
        <w:top w:val="none" w:sz="0" w:space="0" w:color="auto"/>
        <w:left w:val="none" w:sz="0" w:space="0" w:color="auto"/>
        <w:bottom w:val="none" w:sz="0" w:space="0" w:color="auto"/>
        <w:right w:val="none" w:sz="0" w:space="0" w:color="auto"/>
      </w:divBdr>
    </w:div>
    <w:div w:id="533688138">
      <w:bodyDiv w:val="1"/>
      <w:marLeft w:val="0"/>
      <w:marRight w:val="0"/>
      <w:marTop w:val="0"/>
      <w:marBottom w:val="0"/>
      <w:divBdr>
        <w:top w:val="none" w:sz="0" w:space="0" w:color="auto"/>
        <w:left w:val="none" w:sz="0" w:space="0" w:color="auto"/>
        <w:bottom w:val="none" w:sz="0" w:space="0" w:color="auto"/>
        <w:right w:val="none" w:sz="0" w:space="0" w:color="auto"/>
      </w:divBdr>
    </w:div>
    <w:div w:id="535433349">
      <w:bodyDiv w:val="1"/>
      <w:marLeft w:val="0"/>
      <w:marRight w:val="0"/>
      <w:marTop w:val="0"/>
      <w:marBottom w:val="0"/>
      <w:divBdr>
        <w:top w:val="none" w:sz="0" w:space="0" w:color="auto"/>
        <w:left w:val="none" w:sz="0" w:space="0" w:color="auto"/>
        <w:bottom w:val="none" w:sz="0" w:space="0" w:color="auto"/>
        <w:right w:val="none" w:sz="0" w:space="0" w:color="auto"/>
      </w:divBdr>
    </w:div>
    <w:div w:id="561673369">
      <w:bodyDiv w:val="1"/>
      <w:marLeft w:val="0"/>
      <w:marRight w:val="0"/>
      <w:marTop w:val="0"/>
      <w:marBottom w:val="0"/>
      <w:divBdr>
        <w:top w:val="none" w:sz="0" w:space="0" w:color="auto"/>
        <w:left w:val="none" w:sz="0" w:space="0" w:color="auto"/>
        <w:bottom w:val="none" w:sz="0" w:space="0" w:color="auto"/>
        <w:right w:val="none" w:sz="0" w:space="0" w:color="auto"/>
      </w:divBdr>
    </w:div>
    <w:div w:id="602344905">
      <w:bodyDiv w:val="1"/>
      <w:marLeft w:val="0"/>
      <w:marRight w:val="0"/>
      <w:marTop w:val="0"/>
      <w:marBottom w:val="0"/>
      <w:divBdr>
        <w:top w:val="none" w:sz="0" w:space="0" w:color="auto"/>
        <w:left w:val="none" w:sz="0" w:space="0" w:color="auto"/>
        <w:bottom w:val="none" w:sz="0" w:space="0" w:color="auto"/>
        <w:right w:val="none" w:sz="0" w:space="0" w:color="auto"/>
      </w:divBdr>
    </w:div>
    <w:div w:id="605576453">
      <w:bodyDiv w:val="1"/>
      <w:marLeft w:val="0"/>
      <w:marRight w:val="0"/>
      <w:marTop w:val="0"/>
      <w:marBottom w:val="0"/>
      <w:divBdr>
        <w:top w:val="none" w:sz="0" w:space="0" w:color="auto"/>
        <w:left w:val="none" w:sz="0" w:space="0" w:color="auto"/>
        <w:bottom w:val="none" w:sz="0" w:space="0" w:color="auto"/>
        <w:right w:val="none" w:sz="0" w:space="0" w:color="auto"/>
      </w:divBdr>
    </w:div>
    <w:div w:id="616446771">
      <w:bodyDiv w:val="1"/>
      <w:marLeft w:val="0"/>
      <w:marRight w:val="0"/>
      <w:marTop w:val="0"/>
      <w:marBottom w:val="0"/>
      <w:divBdr>
        <w:top w:val="none" w:sz="0" w:space="0" w:color="auto"/>
        <w:left w:val="none" w:sz="0" w:space="0" w:color="auto"/>
        <w:bottom w:val="none" w:sz="0" w:space="0" w:color="auto"/>
        <w:right w:val="none" w:sz="0" w:space="0" w:color="auto"/>
      </w:divBdr>
    </w:div>
    <w:div w:id="618729111">
      <w:bodyDiv w:val="1"/>
      <w:marLeft w:val="0"/>
      <w:marRight w:val="0"/>
      <w:marTop w:val="0"/>
      <w:marBottom w:val="0"/>
      <w:divBdr>
        <w:top w:val="none" w:sz="0" w:space="0" w:color="auto"/>
        <w:left w:val="none" w:sz="0" w:space="0" w:color="auto"/>
        <w:bottom w:val="none" w:sz="0" w:space="0" w:color="auto"/>
        <w:right w:val="none" w:sz="0" w:space="0" w:color="auto"/>
      </w:divBdr>
    </w:div>
    <w:div w:id="630476497">
      <w:bodyDiv w:val="1"/>
      <w:marLeft w:val="0"/>
      <w:marRight w:val="0"/>
      <w:marTop w:val="0"/>
      <w:marBottom w:val="0"/>
      <w:divBdr>
        <w:top w:val="none" w:sz="0" w:space="0" w:color="auto"/>
        <w:left w:val="none" w:sz="0" w:space="0" w:color="auto"/>
        <w:bottom w:val="none" w:sz="0" w:space="0" w:color="auto"/>
        <w:right w:val="none" w:sz="0" w:space="0" w:color="auto"/>
      </w:divBdr>
    </w:div>
    <w:div w:id="654187400">
      <w:bodyDiv w:val="1"/>
      <w:marLeft w:val="0"/>
      <w:marRight w:val="0"/>
      <w:marTop w:val="0"/>
      <w:marBottom w:val="0"/>
      <w:divBdr>
        <w:top w:val="none" w:sz="0" w:space="0" w:color="auto"/>
        <w:left w:val="none" w:sz="0" w:space="0" w:color="auto"/>
        <w:bottom w:val="none" w:sz="0" w:space="0" w:color="auto"/>
        <w:right w:val="none" w:sz="0" w:space="0" w:color="auto"/>
      </w:divBdr>
    </w:div>
    <w:div w:id="670060549">
      <w:bodyDiv w:val="1"/>
      <w:marLeft w:val="0"/>
      <w:marRight w:val="0"/>
      <w:marTop w:val="0"/>
      <w:marBottom w:val="0"/>
      <w:divBdr>
        <w:top w:val="none" w:sz="0" w:space="0" w:color="auto"/>
        <w:left w:val="none" w:sz="0" w:space="0" w:color="auto"/>
        <w:bottom w:val="none" w:sz="0" w:space="0" w:color="auto"/>
        <w:right w:val="none" w:sz="0" w:space="0" w:color="auto"/>
      </w:divBdr>
    </w:div>
    <w:div w:id="671838254">
      <w:bodyDiv w:val="1"/>
      <w:marLeft w:val="0"/>
      <w:marRight w:val="0"/>
      <w:marTop w:val="0"/>
      <w:marBottom w:val="0"/>
      <w:divBdr>
        <w:top w:val="none" w:sz="0" w:space="0" w:color="auto"/>
        <w:left w:val="none" w:sz="0" w:space="0" w:color="auto"/>
        <w:bottom w:val="none" w:sz="0" w:space="0" w:color="auto"/>
        <w:right w:val="none" w:sz="0" w:space="0" w:color="auto"/>
      </w:divBdr>
    </w:div>
    <w:div w:id="673384762">
      <w:bodyDiv w:val="1"/>
      <w:marLeft w:val="0"/>
      <w:marRight w:val="0"/>
      <w:marTop w:val="0"/>
      <w:marBottom w:val="0"/>
      <w:divBdr>
        <w:top w:val="none" w:sz="0" w:space="0" w:color="auto"/>
        <w:left w:val="none" w:sz="0" w:space="0" w:color="auto"/>
        <w:bottom w:val="none" w:sz="0" w:space="0" w:color="auto"/>
        <w:right w:val="none" w:sz="0" w:space="0" w:color="auto"/>
      </w:divBdr>
      <w:divsChild>
        <w:div w:id="61223176">
          <w:marLeft w:val="547"/>
          <w:marRight w:val="0"/>
          <w:marTop w:val="154"/>
          <w:marBottom w:val="0"/>
          <w:divBdr>
            <w:top w:val="none" w:sz="0" w:space="0" w:color="auto"/>
            <w:left w:val="none" w:sz="0" w:space="0" w:color="auto"/>
            <w:bottom w:val="none" w:sz="0" w:space="0" w:color="auto"/>
            <w:right w:val="none" w:sz="0" w:space="0" w:color="auto"/>
          </w:divBdr>
        </w:div>
      </w:divsChild>
    </w:div>
    <w:div w:id="688796087">
      <w:bodyDiv w:val="1"/>
      <w:marLeft w:val="0"/>
      <w:marRight w:val="0"/>
      <w:marTop w:val="0"/>
      <w:marBottom w:val="0"/>
      <w:divBdr>
        <w:top w:val="none" w:sz="0" w:space="0" w:color="auto"/>
        <w:left w:val="none" w:sz="0" w:space="0" w:color="auto"/>
        <w:bottom w:val="none" w:sz="0" w:space="0" w:color="auto"/>
        <w:right w:val="none" w:sz="0" w:space="0" w:color="auto"/>
      </w:divBdr>
      <w:divsChild>
        <w:div w:id="141627911">
          <w:marLeft w:val="0"/>
          <w:marRight w:val="965"/>
          <w:marTop w:val="192"/>
          <w:marBottom w:val="0"/>
          <w:divBdr>
            <w:top w:val="none" w:sz="0" w:space="0" w:color="auto"/>
            <w:left w:val="none" w:sz="0" w:space="0" w:color="auto"/>
            <w:bottom w:val="none" w:sz="0" w:space="0" w:color="auto"/>
            <w:right w:val="none" w:sz="0" w:space="0" w:color="auto"/>
          </w:divBdr>
        </w:div>
        <w:div w:id="742720240">
          <w:marLeft w:val="0"/>
          <w:marRight w:val="965"/>
          <w:marTop w:val="192"/>
          <w:marBottom w:val="0"/>
          <w:divBdr>
            <w:top w:val="none" w:sz="0" w:space="0" w:color="auto"/>
            <w:left w:val="none" w:sz="0" w:space="0" w:color="auto"/>
            <w:bottom w:val="none" w:sz="0" w:space="0" w:color="auto"/>
            <w:right w:val="none" w:sz="0" w:space="0" w:color="auto"/>
          </w:divBdr>
        </w:div>
      </w:divsChild>
    </w:div>
    <w:div w:id="737485591">
      <w:bodyDiv w:val="1"/>
      <w:marLeft w:val="0"/>
      <w:marRight w:val="0"/>
      <w:marTop w:val="0"/>
      <w:marBottom w:val="0"/>
      <w:divBdr>
        <w:top w:val="none" w:sz="0" w:space="0" w:color="auto"/>
        <w:left w:val="none" w:sz="0" w:space="0" w:color="auto"/>
        <w:bottom w:val="none" w:sz="0" w:space="0" w:color="auto"/>
        <w:right w:val="none" w:sz="0" w:space="0" w:color="auto"/>
      </w:divBdr>
    </w:div>
    <w:div w:id="768083043">
      <w:bodyDiv w:val="1"/>
      <w:marLeft w:val="0"/>
      <w:marRight w:val="0"/>
      <w:marTop w:val="0"/>
      <w:marBottom w:val="0"/>
      <w:divBdr>
        <w:top w:val="none" w:sz="0" w:space="0" w:color="auto"/>
        <w:left w:val="none" w:sz="0" w:space="0" w:color="auto"/>
        <w:bottom w:val="none" w:sz="0" w:space="0" w:color="auto"/>
        <w:right w:val="none" w:sz="0" w:space="0" w:color="auto"/>
      </w:divBdr>
    </w:div>
    <w:div w:id="779690229">
      <w:bodyDiv w:val="1"/>
      <w:marLeft w:val="0"/>
      <w:marRight w:val="0"/>
      <w:marTop w:val="0"/>
      <w:marBottom w:val="0"/>
      <w:divBdr>
        <w:top w:val="none" w:sz="0" w:space="0" w:color="auto"/>
        <w:left w:val="none" w:sz="0" w:space="0" w:color="auto"/>
        <w:bottom w:val="none" w:sz="0" w:space="0" w:color="auto"/>
        <w:right w:val="none" w:sz="0" w:space="0" w:color="auto"/>
      </w:divBdr>
    </w:div>
    <w:div w:id="800878258">
      <w:bodyDiv w:val="1"/>
      <w:marLeft w:val="0"/>
      <w:marRight w:val="0"/>
      <w:marTop w:val="0"/>
      <w:marBottom w:val="0"/>
      <w:divBdr>
        <w:top w:val="none" w:sz="0" w:space="0" w:color="auto"/>
        <w:left w:val="none" w:sz="0" w:space="0" w:color="auto"/>
        <w:bottom w:val="none" w:sz="0" w:space="0" w:color="auto"/>
        <w:right w:val="none" w:sz="0" w:space="0" w:color="auto"/>
      </w:divBdr>
      <w:divsChild>
        <w:div w:id="795562183">
          <w:marLeft w:val="0"/>
          <w:marRight w:val="965"/>
          <w:marTop w:val="115"/>
          <w:marBottom w:val="0"/>
          <w:divBdr>
            <w:top w:val="none" w:sz="0" w:space="0" w:color="auto"/>
            <w:left w:val="none" w:sz="0" w:space="0" w:color="auto"/>
            <w:bottom w:val="none" w:sz="0" w:space="0" w:color="auto"/>
            <w:right w:val="none" w:sz="0" w:space="0" w:color="auto"/>
          </w:divBdr>
        </w:div>
        <w:div w:id="158084910">
          <w:marLeft w:val="0"/>
          <w:marRight w:val="965"/>
          <w:marTop w:val="115"/>
          <w:marBottom w:val="0"/>
          <w:divBdr>
            <w:top w:val="none" w:sz="0" w:space="0" w:color="auto"/>
            <w:left w:val="none" w:sz="0" w:space="0" w:color="auto"/>
            <w:bottom w:val="none" w:sz="0" w:space="0" w:color="auto"/>
            <w:right w:val="none" w:sz="0" w:space="0" w:color="auto"/>
          </w:divBdr>
        </w:div>
        <w:div w:id="89814468">
          <w:marLeft w:val="0"/>
          <w:marRight w:val="965"/>
          <w:marTop w:val="115"/>
          <w:marBottom w:val="0"/>
          <w:divBdr>
            <w:top w:val="none" w:sz="0" w:space="0" w:color="auto"/>
            <w:left w:val="none" w:sz="0" w:space="0" w:color="auto"/>
            <w:bottom w:val="none" w:sz="0" w:space="0" w:color="auto"/>
            <w:right w:val="none" w:sz="0" w:space="0" w:color="auto"/>
          </w:divBdr>
        </w:div>
        <w:div w:id="157816518">
          <w:marLeft w:val="0"/>
          <w:marRight w:val="965"/>
          <w:marTop w:val="115"/>
          <w:marBottom w:val="0"/>
          <w:divBdr>
            <w:top w:val="none" w:sz="0" w:space="0" w:color="auto"/>
            <w:left w:val="none" w:sz="0" w:space="0" w:color="auto"/>
            <w:bottom w:val="none" w:sz="0" w:space="0" w:color="auto"/>
            <w:right w:val="none" w:sz="0" w:space="0" w:color="auto"/>
          </w:divBdr>
        </w:div>
        <w:div w:id="899905696">
          <w:marLeft w:val="0"/>
          <w:marRight w:val="965"/>
          <w:marTop w:val="115"/>
          <w:marBottom w:val="0"/>
          <w:divBdr>
            <w:top w:val="none" w:sz="0" w:space="0" w:color="auto"/>
            <w:left w:val="none" w:sz="0" w:space="0" w:color="auto"/>
            <w:bottom w:val="none" w:sz="0" w:space="0" w:color="auto"/>
            <w:right w:val="none" w:sz="0" w:space="0" w:color="auto"/>
          </w:divBdr>
        </w:div>
      </w:divsChild>
    </w:div>
    <w:div w:id="808787006">
      <w:bodyDiv w:val="1"/>
      <w:marLeft w:val="0"/>
      <w:marRight w:val="0"/>
      <w:marTop w:val="0"/>
      <w:marBottom w:val="0"/>
      <w:divBdr>
        <w:top w:val="none" w:sz="0" w:space="0" w:color="auto"/>
        <w:left w:val="none" w:sz="0" w:space="0" w:color="auto"/>
        <w:bottom w:val="none" w:sz="0" w:space="0" w:color="auto"/>
        <w:right w:val="none" w:sz="0" w:space="0" w:color="auto"/>
      </w:divBdr>
    </w:div>
    <w:div w:id="828331784">
      <w:bodyDiv w:val="1"/>
      <w:marLeft w:val="0"/>
      <w:marRight w:val="0"/>
      <w:marTop w:val="0"/>
      <w:marBottom w:val="0"/>
      <w:divBdr>
        <w:top w:val="none" w:sz="0" w:space="0" w:color="auto"/>
        <w:left w:val="none" w:sz="0" w:space="0" w:color="auto"/>
        <w:bottom w:val="none" w:sz="0" w:space="0" w:color="auto"/>
        <w:right w:val="none" w:sz="0" w:space="0" w:color="auto"/>
      </w:divBdr>
    </w:div>
    <w:div w:id="852839014">
      <w:bodyDiv w:val="1"/>
      <w:marLeft w:val="0"/>
      <w:marRight w:val="0"/>
      <w:marTop w:val="0"/>
      <w:marBottom w:val="0"/>
      <w:divBdr>
        <w:top w:val="none" w:sz="0" w:space="0" w:color="auto"/>
        <w:left w:val="none" w:sz="0" w:space="0" w:color="auto"/>
        <w:bottom w:val="none" w:sz="0" w:space="0" w:color="auto"/>
        <w:right w:val="none" w:sz="0" w:space="0" w:color="auto"/>
      </w:divBdr>
      <w:divsChild>
        <w:div w:id="569999140">
          <w:marLeft w:val="0"/>
          <w:marRight w:val="547"/>
          <w:marTop w:val="134"/>
          <w:marBottom w:val="0"/>
          <w:divBdr>
            <w:top w:val="none" w:sz="0" w:space="0" w:color="auto"/>
            <w:left w:val="none" w:sz="0" w:space="0" w:color="auto"/>
            <w:bottom w:val="none" w:sz="0" w:space="0" w:color="auto"/>
            <w:right w:val="none" w:sz="0" w:space="0" w:color="auto"/>
          </w:divBdr>
        </w:div>
      </w:divsChild>
    </w:div>
    <w:div w:id="860703466">
      <w:bodyDiv w:val="1"/>
      <w:marLeft w:val="0"/>
      <w:marRight w:val="0"/>
      <w:marTop w:val="0"/>
      <w:marBottom w:val="0"/>
      <w:divBdr>
        <w:top w:val="none" w:sz="0" w:space="0" w:color="auto"/>
        <w:left w:val="none" w:sz="0" w:space="0" w:color="auto"/>
        <w:bottom w:val="none" w:sz="0" w:space="0" w:color="auto"/>
        <w:right w:val="none" w:sz="0" w:space="0" w:color="auto"/>
      </w:divBdr>
    </w:div>
    <w:div w:id="897982606">
      <w:bodyDiv w:val="1"/>
      <w:marLeft w:val="0"/>
      <w:marRight w:val="0"/>
      <w:marTop w:val="0"/>
      <w:marBottom w:val="0"/>
      <w:divBdr>
        <w:top w:val="none" w:sz="0" w:space="0" w:color="auto"/>
        <w:left w:val="none" w:sz="0" w:space="0" w:color="auto"/>
        <w:bottom w:val="none" w:sz="0" w:space="0" w:color="auto"/>
        <w:right w:val="none" w:sz="0" w:space="0" w:color="auto"/>
      </w:divBdr>
      <w:divsChild>
        <w:div w:id="165479570">
          <w:marLeft w:val="0"/>
          <w:marRight w:val="547"/>
          <w:marTop w:val="154"/>
          <w:marBottom w:val="0"/>
          <w:divBdr>
            <w:top w:val="none" w:sz="0" w:space="0" w:color="auto"/>
            <w:left w:val="none" w:sz="0" w:space="0" w:color="auto"/>
            <w:bottom w:val="none" w:sz="0" w:space="0" w:color="auto"/>
            <w:right w:val="none" w:sz="0" w:space="0" w:color="auto"/>
          </w:divBdr>
        </w:div>
        <w:div w:id="2052611660">
          <w:marLeft w:val="0"/>
          <w:marRight w:val="547"/>
          <w:marTop w:val="154"/>
          <w:marBottom w:val="0"/>
          <w:divBdr>
            <w:top w:val="none" w:sz="0" w:space="0" w:color="auto"/>
            <w:left w:val="none" w:sz="0" w:space="0" w:color="auto"/>
            <w:bottom w:val="none" w:sz="0" w:space="0" w:color="auto"/>
            <w:right w:val="none" w:sz="0" w:space="0" w:color="auto"/>
          </w:divBdr>
        </w:div>
      </w:divsChild>
    </w:div>
    <w:div w:id="979111285">
      <w:bodyDiv w:val="1"/>
      <w:marLeft w:val="0"/>
      <w:marRight w:val="0"/>
      <w:marTop w:val="0"/>
      <w:marBottom w:val="0"/>
      <w:divBdr>
        <w:top w:val="none" w:sz="0" w:space="0" w:color="auto"/>
        <w:left w:val="none" w:sz="0" w:space="0" w:color="auto"/>
        <w:bottom w:val="none" w:sz="0" w:space="0" w:color="auto"/>
        <w:right w:val="none" w:sz="0" w:space="0" w:color="auto"/>
      </w:divBdr>
    </w:div>
    <w:div w:id="997539788">
      <w:bodyDiv w:val="1"/>
      <w:marLeft w:val="0"/>
      <w:marRight w:val="0"/>
      <w:marTop w:val="0"/>
      <w:marBottom w:val="0"/>
      <w:divBdr>
        <w:top w:val="none" w:sz="0" w:space="0" w:color="auto"/>
        <w:left w:val="none" w:sz="0" w:space="0" w:color="auto"/>
        <w:bottom w:val="none" w:sz="0" w:space="0" w:color="auto"/>
        <w:right w:val="none" w:sz="0" w:space="0" w:color="auto"/>
      </w:divBdr>
      <w:divsChild>
        <w:div w:id="1471558304">
          <w:marLeft w:val="0"/>
          <w:marRight w:val="547"/>
          <w:marTop w:val="134"/>
          <w:marBottom w:val="0"/>
          <w:divBdr>
            <w:top w:val="none" w:sz="0" w:space="0" w:color="auto"/>
            <w:left w:val="none" w:sz="0" w:space="0" w:color="auto"/>
            <w:bottom w:val="none" w:sz="0" w:space="0" w:color="auto"/>
            <w:right w:val="none" w:sz="0" w:space="0" w:color="auto"/>
          </w:divBdr>
        </w:div>
      </w:divsChild>
    </w:div>
    <w:div w:id="1012490824">
      <w:bodyDiv w:val="1"/>
      <w:marLeft w:val="0"/>
      <w:marRight w:val="0"/>
      <w:marTop w:val="0"/>
      <w:marBottom w:val="0"/>
      <w:divBdr>
        <w:top w:val="none" w:sz="0" w:space="0" w:color="auto"/>
        <w:left w:val="none" w:sz="0" w:space="0" w:color="auto"/>
        <w:bottom w:val="none" w:sz="0" w:space="0" w:color="auto"/>
        <w:right w:val="none" w:sz="0" w:space="0" w:color="auto"/>
      </w:divBdr>
    </w:div>
    <w:div w:id="1025641264">
      <w:bodyDiv w:val="1"/>
      <w:marLeft w:val="0"/>
      <w:marRight w:val="0"/>
      <w:marTop w:val="0"/>
      <w:marBottom w:val="0"/>
      <w:divBdr>
        <w:top w:val="none" w:sz="0" w:space="0" w:color="auto"/>
        <w:left w:val="none" w:sz="0" w:space="0" w:color="auto"/>
        <w:bottom w:val="none" w:sz="0" w:space="0" w:color="auto"/>
        <w:right w:val="none" w:sz="0" w:space="0" w:color="auto"/>
      </w:divBdr>
      <w:divsChild>
        <w:div w:id="1665470642">
          <w:marLeft w:val="0"/>
          <w:marRight w:val="547"/>
          <w:marTop w:val="134"/>
          <w:marBottom w:val="0"/>
          <w:divBdr>
            <w:top w:val="none" w:sz="0" w:space="0" w:color="auto"/>
            <w:left w:val="none" w:sz="0" w:space="0" w:color="auto"/>
            <w:bottom w:val="none" w:sz="0" w:space="0" w:color="auto"/>
            <w:right w:val="none" w:sz="0" w:space="0" w:color="auto"/>
          </w:divBdr>
        </w:div>
        <w:div w:id="41058047">
          <w:marLeft w:val="0"/>
          <w:marRight w:val="547"/>
          <w:marTop w:val="134"/>
          <w:marBottom w:val="0"/>
          <w:divBdr>
            <w:top w:val="none" w:sz="0" w:space="0" w:color="auto"/>
            <w:left w:val="none" w:sz="0" w:space="0" w:color="auto"/>
            <w:bottom w:val="none" w:sz="0" w:space="0" w:color="auto"/>
            <w:right w:val="none" w:sz="0" w:space="0" w:color="auto"/>
          </w:divBdr>
        </w:div>
        <w:div w:id="467287863">
          <w:marLeft w:val="0"/>
          <w:marRight w:val="547"/>
          <w:marTop w:val="134"/>
          <w:marBottom w:val="0"/>
          <w:divBdr>
            <w:top w:val="none" w:sz="0" w:space="0" w:color="auto"/>
            <w:left w:val="none" w:sz="0" w:space="0" w:color="auto"/>
            <w:bottom w:val="none" w:sz="0" w:space="0" w:color="auto"/>
            <w:right w:val="none" w:sz="0" w:space="0" w:color="auto"/>
          </w:divBdr>
        </w:div>
      </w:divsChild>
    </w:div>
    <w:div w:id="1045371407">
      <w:bodyDiv w:val="1"/>
      <w:marLeft w:val="0"/>
      <w:marRight w:val="0"/>
      <w:marTop w:val="0"/>
      <w:marBottom w:val="0"/>
      <w:divBdr>
        <w:top w:val="none" w:sz="0" w:space="0" w:color="auto"/>
        <w:left w:val="none" w:sz="0" w:space="0" w:color="auto"/>
        <w:bottom w:val="none" w:sz="0" w:space="0" w:color="auto"/>
        <w:right w:val="none" w:sz="0" w:space="0" w:color="auto"/>
      </w:divBdr>
    </w:div>
    <w:div w:id="1075738152">
      <w:bodyDiv w:val="1"/>
      <w:marLeft w:val="0"/>
      <w:marRight w:val="0"/>
      <w:marTop w:val="0"/>
      <w:marBottom w:val="0"/>
      <w:divBdr>
        <w:top w:val="none" w:sz="0" w:space="0" w:color="auto"/>
        <w:left w:val="none" w:sz="0" w:space="0" w:color="auto"/>
        <w:bottom w:val="none" w:sz="0" w:space="0" w:color="auto"/>
        <w:right w:val="none" w:sz="0" w:space="0" w:color="auto"/>
      </w:divBdr>
    </w:div>
    <w:div w:id="1091319774">
      <w:bodyDiv w:val="1"/>
      <w:marLeft w:val="0"/>
      <w:marRight w:val="0"/>
      <w:marTop w:val="0"/>
      <w:marBottom w:val="0"/>
      <w:divBdr>
        <w:top w:val="none" w:sz="0" w:space="0" w:color="auto"/>
        <w:left w:val="none" w:sz="0" w:space="0" w:color="auto"/>
        <w:bottom w:val="none" w:sz="0" w:space="0" w:color="auto"/>
        <w:right w:val="none" w:sz="0" w:space="0" w:color="auto"/>
      </w:divBdr>
    </w:div>
    <w:div w:id="1096247873">
      <w:bodyDiv w:val="1"/>
      <w:marLeft w:val="0"/>
      <w:marRight w:val="0"/>
      <w:marTop w:val="0"/>
      <w:marBottom w:val="0"/>
      <w:divBdr>
        <w:top w:val="none" w:sz="0" w:space="0" w:color="auto"/>
        <w:left w:val="none" w:sz="0" w:space="0" w:color="auto"/>
        <w:bottom w:val="none" w:sz="0" w:space="0" w:color="auto"/>
        <w:right w:val="none" w:sz="0" w:space="0" w:color="auto"/>
      </w:divBdr>
    </w:div>
    <w:div w:id="1145585825">
      <w:bodyDiv w:val="1"/>
      <w:marLeft w:val="0"/>
      <w:marRight w:val="0"/>
      <w:marTop w:val="0"/>
      <w:marBottom w:val="0"/>
      <w:divBdr>
        <w:top w:val="none" w:sz="0" w:space="0" w:color="auto"/>
        <w:left w:val="none" w:sz="0" w:space="0" w:color="auto"/>
        <w:bottom w:val="none" w:sz="0" w:space="0" w:color="auto"/>
        <w:right w:val="none" w:sz="0" w:space="0" w:color="auto"/>
      </w:divBdr>
      <w:divsChild>
        <w:div w:id="395133208">
          <w:marLeft w:val="0"/>
          <w:marRight w:val="965"/>
          <w:marTop w:val="115"/>
          <w:marBottom w:val="0"/>
          <w:divBdr>
            <w:top w:val="none" w:sz="0" w:space="0" w:color="auto"/>
            <w:left w:val="none" w:sz="0" w:space="0" w:color="auto"/>
            <w:bottom w:val="none" w:sz="0" w:space="0" w:color="auto"/>
            <w:right w:val="none" w:sz="0" w:space="0" w:color="auto"/>
          </w:divBdr>
        </w:div>
        <w:div w:id="1541941027">
          <w:marLeft w:val="0"/>
          <w:marRight w:val="965"/>
          <w:marTop w:val="115"/>
          <w:marBottom w:val="0"/>
          <w:divBdr>
            <w:top w:val="none" w:sz="0" w:space="0" w:color="auto"/>
            <w:left w:val="none" w:sz="0" w:space="0" w:color="auto"/>
            <w:bottom w:val="none" w:sz="0" w:space="0" w:color="auto"/>
            <w:right w:val="none" w:sz="0" w:space="0" w:color="auto"/>
          </w:divBdr>
        </w:div>
        <w:div w:id="237325191">
          <w:marLeft w:val="0"/>
          <w:marRight w:val="965"/>
          <w:marTop w:val="115"/>
          <w:marBottom w:val="0"/>
          <w:divBdr>
            <w:top w:val="none" w:sz="0" w:space="0" w:color="auto"/>
            <w:left w:val="none" w:sz="0" w:space="0" w:color="auto"/>
            <w:bottom w:val="none" w:sz="0" w:space="0" w:color="auto"/>
            <w:right w:val="none" w:sz="0" w:space="0" w:color="auto"/>
          </w:divBdr>
        </w:div>
        <w:div w:id="721752736">
          <w:marLeft w:val="0"/>
          <w:marRight w:val="965"/>
          <w:marTop w:val="115"/>
          <w:marBottom w:val="0"/>
          <w:divBdr>
            <w:top w:val="none" w:sz="0" w:space="0" w:color="auto"/>
            <w:left w:val="none" w:sz="0" w:space="0" w:color="auto"/>
            <w:bottom w:val="none" w:sz="0" w:space="0" w:color="auto"/>
            <w:right w:val="none" w:sz="0" w:space="0" w:color="auto"/>
          </w:divBdr>
        </w:div>
        <w:div w:id="514879588">
          <w:marLeft w:val="0"/>
          <w:marRight w:val="965"/>
          <w:marTop w:val="115"/>
          <w:marBottom w:val="0"/>
          <w:divBdr>
            <w:top w:val="none" w:sz="0" w:space="0" w:color="auto"/>
            <w:left w:val="none" w:sz="0" w:space="0" w:color="auto"/>
            <w:bottom w:val="none" w:sz="0" w:space="0" w:color="auto"/>
            <w:right w:val="none" w:sz="0" w:space="0" w:color="auto"/>
          </w:divBdr>
        </w:div>
      </w:divsChild>
    </w:div>
    <w:div w:id="1161433279">
      <w:bodyDiv w:val="1"/>
      <w:marLeft w:val="0"/>
      <w:marRight w:val="0"/>
      <w:marTop w:val="0"/>
      <w:marBottom w:val="0"/>
      <w:divBdr>
        <w:top w:val="none" w:sz="0" w:space="0" w:color="auto"/>
        <w:left w:val="none" w:sz="0" w:space="0" w:color="auto"/>
        <w:bottom w:val="none" w:sz="0" w:space="0" w:color="auto"/>
        <w:right w:val="none" w:sz="0" w:space="0" w:color="auto"/>
      </w:divBdr>
      <w:divsChild>
        <w:div w:id="386300178">
          <w:marLeft w:val="0"/>
          <w:marRight w:val="547"/>
          <w:marTop w:val="134"/>
          <w:marBottom w:val="0"/>
          <w:divBdr>
            <w:top w:val="none" w:sz="0" w:space="0" w:color="auto"/>
            <w:left w:val="none" w:sz="0" w:space="0" w:color="auto"/>
            <w:bottom w:val="none" w:sz="0" w:space="0" w:color="auto"/>
            <w:right w:val="none" w:sz="0" w:space="0" w:color="auto"/>
          </w:divBdr>
        </w:div>
      </w:divsChild>
    </w:div>
    <w:div w:id="1184592919">
      <w:bodyDiv w:val="1"/>
      <w:marLeft w:val="0"/>
      <w:marRight w:val="0"/>
      <w:marTop w:val="0"/>
      <w:marBottom w:val="0"/>
      <w:divBdr>
        <w:top w:val="none" w:sz="0" w:space="0" w:color="auto"/>
        <w:left w:val="none" w:sz="0" w:space="0" w:color="auto"/>
        <w:bottom w:val="none" w:sz="0" w:space="0" w:color="auto"/>
        <w:right w:val="none" w:sz="0" w:space="0" w:color="auto"/>
      </w:divBdr>
      <w:divsChild>
        <w:div w:id="921572861">
          <w:marLeft w:val="0"/>
          <w:marRight w:val="720"/>
          <w:marTop w:val="336"/>
          <w:marBottom w:val="0"/>
          <w:divBdr>
            <w:top w:val="none" w:sz="0" w:space="0" w:color="auto"/>
            <w:left w:val="none" w:sz="0" w:space="0" w:color="auto"/>
            <w:bottom w:val="none" w:sz="0" w:space="0" w:color="auto"/>
            <w:right w:val="none" w:sz="0" w:space="0" w:color="auto"/>
          </w:divBdr>
        </w:div>
        <w:div w:id="550767334">
          <w:marLeft w:val="0"/>
          <w:marRight w:val="720"/>
          <w:marTop w:val="336"/>
          <w:marBottom w:val="0"/>
          <w:divBdr>
            <w:top w:val="none" w:sz="0" w:space="0" w:color="auto"/>
            <w:left w:val="none" w:sz="0" w:space="0" w:color="auto"/>
            <w:bottom w:val="none" w:sz="0" w:space="0" w:color="auto"/>
            <w:right w:val="none" w:sz="0" w:space="0" w:color="auto"/>
          </w:divBdr>
        </w:div>
        <w:div w:id="534004776">
          <w:marLeft w:val="0"/>
          <w:marRight w:val="720"/>
          <w:marTop w:val="336"/>
          <w:marBottom w:val="0"/>
          <w:divBdr>
            <w:top w:val="none" w:sz="0" w:space="0" w:color="auto"/>
            <w:left w:val="none" w:sz="0" w:space="0" w:color="auto"/>
            <w:bottom w:val="none" w:sz="0" w:space="0" w:color="auto"/>
            <w:right w:val="none" w:sz="0" w:space="0" w:color="auto"/>
          </w:divBdr>
        </w:div>
      </w:divsChild>
    </w:div>
    <w:div w:id="1219322617">
      <w:bodyDiv w:val="1"/>
      <w:marLeft w:val="0"/>
      <w:marRight w:val="0"/>
      <w:marTop w:val="0"/>
      <w:marBottom w:val="0"/>
      <w:divBdr>
        <w:top w:val="none" w:sz="0" w:space="0" w:color="auto"/>
        <w:left w:val="none" w:sz="0" w:space="0" w:color="auto"/>
        <w:bottom w:val="none" w:sz="0" w:space="0" w:color="auto"/>
        <w:right w:val="none" w:sz="0" w:space="0" w:color="auto"/>
      </w:divBdr>
      <w:divsChild>
        <w:div w:id="1179931412">
          <w:marLeft w:val="0"/>
          <w:marRight w:val="547"/>
          <w:marTop w:val="134"/>
          <w:marBottom w:val="0"/>
          <w:divBdr>
            <w:top w:val="none" w:sz="0" w:space="0" w:color="auto"/>
            <w:left w:val="none" w:sz="0" w:space="0" w:color="auto"/>
            <w:bottom w:val="none" w:sz="0" w:space="0" w:color="auto"/>
            <w:right w:val="none" w:sz="0" w:space="0" w:color="auto"/>
          </w:divBdr>
        </w:div>
      </w:divsChild>
    </w:div>
    <w:div w:id="1242525066">
      <w:bodyDiv w:val="1"/>
      <w:marLeft w:val="0"/>
      <w:marRight w:val="0"/>
      <w:marTop w:val="0"/>
      <w:marBottom w:val="0"/>
      <w:divBdr>
        <w:top w:val="none" w:sz="0" w:space="0" w:color="auto"/>
        <w:left w:val="none" w:sz="0" w:space="0" w:color="auto"/>
        <w:bottom w:val="none" w:sz="0" w:space="0" w:color="auto"/>
        <w:right w:val="none" w:sz="0" w:space="0" w:color="auto"/>
      </w:divBdr>
      <w:divsChild>
        <w:div w:id="395474871">
          <w:marLeft w:val="0"/>
          <w:marRight w:val="547"/>
          <w:marTop w:val="154"/>
          <w:marBottom w:val="0"/>
          <w:divBdr>
            <w:top w:val="none" w:sz="0" w:space="0" w:color="auto"/>
            <w:left w:val="none" w:sz="0" w:space="0" w:color="auto"/>
            <w:bottom w:val="none" w:sz="0" w:space="0" w:color="auto"/>
            <w:right w:val="none" w:sz="0" w:space="0" w:color="auto"/>
          </w:divBdr>
        </w:div>
        <w:div w:id="1633747303">
          <w:marLeft w:val="0"/>
          <w:marRight w:val="547"/>
          <w:marTop w:val="154"/>
          <w:marBottom w:val="0"/>
          <w:divBdr>
            <w:top w:val="none" w:sz="0" w:space="0" w:color="auto"/>
            <w:left w:val="none" w:sz="0" w:space="0" w:color="auto"/>
            <w:bottom w:val="none" w:sz="0" w:space="0" w:color="auto"/>
            <w:right w:val="none" w:sz="0" w:space="0" w:color="auto"/>
          </w:divBdr>
        </w:div>
      </w:divsChild>
    </w:div>
    <w:div w:id="1243106533">
      <w:bodyDiv w:val="1"/>
      <w:marLeft w:val="0"/>
      <w:marRight w:val="0"/>
      <w:marTop w:val="0"/>
      <w:marBottom w:val="0"/>
      <w:divBdr>
        <w:top w:val="none" w:sz="0" w:space="0" w:color="auto"/>
        <w:left w:val="none" w:sz="0" w:space="0" w:color="auto"/>
        <w:bottom w:val="none" w:sz="0" w:space="0" w:color="auto"/>
        <w:right w:val="none" w:sz="0" w:space="0" w:color="auto"/>
      </w:divBdr>
      <w:divsChild>
        <w:div w:id="1916353292">
          <w:marLeft w:val="0"/>
          <w:marRight w:val="965"/>
          <w:marTop w:val="134"/>
          <w:marBottom w:val="0"/>
          <w:divBdr>
            <w:top w:val="none" w:sz="0" w:space="0" w:color="auto"/>
            <w:left w:val="none" w:sz="0" w:space="0" w:color="auto"/>
            <w:bottom w:val="none" w:sz="0" w:space="0" w:color="auto"/>
            <w:right w:val="none" w:sz="0" w:space="0" w:color="auto"/>
          </w:divBdr>
        </w:div>
      </w:divsChild>
    </w:div>
    <w:div w:id="1333604900">
      <w:bodyDiv w:val="1"/>
      <w:marLeft w:val="0"/>
      <w:marRight w:val="0"/>
      <w:marTop w:val="0"/>
      <w:marBottom w:val="0"/>
      <w:divBdr>
        <w:top w:val="none" w:sz="0" w:space="0" w:color="auto"/>
        <w:left w:val="none" w:sz="0" w:space="0" w:color="auto"/>
        <w:bottom w:val="none" w:sz="0" w:space="0" w:color="auto"/>
        <w:right w:val="none" w:sz="0" w:space="0" w:color="auto"/>
      </w:divBdr>
    </w:div>
    <w:div w:id="1341159497">
      <w:bodyDiv w:val="1"/>
      <w:marLeft w:val="0"/>
      <w:marRight w:val="0"/>
      <w:marTop w:val="0"/>
      <w:marBottom w:val="0"/>
      <w:divBdr>
        <w:top w:val="none" w:sz="0" w:space="0" w:color="auto"/>
        <w:left w:val="none" w:sz="0" w:space="0" w:color="auto"/>
        <w:bottom w:val="none" w:sz="0" w:space="0" w:color="auto"/>
        <w:right w:val="none" w:sz="0" w:space="0" w:color="auto"/>
      </w:divBdr>
    </w:div>
    <w:div w:id="1356347688">
      <w:bodyDiv w:val="1"/>
      <w:marLeft w:val="0"/>
      <w:marRight w:val="0"/>
      <w:marTop w:val="0"/>
      <w:marBottom w:val="0"/>
      <w:divBdr>
        <w:top w:val="none" w:sz="0" w:space="0" w:color="auto"/>
        <w:left w:val="none" w:sz="0" w:space="0" w:color="auto"/>
        <w:bottom w:val="none" w:sz="0" w:space="0" w:color="auto"/>
        <w:right w:val="none" w:sz="0" w:space="0" w:color="auto"/>
      </w:divBdr>
    </w:div>
    <w:div w:id="1390304244">
      <w:bodyDiv w:val="1"/>
      <w:marLeft w:val="0"/>
      <w:marRight w:val="0"/>
      <w:marTop w:val="0"/>
      <w:marBottom w:val="0"/>
      <w:divBdr>
        <w:top w:val="none" w:sz="0" w:space="0" w:color="auto"/>
        <w:left w:val="none" w:sz="0" w:space="0" w:color="auto"/>
        <w:bottom w:val="none" w:sz="0" w:space="0" w:color="auto"/>
        <w:right w:val="none" w:sz="0" w:space="0" w:color="auto"/>
      </w:divBdr>
    </w:div>
    <w:div w:id="1394155401">
      <w:bodyDiv w:val="1"/>
      <w:marLeft w:val="0"/>
      <w:marRight w:val="0"/>
      <w:marTop w:val="0"/>
      <w:marBottom w:val="0"/>
      <w:divBdr>
        <w:top w:val="none" w:sz="0" w:space="0" w:color="auto"/>
        <w:left w:val="none" w:sz="0" w:space="0" w:color="auto"/>
        <w:bottom w:val="none" w:sz="0" w:space="0" w:color="auto"/>
        <w:right w:val="none" w:sz="0" w:space="0" w:color="auto"/>
      </w:divBdr>
      <w:divsChild>
        <w:div w:id="2040935843">
          <w:marLeft w:val="0"/>
          <w:marRight w:val="547"/>
          <w:marTop w:val="134"/>
          <w:marBottom w:val="0"/>
          <w:divBdr>
            <w:top w:val="none" w:sz="0" w:space="0" w:color="auto"/>
            <w:left w:val="none" w:sz="0" w:space="0" w:color="auto"/>
            <w:bottom w:val="none" w:sz="0" w:space="0" w:color="auto"/>
            <w:right w:val="none" w:sz="0" w:space="0" w:color="auto"/>
          </w:divBdr>
        </w:div>
      </w:divsChild>
    </w:div>
    <w:div w:id="1437872786">
      <w:bodyDiv w:val="1"/>
      <w:marLeft w:val="0"/>
      <w:marRight w:val="0"/>
      <w:marTop w:val="0"/>
      <w:marBottom w:val="0"/>
      <w:divBdr>
        <w:top w:val="none" w:sz="0" w:space="0" w:color="auto"/>
        <w:left w:val="none" w:sz="0" w:space="0" w:color="auto"/>
        <w:bottom w:val="none" w:sz="0" w:space="0" w:color="auto"/>
        <w:right w:val="none" w:sz="0" w:space="0" w:color="auto"/>
      </w:divBdr>
    </w:div>
    <w:div w:id="1445729949">
      <w:bodyDiv w:val="1"/>
      <w:marLeft w:val="0"/>
      <w:marRight w:val="0"/>
      <w:marTop w:val="0"/>
      <w:marBottom w:val="0"/>
      <w:divBdr>
        <w:top w:val="none" w:sz="0" w:space="0" w:color="auto"/>
        <w:left w:val="none" w:sz="0" w:space="0" w:color="auto"/>
        <w:bottom w:val="none" w:sz="0" w:space="0" w:color="auto"/>
        <w:right w:val="none" w:sz="0" w:space="0" w:color="auto"/>
      </w:divBdr>
    </w:div>
    <w:div w:id="1457601495">
      <w:bodyDiv w:val="1"/>
      <w:marLeft w:val="0"/>
      <w:marRight w:val="0"/>
      <w:marTop w:val="0"/>
      <w:marBottom w:val="0"/>
      <w:divBdr>
        <w:top w:val="none" w:sz="0" w:space="0" w:color="auto"/>
        <w:left w:val="none" w:sz="0" w:space="0" w:color="auto"/>
        <w:bottom w:val="none" w:sz="0" w:space="0" w:color="auto"/>
        <w:right w:val="none" w:sz="0" w:space="0" w:color="auto"/>
      </w:divBdr>
    </w:div>
    <w:div w:id="1468426256">
      <w:bodyDiv w:val="1"/>
      <w:marLeft w:val="0"/>
      <w:marRight w:val="0"/>
      <w:marTop w:val="0"/>
      <w:marBottom w:val="0"/>
      <w:divBdr>
        <w:top w:val="none" w:sz="0" w:space="0" w:color="auto"/>
        <w:left w:val="none" w:sz="0" w:space="0" w:color="auto"/>
        <w:bottom w:val="none" w:sz="0" w:space="0" w:color="auto"/>
        <w:right w:val="none" w:sz="0" w:space="0" w:color="auto"/>
      </w:divBdr>
    </w:div>
    <w:div w:id="1479296982">
      <w:bodyDiv w:val="1"/>
      <w:marLeft w:val="0"/>
      <w:marRight w:val="0"/>
      <w:marTop w:val="0"/>
      <w:marBottom w:val="0"/>
      <w:divBdr>
        <w:top w:val="none" w:sz="0" w:space="0" w:color="auto"/>
        <w:left w:val="none" w:sz="0" w:space="0" w:color="auto"/>
        <w:bottom w:val="none" w:sz="0" w:space="0" w:color="auto"/>
        <w:right w:val="none" w:sz="0" w:space="0" w:color="auto"/>
      </w:divBdr>
    </w:div>
    <w:div w:id="1492255839">
      <w:bodyDiv w:val="1"/>
      <w:marLeft w:val="0"/>
      <w:marRight w:val="0"/>
      <w:marTop w:val="0"/>
      <w:marBottom w:val="0"/>
      <w:divBdr>
        <w:top w:val="none" w:sz="0" w:space="0" w:color="auto"/>
        <w:left w:val="none" w:sz="0" w:space="0" w:color="auto"/>
        <w:bottom w:val="none" w:sz="0" w:space="0" w:color="auto"/>
        <w:right w:val="none" w:sz="0" w:space="0" w:color="auto"/>
      </w:divBdr>
    </w:div>
    <w:div w:id="1498377616">
      <w:bodyDiv w:val="1"/>
      <w:marLeft w:val="0"/>
      <w:marRight w:val="0"/>
      <w:marTop w:val="0"/>
      <w:marBottom w:val="0"/>
      <w:divBdr>
        <w:top w:val="none" w:sz="0" w:space="0" w:color="auto"/>
        <w:left w:val="none" w:sz="0" w:space="0" w:color="auto"/>
        <w:bottom w:val="none" w:sz="0" w:space="0" w:color="auto"/>
        <w:right w:val="none" w:sz="0" w:space="0" w:color="auto"/>
      </w:divBdr>
    </w:div>
    <w:div w:id="1509103788">
      <w:bodyDiv w:val="1"/>
      <w:marLeft w:val="0"/>
      <w:marRight w:val="0"/>
      <w:marTop w:val="0"/>
      <w:marBottom w:val="0"/>
      <w:divBdr>
        <w:top w:val="none" w:sz="0" w:space="0" w:color="auto"/>
        <w:left w:val="none" w:sz="0" w:space="0" w:color="auto"/>
        <w:bottom w:val="none" w:sz="0" w:space="0" w:color="auto"/>
        <w:right w:val="none" w:sz="0" w:space="0" w:color="auto"/>
      </w:divBdr>
    </w:div>
    <w:div w:id="1533957225">
      <w:bodyDiv w:val="1"/>
      <w:marLeft w:val="0"/>
      <w:marRight w:val="0"/>
      <w:marTop w:val="0"/>
      <w:marBottom w:val="0"/>
      <w:divBdr>
        <w:top w:val="none" w:sz="0" w:space="0" w:color="auto"/>
        <w:left w:val="none" w:sz="0" w:space="0" w:color="auto"/>
        <w:bottom w:val="none" w:sz="0" w:space="0" w:color="auto"/>
        <w:right w:val="none" w:sz="0" w:space="0" w:color="auto"/>
      </w:divBdr>
      <w:divsChild>
        <w:div w:id="96097837">
          <w:marLeft w:val="0"/>
          <w:marRight w:val="547"/>
          <w:marTop w:val="134"/>
          <w:marBottom w:val="0"/>
          <w:divBdr>
            <w:top w:val="none" w:sz="0" w:space="0" w:color="auto"/>
            <w:left w:val="none" w:sz="0" w:space="0" w:color="auto"/>
            <w:bottom w:val="none" w:sz="0" w:space="0" w:color="auto"/>
            <w:right w:val="none" w:sz="0" w:space="0" w:color="auto"/>
          </w:divBdr>
        </w:div>
        <w:div w:id="214464364">
          <w:marLeft w:val="0"/>
          <w:marRight w:val="547"/>
          <w:marTop w:val="134"/>
          <w:marBottom w:val="0"/>
          <w:divBdr>
            <w:top w:val="none" w:sz="0" w:space="0" w:color="auto"/>
            <w:left w:val="none" w:sz="0" w:space="0" w:color="auto"/>
            <w:bottom w:val="none" w:sz="0" w:space="0" w:color="auto"/>
            <w:right w:val="none" w:sz="0" w:space="0" w:color="auto"/>
          </w:divBdr>
        </w:div>
        <w:div w:id="665282704">
          <w:marLeft w:val="0"/>
          <w:marRight w:val="547"/>
          <w:marTop w:val="134"/>
          <w:marBottom w:val="0"/>
          <w:divBdr>
            <w:top w:val="none" w:sz="0" w:space="0" w:color="auto"/>
            <w:left w:val="none" w:sz="0" w:space="0" w:color="auto"/>
            <w:bottom w:val="none" w:sz="0" w:space="0" w:color="auto"/>
            <w:right w:val="none" w:sz="0" w:space="0" w:color="auto"/>
          </w:divBdr>
        </w:div>
        <w:div w:id="2117673428">
          <w:marLeft w:val="0"/>
          <w:marRight w:val="547"/>
          <w:marTop w:val="134"/>
          <w:marBottom w:val="0"/>
          <w:divBdr>
            <w:top w:val="none" w:sz="0" w:space="0" w:color="auto"/>
            <w:left w:val="none" w:sz="0" w:space="0" w:color="auto"/>
            <w:bottom w:val="none" w:sz="0" w:space="0" w:color="auto"/>
            <w:right w:val="none" w:sz="0" w:space="0" w:color="auto"/>
          </w:divBdr>
        </w:div>
      </w:divsChild>
    </w:div>
    <w:div w:id="1546915773">
      <w:bodyDiv w:val="1"/>
      <w:marLeft w:val="0"/>
      <w:marRight w:val="0"/>
      <w:marTop w:val="0"/>
      <w:marBottom w:val="0"/>
      <w:divBdr>
        <w:top w:val="none" w:sz="0" w:space="0" w:color="auto"/>
        <w:left w:val="none" w:sz="0" w:space="0" w:color="auto"/>
        <w:bottom w:val="none" w:sz="0" w:space="0" w:color="auto"/>
        <w:right w:val="none" w:sz="0" w:space="0" w:color="auto"/>
      </w:divBdr>
    </w:div>
    <w:div w:id="1568228052">
      <w:bodyDiv w:val="1"/>
      <w:marLeft w:val="0"/>
      <w:marRight w:val="0"/>
      <w:marTop w:val="0"/>
      <w:marBottom w:val="0"/>
      <w:divBdr>
        <w:top w:val="none" w:sz="0" w:space="0" w:color="auto"/>
        <w:left w:val="none" w:sz="0" w:space="0" w:color="auto"/>
        <w:bottom w:val="none" w:sz="0" w:space="0" w:color="auto"/>
        <w:right w:val="none" w:sz="0" w:space="0" w:color="auto"/>
      </w:divBdr>
      <w:divsChild>
        <w:div w:id="507527075">
          <w:marLeft w:val="0"/>
          <w:marRight w:val="547"/>
          <w:marTop w:val="115"/>
          <w:marBottom w:val="0"/>
          <w:divBdr>
            <w:top w:val="none" w:sz="0" w:space="0" w:color="auto"/>
            <w:left w:val="none" w:sz="0" w:space="0" w:color="auto"/>
            <w:bottom w:val="none" w:sz="0" w:space="0" w:color="auto"/>
            <w:right w:val="none" w:sz="0" w:space="0" w:color="auto"/>
          </w:divBdr>
        </w:div>
      </w:divsChild>
    </w:div>
    <w:div w:id="1645355854">
      <w:bodyDiv w:val="1"/>
      <w:marLeft w:val="0"/>
      <w:marRight w:val="0"/>
      <w:marTop w:val="0"/>
      <w:marBottom w:val="0"/>
      <w:divBdr>
        <w:top w:val="none" w:sz="0" w:space="0" w:color="auto"/>
        <w:left w:val="none" w:sz="0" w:space="0" w:color="auto"/>
        <w:bottom w:val="none" w:sz="0" w:space="0" w:color="auto"/>
        <w:right w:val="none" w:sz="0" w:space="0" w:color="auto"/>
      </w:divBdr>
    </w:div>
    <w:div w:id="1660890834">
      <w:bodyDiv w:val="1"/>
      <w:marLeft w:val="0"/>
      <w:marRight w:val="0"/>
      <w:marTop w:val="0"/>
      <w:marBottom w:val="0"/>
      <w:divBdr>
        <w:top w:val="none" w:sz="0" w:space="0" w:color="auto"/>
        <w:left w:val="none" w:sz="0" w:space="0" w:color="auto"/>
        <w:bottom w:val="none" w:sz="0" w:space="0" w:color="auto"/>
        <w:right w:val="none" w:sz="0" w:space="0" w:color="auto"/>
      </w:divBdr>
    </w:div>
    <w:div w:id="1742487211">
      <w:bodyDiv w:val="1"/>
      <w:marLeft w:val="0"/>
      <w:marRight w:val="0"/>
      <w:marTop w:val="0"/>
      <w:marBottom w:val="0"/>
      <w:divBdr>
        <w:top w:val="none" w:sz="0" w:space="0" w:color="auto"/>
        <w:left w:val="none" w:sz="0" w:space="0" w:color="auto"/>
        <w:bottom w:val="none" w:sz="0" w:space="0" w:color="auto"/>
        <w:right w:val="none" w:sz="0" w:space="0" w:color="auto"/>
      </w:divBdr>
    </w:div>
    <w:div w:id="1746997683">
      <w:bodyDiv w:val="1"/>
      <w:marLeft w:val="0"/>
      <w:marRight w:val="0"/>
      <w:marTop w:val="0"/>
      <w:marBottom w:val="0"/>
      <w:divBdr>
        <w:top w:val="none" w:sz="0" w:space="0" w:color="auto"/>
        <w:left w:val="none" w:sz="0" w:space="0" w:color="auto"/>
        <w:bottom w:val="none" w:sz="0" w:space="0" w:color="auto"/>
        <w:right w:val="none" w:sz="0" w:space="0" w:color="auto"/>
      </w:divBdr>
      <w:divsChild>
        <w:div w:id="772700739">
          <w:marLeft w:val="0"/>
          <w:marRight w:val="965"/>
          <w:marTop w:val="134"/>
          <w:marBottom w:val="0"/>
          <w:divBdr>
            <w:top w:val="none" w:sz="0" w:space="0" w:color="auto"/>
            <w:left w:val="none" w:sz="0" w:space="0" w:color="auto"/>
            <w:bottom w:val="none" w:sz="0" w:space="0" w:color="auto"/>
            <w:right w:val="none" w:sz="0" w:space="0" w:color="auto"/>
          </w:divBdr>
        </w:div>
        <w:div w:id="352414690">
          <w:marLeft w:val="0"/>
          <w:marRight w:val="965"/>
          <w:marTop w:val="134"/>
          <w:marBottom w:val="0"/>
          <w:divBdr>
            <w:top w:val="none" w:sz="0" w:space="0" w:color="auto"/>
            <w:left w:val="none" w:sz="0" w:space="0" w:color="auto"/>
            <w:bottom w:val="none" w:sz="0" w:space="0" w:color="auto"/>
            <w:right w:val="none" w:sz="0" w:space="0" w:color="auto"/>
          </w:divBdr>
        </w:div>
      </w:divsChild>
    </w:div>
    <w:div w:id="1764911175">
      <w:bodyDiv w:val="1"/>
      <w:marLeft w:val="0"/>
      <w:marRight w:val="0"/>
      <w:marTop w:val="0"/>
      <w:marBottom w:val="0"/>
      <w:divBdr>
        <w:top w:val="none" w:sz="0" w:space="0" w:color="auto"/>
        <w:left w:val="none" w:sz="0" w:space="0" w:color="auto"/>
        <w:bottom w:val="none" w:sz="0" w:space="0" w:color="auto"/>
        <w:right w:val="none" w:sz="0" w:space="0" w:color="auto"/>
      </w:divBdr>
    </w:div>
    <w:div w:id="1779058937">
      <w:bodyDiv w:val="1"/>
      <w:marLeft w:val="0"/>
      <w:marRight w:val="0"/>
      <w:marTop w:val="0"/>
      <w:marBottom w:val="0"/>
      <w:divBdr>
        <w:top w:val="none" w:sz="0" w:space="0" w:color="auto"/>
        <w:left w:val="none" w:sz="0" w:space="0" w:color="auto"/>
        <w:bottom w:val="none" w:sz="0" w:space="0" w:color="auto"/>
        <w:right w:val="none" w:sz="0" w:space="0" w:color="auto"/>
      </w:divBdr>
    </w:div>
    <w:div w:id="1793130932">
      <w:bodyDiv w:val="1"/>
      <w:marLeft w:val="0"/>
      <w:marRight w:val="0"/>
      <w:marTop w:val="0"/>
      <w:marBottom w:val="0"/>
      <w:divBdr>
        <w:top w:val="none" w:sz="0" w:space="0" w:color="auto"/>
        <w:left w:val="none" w:sz="0" w:space="0" w:color="auto"/>
        <w:bottom w:val="none" w:sz="0" w:space="0" w:color="auto"/>
        <w:right w:val="none" w:sz="0" w:space="0" w:color="auto"/>
      </w:divBdr>
    </w:div>
    <w:div w:id="1875654419">
      <w:bodyDiv w:val="1"/>
      <w:marLeft w:val="0"/>
      <w:marRight w:val="0"/>
      <w:marTop w:val="0"/>
      <w:marBottom w:val="0"/>
      <w:divBdr>
        <w:top w:val="none" w:sz="0" w:space="0" w:color="auto"/>
        <w:left w:val="none" w:sz="0" w:space="0" w:color="auto"/>
        <w:bottom w:val="none" w:sz="0" w:space="0" w:color="auto"/>
        <w:right w:val="none" w:sz="0" w:space="0" w:color="auto"/>
      </w:divBdr>
      <w:divsChild>
        <w:div w:id="1860317916">
          <w:marLeft w:val="0"/>
          <w:marRight w:val="547"/>
          <w:marTop w:val="154"/>
          <w:marBottom w:val="0"/>
          <w:divBdr>
            <w:top w:val="none" w:sz="0" w:space="0" w:color="auto"/>
            <w:left w:val="none" w:sz="0" w:space="0" w:color="auto"/>
            <w:bottom w:val="none" w:sz="0" w:space="0" w:color="auto"/>
            <w:right w:val="none" w:sz="0" w:space="0" w:color="auto"/>
          </w:divBdr>
        </w:div>
        <w:div w:id="698315460">
          <w:marLeft w:val="0"/>
          <w:marRight w:val="547"/>
          <w:marTop w:val="154"/>
          <w:marBottom w:val="0"/>
          <w:divBdr>
            <w:top w:val="none" w:sz="0" w:space="0" w:color="auto"/>
            <w:left w:val="none" w:sz="0" w:space="0" w:color="auto"/>
            <w:bottom w:val="none" w:sz="0" w:space="0" w:color="auto"/>
            <w:right w:val="none" w:sz="0" w:space="0" w:color="auto"/>
          </w:divBdr>
        </w:div>
      </w:divsChild>
    </w:div>
    <w:div w:id="1904681525">
      <w:bodyDiv w:val="1"/>
      <w:marLeft w:val="0"/>
      <w:marRight w:val="0"/>
      <w:marTop w:val="0"/>
      <w:marBottom w:val="0"/>
      <w:divBdr>
        <w:top w:val="none" w:sz="0" w:space="0" w:color="auto"/>
        <w:left w:val="none" w:sz="0" w:space="0" w:color="auto"/>
        <w:bottom w:val="none" w:sz="0" w:space="0" w:color="auto"/>
        <w:right w:val="none" w:sz="0" w:space="0" w:color="auto"/>
      </w:divBdr>
      <w:divsChild>
        <w:div w:id="1805461977">
          <w:marLeft w:val="0"/>
          <w:marRight w:val="547"/>
          <w:marTop w:val="134"/>
          <w:marBottom w:val="0"/>
          <w:divBdr>
            <w:top w:val="none" w:sz="0" w:space="0" w:color="auto"/>
            <w:left w:val="none" w:sz="0" w:space="0" w:color="auto"/>
            <w:bottom w:val="none" w:sz="0" w:space="0" w:color="auto"/>
            <w:right w:val="none" w:sz="0" w:space="0" w:color="auto"/>
          </w:divBdr>
        </w:div>
        <w:div w:id="1963725118">
          <w:marLeft w:val="0"/>
          <w:marRight w:val="1166"/>
          <w:marTop w:val="115"/>
          <w:marBottom w:val="0"/>
          <w:divBdr>
            <w:top w:val="none" w:sz="0" w:space="0" w:color="auto"/>
            <w:left w:val="none" w:sz="0" w:space="0" w:color="auto"/>
            <w:bottom w:val="none" w:sz="0" w:space="0" w:color="auto"/>
            <w:right w:val="none" w:sz="0" w:space="0" w:color="auto"/>
          </w:divBdr>
        </w:div>
        <w:div w:id="286395620">
          <w:marLeft w:val="0"/>
          <w:marRight w:val="1166"/>
          <w:marTop w:val="115"/>
          <w:marBottom w:val="0"/>
          <w:divBdr>
            <w:top w:val="none" w:sz="0" w:space="0" w:color="auto"/>
            <w:left w:val="none" w:sz="0" w:space="0" w:color="auto"/>
            <w:bottom w:val="none" w:sz="0" w:space="0" w:color="auto"/>
            <w:right w:val="none" w:sz="0" w:space="0" w:color="auto"/>
          </w:divBdr>
        </w:div>
        <w:div w:id="438184601">
          <w:marLeft w:val="0"/>
          <w:marRight w:val="1166"/>
          <w:marTop w:val="115"/>
          <w:marBottom w:val="0"/>
          <w:divBdr>
            <w:top w:val="none" w:sz="0" w:space="0" w:color="auto"/>
            <w:left w:val="none" w:sz="0" w:space="0" w:color="auto"/>
            <w:bottom w:val="none" w:sz="0" w:space="0" w:color="auto"/>
            <w:right w:val="none" w:sz="0" w:space="0" w:color="auto"/>
          </w:divBdr>
        </w:div>
        <w:div w:id="1275674845">
          <w:marLeft w:val="0"/>
          <w:marRight w:val="547"/>
          <w:marTop w:val="134"/>
          <w:marBottom w:val="0"/>
          <w:divBdr>
            <w:top w:val="none" w:sz="0" w:space="0" w:color="auto"/>
            <w:left w:val="none" w:sz="0" w:space="0" w:color="auto"/>
            <w:bottom w:val="none" w:sz="0" w:space="0" w:color="auto"/>
            <w:right w:val="none" w:sz="0" w:space="0" w:color="auto"/>
          </w:divBdr>
        </w:div>
      </w:divsChild>
    </w:div>
    <w:div w:id="1922912744">
      <w:bodyDiv w:val="1"/>
      <w:marLeft w:val="0"/>
      <w:marRight w:val="0"/>
      <w:marTop w:val="0"/>
      <w:marBottom w:val="0"/>
      <w:divBdr>
        <w:top w:val="none" w:sz="0" w:space="0" w:color="auto"/>
        <w:left w:val="none" w:sz="0" w:space="0" w:color="auto"/>
        <w:bottom w:val="none" w:sz="0" w:space="0" w:color="auto"/>
        <w:right w:val="none" w:sz="0" w:space="0" w:color="auto"/>
      </w:divBdr>
      <w:divsChild>
        <w:div w:id="322122405">
          <w:marLeft w:val="0"/>
          <w:marRight w:val="547"/>
          <w:marTop w:val="134"/>
          <w:marBottom w:val="0"/>
          <w:divBdr>
            <w:top w:val="none" w:sz="0" w:space="0" w:color="auto"/>
            <w:left w:val="none" w:sz="0" w:space="0" w:color="auto"/>
            <w:bottom w:val="none" w:sz="0" w:space="0" w:color="auto"/>
            <w:right w:val="none" w:sz="0" w:space="0" w:color="auto"/>
          </w:divBdr>
        </w:div>
      </w:divsChild>
    </w:div>
    <w:div w:id="1940329219">
      <w:bodyDiv w:val="1"/>
      <w:marLeft w:val="0"/>
      <w:marRight w:val="0"/>
      <w:marTop w:val="0"/>
      <w:marBottom w:val="0"/>
      <w:divBdr>
        <w:top w:val="none" w:sz="0" w:space="0" w:color="auto"/>
        <w:left w:val="none" w:sz="0" w:space="0" w:color="auto"/>
        <w:bottom w:val="none" w:sz="0" w:space="0" w:color="auto"/>
        <w:right w:val="none" w:sz="0" w:space="0" w:color="auto"/>
      </w:divBdr>
    </w:div>
    <w:div w:id="2001687150">
      <w:bodyDiv w:val="1"/>
      <w:marLeft w:val="0"/>
      <w:marRight w:val="0"/>
      <w:marTop w:val="0"/>
      <w:marBottom w:val="0"/>
      <w:divBdr>
        <w:top w:val="none" w:sz="0" w:space="0" w:color="auto"/>
        <w:left w:val="none" w:sz="0" w:space="0" w:color="auto"/>
        <w:bottom w:val="none" w:sz="0" w:space="0" w:color="auto"/>
        <w:right w:val="none" w:sz="0" w:space="0" w:color="auto"/>
      </w:divBdr>
      <w:divsChild>
        <w:div w:id="1487817256">
          <w:marLeft w:val="0"/>
          <w:marRight w:val="2765"/>
          <w:marTop w:val="154"/>
          <w:marBottom w:val="0"/>
          <w:divBdr>
            <w:top w:val="none" w:sz="0" w:space="0" w:color="auto"/>
            <w:left w:val="none" w:sz="0" w:space="0" w:color="auto"/>
            <w:bottom w:val="none" w:sz="0" w:space="0" w:color="auto"/>
            <w:right w:val="none" w:sz="0" w:space="0" w:color="auto"/>
          </w:divBdr>
        </w:div>
        <w:div w:id="165291299">
          <w:marLeft w:val="0"/>
          <w:marRight w:val="2765"/>
          <w:marTop w:val="154"/>
          <w:marBottom w:val="0"/>
          <w:divBdr>
            <w:top w:val="none" w:sz="0" w:space="0" w:color="auto"/>
            <w:left w:val="none" w:sz="0" w:space="0" w:color="auto"/>
            <w:bottom w:val="none" w:sz="0" w:space="0" w:color="auto"/>
            <w:right w:val="none" w:sz="0" w:space="0" w:color="auto"/>
          </w:divBdr>
        </w:div>
        <w:div w:id="859903313">
          <w:marLeft w:val="0"/>
          <w:marRight w:val="2765"/>
          <w:marTop w:val="154"/>
          <w:marBottom w:val="0"/>
          <w:divBdr>
            <w:top w:val="none" w:sz="0" w:space="0" w:color="auto"/>
            <w:left w:val="none" w:sz="0" w:space="0" w:color="auto"/>
            <w:bottom w:val="none" w:sz="0" w:space="0" w:color="auto"/>
            <w:right w:val="none" w:sz="0" w:space="0" w:color="auto"/>
          </w:divBdr>
        </w:div>
        <w:div w:id="1418283690">
          <w:marLeft w:val="0"/>
          <w:marRight w:val="3485"/>
          <w:marTop w:val="96"/>
          <w:marBottom w:val="0"/>
          <w:divBdr>
            <w:top w:val="none" w:sz="0" w:space="0" w:color="auto"/>
            <w:left w:val="none" w:sz="0" w:space="0" w:color="auto"/>
            <w:bottom w:val="none" w:sz="0" w:space="0" w:color="auto"/>
            <w:right w:val="none" w:sz="0" w:space="0" w:color="auto"/>
          </w:divBdr>
        </w:div>
      </w:divsChild>
    </w:div>
    <w:div w:id="2028484736">
      <w:bodyDiv w:val="1"/>
      <w:marLeft w:val="0"/>
      <w:marRight w:val="0"/>
      <w:marTop w:val="0"/>
      <w:marBottom w:val="0"/>
      <w:divBdr>
        <w:top w:val="none" w:sz="0" w:space="0" w:color="auto"/>
        <w:left w:val="none" w:sz="0" w:space="0" w:color="auto"/>
        <w:bottom w:val="none" w:sz="0" w:space="0" w:color="auto"/>
        <w:right w:val="none" w:sz="0" w:space="0" w:color="auto"/>
      </w:divBdr>
      <w:divsChild>
        <w:div w:id="1934705949">
          <w:marLeft w:val="0"/>
          <w:marRight w:val="547"/>
          <w:marTop w:val="134"/>
          <w:marBottom w:val="0"/>
          <w:divBdr>
            <w:top w:val="none" w:sz="0" w:space="0" w:color="auto"/>
            <w:left w:val="none" w:sz="0" w:space="0" w:color="auto"/>
            <w:bottom w:val="none" w:sz="0" w:space="0" w:color="auto"/>
            <w:right w:val="none" w:sz="0" w:space="0" w:color="auto"/>
          </w:divBdr>
        </w:div>
      </w:divsChild>
    </w:div>
    <w:div w:id="2034961254">
      <w:bodyDiv w:val="1"/>
      <w:marLeft w:val="0"/>
      <w:marRight w:val="0"/>
      <w:marTop w:val="0"/>
      <w:marBottom w:val="0"/>
      <w:divBdr>
        <w:top w:val="none" w:sz="0" w:space="0" w:color="auto"/>
        <w:left w:val="none" w:sz="0" w:space="0" w:color="auto"/>
        <w:bottom w:val="none" w:sz="0" w:space="0" w:color="auto"/>
        <w:right w:val="none" w:sz="0" w:space="0" w:color="auto"/>
      </w:divBdr>
    </w:div>
    <w:div w:id="2054301812">
      <w:bodyDiv w:val="1"/>
      <w:marLeft w:val="0"/>
      <w:marRight w:val="0"/>
      <w:marTop w:val="0"/>
      <w:marBottom w:val="0"/>
      <w:divBdr>
        <w:top w:val="none" w:sz="0" w:space="0" w:color="auto"/>
        <w:left w:val="none" w:sz="0" w:space="0" w:color="auto"/>
        <w:bottom w:val="none" w:sz="0" w:space="0" w:color="auto"/>
        <w:right w:val="none" w:sz="0" w:space="0" w:color="auto"/>
      </w:divBdr>
      <w:divsChild>
        <w:div w:id="267663243">
          <w:marLeft w:val="0"/>
          <w:marRight w:val="547"/>
          <w:marTop w:val="115"/>
          <w:marBottom w:val="0"/>
          <w:divBdr>
            <w:top w:val="none" w:sz="0" w:space="0" w:color="auto"/>
            <w:left w:val="none" w:sz="0" w:space="0" w:color="auto"/>
            <w:bottom w:val="none" w:sz="0" w:space="0" w:color="auto"/>
            <w:right w:val="none" w:sz="0" w:space="0" w:color="auto"/>
          </w:divBdr>
        </w:div>
      </w:divsChild>
    </w:div>
    <w:div w:id="2058503973">
      <w:bodyDiv w:val="1"/>
      <w:marLeft w:val="0"/>
      <w:marRight w:val="0"/>
      <w:marTop w:val="0"/>
      <w:marBottom w:val="0"/>
      <w:divBdr>
        <w:top w:val="none" w:sz="0" w:space="0" w:color="auto"/>
        <w:left w:val="none" w:sz="0" w:space="0" w:color="auto"/>
        <w:bottom w:val="none" w:sz="0" w:space="0" w:color="auto"/>
        <w:right w:val="none" w:sz="0" w:space="0" w:color="auto"/>
      </w:divBdr>
      <w:divsChild>
        <w:div w:id="1427312671">
          <w:marLeft w:val="0"/>
          <w:marRight w:val="547"/>
          <w:marTop w:val="154"/>
          <w:marBottom w:val="0"/>
          <w:divBdr>
            <w:top w:val="none" w:sz="0" w:space="0" w:color="auto"/>
            <w:left w:val="none" w:sz="0" w:space="0" w:color="auto"/>
            <w:bottom w:val="none" w:sz="0" w:space="0" w:color="auto"/>
            <w:right w:val="none" w:sz="0" w:space="0" w:color="auto"/>
          </w:divBdr>
        </w:div>
      </w:divsChild>
    </w:div>
    <w:div w:id="2071462802">
      <w:bodyDiv w:val="1"/>
      <w:marLeft w:val="0"/>
      <w:marRight w:val="0"/>
      <w:marTop w:val="0"/>
      <w:marBottom w:val="0"/>
      <w:divBdr>
        <w:top w:val="none" w:sz="0" w:space="0" w:color="auto"/>
        <w:left w:val="none" w:sz="0" w:space="0" w:color="auto"/>
        <w:bottom w:val="none" w:sz="0" w:space="0" w:color="auto"/>
        <w:right w:val="none" w:sz="0" w:space="0" w:color="auto"/>
      </w:divBdr>
    </w:div>
    <w:div w:id="2082410335">
      <w:bodyDiv w:val="1"/>
      <w:marLeft w:val="0"/>
      <w:marRight w:val="0"/>
      <w:marTop w:val="0"/>
      <w:marBottom w:val="0"/>
      <w:divBdr>
        <w:top w:val="none" w:sz="0" w:space="0" w:color="auto"/>
        <w:left w:val="none" w:sz="0" w:space="0" w:color="auto"/>
        <w:bottom w:val="none" w:sz="0" w:space="0" w:color="auto"/>
        <w:right w:val="none" w:sz="0" w:space="0" w:color="auto"/>
      </w:divBdr>
      <w:divsChild>
        <w:div w:id="1526678359">
          <w:marLeft w:val="0"/>
          <w:marRight w:val="547"/>
          <w:marTop w:val="134"/>
          <w:marBottom w:val="0"/>
          <w:divBdr>
            <w:top w:val="none" w:sz="0" w:space="0" w:color="auto"/>
            <w:left w:val="none" w:sz="0" w:space="0" w:color="auto"/>
            <w:bottom w:val="none" w:sz="0" w:space="0" w:color="auto"/>
            <w:right w:val="none" w:sz="0" w:space="0" w:color="auto"/>
          </w:divBdr>
        </w:div>
      </w:divsChild>
    </w:div>
    <w:div w:id="2118258464">
      <w:bodyDiv w:val="1"/>
      <w:marLeft w:val="0"/>
      <w:marRight w:val="0"/>
      <w:marTop w:val="0"/>
      <w:marBottom w:val="0"/>
      <w:divBdr>
        <w:top w:val="none" w:sz="0" w:space="0" w:color="auto"/>
        <w:left w:val="none" w:sz="0" w:space="0" w:color="auto"/>
        <w:bottom w:val="none" w:sz="0" w:space="0" w:color="auto"/>
        <w:right w:val="none" w:sz="0" w:space="0" w:color="auto"/>
      </w:divBdr>
    </w:div>
    <w:div w:id="2126461068">
      <w:bodyDiv w:val="1"/>
      <w:marLeft w:val="0"/>
      <w:marRight w:val="0"/>
      <w:marTop w:val="0"/>
      <w:marBottom w:val="0"/>
      <w:divBdr>
        <w:top w:val="none" w:sz="0" w:space="0" w:color="auto"/>
        <w:left w:val="none" w:sz="0" w:space="0" w:color="auto"/>
        <w:bottom w:val="none" w:sz="0" w:space="0" w:color="auto"/>
        <w:right w:val="none" w:sz="0" w:space="0" w:color="auto"/>
      </w:divBdr>
    </w:div>
    <w:div w:id="2139950819">
      <w:bodyDiv w:val="1"/>
      <w:marLeft w:val="0"/>
      <w:marRight w:val="0"/>
      <w:marTop w:val="0"/>
      <w:marBottom w:val="0"/>
      <w:divBdr>
        <w:top w:val="none" w:sz="0" w:space="0" w:color="auto"/>
        <w:left w:val="none" w:sz="0" w:space="0" w:color="auto"/>
        <w:bottom w:val="none" w:sz="0" w:space="0" w:color="auto"/>
        <w:right w:val="none" w:sz="0" w:space="0" w:color="auto"/>
      </w:divBdr>
      <w:divsChild>
        <w:div w:id="1561329734">
          <w:marLeft w:val="0"/>
          <w:marRight w:val="1555"/>
          <w:marTop w:val="96"/>
          <w:marBottom w:val="0"/>
          <w:divBdr>
            <w:top w:val="none" w:sz="0" w:space="0" w:color="auto"/>
            <w:left w:val="none" w:sz="0" w:space="0" w:color="auto"/>
            <w:bottom w:val="none" w:sz="0" w:space="0" w:color="auto"/>
            <w:right w:val="none" w:sz="0" w:space="0" w:color="auto"/>
          </w:divBdr>
        </w:div>
        <w:div w:id="309599996">
          <w:marLeft w:val="0"/>
          <w:marRight w:val="1555"/>
          <w:marTop w:val="96"/>
          <w:marBottom w:val="0"/>
          <w:divBdr>
            <w:top w:val="none" w:sz="0" w:space="0" w:color="auto"/>
            <w:left w:val="none" w:sz="0" w:space="0" w:color="auto"/>
            <w:bottom w:val="none" w:sz="0" w:space="0" w:color="auto"/>
            <w:right w:val="none" w:sz="0" w:space="0" w:color="auto"/>
          </w:divBdr>
        </w:div>
        <w:div w:id="1152873757">
          <w:marLeft w:val="0"/>
          <w:marRight w:val="1555"/>
          <w:marTop w:val="96"/>
          <w:marBottom w:val="0"/>
          <w:divBdr>
            <w:top w:val="none" w:sz="0" w:space="0" w:color="auto"/>
            <w:left w:val="none" w:sz="0" w:space="0" w:color="auto"/>
            <w:bottom w:val="none" w:sz="0" w:space="0" w:color="auto"/>
            <w:right w:val="none" w:sz="0" w:space="0" w:color="auto"/>
          </w:divBdr>
        </w:div>
        <w:div w:id="145511811">
          <w:marLeft w:val="0"/>
          <w:marRight w:val="1555"/>
          <w:marTop w:val="96"/>
          <w:marBottom w:val="0"/>
          <w:divBdr>
            <w:top w:val="none" w:sz="0" w:space="0" w:color="auto"/>
            <w:left w:val="none" w:sz="0" w:space="0" w:color="auto"/>
            <w:bottom w:val="none" w:sz="0" w:space="0" w:color="auto"/>
            <w:right w:val="none" w:sz="0" w:space="0" w:color="auto"/>
          </w:divBdr>
        </w:div>
        <w:div w:id="582028779">
          <w:marLeft w:val="0"/>
          <w:marRight w:val="1555"/>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package" Target="embeddings/Microsoft_PowerPoint_Slide2.sldx"/><Relationship Id="rId26" Type="http://schemas.openxmlformats.org/officeDocument/2006/relationships/image" Target="media/image13.emf"/><Relationship Id="rId39" Type="http://schemas.openxmlformats.org/officeDocument/2006/relationships/package" Target="embeddings/Microsoft_PowerPoint_Slide6.sldx"/><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6.png"/><Relationship Id="rId50" Type="http://schemas.openxmlformats.org/officeDocument/2006/relationships/package" Target="embeddings/Microsoft_PowerPoint_Slide7.sldx"/><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gif"/><Relationship Id="rId33" Type="http://schemas.openxmlformats.org/officeDocument/2006/relationships/oleObject" Target="embeddings/oleObject3.bin"/><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oleObject" Target="embeddings/oleObject6.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PowerPoint_Slide4.sldx"/><Relationship Id="rId32" Type="http://schemas.openxmlformats.org/officeDocument/2006/relationships/image" Target="media/image17.wmf"/><Relationship Id="rId37"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19.wmf"/><Relationship Id="rId49" Type="http://schemas.openxmlformats.org/officeDocument/2006/relationships/image" Target="media/image28.emf"/><Relationship Id="rId10" Type="http://schemas.openxmlformats.org/officeDocument/2006/relationships/hyperlink" Target="http://ar.wikipedia.org/wiki/%D8%B3%D9%88%D9%82" TargetMode="External"/><Relationship Id="rId19" Type="http://schemas.openxmlformats.org/officeDocument/2006/relationships/image" Target="media/image9.wmf"/><Relationship Id="rId31" Type="http://schemas.openxmlformats.org/officeDocument/2006/relationships/oleObject" Target="embeddings/oleObject2.bin"/><Relationship Id="rId44" Type="http://schemas.openxmlformats.org/officeDocument/2006/relationships/image" Target="media/image23.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package" Target="embeddings/Microsoft_PowerPoint_Slide3.sldx"/><Relationship Id="rId27" Type="http://schemas.openxmlformats.org/officeDocument/2006/relationships/package" Target="embeddings/Microsoft_PowerPoint_Slide5.sldx"/><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7174103237112"/>
          <c:y val="7.4548702245552684E-2"/>
          <c:w val="0.65838670166229218"/>
          <c:h val="0.89719889180519263"/>
        </c:manualLayout>
      </c:layout>
      <c:lineChart>
        <c:grouping val="standard"/>
        <c:varyColors val="0"/>
        <c:ser>
          <c:idx val="0"/>
          <c:order val="0"/>
          <c:tx>
            <c:v> TP الإنتاج الكلي</c:v>
          </c:tx>
          <c:spPr>
            <a:ln>
              <a:solidFill>
                <a:schemeClr val="tx1"/>
              </a:solidFill>
            </a:ln>
          </c:spPr>
          <c:marker>
            <c:symbol val="none"/>
          </c:marker>
          <c:dLbls>
            <c:dLbl>
              <c:idx val="0"/>
              <c:layout>
                <c:manualLayout>
                  <c:x val="-0.10841855999663789"/>
                  <c:y val="-0.80706152648247065"/>
                </c:manualLayout>
              </c:layout>
              <c:tx>
                <c:rich>
                  <a:bodyPr/>
                  <a:lstStyle/>
                  <a:p>
                    <a:r>
                      <a:rPr lang="ar-SA" b="1"/>
                      <a:t>الإنتاج</a:t>
                    </a:r>
                    <a:endParaRPr lang="en-US" b="1"/>
                  </a:p>
                </c:rich>
              </c:tx>
              <c:showLegendKey val="0"/>
              <c:showVal val="1"/>
              <c:showCatName val="0"/>
              <c:showSerName val="0"/>
              <c:showPercent val="0"/>
              <c:showBubbleSize val="0"/>
            </c:dLbl>
            <c:dLbl>
              <c:idx val="1"/>
              <c:layout>
                <c:manualLayout>
                  <c:x val="-5.5555555555555775E-3"/>
                  <c:y val="-0.19907407407407415"/>
                </c:manualLayout>
              </c:layout>
              <c:tx>
                <c:rich>
                  <a:bodyPr/>
                  <a:lstStyle/>
                  <a:p>
                    <a:r>
                      <a:rPr lang="en-US"/>
                      <a:t>A</a:t>
                    </a:r>
                  </a:p>
                </c:rich>
              </c:tx>
              <c:showLegendKey val="0"/>
              <c:showVal val="1"/>
              <c:showCatName val="0"/>
              <c:showSerName val="0"/>
              <c:showPercent val="0"/>
              <c:showBubbleSize val="0"/>
            </c:dLbl>
            <c:dLbl>
              <c:idx val="2"/>
              <c:layout>
                <c:manualLayout>
                  <c:x val="8.3333333333333523E-3"/>
                  <c:y val="-0.18518518518518745"/>
                </c:manualLayout>
              </c:layout>
              <c:tx>
                <c:rich>
                  <a:bodyPr/>
                  <a:lstStyle/>
                  <a:p>
                    <a:r>
                      <a:rPr lang="en-US"/>
                      <a:t>B</a:t>
                    </a:r>
                  </a:p>
                </c:rich>
              </c:tx>
              <c:showLegendKey val="0"/>
              <c:showVal val="1"/>
              <c:showCatName val="0"/>
              <c:showSerName val="0"/>
              <c:showPercent val="0"/>
              <c:showBubbleSize val="0"/>
            </c:dLbl>
            <c:dLbl>
              <c:idx val="3"/>
              <c:delete val="1"/>
            </c:dLbl>
            <c:dLbl>
              <c:idx val="4"/>
              <c:delete val="1"/>
            </c:dLbl>
            <c:dLbl>
              <c:idx val="5"/>
              <c:delete val="1"/>
            </c:dLbl>
            <c:dLbl>
              <c:idx val="6"/>
              <c:delete val="1"/>
            </c:dLbl>
            <c:dLbl>
              <c:idx val="7"/>
              <c:layout>
                <c:manualLayout>
                  <c:x val="2.7843409714461049E-2"/>
                  <c:y val="-3.1431195159167799E-2"/>
                </c:manualLayout>
              </c:layout>
              <c:tx>
                <c:rich>
                  <a:bodyPr/>
                  <a:lstStyle/>
                  <a:p>
                    <a:r>
                      <a:rPr lang="en-US"/>
                      <a:t>C</a:t>
                    </a:r>
                  </a:p>
                </c:rich>
              </c:tx>
              <c:showLegendKey val="0"/>
              <c:showVal val="1"/>
              <c:showCatName val="0"/>
              <c:showSerName val="0"/>
              <c:showPercent val="0"/>
              <c:showBubbleSize val="0"/>
            </c:dLbl>
            <c:dLbl>
              <c:idx val="8"/>
              <c:delete val="1"/>
            </c:dLbl>
            <c:dLbl>
              <c:idx val="9"/>
              <c:delete val="1"/>
            </c:dLbl>
            <c:dLbl>
              <c:idx val="10"/>
              <c:delete val="1"/>
            </c:dLbl>
            <c:showLegendKey val="0"/>
            <c:showVal val="1"/>
            <c:showCatName val="0"/>
            <c:showSerName val="0"/>
            <c:showPercent val="0"/>
            <c:showBubbleSize val="0"/>
            <c:showLeaderLines val="0"/>
          </c:dLbls>
          <c:val>
            <c:numRef>
              <c:f>Sheet1!$E$4:$E$14</c:f>
              <c:numCache>
                <c:formatCode>General</c:formatCode>
                <c:ptCount val="11"/>
                <c:pt idx="0">
                  <c:v>0</c:v>
                </c:pt>
                <c:pt idx="1">
                  <c:v>50</c:v>
                </c:pt>
                <c:pt idx="2">
                  <c:v>120</c:v>
                </c:pt>
                <c:pt idx="3">
                  <c:v>180</c:v>
                </c:pt>
                <c:pt idx="4">
                  <c:v>220</c:v>
                </c:pt>
                <c:pt idx="5">
                  <c:v>250</c:v>
                </c:pt>
                <c:pt idx="6">
                  <c:v>270</c:v>
                </c:pt>
                <c:pt idx="7">
                  <c:v>280</c:v>
                </c:pt>
                <c:pt idx="8">
                  <c:v>280</c:v>
                </c:pt>
                <c:pt idx="9">
                  <c:v>270</c:v>
                </c:pt>
                <c:pt idx="10">
                  <c:v>250</c:v>
                </c:pt>
              </c:numCache>
            </c:numRef>
          </c:val>
          <c:smooth val="0"/>
        </c:ser>
        <c:ser>
          <c:idx val="1"/>
          <c:order val="1"/>
          <c:tx>
            <c:v>الإنتاج الحدي MPL</c:v>
          </c:tx>
          <c:spPr>
            <a:ln cmpd="dbl">
              <a:solidFill>
                <a:schemeClr val="tx1">
                  <a:lumMod val="75000"/>
                  <a:lumOff val="25000"/>
                </a:schemeClr>
              </a:solidFill>
              <a:prstDash val="solid"/>
            </a:ln>
          </c:spPr>
          <c:marker>
            <c:symbol val="none"/>
          </c:marker>
          <c:val>
            <c:numRef>
              <c:f>Sheet1!$F$4:$F$14</c:f>
              <c:numCache>
                <c:formatCode>General</c:formatCode>
                <c:ptCount val="11"/>
                <c:pt idx="0">
                  <c:v>0</c:v>
                </c:pt>
                <c:pt idx="1">
                  <c:v>50</c:v>
                </c:pt>
                <c:pt idx="2">
                  <c:v>70</c:v>
                </c:pt>
                <c:pt idx="3">
                  <c:v>60</c:v>
                </c:pt>
                <c:pt idx="4">
                  <c:v>40</c:v>
                </c:pt>
                <c:pt idx="5">
                  <c:v>30</c:v>
                </c:pt>
                <c:pt idx="6">
                  <c:v>20</c:v>
                </c:pt>
                <c:pt idx="7">
                  <c:v>10</c:v>
                </c:pt>
                <c:pt idx="8">
                  <c:v>0</c:v>
                </c:pt>
                <c:pt idx="9">
                  <c:v>-10</c:v>
                </c:pt>
                <c:pt idx="10">
                  <c:v>-20</c:v>
                </c:pt>
              </c:numCache>
            </c:numRef>
          </c:val>
          <c:smooth val="0"/>
        </c:ser>
        <c:ser>
          <c:idx val="2"/>
          <c:order val="2"/>
          <c:tx>
            <c:v>الإنتاج المتوسط APL</c:v>
          </c:tx>
          <c:spPr>
            <a:ln>
              <a:gradFill>
                <a:gsLst>
                  <a:gs pos="0">
                    <a:schemeClr val="tx2"/>
                  </a:gs>
                  <a:gs pos="50000">
                    <a:srgbClr val="4F81BD">
                      <a:tint val="44500"/>
                      <a:satMod val="160000"/>
                    </a:srgbClr>
                  </a:gs>
                  <a:gs pos="100000">
                    <a:srgbClr val="4F81BD">
                      <a:tint val="23500"/>
                      <a:satMod val="160000"/>
                    </a:srgbClr>
                  </a:gs>
                </a:gsLst>
                <a:lin ang="5400000" scaled="0"/>
              </a:gradFill>
              <a:prstDash val="sysDash"/>
            </a:ln>
          </c:spPr>
          <c:marker>
            <c:symbol val="none"/>
          </c:marker>
          <c:val>
            <c:numRef>
              <c:f>Sheet1!$G$4:$G$14</c:f>
              <c:numCache>
                <c:formatCode>General</c:formatCode>
                <c:ptCount val="11"/>
                <c:pt idx="0">
                  <c:v>0</c:v>
                </c:pt>
                <c:pt idx="1">
                  <c:v>50</c:v>
                </c:pt>
                <c:pt idx="2">
                  <c:v>60</c:v>
                </c:pt>
                <c:pt idx="3">
                  <c:v>60</c:v>
                </c:pt>
                <c:pt idx="4">
                  <c:v>55</c:v>
                </c:pt>
                <c:pt idx="5">
                  <c:v>50</c:v>
                </c:pt>
                <c:pt idx="6">
                  <c:v>45</c:v>
                </c:pt>
                <c:pt idx="7">
                  <c:v>40</c:v>
                </c:pt>
                <c:pt idx="8">
                  <c:v>35</c:v>
                </c:pt>
                <c:pt idx="9">
                  <c:v>30</c:v>
                </c:pt>
                <c:pt idx="10">
                  <c:v>25</c:v>
                </c:pt>
              </c:numCache>
            </c:numRef>
          </c:val>
          <c:smooth val="0"/>
        </c:ser>
        <c:dLbls>
          <c:showLegendKey val="0"/>
          <c:showVal val="0"/>
          <c:showCatName val="0"/>
          <c:showSerName val="0"/>
          <c:showPercent val="0"/>
          <c:showBubbleSize val="0"/>
        </c:dLbls>
        <c:marker val="1"/>
        <c:smooth val="0"/>
        <c:axId val="114055424"/>
        <c:axId val="114061312"/>
      </c:lineChart>
      <c:catAx>
        <c:axId val="114055424"/>
        <c:scaling>
          <c:orientation val="minMax"/>
        </c:scaling>
        <c:delete val="0"/>
        <c:axPos val="b"/>
        <c:numFmt formatCode="General" sourceLinked="1"/>
        <c:majorTickMark val="out"/>
        <c:minorTickMark val="none"/>
        <c:tickLblPos val="nextTo"/>
        <c:crossAx val="114061312"/>
        <c:crosses val="autoZero"/>
        <c:auto val="1"/>
        <c:lblAlgn val="ctr"/>
        <c:lblOffset val="100"/>
        <c:noMultiLvlLbl val="0"/>
      </c:catAx>
      <c:valAx>
        <c:axId val="114061312"/>
        <c:scaling>
          <c:orientation val="minMax"/>
        </c:scaling>
        <c:delete val="0"/>
        <c:axPos val="l"/>
        <c:numFmt formatCode="General" sourceLinked="1"/>
        <c:majorTickMark val="out"/>
        <c:minorTickMark val="none"/>
        <c:tickLblPos val="nextTo"/>
        <c:crossAx val="114055424"/>
        <c:crosses val="autoZero"/>
        <c:crossBetween val="between"/>
      </c:valAx>
      <c:spPr>
        <a:ln cmpd="sng"/>
      </c:spPr>
    </c:plotArea>
    <c:legend>
      <c:legendPos val="t"/>
      <c:layout>
        <c:manualLayout>
          <c:xMode val="edge"/>
          <c:yMode val="edge"/>
          <c:x val="8.4986220472441004E-2"/>
          <c:y val="0"/>
          <c:w val="0.8522497812773403"/>
          <c:h val="8.3717191601050067E-2"/>
        </c:manualLayout>
      </c:layout>
      <c:overlay val="0"/>
    </c:legend>
    <c:plotVisOnly val="1"/>
    <c:dispBlanksAs val="gap"/>
    <c:showDLblsOverMax val="0"/>
  </c:chart>
  <c:spPr>
    <a:ln cmpd="sng">
      <a:prstDash val="sysDash"/>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7.png"/></Relationships>
</file>

<file path=word/drawings/drawing1.xml><?xml version="1.0" encoding="utf-8"?>
<c:userShapes xmlns:c="http://schemas.openxmlformats.org/drawingml/2006/chart">
  <cdr:relSizeAnchor xmlns:cdr="http://schemas.openxmlformats.org/drawingml/2006/chartDrawing">
    <cdr:from>
      <cdr:x>0.59586</cdr:x>
      <cdr:y>0.12317</cdr:y>
    </cdr:from>
    <cdr:to>
      <cdr:x>0.60586</cdr:x>
      <cdr:y>0.84959</cdr:y>
    </cdr:to>
    <cdr:sp macro="" textlink="">
      <cdr:nvSpPr>
        <cdr:cNvPr id="5" name="Straight Arrow Connector 4"/>
        <cdr:cNvSpPr/>
      </cdr:nvSpPr>
      <cdr:spPr>
        <a:xfrm xmlns:a="http://schemas.openxmlformats.org/drawingml/2006/main">
          <a:off x="2722124" y="352760"/>
          <a:ext cx="45683" cy="2080432"/>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0.24998</cdr:x>
      <cdr:y>0.54717</cdr:y>
    </cdr:from>
    <cdr:to>
      <cdr:x>0.25998</cdr:x>
      <cdr:y>0.83648</cdr:y>
    </cdr:to>
    <cdr:sp macro="" textlink="">
      <cdr:nvSpPr>
        <cdr:cNvPr id="7" name="Straight Arrow Connector 6"/>
        <cdr:cNvSpPr/>
      </cdr:nvSpPr>
      <cdr:spPr>
        <a:xfrm xmlns:a="http://schemas.openxmlformats.org/drawingml/2006/main" flipH="1" flipV="1">
          <a:off x="1142927" y="1500996"/>
          <a:ext cx="45719" cy="79363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0.31281</cdr:x>
      <cdr:y>0.40881</cdr:y>
    </cdr:from>
    <cdr:to>
      <cdr:x>0.31847</cdr:x>
      <cdr:y>0.84277</cdr:y>
    </cdr:to>
    <cdr:sp macro="" textlink="">
      <cdr:nvSpPr>
        <cdr:cNvPr id="9" name="Straight Arrow Connector 8"/>
        <cdr:cNvSpPr/>
      </cdr:nvSpPr>
      <cdr:spPr>
        <a:xfrm xmlns:a="http://schemas.openxmlformats.org/drawingml/2006/main" flipH="1" flipV="1">
          <a:off x="1430187" y="1121434"/>
          <a:ext cx="25880" cy="1190445"/>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0.7893</cdr:x>
      <cdr:y>0.82229</cdr:y>
    </cdr:from>
    <cdr:to>
      <cdr:x>0.92141</cdr:x>
      <cdr:y>0.89467</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05841" y="2355012"/>
          <a:ext cx="603556" cy="20728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8B7BAC-832F-41FC-90B5-8489032C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162</Pages>
  <Words>30904</Words>
  <Characters>176154</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206645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Omer</dc:creator>
  <cp:lastModifiedBy>User</cp:lastModifiedBy>
  <cp:revision>19</cp:revision>
  <cp:lastPrinted>2013-11-14T09:48:00Z</cp:lastPrinted>
  <dcterms:created xsi:type="dcterms:W3CDTF">2014-09-10T07:28:00Z</dcterms:created>
  <dcterms:modified xsi:type="dcterms:W3CDTF">2014-09-14T11:21:00Z</dcterms:modified>
</cp:coreProperties>
</file>