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B85C24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FA1ED8">
        <w:rPr>
          <w:rFonts w:ascii="Times New Roman" w:hAnsi="Times New Roman"/>
          <w:bCs/>
          <w:color w:val="auto"/>
        </w:rPr>
        <w:t>:</w:t>
      </w:r>
      <w:r w:rsidRPr="00026F4A">
        <w:rPr>
          <w:rFonts w:ascii="Times New Roman" w:hAnsi="Times New Roman" w:hint="cs"/>
          <w:bCs/>
          <w:color w:val="auto"/>
          <w:rtl/>
        </w:rPr>
        <w:t xml:space="preserve"> </w:t>
      </w:r>
      <w:r w:rsidR="00FA1ED8">
        <w:rPr>
          <w:rFonts w:ascii="Times New Roman" w:hAnsi="Times New Roman" w:hint="cs"/>
          <w:bCs/>
          <w:color w:val="auto"/>
          <w:rtl/>
        </w:rPr>
        <w:t xml:space="preserve">علم </w:t>
      </w:r>
      <w:r w:rsidR="00B85C24">
        <w:rPr>
          <w:rFonts w:ascii="Times New Roman" w:hAnsi="Times New Roman" w:hint="cs"/>
          <w:bCs/>
          <w:color w:val="auto"/>
          <w:rtl/>
        </w:rPr>
        <w:t>النفس الاجتماعي</w:t>
      </w:r>
    </w:p>
    <w:p w:rsidR="00026F4A" w:rsidRPr="00026F4A" w:rsidRDefault="00026F4A" w:rsidP="000473EF">
      <w:pPr>
        <w:bidi/>
        <w:spacing w:line="480" w:lineRule="auto"/>
        <w:jc w:val="both"/>
        <w:rPr>
          <w:rFonts w:ascii="Times New Roman" w:hAnsi="Times New Roman" w:hint="cs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0473EF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F43DAC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FA1ED8">
        <w:rPr>
          <w:rFonts w:ascii="Times New Roman" w:hAnsi="Times New Roman" w:hint="cs"/>
          <w:bCs/>
          <w:color w:val="auto"/>
          <w:rtl/>
        </w:rPr>
        <w:t>3</w:t>
      </w:r>
      <w:r w:rsidR="00F43DAC">
        <w:rPr>
          <w:rFonts w:ascii="Times New Roman" w:hAnsi="Times New Roman" w:hint="cs"/>
          <w:bCs/>
          <w:color w:val="auto"/>
          <w:rtl/>
        </w:rPr>
        <w:t>5</w:t>
      </w:r>
      <w:r w:rsidR="00FA1ED8">
        <w:rPr>
          <w:rFonts w:ascii="Times New Roman" w:hAnsi="Times New Roman"/>
          <w:bCs/>
          <w:color w:val="auto"/>
        </w:rPr>
        <w:t>/</w:t>
      </w:r>
      <w:r w:rsidR="00FA1ED8">
        <w:rPr>
          <w:rFonts w:ascii="Times New Roman" w:hAnsi="Times New Roman" w:hint="cs"/>
          <w:bCs/>
          <w:color w:val="auto"/>
          <w:rtl/>
        </w:rPr>
        <w:t>3</w:t>
      </w:r>
      <w:r w:rsidR="00F43DAC">
        <w:rPr>
          <w:rFonts w:ascii="Times New Roman" w:hAnsi="Times New Roman" w:hint="cs"/>
          <w:bCs/>
          <w:color w:val="auto"/>
          <w:rtl/>
        </w:rPr>
        <w:t>6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الجوهرة اليحيى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473EF" w:rsidP="00F43DA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الثلاثاء (9-10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 الاربعاء (8- 10) الخميس (9- 10)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D544B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alalyahya@ksu.edu.sa</w:t>
            </w:r>
          </w:p>
          <w:p w:rsidR="00D544B8" w:rsidRPr="00026F4A" w:rsidRDefault="00D544B8" w:rsidP="00D544B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rjfmym-269@hotmail.com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723911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علم النفس الاجتماعي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72391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231جمع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01103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bidi/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  <w:lastRenderedPageBreak/>
                    <w:t>أ- المعرفة:</w:t>
                  </w: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7"/>
                    </w:numPr>
                    <w:bidi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وصف المعر</w:t>
                  </w: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فة التي سيتم اكتسابها في المقرر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:</w:t>
                  </w:r>
                </w:p>
                <w:p w:rsidR="00801103" w:rsidRPr="00184067" w:rsidRDefault="00801103" w:rsidP="00767B49">
                  <w:pPr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تعريف الطالبة بأهم</w:t>
                  </w:r>
                  <w:r w:rsidRPr="00184067"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</w:rPr>
                    <w:t xml:space="preserve"> العوامل التي يتغير بتأثيرها سلوك الفرد و سلوك الجماعة في استجاباته للمثيرات الاجتماعية.  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7"/>
                    </w:numPr>
                    <w:bidi/>
                    <w:rPr>
                      <w:rFonts w:ascii="Arial" w:hAnsi="Arial" w:cs="AL-Mohanad Bold"/>
                      <w:sz w:val="20"/>
                      <w:szCs w:val="20"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ا</w:t>
                  </w: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ستراتيجيات التعليم (التدريس) المطلوب استخدامها لتطوير تلك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 xml:space="preserve"> </w:t>
                  </w: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 xml:space="preserve"> المعرفة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: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التعلم الوظيفي وذلك من خلال توظيف المعرفة وربطها بالحياة اليومية.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التعلم الذاتي.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 xml:space="preserve">- التعلم عن طريق البحث في قواعد المعلومات والمواقع ذات العلاقة 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النقاش المنطقي أثناء المحاضرة لإكساب الطالبات المهارات المعرفية المطلوبة مع استخدام العصف الذهني.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التعلم عن طريق التكرار مث</w:t>
                  </w:r>
                  <w:r w:rsidRPr="00184067">
                    <w:rPr>
                      <w:rFonts w:ascii="Arial" w:hAnsi="Arial" w:cs="AL-Mohanad Bold" w:hint="eastAsia"/>
                      <w:sz w:val="20"/>
                      <w:szCs w:val="20"/>
                      <w:rtl/>
                    </w:rPr>
                    <w:t>ل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 xml:space="preserve"> تكرار بعض المفاهيم الصعبة في أكثر من محاضرة.</w:t>
                  </w: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7"/>
                    </w:numPr>
                    <w:tabs>
                      <w:tab w:val="num" w:pos="543"/>
                    </w:tabs>
                    <w:bidi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طرق تقييم المعرفة المكتسبة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: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من خلال المناقشات والحوارات المستمرة مع الطالبات.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 xml:space="preserve">-المراجعات الدورية لما سبق دراسته. 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الاختبارات الفصلية , والاختبار النهائي.</w:t>
                  </w:r>
                </w:p>
              </w:tc>
            </w:tr>
          </w:tbl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bidi/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>ب</w:t>
                  </w:r>
                  <w:r w:rsidRPr="001840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184067"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  <w:t>المهارات المعرفية (الإدراكية)</w:t>
                  </w:r>
                  <w:r w:rsidRPr="001840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8"/>
                    </w:numPr>
                    <w:bidi/>
                    <w:rPr>
                      <w:rFonts w:ascii="Arial" w:hAnsi="Arial" w:cs="AL-Mohanad Bold"/>
                      <w:sz w:val="20"/>
                      <w:szCs w:val="20"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المهارات المعرفية المطلوب تطويرها:</w:t>
                  </w:r>
                </w:p>
                <w:p w:rsidR="00801103" w:rsidRPr="00184067" w:rsidRDefault="00801103" w:rsidP="00767B49">
                  <w:pPr>
                    <w:bidi/>
                    <w:rPr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hint="cs"/>
                      <w:sz w:val="20"/>
                      <w:szCs w:val="20"/>
                      <w:rtl/>
                    </w:rPr>
                    <w:t>- القدرة على التفسير وربط المعلومات ببعضها .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hint="cs"/>
                      <w:sz w:val="20"/>
                      <w:szCs w:val="20"/>
                      <w:rtl/>
                    </w:rPr>
                    <w:t>- تنمية مهارات التفكير الناقد.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8"/>
                    </w:numPr>
                    <w:bidi/>
                    <w:rPr>
                      <w:rFonts w:ascii="Arial" w:hAnsi="Arial" w:cs="AL-Mohanad Bold"/>
                      <w:sz w:val="20"/>
                      <w:szCs w:val="20"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استراتيجيات التعلم المستخدمة في تطوير المهارات المعرفية: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 xml:space="preserve">- تدريب الطالبات على آلية النقد من خلال النقاش أثناء المحاضرة. 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تدريب الطالبات على الربط بين الآراء المختلفة.</w:t>
                  </w:r>
                </w:p>
              </w:tc>
            </w:tr>
            <w:tr w:rsidR="00801103" w:rsidRPr="00184067" w:rsidTr="00767B49">
              <w:trPr>
                <w:trHeight w:val="70"/>
              </w:trPr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8"/>
                    </w:numPr>
                    <w:tabs>
                      <w:tab w:val="num" w:pos="543"/>
                    </w:tabs>
                    <w:bidi/>
                    <w:rPr>
                      <w:rFonts w:ascii="Arial" w:hAnsi="Arial" w:cs="AL-Mohanad Bold"/>
                      <w:sz w:val="20"/>
                      <w:szCs w:val="20"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طرق تقييم المهارات المعرفية المكتسبة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: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 xml:space="preserve">       - اختبار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 xml:space="preserve">       - تغذية راجعة</w:t>
                  </w:r>
                </w:p>
              </w:tc>
            </w:tr>
          </w:tbl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bidi/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>ج</w:t>
                  </w:r>
                  <w:r w:rsidRPr="001840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184067"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  <w:t xml:space="preserve">مهارات العلاقات </w:t>
                  </w:r>
                  <w:r w:rsidRPr="00184067">
                    <w:rPr>
                      <w:rFonts w:ascii="Arial" w:hAnsi="Arial" w:cs="AL-Mohanad Bold" w:hint="cs"/>
                      <w:b/>
                      <w:bCs/>
                      <w:sz w:val="20"/>
                      <w:szCs w:val="20"/>
                      <w:rtl/>
                    </w:rPr>
                    <w:t xml:space="preserve">مع الآخرين </w:t>
                  </w:r>
                  <w:r w:rsidRPr="00184067"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  <w:t xml:space="preserve"> والمسئولية</w:t>
                  </w:r>
                  <w:r w:rsidRPr="001840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9"/>
                    </w:numPr>
                    <w:bidi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وصف لمهارات العلاقات الشخصية مع الآخرين، والقدرة على تحمل المسئولية المطلوب تطويرها :</w:t>
                  </w:r>
                </w:p>
                <w:p w:rsidR="00801103" w:rsidRPr="00184067" w:rsidRDefault="00801103" w:rsidP="00767B49">
                  <w:pPr>
                    <w:bidi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التعاون بين الطالبات</w:t>
                  </w:r>
                </w:p>
                <w:p w:rsidR="00801103" w:rsidRPr="00184067" w:rsidRDefault="00801103" w:rsidP="00767B49">
                  <w:pPr>
                    <w:bidi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 تشجيع الطالبات على محاكاة دور عضو هيئة التدريس.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التحاور حول موضوعات المقرر.</w:t>
                  </w: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9"/>
                    </w:numPr>
                    <w:bidi/>
                    <w:rPr>
                      <w:rFonts w:ascii="Arial" w:hAnsi="Arial" w:cs="AL-Mohanad Bold"/>
                      <w:sz w:val="20"/>
                      <w:szCs w:val="20"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استراتيجيات التعليم المستخدمة في تطوير هذه المهارات والقدرات :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المناقشة الصفية</w:t>
                  </w: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9"/>
                    </w:numPr>
                    <w:tabs>
                      <w:tab w:val="num" w:pos="543"/>
                    </w:tabs>
                    <w:bidi/>
                    <w:rPr>
                      <w:rFonts w:ascii="Arial" w:hAnsi="Arial" w:cs="AL-Mohanad Bold"/>
                      <w:sz w:val="20"/>
                      <w:szCs w:val="20"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 xml:space="preserve">طرق تقييم اكتساب الطلبة لمهارات العلاقات الشخصية وقدرتهم على تحمل المسئولية 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: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الدرجة على المشاركة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رأي الطالبات عن المهارات التي اكتسبنها من خلال المادة.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ملاحظة التعاون والتفاعل الاجتماعي بين الطالبات</w:t>
                  </w:r>
                </w:p>
              </w:tc>
            </w:tr>
          </w:tbl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bidi/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>د</w:t>
                  </w:r>
                  <w:r w:rsidRPr="001840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184067"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  <w:t>مهارات الاتصال ، وتقنية المعلومات، والمهارات الحسابية (العددية)</w:t>
                  </w:r>
                  <w:r w:rsidRPr="001840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10"/>
                    </w:numPr>
                    <w:bidi/>
                    <w:rPr>
                      <w:rFonts w:ascii="Arial" w:hAnsi="Arial" w:cs="AL-Mohanad Bold"/>
                      <w:sz w:val="20"/>
                      <w:szCs w:val="20"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 xml:space="preserve">وصف المهارات العددية ومهارات الاتصال المطلوب تطويرها: 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يهدف مقرر علم النفس الاجتماعي في المقام الأول إلى تطوير مهارات الاتصال وبعض المهارات الاجتماعية الضرورية.</w:t>
                  </w: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10"/>
                    </w:numPr>
                    <w:bidi/>
                    <w:rPr>
                      <w:rFonts w:ascii="Arial" w:hAnsi="Arial" w:cs="AL-Mohanad Bold"/>
                      <w:sz w:val="20"/>
                      <w:szCs w:val="20"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استراتيجيات التعليم المستخدمة في تطوير هذه المهارات :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المحاضرات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التدريب العملي من خلال المواقف المعدة لهذا الغرض بالمحاضرة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10"/>
                    </w:numPr>
                    <w:tabs>
                      <w:tab w:val="num" w:pos="543"/>
                    </w:tabs>
                    <w:bidi/>
                    <w:rPr>
                      <w:rFonts w:ascii="Arial" w:hAnsi="Arial" w:cs="AL-Mohanad Bold"/>
                      <w:sz w:val="20"/>
                      <w:szCs w:val="20"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 xml:space="preserve">طرق تقييم اكتساب الطلبة لمهارات الاتصال ، وتقنية المعلومات، والمهارات الحسابية (العددية) 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: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المحاضرات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- التدريب العملي من خلال المواقف المعدة لهذا الغرض بالمحاضرة</w:t>
                  </w:r>
                </w:p>
              </w:tc>
            </w:tr>
          </w:tbl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479"/>
            </w:tblGrid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bidi/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>هـ</w:t>
                  </w:r>
                  <w:r w:rsidRPr="001840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Pr="00184067">
                    <w:rPr>
                      <w:rFonts w:ascii="Arial" w:hAnsi="Arial" w:cs="AL-Mohanad Bold"/>
                      <w:b/>
                      <w:bCs/>
                      <w:sz w:val="20"/>
                      <w:szCs w:val="20"/>
                      <w:rtl/>
                    </w:rPr>
                    <w:t>المهارات الحركية  (إن كانت مطلوبة</w:t>
                  </w:r>
                  <w:r w:rsidRPr="00184067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>)</w:t>
                  </w:r>
                  <w:r w:rsidRPr="00184067">
                    <w:rPr>
                      <w:rFonts w:ascii="Arial" w:hAnsi="Arial" w:cs="Arial"/>
                      <w:b/>
                      <w:bCs/>
                      <w:sz w:val="20"/>
                      <w:szCs w:val="20"/>
                      <w:rtl/>
                    </w:rPr>
                    <w:t>:</w:t>
                  </w:r>
                  <w:r w:rsidRPr="00184067">
                    <w:rPr>
                      <w:rFonts w:ascii="Arial" w:hAnsi="Arial" w:cs="Arial" w:hint="cs"/>
                      <w:b/>
                      <w:bCs/>
                      <w:sz w:val="20"/>
                      <w:szCs w:val="20"/>
                      <w:rtl/>
                    </w:rPr>
                    <w:t xml:space="preserve"> لا يوجد</w:t>
                  </w: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11"/>
                    </w:numPr>
                    <w:bidi/>
                    <w:rPr>
                      <w:rFonts w:ascii="Arial" w:hAnsi="Arial" w:cs="AL-Mohanad Bold"/>
                      <w:sz w:val="20"/>
                      <w:szCs w:val="20"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ال</w:t>
                  </w: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: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 xml:space="preserve"> لا يوجد</w:t>
                  </w:r>
                </w:p>
                <w:p w:rsidR="00801103" w:rsidRPr="00184067" w:rsidRDefault="00801103" w:rsidP="00767B49">
                  <w:pPr>
                    <w:bidi/>
                    <w:ind w:left="75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11"/>
                    </w:numPr>
                    <w:bidi/>
                    <w:rPr>
                      <w:rFonts w:ascii="Arial" w:hAnsi="Arial" w:cs="AL-Mohanad Bold"/>
                      <w:sz w:val="20"/>
                      <w:szCs w:val="20"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>وصف للمهارات الحركية (مهارات عضلية ذات منشأ نفسي) المطلوب تطويرها في هذا المجال :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 xml:space="preserve"> لا يوجد</w:t>
                  </w:r>
                </w:p>
                <w:p w:rsidR="00801103" w:rsidRPr="00184067" w:rsidRDefault="00801103" w:rsidP="00767B49">
                  <w:pPr>
                    <w:bidi/>
                    <w:ind w:left="543"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</w:p>
              </w:tc>
            </w:tr>
            <w:tr w:rsidR="00801103" w:rsidRPr="00184067" w:rsidTr="00767B49">
              <w:tc>
                <w:tcPr>
                  <w:tcW w:w="10479" w:type="dxa"/>
                </w:tcPr>
                <w:p w:rsidR="00801103" w:rsidRPr="00184067" w:rsidRDefault="00801103" w:rsidP="00767B49">
                  <w:pPr>
                    <w:numPr>
                      <w:ilvl w:val="0"/>
                      <w:numId w:val="11"/>
                    </w:numPr>
                    <w:tabs>
                      <w:tab w:val="num" w:pos="543"/>
                    </w:tabs>
                    <w:bidi/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</w:pPr>
                  <w:r w:rsidRPr="00184067">
                    <w:rPr>
                      <w:rFonts w:ascii="Arial" w:hAnsi="Arial" w:cs="AL-Mohanad Bold"/>
                      <w:sz w:val="20"/>
                      <w:szCs w:val="20"/>
                      <w:rtl/>
                    </w:rPr>
                    <w:t xml:space="preserve">استراتيجيات التعلم المستخدمة في تطوير المهارات الحركية </w:t>
                  </w:r>
                  <w:r w:rsidRPr="00184067">
                    <w:rPr>
                      <w:rFonts w:ascii="Arial" w:hAnsi="Arial" w:cs="AL-Mohanad Bold" w:hint="cs"/>
                      <w:sz w:val="20"/>
                      <w:szCs w:val="20"/>
                      <w:rtl/>
                    </w:rPr>
                    <w:t>: لا يوجد.</w:t>
                  </w:r>
                </w:p>
              </w:tc>
            </w:tr>
          </w:tbl>
          <w:p w:rsidR="00801103" w:rsidRPr="00184067" w:rsidRDefault="00801103" w:rsidP="00767B49">
            <w:pPr>
              <w:bidi/>
              <w:jc w:val="both"/>
              <w:rPr>
                <w:rFonts w:ascii="Arial" w:hAnsi="Arial" w:cs="AL-Mohanad Bold"/>
                <w:sz w:val="20"/>
                <w:szCs w:val="20"/>
                <w:rtl/>
              </w:rPr>
            </w:pPr>
          </w:p>
          <w:p w:rsidR="00801103" w:rsidRPr="00184067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77E53" w:rsidRDefault="00801103" w:rsidP="00767B49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801103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184067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84067">
              <w:rPr>
                <w:rFonts w:ascii="Times New Roman" w:hAnsi="Times New Roman" w:hint="cs"/>
                <w:b/>
                <w:color w:val="auto"/>
                <w:sz w:val="20"/>
                <w:rtl/>
              </w:rPr>
              <w:t xml:space="preserve"> </w:t>
            </w:r>
            <w:r w:rsidRPr="00184067">
              <w:rPr>
                <w:rFonts w:ascii="Arial" w:hAnsi="Arial" w:cs="AL-Mohanad Bold" w:hint="cs"/>
                <w:sz w:val="28"/>
                <w:szCs w:val="28"/>
                <w:rtl/>
              </w:rPr>
              <w:t>علم النفس الاجتماعي، د. حامد عبد السلام زهران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767B49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01103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353B9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43299C">
              <w:rPr>
                <w:rFonts w:ascii="Arial" w:hAnsi="Arial" w:cs="Arial" w:hint="cs"/>
                <w:sz w:val="28"/>
                <w:szCs w:val="28"/>
                <w:rtl/>
              </w:rPr>
              <w:lastRenderedPageBreak/>
              <w:t xml:space="preserve">أبو النيل، محمود السيد 1984، علم النفس الاجتماعي </w:t>
            </w:r>
            <w:r w:rsidRPr="0043299C">
              <w:rPr>
                <w:rFonts w:ascii="Arial" w:hAnsi="Arial" w:cs="Arial"/>
                <w:sz w:val="28"/>
                <w:szCs w:val="28"/>
                <w:rtl/>
              </w:rPr>
              <w:t>–</w:t>
            </w:r>
            <w:r w:rsidRPr="0043299C">
              <w:rPr>
                <w:rFonts w:ascii="Arial" w:hAnsi="Arial" w:cs="Arial" w:hint="cs"/>
                <w:sz w:val="28"/>
                <w:szCs w:val="28"/>
                <w:rtl/>
              </w:rPr>
              <w:t xml:space="preserve"> دراسات عربية وعالمية، دار النهضة العربية، بيروت.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767B4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801103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353B9" w:rsidRDefault="007D766E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7D766E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القدرة على اكتشاف العوامل التي يتغير بتأثيرها سلوك الفرد والجماعة في استجاباته للمثيرات الاجتماعية والتمييز بينها والقدرة على تفسيرها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801103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43299C" w:rsidRDefault="00801103" w:rsidP="00B9614B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3299C">
              <w:rPr>
                <w:rFonts w:ascii="Arial" w:hAnsi="Arial" w:cs="AL-Mohanad Bold" w:hint="cs"/>
                <w:sz w:val="28"/>
                <w:szCs w:val="28"/>
                <w:rtl/>
              </w:rPr>
              <w:t>محاضرة تعريفية للمحتوى المقرر وأهميته</w:t>
            </w:r>
          </w:p>
          <w:p w:rsidR="00801103" w:rsidRDefault="00801103" w:rsidP="00B9614B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3299C">
              <w:rPr>
                <w:rFonts w:ascii="Arial" w:hAnsi="Arial" w:cs="AL-Mohanad Bold" w:hint="cs"/>
                <w:sz w:val="28"/>
                <w:szCs w:val="28"/>
                <w:rtl/>
              </w:rPr>
              <w:t>-  المحاضرات الخاصة بموضوعات المقرر</w:t>
            </w:r>
          </w:p>
          <w:p w:rsidR="00801103" w:rsidRPr="0043299C" w:rsidRDefault="00801103" w:rsidP="00B9614B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B7F6E">
              <w:rPr>
                <w:rFonts w:hint="cs"/>
                <w:sz w:val="28"/>
                <w:szCs w:val="28"/>
                <w:rtl/>
              </w:rPr>
              <w:t>-المناقشة الجماعية</w:t>
            </w:r>
          </w:p>
          <w:p w:rsidR="00801103" w:rsidRPr="0043299C" w:rsidRDefault="00801103" w:rsidP="00B9614B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3299C">
              <w:rPr>
                <w:rFonts w:ascii="Arial" w:hAnsi="Arial" w:cs="AL-Mohanad Bold" w:hint="cs"/>
                <w:sz w:val="28"/>
                <w:szCs w:val="28"/>
                <w:rtl/>
              </w:rPr>
              <w:t>- المكتبة المركزية</w:t>
            </w:r>
          </w:p>
          <w:p w:rsidR="00801103" w:rsidRPr="0043299C" w:rsidRDefault="00801103" w:rsidP="00B9614B">
            <w:pPr>
              <w:ind w:left="543"/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3299C">
              <w:rPr>
                <w:rFonts w:ascii="Arial" w:hAnsi="Arial" w:cs="AL-Mohanad Bold" w:hint="cs"/>
                <w:sz w:val="28"/>
                <w:szCs w:val="28"/>
                <w:rtl/>
              </w:rPr>
              <w:t>- محركات البحث بشبكة الإنترنت</w:t>
            </w:r>
          </w:p>
          <w:p w:rsidR="00801103" w:rsidRPr="00FA2FDD" w:rsidRDefault="00801103" w:rsidP="00B9614B">
            <w:pPr>
              <w:ind w:left="425"/>
              <w:jc w:val="right"/>
              <w:rPr>
                <w:sz w:val="32"/>
                <w:szCs w:val="32"/>
              </w:rPr>
            </w:pPr>
            <w:r w:rsidRPr="0043299C">
              <w:rPr>
                <w:rFonts w:ascii="Arial" w:hAnsi="Arial" w:cs="AL-Mohanad Bold" w:hint="cs"/>
                <w:sz w:val="28"/>
                <w:szCs w:val="28"/>
                <w:rtl/>
              </w:rPr>
              <w:t>- المناقشات والتكليفات</w:t>
            </w:r>
          </w:p>
          <w:p w:rsidR="00801103" w:rsidRPr="005353B9" w:rsidRDefault="00801103" w:rsidP="00B9614B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103" w:rsidRPr="005A690D" w:rsidRDefault="00801103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340FE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0FED" w:rsidRDefault="00340FE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0FED" w:rsidRDefault="00340FE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الأخير من كل شهر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0FED" w:rsidRPr="003F564D" w:rsidRDefault="00340FE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0FED" w:rsidRPr="003F564D" w:rsidRDefault="00340FE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340FE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0FED" w:rsidRDefault="00340FE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التي تلي الاختبارات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0FED" w:rsidRDefault="00340FE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الآسبوع الرابع </w:t>
            </w:r>
          </w:p>
          <w:p w:rsidR="00340FED" w:rsidRDefault="00340FE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الثامن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0FED" w:rsidRPr="003F564D" w:rsidRDefault="00340FE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0FED" w:rsidRPr="003F564D" w:rsidRDefault="00340FED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340FE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0FED" w:rsidRDefault="00340FE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 xml:space="preserve">المحاضرة التي تلي الاختبارات مباشرة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0FED" w:rsidRDefault="00340FED" w:rsidP="000473E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الأسبوع </w:t>
            </w:r>
            <w:r w:rsidR="003968F3">
              <w:rPr>
                <w:rFonts w:ascii="Times New Roman" w:hAnsi="Times New Roman"/>
                <w:bCs/>
                <w:color w:val="auto"/>
                <w:szCs w:val="24"/>
                <w:rtl/>
              </w:rPr>
              <w:t>ال</w:t>
            </w:r>
            <w:r w:rsidR="000473E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سادس</w:t>
            </w:r>
          </w:p>
          <w:p w:rsidR="00340FED" w:rsidRDefault="00340FE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الثاني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0FED" w:rsidRPr="003F564D" w:rsidRDefault="00340FED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0FED" w:rsidRPr="003F564D" w:rsidRDefault="00340FE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فصلية </w:t>
            </w:r>
          </w:p>
        </w:tc>
      </w:tr>
      <w:tr w:rsidR="00340FE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0FED" w:rsidRDefault="00340FE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>المحاضرة التالية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0FED" w:rsidRDefault="00340FE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 التاسع والعاشر والحادي عشر والثالث عشر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40FED" w:rsidRPr="003F564D" w:rsidRDefault="00340FED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0FED" w:rsidRPr="003F564D" w:rsidRDefault="00340FE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315DE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  <w:p w:rsidR="00315DE8" w:rsidRPr="003F564D" w:rsidRDefault="00315DE8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عذر طبي مصدق من الجهة المعنية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41176" w:rsidRDefault="00441176" w:rsidP="004411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41176" w:rsidRPr="00441176" w:rsidRDefault="00441176" w:rsidP="00441176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10%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تحقيق الهدف من المقرر وهو التفاعل الاجتماعي وتعزيز قيم التعاون والتنافس الايجابي ,إثراء المحاضرات بكل ماهو مفيد.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315DE8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عروض جماعية تشارك فيها الطالبات في مجموعات .</w:t>
            </w: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0473EF" w:rsidRDefault="000473EF" w:rsidP="00026F4A">
      <w:pPr>
        <w:bidi/>
        <w:rPr>
          <w:rFonts w:ascii="Times New Roman" w:hAnsi="Times New Roman" w:hint="cs"/>
          <w:bCs/>
          <w:color w:val="auto"/>
          <w:rtl/>
        </w:rPr>
      </w:pPr>
    </w:p>
    <w:p w:rsidR="000473EF" w:rsidRDefault="000473EF" w:rsidP="000473EF">
      <w:pPr>
        <w:bidi/>
        <w:rPr>
          <w:rFonts w:ascii="Times New Roman" w:hAnsi="Times New Roman" w:hint="cs"/>
          <w:bCs/>
          <w:color w:val="auto"/>
          <w:rtl/>
        </w:rPr>
      </w:pPr>
    </w:p>
    <w:p w:rsidR="000473EF" w:rsidRDefault="000473EF" w:rsidP="000473EF">
      <w:pPr>
        <w:bidi/>
        <w:rPr>
          <w:rFonts w:ascii="Times New Roman" w:hAnsi="Times New Roman" w:hint="cs"/>
          <w:bCs/>
          <w:color w:val="auto"/>
          <w:rtl/>
        </w:rPr>
      </w:pPr>
    </w:p>
    <w:p w:rsidR="000473EF" w:rsidRDefault="000473EF" w:rsidP="000473EF">
      <w:pPr>
        <w:bidi/>
        <w:rPr>
          <w:rFonts w:ascii="Times New Roman" w:hAnsi="Times New Roman" w:hint="cs"/>
          <w:bCs/>
          <w:color w:val="auto"/>
          <w:rtl/>
        </w:rPr>
      </w:pPr>
    </w:p>
    <w:p w:rsidR="000473EF" w:rsidRDefault="000473EF" w:rsidP="000473EF">
      <w:pPr>
        <w:bidi/>
        <w:rPr>
          <w:rFonts w:ascii="Times New Roman" w:hAnsi="Times New Roman" w:hint="cs"/>
          <w:bCs/>
          <w:color w:val="auto"/>
          <w:rtl/>
        </w:rPr>
      </w:pPr>
    </w:p>
    <w:p w:rsidR="000473EF" w:rsidRDefault="000473EF" w:rsidP="000473EF">
      <w:pPr>
        <w:bidi/>
        <w:rPr>
          <w:rFonts w:ascii="Times New Roman" w:hAnsi="Times New Roman" w:hint="cs"/>
          <w:bCs/>
          <w:color w:val="auto"/>
          <w:rtl/>
        </w:rPr>
      </w:pPr>
    </w:p>
    <w:p w:rsidR="000473EF" w:rsidRDefault="000473EF" w:rsidP="000473EF">
      <w:pPr>
        <w:bidi/>
        <w:rPr>
          <w:rFonts w:ascii="Times New Roman" w:hAnsi="Times New Roman" w:hint="cs"/>
          <w:bCs/>
          <w:color w:val="auto"/>
          <w:rtl/>
        </w:rPr>
      </w:pPr>
    </w:p>
    <w:p w:rsidR="000473EF" w:rsidRDefault="000473EF" w:rsidP="000473EF">
      <w:pPr>
        <w:bidi/>
        <w:rPr>
          <w:rFonts w:ascii="Times New Roman" w:hAnsi="Times New Roman" w:hint="cs"/>
          <w:bCs/>
          <w:color w:val="auto"/>
          <w:rtl/>
        </w:rPr>
      </w:pPr>
    </w:p>
    <w:p w:rsidR="000473EF" w:rsidRDefault="000473EF" w:rsidP="000473EF">
      <w:pPr>
        <w:bidi/>
        <w:rPr>
          <w:rFonts w:ascii="Times New Roman" w:hAnsi="Times New Roman" w:hint="cs"/>
          <w:bCs/>
          <w:color w:val="auto"/>
          <w:rtl/>
        </w:rPr>
      </w:pPr>
    </w:p>
    <w:p w:rsidR="000473EF" w:rsidRDefault="000473EF" w:rsidP="000473EF">
      <w:pPr>
        <w:bidi/>
        <w:rPr>
          <w:rFonts w:ascii="Times New Roman" w:hAnsi="Times New Roman" w:hint="cs"/>
          <w:bCs/>
          <w:color w:val="auto"/>
          <w:rtl/>
        </w:rPr>
      </w:pPr>
    </w:p>
    <w:p w:rsidR="00853C77" w:rsidRPr="003F564D" w:rsidRDefault="003F564D" w:rsidP="000473EF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lastRenderedPageBreak/>
        <w:t>الخطة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14B" w:rsidRPr="000473EF" w:rsidRDefault="00B9614B" w:rsidP="00B9614B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Simplified Arabic" w:hAnsi="Simplified Arabic" w:cs="Simplified Arabic"/>
                <w:rtl/>
              </w:rPr>
              <w:t>مقدمة في علم النفس الاجتماعي</w:t>
            </w:r>
          </w:p>
          <w:p w:rsidR="00853C77" w:rsidRPr="000473EF" w:rsidRDefault="00B9614B" w:rsidP="00B961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473EF">
              <w:rPr>
                <w:rFonts w:ascii="Simplified Arabic" w:hAnsi="Simplified Arabic" w:cs="Simplified Arabic" w:hint="cs"/>
                <w:szCs w:val="24"/>
                <w:rtl/>
              </w:rPr>
              <w:t>تعريف علم النفس 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614B" w:rsidRPr="000473EF" w:rsidRDefault="00B9614B" w:rsidP="00B9614B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Simplified Arabic" w:hAnsi="Simplified Arabic" w:cs="Simplified Arabic" w:hint="cs"/>
                <w:rtl/>
              </w:rPr>
              <w:t>الفرد و الجماعة و المجتمع</w:t>
            </w:r>
          </w:p>
          <w:p w:rsidR="00B9614B" w:rsidRPr="000473EF" w:rsidRDefault="00B9614B" w:rsidP="00B9614B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Simplified Arabic" w:hAnsi="Simplified Arabic" w:cs="Simplified Arabic" w:hint="cs"/>
                <w:rtl/>
              </w:rPr>
              <w:t>علم النفس الاجتماعي و العلوم المتصلة به</w:t>
            </w:r>
          </w:p>
          <w:p w:rsidR="00853C77" w:rsidRPr="000473EF" w:rsidRDefault="00853C77" w:rsidP="00B9614B">
            <w:pPr>
              <w:pStyle w:val="TableGrid1"/>
              <w:bidi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0473EF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B9614B" w:rsidP="00B961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473EF">
              <w:rPr>
                <w:rFonts w:ascii="Simplified Arabic" w:hAnsi="Simplified Arabic" w:cs="Simplified Arabic" w:hint="cs"/>
                <w:szCs w:val="24"/>
                <w:rtl/>
              </w:rPr>
              <w:t>علم النفس و أهميته في مجالات الحياة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45472" w:rsidRPr="000473EF" w:rsidRDefault="00545472" w:rsidP="00545472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0473EF">
              <w:rPr>
                <w:rFonts w:ascii="Simplified Arabic" w:hAnsi="Simplified Arabic" w:cs="Simplified Arabic"/>
                <w:b/>
                <w:bCs/>
                <w:rtl/>
              </w:rPr>
              <w:t>الجماعة</w:t>
            </w:r>
          </w:p>
          <w:p w:rsidR="00545472" w:rsidRPr="000473EF" w:rsidRDefault="00545472" w:rsidP="00545472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Simplified Arabic" w:hAnsi="Simplified Arabic" w:cs="Simplified Arabic" w:hint="cs"/>
                <w:rtl/>
              </w:rPr>
              <w:t>تعريف الجماعة</w:t>
            </w:r>
          </w:p>
          <w:p w:rsidR="00545472" w:rsidRPr="000473EF" w:rsidRDefault="00545472" w:rsidP="00545472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Simplified Arabic" w:hAnsi="Simplified Arabic" w:cs="Simplified Arabic" w:hint="cs"/>
                <w:rtl/>
              </w:rPr>
              <w:t>خصائصها</w:t>
            </w:r>
          </w:p>
          <w:p w:rsidR="00545472" w:rsidRPr="000473EF" w:rsidRDefault="00545472" w:rsidP="00545472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Simplified Arabic" w:hAnsi="Simplified Arabic" w:cs="Simplified Arabic" w:hint="cs"/>
                <w:rtl/>
              </w:rPr>
              <w:t>أهميتها بالنسبة للفرد</w:t>
            </w:r>
          </w:p>
          <w:p w:rsidR="00545472" w:rsidRPr="000473EF" w:rsidRDefault="00545472" w:rsidP="00545472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Simplified Arabic" w:hAnsi="Simplified Arabic" w:cs="Simplified Arabic" w:hint="cs"/>
                <w:rtl/>
              </w:rPr>
              <w:t>أهميتها بالنسبة للمجتمع</w:t>
            </w:r>
          </w:p>
          <w:p w:rsidR="00545472" w:rsidRPr="000473EF" w:rsidRDefault="00545472" w:rsidP="00545472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Simplified Arabic" w:hAnsi="Simplified Arabic" w:cs="Simplified Arabic" w:hint="cs"/>
                <w:rtl/>
              </w:rPr>
              <w:t>الجماعة المرجعية</w:t>
            </w:r>
          </w:p>
          <w:p w:rsidR="00853C77" w:rsidRPr="000473EF" w:rsidRDefault="00853C77" w:rsidP="00545472">
            <w:pPr>
              <w:pStyle w:val="TableGrid1"/>
              <w:bidi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45472" w:rsidRPr="000473EF" w:rsidRDefault="00545472" w:rsidP="00545472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Pr="000473EF">
              <w:rPr>
                <w:rFonts w:ascii="Simplified Arabic" w:hAnsi="Simplified Arabic" w:cs="Simplified Arabic" w:hint="cs"/>
                <w:rtl/>
              </w:rPr>
              <w:t>بناء الجماعة</w:t>
            </w:r>
          </w:p>
          <w:p w:rsidR="00545472" w:rsidRPr="000473EF" w:rsidRDefault="00545472" w:rsidP="00545472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Simplified Arabic" w:hAnsi="Simplified Arabic" w:cs="Simplified Arabic" w:hint="cs"/>
                <w:rtl/>
              </w:rPr>
              <w:t>أنواع الجماعات</w:t>
            </w:r>
          </w:p>
          <w:p w:rsidR="00853C77" w:rsidRPr="000473EF" w:rsidRDefault="00853C77" w:rsidP="0054547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543" w:rsidRPr="000473EF" w:rsidRDefault="00BB0543" w:rsidP="00BB0543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Algerian" w:hAnsi="Algerian" w:cs="Arabic Transparent" w:hint="cs"/>
                <w:rtl/>
              </w:rPr>
              <w:t xml:space="preserve"> </w:t>
            </w:r>
            <w:r w:rsidRPr="000473EF">
              <w:rPr>
                <w:rFonts w:ascii="Simplified Arabic" w:hAnsi="Simplified Arabic" w:cs="Simplified Arabic" w:hint="cs"/>
                <w:rtl/>
              </w:rPr>
              <w:t>تماسك الجماعة</w:t>
            </w:r>
          </w:p>
          <w:p w:rsidR="00BB0543" w:rsidRPr="000473EF" w:rsidRDefault="00BB0543" w:rsidP="00BB0543">
            <w:pPr>
              <w:spacing w:line="216" w:lineRule="auto"/>
              <w:jc w:val="right"/>
              <w:rPr>
                <w:rFonts w:ascii="Simplified Arabic" w:hAnsi="Simplified Arabic" w:cs="Simplified Arabic"/>
                <w:rtl/>
              </w:rPr>
            </w:pPr>
            <w:r w:rsidRPr="000473EF">
              <w:rPr>
                <w:rFonts w:ascii="Simplified Arabic" w:hAnsi="Simplified Arabic" w:cs="Simplified Arabic" w:hint="cs"/>
                <w:rtl/>
              </w:rPr>
              <w:t>أهداف و ديناميات الجماعة</w:t>
            </w:r>
          </w:p>
          <w:p w:rsidR="00545472" w:rsidRPr="000473EF" w:rsidRDefault="00BB0543" w:rsidP="00BB0543">
            <w:pPr>
              <w:spacing w:line="216" w:lineRule="auto"/>
              <w:jc w:val="right"/>
              <w:rPr>
                <w:rFonts w:ascii="Algerian" w:hAnsi="Algerian" w:cs="Arabic Transparent"/>
                <w:rtl/>
              </w:rPr>
            </w:pPr>
            <w:r w:rsidRPr="000473EF">
              <w:rPr>
                <w:rFonts w:ascii="Algerian" w:hAnsi="Algerian" w:cs="Arabic Transparent" w:hint="cs"/>
                <w:rtl/>
              </w:rPr>
              <w:t xml:space="preserve"> </w:t>
            </w:r>
            <w:r w:rsidR="00545472" w:rsidRPr="000473EF">
              <w:rPr>
                <w:rFonts w:ascii="Algerian" w:hAnsi="Algerian" w:cs="Arabic Transparent" w:hint="cs"/>
                <w:rtl/>
              </w:rPr>
              <w:t>الدوافع الاجتماعية للسلوك</w:t>
            </w:r>
          </w:p>
          <w:p w:rsidR="00545472" w:rsidRPr="000473EF" w:rsidRDefault="00545472" w:rsidP="00545472">
            <w:pPr>
              <w:spacing w:line="216" w:lineRule="auto"/>
              <w:jc w:val="right"/>
              <w:rPr>
                <w:rFonts w:ascii="Algerian" w:hAnsi="Algerian" w:cs="Arabic Transparent"/>
                <w:rtl/>
              </w:rPr>
            </w:pPr>
            <w:r w:rsidRPr="000473EF">
              <w:rPr>
                <w:rFonts w:ascii="Algerian" w:hAnsi="Algerian" w:cs="Arabic Transparent" w:hint="cs"/>
                <w:rtl/>
              </w:rPr>
              <w:t>المعايير الاجتماعية</w:t>
            </w:r>
          </w:p>
          <w:p w:rsidR="00853C77" w:rsidRPr="000473EF" w:rsidRDefault="00853C77" w:rsidP="0054547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0473EF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0543" w:rsidRPr="000473EF" w:rsidRDefault="00BB0543" w:rsidP="00BB0543">
            <w:pPr>
              <w:spacing w:line="216" w:lineRule="auto"/>
              <w:jc w:val="right"/>
              <w:rPr>
                <w:rFonts w:ascii="Algerian" w:hAnsi="Algerian" w:cs="Arabic Transparent"/>
                <w:rtl/>
              </w:rPr>
            </w:pPr>
            <w:r w:rsidRPr="000473EF">
              <w:rPr>
                <w:rFonts w:ascii="Algerian" w:hAnsi="Algerian" w:cs="Arabic Transparent" w:hint="cs"/>
                <w:rtl/>
              </w:rPr>
              <w:t xml:space="preserve"> القيم</w:t>
            </w:r>
          </w:p>
          <w:p w:rsidR="00BB0543" w:rsidRPr="000473EF" w:rsidRDefault="00BB0543" w:rsidP="00BB0543">
            <w:pPr>
              <w:spacing w:line="216" w:lineRule="auto"/>
              <w:jc w:val="right"/>
              <w:rPr>
                <w:rFonts w:ascii="Algerian" w:hAnsi="Algerian" w:cs="Arabic Transparent"/>
                <w:rtl/>
              </w:rPr>
            </w:pPr>
            <w:r w:rsidRPr="000473EF">
              <w:rPr>
                <w:rFonts w:ascii="Algerian" w:hAnsi="Algerian" w:cs="Arabic Transparent" w:hint="cs"/>
                <w:rtl/>
              </w:rPr>
              <w:t xml:space="preserve">الأدوار الاجتماعية </w:t>
            </w:r>
          </w:p>
          <w:p w:rsidR="00545472" w:rsidRPr="000473EF" w:rsidRDefault="00545472" w:rsidP="00BB0543">
            <w:pPr>
              <w:spacing w:line="216" w:lineRule="auto"/>
              <w:jc w:val="right"/>
              <w:rPr>
                <w:rFonts w:ascii="Algerian" w:hAnsi="Algerian" w:cs="Arabic Transparent"/>
                <w:rtl/>
              </w:rPr>
            </w:pPr>
            <w:r w:rsidRPr="000473EF">
              <w:rPr>
                <w:rFonts w:ascii="Algerian" w:hAnsi="Algerian" w:cs="Arabic Transparent" w:hint="cs"/>
                <w:rtl/>
              </w:rPr>
              <w:t>الاتجاهات النفسية و الاجتماعية</w:t>
            </w:r>
          </w:p>
          <w:p w:rsidR="00853C77" w:rsidRPr="000473EF" w:rsidRDefault="00853C77" w:rsidP="0054547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8C" w:rsidRPr="000473EF" w:rsidRDefault="00BB0543" w:rsidP="00F46F8C">
            <w:pPr>
              <w:spacing w:line="216" w:lineRule="auto"/>
              <w:jc w:val="right"/>
              <w:rPr>
                <w:rFonts w:ascii="Algerian" w:hAnsi="Algerian" w:cs="Arabic Transparent"/>
                <w:rtl/>
              </w:rPr>
            </w:pPr>
            <w:r w:rsidRPr="000473EF">
              <w:rPr>
                <w:rFonts w:ascii="Algerian" w:hAnsi="Algerian" w:hint="cs"/>
                <w:rtl/>
              </w:rPr>
              <w:t xml:space="preserve"> </w:t>
            </w:r>
            <w:r w:rsidR="00F46F8C" w:rsidRPr="000473EF">
              <w:rPr>
                <w:rFonts w:ascii="Algerian" w:hAnsi="Algerian" w:cs="Arabic Transparent" w:hint="cs"/>
                <w:rtl/>
              </w:rPr>
              <w:t>التعصب</w:t>
            </w:r>
          </w:p>
          <w:p w:rsidR="00F46F8C" w:rsidRPr="000473EF" w:rsidRDefault="00F46F8C" w:rsidP="00F46F8C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 w:cs="Arabic Transparent"/>
                <w:rtl/>
              </w:rPr>
            </w:pPr>
            <w:r w:rsidRPr="000473EF">
              <w:rPr>
                <w:rFonts w:ascii="Algerian" w:hAnsi="Algerian" w:cs="Arabic Transparent" w:hint="cs"/>
                <w:rtl/>
              </w:rPr>
              <w:t xml:space="preserve"> الرأي العام</w:t>
            </w:r>
          </w:p>
          <w:p w:rsidR="00F46F8C" w:rsidRPr="000473EF" w:rsidRDefault="00F46F8C" w:rsidP="00F46F8C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/>
                <w:rtl/>
              </w:rPr>
            </w:pPr>
            <w:r w:rsidRPr="000473EF">
              <w:rPr>
                <w:rFonts w:ascii="Algerian" w:hAnsi="Algerian" w:hint="cs"/>
                <w:rtl/>
              </w:rPr>
              <w:t xml:space="preserve"> </w:t>
            </w:r>
          </w:p>
          <w:p w:rsidR="00F117F8" w:rsidRPr="000473EF" w:rsidRDefault="00F117F8" w:rsidP="00F46F8C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/>
                <w:rtl/>
              </w:rPr>
            </w:pPr>
            <w:r w:rsidRPr="000473EF">
              <w:rPr>
                <w:rFonts w:ascii="Algerian" w:hAnsi="Algerian" w:hint="cs"/>
                <w:rtl/>
              </w:rPr>
              <w:t>التفاعل الاجتماعي</w:t>
            </w:r>
            <w:r w:rsidR="00F46F8C" w:rsidRPr="000473EF">
              <w:rPr>
                <w:rFonts w:ascii="Algerian" w:hAnsi="Algerian" w:hint="cs"/>
                <w:rtl/>
              </w:rPr>
              <w:t xml:space="preserve"> </w:t>
            </w:r>
          </w:p>
          <w:p w:rsidR="00F117F8" w:rsidRPr="000473EF" w:rsidRDefault="00F117F8" w:rsidP="00F117F8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/>
                <w:rtl/>
              </w:rPr>
            </w:pPr>
            <w:r w:rsidRPr="000473EF">
              <w:rPr>
                <w:rFonts w:ascii="Algerian" w:hAnsi="Algerian" w:hint="cs"/>
                <w:rtl/>
              </w:rPr>
              <w:t>التكامل الجتماعي</w:t>
            </w:r>
          </w:p>
          <w:p w:rsidR="00853C77" w:rsidRPr="000473EF" w:rsidRDefault="00853C77" w:rsidP="00F117F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  <w:p w:rsidR="00F46F8C" w:rsidRPr="000473EF" w:rsidRDefault="00F46F8C" w:rsidP="00F46F8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</w:p>
          <w:p w:rsidR="00F46F8C" w:rsidRPr="000473EF" w:rsidRDefault="00F46F8C" w:rsidP="00F46F8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</w:p>
          <w:p w:rsidR="00F46F8C" w:rsidRPr="000473EF" w:rsidRDefault="00F46F8C" w:rsidP="00F46F8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</w:p>
          <w:p w:rsidR="00F46F8C" w:rsidRPr="000473EF" w:rsidRDefault="00F46F8C" w:rsidP="00F46F8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</w:p>
        </w:tc>
      </w:tr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8C" w:rsidRPr="000473EF" w:rsidRDefault="00F46F8C" w:rsidP="00F117F8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/>
                <w:rtl/>
              </w:rPr>
            </w:pPr>
            <w:r w:rsidRPr="000473EF">
              <w:rPr>
                <w:rFonts w:ascii="Algerian" w:hAnsi="Algerian" w:hint="cs"/>
                <w:rtl/>
              </w:rPr>
              <w:t xml:space="preserve"> التغير الاجتماعي</w:t>
            </w:r>
          </w:p>
          <w:p w:rsidR="00853C77" w:rsidRPr="000473EF" w:rsidRDefault="00853C77" w:rsidP="001F7014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014" w:rsidRPr="000473EF" w:rsidRDefault="001F7014" w:rsidP="001F7014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/>
                <w:rtl/>
              </w:rPr>
            </w:pPr>
            <w:r w:rsidRPr="000473EF">
              <w:rPr>
                <w:rFonts w:ascii="Algerian" w:hAnsi="Algerian" w:hint="cs"/>
                <w:rtl/>
              </w:rPr>
              <w:t>الذكاء الاجتماعي</w:t>
            </w:r>
          </w:p>
          <w:p w:rsidR="00F46F8C" w:rsidRPr="000473EF" w:rsidRDefault="00F46F8C" w:rsidP="00F117F8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b/>
                <w:bCs/>
                <w:rtl/>
              </w:rPr>
            </w:pPr>
          </w:p>
          <w:p w:rsidR="00853C77" w:rsidRPr="000473EF" w:rsidRDefault="00853C77" w:rsidP="001F7014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014" w:rsidRPr="000473EF" w:rsidRDefault="001F7014" w:rsidP="001F7014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/>
              </w:rPr>
            </w:pPr>
            <w:r w:rsidRPr="000473EF">
              <w:rPr>
                <w:rFonts w:ascii="Algerian" w:hAnsi="Algerian" w:hint="cs"/>
                <w:rtl/>
              </w:rPr>
              <w:t>المسئولية الاجتماعية</w:t>
            </w:r>
          </w:p>
          <w:p w:rsidR="00853C77" w:rsidRPr="000473EF" w:rsidRDefault="00853C77" w:rsidP="001F7014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0473EF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014" w:rsidRPr="000473EF" w:rsidRDefault="001F7014" w:rsidP="001F7014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b/>
                <w:bCs/>
                <w:rtl/>
              </w:rPr>
            </w:pPr>
            <w:r w:rsidRPr="000473EF">
              <w:rPr>
                <w:rFonts w:ascii="Algerian" w:hAnsi="Algerian" w:hint="cs"/>
                <w:b/>
                <w:bCs/>
                <w:rtl/>
              </w:rPr>
              <w:t>التنشئة و النمو الاجتماعي</w:t>
            </w:r>
          </w:p>
          <w:p w:rsidR="001F7014" w:rsidRPr="000473EF" w:rsidRDefault="001F7014" w:rsidP="001F7014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rtl/>
              </w:rPr>
            </w:pPr>
            <w:r w:rsidRPr="000473EF">
              <w:rPr>
                <w:rFonts w:ascii="Algerian" w:hAnsi="Algerian" w:hint="cs"/>
                <w:rtl/>
              </w:rPr>
              <w:t>عملية التنشئة الاجتماعية</w:t>
            </w:r>
          </w:p>
          <w:p w:rsidR="00853C77" w:rsidRPr="000473EF" w:rsidRDefault="00853C77" w:rsidP="00F46F8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014" w:rsidRPr="000473EF" w:rsidRDefault="001F7014" w:rsidP="001F7014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rtl/>
              </w:rPr>
            </w:pPr>
            <w:r w:rsidRPr="000473EF">
              <w:rPr>
                <w:rFonts w:ascii="Algerian" w:hAnsi="Algerian" w:hint="cs"/>
                <w:rtl/>
              </w:rPr>
              <w:t>عملية التنشئة الاجتماعية</w:t>
            </w:r>
          </w:p>
          <w:p w:rsidR="00853C77" w:rsidRPr="000473EF" w:rsidRDefault="00853C77" w:rsidP="0054547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0473EF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7014" w:rsidRPr="000473EF" w:rsidRDefault="001F7014" w:rsidP="001F7014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rtl/>
              </w:rPr>
            </w:pPr>
            <w:r w:rsidRPr="000473EF">
              <w:rPr>
                <w:rFonts w:ascii="Algerian" w:hAnsi="Algerian" w:hint="cs"/>
                <w:rtl/>
              </w:rPr>
              <w:t>النمو الاجتماعي من الطفولة إلى الشيخوخة</w:t>
            </w:r>
          </w:p>
          <w:p w:rsidR="00853C77" w:rsidRPr="000473EF" w:rsidRDefault="001F7014" w:rsidP="001F701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473EF">
              <w:rPr>
                <w:rFonts w:ascii="Algerian" w:hAnsi="Algerian" w:hint="cs"/>
                <w:szCs w:val="24"/>
                <w:rtl/>
              </w:rPr>
              <w:t>الذات و مفهوم الذات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473EF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0473EF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0473EF" w:rsidRDefault="003F564D" w:rsidP="00545472">
            <w:pPr>
              <w:tabs>
                <w:tab w:val="left" w:pos="2980"/>
              </w:tabs>
              <w:bidi/>
              <w:rPr>
                <w:rFonts w:ascii="Times New Roman" w:hAnsi="Times New Roman"/>
                <w:bCs/>
                <w:color w:val="auto"/>
              </w:rPr>
            </w:pPr>
            <w:r w:rsidRPr="000473EF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0473EF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0473EF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0473EF" w:rsidRDefault="000473EF" w:rsidP="00340FED">
      <w:pPr>
        <w:autoSpaceDE w:val="0"/>
        <w:autoSpaceDN w:val="0"/>
        <w:bidi/>
        <w:adjustRightInd w:val="0"/>
        <w:rPr>
          <w:rFonts w:ascii="Times New Roman" w:hAnsi="Times New Roman" w:hint="cs"/>
          <w:bCs/>
          <w:color w:val="auto"/>
          <w:rtl/>
        </w:rPr>
      </w:pPr>
    </w:p>
    <w:p w:rsidR="000473EF" w:rsidRDefault="005A481C" w:rsidP="000473EF">
      <w:pPr>
        <w:autoSpaceDE w:val="0"/>
        <w:autoSpaceDN w:val="0"/>
        <w:bidi/>
        <w:adjustRightInd w:val="0"/>
        <w:rPr>
          <w:rFonts w:ascii="Times New Roman" w:hAnsi="Times New Roman" w:hint="cs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0473EF">
        <w:rPr>
          <w:rFonts w:ascii="Times New Roman" w:hAnsi="Times New Roman" w:hint="cs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  <w:r w:rsidR="001F7014">
        <w:rPr>
          <w:rFonts w:ascii="Times New Roman" w:hAnsi="Times New Roman" w:hint="cs"/>
          <w:b/>
          <w:color w:val="auto"/>
          <w:rtl/>
        </w:rPr>
        <w:t xml:space="preserve"> </w:t>
      </w:r>
    </w:p>
    <w:p w:rsidR="00183F69" w:rsidRDefault="00183F69" w:rsidP="000473EF">
      <w:pPr>
        <w:autoSpaceDE w:val="0"/>
        <w:autoSpaceDN w:val="0"/>
        <w:bidi/>
        <w:adjustRightInd w:val="0"/>
        <w:rPr>
          <w:rFonts w:ascii="Times New Roman" w:hAnsi="Times New Roman" w:hint="cs"/>
          <w:b/>
          <w:color w:val="auto"/>
          <w:rtl/>
        </w:rPr>
      </w:pPr>
    </w:p>
    <w:p w:rsidR="000473EF" w:rsidRDefault="000473EF" w:rsidP="000473EF">
      <w:pPr>
        <w:autoSpaceDE w:val="0"/>
        <w:autoSpaceDN w:val="0"/>
        <w:bidi/>
        <w:adjustRightInd w:val="0"/>
      </w:pPr>
      <w:r>
        <w:rPr>
          <w:rFonts w:ascii="Times New Roman" w:hAnsi="Times New Roman"/>
          <w:b/>
          <w:color w:val="auto"/>
          <w:rtl/>
        </w:rPr>
        <w:t>على الطالبة الالتزام بالحضور في الوقت المحدد للمحاضرة  .</w:t>
      </w:r>
      <w:r>
        <w:rPr>
          <w:rtl/>
        </w:rPr>
        <w:t xml:space="preserve"> </w:t>
      </w:r>
    </w:p>
    <w:p w:rsidR="000473EF" w:rsidRDefault="000473EF" w:rsidP="000473EF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>
        <w:t xml:space="preserve"> </w:t>
      </w:r>
      <w:r>
        <w:rPr>
          <w:rFonts w:ascii="Times New Roman" w:hAnsi="Times New Roman"/>
          <w:b/>
          <w:color w:val="auto"/>
        </w:rPr>
        <w:sym w:font="Times New Roman" w:char="F0A7"/>
      </w:r>
      <w:r>
        <w:rPr>
          <w:rFonts w:ascii="Times New Roman" w:hAnsi="Times New Roman"/>
          <w:b/>
          <w:color w:val="auto"/>
          <w:rtl/>
        </w:rPr>
        <w:t>تتعرض الطالبة للإنذار في حال تغيبت عن المحاضرات بمعدل(٢٥%) .</w:t>
      </w:r>
    </w:p>
    <w:p w:rsidR="000473EF" w:rsidRDefault="000473EF" w:rsidP="000473EF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sym w:font="Times New Roman" w:char="F0A7"/>
      </w:r>
      <w:r>
        <w:rPr>
          <w:rFonts w:ascii="Times New Roman" w:hAnsi="Times New Roman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>تتعرض الطالبة للحرمان في حال تغيبت عن المحاضرات بمعدل (٥٠ %).</w:t>
      </w:r>
    </w:p>
    <w:p w:rsidR="000473EF" w:rsidRDefault="000473EF" w:rsidP="000473EF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sym w:font="Times New Roman" w:char="F0A7"/>
      </w:r>
      <w:r>
        <w:rPr>
          <w:rFonts w:ascii="Times New Roman" w:hAnsi="Times New Roman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>الغياب عن الأختبارين الفصليين يكون بعذر طبي</w:t>
      </w:r>
      <w:r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/>
          <w:b/>
          <w:color w:val="auto"/>
          <w:rtl/>
        </w:rPr>
        <w:t>مصدق .</w:t>
      </w:r>
    </w:p>
    <w:p w:rsidR="000473EF" w:rsidRDefault="000473EF" w:rsidP="000473EF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0473EF" w:rsidRPr="000473EF" w:rsidRDefault="000473EF" w:rsidP="000473EF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sectPr w:rsidR="000473EF" w:rsidRPr="000473EF" w:rsidSect="0080500A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AF1" w:rsidRDefault="006F6AF1">
      <w:r>
        <w:separator/>
      </w:r>
    </w:p>
  </w:endnote>
  <w:endnote w:type="continuationSeparator" w:id="0">
    <w:p w:rsidR="006F6AF1" w:rsidRDefault="006F6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AF1" w:rsidRDefault="006F6AF1">
      <w:r>
        <w:separator/>
      </w:r>
    </w:p>
  </w:footnote>
  <w:footnote w:type="continuationSeparator" w:id="0">
    <w:p w:rsidR="006F6AF1" w:rsidRDefault="006F6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9A433D"/>
    <w:multiLevelType w:val="hybridMultilevel"/>
    <w:tmpl w:val="EC60D59E"/>
    <w:lvl w:ilvl="0" w:tplc="DE1677BA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97822A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708C9"/>
    <w:multiLevelType w:val="hybridMultilevel"/>
    <w:tmpl w:val="752C8A20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684CBF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221C03"/>
    <w:multiLevelType w:val="hybridMultilevel"/>
    <w:tmpl w:val="991E9904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A341C6"/>
    <w:multiLevelType w:val="hybridMultilevel"/>
    <w:tmpl w:val="61FEB5B6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AE1273E4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67660FC2"/>
    <w:multiLevelType w:val="hybridMultilevel"/>
    <w:tmpl w:val="CF046578"/>
    <w:lvl w:ilvl="0" w:tplc="E9FC24F4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B7C165E">
      <w:start w:val="3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8"/>
  </w:num>
  <w:num w:numId="8">
    <w:abstractNumId w:val="7"/>
  </w:num>
  <w:num w:numId="9">
    <w:abstractNumId w:val="4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0595D"/>
    <w:rsid w:val="00026F4A"/>
    <w:rsid w:val="0003282E"/>
    <w:rsid w:val="000473EF"/>
    <w:rsid w:val="00054C66"/>
    <w:rsid w:val="000A2DE8"/>
    <w:rsid w:val="000A41C4"/>
    <w:rsid w:val="00146145"/>
    <w:rsid w:val="00156FB4"/>
    <w:rsid w:val="001606C9"/>
    <w:rsid w:val="001615DC"/>
    <w:rsid w:val="00167716"/>
    <w:rsid w:val="00183F69"/>
    <w:rsid w:val="00184067"/>
    <w:rsid w:val="001879B6"/>
    <w:rsid w:val="001A63DB"/>
    <w:rsid w:val="001F3A47"/>
    <w:rsid w:val="001F7014"/>
    <w:rsid w:val="00262961"/>
    <w:rsid w:val="00315DE8"/>
    <w:rsid w:val="00340FED"/>
    <w:rsid w:val="0037133D"/>
    <w:rsid w:val="00380D8B"/>
    <w:rsid w:val="003968F3"/>
    <w:rsid w:val="003F564D"/>
    <w:rsid w:val="00421D1E"/>
    <w:rsid w:val="00441176"/>
    <w:rsid w:val="00477E53"/>
    <w:rsid w:val="00524EA4"/>
    <w:rsid w:val="005353B9"/>
    <w:rsid w:val="00545472"/>
    <w:rsid w:val="00547203"/>
    <w:rsid w:val="00566AF3"/>
    <w:rsid w:val="005A481C"/>
    <w:rsid w:val="005A690D"/>
    <w:rsid w:val="005F7012"/>
    <w:rsid w:val="006061E7"/>
    <w:rsid w:val="00694A10"/>
    <w:rsid w:val="006B7C05"/>
    <w:rsid w:val="006F0D1F"/>
    <w:rsid w:val="006F6AF1"/>
    <w:rsid w:val="00723911"/>
    <w:rsid w:val="00731C1F"/>
    <w:rsid w:val="007B644B"/>
    <w:rsid w:val="007D766E"/>
    <w:rsid w:val="007E2354"/>
    <w:rsid w:val="007E320D"/>
    <w:rsid w:val="007F2722"/>
    <w:rsid w:val="00801103"/>
    <w:rsid w:val="0080500A"/>
    <w:rsid w:val="00805E88"/>
    <w:rsid w:val="00853C77"/>
    <w:rsid w:val="008841AE"/>
    <w:rsid w:val="00955F5D"/>
    <w:rsid w:val="00982E3F"/>
    <w:rsid w:val="009C2C41"/>
    <w:rsid w:val="009D678D"/>
    <w:rsid w:val="00A87D55"/>
    <w:rsid w:val="00AA69A5"/>
    <w:rsid w:val="00AE5EFC"/>
    <w:rsid w:val="00B42097"/>
    <w:rsid w:val="00B63A1D"/>
    <w:rsid w:val="00B85C24"/>
    <w:rsid w:val="00B9614B"/>
    <w:rsid w:val="00BA6B99"/>
    <w:rsid w:val="00BB0543"/>
    <w:rsid w:val="00BD26B3"/>
    <w:rsid w:val="00BE67CE"/>
    <w:rsid w:val="00C02411"/>
    <w:rsid w:val="00C15B49"/>
    <w:rsid w:val="00C24FD8"/>
    <w:rsid w:val="00CC368C"/>
    <w:rsid w:val="00CE52F4"/>
    <w:rsid w:val="00D158BC"/>
    <w:rsid w:val="00D41079"/>
    <w:rsid w:val="00D544B8"/>
    <w:rsid w:val="00DA1C17"/>
    <w:rsid w:val="00DB0AB2"/>
    <w:rsid w:val="00DC490B"/>
    <w:rsid w:val="00E366D5"/>
    <w:rsid w:val="00EF31B4"/>
    <w:rsid w:val="00F03792"/>
    <w:rsid w:val="00F117F8"/>
    <w:rsid w:val="00F143B2"/>
    <w:rsid w:val="00F20733"/>
    <w:rsid w:val="00F43DAC"/>
    <w:rsid w:val="00F46F8C"/>
    <w:rsid w:val="00FA1ED8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80500A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80500A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80500A"/>
    <w:rPr>
      <w:rFonts w:eastAsia="ヒラギノ角ゴ Pro W3"/>
      <w:color w:val="000000"/>
    </w:rPr>
  </w:style>
  <w:style w:type="paragraph" w:customStyle="1" w:styleId="FreeFormB">
    <w:name w:val="Free Form B"/>
    <w:rsid w:val="0080500A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81BFA6-C00B-4A70-A3F9-A0A8D1EB2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837</Words>
  <Characters>4771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5597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yara</cp:lastModifiedBy>
  <cp:revision>5</cp:revision>
  <cp:lastPrinted>2013-11-28T10:11:00Z</cp:lastPrinted>
  <dcterms:created xsi:type="dcterms:W3CDTF">2014-09-14T12:29:00Z</dcterms:created>
  <dcterms:modified xsi:type="dcterms:W3CDTF">2015-02-02T18:48:00Z</dcterms:modified>
</cp:coreProperties>
</file>