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6F27B3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noProof/>
          <w:color w:val="auto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3531870</wp:posOffset>
            </wp:positionH>
            <wp:positionV relativeFrom="page">
              <wp:posOffset>304800</wp:posOffset>
            </wp:positionV>
            <wp:extent cx="1219200" cy="693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="00026F4A"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 xml:space="preserve">                     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proofErr w:type="spellStart"/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F73752">
        <w:rPr>
          <w:rFonts w:ascii="Times New Roman" w:hAnsi="Times New Roman" w:hint="cs"/>
          <w:bCs/>
          <w:color w:val="auto"/>
          <w:rtl/>
        </w:rPr>
        <w:t>خدمة</w:t>
      </w:r>
      <w:proofErr w:type="spellEnd"/>
      <w:r w:rsidR="00F73752">
        <w:rPr>
          <w:rFonts w:ascii="Times New Roman" w:hAnsi="Times New Roman" w:hint="cs"/>
          <w:bCs/>
          <w:color w:val="auto"/>
          <w:rtl/>
        </w:rPr>
        <w:t xml:space="preserve"> اجتماعية مدرسية</w:t>
      </w:r>
    </w:p>
    <w:p w:rsidR="00026F4A" w:rsidRPr="00026F4A" w:rsidRDefault="00026F4A" w:rsidP="006D7CE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</w:t>
      </w:r>
      <w:proofErr w:type="spellStart"/>
      <w:r w:rsidR="001A63DB">
        <w:rPr>
          <w:rFonts w:ascii="Times New Roman" w:hAnsi="Times New Roman" w:hint="cs"/>
          <w:bCs/>
          <w:color w:val="auto"/>
          <w:rtl/>
        </w:rPr>
        <w:t>الدراسي:</w:t>
      </w:r>
      <w:r w:rsidR="006D7CEE">
        <w:rPr>
          <w:rFonts w:ascii="Times New Roman" w:hAnsi="Times New Roman" w:hint="cs"/>
          <w:bCs/>
          <w:color w:val="auto"/>
          <w:rtl/>
        </w:rPr>
        <w:t>الثاني</w:t>
      </w:r>
      <w:proofErr w:type="spellEnd"/>
    </w:p>
    <w:p w:rsidR="00853C77" w:rsidRPr="005353B9" w:rsidRDefault="00853C77" w:rsidP="006D7CE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6F27B3">
        <w:rPr>
          <w:rFonts w:ascii="Times New Roman" w:hAnsi="Times New Roman"/>
          <w:b/>
          <w:color w:val="auto"/>
        </w:rPr>
        <w:t xml:space="preserve">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F73752">
        <w:rPr>
          <w:rFonts w:ascii="Times New Roman" w:hAnsi="Times New Roman" w:hint="cs"/>
          <w:bCs/>
          <w:color w:val="auto"/>
          <w:rtl/>
        </w:rPr>
        <w:t>1436</w:t>
      </w:r>
      <w:r w:rsidR="006D7CEE">
        <w:rPr>
          <w:rFonts w:ascii="Times New Roman" w:hAnsi="Times New Roman" w:hint="cs"/>
          <w:b/>
          <w:color w:val="auto"/>
          <w:rtl/>
        </w:rPr>
        <w:t>- 1437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90BB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أ/ريم سعيد الاحمدي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6D7CEE" w:rsidP="00B90BB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يمكنك معرفتها من خلال الموقع او من الجدول على باب المكتب</w:t>
            </w:r>
            <w:r w:rsidR="00430E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430EAA" w:rsidP="00B90BB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7</w:t>
            </w:r>
            <w:r w:rsidR="00B90BB6">
              <w:rPr>
                <w:rFonts w:ascii="Times New Roman" w:hAnsi="Times New Roman"/>
                <w:bCs/>
                <w:color w:val="auto"/>
                <w:szCs w:val="24"/>
              </w:rPr>
              <w:t>9</w:t>
            </w:r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المبنى الاول كليه </w:t>
            </w:r>
            <w:proofErr w:type="spellStart"/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6D7CEE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hyperlink r:id="rId13" w:history="1">
              <w:r w:rsidRPr="000F2D4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</w:p>
          <w:p w:rsidR="006D7CEE" w:rsidRPr="00026F4A" w:rsidRDefault="006D7CEE" w:rsidP="006D7CE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الموقع الخاص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بالاستاذه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ريم الاحمدي </w:t>
            </w:r>
            <w:r w:rsidRPr="006D7CEE">
              <w:rPr>
                <w:rFonts w:ascii="Times New Roman" w:hAnsi="Times New Roman"/>
                <w:bCs/>
                <w:color w:val="auto"/>
                <w:szCs w:val="24"/>
              </w:rPr>
              <w:t>http://fac.ksu.edu.sa/alareem/course/48199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C32E0" w:rsidRDefault="00430EAA" w:rsidP="009C32E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الخدمة الاجتماعية المدرسية</w:t>
            </w:r>
            <w:r w:rsidR="009C32E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C32E0" w:rsidRPr="007E4933">
              <w:rPr>
                <w:rFonts w:ascii="TimesNewRoman" w:cs="TimesNewRoman"/>
                <w:sz w:val="18"/>
                <w:szCs w:val="18"/>
                <w:shd w:val="clear" w:color="auto" w:fill="CC66FF"/>
              </w:rPr>
              <w:t>23338</w:t>
            </w:r>
            <w:r w:rsidR="009C32E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شعبة و </w:t>
            </w:r>
            <w:r w:rsidR="009C32E0" w:rsidRPr="007E4933">
              <w:rPr>
                <w:rFonts w:ascii="TimesNewRoman" w:cs="TimesNewRoman"/>
                <w:sz w:val="18"/>
                <w:szCs w:val="18"/>
                <w:shd w:val="clear" w:color="auto" w:fill="FF0066"/>
              </w:rPr>
              <w:t>39111</w:t>
            </w:r>
            <w:r w:rsidR="009C32E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شعبة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30EAA" w:rsidP="00EE3CB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456</w:t>
            </w:r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... ((وقت </w:t>
            </w:r>
            <w:proofErr w:type="spellStart"/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المحاضره</w:t>
            </w:r>
            <w:proofErr w:type="spellEnd"/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</w:t>
            </w:r>
            <w:proofErr w:type="spellStart"/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الساعه</w:t>
            </w:r>
            <w:proofErr w:type="spellEnd"/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 </w:t>
            </w:r>
            <w:r w:rsidR="00EE3CB9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EE3CB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12 ))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30EA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تعريف بدور الخدمة الاجتماعية في المدرسة وحدود تدخلاته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22"/>
            </w:tblGrid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tabs>
                      <w:tab w:val="num" w:pos="486"/>
                    </w:tabs>
                    <w:jc w:val="righ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- أن تتعرف الطالبة علي المدرسة ووظيفتها الاجتماعية .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- </w:t>
                  </w:r>
                  <w:proofErr w:type="spellStart"/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اأن</w:t>
                  </w:r>
                  <w:proofErr w:type="spellEnd"/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تتعرف الطالبة علي دور الخدمة الاجتماعية في المجال المدرسي .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tabs>
                      <w:tab w:val="left" w:pos="1817"/>
                    </w:tabs>
                    <w:bidi/>
                    <w:jc w:val="lowKashida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- أن تتعرف الطالبة علي خصائص الطلاب بمراحل التعليم ودور الأخصائي الاجتماعي في كل مرحلة .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tabs>
                      <w:tab w:val="num" w:pos="486"/>
                    </w:tabs>
                    <w:jc w:val="right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- أن تتعرف الطالبة علي دور </w:t>
                  </w:r>
                  <w:r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>انواع</w:t>
                  </w: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المشكلات المدرسية  . 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- أن تتعرف الطالبة علي كيفية ممارسة طرق الخدمة الاجتماعية في المجال المدرسي  .(فرد ، جماعة ، تنظيم)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tabs>
                      <w:tab w:val="num" w:pos="486"/>
                    </w:tabs>
                    <w:jc w:val="righ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-أن تتعرف الطالبة علي </w:t>
                  </w:r>
                  <w:proofErr w:type="spellStart"/>
                  <w:r w:rsidRPr="00BD3964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>التوجيهوالإرشاد</w:t>
                  </w:r>
                  <w:proofErr w:type="spellEnd"/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الاجتماعي .</w:t>
                  </w:r>
                </w:p>
              </w:tc>
            </w:tr>
            <w:tr w:rsidR="00430EAA" w:rsidRPr="00BD3964" w:rsidTr="00041FEB">
              <w:tc>
                <w:tcPr>
                  <w:tcW w:w="8522" w:type="dxa"/>
                </w:tcPr>
                <w:p w:rsidR="00430EAA" w:rsidRPr="00BD3964" w:rsidRDefault="00430EAA" w:rsidP="00041FEB">
                  <w:pPr>
                    <w:tabs>
                      <w:tab w:val="num" w:pos="486"/>
                    </w:tabs>
                    <w:jc w:val="righ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BD3964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- التعرف علي معوقات ومقومات الممارسة في المجال المدرسي .</w:t>
                  </w:r>
                </w:p>
              </w:tc>
            </w:tr>
          </w:tbl>
          <w:p w:rsidR="00853C77" w:rsidRPr="005353B9" w:rsidRDefault="00853C77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04843" w:rsidRDefault="0000484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الخدمة الاجتماعية في المجال المدرسي رؤية علمية ومهنية حديثة </w:t>
            </w:r>
            <w:proofErr w:type="spellStart"/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د.محمد</w:t>
            </w:r>
            <w:proofErr w:type="spellEnd"/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الشرقاوي وآخرون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353B9" w:rsidRDefault="00004843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ا1. </w:t>
            </w:r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الخدمة الاجتماعية في المؤسسات التعليمية </w:t>
            </w:r>
            <w:proofErr w:type="spellStart"/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د.محمد</w:t>
            </w:r>
            <w:proofErr w:type="spellEnd"/>
            <w:r w:rsidRPr="0000484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غباري   2. الممارسة المهنية للخدمة الاجتماعية في المجال التعليمي  د. أحمد خاطر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40DA2" w:rsidRDefault="00430EAA" w:rsidP="00430EAA">
            <w:pPr>
              <w:pStyle w:val="a3"/>
              <w:numPr>
                <w:ilvl w:val="0"/>
                <w:numId w:val="7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تعويد الطالبات علي البحث عن المعلومة من </w:t>
            </w:r>
            <w:proofErr w:type="spellStart"/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الاتنرنت</w:t>
            </w:r>
            <w:proofErr w:type="spellEnd"/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اثناء المحاضرات .</w:t>
            </w:r>
          </w:p>
          <w:p w:rsidR="00430EAA" w:rsidRPr="00340DA2" w:rsidRDefault="00430EAA" w:rsidP="00430EAA">
            <w:pPr>
              <w:pStyle w:val="a3"/>
              <w:numPr>
                <w:ilvl w:val="0"/>
                <w:numId w:val="7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ربط المقرر بالمقررات </w:t>
            </w:r>
            <w:proofErr w:type="spellStart"/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الاخري</w:t>
            </w:r>
            <w:proofErr w:type="spellEnd"/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المرتبطة بمحتوي المقرر مثل (مقرر التدريب الميداني )</w:t>
            </w:r>
          </w:p>
          <w:p w:rsidR="00430EAA" w:rsidRPr="00340DA2" w:rsidRDefault="00430EAA" w:rsidP="00430EAA">
            <w:pPr>
              <w:pStyle w:val="a3"/>
              <w:numPr>
                <w:ilvl w:val="0"/>
                <w:numId w:val="7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البحث عن كل ما هو جديد في مجال الخدمة الاجتماعية </w:t>
            </w:r>
            <w:proofErr w:type="spellStart"/>
            <w:r w:rsidRPr="00340D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المدرسيه</w:t>
            </w:r>
            <w:proofErr w:type="spellEnd"/>
          </w:p>
          <w:p w:rsidR="00BA6B99" w:rsidRPr="00430EAA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التعليم 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A460EA" w:rsidRDefault="00A460EA" w:rsidP="00A460E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A460EA" w:rsidRDefault="00A460EA" w:rsidP="00A460E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A460EA" w:rsidRPr="005353B9" w:rsidRDefault="00A460EA" w:rsidP="00A460E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04843" w:rsidP="006D7CE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460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0484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بحث مع عرض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0484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مستمر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460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04843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مناقشات جماعية </w:t>
            </w:r>
            <w:r w:rsidR="00ED11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"مشاركات "</w:t>
            </w:r>
            <w:bookmarkStart w:id="0" w:name="_GoBack"/>
            <w:bookmarkEnd w:id="0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واختبارات قصيرة</w:t>
            </w:r>
            <w:r w:rsidR="006D7CE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وانشطه مختاره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6D7CE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460EA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أول 20 ثاني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421D1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3F564D" w:rsidRDefault="00421D1E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421D1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421D1E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3F564D" w:rsidRDefault="00421D1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اخرى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36B6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Pr="00441176" w:rsidRDefault="00441176" w:rsidP="00441176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r w:rsidRPr="00441176">
        <w:rPr>
          <w:rFonts w:ascii="Times New Roman" w:hAnsi="Times New Roman" w:hint="cs"/>
          <w:bCs/>
          <w:color w:val="auto"/>
          <w:szCs w:val="24"/>
          <w:rtl/>
        </w:rPr>
        <w:t>النشاط :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النشاط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درجات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تطوير مهارات الاقناع والتفاوض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مناقشات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درجات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تطوير مهارات التحدث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A460E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430EAA" w:rsidRPr="005353B9" w:rsidTr="0042144C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430EAA" w:rsidP="00041FEB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B3D18">
              <w:rPr>
                <w:rFonts w:ascii="Arial" w:hAnsi="Arial" w:cs="Arial"/>
                <w:b/>
                <w:bCs/>
                <w:rtl/>
              </w:rPr>
              <w:t>عرض توصيف المقرر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430EAA" w:rsidRPr="005353B9" w:rsidTr="0011157D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المدرسة الحديثة والخدمة الاجتماعية والمدخل الإيكولوجي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430EAA" w:rsidRPr="005353B9" w:rsidTr="0011157D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مقومات المدرسة الحديثة كمؤسسة اجتماعية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430EAA" w:rsidRPr="005353B9" w:rsidTr="0011157D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مستويات الإرشاد في الخدمة الاجتماعية بالمجال المدرسي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430EAA" w:rsidRPr="005353B9" w:rsidTr="001912FF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tabs>
                <w:tab w:val="num" w:pos="9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البرامج الوقائية للخدمة الاجتماعية في المجال المدرسي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004843" w:rsidRPr="005353B9" w:rsidTr="001912FF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843" w:rsidRDefault="00004843" w:rsidP="00041FEB">
            <w:pPr>
              <w:tabs>
                <w:tab w:val="num" w:pos="9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امتحان فصلي أول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843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430EAA" w:rsidRPr="005353B9" w:rsidTr="001912FF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tabs>
                <w:tab w:val="num" w:pos="9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البرامج الوقائية للخدمة الاجتماعية في المجال المدرسي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430EAA" w:rsidRPr="005353B9" w:rsidTr="001912FF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tabs>
                <w:tab w:val="num" w:pos="9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عمليات التدخل المهني للخدمة الاجتماعية في المجال المدرسي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430EAA" w:rsidRPr="005353B9" w:rsidTr="001912FF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tabs>
                <w:tab w:val="num" w:pos="92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عمليات التدخل المهني للخدمة الاجتماعية في المجال المدرسي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430EAA" w:rsidRPr="005353B9" w:rsidTr="001912FF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EAA" w:rsidRPr="00BB3D18" w:rsidRDefault="00004843" w:rsidP="00041FEB">
            <w:pPr>
              <w:tabs>
                <w:tab w:val="num" w:pos="926"/>
              </w:tabs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مشكلات الطلاب المدرسية ومعوقات عمل الأخصائي الاجتماعي في المدرسة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430EAA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004843" w:rsidP="00430EA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430EAA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004843" w:rsidP="00430EA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430EAA" w:rsidRPr="005353B9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004843" w:rsidP="00A460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امتحان فصلي 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004843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430EAA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004843" w:rsidP="00A460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عروض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430EAA" w:rsidRPr="005353B9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00484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5A481C" w:rsidRDefault="00430EA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430EAA" w:rsidRPr="005353B9" w:rsidTr="00441176">
        <w:trPr>
          <w:cantSplit/>
          <w:trHeight w:val="440"/>
          <w:jc w:val="center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EAA" w:rsidRPr="003F564D" w:rsidRDefault="00430EAA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934469" w:rsidRPr="004239DF" w:rsidRDefault="00934469" w:rsidP="00934469">
      <w:pPr>
        <w:jc w:val="center"/>
        <w:rPr>
          <w:rFonts w:ascii="Times New Roman" w:eastAsia="Times New Roman" w:hAnsi="Times New Roman" w:cs="Simplified Arabic"/>
        </w:rPr>
      </w:pPr>
      <w:r w:rsidRPr="004239DF">
        <w:rPr>
          <w:rFonts w:ascii="Times New Roman" w:eastAsia="Times New Roman" w:hAnsi="Times New Roman" w:cs="Simplified Arabic" w:hint="cs"/>
          <w:sz w:val="32"/>
          <w:szCs w:val="32"/>
          <w:u w:val="single"/>
          <w:rtl/>
        </w:rPr>
        <w:t>ملاحظة</w:t>
      </w:r>
      <w:r w:rsidRPr="004239DF">
        <w:rPr>
          <w:rFonts w:ascii="Times New Roman" w:eastAsia="Times New Roman" w:hAnsi="Times New Roman" w:cs="Simplified Arabic" w:hint="cs"/>
          <w:rtl/>
        </w:rPr>
        <w:t xml:space="preserve"> : الجدول قابل للتعديل والتغيير </w:t>
      </w:r>
      <w:proofErr w:type="spellStart"/>
      <w:r w:rsidRPr="004239DF">
        <w:rPr>
          <w:rFonts w:ascii="Times New Roman" w:eastAsia="Times New Roman" w:hAnsi="Times New Roman" w:cs="Simplified Arabic" w:hint="cs"/>
          <w:rtl/>
        </w:rPr>
        <w:t>بناءاً</w:t>
      </w:r>
      <w:proofErr w:type="spellEnd"/>
      <w:r w:rsidRPr="004239DF">
        <w:rPr>
          <w:rFonts w:ascii="Times New Roman" w:eastAsia="Times New Roman" w:hAnsi="Times New Roman" w:cs="Simplified Arabic" w:hint="cs"/>
          <w:rtl/>
        </w:rPr>
        <w:t xml:space="preserve"> على سير العملية التعليمية.</w:t>
      </w:r>
    </w:p>
    <w:p w:rsidR="00853C77" w:rsidRPr="0093446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5A481C" w:rsidP="00004843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 w:rsidR="00004843">
        <w:rPr>
          <w:rFonts w:ascii="Times New Roman" w:hAnsi="Times New Roman" w:hint="cs"/>
          <w:b/>
          <w:color w:val="auto"/>
          <w:rtl/>
        </w:rPr>
        <w:t>:</w:t>
      </w:r>
    </w:p>
    <w:p w:rsidR="00004843" w:rsidRPr="00F73752" w:rsidRDefault="00004843" w:rsidP="00004843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الالتزام بالحضور في موعد المحاضرة</w:t>
      </w:r>
    </w:p>
    <w:p w:rsidR="00004843" w:rsidRPr="00F73752" w:rsidRDefault="00004843" w:rsidP="006D7CEE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 xml:space="preserve">يحسب غياب لمن تتأخر </w:t>
      </w:r>
      <w:r w:rsidR="006D7CEE">
        <w:rPr>
          <w:rFonts w:hint="cs"/>
          <w:b/>
          <w:bCs/>
          <w:color w:val="0D0D0D" w:themeColor="text1" w:themeTint="F2"/>
          <w:rtl/>
        </w:rPr>
        <w:t>2</w:t>
      </w:r>
      <w:r w:rsidRPr="00F73752">
        <w:rPr>
          <w:rFonts w:hint="cs"/>
          <w:b/>
          <w:bCs/>
          <w:color w:val="0D0D0D" w:themeColor="text1" w:themeTint="F2"/>
          <w:rtl/>
        </w:rPr>
        <w:t>دقيقة عن موعد المحاضرة</w:t>
      </w:r>
    </w:p>
    <w:p w:rsidR="00004843" w:rsidRPr="00F73752" w:rsidRDefault="00004843" w:rsidP="00004843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 xml:space="preserve">يحسب تأخير </w:t>
      </w:r>
      <w:r w:rsidR="006D7CEE">
        <w:rPr>
          <w:rFonts w:hint="cs"/>
          <w:b/>
          <w:bCs/>
          <w:color w:val="0D0D0D" w:themeColor="text1" w:themeTint="F2"/>
          <w:rtl/>
        </w:rPr>
        <w:t xml:space="preserve"> بدقيقة </w:t>
      </w:r>
      <w:r w:rsidRPr="00F73752">
        <w:rPr>
          <w:rFonts w:hint="cs"/>
          <w:b/>
          <w:bCs/>
          <w:color w:val="0D0D0D" w:themeColor="text1" w:themeTint="F2"/>
          <w:rtl/>
        </w:rPr>
        <w:t xml:space="preserve">لمن تتأخر عن </w:t>
      </w:r>
      <w:r w:rsidR="00F73752" w:rsidRPr="00F73752">
        <w:rPr>
          <w:rFonts w:hint="cs"/>
          <w:b/>
          <w:bCs/>
          <w:color w:val="0D0D0D" w:themeColor="text1" w:themeTint="F2"/>
          <w:rtl/>
        </w:rPr>
        <w:t>الحضور في الموعد المحدد للمحاضرة</w:t>
      </w:r>
    </w:p>
    <w:p w:rsidR="00F73752" w:rsidRP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الإنصات والتركيز والمشاركة الجماعية</w:t>
      </w:r>
    </w:p>
    <w:p w:rsidR="00F73752" w:rsidRP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تسليم المهام في الوقت المحدد</w:t>
      </w:r>
    </w:p>
    <w:p w:rsidR="00F73752" w:rsidRP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الاستعداد بالقراءة والاطلاع المستمر حيث سيكون هناك امتحانات قصيرة في بعض المحاضرات</w:t>
      </w:r>
    </w:p>
    <w:p w:rsidR="00F73752" w:rsidRP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عدم الغياب عن الامتحان الفصلي ولن يعاد إلا في حال وجود عذر طبي من مستشفى حكومي</w:t>
      </w:r>
      <w:r w:rsidR="006D7CEE">
        <w:rPr>
          <w:rFonts w:hint="cs"/>
          <w:b/>
          <w:bCs/>
          <w:color w:val="0D0D0D" w:themeColor="text1" w:themeTint="F2"/>
          <w:rtl/>
        </w:rPr>
        <w:t xml:space="preserve"> وسيتم حسم 3 درجات من </w:t>
      </w:r>
      <w:proofErr w:type="spellStart"/>
      <w:r w:rsidR="006D7CEE">
        <w:rPr>
          <w:rFonts w:hint="cs"/>
          <w:b/>
          <w:bCs/>
          <w:color w:val="0D0D0D" w:themeColor="text1" w:themeTint="F2"/>
          <w:rtl/>
        </w:rPr>
        <w:t>الدرجه</w:t>
      </w:r>
      <w:proofErr w:type="spellEnd"/>
      <w:r w:rsidR="006D7CEE">
        <w:rPr>
          <w:rFonts w:hint="cs"/>
          <w:b/>
          <w:bCs/>
          <w:color w:val="0D0D0D" w:themeColor="text1" w:themeTint="F2"/>
          <w:rtl/>
        </w:rPr>
        <w:t xml:space="preserve"> </w:t>
      </w:r>
      <w:proofErr w:type="spellStart"/>
      <w:r w:rsidR="006D7CEE">
        <w:rPr>
          <w:rFonts w:hint="cs"/>
          <w:b/>
          <w:bCs/>
          <w:color w:val="0D0D0D" w:themeColor="text1" w:themeTint="F2"/>
          <w:rtl/>
        </w:rPr>
        <w:t>الاصليه</w:t>
      </w:r>
      <w:proofErr w:type="spellEnd"/>
      <w:r w:rsidR="006D7CEE">
        <w:rPr>
          <w:rFonts w:hint="cs"/>
          <w:b/>
          <w:bCs/>
          <w:color w:val="0D0D0D" w:themeColor="text1" w:themeTint="F2"/>
          <w:rtl/>
        </w:rPr>
        <w:t xml:space="preserve"> للامتحان ولن يكون هناك درجات تعويضيه .</w:t>
      </w:r>
    </w:p>
    <w:p w:rsidR="00F73752" w:rsidRP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التوثيق العلمي في إعداد البحوث وإشارة كل طالبة للجزء الذي قامت فعلياً بإعداده</w:t>
      </w:r>
    </w:p>
    <w:p w:rsidR="00F73752" w:rsidRDefault="00F73752" w:rsidP="00F73752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rPr>
          <w:rFonts w:hint="cs"/>
          <w:b/>
          <w:bCs/>
          <w:color w:val="0D0D0D" w:themeColor="text1" w:themeTint="F2"/>
        </w:rPr>
      </w:pPr>
      <w:r w:rsidRPr="00F73752">
        <w:rPr>
          <w:rFonts w:hint="cs"/>
          <w:b/>
          <w:bCs/>
          <w:color w:val="0D0D0D" w:themeColor="text1" w:themeTint="F2"/>
          <w:rtl/>
        </w:rPr>
        <w:t>في حال ثبت غش أو سرقة علمية سيتم إلغاء درجة امتحان فصلي</w:t>
      </w:r>
    </w:p>
    <w:p w:rsidR="006D7CEE" w:rsidRDefault="006D7CEE" w:rsidP="006D7CEE">
      <w:pPr>
        <w:autoSpaceDE w:val="0"/>
        <w:autoSpaceDN w:val="0"/>
        <w:bidi/>
        <w:adjustRightInd w:val="0"/>
        <w:rPr>
          <w:rFonts w:hint="cs"/>
          <w:b/>
          <w:bCs/>
          <w:color w:val="0D0D0D" w:themeColor="text1" w:themeTint="F2"/>
          <w:rtl/>
        </w:rPr>
      </w:pPr>
    </w:p>
    <w:p w:rsidR="006D7CEE" w:rsidRDefault="006D7CEE" w:rsidP="006D7CEE">
      <w:pPr>
        <w:autoSpaceDE w:val="0"/>
        <w:autoSpaceDN w:val="0"/>
        <w:bidi/>
        <w:adjustRightInd w:val="0"/>
        <w:rPr>
          <w:rFonts w:hint="cs"/>
          <w:b/>
          <w:bCs/>
          <w:color w:val="0D0D0D" w:themeColor="text1" w:themeTint="F2"/>
          <w:rtl/>
        </w:rPr>
      </w:pPr>
    </w:p>
    <w:p w:rsidR="006D7CEE" w:rsidRDefault="006D7CEE" w:rsidP="006D7CEE">
      <w:pPr>
        <w:autoSpaceDE w:val="0"/>
        <w:autoSpaceDN w:val="0"/>
        <w:bidi/>
        <w:adjustRightInd w:val="0"/>
        <w:rPr>
          <w:rFonts w:hint="cs"/>
          <w:b/>
          <w:bCs/>
          <w:color w:val="0D0D0D" w:themeColor="text1" w:themeTint="F2"/>
          <w:rtl/>
        </w:rPr>
      </w:pPr>
    </w:p>
    <w:p w:rsidR="006D7CEE" w:rsidRPr="006D7CEE" w:rsidRDefault="006D7CEE" w:rsidP="006D7CEE">
      <w:pPr>
        <w:autoSpaceDE w:val="0"/>
        <w:autoSpaceDN w:val="0"/>
        <w:bidi/>
        <w:adjustRightInd w:val="0"/>
        <w:jc w:val="center"/>
        <w:rPr>
          <w:b/>
          <w:bCs/>
          <w:color w:val="0D0D0D" w:themeColor="text1" w:themeTint="F2"/>
        </w:rPr>
      </w:pPr>
      <w:r>
        <w:rPr>
          <w:rFonts w:hint="cs"/>
          <w:b/>
          <w:bCs/>
          <w:color w:val="0D0D0D" w:themeColor="text1" w:themeTint="F2"/>
          <w:rtl/>
        </w:rPr>
        <w:t>بالتوفيق للجميع</w:t>
      </w:r>
    </w:p>
    <w:p w:rsidR="00183F69" w:rsidRPr="00F73752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color w:val="0D0D0D" w:themeColor="text1" w:themeTint="F2"/>
          <w:sz w:val="24"/>
          <w:szCs w:val="24"/>
          <w:lang w:bidi="ar-SA"/>
        </w:rPr>
      </w:pPr>
    </w:p>
    <w:sectPr w:rsidR="00183F69" w:rsidRPr="00F73752" w:rsidSect="00F5599F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D4" w:rsidRDefault="001651D4">
      <w:r>
        <w:separator/>
      </w:r>
    </w:p>
  </w:endnote>
  <w:endnote w:type="continuationSeparator" w:id="0">
    <w:p w:rsidR="001651D4" w:rsidRDefault="0016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D4" w:rsidRDefault="001651D4">
      <w:r>
        <w:separator/>
      </w:r>
    </w:p>
  </w:footnote>
  <w:footnote w:type="continuationSeparator" w:id="0">
    <w:p w:rsidR="001651D4" w:rsidRDefault="0016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44293"/>
    <w:multiLevelType w:val="hybridMultilevel"/>
    <w:tmpl w:val="ABF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2AE8"/>
    <w:rsid w:val="00004843"/>
    <w:rsid w:val="00026F4A"/>
    <w:rsid w:val="0003282E"/>
    <w:rsid w:val="00036B64"/>
    <w:rsid w:val="00054C66"/>
    <w:rsid w:val="000A2DE8"/>
    <w:rsid w:val="000A41C4"/>
    <w:rsid w:val="00146145"/>
    <w:rsid w:val="00156FB4"/>
    <w:rsid w:val="001606C9"/>
    <w:rsid w:val="001615DC"/>
    <w:rsid w:val="001651D4"/>
    <w:rsid w:val="00167716"/>
    <w:rsid w:val="00183F69"/>
    <w:rsid w:val="001879B6"/>
    <w:rsid w:val="001A63DB"/>
    <w:rsid w:val="00256187"/>
    <w:rsid w:val="00262961"/>
    <w:rsid w:val="00271789"/>
    <w:rsid w:val="00380D8B"/>
    <w:rsid w:val="003F564D"/>
    <w:rsid w:val="00421D1E"/>
    <w:rsid w:val="00430EAA"/>
    <w:rsid w:val="00441176"/>
    <w:rsid w:val="00477E53"/>
    <w:rsid w:val="00524EA4"/>
    <w:rsid w:val="00533214"/>
    <w:rsid w:val="005353B9"/>
    <w:rsid w:val="00547203"/>
    <w:rsid w:val="00566AF3"/>
    <w:rsid w:val="005A481C"/>
    <w:rsid w:val="005A690D"/>
    <w:rsid w:val="006061E7"/>
    <w:rsid w:val="006B7C05"/>
    <w:rsid w:val="006D7CEE"/>
    <w:rsid w:val="006F0D1F"/>
    <w:rsid w:val="006F27B3"/>
    <w:rsid w:val="007B644B"/>
    <w:rsid w:val="007E320D"/>
    <w:rsid w:val="007F2722"/>
    <w:rsid w:val="00805E88"/>
    <w:rsid w:val="00853C77"/>
    <w:rsid w:val="008841AE"/>
    <w:rsid w:val="00934469"/>
    <w:rsid w:val="00955F5D"/>
    <w:rsid w:val="009C32E0"/>
    <w:rsid w:val="00A460EA"/>
    <w:rsid w:val="00A87D55"/>
    <w:rsid w:val="00B42097"/>
    <w:rsid w:val="00B63A1D"/>
    <w:rsid w:val="00B90BB6"/>
    <w:rsid w:val="00BA6B99"/>
    <w:rsid w:val="00BE67CE"/>
    <w:rsid w:val="00C02411"/>
    <w:rsid w:val="00C15B49"/>
    <w:rsid w:val="00C24FD8"/>
    <w:rsid w:val="00CE52F4"/>
    <w:rsid w:val="00D158BC"/>
    <w:rsid w:val="00D26B72"/>
    <w:rsid w:val="00DB0AB2"/>
    <w:rsid w:val="00DC490B"/>
    <w:rsid w:val="00E366D5"/>
    <w:rsid w:val="00ED11C2"/>
    <w:rsid w:val="00EE3CB9"/>
    <w:rsid w:val="00EF31B4"/>
    <w:rsid w:val="00F143B2"/>
    <w:rsid w:val="00F5599F"/>
    <w:rsid w:val="00F73752"/>
    <w:rsid w:val="00FE095C"/>
    <w:rsid w:val="00FE18A7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0EAA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0EAA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reem@ksu.edu.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E2517D34B794DBF309B62B8E314DE" ma:contentTypeVersion="0" ma:contentTypeDescription="Create a new document." ma:contentTypeScope="" ma:versionID="98110ab892e57e79c7fe279105a042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1385A-D1A3-4465-9DAC-11D783AF3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B39BB-0169-499D-8D4C-705D70565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0CB34-4CFA-470D-AB28-9579C92A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0280A-99FC-446B-85D5-2031CB9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ASUS</cp:lastModifiedBy>
  <cp:revision>2</cp:revision>
  <cp:lastPrinted>2013-11-28T10:11:00Z</cp:lastPrinted>
  <dcterms:created xsi:type="dcterms:W3CDTF">2015-02-06T20:07:00Z</dcterms:created>
  <dcterms:modified xsi:type="dcterms:W3CDTF">2015-02-06T20:07:00Z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0x01010099BE2517D34B794DBF309B62B8E314DE</vt:lpwstr>
  </property>
</Properties>
</file>