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C266BA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C266BA">
        <w:rPr>
          <w:rFonts w:ascii="Times New Roman" w:hAnsi="Times New Roman" w:hint="cs"/>
          <w:b/>
          <w:color w:val="auto"/>
          <w:rtl/>
        </w:rPr>
        <w:t xml:space="preserve">1435 -1436 هـ 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266B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ريم 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266B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(الأثنين من 12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1)  (الثلاثاء ( 8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10) ( الأربعاء 10- 12)  (الخميس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266B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C266B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ralmotaire@gmail.com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C266BA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 الاستراتيجي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C266B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221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C638F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C638F" w:rsidRPr="004523A1" w:rsidRDefault="008C638F" w:rsidP="008C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u w:val="single"/>
                <w:rtl/>
                <w:lang w:bidi="ar-EG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يتناول المقرر مبادئ الاتصال الاستراتيجي في النشأة والمفهوم وطرق الاتصال بالجمهور وتفعيل دوره بعدة أشكال من الاتصال .</w:t>
            </w:r>
            <w:r w:rsidRPr="004523A1">
              <w:rPr>
                <w:rFonts w:ascii="Arial" w:hAnsi="Arial" w:cs="AL-Mohanad Bold"/>
                <w:sz w:val="28"/>
                <w:szCs w:val="28"/>
                <w:u w:val="single"/>
                <w:rtl/>
              </w:rPr>
              <w:t xml:space="preserve"> استراتيجيات التعليم (التدريس) المطلوب استخدامها لتطوير تلك المعرفة</w:t>
            </w:r>
          </w:p>
          <w:p w:rsidR="008C638F" w:rsidRPr="007841ED" w:rsidRDefault="008C638F" w:rsidP="008C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i/>
                <w:iCs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ا- </w:t>
            </w: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محاضرات نظرية الطالب يتم فيها التعريف بالمعلومات الأساسية في المقرر.</w:t>
            </w:r>
          </w:p>
          <w:p w:rsidR="008C638F" w:rsidRPr="004523A1" w:rsidRDefault="008C638F" w:rsidP="008C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ب- تكليف الطلاب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 بأعمال إضافية تتعلق بالمقرر.</w:t>
            </w:r>
          </w:p>
          <w:p w:rsidR="008C638F" w:rsidRPr="004523A1" w:rsidRDefault="008C638F" w:rsidP="008C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ج- ال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مناقشة الجماعية 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.</w:t>
            </w:r>
          </w:p>
          <w:p w:rsidR="008C638F" w:rsidRPr="004523A1" w:rsidRDefault="008C638F" w:rsidP="008C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4E1966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الاتصالات التسويقية والترويج  د. </w:t>
            </w:r>
            <w:r w:rsidR="00C266B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ثامر البكري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C266BA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التسويق الفعال </w:t>
            </w:r>
            <w:r w:rsidR="004E1966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د. طلعت أسعد عبد الحميد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4E196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5-9 -11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E1966" w:rsidP="004E196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4- 8 - 10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E196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4E196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B2612" w:rsidP="00026F4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( 26/12)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E1966" w:rsidP="004E196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063F1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63F1D" w:rsidP="00CB261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CB26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24/ 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E1966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063F1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063F1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تنبيهات: لا يعاد الاختبار الا بتقرير طبي مع موافقة القسم  + لا يقبل الواجب بعد الموعد المحد د لأي عذر كان </w:t>
            </w:r>
          </w:p>
          <w:p w:rsidR="00063F1D" w:rsidRPr="003F564D" w:rsidRDefault="00063F1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مشاركة الطالبة ونقاشاتها داخل قاعة المحاضرة 5 درجات.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63F1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بالمقرر ومفرداته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63F1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مبادئ الاتصال الاستراتيجي المفهوم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الشخصية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الاتصالات في منظمة الأعمال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الداخلية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الاتصالات الرسمية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الاتصالالت الخارجية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حاجة المنظات للاتصال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63F1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النشأة وطرق الاتصال بالجمهور وتفعيل دورة بعدة أشكال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الاتصالات التسويقية  المفهوم الأهداف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الأخلاق والاتصالات التسويقية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63F1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أنواع الاتصال الاستراتيجي  1- الإعلان( المفهوم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الأنواع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الأهداف- الوسيلة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العلاقات العامة( التعريف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المهام- الوسائل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التسويق المباشر( التعريف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الأهداف- الأدوات-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71465A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التسويق الالكتروني للسلع والأفكار في بيئة اتصال عالمية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266230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عرض نماذج تسويقية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063F1D" w:rsidP="00063F1D">
            <w:pPr>
              <w:tabs>
                <w:tab w:val="left" w:pos="2980"/>
                <w:tab w:val="left" w:pos="3390"/>
                <w:tab w:val="center" w:pos="4425"/>
              </w:tabs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  <w:rtl/>
              </w:rPr>
              <w:tab/>
            </w:r>
            <w:r>
              <w:rPr>
                <w:rFonts w:ascii="Times New Roman" w:hAnsi="Times New Roman"/>
                <w:bCs/>
                <w:color w:val="auto"/>
                <w:rtl/>
              </w:rPr>
              <w:tab/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>
              <w:rPr>
                <w:rFonts w:ascii="Times New Roman" w:hAnsi="Times New Roman"/>
                <w:bCs/>
                <w:color w:val="auto"/>
                <w:rtl/>
              </w:rPr>
              <w:tab/>
            </w:r>
            <w:r w:rsidR="003F564D"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183F69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266230" w:rsidRDefault="00266230" w:rsidP="004B529D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يسمح للطالبة بالدخول للقاعة بعد مضي 10 دقائق من بدءها إلا بعذر تقتنع به أستاذة المقرر.</w:t>
      </w:r>
    </w:p>
    <w:p w:rsidR="00266230" w:rsidRDefault="00266230" w:rsidP="004B529D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يقبل التكليف بعد الوقت المحدد لاستلامة.</w:t>
      </w:r>
    </w:p>
    <w:p w:rsidR="00266230" w:rsidRDefault="00571C4A" w:rsidP="004B529D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في حال السرقة الأدبية تلغى درجة التكليف</w:t>
      </w:r>
      <w:r w:rsidR="004B529D">
        <w:rPr>
          <w:rFonts w:hint="cs"/>
          <w:sz w:val="24"/>
          <w:szCs w:val="24"/>
          <w:rtl/>
          <w:lang w:bidi="ar-SA"/>
        </w:rPr>
        <w:t>.</w:t>
      </w:r>
    </w:p>
    <w:p w:rsidR="00571C4A" w:rsidRDefault="00571C4A" w:rsidP="004B529D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درجة المشاركة لن تحصل عليها إلا من كانت فعالة في نقاشاتها البناءة داخل القاعة</w:t>
      </w:r>
      <w:r w:rsidR="004B529D">
        <w:rPr>
          <w:rFonts w:hint="cs"/>
          <w:sz w:val="24"/>
          <w:szCs w:val="24"/>
          <w:rtl/>
          <w:lang w:bidi="ar-SA"/>
        </w:rPr>
        <w:t>.</w:t>
      </w:r>
    </w:p>
    <w:p w:rsidR="00571C4A" w:rsidRDefault="00571C4A" w:rsidP="004B529D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البريد الألكتروني هو الوسيلة المعتمدة للتواصل مع الأستاذة</w:t>
      </w:r>
      <w:r w:rsidR="004B529D">
        <w:rPr>
          <w:rFonts w:hint="cs"/>
          <w:sz w:val="24"/>
          <w:szCs w:val="24"/>
          <w:rtl/>
          <w:lang w:bidi="ar-SA"/>
        </w:rPr>
        <w:t>.</w:t>
      </w:r>
    </w:p>
    <w:p w:rsidR="003C2BF2" w:rsidRPr="005C15B2" w:rsidRDefault="003C2BF2" w:rsidP="003C2BF2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  <w:r w:rsidRPr="005C15B2">
        <w:rPr>
          <w:rFonts w:ascii="Times New Roman" w:hAnsi="Times New Roman" w:hint="cs"/>
          <w:color w:val="auto"/>
          <w:rtl/>
        </w:rPr>
        <w:t>لن يصحح أي تكليف لا يتضمن اسم الطالبة ورقمها الجامعي.</w:t>
      </w:r>
    </w:p>
    <w:p w:rsidR="003C2BF2" w:rsidRPr="00266230" w:rsidRDefault="003C2BF2" w:rsidP="003C2BF2">
      <w:pPr>
        <w:pStyle w:val="-11"/>
        <w:bidi/>
        <w:spacing w:before="100" w:beforeAutospacing="1" w:after="100" w:afterAutospacing="1" w:line="360" w:lineRule="auto"/>
        <w:ind w:left="2160"/>
        <w:rPr>
          <w:sz w:val="24"/>
          <w:szCs w:val="24"/>
          <w:lang w:bidi="ar-SA"/>
        </w:rPr>
      </w:pPr>
    </w:p>
    <w:sectPr w:rsidR="003C2BF2" w:rsidRPr="00266230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FC" w:rsidRDefault="00F108FC">
      <w:r>
        <w:separator/>
      </w:r>
    </w:p>
  </w:endnote>
  <w:endnote w:type="continuationSeparator" w:id="0">
    <w:p w:rsidR="00F108FC" w:rsidRDefault="00F10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FC" w:rsidRDefault="00F108FC">
      <w:r>
        <w:separator/>
      </w:r>
    </w:p>
  </w:footnote>
  <w:footnote w:type="continuationSeparator" w:id="0">
    <w:p w:rsidR="00F108FC" w:rsidRDefault="00F10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719A5"/>
    <w:multiLevelType w:val="hybridMultilevel"/>
    <w:tmpl w:val="F12A66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81B7278"/>
    <w:multiLevelType w:val="hybridMultilevel"/>
    <w:tmpl w:val="7F9AA4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63F1D"/>
    <w:rsid w:val="00070A8C"/>
    <w:rsid w:val="000A2DE8"/>
    <w:rsid w:val="000A41C4"/>
    <w:rsid w:val="000B166B"/>
    <w:rsid w:val="00156FB4"/>
    <w:rsid w:val="001606C9"/>
    <w:rsid w:val="001615DC"/>
    <w:rsid w:val="00167716"/>
    <w:rsid w:val="00183F69"/>
    <w:rsid w:val="001879B6"/>
    <w:rsid w:val="001A63DB"/>
    <w:rsid w:val="001F173B"/>
    <w:rsid w:val="00212733"/>
    <w:rsid w:val="00253D4F"/>
    <w:rsid w:val="00262961"/>
    <w:rsid w:val="00266230"/>
    <w:rsid w:val="002831DE"/>
    <w:rsid w:val="00303308"/>
    <w:rsid w:val="003B30F8"/>
    <w:rsid w:val="003C2BF2"/>
    <w:rsid w:val="003F564D"/>
    <w:rsid w:val="00473762"/>
    <w:rsid w:val="00477E53"/>
    <w:rsid w:val="004B529D"/>
    <w:rsid w:val="004E1966"/>
    <w:rsid w:val="004E3745"/>
    <w:rsid w:val="00524EA4"/>
    <w:rsid w:val="005353B9"/>
    <w:rsid w:val="00547203"/>
    <w:rsid w:val="00566AF3"/>
    <w:rsid w:val="00571C4A"/>
    <w:rsid w:val="005A481C"/>
    <w:rsid w:val="005A690D"/>
    <w:rsid w:val="005E3228"/>
    <w:rsid w:val="006061E7"/>
    <w:rsid w:val="00670186"/>
    <w:rsid w:val="006B7C05"/>
    <w:rsid w:val="006F0D1F"/>
    <w:rsid w:val="0071465A"/>
    <w:rsid w:val="00766FD6"/>
    <w:rsid w:val="007B644B"/>
    <w:rsid w:val="007E320D"/>
    <w:rsid w:val="007F2722"/>
    <w:rsid w:val="00805E88"/>
    <w:rsid w:val="00853464"/>
    <w:rsid w:val="00853C77"/>
    <w:rsid w:val="008841AE"/>
    <w:rsid w:val="008846D9"/>
    <w:rsid w:val="008C638F"/>
    <w:rsid w:val="008D0EDC"/>
    <w:rsid w:val="00931959"/>
    <w:rsid w:val="00955F5D"/>
    <w:rsid w:val="009D783A"/>
    <w:rsid w:val="00A07D43"/>
    <w:rsid w:val="00A87D55"/>
    <w:rsid w:val="00AD6D84"/>
    <w:rsid w:val="00B42097"/>
    <w:rsid w:val="00B46F8C"/>
    <w:rsid w:val="00B63A1D"/>
    <w:rsid w:val="00BE67CE"/>
    <w:rsid w:val="00C02411"/>
    <w:rsid w:val="00C15B49"/>
    <w:rsid w:val="00C23CEB"/>
    <w:rsid w:val="00C24FD8"/>
    <w:rsid w:val="00C266BA"/>
    <w:rsid w:val="00CA0123"/>
    <w:rsid w:val="00CA0566"/>
    <w:rsid w:val="00CB2612"/>
    <w:rsid w:val="00CE52F4"/>
    <w:rsid w:val="00D158BC"/>
    <w:rsid w:val="00D7083A"/>
    <w:rsid w:val="00DB0AB2"/>
    <w:rsid w:val="00DC490B"/>
    <w:rsid w:val="00E366D5"/>
    <w:rsid w:val="00EF31B4"/>
    <w:rsid w:val="00F108FC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2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F26483-4435-42AE-865C-314BE6AE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2688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MediaLab5-17</cp:lastModifiedBy>
  <cp:revision>6</cp:revision>
  <cp:lastPrinted>2013-11-28T10:11:00Z</cp:lastPrinted>
  <dcterms:created xsi:type="dcterms:W3CDTF">2014-09-04T06:12:00Z</dcterms:created>
  <dcterms:modified xsi:type="dcterms:W3CDTF">2014-09-09T08:18:00Z</dcterms:modified>
</cp:coreProperties>
</file>