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AF44BF" w:rsidRDefault="00026F4A" w:rsidP="00AF44BF">
      <w:pPr>
        <w:bidi/>
        <w:spacing w:line="480" w:lineRule="auto"/>
        <w:jc w:val="both"/>
        <w:rPr>
          <w:rFonts w:ascii="Times New Roman" w:hAnsi="Times New Roman"/>
          <w:b/>
          <w:color w:val="auto"/>
          <w:sz w:val="20"/>
          <w:szCs w:val="20"/>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Pr="00026F4A">
        <w:rPr>
          <w:rFonts w:ascii="Times New Roman" w:hAnsi="Times New Roman"/>
          <w:bCs/>
          <w:color w:val="auto"/>
        </w:rPr>
        <w:t xml:space="preserve"> </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Pr="00026F4A">
        <w:rPr>
          <w:rFonts w:ascii="Times New Roman" w:hAnsi="Times New Roman"/>
          <w:bCs/>
          <w:color w:val="auto"/>
        </w:rPr>
        <w:t xml:space="preserve">   </w:t>
      </w:r>
      <w:r w:rsidR="00853C77" w:rsidRPr="00026F4A">
        <w:rPr>
          <w:rFonts w:ascii="Times New Roman" w:hAnsi="Times New Roman"/>
          <w:bCs/>
          <w:color w:val="auto"/>
        </w:rPr>
        <w:tab/>
      </w:r>
      <w:r w:rsidR="003F564D">
        <w:rPr>
          <w:rFonts w:ascii="Times New Roman" w:hAnsi="Times New Roman" w:hint="cs"/>
          <w:bCs/>
          <w:color w:val="auto"/>
          <w:rtl/>
        </w:rPr>
        <w:t xml:space="preserve">                              مفردات</w:t>
      </w:r>
      <w:r w:rsidR="001A63DB">
        <w:rPr>
          <w:rFonts w:ascii="Times New Roman" w:hAnsi="Times New Roman" w:hint="cs"/>
          <w:bCs/>
          <w:color w:val="auto"/>
          <w:rtl/>
        </w:rPr>
        <w:t xml:space="preserve"> </w:t>
      </w:r>
      <w:r w:rsidR="00BF5A56">
        <w:rPr>
          <w:rFonts w:ascii="Times New Roman" w:hAnsi="Times New Roman" w:hint="cs"/>
          <w:bCs/>
          <w:color w:val="auto"/>
          <w:rtl/>
        </w:rPr>
        <w:t>:</w:t>
      </w:r>
      <w:r w:rsidR="00BF5A56" w:rsidRPr="00AF44BF">
        <w:rPr>
          <w:rFonts w:ascii="Times New Roman" w:hAnsi="Times New Roman" w:hint="cs"/>
          <w:b/>
          <w:color w:val="auto"/>
          <w:sz w:val="20"/>
          <w:szCs w:val="20"/>
          <w:rtl/>
        </w:rPr>
        <w:t xml:space="preserve">علم </w:t>
      </w:r>
      <w:r w:rsidR="00AF44BF" w:rsidRPr="00AF44BF">
        <w:rPr>
          <w:rFonts w:ascii="Times New Roman" w:hAnsi="Times New Roman" w:hint="cs"/>
          <w:b/>
          <w:color w:val="auto"/>
          <w:sz w:val="20"/>
          <w:szCs w:val="20"/>
          <w:rtl/>
        </w:rPr>
        <w:t>اجتماع القانون وحقوق</w:t>
      </w:r>
      <w:r w:rsidR="00AF44BF">
        <w:rPr>
          <w:rFonts w:ascii="Times New Roman" w:hAnsi="Times New Roman" w:hint="cs"/>
          <w:bCs/>
          <w:color w:val="auto"/>
          <w:sz w:val="22"/>
          <w:szCs w:val="22"/>
          <w:rtl/>
        </w:rPr>
        <w:t xml:space="preserve"> </w:t>
      </w:r>
      <w:r w:rsidR="00AF44BF">
        <w:rPr>
          <w:rFonts w:ascii="Times New Roman" w:hAnsi="Times New Roman" w:hint="cs"/>
          <w:b/>
          <w:color w:val="auto"/>
          <w:sz w:val="20"/>
          <w:szCs w:val="20"/>
          <w:rtl/>
        </w:rPr>
        <w:t>الإنسان</w:t>
      </w:r>
    </w:p>
    <w:p w:rsidR="00F728D7" w:rsidRDefault="00026F4A" w:rsidP="00F728D7">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w:t>
      </w:r>
      <w:r w:rsidR="00F728D7">
        <w:rPr>
          <w:rFonts w:ascii="Times New Roman" w:hAnsi="Times New Roman" w:hint="cs"/>
          <w:bCs/>
          <w:color w:val="auto"/>
          <w:rtl/>
        </w:rPr>
        <w:t xml:space="preserve">الثاني </w:t>
      </w:r>
    </w:p>
    <w:p w:rsidR="00853C77" w:rsidRPr="005353B9" w:rsidRDefault="00853C77" w:rsidP="00F728D7">
      <w:pPr>
        <w:bidi/>
        <w:spacing w:line="480" w:lineRule="auto"/>
        <w:jc w:val="both"/>
        <w:rPr>
          <w:rFonts w:ascii="Times New Roman" w:hAnsi="Times New Roman"/>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0A41C4">
        <w:rPr>
          <w:rFonts w:ascii="Times New Roman" w:hAnsi="Times New Roman"/>
          <w:b/>
          <w:color w:val="auto"/>
        </w:rPr>
        <w:t xml:space="preserve">                                     </w:t>
      </w:r>
      <w:r w:rsidR="001A63DB">
        <w:rPr>
          <w:rFonts w:ascii="Times New Roman" w:hAnsi="Times New Roman"/>
          <w:b/>
          <w:color w:val="auto"/>
        </w:rPr>
        <w:t xml:space="preserve">    </w:t>
      </w:r>
      <w:r w:rsidR="001A63DB" w:rsidRPr="001A63DB">
        <w:rPr>
          <w:rFonts w:ascii="Times New Roman" w:hAnsi="Times New Roman" w:hint="cs"/>
          <w:bCs/>
          <w:color w:val="auto"/>
          <w:rtl/>
        </w:rPr>
        <w:t xml:space="preserve">السنة الدراسية: </w:t>
      </w:r>
      <w:r w:rsidR="00216141">
        <w:rPr>
          <w:rFonts w:ascii="Times New Roman" w:hAnsi="Times New Roman"/>
          <w:b/>
          <w:color w:val="auto"/>
        </w:rPr>
        <w:t>6</w:t>
      </w:r>
      <w:r w:rsidR="00E415FB">
        <w:rPr>
          <w:rFonts w:ascii="Times New Roman" w:hAnsi="Times New Roman" w:hint="cs"/>
          <w:bCs/>
          <w:color w:val="auto"/>
          <w:rtl/>
        </w:rPr>
        <w:t>3</w:t>
      </w:r>
      <w:r w:rsidR="00FA1ED8">
        <w:rPr>
          <w:rFonts w:ascii="Times New Roman" w:hAnsi="Times New Roman"/>
          <w:bCs/>
          <w:color w:val="auto"/>
        </w:rPr>
        <w:t>/</w:t>
      </w:r>
      <w:r w:rsidR="00FA1ED8">
        <w:rPr>
          <w:rFonts w:ascii="Times New Roman" w:hAnsi="Times New Roman" w:hint="cs"/>
          <w:bCs/>
          <w:color w:val="auto"/>
          <w:rtl/>
        </w:rPr>
        <w:t>3</w:t>
      </w:r>
      <w:r w:rsidR="00216141">
        <w:rPr>
          <w:rFonts w:ascii="Times New Roman" w:hAnsi="Times New Roman" w:hint="cs"/>
          <w:bCs/>
          <w:color w:val="auto"/>
          <w:rtl/>
        </w:rPr>
        <w:t>7</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  الجوهرة اليحيى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F728D7" w:rsidP="00F728D7">
            <w:pPr>
              <w:pStyle w:val="TableGrid1"/>
              <w:bidi/>
              <w:rPr>
                <w:rFonts w:ascii="Times New Roman" w:hAnsi="Times New Roman"/>
                <w:bCs/>
                <w:color w:val="auto"/>
                <w:szCs w:val="24"/>
                <w:rtl/>
              </w:rPr>
            </w:pPr>
            <w:r>
              <w:rPr>
                <w:rFonts w:ascii="Times New Roman" w:hAnsi="Times New Roman" w:hint="cs"/>
                <w:bCs/>
                <w:color w:val="auto"/>
                <w:szCs w:val="24"/>
                <w:rtl/>
              </w:rPr>
              <w:t>الأحد</w:t>
            </w:r>
            <w:r w:rsidR="00D544B8">
              <w:rPr>
                <w:rFonts w:ascii="Times New Roman" w:hAnsi="Times New Roman" w:hint="cs"/>
                <w:bCs/>
                <w:color w:val="auto"/>
                <w:szCs w:val="24"/>
                <w:rtl/>
              </w:rPr>
              <w:t xml:space="preserve"> (</w:t>
            </w:r>
            <w:r w:rsidR="00216141">
              <w:rPr>
                <w:rFonts w:ascii="Times New Roman" w:hAnsi="Times New Roman" w:hint="cs"/>
                <w:bCs/>
                <w:color w:val="auto"/>
                <w:szCs w:val="24"/>
                <w:rtl/>
              </w:rPr>
              <w:t>10</w:t>
            </w:r>
            <w:r w:rsidR="00D544B8">
              <w:rPr>
                <w:rFonts w:ascii="Times New Roman" w:hAnsi="Times New Roman" w:hint="cs"/>
                <w:bCs/>
                <w:color w:val="auto"/>
                <w:szCs w:val="24"/>
                <w:rtl/>
              </w:rPr>
              <w:t>-</w:t>
            </w:r>
            <w:r>
              <w:rPr>
                <w:rFonts w:ascii="Times New Roman" w:hAnsi="Times New Roman" w:hint="cs"/>
                <w:bCs/>
                <w:color w:val="auto"/>
                <w:szCs w:val="24"/>
                <w:rtl/>
              </w:rPr>
              <w:t>12</w:t>
            </w:r>
            <w:r w:rsidR="009908D6">
              <w:rPr>
                <w:rFonts w:ascii="Times New Roman" w:hAnsi="Times New Roman"/>
                <w:bCs/>
                <w:color w:val="auto"/>
                <w:szCs w:val="24"/>
              </w:rPr>
              <w:t xml:space="preserve"> </w:t>
            </w:r>
            <w:r w:rsidR="00D544B8">
              <w:rPr>
                <w:rFonts w:ascii="Times New Roman" w:hAnsi="Times New Roman" w:hint="cs"/>
                <w:bCs/>
                <w:color w:val="auto"/>
                <w:szCs w:val="24"/>
                <w:rtl/>
              </w:rPr>
              <w:t xml:space="preserve">) </w:t>
            </w:r>
            <w:r>
              <w:rPr>
                <w:rFonts w:ascii="Times New Roman" w:hAnsi="Times New Roman" w:hint="cs"/>
                <w:bCs/>
                <w:color w:val="auto"/>
                <w:szCs w:val="24"/>
                <w:rtl/>
              </w:rPr>
              <w:t xml:space="preserve">الأثنين </w:t>
            </w:r>
            <w:r w:rsidR="009F0BBC">
              <w:rPr>
                <w:rFonts w:ascii="Times New Roman" w:hAnsi="Times New Roman" w:hint="cs"/>
                <w:bCs/>
                <w:color w:val="auto"/>
                <w:szCs w:val="24"/>
                <w:rtl/>
              </w:rPr>
              <w:t>(</w:t>
            </w:r>
            <w:r w:rsidR="00216141">
              <w:rPr>
                <w:rFonts w:ascii="Times New Roman" w:hAnsi="Times New Roman" w:hint="cs"/>
                <w:bCs/>
                <w:color w:val="auto"/>
                <w:szCs w:val="24"/>
                <w:rtl/>
              </w:rPr>
              <w:t>10</w:t>
            </w:r>
            <w:r w:rsidR="009F0BBC">
              <w:rPr>
                <w:rFonts w:ascii="Times New Roman" w:hAnsi="Times New Roman" w:hint="cs"/>
                <w:bCs/>
                <w:color w:val="auto"/>
                <w:szCs w:val="24"/>
                <w:rtl/>
              </w:rPr>
              <w:t>- 1</w:t>
            </w:r>
            <w:r>
              <w:rPr>
                <w:rFonts w:ascii="Times New Roman" w:hAnsi="Times New Roman" w:hint="cs"/>
                <w:bCs/>
                <w:color w:val="auto"/>
                <w:szCs w:val="24"/>
                <w:rtl/>
              </w:rPr>
              <w:t>2</w:t>
            </w:r>
            <w:r w:rsidR="009F0BBC">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مبنى 1 قسم الدراسات الاجتماعية مكتب 54</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D544B8" w:rsidP="00026F4A">
            <w:pPr>
              <w:pStyle w:val="TableGrid1"/>
              <w:bidi/>
              <w:rPr>
                <w:rFonts w:ascii="Times New Roman" w:hAnsi="Times New Roman"/>
                <w:bCs/>
                <w:color w:val="auto"/>
                <w:szCs w:val="24"/>
              </w:rPr>
            </w:pPr>
            <w:r>
              <w:rPr>
                <w:rFonts w:ascii="Times New Roman" w:hAnsi="Times New Roman"/>
                <w:bCs/>
                <w:color w:val="auto"/>
                <w:szCs w:val="24"/>
              </w:rPr>
              <w:t>alalyahya@ksu.edu.sa</w:t>
            </w:r>
          </w:p>
          <w:p w:rsidR="00D544B8" w:rsidRPr="00026F4A" w:rsidRDefault="00D544B8" w:rsidP="00D544B8">
            <w:pPr>
              <w:pStyle w:val="TableGrid1"/>
              <w:bidi/>
              <w:rPr>
                <w:rFonts w:ascii="Times New Roman" w:hAnsi="Times New Roman"/>
                <w:bCs/>
                <w:color w:val="auto"/>
                <w:szCs w:val="24"/>
              </w:rPr>
            </w:pPr>
            <w:r>
              <w:rPr>
                <w:rFonts w:ascii="Times New Roman" w:hAnsi="Times New Roman"/>
                <w:bCs/>
                <w:color w:val="auto"/>
                <w:szCs w:val="24"/>
              </w:rPr>
              <w:t>rjfmym-269@hotmail.com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AF44BF" w:rsidRDefault="00AF44BF" w:rsidP="00FA0424">
            <w:pPr>
              <w:pStyle w:val="TableGrid1"/>
              <w:bidi/>
              <w:rPr>
                <w:rFonts w:ascii="Times New Roman" w:hAnsi="Times New Roman"/>
                <w:bCs/>
                <w:color w:val="auto"/>
                <w:sz w:val="28"/>
                <w:szCs w:val="28"/>
                <w:rtl/>
              </w:rPr>
            </w:pPr>
            <w:r w:rsidRPr="00AF44BF">
              <w:rPr>
                <w:rFonts w:ascii="Times New Roman" w:hAnsi="Times New Roman" w:hint="cs"/>
                <w:bCs/>
                <w:color w:val="auto"/>
                <w:sz w:val="28"/>
                <w:szCs w:val="28"/>
                <w:rtl/>
              </w:rPr>
              <w:t>علم اجتماع القانون وحقوق الإنسان</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AF44BF" w:rsidP="00B429B8">
            <w:pPr>
              <w:pStyle w:val="TableGrid1"/>
              <w:bidi/>
              <w:rPr>
                <w:rFonts w:ascii="Times New Roman" w:hAnsi="Times New Roman"/>
                <w:bCs/>
                <w:color w:val="auto"/>
                <w:szCs w:val="24"/>
                <w:rtl/>
              </w:rPr>
            </w:pPr>
            <w:r>
              <w:rPr>
                <w:rFonts w:ascii="Times New Roman" w:hAnsi="Times New Roman" w:hint="cs"/>
                <w:bCs/>
                <w:color w:val="auto"/>
                <w:szCs w:val="24"/>
                <w:rtl/>
              </w:rPr>
              <w:t>420</w:t>
            </w:r>
            <w:r w:rsidR="00B429B8">
              <w:rPr>
                <w:rFonts w:ascii="Times New Roman" w:hAnsi="Times New Roman" w:hint="cs"/>
                <w:bCs/>
                <w:color w:val="auto"/>
                <w:szCs w:val="24"/>
                <w:rtl/>
              </w:rPr>
              <w:t xml:space="preserve">جمع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9F69B5"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F69B5" w:rsidRDefault="009F69B5" w:rsidP="00767B49">
            <w:pPr>
              <w:bidi/>
              <w:jc w:val="both"/>
              <w:rPr>
                <w:rFonts w:ascii="Arial" w:hAnsi="Arial" w:cs="AL-Mohanad Bold" w:hint="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71"/>
            </w:tblGrid>
            <w:tr w:rsidR="009F69B5" w:rsidRPr="00682672" w:rsidTr="00AF0479">
              <w:tc>
                <w:tcPr>
                  <w:tcW w:w="10371" w:type="dxa"/>
                  <w:shd w:val="clear" w:color="auto" w:fill="auto"/>
                </w:tcPr>
                <w:p w:rsidR="009F69B5" w:rsidRPr="00682672" w:rsidRDefault="009F69B5" w:rsidP="00AF0479">
                  <w:pPr>
                    <w:bidi/>
                    <w:jc w:val="both"/>
                    <w:rPr>
                      <w:rFonts w:ascii="Arial" w:hAnsi="Arial" w:cs="Arial"/>
                      <w:b/>
                      <w:bCs/>
                      <w:color w:val="auto"/>
                      <w:sz w:val="20"/>
                      <w:szCs w:val="20"/>
                      <w:rtl/>
                    </w:rPr>
                  </w:pPr>
                  <w:r w:rsidRPr="00682672">
                    <w:rPr>
                      <w:rFonts w:ascii="Arial" w:hAnsi="Arial" w:cs="Arial"/>
                      <w:b/>
                      <w:bCs/>
                      <w:color w:val="auto"/>
                      <w:sz w:val="20"/>
                      <w:szCs w:val="20"/>
                      <w:rtl/>
                    </w:rPr>
                    <w:t>أ- المعرفة:</w:t>
                  </w:r>
                </w:p>
              </w:tc>
            </w:tr>
            <w:tr w:rsidR="009F69B5" w:rsidRPr="00682672" w:rsidTr="00AF0479">
              <w:tc>
                <w:tcPr>
                  <w:tcW w:w="10371" w:type="dxa"/>
                  <w:shd w:val="clear" w:color="auto" w:fill="auto"/>
                </w:tcPr>
                <w:p w:rsidR="009F69B5" w:rsidRPr="00682672" w:rsidRDefault="009F69B5" w:rsidP="00AF0479">
                  <w:pPr>
                    <w:jc w:val="right"/>
                    <w:rPr>
                      <w:color w:val="auto"/>
                      <w:sz w:val="20"/>
                      <w:szCs w:val="20"/>
                    </w:rPr>
                  </w:pPr>
                  <w:r w:rsidRPr="00682672">
                    <w:rPr>
                      <w:rFonts w:ascii="Arial" w:hAnsi="Arial" w:cs="AL-Mohanad Bold" w:hint="cs"/>
                      <w:color w:val="auto"/>
                      <w:sz w:val="20"/>
                      <w:szCs w:val="20"/>
                      <w:rtl/>
                    </w:rPr>
                    <w:t>1- وصف المعر</w:t>
                  </w:r>
                  <w:r w:rsidRPr="00682672">
                    <w:rPr>
                      <w:rFonts w:ascii="Arial" w:hAnsi="Arial" w:cs="AL-Mohanad Bold"/>
                      <w:color w:val="auto"/>
                      <w:sz w:val="20"/>
                      <w:szCs w:val="20"/>
                      <w:rtl/>
                    </w:rPr>
                    <w:t>فة التي سيتم اكتسابها في المقرر</w:t>
                  </w:r>
                  <w:r w:rsidRPr="00682672">
                    <w:rPr>
                      <w:color w:val="auto"/>
                      <w:sz w:val="20"/>
                      <w:szCs w:val="20"/>
                      <w:rtl/>
                    </w:rPr>
                    <w:t>:</w:t>
                  </w:r>
                </w:p>
                <w:p w:rsidR="009F69B5" w:rsidRPr="00682672" w:rsidRDefault="009F69B5" w:rsidP="00AF0479">
                  <w:pPr>
                    <w:jc w:val="right"/>
                    <w:rPr>
                      <w:b/>
                      <w:bCs/>
                      <w:color w:val="auto"/>
                      <w:sz w:val="20"/>
                      <w:szCs w:val="20"/>
                      <w:rtl/>
                      <w:lang w:bidi="ar-EG"/>
                    </w:rPr>
                  </w:pPr>
                  <w:r w:rsidRPr="00682672">
                    <w:rPr>
                      <w:rFonts w:hint="cs"/>
                      <w:b/>
                      <w:bCs/>
                      <w:color w:val="auto"/>
                      <w:sz w:val="20"/>
                      <w:szCs w:val="20"/>
                      <w:rtl/>
                      <w:lang w:bidi="ar-EG"/>
                    </w:rPr>
                    <w:t>عندما تكمل الدارسة هذا المقرر يجب أن يكون الطالب على معرفة ومتفهما للموضوعا</w:t>
                  </w:r>
                  <w:r w:rsidRPr="00682672">
                    <w:rPr>
                      <w:rFonts w:hint="eastAsia"/>
                      <w:b/>
                      <w:bCs/>
                      <w:color w:val="auto"/>
                      <w:sz w:val="20"/>
                      <w:szCs w:val="20"/>
                      <w:rtl/>
                      <w:lang w:bidi="ar-EG"/>
                    </w:rPr>
                    <w:t>ت</w:t>
                  </w:r>
                  <w:r w:rsidRPr="00682672">
                    <w:rPr>
                      <w:rFonts w:hint="cs"/>
                      <w:b/>
                      <w:bCs/>
                      <w:color w:val="auto"/>
                      <w:sz w:val="20"/>
                      <w:szCs w:val="20"/>
                      <w:rtl/>
                      <w:lang w:bidi="ar-EG"/>
                    </w:rPr>
                    <w:t xml:space="preserve"> التالية:</w:t>
                  </w:r>
                </w:p>
                <w:p w:rsidR="009F69B5" w:rsidRPr="00682672" w:rsidRDefault="009F69B5" w:rsidP="00AF0479">
                  <w:pPr>
                    <w:ind w:left="360"/>
                    <w:jc w:val="right"/>
                    <w:rPr>
                      <w:b/>
                      <w:bCs/>
                      <w:color w:val="auto"/>
                      <w:sz w:val="20"/>
                      <w:szCs w:val="20"/>
                      <w:lang w:bidi="ar-EG"/>
                    </w:rPr>
                  </w:pPr>
                  <w:r w:rsidRPr="00682672">
                    <w:rPr>
                      <w:rFonts w:hint="cs"/>
                      <w:b/>
                      <w:bCs/>
                      <w:color w:val="auto"/>
                      <w:sz w:val="20"/>
                      <w:szCs w:val="20"/>
                      <w:rtl/>
                      <w:lang w:bidi="ar-EG"/>
                    </w:rPr>
                    <w:t xml:space="preserve"> - أن يتفهم دور القانون في عملية الضبط الاجتماعي في المجتمع.</w:t>
                  </w:r>
                </w:p>
                <w:p w:rsidR="009F69B5" w:rsidRPr="00682672" w:rsidRDefault="009F69B5" w:rsidP="00AF0479">
                  <w:pPr>
                    <w:ind w:left="-228"/>
                    <w:jc w:val="right"/>
                    <w:rPr>
                      <w:b/>
                      <w:bCs/>
                      <w:color w:val="auto"/>
                      <w:sz w:val="20"/>
                      <w:szCs w:val="20"/>
                      <w:lang w:bidi="ar-EG"/>
                    </w:rPr>
                  </w:pPr>
                  <w:r w:rsidRPr="00682672">
                    <w:rPr>
                      <w:rFonts w:hint="cs"/>
                      <w:color w:val="auto"/>
                      <w:sz w:val="20"/>
                      <w:szCs w:val="20"/>
                      <w:rtl/>
                      <w:lang w:bidi="ar-EG"/>
                    </w:rPr>
                    <w:t xml:space="preserve"> -</w:t>
                  </w:r>
                  <w:r w:rsidRPr="00682672">
                    <w:rPr>
                      <w:rFonts w:hint="cs"/>
                      <w:b/>
                      <w:bCs/>
                      <w:color w:val="auto"/>
                      <w:sz w:val="20"/>
                      <w:szCs w:val="20"/>
                      <w:rtl/>
                      <w:lang w:bidi="ar-EG"/>
                    </w:rPr>
                    <w:t xml:space="preserve"> يتعرف الطالب على الأبعاد القانونية للقضايا الاجتماعية وتنظيمها.</w:t>
                  </w:r>
                </w:p>
                <w:p w:rsidR="009F69B5" w:rsidRPr="00682672" w:rsidRDefault="009F69B5" w:rsidP="00AF0479">
                  <w:pPr>
                    <w:bidi/>
                    <w:ind w:left="-228"/>
                    <w:rPr>
                      <w:b/>
                      <w:bCs/>
                      <w:color w:val="auto"/>
                      <w:sz w:val="20"/>
                      <w:szCs w:val="20"/>
                      <w:lang w:bidi="ar-EG"/>
                    </w:rPr>
                  </w:pPr>
                  <w:r w:rsidRPr="00682672">
                    <w:rPr>
                      <w:rFonts w:hint="cs"/>
                      <w:b/>
                      <w:bCs/>
                      <w:color w:val="auto"/>
                      <w:sz w:val="20"/>
                      <w:szCs w:val="20"/>
                      <w:rtl/>
                      <w:lang w:bidi="ar-EG"/>
                    </w:rPr>
                    <w:t xml:space="preserve">    - يتعرف الطالب على طبيعة المشكلات المصاحبة لظروف التغير الاجتماعي وكيفية التدخل القانوني لوضع الحلول              </w:t>
                  </w:r>
                  <w:r w:rsidRPr="00682672">
                    <w:rPr>
                      <w:b/>
                      <w:bCs/>
                      <w:color w:val="auto"/>
                      <w:sz w:val="20"/>
                      <w:szCs w:val="20"/>
                      <w:lang w:bidi="ar-EG"/>
                    </w:rPr>
                    <w:t xml:space="preserve">   </w:t>
                  </w:r>
                  <w:r w:rsidRPr="00682672">
                    <w:rPr>
                      <w:rFonts w:hint="cs"/>
                      <w:b/>
                      <w:bCs/>
                      <w:color w:val="auto"/>
                      <w:sz w:val="20"/>
                      <w:szCs w:val="20"/>
                      <w:rtl/>
                      <w:lang w:bidi="ar-EG"/>
                    </w:rPr>
                    <w:t xml:space="preserve">   المناسبة لها.</w:t>
                  </w:r>
                  <w:r w:rsidRPr="00682672">
                    <w:rPr>
                      <w:b/>
                      <w:bCs/>
                      <w:color w:val="auto"/>
                      <w:sz w:val="20"/>
                      <w:szCs w:val="20"/>
                      <w:lang w:bidi="ar-EG"/>
                    </w:rPr>
                    <w:t xml:space="preserve">          </w:t>
                  </w:r>
                </w:p>
                <w:p w:rsidR="009F69B5" w:rsidRPr="00682672" w:rsidRDefault="009F69B5" w:rsidP="00AF0479">
                  <w:pPr>
                    <w:ind w:left="-228"/>
                    <w:jc w:val="right"/>
                    <w:rPr>
                      <w:b/>
                      <w:bCs/>
                      <w:color w:val="auto"/>
                      <w:sz w:val="20"/>
                      <w:szCs w:val="20"/>
                      <w:lang w:bidi="ar-EG"/>
                    </w:rPr>
                  </w:pPr>
                  <w:r w:rsidRPr="00682672">
                    <w:rPr>
                      <w:rFonts w:hint="cs"/>
                      <w:color w:val="auto"/>
                      <w:sz w:val="20"/>
                      <w:szCs w:val="20"/>
                      <w:rtl/>
                      <w:lang w:bidi="ar-EG"/>
                    </w:rPr>
                    <w:t xml:space="preserve"> -</w:t>
                  </w:r>
                  <w:r w:rsidRPr="00682672">
                    <w:rPr>
                      <w:rFonts w:hint="cs"/>
                      <w:b/>
                      <w:bCs/>
                      <w:color w:val="auto"/>
                      <w:sz w:val="20"/>
                      <w:szCs w:val="20"/>
                      <w:rtl/>
                      <w:lang w:bidi="ar-EG"/>
                    </w:rPr>
                    <w:t xml:space="preserve"> التعرف على حقوق الإنسان والمجالات المختلفة لممارستها في المجتمع. </w:t>
                  </w:r>
                </w:p>
                <w:p w:rsidR="009F69B5" w:rsidRPr="00682672" w:rsidRDefault="009F69B5" w:rsidP="00AF0479">
                  <w:pPr>
                    <w:ind w:left="-228"/>
                    <w:jc w:val="right"/>
                    <w:rPr>
                      <w:b/>
                      <w:bCs/>
                      <w:color w:val="auto"/>
                      <w:sz w:val="20"/>
                      <w:szCs w:val="20"/>
                      <w:rtl/>
                      <w:lang w:bidi="ar-EG"/>
                    </w:rPr>
                  </w:pPr>
                  <w:r w:rsidRPr="00682672">
                    <w:rPr>
                      <w:rFonts w:hint="cs"/>
                      <w:color w:val="auto"/>
                      <w:sz w:val="20"/>
                      <w:szCs w:val="20"/>
                      <w:rtl/>
                      <w:lang w:bidi="ar-EG"/>
                    </w:rPr>
                    <w:t xml:space="preserve"> -</w:t>
                  </w:r>
                  <w:r w:rsidRPr="00682672">
                    <w:rPr>
                      <w:rFonts w:hint="cs"/>
                      <w:b/>
                      <w:bCs/>
                      <w:color w:val="auto"/>
                      <w:sz w:val="20"/>
                      <w:szCs w:val="20"/>
                      <w:rtl/>
                      <w:lang w:bidi="ar-EG"/>
                    </w:rPr>
                    <w:t xml:space="preserve"> اكتساب الوعي حقوق الإنسان والمشاركة في الأنشطة الخاصة بمؤسسا</w:t>
                  </w:r>
                  <w:r w:rsidRPr="00682672">
                    <w:rPr>
                      <w:rFonts w:hint="eastAsia"/>
                      <w:b/>
                      <w:bCs/>
                      <w:color w:val="auto"/>
                      <w:sz w:val="20"/>
                      <w:szCs w:val="20"/>
                      <w:rtl/>
                      <w:lang w:bidi="ar-EG"/>
                    </w:rPr>
                    <w:t>ت</w:t>
                  </w:r>
                  <w:r w:rsidRPr="00682672">
                    <w:rPr>
                      <w:rFonts w:hint="cs"/>
                      <w:b/>
                      <w:bCs/>
                      <w:color w:val="auto"/>
                      <w:sz w:val="20"/>
                      <w:szCs w:val="20"/>
                      <w:rtl/>
                      <w:lang w:bidi="ar-EG"/>
                    </w:rPr>
                    <w:t xml:space="preserve"> الدفاع عن تلك الحقوق. </w:t>
                  </w:r>
                  <w:r w:rsidRPr="00682672">
                    <w:rPr>
                      <w:b/>
                      <w:bCs/>
                      <w:color w:val="auto"/>
                      <w:sz w:val="20"/>
                      <w:szCs w:val="20"/>
                      <w:lang w:bidi="ar-EG"/>
                    </w:rPr>
                    <w:t xml:space="preserve"> </w:t>
                  </w:r>
                </w:p>
                <w:p w:rsidR="009F69B5" w:rsidRPr="00682672" w:rsidRDefault="009F69B5" w:rsidP="00AF0479">
                  <w:pPr>
                    <w:bidi/>
                    <w:jc w:val="both"/>
                    <w:rPr>
                      <w:rFonts w:ascii="Arial" w:hAnsi="Arial" w:cs="AL-Mohanad Bold"/>
                      <w:color w:val="auto"/>
                      <w:sz w:val="20"/>
                      <w:szCs w:val="20"/>
                      <w:rtl/>
                    </w:rPr>
                  </w:pPr>
                </w:p>
              </w:tc>
            </w:tr>
            <w:tr w:rsidR="009F69B5" w:rsidRPr="00682672" w:rsidTr="00AF0479">
              <w:tc>
                <w:tcPr>
                  <w:tcW w:w="10371" w:type="dxa"/>
                  <w:shd w:val="clear" w:color="auto" w:fill="auto"/>
                </w:tcPr>
                <w:p w:rsidR="009F69B5" w:rsidRPr="00682672" w:rsidRDefault="009F69B5" w:rsidP="00AF0479">
                  <w:pPr>
                    <w:jc w:val="right"/>
                    <w:rPr>
                      <w:rFonts w:ascii="Arial" w:hAnsi="Arial" w:cs="AL-Mohanad Bold"/>
                      <w:color w:val="auto"/>
                      <w:sz w:val="20"/>
                      <w:szCs w:val="20"/>
                      <w:rtl/>
                      <w:lang w:bidi="ar-EG"/>
                    </w:rPr>
                  </w:pPr>
                  <w:r w:rsidRPr="00682672">
                    <w:rPr>
                      <w:rFonts w:ascii="Arial" w:hAnsi="Arial" w:cs="AL-Mohanad Bold" w:hint="cs"/>
                      <w:color w:val="auto"/>
                      <w:sz w:val="20"/>
                      <w:szCs w:val="20"/>
                      <w:rtl/>
                    </w:rPr>
                    <w:t>2- ا</w:t>
                  </w:r>
                  <w:r w:rsidRPr="00682672">
                    <w:rPr>
                      <w:rFonts w:ascii="Arial" w:hAnsi="Arial" w:cs="AL-Mohanad Bold"/>
                      <w:color w:val="auto"/>
                      <w:sz w:val="20"/>
                      <w:szCs w:val="20"/>
                      <w:rtl/>
                    </w:rPr>
                    <w:t>ستراتيجيات التعليم (التدريس) المطلوب استخدامها لتطوير تلك المعرفة</w:t>
                  </w:r>
                  <w:r w:rsidRPr="00682672">
                    <w:rPr>
                      <w:rFonts w:ascii="Arial" w:hAnsi="Arial" w:cs="AL-Mohanad Bold" w:hint="cs"/>
                      <w:b/>
                      <w:bCs/>
                      <w:color w:val="auto"/>
                      <w:sz w:val="20"/>
                      <w:szCs w:val="20"/>
                      <w:rtl/>
                    </w:rPr>
                    <w:t>.</w:t>
                  </w:r>
                </w:p>
                <w:p w:rsidR="009F69B5" w:rsidRPr="00682672" w:rsidRDefault="009F69B5" w:rsidP="00AF0479">
                  <w:pPr>
                    <w:ind w:left="-228"/>
                    <w:jc w:val="right"/>
                    <w:rPr>
                      <w:b/>
                      <w:bCs/>
                      <w:color w:val="auto"/>
                      <w:sz w:val="20"/>
                      <w:szCs w:val="20"/>
                      <w:lang w:bidi="ar-EG"/>
                    </w:rPr>
                  </w:pPr>
                  <w:r w:rsidRPr="00682672">
                    <w:rPr>
                      <w:color w:val="auto"/>
                      <w:sz w:val="20"/>
                      <w:szCs w:val="20"/>
                      <w:rtl/>
                    </w:rPr>
                    <w:t xml:space="preserve">- </w:t>
                  </w:r>
                  <w:r w:rsidRPr="00682672">
                    <w:rPr>
                      <w:rFonts w:hint="cs"/>
                      <w:b/>
                      <w:bCs/>
                      <w:color w:val="auto"/>
                      <w:sz w:val="20"/>
                      <w:szCs w:val="20"/>
                      <w:rtl/>
                      <w:lang w:bidi="ar-EG"/>
                    </w:rPr>
                    <w:t>حفز الطلا</w:t>
                  </w:r>
                  <w:r w:rsidRPr="00682672">
                    <w:rPr>
                      <w:rFonts w:hint="eastAsia"/>
                      <w:b/>
                      <w:bCs/>
                      <w:color w:val="auto"/>
                      <w:sz w:val="20"/>
                      <w:szCs w:val="20"/>
                      <w:rtl/>
                      <w:lang w:bidi="ar-EG"/>
                    </w:rPr>
                    <w:t>ب</w:t>
                  </w:r>
                  <w:r w:rsidRPr="00682672">
                    <w:rPr>
                      <w:rFonts w:hint="cs"/>
                      <w:b/>
                      <w:bCs/>
                      <w:color w:val="auto"/>
                      <w:sz w:val="20"/>
                      <w:szCs w:val="20"/>
                      <w:rtl/>
                      <w:lang w:bidi="ar-EG"/>
                    </w:rPr>
                    <w:t xml:space="preserve"> على جمع الحقائق الخاصة بالأوضاع الاجتماعية والاقتصادية والسياسية والقوانين التي تنظمها وتتوافق معها.</w:t>
                  </w:r>
                </w:p>
                <w:p w:rsidR="009F69B5" w:rsidRPr="00682672" w:rsidRDefault="009F69B5" w:rsidP="00AF0479">
                  <w:pPr>
                    <w:bidi/>
                    <w:jc w:val="lowKashida"/>
                    <w:rPr>
                      <w:b/>
                      <w:bCs/>
                      <w:color w:val="auto"/>
                      <w:sz w:val="20"/>
                      <w:szCs w:val="20"/>
                      <w:rtl/>
                      <w:lang w:bidi="ar-EG"/>
                    </w:rPr>
                  </w:pPr>
                  <w:r w:rsidRPr="00682672">
                    <w:rPr>
                      <w:color w:val="auto"/>
                      <w:sz w:val="20"/>
                      <w:szCs w:val="20"/>
                      <w:rtl/>
                      <w:lang w:bidi="ar-EG"/>
                    </w:rPr>
                    <w:t>-</w:t>
                  </w:r>
                  <w:r w:rsidRPr="00682672">
                    <w:rPr>
                      <w:b/>
                      <w:bCs/>
                      <w:color w:val="auto"/>
                      <w:sz w:val="20"/>
                      <w:szCs w:val="20"/>
                      <w:rtl/>
                      <w:lang w:bidi="ar-EG"/>
                    </w:rPr>
                    <w:t xml:space="preserve"> تدريب ال</w:t>
                  </w:r>
                  <w:r w:rsidRPr="00682672">
                    <w:rPr>
                      <w:rFonts w:hint="cs"/>
                      <w:b/>
                      <w:bCs/>
                      <w:color w:val="auto"/>
                      <w:sz w:val="20"/>
                      <w:szCs w:val="20"/>
                      <w:rtl/>
                      <w:lang w:bidi="ar-EG"/>
                    </w:rPr>
                    <w:t>طلاب</w:t>
                  </w:r>
                  <w:r w:rsidRPr="00682672">
                    <w:rPr>
                      <w:b/>
                      <w:bCs/>
                      <w:color w:val="auto"/>
                      <w:sz w:val="20"/>
                      <w:szCs w:val="20"/>
                      <w:rtl/>
                      <w:lang w:bidi="ar-EG"/>
                    </w:rPr>
                    <w:t xml:space="preserve"> على </w:t>
                  </w:r>
                  <w:r w:rsidRPr="00682672">
                    <w:rPr>
                      <w:rFonts w:hint="cs"/>
                      <w:b/>
                      <w:bCs/>
                      <w:color w:val="auto"/>
                      <w:sz w:val="20"/>
                      <w:szCs w:val="20"/>
                      <w:rtl/>
                      <w:lang w:bidi="ar-EG"/>
                    </w:rPr>
                    <w:t>تحليل المواقف المختلفة وتقييمها والاستدلال على الترتيبات القانونية التي اتخذت لتنظيم تلك المواقف.</w:t>
                  </w:r>
                </w:p>
                <w:p w:rsidR="009F69B5" w:rsidRPr="00682672" w:rsidRDefault="009F69B5" w:rsidP="00AF0479">
                  <w:pPr>
                    <w:bidi/>
                    <w:jc w:val="lowKashida"/>
                    <w:rPr>
                      <w:b/>
                      <w:bCs/>
                      <w:color w:val="auto"/>
                      <w:sz w:val="20"/>
                      <w:szCs w:val="20"/>
                      <w:rtl/>
                      <w:lang w:bidi="ar-EG"/>
                    </w:rPr>
                  </w:pPr>
                  <w:r w:rsidRPr="00682672">
                    <w:rPr>
                      <w:rFonts w:hint="cs"/>
                      <w:color w:val="auto"/>
                      <w:sz w:val="20"/>
                      <w:szCs w:val="20"/>
                      <w:rtl/>
                      <w:lang w:bidi="ar-EG"/>
                    </w:rPr>
                    <w:t>-</w:t>
                  </w:r>
                  <w:r w:rsidRPr="00682672">
                    <w:rPr>
                      <w:rFonts w:hint="cs"/>
                      <w:b/>
                      <w:bCs/>
                      <w:color w:val="auto"/>
                      <w:sz w:val="20"/>
                      <w:szCs w:val="20"/>
                      <w:rtl/>
                      <w:lang w:bidi="ar-EG"/>
                    </w:rPr>
                    <w:t xml:space="preserve"> </w:t>
                  </w:r>
                  <w:r w:rsidRPr="00682672">
                    <w:rPr>
                      <w:b/>
                      <w:bCs/>
                      <w:color w:val="auto"/>
                      <w:sz w:val="20"/>
                      <w:szCs w:val="20"/>
                      <w:rtl/>
                      <w:lang w:bidi="ar-EG"/>
                    </w:rPr>
                    <w:t>دراسة</w:t>
                  </w:r>
                  <w:r w:rsidRPr="00682672">
                    <w:rPr>
                      <w:rFonts w:hint="cs"/>
                      <w:b/>
                      <w:bCs/>
                      <w:color w:val="auto"/>
                      <w:sz w:val="20"/>
                      <w:szCs w:val="20"/>
                      <w:rtl/>
                      <w:lang w:bidi="ar-EG"/>
                    </w:rPr>
                    <w:t xml:space="preserve"> تنظيم المهن القانونية والأدوار التي يقوم بها المشتغلين بها في الدفاع عن حقوق الإنسان.  </w:t>
                  </w:r>
                </w:p>
                <w:p w:rsidR="009F69B5" w:rsidRPr="00682672" w:rsidRDefault="009F69B5" w:rsidP="00AF0479">
                  <w:pPr>
                    <w:bidi/>
                    <w:ind w:left="543"/>
                    <w:jc w:val="both"/>
                    <w:rPr>
                      <w:rFonts w:ascii="Arial" w:hAnsi="Arial" w:cs="AL-Mohanad Bold"/>
                      <w:color w:val="auto"/>
                      <w:sz w:val="20"/>
                      <w:szCs w:val="20"/>
                      <w:rtl/>
                    </w:rPr>
                  </w:pPr>
                </w:p>
              </w:tc>
            </w:tr>
            <w:tr w:rsidR="009F69B5" w:rsidRPr="00682672" w:rsidTr="00AF0479">
              <w:tc>
                <w:tcPr>
                  <w:tcW w:w="10371" w:type="dxa"/>
                  <w:shd w:val="clear" w:color="auto" w:fill="auto"/>
                </w:tcPr>
                <w:p w:rsidR="009F69B5" w:rsidRPr="00682672" w:rsidRDefault="009F69B5" w:rsidP="00AF0479">
                  <w:pPr>
                    <w:jc w:val="right"/>
                    <w:rPr>
                      <w:rFonts w:ascii="Arial" w:hAnsi="Arial" w:cs="AL-Mohanad Bold"/>
                      <w:color w:val="auto"/>
                      <w:sz w:val="20"/>
                      <w:szCs w:val="20"/>
                      <w:lang w:bidi="ar-EG"/>
                    </w:rPr>
                  </w:pPr>
                  <w:r w:rsidRPr="00682672">
                    <w:rPr>
                      <w:rFonts w:ascii="Arial" w:hAnsi="Arial" w:cs="AL-Mohanad Bold" w:hint="cs"/>
                      <w:color w:val="auto"/>
                      <w:sz w:val="20"/>
                      <w:szCs w:val="20"/>
                      <w:rtl/>
                    </w:rPr>
                    <w:t>3- ا</w:t>
                  </w:r>
                  <w:r w:rsidRPr="00682672">
                    <w:rPr>
                      <w:rFonts w:ascii="Arial" w:hAnsi="Arial" w:cs="AL-Mohanad Bold"/>
                      <w:color w:val="auto"/>
                      <w:sz w:val="20"/>
                      <w:szCs w:val="20"/>
                      <w:rtl/>
                    </w:rPr>
                    <w:t>ستراتيجيات التعليم (التدريس) المطلوب استخدامها لتطوير تلك المعرفة</w:t>
                  </w:r>
                  <w:r w:rsidRPr="00682672">
                    <w:rPr>
                      <w:rFonts w:ascii="Arial" w:hAnsi="Arial" w:cs="AL-Mohanad Bold" w:hint="cs"/>
                      <w:b/>
                      <w:bCs/>
                      <w:color w:val="auto"/>
                      <w:sz w:val="20"/>
                      <w:szCs w:val="20"/>
                      <w:rtl/>
                      <w:lang w:bidi="ar-EG"/>
                    </w:rPr>
                    <w:t>.</w:t>
                  </w:r>
                  <w:r w:rsidRPr="00682672">
                    <w:rPr>
                      <w:rFonts w:ascii="Arial" w:hAnsi="Arial" w:cs="AL-Mohanad Bold"/>
                      <w:color w:val="auto"/>
                      <w:sz w:val="20"/>
                      <w:szCs w:val="20"/>
                      <w:lang w:bidi="ar-EG"/>
                    </w:rPr>
                    <w:t xml:space="preserve"> </w:t>
                  </w:r>
                </w:p>
              </w:tc>
            </w:tr>
            <w:tr w:rsidR="009F69B5" w:rsidRPr="00682672" w:rsidTr="00AF0479">
              <w:tc>
                <w:tcPr>
                  <w:tcW w:w="10371" w:type="dxa"/>
                  <w:shd w:val="clear" w:color="auto" w:fill="auto"/>
                </w:tcPr>
                <w:p w:rsidR="009F69B5" w:rsidRPr="00682672" w:rsidRDefault="009F69B5" w:rsidP="009D66A2">
                  <w:pPr>
                    <w:numPr>
                      <w:ilvl w:val="0"/>
                      <w:numId w:val="1"/>
                    </w:numPr>
                    <w:tabs>
                      <w:tab w:val="num" w:pos="543"/>
                    </w:tabs>
                    <w:bidi/>
                    <w:jc w:val="both"/>
                    <w:rPr>
                      <w:rFonts w:ascii="Arial" w:hAnsi="Arial" w:cs="AL-Mohanad Bold"/>
                      <w:color w:val="auto"/>
                      <w:sz w:val="20"/>
                      <w:szCs w:val="20"/>
                    </w:rPr>
                  </w:pPr>
                  <w:r w:rsidRPr="00682672">
                    <w:rPr>
                      <w:rFonts w:ascii="Arial" w:hAnsi="Arial" w:cs="AL-Mohanad Bold"/>
                      <w:color w:val="auto"/>
                      <w:sz w:val="20"/>
                      <w:szCs w:val="20"/>
                      <w:rtl/>
                    </w:rPr>
                    <w:t>طرق تقييم المعرفة المكتسبة</w:t>
                  </w:r>
                  <w:r w:rsidRPr="00682672">
                    <w:rPr>
                      <w:rFonts w:ascii="Arial" w:hAnsi="Arial" w:cs="AL-Mohanad Bold" w:hint="cs"/>
                      <w:color w:val="auto"/>
                      <w:sz w:val="20"/>
                      <w:szCs w:val="20"/>
                      <w:rtl/>
                    </w:rPr>
                    <w:t>:</w:t>
                  </w:r>
                </w:p>
                <w:p w:rsidR="009F69B5" w:rsidRPr="00682672" w:rsidRDefault="009F69B5" w:rsidP="00AF0479">
                  <w:pPr>
                    <w:bidi/>
                    <w:jc w:val="both"/>
                    <w:rPr>
                      <w:b/>
                      <w:bCs/>
                      <w:color w:val="auto"/>
                      <w:sz w:val="20"/>
                      <w:szCs w:val="20"/>
                      <w:rtl/>
                    </w:rPr>
                  </w:pPr>
                  <w:r w:rsidRPr="00682672">
                    <w:rPr>
                      <w:color w:val="auto"/>
                      <w:sz w:val="20"/>
                      <w:szCs w:val="20"/>
                      <w:rtl/>
                    </w:rPr>
                    <w:t xml:space="preserve">- </w:t>
                  </w:r>
                  <w:r w:rsidRPr="00682672">
                    <w:rPr>
                      <w:b/>
                      <w:bCs/>
                      <w:color w:val="auto"/>
                      <w:sz w:val="20"/>
                      <w:szCs w:val="20"/>
                      <w:rtl/>
                    </w:rPr>
                    <w:t>الأسئلة والمناقشات المستمرة بعد دراسة كل موضوع .    10 %  من الدرجة</w:t>
                  </w:r>
                </w:p>
                <w:p w:rsidR="009F69B5" w:rsidRPr="00682672" w:rsidRDefault="009F69B5" w:rsidP="00AF0479">
                  <w:pPr>
                    <w:bidi/>
                    <w:jc w:val="both"/>
                    <w:rPr>
                      <w:b/>
                      <w:bCs/>
                      <w:color w:val="auto"/>
                      <w:sz w:val="20"/>
                      <w:szCs w:val="20"/>
                      <w:rtl/>
                    </w:rPr>
                  </w:pPr>
                  <w:r w:rsidRPr="00682672">
                    <w:rPr>
                      <w:b/>
                      <w:bCs/>
                      <w:color w:val="auto"/>
                      <w:sz w:val="20"/>
                      <w:szCs w:val="20"/>
                      <w:rtl/>
                    </w:rPr>
                    <w:t>- الاختبارات التحريرية والشفهية .                               30  %  من الدرجة</w:t>
                  </w:r>
                </w:p>
                <w:p w:rsidR="009F69B5" w:rsidRPr="00682672" w:rsidRDefault="009F69B5" w:rsidP="00AF0479">
                  <w:pPr>
                    <w:bidi/>
                    <w:jc w:val="both"/>
                    <w:rPr>
                      <w:rFonts w:ascii="Arial" w:hAnsi="Arial" w:cs="AL-Mohanad Bold"/>
                      <w:color w:val="auto"/>
                      <w:sz w:val="20"/>
                      <w:szCs w:val="20"/>
                      <w:rtl/>
                    </w:rPr>
                  </w:pPr>
                  <w:r w:rsidRPr="00682672">
                    <w:rPr>
                      <w:b/>
                      <w:bCs/>
                      <w:color w:val="auto"/>
                      <w:sz w:val="20"/>
                      <w:szCs w:val="20"/>
                      <w:rtl/>
                    </w:rPr>
                    <w:t>- أوراق البحوث التي تعرض آراء الطالبات</w:t>
                  </w:r>
                  <w:r w:rsidRPr="00682672">
                    <w:rPr>
                      <w:color w:val="auto"/>
                      <w:sz w:val="20"/>
                      <w:szCs w:val="20"/>
                      <w:rtl/>
                    </w:rPr>
                    <w:t xml:space="preserve"> </w:t>
                  </w:r>
                  <w:r w:rsidRPr="00682672">
                    <w:rPr>
                      <w:b/>
                      <w:bCs/>
                      <w:color w:val="auto"/>
                      <w:sz w:val="20"/>
                      <w:szCs w:val="20"/>
                      <w:rtl/>
                    </w:rPr>
                    <w:t>.                   60  %  من الدرجة</w:t>
                  </w:r>
                  <w:r w:rsidRPr="00682672">
                    <w:rPr>
                      <w:rFonts w:ascii="Arial" w:hAnsi="Arial" w:cs="AL-Mohanad Bold" w:hint="cs"/>
                      <w:color w:val="auto"/>
                      <w:sz w:val="20"/>
                      <w:szCs w:val="20"/>
                      <w:rtl/>
                    </w:rPr>
                    <w:t xml:space="preserve">              </w:t>
                  </w:r>
                </w:p>
              </w:tc>
            </w:tr>
          </w:tbl>
          <w:p w:rsidR="009F69B5" w:rsidRPr="00682672" w:rsidRDefault="009F69B5" w:rsidP="009F69B5">
            <w:pPr>
              <w:bidi/>
              <w:jc w:val="both"/>
              <w:rPr>
                <w:rFonts w:ascii="Arial" w:hAnsi="Arial" w:cs="AL-Mohanad Bold"/>
                <w:color w:val="auto"/>
                <w:sz w:val="20"/>
                <w:szCs w:val="20"/>
                <w:rtl/>
              </w:rPr>
            </w:pPr>
          </w:p>
          <w:p w:rsidR="009F69B5" w:rsidRPr="00682672" w:rsidRDefault="009F69B5" w:rsidP="009F69B5">
            <w:pPr>
              <w:bidi/>
              <w:jc w:val="both"/>
              <w:rPr>
                <w:rFonts w:ascii="Arial" w:hAnsi="Arial" w:cs="AL-Mohanad Bold"/>
                <w:color w:val="auto"/>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9F69B5" w:rsidRPr="00682672" w:rsidTr="00AF0479">
              <w:tc>
                <w:tcPr>
                  <w:tcW w:w="10479" w:type="dxa"/>
                  <w:shd w:val="clear" w:color="auto" w:fill="auto"/>
                </w:tcPr>
                <w:p w:rsidR="009F69B5" w:rsidRPr="00682672" w:rsidRDefault="009F69B5" w:rsidP="00AF0479">
                  <w:pPr>
                    <w:bidi/>
                    <w:jc w:val="both"/>
                    <w:rPr>
                      <w:rFonts w:ascii="Arial" w:hAnsi="Arial" w:cs="Arial"/>
                      <w:b/>
                      <w:bCs/>
                      <w:color w:val="auto"/>
                      <w:sz w:val="20"/>
                      <w:szCs w:val="20"/>
                      <w:rtl/>
                    </w:rPr>
                  </w:pPr>
                  <w:r w:rsidRPr="00682672">
                    <w:rPr>
                      <w:rFonts w:ascii="Arial" w:hAnsi="Arial" w:cs="Arial" w:hint="cs"/>
                      <w:b/>
                      <w:bCs/>
                      <w:color w:val="auto"/>
                      <w:sz w:val="20"/>
                      <w:szCs w:val="20"/>
                      <w:rtl/>
                    </w:rPr>
                    <w:t xml:space="preserve">ب </w:t>
                  </w:r>
                  <w:r w:rsidRPr="00682672">
                    <w:rPr>
                      <w:rFonts w:ascii="Arial" w:hAnsi="Arial" w:cs="Arial"/>
                      <w:b/>
                      <w:bCs/>
                      <w:color w:val="auto"/>
                      <w:sz w:val="20"/>
                      <w:szCs w:val="20"/>
                      <w:rtl/>
                    </w:rPr>
                    <w:t xml:space="preserve">- </w:t>
                  </w:r>
                  <w:r w:rsidRPr="00682672">
                    <w:rPr>
                      <w:rFonts w:ascii="Arial" w:hAnsi="Arial" w:cs="AL-Mohanad Bold"/>
                      <w:b/>
                      <w:bCs/>
                      <w:color w:val="auto"/>
                      <w:sz w:val="20"/>
                      <w:szCs w:val="20"/>
                      <w:rtl/>
                    </w:rPr>
                    <w:t xml:space="preserve">المهارات المعرفية </w:t>
                  </w:r>
                  <w:r w:rsidRPr="00682672">
                    <w:rPr>
                      <w:rFonts w:ascii="Arial" w:hAnsi="Arial" w:cs="AL-Mohanad Bold" w:hint="cs"/>
                      <w:b/>
                      <w:bCs/>
                      <w:color w:val="auto"/>
                      <w:sz w:val="20"/>
                      <w:szCs w:val="20"/>
                      <w:rtl/>
                    </w:rPr>
                    <w:t xml:space="preserve">- </w:t>
                  </w:r>
                  <w:r w:rsidRPr="00682672">
                    <w:rPr>
                      <w:rFonts w:ascii="Arial" w:hAnsi="Arial" w:cs="AL-Mohanad Bold"/>
                      <w:b/>
                      <w:bCs/>
                      <w:color w:val="auto"/>
                      <w:sz w:val="20"/>
                      <w:szCs w:val="20"/>
                      <w:rtl/>
                    </w:rPr>
                    <w:t>الإدراكية</w:t>
                  </w:r>
                  <w:r w:rsidRPr="00682672">
                    <w:rPr>
                      <w:rFonts w:ascii="Arial" w:hAnsi="Arial" w:cs="Arial"/>
                      <w:b/>
                      <w:bCs/>
                      <w:color w:val="auto"/>
                      <w:sz w:val="20"/>
                      <w:szCs w:val="20"/>
                      <w:rtl/>
                    </w:rPr>
                    <w:t>:</w:t>
                  </w:r>
                </w:p>
              </w:tc>
            </w:tr>
            <w:tr w:rsidR="009F69B5" w:rsidRPr="00682672" w:rsidTr="00AF0479">
              <w:tc>
                <w:tcPr>
                  <w:tcW w:w="10479" w:type="dxa"/>
                  <w:shd w:val="clear" w:color="auto" w:fill="auto"/>
                </w:tcPr>
                <w:p w:rsidR="009F69B5" w:rsidRPr="00682672" w:rsidRDefault="009F69B5" w:rsidP="009D66A2">
                  <w:pPr>
                    <w:numPr>
                      <w:ilvl w:val="0"/>
                      <w:numId w:val="2"/>
                    </w:numPr>
                    <w:bidi/>
                    <w:jc w:val="both"/>
                    <w:rPr>
                      <w:rFonts w:ascii="Arial" w:hAnsi="Arial" w:cs="AL-Mohanad Bold"/>
                      <w:color w:val="auto"/>
                      <w:sz w:val="20"/>
                      <w:szCs w:val="20"/>
                    </w:rPr>
                  </w:pPr>
                  <w:r w:rsidRPr="00682672">
                    <w:rPr>
                      <w:rFonts w:ascii="Arial" w:hAnsi="Arial" w:cs="AL-Mohanad Bold"/>
                      <w:color w:val="auto"/>
                      <w:sz w:val="20"/>
                      <w:szCs w:val="20"/>
                      <w:rtl/>
                    </w:rPr>
                    <w:t>المهارات المعرفية</w:t>
                  </w:r>
                  <w:r w:rsidRPr="00682672">
                    <w:rPr>
                      <w:rFonts w:ascii="Arial" w:hAnsi="Arial" w:cs="AL-Mohanad Bold" w:hint="cs"/>
                      <w:color w:val="auto"/>
                      <w:sz w:val="20"/>
                      <w:szCs w:val="20"/>
                      <w:rtl/>
                    </w:rPr>
                    <w:t>-الإدراكية</w:t>
                  </w:r>
                  <w:r w:rsidRPr="00682672">
                    <w:rPr>
                      <w:rFonts w:ascii="Arial" w:hAnsi="Arial" w:cs="AL-Mohanad Bold"/>
                      <w:color w:val="auto"/>
                      <w:sz w:val="20"/>
                      <w:szCs w:val="20"/>
                      <w:rtl/>
                    </w:rPr>
                    <w:t xml:space="preserve"> المطلوب تطويرها:</w:t>
                  </w:r>
                </w:p>
                <w:p w:rsidR="009F69B5" w:rsidRPr="00682672" w:rsidRDefault="009F69B5" w:rsidP="00AF0479">
                  <w:pPr>
                    <w:bidi/>
                    <w:ind w:left="75"/>
                    <w:jc w:val="both"/>
                    <w:rPr>
                      <w:b/>
                      <w:bCs/>
                      <w:color w:val="auto"/>
                      <w:sz w:val="20"/>
                      <w:szCs w:val="20"/>
                      <w:rtl/>
                    </w:rPr>
                  </w:pPr>
                  <w:r w:rsidRPr="00682672">
                    <w:rPr>
                      <w:color w:val="auto"/>
                      <w:sz w:val="20"/>
                      <w:szCs w:val="20"/>
                      <w:rtl/>
                    </w:rPr>
                    <w:t>-</w:t>
                  </w:r>
                  <w:r w:rsidRPr="00682672">
                    <w:rPr>
                      <w:b/>
                      <w:bCs/>
                      <w:color w:val="auto"/>
                      <w:sz w:val="20"/>
                      <w:szCs w:val="20"/>
                      <w:rtl/>
                    </w:rPr>
                    <w:t xml:space="preserve"> القدرة على تطبيق نظري</w:t>
                  </w:r>
                  <w:r w:rsidRPr="00682672">
                    <w:rPr>
                      <w:rFonts w:hint="cs"/>
                      <w:b/>
                      <w:bCs/>
                      <w:color w:val="auto"/>
                      <w:sz w:val="20"/>
                      <w:szCs w:val="20"/>
                      <w:rtl/>
                    </w:rPr>
                    <w:t>ات علم اجتماع القانون</w:t>
                  </w:r>
                  <w:r w:rsidRPr="00682672">
                    <w:rPr>
                      <w:b/>
                      <w:bCs/>
                      <w:color w:val="auto"/>
                      <w:sz w:val="20"/>
                      <w:szCs w:val="20"/>
                      <w:rtl/>
                    </w:rPr>
                    <w:t xml:space="preserve"> في دراسة </w:t>
                  </w:r>
                  <w:r w:rsidRPr="00682672">
                    <w:rPr>
                      <w:rFonts w:hint="cs"/>
                      <w:b/>
                      <w:bCs/>
                      <w:color w:val="auto"/>
                      <w:sz w:val="20"/>
                      <w:szCs w:val="20"/>
                      <w:rtl/>
                    </w:rPr>
                    <w:t>ال</w:t>
                  </w:r>
                  <w:r w:rsidRPr="00682672">
                    <w:rPr>
                      <w:b/>
                      <w:bCs/>
                      <w:color w:val="auto"/>
                      <w:sz w:val="20"/>
                      <w:szCs w:val="20"/>
                      <w:rtl/>
                    </w:rPr>
                    <w:t xml:space="preserve">واقع </w:t>
                  </w:r>
                  <w:r w:rsidRPr="00682672">
                    <w:rPr>
                      <w:rFonts w:hint="cs"/>
                      <w:b/>
                      <w:bCs/>
                      <w:color w:val="auto"/>
                      <w:sz w:val="20"/>
                      <w:szCs w:val="20"/>
                      <w:rtl/>
                    </w:rPr>
                    <w:t>الاجتماعي وفي تفسير التعديلات القانونية في إطار علاقتها بالتغيرات الاجتماعية الواقعة في المجتمع.</w:t>
                  </w:r>
                </w:p>
                <w:p w:rsidR="009F69B5" w:rsidRPr="00682672" w:rsidRDefault="009F69B5" w:rsidP="00AF0479">
                  <w:pPr>
                    <w:bidi/>
                    <w:ind w:left="75"/>
                    <w:jc w:val="both"/>
                    <w:rPr>
                      <w:b/>
                      <w:bCs/>
                      <w:color w:val="auto"/>
                      <w:sz w:val="20"/>
                      <w:szCs w:val="20"/>
                    </w:rPr>
                  </w:pPr>
                  <w:r w:rsidRPr="00682672">
                    <w:rPr>
                      <w:color w:val="auto"/>
                      <w:sz w:val="20"/>
                      <w:szCs w:val="20"/>
                      <w:rtl/>
                    </w:rPr>
                    <w:t>-</w:t>
                  </w:r>
                  <w:r w:rsidRPr="00682672">
                    <w:rPr>
                      <w:b/>
                      <w:bCs/>
                      <w:color w:val="auto"/>
                      <w:sz w:val="20"/>
                      <w:szCs w:val="20"/>
                      <w:rtl/>
                    </w:rPr>
                    <w:t xml:space="preserve"> القدرة على</w:t>
                  </w:r>
                  <w:r w:rsidRPr="00682672">
                    <w:rPr>
                      <w:rFonts w:hint="cs"/>
                      <w:b/>
                      <w:bCs/>
                      <w:color w:val="auto"/>
                      <w:sz w:val="20"/>
                      <w:szCs w:val="20"/>
                      <w:rtl/>
                    </w:rPr>
                    <w:t xml:space="preserve"> تحديد تأثير العوامل المشجعة على استصدار تشريعات جديدة والعوامل المعوقة لها والقيم الثقافية والأوضاع السياسية التي لها تأثير على المؤسسات التشريعية.</w:t>
                  </w:r>
                </w:p>
                <w:p w:rsidR="009F69B5" w:rsidRPr="00682672" w:rsidRDefault="009F69B5" w:rsidP="00AF0479">
                  <w:pPr>
                    <w:bidi/>
                    <w:ind w:left="75"/>
                    <w:jc w:val="both"/>
                    <w:rPr>
                      <w:color w:val="auto"/>
                      <w:sz w:val="20"/>
                      <w:szCs w:val="20"/>
                      <w:rtl/>
                    </w:rPr>
                  </w:pPr>
                  <w:r w:rsidRPr="00682672">
                    <w:rPr>
                      <w:color w:val="auto"/>
                      <w:sz w:val="20"/>
                      <w:szCs w:val="20"/>
                      <w:rtl/>
                    </w:rPr>
                    <w:t xml:space="preserve">- </w:t>
                  </w:r>
                  <w:r w:rsidRPr="00682672">
                    <w:rPr>
                      <w:b/>
                      <w:bCs/>
                      <w:color w:val="auto"/>
                      <w:sz w:val="20"/>
                      <w:szCs w:val="20"/>
                      <w:rtl/>
                    </w:rPr>
                    <w:t>القدر</w:t>
                  </w:r>
                  <w:r w:rsidRPr="00682672">
                    <w:rPr>
                      <w:rFonts w:hint="cs"/>
                      <w:b/>
                      <w:bCs/>
                      <w:color w:val="auto"/>
                      <w:sz w:val="20"/>
                      <w:szCs w:val="20"/>
                      <w:rtl/>
                    </w:rPr>
                    <w:t>ات الخاصة بالتوقعات عن التغيرات الاجتماعية والاقتصادية التي تسفر عن القوانين الجديدة والإجراءات التي تتخذ بشأنها</w:t>
                  </w:r>
                  <w:r w:rsidRPr="00682672">
                    <w:rPr>
                      <w:b/>
                      <w:bCs/>
                      <w:color w:val="auto"/>
                      <w:sz w:val="20"/>
                      <w:szCs w:val="20"/>
                      <w:rtl/>
                    </w:rPr>
                    <w:t>.</w:t>
                  </w:r>
                </w:p>
                <w:p w:rsidR="009F69B5" w:rsidRPr="00682672" w:rsidRDefault="009F69B5" w:rsidP="00AF0479">
                  <w:pPr>
                    <w:bidi/>
                    <w:ind w:left="75"/>
                    <w:jc w:val="both"/>
                    <w:rPr>
                      <w:b/>
                      <w:bCs/>
                      <w:color w:val="auto"/>
                      <w:sz w:val="20"/>
                      <w:szCs w:val="20"/>
                      <w:rtl/>
                    </w:rPr>
                  </w:pPr>
                  <w:r w:rsidRPr="00682672">
                    <w:rPr>
                      <w:rFonts w:hint="cs"/>
                      <w:b/>
                      <w:bCs/>
                      <w:color w:val="auto"/>
                      <w:sz w:val="20"/>
                      <w:szCs w:val="20"/>
                      <w:rtl/>
                    </w:rPr>
                    <w:t>- توقع التطورات التي قد يتم إدخالها على حقوق الإنسان وردود فعل الأفراد تجاهها.</w:t>
                  </w:r>
                </w:p>
                <w:p w:rsidR="009F69B5" w:rsidRPr="00682672" w:rsidRDefault="009F69B5" w:rsidP="00AF0479">
                  <w:pPr>
                    <w:bidi/>
                    <w:jc w:val="both"/>
                    <w:rPr>
                      <w:rFonts w:ascii="Arial" w:hAnsi="Arial" w:cs="AL-Mohanad Bold"/>
                      <w:b/>
                      <w:bCs/>
                      <w:color w:val="auto"/>
                      <w:sz w:val="20"/>
                      <w:szCs w:val="20"/>
                      <w:rtl/>
                      <w:lang w:bidi="ar-EG"/>
                    </w:rPr>
                  </w:pPr>
                </w:p>
              </w:tc>
            </w:tr>
            <w:tr w:rsidR="009F69B5" w:rsidRPr="00682672" w:rsidTr="00AF0479">
              <w:tc>
                <w:tcPr>
                  <w:tcW w:w="10479" w:type="dxa"/>
                  <w:shd w:val="clear" w:color="auto" w:fill="auto"/>
                </w:tcPr>
                <w:p w:rsidR="009F69B5" w:rsidRPr="00682672" w:rsidRDefault="009F69B5" w:rsidP="009D66A2">
                  <w:pPr>
                    <w:numPr>
                      <w:ilvl w:val="0"/>
                      <w:numId w:val="2"/>
                    </w:numPr>
                    <w:bidi/>
                    <w:jc w:val="both"/>
                    <w:rPr>
                      <w:rFonts w:ascii="Arial" w:hAnsi="Arial" w:cs="AL-Mohanad Bold"/>
                      <w:color w:val="auto"/>
                      <w:sz w:val="20"/>
                      <w:szCs w:val="20"/>
                    </w:rPr>
                  </w:pPr>
                  <w:r w:rsidRPr="00682672">
                    <w:rPr>
                      <w:rFonts w:ascii="Arial" w:hAnsi="Arial" w:cs="AL-Mohanad Bold"/>
                      <w:color w:val="auto"/>
                      <w:sz w:val="20"/>
                      <w:szCs w:val="20"/>
                      <w:rtl/>
                    </w:rPr>
                    <w:t>استراتيجيات التعلم المستخدمة في تطوير المهارات المعرفية</w:t>
                  </w:r>
                  <w:r w:rsidRPr="00682672">
                    <w:rPr>
                      <w:rFonts w:ascii="Arial" w:hAnsi="Arial" w:cs="AL-Mohanad Bold" w:hint="cs"/>
                      <w:color w:val="auto"/>
                      <w:sz w:val="20"/>
                      <w:szCs w:val="20"/>
                      <w:rtl/>
                    </w:rPr>
                    <w:t>-الإدراكية</w:t>
                  </w:r>
                  <w:r w:rsidRPr="00682672">
                    <w:rPr>
                      <w:rFonts w:ascii="Arial" w:hAnsi="Arial" w:cs="AL-Mohanad Bold"/>
                      <w:color w:val="auto"/>
                      <w:sz w:val="20"/>
                      <w:szCs w:val="20"/>
                      <w:rtl/>
                    </w:rPr>
                    <w:t>:</w:t>
                  </w: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تدريب الطلا</w:t>
                  </w:r>
                  <w:r w:rsidRPr="00682672">
                    <w:rPr>
                      <w:rFonts w:hint="eastAsia"/>
                      <w:b/>
                      <w:bCs/>
                      <w:color w:val="auto"/>
                      <w:sz w:val="20"/>
                      <w:szCs w:val="20"/>
                      <w:rtl/>
                    </w:rPr>
                    <w:t>ب</w:t>
                  </w:r>
                  <w:r w:rsidRPr="00682672">
                    <w:rPr>
                      <w:b/>
                      <w:bCs/>
                      <w:color w:val="auto"/>
                      <w:sz w:val="20"/>
                      <w:szCs w:val="20"/>
                      <w:rtl/>
                    </w:rPr>
                    <w:t xml:space="preserve"> على </w:t>
                  </w:r>
                  <w:r w:rsidRPr="00682672">
                    <w:rPr>
                      <w:rFonts w:hint="cs"/>
                      <w:b/>
                      <w:bCs/>
                      <w:color w:val="auto"/>
                      <w:sz w:val="20"/>
                      <w:szCs w:val="20"/>
                      <w:rtl/>
                    </w:rPr>
                    <w:t xml:space="preserve">استنباط المقولات النظرية </w:t>
                  </w:r>
                  <w:r w:rsidRPr="00682672">
                    <w:rPr>
                      <w:b/>
                      <w:bCs/>
                      <w:color w:val="auto"/>
                      <w:sz w:val="20"/>
                      <w:szCs w:val="20"/>
                      <w:rtl/>
                    </w:rPr>
                    <w:t xml:space="preserve">التي </w:t>
                  </w:r>
                  <w:r w:rsidRPr="00682672">
                    <w:rPr>
                      <w:rFonts w:hint="cs"/>
                      <w:b/>
                      <w:bCs/>
                      <w:color w:val="auto"/>
                      <w:sz w:val="20"/>
                      <w:szCs w:val="20"/>
                      <w:rtl/>
                    </w:rPr>
                    <w:t xml:space="preserve">تفسر التوسع في إصدار تشريعات معينة . </w:t>
                  </w:r>
                </w:p>
                <w:p w:rsidR="009F69B5" w:rsidRPr="00682672" w:rsidRDefault="009F69B5" w:rsidP="00AF0479">
                  <w:pPr>
                    <w:bidi/>
                    <w:jc w:val="both"/>
                    <w:rPr>
                      <w:b/>
                      <w:bCs/>
                      <w:color w:val="auto"/>
                      <w:sz w:val="20"/>
                      <w:szCs w:val="20"/>
                      <w:rtl/>
                    </w:rPr>
                  </w:pPr>
                  <w:r w:rsidRPr="00682672">
                    <w:rPr>
                      <w:rFonts w:hint="cs"/>
                      <w:color w:val="auto"/>
                      <w:sz w:val="20"/>
                      <w:szCs w:val="20"/>
                      <w:rtl/>
                    </w:rPr>
                    <w:t>-</w:t>
                  </w:r>
                  <w:r w:rsidRPr="00682672">
                    <w:rPr>
                      <w:rFonts w:hint="cs"/>
                      <w:b/>
                      <w:bCs/>
                      <w:color w:val="auto"/>
                      <w:sz w:val="20"/>
                      <w:szCs w:val="20"/>
                      <w:rtl/>
                    </w:rPr>
                    <w:t xml:space="preserve"> حث</w:t>
                  </w:r>
                  <w:r w:rsidRPr="00682672">
                    <w:rPr>
                      <w:b/>
                      <w:bCs/>
                      <w:color w:val="auto"/>
                      <w:sz w:val="20"/>
                      <w:szCs w:val="20"/>
                      <w:rtl/>
                    </w:rPr>
                    <w:t xml:space="preserve"> ال</w:t>
                  </w:r>
                  <w:r w:rsidRPr="00682672">
                    <w:rPr>
                      <w:rFonts w:hint="cs"/>
                      <w:b/>
                      <w:bCs/>
                      <w:color w:val="auto"/>
                      <w:sz w:val="20"/>
                      <w:szCs w:val="20"/>
                      <w:rtl/>
                    </w:rPr>
                    <w:t>طلاب</w:t>
                  </w:r>
                  <w:r w:rsidRPr="00682672">
                    <w:rPr>
                      <w:b/>
                      <w:bCs/>
                      <w:color w:val="auto"/>
                      <w:sz w:val="20"/>
                      <w:szCs w:val="20"/>
                      <w:rtl/>
                    </w:rPr>
                    <w:t xml:space="preserve"> على </w:t>
                  </w:r>
                  <w:r w:rsidRPr="00682672">
                    <w:rPr>
                      <w:rFonts w:hint="cs"/>
                      <w:b/>
                      <w:bCs/>
                      <w:color w:val="auto"/>
                      <w:sz w:val="20"/>
                      <w:szCs w:val="20"/>
                      <w:rtl/>
                    </w:rPr>
                    <w:t>تقييم السياسات التشريعية وآثارها الاجتماعية والاقتصادية.</w:t>
                  </w:r>
                </w:p>
                <w:p w:rsidR="009F69B5" w:rsidRPr="00682672" w:rsidRDefault="009F69B5" w:rsidP="00AF0479">
                  <w:pPr>
                    <w:bidi/>
                    <w:jc w:val="both"/>
                    <w:rPr>
                      <w:color w:val="auto"/>
                      <w:sz w:val="20"/>
                      <w:szCs w:val="20"/>
                      <w:rtl/>
                      <w:lang w:bidi="ar-EG"/>
                    </w:rPr>
                  </w:pPr>
                  <w:r w:rsidRPr="00682672">
                    <w:rPr>
                      <w:color w:val="auto"/>
                      <w:sz w:val="20"/>
                      <w:szCs w:val="20"/>
                      <w:rtl/>
                    </w:rPr>
                    <w:t xml:space="preserve">- </w:t>
                  </w:r>
                  <w:r w:rsidRPr="00682672">
                    <w:rPr>
                      <w:b/>
                      <w:bCs/>
                      <w:color w:val="auto"/>
                      <w:sz w:val="20"/>
                      <w:szCs w:val="20"/>
                      <w:rtl/>
                    </w:rPr>
                    <w:t>تدريب الط</w:t>
                  </w:r>
                  <w:r w:rsidRPr="00682672">
                    <w:rPr>
                      <w:rFonts w:hint="cs"/>
                      <w:b/>
                      <w:bCs/>
                      <w:color w:val="auto"/>
                      <w:sz w:val="20"/>
                      <w:szCs w:val="20"/>
                      <w:rtl/>
                    </w:rPr>
                    <w:t>لاب</w:t>
                  </w:r>
                  <w:r w:rsidRPr="00682672">
                    <w:rPr>
                      <w:b/>
                      <w:bCs/>
                      <w:color w:val="auto"/>
                      <w:sz w:val="20"/>
                      <w:szCs w:val="20"/>
                      <w:rtl/>
                    </w:rPr>
                    <w:t xml:space="preserve"> على</w:t>
                  </w:r>
                  <w:r w:rsidRPr="00682672">
                    <w:rPr>
                      <w:rFonts w:hint="cs"/>
                      <w:b/>
                      <w:bCs/>
                      <w:color w:val="auto"/>
                      <w:sz w:val="20"/>
                      <w:szCs w:val="20"/>
                      <w:rtl/>
                    </w:rPr>
                    <w:t xml:space="preserve"> اقتراح القوانين التي يرون أنها تتناول بعض التعديلات في البناءات الاجتماعية السائدة. .</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(وضح الأساليب التي ستستخدم للتعليم وتشجيع استخدام المهارات المعرفية الإدراكية. مثال: توضيحات وأمثلة تعطى في المحاضرة وتمارس تحت إشراف في حلقات التدريس والمهام المعملية. يتم تشجيع انتقال التعلم باستخدام أدوات التحليل في التطبيقات المختلفة ومن خلال المناقشة للتطبيقات المحتملة في المجالات الأخرى. مهام الواجبات تشمل مهام مفتوحة مصممة لتطبيق مهارات التنبؤ والتحليل وحل المشكلات-مثل ما الذي سيحصل إذا ........؟ كيف يمكن ....؟)</w:t>
                  </w:r>
                </w:p>
                <w:p w:rsidR="009F69B5" w:rsidRPr="00682672" w:rsidRDefault="009F69B5" w:rsidP="00AF0479">
                  <w:pPr>
                    <w:bidi/>
                    <w:jc w:val="both"/>
                    <w:rPr>
                      <w:rFonts w:ascii="Arial" w:hAnsi="Arial" w:cs="AL-Mohanad Bold"/>
                      <w:color w:val="auto"/>
                      <w:sz w:val="20"/>
                      <w:szCs w:val="20"/>
                      <w:rtl/>
                    </w:rPr>
                  </w:pPr>
                </w:p>
              </w:tc>
            </w:tr>
            <w:tr w:rsidR="009F69B5" w:rsidRPr="00682672" w:rsidTr="00AF0479">
              <w:tc>
                <w:tcPr>
                  <w:tcW w:w="10479" w:type="dxa"/>
                  <w:shd w:val="clear" w:color="auto" w:fill="auto"/>
                </w:tcPr>
                <w:p w:rsidR="009F69B5" w:rsidRPr="00682672" w:rsidRDefault="009F69B5" w:rsidP="009D66A2">
                  <w:pPr>
                    <w:numPr>
                      <w:ilvl w:val="0"/>
                      <w:numId w:val="2"/>
                    </w:numPr>
                    <w:tabs>
                      <w:tab w:val="num" w:pos="543"/>
                    </w:tabs>
                    <w:bidi/>
                    <w:jc w:val="both"/>
                    <w:rPr>
                      <w:rFonts w:ascii="Arial" w:hAnsi="Arial" w:cs="AL-Mohanad Bold"/>
                      <w:color w:val="auto"/>
                      <w:sz w:val="20"/>
                      <w:szCs w:val="20"/>
                    </w:rPr>
                  </w:pPr>
                  <w:r w:rsidRPr="00682672">
                    <w:rPr>
                      <w:rFonts w:ascii="Arial" w:hAnsi="Arial" w:cs="AL-Mohanad Bold"/>
                      <w:color w:val="auto"/>
                      <w:sz w:val="20"/>
                      <w:szCs w:val="20"/>
                      <w:rtl/>
                    </w:rPr>
                    <w:t>طرق تقييم المهارات المعرفية</w:t>
                  </w:r>
                  <w:r w:rsidRPr="00682672">
                    <w:rPr>
                      <w:rFonts w:ascii="Arial" w:hAnsi="Arial" w:cs="AL-Mohanad Bold" w:hint="cs"/>
                      <w:color w:val="auto"/>
                      <w:sz w:val="20"/>
                      <w:szCs w:val="20"/>
                      <w:rtl/>
                    </w:rPr>
                    <w:t>-الإدراكية</w:t>
                  </w:r>
                  <w:r w:rsidRPr="00682672">
                    <w:rPr>
                      <w:rFonts w:ascii="Arial" w:hAnsi="Arial" w:cs="AL-Mohanad Bold"/>
                      <w:color w:val="auto"/>
                      <w:sz w:val="20"/>
                      <w:szCs w:val="20"/>
                      <w:rtl/>
                    </w:rPr>
                    <w:t xml:space="preserve"> المكتسبة</w:t>
                  </w:r>
                  <w:r w:rsidRPr="00682672">
                    <w:rPr>
                      <w:rFonts w:ascii="Arial" w:hAnsi="Arial" w:cs="AL-Mohanad Bold" w:hint="cs"/>
                      <w:color w:val="auto"/>
                      <w:sz w:val="20"/>
                      <w:szCs w:val="20"/>
                      <w:rtl/>
                    </w:rPr>
                    <w:t>:</w:t>
                  </w:r>
                </w:p>
                <w:p w:rsidR="009F69B5" w:rsidRPr="00682672" w:rsidRDefault="009F69B5" w:rsidP="00AF0479">
                  <w:pPr>
                    <w:bidi/>
                    <w:jc w:val="both"/>
                    <w:rPr>
                      <w:b/>
                      <w:bCs/>
                      <w:color w:val="auto"/>
                      <w:sz w:val="20"/>
                      <w:szCs w:val="20"/>
                      <w:rtl/>
                    </w:rPr>
                  </w:pPr>
                  <w:r w:rsidRPr="00682672">
                    <w:rPr>
                      <w:rFonts w:ascii="Arial" w:hAnsi="Arial" w:cs="AL-Mohanad Bold" w:hint="cs"/>
                      <w:color w:val="auto"/>
                      <w:sz w:val="20"/>
                      <w:szCs w:val="20"/>
                      <w:rtl/>
                    </w:rPr>
                    <w:t xml:space="preserve">- </w:t>
                  </w:r>
                  <w:r w:rsidRPr="00682672">
                    <w:rPr>
                      <w:rFonts w:hint="cs"/>
                      <w:b/>
                      <w:bCs/>
                      <w:color w:val="auto"/>
                      <w:sz w:val="20"/>
                      <w:szCs w:val="20"/>
                      <w:rtl/>
                    </w:rPr>
                    <w:t>يك</w:t>
                  </w:r>
                  <w:r w:rsidRPr="00682672">
                    <w:rPr>
                      <w:b/>
                      <w:bCs/>
                      <w:color w:val="auto"/>
                      <w:sz w:val="20"/>
                      <w:szCs w:val="20"/>
                      <w:rtl/>
                    </w:rPr>
                    <w:t>لف كل طالب بدراسة</w:t>
                  </w:r>
                  <w:r w:rsidRPr="00682672">
                    <w:rPr>
                      <w:rFonts w:hint="cs"/>
                      <w:b/>
                      <w:bCs/>
                      <w:color w:val="auto"/>
                      <w:sz w:val="20"/>
                      <w:szCs w:val="20"/>
                      <w:rtl/>
                    </w:rPr>
                    <w:t xml:space="preserve"> طائفة من التشريعات في المجتمع ورصد الجانب الاجتماعية والسياسية والاقتصادية التي تنظمها.</w:t>
                  </w:r>
                </w:p>
                <w:p w:rsidR="009F69B5" w:rsidRPr="00682672" w:rsidRDefault="009F69B5" w:rsidP="00AF0479">
                  <w:pPr>
                    <w:tabs>
                      <w:tab w:val="num" w:pos="543"/>
                    </w:tabs>
                    <w:bidi/>
                    <w:jc w:val="both"/>
                    <w:rPr>
                      <w:rFonts w:ascii="Arial" w:hAnsi="Arial" w:cs="AL-Mohanad Bold"/>
                      <w:b/>
                      <w:bCs/>
                      <w:color w:val="auto"/>
                      <w:sz w:val="20"/>
                      <w:szCs w:val="20"/>
                      <w:rtl/>
                    </w:rPr>
                  </w:pPr>
                  <w:r w:rsidRPr="00682672">
                    <w:rPr>
                      <w:color w:val="auto"/>
                      <w:sz w:val="20"/>
                      <w:szCs w:val="20"/>
                      <w:rtl/>
                    </w:rPr>
                    <w:t xml:space="preserve">- </w:t>
                  </w:r>
                  <w:r w:rsidRPr="00682672">
                    <w:rPr>
                      <w:rFonts w:hint="cs"/>
                      <w:b/>
                      <w:bCs/>
                      <w:color w:val="auto"/>
                      <w:sz w:val="20"/>
                      <w:szCs w:val="20"/>
                      <w:rtl/>
                    </w:rPr>
                    <w:t>ي</w:t>
                  </w:r>
                  <w:r w:rsidRPr="00682672">
                    <w:rPr>
                      <w:b/>
                      <w:bCs/>
                      <w:color w:val="auto"/>
                      <w:sz w:val="20"/>
                      <w:szCs w:val="20"/>
                      <w:rtl/>
                    </w:rPr>
                    <w:t xml:space="preserve">حاول الطالب </w:t>
                  </w:r>
                  <w:r w:rsidRPr="00682672">
                    <w:rPr>
                      <w:rFonts w:hint="cs"/>
                      <w:b/>
                      <w:bCs/>
                      <w:color w:val="auto"/>
                      <w:sz w:val="20"/>
                      <w:szCs w:val="20"/>
                      <w:rtl/>
                    </w:rPr>
                    <w:t xml:space="preserve">تحديد العوامل البنائية ( القيم والأعراف والتقاليد)  التي أسهمت </w:t>
                  </w:r>
                  <w:r w:rsidRPr="00682672">
                    <w:rPr>
                      <w:rFonts w:ascii="Arial" w:hAnsi="Arial" w:cs="AL-Mohanad Bold" w:hint="cs"/>
                      <w:b/>
                      <w:bCs/>
                      <w:color w:val="auto"/>
                      <w:sz w:val="20"/>
                      <w:szCs w:val="20"/>
                      <w:rtl/>
                    </w:rPr>
                    <w:t>في توجيه الأحكام القانونية وجهة معينة دون أخرى.</w:t>
                  </w:r>
                </w:p>
                <w:p w:rsidR="009F69B5" w:rsidRPr="00682672" w:rsidRDefault="009F69B5" w:rsidP="00AF0479">
                  <w:pPr>
                    <w:tabs>
                      <w:tab w:val="num" w:pos="543"/>
                    </w:tabs>
                    <w:bidi/>
                    <w:jc w:val="both"/>
                    <w:rPr>
                      <w:rFonts w:ascii="Arial" w:hAnsi="Arial" w:cs="AL-Mohanad Bold"/>
                      <w:b/>
                      <w:bCs/>
                      <w:color w:val="auto"/>
                      <w:sz w:val="20"/>
                      <w:szCs w:val="20"/>
                    </w:rPr>
                  </w:pPr>
                  <w:r w:rsidRPr="00682672">
                    <w:rPr>
                      <w:rFonts w:ascii="Arial" w:hAnsi="Arial" w:cs="AL-Mohanad Bold" w:hint="cs"/>
                      <w:b/>
                      <w:bCs/>
                      <w:color w:val="auto"/>
                      <w:sz w:val="20"/>
                      <w:szCs w:val="20"/>
                      <w:rtl/>
                    </w:rPr>
                    <w:t>- يطلب من كل طالب إبراز أهم النظريات في علم اجتماع القانون وتحديد دورها في تفسير بعض العلاقات الاجتماعية السائدة في المجتمع .</w:t>
                  </w:r>
                </w:p>
                <w:p w:rsidR="009F69B5" w:rsidRPr="00682672" w:rsidRDefault="009F69B5" w:rsidP="00AF0479">
                  <w:pPr>
                    <w:tabs>
                      <w:tab w:val="num" w:pos="543"/>
                    </w:tabs>
                    <w:bidi/>
                    <w:jc w:val="both"/>
                    <w:rPr>
                      <w:rFonts w:ascii="Arial" w:hAnsi="Arial" w:cs="AL-Mohanad Bold"/>
                      <w:b/>
                      <w:bCs/>
                      <w:color w:val="auto"/>
                      <w:sz w:val="20"/>
                      <w:szCs w:val="20"/>
                    </w:rPr>
                  </w:pPr>
                  <w:r w:rsidRPr="00682672">
                    <w:rPr>
                      <w:rFonts w:ascii="Arial" w:hAnsi="Arial" w:cs="AL-Mohanad Bold" w:hint="cs"/>
                      <w:b/>
                      <w:bCs/>
                      <w:color w:val="auto"/>
                      <w:sz w:val="20"/>
                      <w:szCs w:val="20"/>
                      <w:rtl/>
                    </w:rPr>
                    <w:t xml:space="preserve"> </w:t>
                  </w:r>
                </w:p>
                <w:p w:rsidR="009F69B5" w:rsidRPr="00682672" w:rsidRDefault="009F69B5" w:rsidP="00AF0479">
                  <w:pPr>
                    <w:tabs>
                      <w:tab w:val="num" w:pos="543"/>
                    </w:tabs>
                    <w:bidi/>
                    <w:ind w:left="75"/>
                    <w:jc w:val="both"/>
                    <w:rPr>
                      <w:rFonts w:ascii="Arial" w:hAnsi="Arial" w:cs="AL-Mohanad Bold"/>
                      <w:color w:val="auto"/>
                      <w:sz w:val="20"/>
                      <w:szCs w:val="20"/>
                    </w:rPr>
                  </w:pPr>
                  <w:r w:rsidRPr="00682672">
                    <w:rPr>
                      <w:rFonts w:ascii="Arial" w:hAnsi="Arial" w:cs="AL-Mohanad Bold" w:hint="cs"/>
                      <w:color w:val="auto"/>
                      <w:sz w:val="20"/>
                      <w:szCs w:val="20"/>
                      <w:rtl/>
                    </w:rPr>
                    <w:t>(وضح طرق التقييم للمهارات المعرفية الإدراكية. مثال: أسئلة حل مشكلات وتكون 50</w:t>
                  </w:r>
                  <w:r w:rsidRPr="00682672">
                    <w:rPr>
                      <w:i/>
                      <w:iCs/>
                      <w:color w:val="auto"/>
                      <w:sz w:val="20"/>
                      <w:szCs w:val="20"/>
                    </w:rPr>
                    <w:t>%</w:t>
                  </w:r>
                  <w:r w:rsidRPr="00682672">
                    <w:rPr>
                      <w:rFonts w:ascii="Arial" w:hAnsi="Arial" w:cs="AL-Mohanad Bold" w:hint="cs"/>
                      <w:color w:val="auto"/>
                      <w:sz w:val="20"/>
                      <w:szCs w:val="20"/>
                      <w:rtl/>
                    </w:rPr>
                    <w:t xml:space="preserve"> من الدرجة في الاختبارات التي ستعطى في نهاية كل موضوع وفي الاختبار النهائي. وتطلب الواجبات الفردية والجماعية تطبيق أدوات التحليل في مهام حل المشكلات).</w:t>
                  </w:r>
                </w:p>
                <w:p w:rsidR="009F69B5" w:rsidRPr="00682672" w:rsidRDefault="009F69B5" w:rsidP="00AF0479">
                  <w:pPr>
                    <w:bidi/>
                    <w:ind w:left="75"/>
                    <w:jc w:val="both"/>
                    <w:rPr>
                      <w:rFonts w:ascii="Arial" w:hAnsi="Arial" w:cs="AL-Mohanad Bold"/>
                      <w:color w:val="auto"/>
                      <w:sz w:val="20"/>
                      <w:szCs w:val="20"/>
                      <w:rtl/>
                    </w:rPr>
                  </w:pPr>
                </w:p>
              </w:tc>
            </w:tr>
          </w:tbl>
          <w:p w:rsidR="009F69B5" w:rsidRPr="00682672" w:rsidRDefault="009F69B5" w:rsidP="009F69B5">
            <w:pPr>
              <w:bidi/>
              <w:jc w:val="both"/>
              <w:rPr>
                <w:rFonts w:ascii="Arial" w:hAnsi="Arial" w:cs="AL-Mohanad Bold"/>
                <w:color w:val="auto"/>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9F69B5" w:rsidRPr="00682672" w:rsidTr="00AF0479">
              <w:tc>
                <w:tcPr>
                  <w:tcW w:w="10479" w:type="dxa"/>
                  <w:shd w:val="clear" w:color="auto" w:fill="auto"/>
                </w:tcPr>
                <w:p w:rsidR="009F69B5" w:rsidRPr="00682672" w:rsidRDefault="009F69B5" w:rsidP="00AF0479">
                  <w:pPr>
                    <w:bidi/>
                    <w:jc w:val="both"/>
                    <w:rPr>
                      <w:rFonts w:ascii="Arial" w:hAnsi="Arial" w:cs="Arial"/>
                      <w:b/>
                      <w:bCs/>
                      <w:color w:val="auto"/>
                      <w:sz w:val="20"/>
                      <w:szCs w:val="20"/>
                      <w:rtl/>
                    </w:rPr>
                  </w:pPr>
                  <w:r w:rsidRPr="00682672">
                    <w:rPr>
                      <w:rFonts w:ascii="Arial" w:hAnsi="Arial" w:cs="Arial" w:hint="cs"/>
                      <w:b/>
                      <w:bCs/>
                      <w:color w:val="auto"/>
                      <w:sz w:val="20"/>
                      <w:szCs w:val="20"/>
                      <w:rtl/>
                    </w:rPr>
                    <w:t>ج</w:t>
                  </w:r>
                  <w:r w:rsidRPr="00682672">
                    <w:rPr>
                      <w:rFonts w:ascii="Arial" w:hAnsi="Arial" w:cs="Arial"/>
                      <w:b/>
                      <w:bCs/>
                      <w:color w:val="auto"/>
                      <w:sz w:val="20"/>
                      <w:szCs w:val="20"/>
                      <w:rtl/>
                    </w:rPr>
                    <w:t xml:space="preserve">- </w:t>
                  </w:r>
                  <w:r w:rsidRPr="00682672">
                    <w:rPr>
                      <w:rFonts w:ascii="Arial" w:cs="Arial" w:hint="cs"/>
                      <w:b/>
                      <w:bCs/>
                      <w:color w:val="auto"/>
                      <w:sz w:val="20"/>
                      <w:szCs w:val="20"/>
                      <w:rtl/>
                    </w:rPr>
                    <w:t>مهارات</w:t>
                  </w:r>
                  <w:r w:rsidRPr="00682672">
                    <w:rPr>
                      <w:rFonts w:ascii="Arial" w:cs="AL-Mohanad Bold" w:hint="cs"/>
                      <w:b/>
                      <w:color w:val="auto"/>
                      <w:sz w:val="20"/>
                      <w:szCs w:val="20"/>
                    </w:rPr>
                    <w:t xml:space="preserve"> </w:t>
                  </w:r>
                  <w:r w:rsidRPr="00682672">
                    <w:rPr>
                      <w:rFonts w:ascii="Arial" w:cs="Arial" w:hint="cs"/>
                      <w:b/>
                      <w:bCs/>
                      <w:color w:val="auto"/>
                      <w:sz w:val="20"/>
                      <w:szCs w:val="20"/>
                      <w:rtl/>
                    </w:rPr>
                    <w:t>العلاقات</w:t>
                  </w:r>
                  <w:r w:rsidRPr="00682672">
                    <w:rPr>
                      <w:rFonts w:ascii="Arial" w:cs="AL-Mohanad Bold" w:hint="cs"/>
                      <w:b/>
                      <w:color w:val="auto"/>
                      <w:sz w:val="20"/>
                      <w:szCs w:val="20"/>
                    </w:rPr>
                    <w:t xml:space="preserve"> </w:t>
                  </w:r>
                  <w:r w:rsidRPr="00682672">
                    <w:rPr>
                      <w:rFonts w:ascii="Arial" w:cs="Arial" w:hint="cs"/>
                      <w:b/>
                      <w:bCs/>
                      <w:color w:val="auto"/>
                      <w:sz w:val="20"/>
                      <w:szCs w:val="20"/>
                      <w:rtl/>
                    </w:rPr>
                    <w:t>مع</w:t>
                  </w:r>
                  <w:r w:rsidRPr="00682672">
                    <w:rPr>
                      <w:rFonts w:ascii="Arial" w:cs="AL-Mohanad Bold" w:hint="cs"/>
                      <w:b/>
                      <w:color w:val="auto"/>
                      <w:sz w:val="20"/>
                      <w:szCs w:val="20"/>
                    </w:rPr>
                    <w:t xml:space="preserve"> </w:t>
                  </w:r>
                  <w:r w:rsidRPr="00682672">
                    <w:rPr>
                      <w:rFonts w:ascii="Arial" w:cs="Arial" w:hint="cs"/>
                      <w:b/>
                      <w:bCs/>
                      <w:color w:val="auto"/>
                      <w:sz w:val="20"/>
                      <w:szCs w:val="20"/>
                      <w:rtl/>
                    </w:rPr>
                    <w:t>الآخرين</w:t>
                  </w:r>
                  <w:r w:rsidRPr="00682672">
                    <w:rPr>
                      <w:rFonts w:ascii="Arial" w:cs="AL-Mohanad Bold" w:hint="cs"/>
                      <w:b/>
                      <w:color w:val="auto"/>
                      <w:sz w:val="20"/>
                      <w:szCs w:val="20"/>
                    </w:rPr>
                    <w:t xml:space="preserve"> </w:t>
                  </w:r>
                  <w:r w:rsidRPr="00682672">
                    <w:rPr>
                      <w:rFonts w:ascii="Arial" w:hAnsi="Arial" w:cs="AL-Mohanad Bold"/>
                      <w:b/>
                      <w:bCs/>
                      <w:color w:val="auto"/>
                      <w:sz w:val="20"/>
                      <w:szCs w:val="20"/>
                      <w:rtl/>
                    </w:rPr>
                    <w:t xml:space="preserve"> والمسئولية</w:t>
                  </w:r>
                  <w:r w:rsidRPr="00682672">
                    <w:rPr>
                      <w:rFonts w:ascii="Arial" w:hAnsi="Arial" w:cs="Arial"/>
                      <w:b/>
                      <w:bCs/>
                      <w:color w:val="auto"/>
                      <w:sz w:val="20"/>
                      <w:szCs w:val="20"/>
                      <w:rtl/>
                    </w:rPr>
                    <w:t>:</w:t>
                  </w:r>
                </w:p>
              </w:tc>
            </w:tr>
            <w:tr w:rsidR="009F69B5" w:rsidRPr="00682672" w:rsidTr="00AF0479">
              <w:tc>
                <w:tcPr>
                  <w:tcW w:w="10479" w:type="dxa"/>
                  <w:shd w:val="clear" w:color="auto" w:fill="auto"/>
                </w:tcPr>
                <w:p w:rsidR="009F69B5" w:rsidRPr="00682672" w:rsidRDefault="009F69B5" w:rsidP="009D66A2">
                  <w:pPr>
                    <w:numPr>
                      <w:ilvl w:val="0"/>
                      <w:numId w:val="3"/>
                    </w:numPr>
                    <w:bidi/>
                    <w:jc w:val="both"/>
                    <w:rPr>
                      <w:rFonts w:ascii="Arial" w:hAnsi="Arial" w:cs="AL-Mohanad Bold"/>
                      <w:color w:val="auto"/>
                      <w:sz w:val="20"/>
                      <w:szCs w:val="20"/>
                    </w:rPr>
                  </w:pPr>
                  <w:r w:rsidRPr="00682672">
                    <w:rPr>
                      <w:rFonts w:ascii="Arial" w:hAnsi="Arial" w:cs="AL-Mohanad Bold"/>
                      <w:color w:val="auto"/>
                      <w:sz w:val="20"/>
                      <w:szCs w:val="20"/>
                      <w:rtl/>
                    </w:rPr>
                    <w:t>وصف لمهارات العلاقات الشخصية مع الآخرين، والقدرة على تحمل المسئولية المطلوب تطويرها :</w:t>
                  </w:r>
                </w:p>
                <w:p w:rsidR="009F69B5" w:rsidRPr="00682672" w:rsidRDefault="009F69B5" w:rsidP="00AF0479">
                  <w:pPr>
                    <w:bidi/>
                    <w:ind w:left="75"/>
                    <w:jc w:val="both"/>
                    <w:rPr>
                      <w:b/>
                      <w:bCs/>
                      <w:color w:val="auto"/>
                      <w:sz w:val="20"/>
                      <w:szCs w:val="20"/>
                      <w:rtl/>
                    </w:rPr>
                  </w:pPr>
                  <w:r w:rsidRPr="00682672">
                    <w:rPr>
                      <w:b/>
                      <w:bCs/>
                      <w:color w:val="auto"/>
                      <w:sz w:val="20"/>
                      <w:szCs w:val="20"/>
                      <w:rtl/>
                    </w:rPr>
                    <w:t>يرمي هذا المقرر إلى تحقيق الأهداف التالية:</w:t>
                  </w:r>
                </w:p>
                <w:p w:rsidR="009F69B5" w:rsidRPr="00682672" w:rsidRDefault="009F69B5" w:rsidP="00AF0479">
                  <w:pPr>
                    <w:bidi/>
                    <w:ind w:left="75"/>
                    <w:jc w:val="both"/>
                    <w:rPr>
                      <w:color w:val="auto"/>
                      <w:sz w:val="20"/>
                      <w:szCs w:val="20"/>
                      <w:rtl/>
                    </w:rPr>
                  </w:pPr>
                  <w:r w:rsidRPr="00682672">
                    <w:rPr>
                      <w:color w:val="auto"/>
                      <w:sz w:val="20"/>
                      <w:szCs w:val="20"/>
                      <w:rtl/>
                    </w:rPr>
                    <w:t>-</w:t>
                  </w:r>
                  <w:r w:rsidRPr="00682672">
                    <w:rPr>
                      <w:b/>
                      <w:bCs/>
                      <w:color w:val="auto"/>
                      <w:sz w:val="20"/>
                      <w:szCs w:val="20"/>
                      <w:rtl/>
                    </w:rPr>
                    <w:t xml:space="preserve"> تنمية روح البحث الجماعي</w:t>
                  </w:r>
                  <w:r w:rsidRPr="00682672">
                    <w:rPr>
                      <w:color w:val="auto"/>
                      <w:sz w:val="20"/>
                      <w:szCs w:val="20"/>
                      <w:rtl/>
                    </w:rPr>
                    <w:t xml:space="preserve"> </w:t>
                  </w:r>
                  <w:r w:rsidRPr="00682672">
                    <w:rPr>
                      <w:b/>
                      <w:bCs/>
                      <w:color w:val="auto"/>
                      <w:sz w:val="20"/>
                      <w:szCs w:val="20"/>
                      <w:rtl/>
                    </w:rPr>
                    <w:t>بين الط</w:t>
                  </w:r>
                  <w:r w:rsidRPr="00682672">
                    <w:rPr>
                      <w:rFonts w:hint="cs"/>
                      <w:b/>
                      <w:bCs/>
                      <w:color w:val="auto"/>
                      <w:sz w:val="20"/>
                      <w:szCs w:val="20"/>
                      <w:rtl/>
                    </w:rPr>
                    <w:t>لاب</w:t>
                  </w:r>
                  <w:r w:rsidRPr="00682672">
                    <w:rPr>
                      <w:color w:val="auto"/>
                      <w:sz w:val="20"/>
                      <w:szCs w:val="20"/>
                      <w:rtl/>
                    </w:rPr>
                    <w:t>.</w:t>
                  </w:r>
                </w:p>
                <w:p w:rsidR="009F69B5" w:rsidRPr="00682672" w:rsidRDefault="009F69B5" w:rsidP="00AF0479">
                  <w:pPr>
                    <w:bidi/>
                    <w:ind w:left="75"/>
                    <w:jc w:val="both"/>
                    <w:rPr>
                      <w:b/>
                      <w:bCs/>
                      <w:color w:val="auto"/>
                      <w:sz w:val="20"/>
                      <w:szCs w:val="20"/>
                      <w:rtl/>
                    </w:rPr>
                  </w:pPr>
                  <w:r w:rsidRPr="00682672">
                    <w:rPr>
                      <w:color w:val="auto"/>
                      <w:sz w:val="20"/>
                      <w:szCs w:val="20"/>
                      <w:rtl/>
                    </w:rPr>
                    <w:t>-</w:t>
                  </w:r>
                  <w:r w:rsidRPr="00682672">
                    <w:rPr>
                      <w:b/>
                      <w:bCs/>
                      <w:color w:val="auto"/>
                      <w:sz w:val="20"/>
                      <w:szCs w:val="20"/>
                      <w:rtl/>
                    </w:rPr>
                    <w:t xml:space="preserve"> تنمية القدرة على النقد والحوار مع الآخرين.</w:t>
                  </w:r>
                </w:p>
                <w:p w:rsidR="009F69B5" w:rsidRPr="00682672" w:rsidRDefault="009F69B5" w:rsidP="00AF0479">
                  <w:pPr>
                    <w:bidi/>
                    <w:ind w:left="75"/>
                    <w:jc w:val="both"/>
                    <w:rPr>
                      <w:b/>
                      <w:bCs/>
                      <w:color w:val="auto"/>
                      <w:sz w:val="20"/>
                      <w:szCs w:val="20"/>
                      <w:rtl/>
                    </w:rPr>
                  </w:pPr>
                  <w:r w:rsidRPr="00682672">
                    <w:rPr>
                      <w:color w:val="auto"/>
                      <w:sz w:val="20"/>
                      <w:szCs w:val="20"/>
                      <w:rtl/>
                    </w:rPr>
                    <w:t xml:space="preserve">- </w:t>
                  </w:r>
                  <w:r w:rsidRPr="00682672">
                    <w:rPr>
                      <w:b/>
                      <w:bCs/>
                      <w:color w:val="auto"/>
                      <w:sz w:val="20"/>
                      <w:szCs w:val="20"/>
                      <w:rtl/>
                    </w:rPr>
                    <w:t>حفز الدارسين على المشاركة في</w:t>
                  </w:r>
                  <w:r w:rsidRPr="00682672">
                    <w:rPr>
                      <w:rFonts w:hint="cs"/>
                      <w:b/>
                      <w:bCs/>
                      <w:color w:val="auto"/>
                      <w:sz w:val="20"/>
                      <w:szCs w:val="20"/>
                      <w:rtl/>
                    </w:rPr>
                    <w:t xml:space="preserve"> دراسة وتشجيع الجهود الخاصة بالتعريف بحقوق الإنسان والدفاع عنها والتعامل مع النشطين في المجال الحقوقي للتعرف على مجالات أنشطتهم.</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(ضع قائمة بأهداف هذا المقرر لتحسين مهارات العلاقة مع الآخرين ، والقدرة على التعلم الذاتي، والمسؤولية الشخصية والاجتماعية)</w:t>
                  </w:r>
                </w:p>
              </w:tc>
            </w:tr>
            <w:tr w:rsidR="009F69B5" w:rsidRPr="00682672" w:rsidTr="00AF0479">
              <w:tc>
                <w:tcPr>
                  <w:tcW w:w="10479" w:type="dxa"/>
                  <w:shd w:val="clear" w:color="auto" w:fill="auto"/>
                </w:tcPr>
                <w:p w:rsidR="009F69B5" w:rsidRPr="00682672" w:rsidRDefault="009F69B5" w:rsidP="009D66A2">
                  <w:pPr>
                    <w:numPr>
                      <w:ilvl w:val="0"/>
                      <w:numId w:val="3"/>
                    </w:numPr>
                    <w:bidi/>
                    <w:jc w:val="both"/>
                    <w:rPr>
                      <w:rFonts w:ascii="Arial" w:hAnsi="Arial" w:cs="AL-Mohanad Bold"/>
                      <w:color w:val="auto"/>
                      <w:sz w:val="20"/>
                      <w:szCs w:val="20"/>
                    </w:rPr>
                  </w:pPr>
                  <w:r w:rsidRPr="00682672">
                    <w:rPr>
                      <w:rFonts w:ascii="Arial" w:hAnsi="Arial" w:cs="AL-Mohanad Bold"/>
                      <w:color w:val="auto"/>
                      <w:sz w:val="20"/>
                      <w:szCs w:val="20"/>
                      <w:rtl/>
                    </w:rPr>
                    <w:t>استراتيجيات التعليم المستخدمة في تطوير هذه المهارات والقدرات :</w:t>
                  </w: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يك</w:t>
                  </w:r>
                  <w:r w:rsidRPr="00682672">
                    <w:rPr>
                      <w:b/>
                      <w:bCs/>
                      <w:color w:val="auto"/>
                      <w:sz w:val="20"/>
                      <w:szCs w:val="20"/>
                      <w:rtl/>
                    </w:rPr>
                    <w:t>لف الط</w:t>
                  </w:r>
                  <w:r w:rsidRPr="00682672">
                    <w:rPr>
                      <w:rFonts w:hint="cs"/>
                      <w:b/>
                      <w:bCs/>
                      <w:color w:val="auto"/>
                      <w:sz w:val="20"/>
                      <w:szCs w:val="20"/>
                      <w:rtl/>
                    </w:rPr>
                    <w:t>لاب</w:t>
                  </w:r>
                  <w:r w:rsidRPr="00682672">
                    <w:rPr>
                      <w:b/>
                      <w:bCs/>
                      <w:color w:val="auto"/>
                      <w:sz w:val="20"/>
                      <w:szCs w:val="20"/>
                      <w:rtl/>
                    </w:rPr>
                    <w:t xml:space="preserve"> بالقيام بدراسات مشتركة وبتبادل المعلومات فيما بينه</w:t>
                  </w:r>
                  <w:r w:rsidRPr="00682672">
                    <w:rPr>
                      <w:rFonts w:hint="cs"/>
                      <w:b/>
                      <w:bCs/>
                      <w:color w:val="auto"/>
                      <w:sz w:val="20"/>
                      <w:szCs w:val="20"/>
                      <w:rtl/>
                    </w:rPr>
                    <w:t>م عن تأثير الوقائع الاجتماعية على جوانب الموضوعية والإجرائية للقانون</w:t>
                  </w:r>
                  <w:r w:rsidRPr="00682672">
                    <w:rPr>
                      <w:b/>
                      <w:bCs/>
                      <w:color w:val="auto"/>
                      <w:sz w:val="20"/>
                      <w:szCs w:val="20"/>
                      <w:rtl/>
                    </w:rPr>
                    <w:t>.</w:t>
                  </w:r>
                  <w:r w:rsidRPr="00682672">
                    <w:rPr>
                      <w:rFonts w:hint="cs"/>
                      <w:b/>
                      <w:bCs/>
                      <w:color w:val="auto"/>
                      <w:sz w:val="20"/>
                      <w:szCs w:val="20"/>
                      <w:rtl/>
                    </w:rPr>
                    <w:t xml:space="preserve"> </w:t>
                  </w: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يتم تشجيع الط</w:t>
                  </w:r>
                  <w:r w:rsidRPr="00682672">
                    <w:rPr>
                      <w:rFonts w:hint="cs"/>
                      <w:b/>
                      <w:bCs/>
                      <w:color w:val="auto"/>
                      <w:sz w:val="20"/>
                      <w:szCs w:val="20"/>
                      <w:rtl/>
                    </w:rPr>
                    <w:t>لاب</w:t>
                  </w:r>
                  <w:r w:rsidRPr="00682672">
                    <w:rPr>
                      <w:b/>
                      <w:bCs/>
                      <w:color w:val="auto"/>
                      <w:sz w:val="20"/>
                      <w:szCs w:val="20"/>
                      <w:rtl/>
                    </w:rPr>
                    <w:t xml:space="preserve"> على </w:t>
                  </w:r>
                  <w:r w:rsidRPr="00682672">
                    <w:rPr>
                      <w:rFonts w:hint="cs"/>
                      <w:b/>
                      <w:bCs/>
                      <w:color w:val="auto"/>
                      <w:sz w:val="20"/>
                      <w:szCs w:val="20"/>
                      <w:rtl/>
                    </w:rPr>
                    <w:t>طرح أوراق</w:t>
                  </w:r>
                  <w:r w:rsidRPr="00682672">
                    <w:rPr>
                      <w:b/>
                      <w:bCs/>
                      <w:color w:val="auto"/>
                      <w:sz w:val="20"/>
                      <w:szCs w:val="20"/>
                      <w:rtl/>
                    </w:rPr>
                    <w:t xml:space="preserve"> بحوث حول </w:t>
                  </w:r>
                  <w:r w:rsidRPr="00682672">
                    <w:rPr>
                      <w:rFonts w:hint="cs"/>
                      <w:b/>
                      <w:bCs/>
                      <w:color w:val="auto"/>
                      <w:sz w:val="20"/>
                      <w:szCs w:val="20"/>
                      <w:rtl/>
                    </w:rPr>
                    <w:t xml:space="preserve">رؤاهم النقدية حول قضايا القانون والأبعاد الاجتماعية لها. </w:t>
                  </w:r>
                </w:p>
                <w:p w:rsidR="009F69B5" w:rsidRPr="00682672" w:rsidRDefault="009F69B5" w:rsidP="00AF0479">
                  <w:pPr>
                    <w:bidi/>
                    <w:jc w:val="both"/>
                    <w:rPr>
                      <w:b/>
                      <w:bCs/>
                      <w:color w:val="auto"/>
                      <w:sz w:val="20"/>
                      <w:szCs w:val="20"/>
                      <w:rtl/>
                    </w:rPr>
                  </w:pPr>
                  <w:r w:rsidRPr="00682672">
                    <w:rPr>
                      <w:rFonts w:hint="cs"/>
                      <w:color w:val="auto"/>
                      <w:sz w:val="20"/>
                      <w:szCs w:val="20"/>
                      <w:rtl/>
                    </w:rPr>
                    <w:t xml:space="preserve">- </w:t>
                  </w:r>
                  <w:r w:rsidRPr="00682672">
                    <w:rPr>
                      <w:rFonts w:hint="cs"/>
                      <w:b/>
                      <w:bCs/>
                      <w:color w:val="auto"/>
                      <w:sz w:val="20"/>
                      <w:szCs w:val="20"/>
                      <w:rtl/>
                    </w:rPr>
                    <w:t>متابعة</w:t>
                  </w:r>
                  <w:r w:rsidRPr="00682672">
                    <w:rPr>
                      <w:b/>
                      <w:bCs/>
                      <w:color w:val="auto"/>
                      <w:sz w:val="20"/>
                      <w:szCs w:val="20"/>
                      <w:rtl/>
                    </w:rPr>
                    <w:t xml:space="preserve"> </w:t>
                  </w:r>
                  <w:r w:rsidRPr="00682672">
                    <w:rPr>
                      <w:rFonts w:hint="cs"/>
                      <w:b/>
                      <w:bCs/>
                      <w:color w:val="auto"/>
                      <w:sz w:val="20"/>
                      <w:szCs w:val="20"/>
                      <w:rtl/>
                    </w:rPr>
                    <w:t>التطورات التي تحدث في المجتمع والتغيرات الاجتماعية التي تقترن بها.</w:t>
                  </w:r>
                </w:p>
                <w:p w:rsidR="009F69B5" w:rsidRPr="00682672" w:rsidRDefault="009F69B5" w:rsidP="00AF0479">
                  <w:pPr>
                    <w:bidi/>
                    <w:jc w:val="both"/>
                    <w:rPr>
                      <w:b/>
                      <w:bCs/>
                      <w:color w:val="auto"/>
                      <w:sz w:val="20"/>
                      <w:szCs w:val="20"/>
                    </w:rPr>
                  </w:pPr>
                  <w:r w:rsidRPr="00682672">
                    <w:rPr>
                      <w:rFonts w:hint="cs"/>
                      <w:b/>
                      <w:bCs/>
                      <w:color w:val="auto"/>
                      <w:sz w:val="20"/>
                      <w:szCs w:val="20"/>
                      <w:rtl/>
                    </w:rPr>
                    <w:t>- يقوم الطلاب برصد الحقوق مدى تمتع الأفراد بالحقوق المقررة لهم بمقتضى مواثيق حقوق الإنسان ومعوقات تمتعهم بتلك الحقوق  .</w:t>
                  </w:r>
                </w:p>
                <w:p w:rsidR="009F69B5" w:rsidRPr="00682672" w:rsidRDefault="009F69B5" w:rsidP="00AF0479">
                  <w:pPr>
                    <w:bidi/>
                    <w:ind w:left="75"/>
                    <w:jc w:val="both"/>
                    <w:rPr>
                      <w:rFonts w:ascii="Arial" w:hAnsi="Arial" w:cs="AL-Mohanad Bold"/>
                      <w:color w:val="auto"/>
                      <w:sz w:val="20"/>
                      <w:szCs w:val="20"/>
                      <w:rtl/>
                      <w:lang w:bidi="ar-EG"/>
                    </w:rPr>
                  </w:pPr>
                  <w:r w:rsidRPr="00682672">
                    <w:rPr>
                      <w:rFonts w:ascii="Arial" w:hAnsi="Arial" w:cs="AL-Mohanad Bold" w:hint="cs"/>
                      <w:color w:val="auto"/>
                      <w:sz w:val="20"/>
                      <w:szCs w:val="20"/>
                      <w:rtl/>
                    </w:rPr>
                    <w:t xml:space="preserve"> (وضح ما سيعمل في المقرر لتطوير مهارات العلاقة مع الآخرين، والمسؤولية الشخصية والاجتماعية، والقدرة على التعلم المستقل. مثال: واجب جماعي ، بحيث يعتمد 25% من الواجب على المساهمة الفردية لمهمة المجموعة - يقابل المدرس كل مجموعة خلال عملها في المشروع للمناقشة وتقديم النصح في الطريقة المستخدمة للمهمة. واجبان فرديان يتطلبان الاستقصاء باستخدام مصادر الشبكة العنكبوتية والمكتبة كوسيلة لتطوير مهارات الدراسة الذاتية. تمرين لعب الدور او القضايا الخلافية المتصلة بالمقرر باستخدام دراسة الحالة، مع مناقشة في حلقات الدرس للاستجابات المناسبة وما يترتب على الأفراد ذوي العلاقة )</w:t>
                  </w:r>
                  <w:r w:rsidRPr="00682672">
                    <w:rPr>
                      <w:rFonts w:ascii="Arial" w:hAnsi="Arial" w:cs="AL-Mohanad Bold" w:hint="cs"/>
                      <w:color w:val="auto"/>
                      <w:sz w:val="20"/>
                      <w:szCs w:val="20"/>
                      <w:rtl/>
                      <w:lang w:bidi="ar-EG"/>
                    </w:rPr>
                    <w:t>.</w:t>
                  </w:r>
                </w:p>
              </w:tc>
            </w:tr>
            <w:tr w:rsidR="009F69B5" w:rsidRPr="00682672" w:rsidTr="00AF0479">
              <w:tc>
                <w:tcPr>
                  <w:tcW w:w="10479" w:type="dxa"/>
                  <w:shd w:val="clear" w:color="auto" w:fill="auto"/>
                </w:tcPr>
                <w:p w:rsidR="009F69B5" w:rsidRDefault="009F69B5" w:rsidP="00E26AD7">
                  <w:pPr>
                    <w:tabs>
                      <w:tab w:val="num" w:pos="543"/>
                    </w:tabs>
                    <w:bidi/>
                    <w:ind w:left="600"/>
                    <w:jc w:val="both"/>
                    <w:rPr>
                      <w:rFonts w:ascii="Arial" w:hAnsi="Arial" w:cs="AL-Mohanad Bold" w:hint="cs"/>
                      <w:color w:val="auto"/>
                      <w:sz w:val="20"/>
                      <w:szCs w:val="20"/>
                    </w:rPr>
                  </w:pPr>
                </w:p>
                <w:p w:rsidR="00E26AD7" w:rsidRDefault="00E26AD7" w:rsidP="00E26AD7">
                  <w:pPr>
                    <w:bidi/>
                    <w:jc w:val="both"/>
                    <w:rPr>
                      <w:rFonts w:ascii="Arial" w:hAnsi="Arial" w:cs="AL-Mohanad Bold" w:hint="cs"/>
                      <w:color w:val="auto"/>
                      <w:sz w:val="20"/>
                      <w:szCs w:val="20"/>
                      <w:rtl/>
                    </w:rPr>
                  </w:pPr>
                </w:p>
                <w:p w:rsidR="00E26AD7" w:rsidRDefault="00E26AD7" w:rsidP="00E26AD7">
                  <w:pPr>
                    <w:bidi/>
                    <w:jc w:val="both"/>
                    <w:rPr>
                      <w:rFonts w:ascii="Arial" w:hAnsi="Arial" w:cs="AL-Mohanad Bold" w:hint="cs"/>
                      <w:color w:val="auto"/>
                      <w:sz w:val="20"/>
                      <w:szCs w:val="20"/>
                      <w:rtl/>
                    </w:rPr>
                  </w:pPr>
                </w:p>
                <w:p w:rsidR="00E26AD7" w:rsidRDefault="00E26AD7" w:rsidP="00E26AD7">
                  <w:pPr>
                    <w:tabs>
                      <w:tab w:val="num" w:pos="543"/>
                    </w:tabs>
                    <w:bidi/>
                    <w:jc w:val="both"/>
                    <w:rPr>
                      <w:rFonts w:ascii="Arial" w:hAnsi="Arial" w:cs="AL-Mohanad Bold" w:hint="cs"/>
                      <w:color w:val="auto"/>
                      <w:sz w:val="20"/>
                      <w:szCs w:val="20"/>
                    </w:rPr>
                  </w:pPr>
                </w:p>
                <w:p w:rsidR="00E26AD7" w:rsidRPr="00682672" w:rsidRDefault="00E26AD7" w:rsidP="009D66A2">
                  <w:pPr>
                    <w:numPr>
                      <w:ilvl w:val="0"/>
                      <w:numId w:val="3"/>
                    </w:numPr>
                    <w:tabs>
                      <w:tab w:val="num" w:pos="543"/>
                    </w:tabs>
                    <w:bidi/>
                    <w:jc w:val="both"/>
                    <w:rPr>
                      <w:rFonts w:ascii="Arial" w:hAnsi="Arial" w:cs="AL-Mohanad Bold"/>
                      <w:color w:val="auto"/>
                      <w:sz w:val="20"/>
                      <w:szCs w:val="20"/>
                    </w:rPr>
                  </w:pP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تقييم انجاز كل طالب فيما يتعلق بالجزء الذي أت</w:t>
                  </w:r>
                  <w:r w:rsidRPr="00682672">
                    <w:rPr>
                      <w:rFonts w:hint="cs"/>
                      <w:b/>
                      <w:bCs/>
                      <w:color w:val="auto"/>
                      <w:sz w:val="20"/>
                      <w:szCs w:val="20"/>
                      <w:rtl/>
                    </w:rPr>
                    <w:t xml:space="preserve">مه </w:t>
                  </w:r>
                  <w:r w:rsidRPr="00682672">
                    <w:rPr>
                      <w:b/>
                      <w:bCs/>
                      <w:color w:val="auto"/>
                      <w:sz w:val="20"/>
                      <w:szCs w:val="20"/>
                      <w:rtl/>
                    </w:rPr>
                    <w:t>من البحث المشترك مع ز</w:t>
                  </w:r>
                  <w:r w:rsidRPr="00682672">
                    <w:rPr>
                      <w:rFonts w:hint="cs"/>
                      <w:b/>
                      <w:bCs/>
                      <w:color w:val="auto"/>
                      <w:sz w:val="20"/>
                      <w:szCs w:val="20"/>
                      <w:rtl/>
                    </w:rPr>
                    <w:t>ملائه</w:t>
                  </w:r>
                  <w:r w:rsidRPr="00682672">
                    <w:rPr>
                      <w:b/>
                      <w:bCs/>
                      <w:color w:val="auto"/>
                      <w:sz w:val="20"/>
                      <w:szCs w:val="20"/>
                      <w:rtl/>
                    </w:rPr>
                    <w:t>.</w:t>
                  </w:r>
                </w:p>
                <w:p w:rsidR="009F69B5" w:rsidRPr="00682672" w:rsidRDefault="009F69B5" w:rsidP="00AF0479">
                  <w:pPr>
                    <w:tabs>
                      <w:tab w:val="num" w:pos="543"/>
                    </w:tabs>
                    <w:bidi/>
                    <w:jc w:val="both"/>
                    <w:rPr>
                      <w:color w:val="auto"/>
                      <w:sz w:val="20"/>
                      <w:szCs w:val="20"/>
                      <w:rtl/>
                    </w:rPr>
                  </w:pPr>
                  <w:r w:rsidRPr="00682672">
                    <w:rPr>
                      <w:color w:val="auto"/>
                      <w:sz w:val="20"/>
                      <w:szCs w:val="20"/>
                      <w:rtl/>
                    </w:rPr>
                    <w:t>-</w:t>
                  </w:r>
                  <w:r w:rsidRPr="00682672">
                    <w:rPr>
                      <w:b/>
                      <w:bCs/>
                      <w:color w:val="auto"/>
                      <w:sz w:val="20"/>
                      <w:szCs w:val="20"/>
                      <w:rtl/>
                    </w:rPr>
                    <w:t xml:space="preserve"> الاستماع إلى النقد الذاتي والنقد الجماعي لجهود الط</w:t>
                  </w:r>
                  <w:r w:rsidRPr="00682672">
                    <w:rPr>
                      <w:rFonts w:hint="cs"/>
                      <w:b/>
                      <w:bCs/>
                      <w:color w:val="auto"/>
                      <w:sz w:val="20"/>
                      <w:szCs w:val="20"/>
                      <w:rtl/>
                    </w:rPr>
                    <w:t>لاب</w:t>
                  </w:r>
                  <w:r w:rsidRPr="00682672">
                    <w:rPr>
                      <w:b/>
                      <w:bCs/>
                      <w:color w:val="auto"/>
                      <w:sz w:val="20"/>
                      <w:szCs w:val="20"/>
                      <w:rtl/>
                    </w:rPr>
                    <w:t xml:space="preserve"> في البحث. </w:t>
                  </w:r>
                </w:p>
                <w:p w:rsidR="009F69B5" w:rsidRPr="00682672" w:rsidRDefault="009F69B5" w:rsidP="00AF0479">
                  <w:pPr>
                    <w:tabs>
                      <w:tab w:val="num" w:pos="543"/>
                    </w:tabs>
                    <w:bidi/>
                    <w:jc w:val="both"/>
                    <w:rPr>
                      <w:color w:val="auto"/>
                      <w:sz w:val="20"/>
                      <w:szCs w:val="20"/>
                      <w:rtl/>
                      <w:lang w:bidi="ar-EG"/>
                    </w:rPr>
                  </w:pPr>
                  <w:r w:rsidRPr="00682672">
                    <w:rPr>
                      <w:color w:val="auto"/>
                      <w:sz w:val="20"/>
                      <w:szCs w:val="20"/>
                      <w:rtl/>
                    </w:rPr>
                    <w:t xml:space="preserve">- </w:t>
                  </w:r>
                  <w:r w:rsidRPr="00682672">
                    <w:rPr>
                      <w:b/>
                      <w:bCs/>
                      <w:color w:val="auto"/>
                      <w:sz w:val="20"/>
                      <w:szCs w:val="20"/>
                      <w:rtl/>
                    </w:rPr>
                    <w:t>مناقشة البدائل والمقترحات الخاصة بتنظيم العمل الجماعي.</w:t>
                  </w:r>
                </w:p>
                <w:p w:rsidR="009F69B5" w:rsidRPr="00682672" w:rsidRDefault="009F69B5" w:rsidP="00AF0479">
                  <w:pPr>
                    <w:tabs>
                      <w:tab w:val="num" w:pos="543"/>
                    </w:tabs>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(وضح طرق التقييم لمهارات العلاقات مع الآخرين. مثال: تقييم واجب جماعي يشمل مكون مساهمة الفرد. وتقيم القدرة على الدراسة الذاتية في الواجبات الفردية).</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w:t>
                  </w:r>
                </w:p>
                <w:p w:rsidR="009F69B5" w:rsidRPr="00682672" w:rsidRDefault="009F69B5" w:rsidP="00AF0479">
                  <w:pPr>
                    <w:bidi/>
                    <w:ind w:left="75"/>
                    <w:jc w:val="both"/>
                    <w:rPr>
                      <w:rFonts w:ascii="Arial" w:hAnsi="Arial" w:cs="AL-Mohanad Bold"/>
                      <w:color w:val="auto"/>
                      <w:sz w:val="20"/>
                      <w:szCs w:val="20"/>
                      <w:rtl/>
                    </w:rPr>
                  </w:pPr>
                </w:p>
              </w:tc>
            </w:tr>
          </w:tbl>
          <w:p w:rsidR="009F69B5" w:rsidRPr="00682672" w:rsidRDefault="009F69B5" w:rsidP="009F69B5">
            <w:pPr>
              <w:bidi/>
              <w:jc w:val="both"/>
              <w:rPr>
                <w:rFonts w:ascii="Arial" w:hAnsi="Arial" w:cs="AL-Mohanad Bold"/>
                <w:color w:val="auto"/>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9F69B5" w:rsidRPr="00682672" w:rsidTr="00AF0479">
              <w:tc>
                <w:tcPr>
                  <w:tcW w:w="10479" w:type="dxa"/>
                  <w:shd w:val="clear" w:color="auto" w:fill="auto"/>
                </w:tcPr>
                <w:p w:rsidR="009F69B5" w:rsidRPr="00682672" w:rsidRDefault="009F69B5" w:rsidP="00AF0479">
                  <w:pPr>
                    <w:bidi/>
                    <w:jc w:val="both"/>
                    <w:rPr>
                      <w:rFonts w:ascii="Arial" w:hAnsi="Arial" w:cs="Arial"/>
                      <w:b/>
                      <w:bCs/>
                      <w:color w:val="auto"/>
                      <w:sz w:val="20"/>
                      <w:szCs w:val="20"/>
                      <w:rtl/>
                    </w:rPr>
                  </w:pPr>
                  <w:r w:rsidRPr="00682672">
                    <w:rPr>
                      <w:rFonts w:ascii="Arial" w:hAnsi="Arial" w:cs="Arial" w:hint="cs"/>
                      <w:b/>
                      <w:bCs/>
                      <w:color w:val="auto"/>
                      <w:sz w:val="20"/>
                      <w:szCs w:val="20"/>
                      <w:rtl/>
                    </w:rPr>
                    <w:t>د</w:t>
                  </w:r>
                  <w:r w:rsidRPr="00682672">
                    <w:rPr>
                      <w:rFonts w:ascii="Arial" w:hAnsi="Arial" w:cs="Arial"/>
                      <w:b/>
                      <w:bCs/>
                      <w:color w:val="auto"/>
                      <w:sz w:val="20"/>
                      <w:szCs w:val="20"/>
                      <w:rtl/>
                    </w:rPr>
                    <w:t xml:space="preserve">- </w:t>
                  </w:r>
                  <w:r w:rsidRPr="00682672">
                    <w:rPr>
                      <w:rFonts w:ascii="Arial" w:hAnsi="Arial" w:cs="AL-Mohanad Bold"/>
                      <w:b/>
                      <w:bCs/>
                      <w:color w:val="auto"/>
                      <w:sz w:val="20"/>
                      <w:szCs w:val="20"/>
                      <w:rtl/>
                    </w:rPr>
                    <w:t>مهارات الاتصال ، وتقنية المعلومات، والمهارات الحسابية (العددية)</w:t>
                  </w:r>
                  <w:r w:rsidRPr="00682672">
                    <w:rPr>
                      <w:rFonts w:ascii="Arial" w:hAnsi="Arial" w:cs="Arial"/>
                      <w:b/>
                      <w:bCs/>
                      <w:color w:val="auto"/>
                      <w:sz w:val="20"/>
                      <w:szCs w:val="20"/>
                      <w:rtl/>
                    </w:rPr>
                    <w:t>:</w:t>
                  </w:r>
                </w:p>
              </w:tc>
            </w:tr>
            <w:tr w:rsidR="009F69B5" w:rsidRPr="00682672" w:rsidTr="00AF0479">
              <w:tc>
                <w:tcPr>
                  <w:tcW w:w="10479" w:type="dxa"/>
                  <w:shd w:val="clear" w:color="auto" w:fill="auto"/>
                </w:tcPr>
                <w:p w:rsidR="009F69B5" w:rsidRPr="00682672" w:rsidRDefault="009F69B5" w:rsidP="009D66A2">
                  <w:pPr>
                    <w:numPr>
                      <w:ilvl w:val="0"/>
                      <w:numId w:val="4"/>
                    </w:numPr>
                    <w:bidi/>
                    <w:jc w:val="both"/>
                    <w:rPr>
                      <w:rFonts w:ascii="Arial" w:hAnsi="Arial" w:cs="AL-Mohanad Bold"/>
                      <w:color w:val="auto"/>
                      <w:sz w:val="20"/>
                      <w:szCs w:val="20"/>
                    </w:rPr>
                  </w:pPr>
                  <w:r w:rsidRPr="00682672">
                    <w:rPr>
                      <w:rFonts w:ascii="Arial" w:hAnsi="Arial" w:cs="AL-Mohanad Bold"/>
                      <w:color w:val="auto"/>
                      <w:sz w:val="20"/>
                      <w:szCs w:val="20"/>
                      <w:rtl/>
                    </w:rPr>
                    <w:t xml:space="preserve">وصف المهارات العددية ومهارات الاتصال المطلوب تطويرها: </w:t>
                  </w:r>
                </w:p>
                <w:p w:rsidR="009F69B5" w:rsidRPr="00682672" w:rsidRDefault="009F69B5" w:rsidP="00AF0479">
                  <w:pPr>
                    <w:bidi/>
                    <w:jc w:val="both"/>
                    <w:rPr>
                      <w:color w:val="auto"/>
                      <w:sz w:val="20"/>
                      <w:szCs w:val="20"/>
                      <w:rtl/>
                    </w:rPr>
                  </w:pPr>
                  <w:r w:rsidRPr="00682672">
                    <w:rPr>
                      <w:rFonts w:ascii="Arial" w:hAnsi="Arial" w:cs="AL-Mohanad Bold" w:hint="cs"/>
                      <w:color w:val="auto"/>
                      <w:sz w:val="20"/>
                      <w:szCs w:val="20"/>
                      <w:rtl/>
                    </w:rPr>
                    <w:t xml:space="preserve">- </w:t>
                  </w:r>
                  <w:r w:rsidRPr="00682672">
                    <w:rPr>
                      <w:b/>
                      <w:bCs/>
                      <w:color w:val="auto"/>
                      <w:sz w:val="20"/>
                      <w:szCs w:val="20"/>
                      <w:rtl/>
                    </w:rPr>
                    <w:t>يتضمن المقرر تدريبا للط</w:t>
                  </w:r>
                  <w:r w:rsidRPr="00682672">
                    <w:rPr>
                      <w:rFonts w:hint="cs"/>
                      <w:b/>
                      <w:bCs/>
                      <w:color w:val="auto"/>
                      <w:sz w:val="20"/>
                      <w:szCs w:val="20"/>
                      <w:rtl/>
                    </w:rPr>
                    <w:t>لاب</w:t>
                  </w:r>
                  <w:r w:rsidRPr="00682672">
                    <w:rPr>
                      <w:b/>
                      <w:bCs/>
                      <w:color w:val="auto"/>
                      <w:sz w:val="20"/>
                      <w:szCs w:val="20"/>
                      <w:rtl/>
                    </w:rPr>
                    <w:t xml:space="preserve"> على جمع الحقائق</w:t>
                  </w:r>
                  <w:r w:rsidRPr="00682672">
                    <w:rPr>
                      <w:rFonts w:hint="cs"/>
                      <w:b/>
                      <w:bCs/>
                      <w:color w:val="auto"/>
                      <w:sz w:val="20"/>
                      <w:szCs w:val="20"/>
                      <w:rtl/>
                    </w:rPr>
                    <w:t xml:space="preserve"> الكمية </w:t>
                  </w:r>
                  <w:r w:rsidRPr="00682672">
                    <w:rPr>
                      <w:b/>
                      <w:bCs/>
                      <w:color w:val="auto"/>
                      <w:sz w:val="20"/>
                      <w:szCs w:val="20"/>
                      <w:rtl/>
                    </w:rPr>
                    <w:t xml:space="preserve">المتعلقة </w:t>
                  </w:r>
                  <w:r w:rsidRPr="00682672">
                    <w:rPr>
                      <w:rFonts w:hint="cs"/>
                      <w:b/>
                      <w:bCs/>
                      <w:color w:val="auto"/>
                      <w:sz w:val="20"/>
                      <w:szCs w:val="20"/>
                      <w:rtl/>
                    </w:rPr>
                    <w:t>بالمعالجة القانونية لقضاي</w:t>
                  </w:r>
                  <w:r w:rsidRPr="00682672">
                    <w:rPr>
                      <w:rFonts w:hint="eastAsia"/>
                      <w:b/>
                      <w:bCs/>
                      <w:color w:val="auto"/>
                      <w:sz w:val="20"/>
                      <w:szCs w:val="20"/>
                      <w:rtl/>
                    </w:rPr>
                    <w:t>ا</w:t>
                  </w:r>
                  <w:r w:rsidRPr="00682672">
                    <w:rPr>
                      <w:rFonts w:hint="cs"/>
                      <w:b/>
                      <w:bCs/>
                      <w:color w:val="auto"/>
                      <w:sz w:val="20"/>
                      <w:szCs w:val="20"/>
                      <w:rtl/>
                    </w:rPr>
                    <w:t xml:space="preserve"> المجتمع.</w:t>
                  </w:r>
                </w:p>
                <w:p w:rsidR="009F69B5" w:rsidRPr="00682672" w:rsidRDefault="009F69B5" w:rsidP="00AF0479">
                  <w:pPr>
                    <w:bidi/>
                    <w:jc w:val="both"/>
                    <w:rPr>
                      <w:rFonts w:ascii="Arial" w:hAnsi="Arial" w:cs="AL-Mohanad Bold"/>
                      <w:color w:val="auto"/>
                      <w:sz w:val="20"/>
                      <w:szCs w:val="20"/>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تدريب الطلاب</w:t>
                  </w:r>
                  <w:r w:rsidRPr="00682672">
                    <w:rPr>
                      <w:b/>
                      <w:bCs/>
                      <w:color w:val="auto"/>
                      <w:sz w:val="20"/>
                      <w:szCs w:val="20"/>
                      <w:rtl/>
                    </w:rPr>
                    <w:t xml:space="preserve"> على استخدام الشبكة العنكبوتية في </w:t>
                  </w:r>
                  <w:r w:rsidRPr="00682672">
                    <w:rPr>
                      <w:rFonts w:hint="cs"/>
                      <w:b/>
                      <w:bCs/>
                      <w:color w:val="auto"/>
                      <w:sz w:val="20"/>
                      <w:szCs w:val="20"/>
                      <w:rtl/>
                    </w:rPr>
                    <w:t>متابعة تمتع الأفراد بالحقوق القانونية والكيفية التي ينظم بها المجتمع أوضاعه باستخدام القواعد القانونية..</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(وضح مساهمة المقرر لمهارات الطالب في الاتصال وتقنية المعلومات والعددية. وهنا المقصود تطوير المهارات العامة لكل الطلاب بدلا من الدراسات المتخصصة المتصلة بالمجال التي ستدرج في بند أ أو ب. مثال: مقرر في تاريخ الفلسفة يمكن أن يحتوي على استخدام المعلومات الإحصائية والرياضية الأساسية واستخدام تقنية المعلومات في البحث عن المعلومات والتقارير. ومقرر في علوم الحاسب يمكن أن يشمل القدرة على تقديم تقارير كتابية لتطوير القدرة اللغوية.</w:t>
                  </w:r>
                </w:p>
                <w:p w:rsidR="009F69B5" w:rsidRPr="00682672" w:rsidRDefault="009F69B5" w:rsidP="00AF0479">
                  <w:pPr>
                    <w:bidi/>
                    <w:ind w:left="75"/>
                    <w:jc w:val="both"/>
                    <w:rPr>
                      <w:rFonts w:ascii="Arial" w:hAnsi="Arial" w:cs="AL-Mohanad Bold"/>
                      <w:color w:val="auto"/>
                      <w:sz w:val="20"/>
                      <w:szCs w:val="20"/>
                      <w:rtl/>
                    </w:rPr>
                  </w:pPr>
                </w:p>
                <w:p w:rsidR="009F69B5" w:rsidRPr="00682672" w:rsidRDefault="009F69B5" w:rsidP="00AF0479">
                  <w:pPr>
                    <w:bidi/>
                    <w:ind w:left="75"/>
                    <w:jc w:val="both"/>
                    <w:rPr>
                      <w:rFonts w:ascii="Arial" w:hAnsi="Arial" w:cs="AL-Mohanad Bold"/>
                      <w:color w:val="auto"/>
                      <w:sz w:val="20"/>
                      <w:szCs w:val="20"/>
                      <w:rtl/>
                    </w:rPr>
                  </w:pPr>
                </w:p>
              </w:tc>
            </w:tr>
            <w:tr w:rsidR="009F69B5" w:rsidRPr="00682672" w:rsidTr="00AF0479">
              <w:tc>
                <w:tcPr>
                  <w:tcW w:w="10479" w:type="dxa"/>
                  <w:shd w:val="clear" w:color="auto" w:fill="auto"/>
                </w:tcPr>
                <w:p w:rsidR="009F69B5" w:rsidRPr="00682672" w:rsidRDefault="009F69B5" w:rsidP="009D66A2">
                  <w:pPr>
                    <w:numPr>
                      <w:ilvl w:val="0"/>
                      <w:numId w:val="4"/>
                    </w:numPr>
                    <w:bidi/>
                    <w:jc w:val="both"/>
                    <w:rPr>
                      <w:rFonts w:ascii="Arial" w:hAnsi="Arial" w:cs="AL-Mohanad Bold"/>
                      <w:color w:val="auto"/>
                      <w:sz w:val="20"/>
                      <w:szCs w:val="20"/>
                    </w:rPr>
                  </w:pPr>
                  <w:r w:rsidRPr="00682672">
                    <w:rPr>
                      <w:rFonts w:ascii="Arial" w:hAnsi="Arial" w:cs="AL-Mohanad Bold"/>
                      <w:color w:val="auto"/>
                      <w:sz w:val="20"/>
                      <w:szCs w:val="20"/>
                      <w:rtl/>
                    </w:rPr>
                    <w:t>استراتيجيات التعليم المستخدمة في تطوير هذه المهارات :</w:t>
                  </w: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يك</w:t>
                  </w:r>
                  <w:r w:rsidRPr="00682672">
                    <w:rPr>
                      <w:b/>
                      <w:bCs/>
                      <w:color w:val="auto"/>
                      <w:sz w:val="20"/>
                      <w:szCs w:val="20"/>
                      <w:rtl/>
                    </w:rPr>
                    <w:t>لف الط</w:t>
                  </w:r>
                  <w:r w:rsidRPr="00682672">
                    <w:rPr>
                      <w:rFonts w:hint="cs"/>
                      <w:b/>
                      <w:bCs/>
                      <w:color w:val="auto"/>
                      <w:sz w:val="20"/>
                      <w:szCs w:val="20"/>
                      <w:rtl/>
                    </w:rPr>
                    <w:t>لاب</w:t>
                  </w:r>
                  <w:r w:rsidRPr="00682672">
                    <w:rPr>
                      <w:b/>
                      <w:bCs/>
                      <w:color w:val="auto"/>
                      <w:sz w:val="20"/>
                      <w:szCs w:val="20"/>
                      <w:rtl/>
                    </w:rPr>
                    <w:t xml:space="preserve"> بالقيام </w:t>
                  </w:r>
                  <w:r w:rsidRPr="00682672">
                    <w:rPr>
                      <w:rFonts w:hint="cs"/>
                      <w:b/>
                      <w:bCs/>
                      <w:color w:val="auto"/>
                      <w:sz w:val="20"/>
                      <w:szCs w:val="20"/>
                      <w:rtl/>
                    </w:rPr>
                    <w:t>ببحوث</w:t>
                  </w:r>
                  <w:r w:rsidRPr="00682672">
                    <w:rPr>
                      <w:b/>
                      <w:bCs/>
                      <w:color w:val="auto"/>
                      <w:sz w:val="20"/>
                      <w:szCs w:val="20"/>
                      <w:rtl/>
                    </w:rPr>
                    <w:t xml:space="preserve"> مشتركة وبتبادل المعلومات فيما بينه</w:t>
                  </w:r>
                  <w:r w:rsidRPr="00682672">
                    <w:rPr>
                      <w:rFonts w:hint="cs"/>
                      <w:b/>
                      <w:bCs/>
                      <w:color w:val="auto"/>
                      <w:sz w:val="20"/>
                      <w:szCs w:val="20"/>
                      <w:rtl/>
                    </w:rPr>
                    <w:t>م</w:t>
                  </w:r>
                  <w:r w:rsidRPr="00682672">
                    <w:rPr>
                      <w:b/>
                      <w:bCs/>
                      <w:color w:val="auto"/>
                      <w:sz w:val="20"/>
                      <w:szCs w:val="20"/>
                      <w:rtl/>
                    </w:rPr>
                    <w:t>.</w:t>
                  </w: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يتم تشجيع الط</w:t>
                  </w:r>
                  <w:r w:rsidRPr="00682672">
                    <w:rPr>
                      <w:rFonts w:hint="cs"/>
                      <w:b/>
                      <w:bCs/>
                      <w:color w:val="auto"/>
                      <w:sz w:val="20"/>
                      <w:szCs w:val="20"/>
                      <w:rtl/>
                    </w:rPr>
                    <w:t>لاب</w:t>
                  </w:r>
                  <w:r w:rsidRPr="00682672">
                    <w:rPr>
                      <w:b/>
                      <w:bCs/>
                      <w:color w:val="auto"/>
                      <w:sz w:val="20"/>
                      <w:szCs w:val="20"/>
                      <w:rtl/>
                    </w:rPr>
                    <w:t xml:space="preserve"> على</w:t>
                  </w:r>
                  <w:r w:rsidRPr="00682672">
                    <w:rPr>
                      <w:rFonts w:hint="cs"/>
                      <w:b/>
                      <w:bCs/>
                      <w:color w:val="auto"/>
                      <w:sz w:val="20"/>
                      <w:szCs w:val="20"/>
                      <w:rtl/>
                    </w:rPr>
                    <w:t xml:space="preserve"> إجراء</w:t>
                  </w:r>
                  <w:r w:rsidRPr="00682672">
                    <w:rPr>
                      <w:b/>
                      <w:bCs/>
                      <w:color w:val="auto"/>
                      <w:sz w:val="20"/>
                      <w:szCs w:val="20"/>
                      <w:rtl/>
                    </w:rPr>
                    <w:t xml:space="preserve"> بحوث حول </w:t>
                  </w:r>
                  <w:r w:rsidRPr="00682672">
                    <w:rPr>
                      <w:rFonts w:hint="cs"/>
                      <w:b/>
                      <w:bCs/>
                      <w:color w:val="auto"/>
                      <w:sz w:val="20"/>
                      <w:szCs w:val="20"/>
                      <w:rtl/>
                    </w:rPr>
                    <w:t>الأوضاع الاجتماعية والاقتصادية للجماعات والتنظيمات ونتائج تلك الأنشطة تحت</w:t>
                  </w:r>
                  <w:r w:rsidRPr="00682672">
                    <w:rPr>
                      <w:b/>
                      <w:bCs/>
                      <w:color w:val="auto"/>
                      <w:sz w:val="20"/>
                      <w:szCs w:val="20"/>
                      <w:rtl/>
                    </w:rPr>
                    <w:t xml:space="preserve"> إشراف أستاذ المقرر لتدريبه</w:t>
                  </w:r>
                  <w:r w:rsidRPr="00682672">
                    <w:rPr>
                      <w:rFonts w:hint="cs"/>
                      <w:b/>
                      <w:bCs/>
                      <w:color w:val="auto"/>
                      <w:sz w:val="20"/>
                      <w:szCs w:val="20"/>
                      <w:rtl/>
                    </w:rPr>
                    <w:t>م</w:t>
                  </w:r>
                  <w:r w:rsidRPr="00682672">
                    <w:rPr>
                      <w:b/>
                      <w:bCs/>
                      <w:color w:val="auto"/>
                      <w:sz w:val="20"/>
                      <w:szCs w:val="20"/>
                      <w:rtl/>
                    </w:rPr>
                    <w:t xml:space="preserve"> على النقد البناء.</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(وضح ما سيعمل في المقرر لتطوير مهارات الطلاب العددية ومهارات الاتصال. مثال: واجب طلاب يتطلب مستوى عال من استخدام تقنية الحاسب والمعلومات </w:t>
                  </w:r>
                  <w:r w:rsidRPr="00682672">
                    <w:rPr>
                      <w:rFonts w:ascii="Arial" w:hAnsi="Arial" w:cs="AL-Mohanad Bold"/>
                      <w:color w:val="auto"/>
                      <w:sz w:val="20"/>
                      <w:szCs w:val="20"/>
                    </w:rPr>
                    <w:t>ICT</w:t>
                  </w:r>
                  <w:r w:rsidRPr="00682672">
                    <w:rPr>
                      <w:rFonts w:ascii="Arial" w:hAnsi="Arial" w:cs="AL-Mohanad Bold" w:hint="cs"/>
                      <w:color w:val="auto"/>
                      <w:sz w:val="20"/>
                      <w:szCs w:val="20"/>
                      <w:rtl/>
                    </w:rPr>
                    <w:t xml:space="preserve"> ، وعندما لا يكون مستوى الطلاب مناسبا يرجع الطالب لدروس تقوية خاصة. تتطلب واجبات الطلاب المقالية شكلا مناسبا ووضع للمراجع كما هو موضح في دليل الكلية).</w:t>
                  </w:r>
                </w:p>
                <w:p w:rsidR="009F69B5" w:rsidRPr="00682672" w:rsidRDefault="009F69B5" w:rsidP="00AF0479">
                  <w:pPr>
                    <w:bidi/>
                    <w:ind w:left="75"/>
                    <w:jc w:val="both"/>
                    <w:rPr>
                      <w:rFonts w:ascii="Arial" w:hAnsi="Arial" w:cs="AL-Mohanad Bold"/>
                      <w:color w:val="auto"/>
                      <w:sz w:val="20"/>
                      <w:szCs w:val="20"/>
                      <w:rtl/>
                    </w:rPr>
                  </w:pPr>
                </w:p>
                <w:p w:rsidR="009F69B5" w:rsidRPr="00682672" w:rsidRDefault="009F69B5" w:rsidP="00AF0479">
                  <w:pPr>
                    <w:bidi/>
                    <w:ind w:left="543"/>
                    <w:jc w:val="both"/>
                    <w:rPr>
                      <w:rFonts w:ascii="Arial" w:hAnsi="Arial" w:cs="AL-Mohanad Bold"/>
                      <w:color w:val="auto"/>
                      <w:sz w:val="20"/>
                      <w:szCs w:val="20"/>
                      <w:rtl/>
                    </w:rPr>
                  </w:pPr>
                </w:p>
              </w:tc>
            </w:tr>
            <w:tr w:rsidR="009F69B5" w:rsidRPr="00682672" w:rsidTr="00AF0479">
              <w:tc>
                <w:tcPr>
                  <w:tcW w:w="10479" w:type="dxa"/>
                  <w:shd w:val="clear" w:color="auto" w:fill="auto"/>
                </w:tcPr>
                <w:p w:rsidR="009F69B5" w:rsidRPr="00682672" w:rsidRDefault="009F69B5" w:rsidP="009D66A2">
                  <w:pPr>
                    <w:numPr>
                      <w:ilvl w:val="0"/>
                      <w:numId w:val="4"/>
                    </w:numPr>
                    <w:tabs>
                      <w:tab w:val="num" w:pos="543"/>
                    </w:tabs>
                    <w:bidi/>
                    <w:jc w:val="both"/>
                    <w:rPr>
                      <w:rFonts w:ascii="Arial" w:hAnsi="Arial" w:cs="AL-Mohanad Bold"/>
                      <w:color w:val="auto"/>
                      <w:sz w:val="20"/>
                      <w:szCs w:val="20"/>
                    </w:rPr>
                  </w:pPr>
                  <w:r w:rsidRPr="00682672">
                    <w:rPr>
                      <w:rFonts w:ascii="Arial" w:hAnsi="Arial" w:cs="AL-Mohanad Bold"/>
                      <w:color w:val="auto"/>
                      <w:sz w:val="20"/>
                      <w:szCs w:val="20"/>
                      <w:rtl/>
                    </w:rPr>
                    <w:t xml:space="preserve">طرق تقييم اكتساب الطلبة لمهارات الاتصال ، وتقنية المعلومات، والمهارات الحسابية (العددية) </w:t>
                  </w:r>
                  <w:r w:rsidRPr="00682672">
                    <w:rPr>
                      <w:rFonts w:ascii="Arial" w:hAnsi="Arial" w:cs="AL-Mohanad Bold" w:hint="cs"/>
                      <w:color w:val="auto"/>
                      <w:sz w:val="20"/>
                      <w:szCs w:val="20"/>
                      <w:rtl/>
                    </w:rPr>
                    <w:t>:</w:t>
                  </w: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يك</w:t>
                  </w:r>
                  <w:r w:rsidRPr="00682672">
                    <w:rPr>
                      <w:b/>
                      <w:bCs/>
                      <w:color w:val="auto"/>
                      <w:sz w:val="20"/>
                      <w:szCs w:val="20"/>
                      <w:rtl/>
                    </w:rPr>
                    <w:t>لف الط</w:t>
                  </w:r>
                  <w:r w:rsidRPr="00682672">
                    <w:rPr>
                      <w:rFonts w:hint="cs"/>
                      <w:b/>
                      <w:bCs/>
                      <w:color w:val="auto"/>
                      <w:sz w:val="20"/>
                      <w:szCs w:val="20"/>
                      <w:rtl/>
                    </w:rPr>
                    <w:t>لاب</w:t>
                  </w:r>
                  <w:r w:rsidRPr="00682672">
                    <w:rPr>
                      <w:b/>
                      <w:bCs/>
                      <w:color w:val="auto"/>
                      <w:sz w:val="20"/>
                      <w:szCs w:val="20"/>
                      <w:rtl/>
                    </w:rPr>
                    <w:t xml:space="preserve"> بالقيام ب</w:t>
                  </w:r>
                  <w:r w:rsidRPr="00682672">
                    <w:rPr>
                      <w:rFonts w:hint="cs"/>
                      <w:b/>
                      <w:bCs/>
                      <w:color w:val="auto"/>
                      <w:sz w:val="20"/>
                      <w:szCs w:val="20"/>
                      <w:rtl/>
                    </w:rPr>
                    <w:t>بحوث</w:t>
                  </w:r>
                  <w:r w:rsidRPr="00682672">
                    <w:rPr>
                      <w:b/>
                      <w:bCs/>
                      <w:color w:val="auto"/>
                      <w:sz w:val="20"/>
                      <w:szCs w:val="20"/>
                      <w:rtl/>
                    </w:rPr>
                    <w:t xml:space="preserve"> </w:t>
                  </w:r>
                  <w:r w:rsidRPr="00682672">
                    <w:rPr>
                      <w:rFonts w:hint="cs"/>
                      <w:b/>
                      <w:bCs/>
                      <w:color w:val="auto"/>
                      <w:sz w:val="20"/>
                      <w:szCs w:val="20"/>
                      <w:rtl/>
                    </w:rPr>
                    <w:t xml:space="preserve">كمية </w:t>
                  </w:r>
                  <w:r w:rsidRPr="00682672">
                    <w:rPr>
                      <w:b/>
                      <w:bCs/>
                      <w:color w:val="auto"/>
                      <w:sz w:val="20"/>
                      <w:szCs w:val="20"/>
                      <w:rtl/>
                    </w:rPr>
                    <w:t xml:space="preserve">مشتركة </w:t>
                  </w:r>
                  <w:r w:rsidRPr="00682672">
                    <w:rPr>
                      <w:rFonts w:hint="cs"/>
                      <w:b/>
                      <w:bCs/>
                      <w:color w:val="auto"/>
                      <w:sz w:val="20"/>
                      <w:szCs w:val="20"/>
                      <w:rtl/>
                    </w:rPr>
                    <w:t>عن النظم القانونية المختلفة .</w:t>
                  </w:r>
                </w:p>
                <w:p w:rsidR="009F69B5" w:rsidRPr="00682672" w:rsidRDefault="009F69B5" w:rsidP="00AF0479">
                  <w:pPr>
                    <w:bidi/>
                    <w:jc w:val="both"/>
                    <w:rPr>
                      <w:b/>
                      <w:bCs/>
                      <w:color w:val="auto"/>
                      <w:sz w:val="20"/>
                      <w:szCs w:val="20"/>
                      <w:rtl/>
                    </w:rPr>
                  </w:pPr>
                  <w:r w:rsidRPr="00682672">
                    <w:rPr>
                      <w:color w:val="auto"/>
                      <w:sz w:val="20"/>
                      <w:szCs w:val="20"/>
                      <w:rtl/>
                    </w:rPr>
                    <w:t>-</w:t>
                  </w:r>
                  <w:r w:rsidRPr="00682672">
                    <w:rPr>
                      <w:b/>
                      <w:bCs/>
                      <w:color w:val="auto"/>
                      <w:sz w:val="20"/>
                      <w:szCs w:val="20"/>
                      <w:rtl/>
                    </w:rPr>
                    <w:t xml:space="preserve"> يتم تشجيع الط</w:t>
                  </w:r>
                  <w:r w:rsidRPr="00682672">
                    <w:rPr>
                      <w:rFonts w:hint="cs"/>
                      <w:b/>
                      <w:bCs/>
                      <w:color w:val="auto"/>
                      <w:sz w:val="20"/>
                      <w:szCs w:val="20"/>
                      <w:rtl/>
                    </w:rPr>
                    <w:t>لاب</w:t>
                  </w:r>
                  <w:r w:rsidRPr="00682672">
                    <w:rPr>
                      <w:b/>
                      <w:bCs/>
                      <w:color w:val="auto"/>
                      <w:sz w:val="20"/>
                      <w:szCs w:val="20"/>
                      <w:rtl/>
                    </w:rPr>
                    <w:t xml:space="preserve"> على</w:t>
                  </w:r>
                  <w:r w:rsidRPr="00682672">
                    <w:rPr>
                      <w:rFonts w:hint="cs"/>
                      <w:b/>
                      <w:bCs/>
                      <w:color w:val="auto"/>
                      <w:sz w:val="20"/>
                      <w:szCs w:val="20"/>
                      <w:rtl/>
                    </w:rPr>
                    <w:t xml:space="preserve"> تحليل البيانات الكمية الخاصة بأوضاع المجتمع اقتصاديا واجتماعيا وثقافيا واستجابة المؤسسات القانونية للتغيرات في هذه الأوضاع</w:t>
                  </w:r>
                  <w:r w:rsidRPr="00682672">
                    <w:rPr>
                      <w:b/>
                      <w:bCs/>
                      <w:color w:val="auto"/>
                      <w:sz w:val="20"/>
                      <w:szCs w:val="20"/>
                      <w:rtl/>
                    </w:rPr>
                    <w:t>.</w:t>
                  </w:r>
                </w:p>
                <w:p w:rsidR="009F69B5" w:rsidRPr="00682672" w:rsidRDefault="009F69B5" w:rsidP="00AF0479">
                  <w:pPr>
                    <w:tabs>
                      <w:tab w:val="num" w:pos="543"/>
                    </w:tabs>
                    <w:bidi/>
                    <w:ind w:left="75"/>
                    <w:jc w:val="both"/>
                    <w:rPr>
                      <w:rFonts w:ascii="Arial" w:hAnsi="Arial" w:cs="AL-Mohanad Bold"/>
                      <w:color w:val="auto"/>
                      <w:sz w:val="20"/>
                      <w:szCs w:val="20"/>
                    </w:rPr>
                  </w:pPr>
                </w:p>
                <w:p w:rsidR="009F69B5" w:rsidRPr="00682672" w:rsidRDefault="009F69B5" w:rsidP="00AF0479">
                  <w:pPr>
                    <w:tabs>
                      <w:tab w:val="num" w:pos="543"/>
                    </w:tabs>
                    <w:bidi/>
                    <w:ind w:left="75"/>
                    <w:jc w:val="both"/>
                    <w:rPr>
                      <w:rFonts w:ascii="Arial" w:hAnsi="Arial" w:cs="AL-Mohanad Bold"/>
                      <w:color w:val="auto"/>
                      <w:sz w:val="20"/>
                      <w:szCs w:val="20"/>
                      <w:rtl/>
                    </w:rPr>
                  </w:pPr>
                  <w:r w:rsidRPr="00682672">
                    <w:rPr>
                      <w:rFonts w:ascii="Arial" w:hAnsi="Arial" w:cs="AL-Mohanad Bold" w:hint="cs"/>
                      <w:color w:val="auto"/>
                      <w:sz w:val="20"/>
                      <w:szCs w:val="20"/>
                      <w:rtl/>
                    </w:rPr>
                    <w:t>(وضح طرق التقييم لمهارات الاتصال والمهارات العددية: تتطلب أسئلة الاختبار تفسيرا معلومات إحصائية بسيطة. يشمل تقييم واجبات ومشاريع الطلاب التوقعات عن الاستخدام المناسب لمهارات الاتصال والعددية .خصصت 5% من الدرجات لمستوى استخدام</w:t>
                  </w:r>
                  <w:r w:rsidRPr="00682672">
                    <w:rPr>
                      <w:rFonts w:ascii="Arial" w:hAnsi="Arial" w:cs="AL-Mohanad Bold"/>
                      <w:color w:val="auto"/>
                      <w:sz w:val="20"/>
                      <w:szCs w:val="20"/>
                    </w:rPr>
                    <w:t xml:space="preserve"> ICT</w:t>
                  </w:r>
                  <w:r w:rsidRPr="00682672">
                    <w:rPr>
                      <w:rFonts w:ascii="Arial" w:hAnsi="Arial" w:cs="AL-Mohanad Bold" w:hint="cs"/>
                      <w:color w:val="auto"/>
                      <w:sz w:val="20"/>
                      <w:szCs w:val="20"/>
                      <w:rtl/>
                    </w:rPr>
                    <w:t>في التقديم.</w:t>
                  </w:r>
                </w:p>
                <w:p w:rsidR="009F69B5" w:rsidRPr="00682672" w:rsidRDefault="009F69B5" w:rsidP="00AF0479">
                  <w:pPr>
                    <w:tabs>
                      <w:tab w:val="num" w:pos="543"/>
                    </w:tabs>
                    <w:bidi/>
                    <w:ind w:left="75"/>
                    <w:jc w:val="both"/>
                    <w:rPr>
                      <w:rFonts w:ascii="Arial" w:hAnsi="Arial" w:cs="AL-Mohanad Bold"/>
                      <w:color w:val="auto"/>
                      <w:sz w:val="20"/>
                      <w:szCs w:val="20"/>
                      <w:rtl/>
                    </w:rPr>
                  </w:pPr>
                </w:p>
              </w:tc>
            </w:tr>
          </w:tbl>
          <w:p w:rsidR="009F69B5" w:rsidRPr="00682672" w:rsidRDefault="009F69B5" w:rsidP="009F69B5">
            <w:pPr>
              <w:bidi/>
              <w:jc w:val="both"/>
              <w:rPr>
                <w:rFonts w:ascii="Arial" w:hAnsi="Arial" w:cs="AL-Mohanad Bold"/>
                <w:color w:val="auto"/>
                <w:sz w:val="20"/>
                <w:szCs w:val="20"/>
                <w:rtl/>
              </w:rPr>
            </w:pPr>
          </w:p>
          <w:p w:rsidR="009F69B5" w:rsidRPr="00682672" w:rsidRDefault="009F69B5" w:rsidP="009F69B5">
            <w:pPr>
              <w:bidi/>
              <w:jc w:val="both"/>
              <w:rPr>
                <w:rFonts w:ascii="Arial" w:hAnsi="Arial" w:cs="AL-Mohanad Bold"/>
                <w:color w:val="auto"/>
                <w:sz w:val="20"/>
                <w:szCs w:val="20"/>
                <w:rtl/>
              </w:rPr>
            </w:pPr>
          </w:p>
          <w:p w:rsidR="009F69B5" w:rsidRPr="00682672" w:rsidRDefault="009F69B5" w:rsidP="009F69B5">
            <w:pPr>
              <w:bidi/>
              <w:jc w:val="both"/>
              <w:rPr>
                <w:rFonts w:ascii="Arial" w:hAnsi="Arial" w:cs="AL-Mohanad Bold"/>
                <w:color w:val="auto"/>
                <w:sz w:val="20"/>
                <w:szCs w:val="20"/>
                <w:rtl/>
              </w:rPr>
            </w:pPr>
          </w:p>
          <w:p w:rsidR="009F69B5" w:rsidRPr="00682672" w:rsidRDefault="009F69B5" w:rsidP="009F69B5">
            <w:pPr>
              <w:bidi/>
              <w:jc w:val="both"/>
              <w:rPr>
                <w:rFonts w:ascii="Arial" w:hAnsi="Arial" w:cs="AL-Mohanad Bold"/>
                <w:color w:val="auto"/>
                <w:sz w:val="20"/>
                <w:szCs w:val="20"/>
                <w:rtl/>
              </w:rPr>
            </w:pPr>
          </w:p>
          <w:p w:rsidR="009F69B5" w:rsidRPr="00682672" w:rsidRDefault="009F69B5" w:rsidP="009F69B5">
            <w:pPr>
              <w:bidi/>
              <w:jc w:val="both"/>
              <w:rPr>
                <w:rFonts w:ascii="Arial" w:hAnsi="Arial" w:cs="AL-Mohanad Bold"/>
                <w:color w:val="auto"/>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9F69B5" w:rsidRPr="00682672" w:rsidTr="00AF0479">
              <w:tc>
                <w:tcPr>
                  <w:tcW w:w="10479" w:type="dxa"/>
                  <w:shd w:val="clear" w:color="auto" w:fill="auto"/>
                </w:tcPr>
                <w:p w:rsidR="009F69B5" w:rsidRPr="00682672" w:rsidRDefault="009F69B5" w:rsidP="00AF0479">
                  <w:pPr>
                    <w:bidi/>
                    <w:jc w:val="both"/>
                    <w:rPr>
                      <w:rFonts w:ascii="Arial" w:hAnsi="Arial" w:cs="Arial"/>
                      <w:b/>
                      <w:bCs/>
                      <w:color w:val="auto"/>
                      <w:sz w:val="20"/>
                      <w:szCs w:val="20"/>
                      <w:rtl/>
                    </w:rPr>
                  </w:pPr>
                  <w:r w:rsidRPr="00682672">
                    <w:rPr>
                      <w:rFonts w:ascii="Arial" w:hAnsi="Arial" w:cs="Arial" w:hint="cs"/>
                      <w:b/>
                      <w:bCs/>
                      <w:color w:val="auto"/>
                      <w:sz w:val="20"/>
                      <w:szCs w:val="20"/>
                      <w:rtl/>
                    </w:rPr>
                    <w:t>هـ</w:t>
                  </w:r>
                  <w:r w:rsidRPr="00682672">
                    <w:rPr>
                      <w:rFonts w:ascii="Arial" w:hAnsi="Arial" w:cs="Arial"/>
                      <w:b/>
                      <w:bCs/>
                      <w:color w:val="auto"/>
                      <w:sz w:val="20"/>
                      <w:szCs w:val="20"/>
                      <w:rtl/>
                    </w:rPr>
                    <w:t xml:space="preserve">- </w:t>
                  </w:r>
                  <w:r w:rsidRPr="00682672">
                    <w:rPr>
                      <w:rFonts w:ascii="Arial" w:hAnsi="Arial" w:cs="AL-Mohanad Bold"/>
                      <w:b/>
                      <w:bCs/>
                      <w:color w:val="auto"/>
                      <w:sz w:val="20"/>
                      <w:szCs w:val="20"/>
                      <w:rtl/>
                    </w:rPr>
                    <w:t>المهارات الحركية  (إن كانت مطلوبة</w:t>
                  </w:r>
                  <w:r w:rsidRPr="00682672">
                    <w:rPr>
                      <w:rFonts w:ascii="Arial" w:hAnsi="Arial" w:cs="Arial" w:hint="cs"/>
                      <w:b/>
                      <w:bCs/>
                      <w:color w:val="auto"/>
                      <w:sz w:val="20"/>
                      <w:szCs w:val="20"/>
                      <w:rtl/>
                    </w:rPr>
                    <w:t>)</w:t>
                  </w:r>
                  <w:r w:rsidRPr="00682672">
                    <w:rPr>
                      <w:rFonts w:ascii="Arial" w:hAnsi="Arial" w:cs="Arial"/>
                      <w:b/>
                      <w:bCs/>
                      <w:color w:val="auto"/>
                      <w:sz w:val="20"/>
                      <w:szCs w:val="20"/>
                      <w:rtl/>
                    </w:rPr>
                    <w:t>:</w:t>
                  </w:r>
                </w:p>
              </w:tc>
            </w:tr>
            <w:tr w:rsidR="009F69B5" w:rsidRPr="00682672" w:rsidTr="00AF0479">
              <w:tc>
                <w:tcPr>
                  <w:tcW w:w="10479" w:type="dxa"/>
                  <w:shd w:val="clear" w:color="auto" w:fill="auto"/>
                </w:tcPr>
                <w:p w:rsidR="009F69B5" w:rsidRPr="00682672" w:rsidRDefault="009F69B5" w:rsidP="009D66A2">
                  <w:pPr>
                    <w:numPr>
                      <w:ilvl w:val="0"/>
                      <w:numId w:val="5"/>
                    </w:numPr>
                    <w:bidi/>
                    <w:jc w:val="both"/>
                    <w:rPr>
                      <w:rFonts w:ascii="Arial" w:hAnsi="Arial" w:cs="AL-Mohanad Bold"/>
                      <w:color w:val="auto"/>
                      <w:sz w:val="20"/>
                      <w:szCs w:val="20"/>
                    </w:rPr>
                  </w:pPr>
                  <w:r w:rsidRPr="00682672">
                    <w:rPr>
                      <w:rFonts w:ascii="Arial" w:hAnsi="Arial" w:cs="AL-Mohanad Bold"/>
                      <w:color w:val="auto"/>
                      <w:sz w:val="20"/>
                      <w:szCs w:val="20"/>
                      <w:rtl/>
                    </w:rPr>
                    <w:t>وصف للمهارات الحركية (مهارات عضلية ذات منشأ نفسي) المطلوب تطويرها في هذا المج</w:t>
                  </w:r>
                  <w:r w:rsidRPr="00682672">
                    <w:rPr>
                      <w:rFonts w:ascii="Arial" w:hAnsi="Arial" w:cs="AL-Mohanad Bold" w:hint="cs"/>
                      <w:color w:val="auto"/>
                      <w:sz w:val="20"/>
                      <w:szCs w:val="20"/>
                      <w:rtl/>
                    </w:rPr>
                    <w:t>ال</w:t>
                  </w:r>
                  <w:r w:rsidRPr="00682672">
                    <w:rPr>
                      <w:rFonts w:ascii="Arial" w:hAnsi="Arial" w:cs="AL-Mohanad Bold"/>
                      <w:color w:val="auto"/>
                      <w:sz w:val="20"/>
                      <w:szCs w:val="20"/>
                      <w:rtl/>
                    </w:rPr>
                    <w:t>:</w:t>
                  </w:r>
                </w:p>
                <w:p w:rsidR="009F69B5" w:rsidRPr="00682672" w:rsidRDefault="009F69B5" w:rsidP="00AF0479">
                  <w:pPr>
                    <w:bidi/>
                    <w:ind w:left="75"/>
                    <w:jc w:val="both"/>
                    <w:rPr>
                      <w:b/>
                      <w:bCs/>
                      <w:color w:val="auto"/>
                      <w:sz w:val="20"/>
                      <w:szCs w:val="20"/>
                    </w:rPr>
                  </w:pPr>
                  <w:r w:rsidRPr="00682672">
                    <w:rPr>
                      <w:b/>
                      <w:bCs/>
                      <w:color w:val="auto"/>
                      <w:sz w:val="20"/>
                      <w:szCs w:val="20"/>
                      <w:rtl/>
                    </w:rPr>
                    <w:t>المهارات الحركية غير مطلوبة.</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(ضع المهارات الحركية التي سيطورها المقرر ووضح المستوى المطلوب تحصيله)</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color w:val="auto"/>
                      <w:sz w:val="20"/>
                      <w:szCs w:val="20"/>
                      <w:rtl/>
                    </w:rPr>
                    <w:t xml:space="preserve"> </w:t>
                  </w:r>
                </w:p>
                <w:p w:rsidR="009F69B5" w:rsidRPr="00682672" w:rsidRDefault="009F69B5" w:rsidP="00AF0479">
                  <w:pPr>
                    <w:bidi/>
                    <w:ind w:left="75"/>
                    <w:jc w:val="both"/>
                    <w:rPr>
                      <w:rFonts w:ascii="Arial" w:hAnsi="Arial" w:cs="AL-Mohanad Bold"/>
                      <w:color w:val="auto"/>
                      <w:sz w:val="20"/>
                      <w:szCs w:val="20"/>
                      <w:rtl/>
                    </w:rPr>
                  </w:pPr>
                </w:p>
              </w:tc>
            </w:tr>
            <w:tr w:rsidR="009F69B5" w:rsidRPr="00682672" w:rsidTr="00AF0479">
              <w:tc>
                <w:tcPr>
                  <w:tcW w:w="10479" w:type="dxa"/>
                  <w:shd w:val="clear" w:color="auto" w:fill="auto"/>
                </w:tcPr>
                <w:p w:rsidR="009F69B5" w:rsidRPr="00682672" w:rsidRDefault="009F69B5" w:rsidP="009D66A2">
                  <w:pPr>
                    <w:numPr>
                      <w:ilvl w:val="0"/>
                      <w:numId w:val="5"/>
                    </w:numPr>
                    <w:bidi/>
                    <w:jc w:val="both"/>
                    <w:rPr>
                      <w:rFonts w:ascii="Arial" w:hAnsi="Arial" w:cs="AL-Mohanad Bold"/>
                      <w:color w:val="auto"/>
                      <w:sz w:val="20"/>
                      <w:szCs w:val="20"/>
                    </w:rPr>
                  </w:pPr>
                  <w:r w:rsidRPr="00682672">
                    <w:rPr>
                      <w:rFonts w:ascii="Arial" w:hAnsi="Arial" w:cs="AL-Mohanad Bold"/>
                      <w:color w:val="auto"/>
                      <w:sz w:val="20"/>
                      <w:szCs w:val="20"/>
                      <w:rtl/>
                    </w:rPr>
                    <w:t>وصف للمهارات الحركية (مهارات عضلية ذات منشأ نفسي) المطلوب تطويرها في هذا المجال :</w:t>
                  </w:r>
                </w:p>
                <w:p w:rsidR="009F69B5" w:rsidRPr="00682672" w:rsidRDefault="009F69B5" w:rsidP="00AF0479">
                  <w:pPr>
                    <w:bidi/>
                    <w:ind w:left="75"/>
                    <w:jc w:val="both"/>
                    <w:rPr>
                      <w:b/>
                      <w:bCs/>
                      <w:color w:val="auto"/>
                      <w:sz w:val="20"/>
                      <w:szCs w:val="20"/>
                    </w:rPr>
                  </w:pPr>
                  <w:r w:rsidRPr="00682672">
                    <w:rPr>
                      <w:b/>
                      <w:bCs/>
                      <w:color w:val="auto"/>
                      <w:sz w:val="20"/>
                      <w:szCs w:val="20"/>
                      <w:rtl/>
                    </w:rPr>
                    <w:t>المهارات الحركية غي</w:t>
                  </w:r>
                  <w:r w:rsidRPr="00682672">
                    <w:rPr>
                      <w:rFonts w:hint="cs"/>
                      <w:b/>
                      <w:bCs/>
                      <w:color w:val="auto"/>
                      <w:sz w:val="20"/>
                      <w:szCs w:val="20"/>
                      <w:rtl/>
                    </w:rPr>
                    <w:t>ر</w:t>
                  </w:r>
                  <w:r w:rsidRPr="00682672">
                    <w:rPr>
                      <w:b/>
                      <w:bCs/>
                      <w:color w:val="auto"/>
                      <w:sz w:val="20"/>
                      <w:szCs w:val="20"/>
                      <w:rtl/>
                    </w:rPr>
                    <w:t xml:space="preserve"> مطلوبة.</w:t>
                  </w: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(وضح العمليات التي ستستخدم لتطوير المهارات الحركية كما حدد في نواتج أو مخرجات التعلم).</w:t>
                  </w:r>
                </w:p>
                <w:p w:rsidR="009F69B5" w:rsidRPr="00682672" w:rsidRDefault="009F69B5" w:rsidP="00AF0479">
                  <w:pPr>
                    <w:bidi/>
                    <w:ind w:left="75"/>
                    <w:jc w:val="both"/>
                    <w:rPr>
                      <w:rFonts w:ascii="Arial" w:hAnsi="Arial" w:cs="AL-Mohanad Bold"/>
                      <w:color w:val="auto"/>
                      <w:sz w:val="20"/>
                      <w:szCs w:val="20"/>
                      <w:rtl/>
                    </w:rPr>
                  </w:pPr>
                </w:p>
                <w:p w:rsidR="009F69B5" w:rsidRPr="00682672" w:rsidRDefault="009F69B5" w:rsidP="00AF0479">
                  <w:pPr>
                    <w:bidi/>
                    <w:ind w:left="543"/>
                    <w:jc w:val="both"/>
                    <w:rPr>
                      <w:rFonts w:ascii="Arial" w:hAnsi="Arial" w:cs="AL-Mohanad Bold"/>
                      <w:color w:val="auto"/>
                      <w:sz w:val="20"/>
                      <w:szCs w:val="20"/>
                      <w:rtl/>
                    </w:rPr>
                  </w:pPr>
                </w:p>
              </w:tc>
            </w:tr>
            <w:tr w:rsidR="009F69B5" w:rsidRPr="00682672" w:rsidTr="00AF0479">
              <w:tc>
                <w:tcPr>
                  <w:tcW w:w="10479" w:type="dxa"/>
                  <w:shd w:val="clear" w:color="auto" w:fill="auto"/>
                </w:tcPr>
                <w:p w:rsidR="009F69B5" w:rsidRPr="00682672" w:rsidRDefault="009F69B5" w:rsidP="009D66A2">
                  <w:pPr>
                    <w:numPr>
                      <w:ilvl w:val="0"/>
                      <w:numId w:val="5"/>
                    </w:numPr>
                    <w:tabs>
                      <w:tab w:val="num" w:pos="543"/>
                    </w:tabs>
                    <w:bidi/>
                    <w:jc w:val="both"/>
                    <w:rPr>
                      <w:rFonts w:ascii="Arial" w:hAnsi="Arial" w:cs="AL-Mohanad Bold"/>
                      <w:color w:val="auto"/>
                      <w:sz w:val="20"/>
                      <w:szCs w:val="20"/>
                    </w:rPr>
                  </w:pPr>
                  <w:r w:rsidRPr="00682672">
                    <w:rPr>
                      <w:rFonts w:ascii="Arial" w:hAnsi="Arial" w:cs="AL-Mohanad Bold"/>
                      <w:color w:val="auto"/>
                      <w:sz w:val="20"/>
                      <w:szCs w:val="20"/>
                      <w:rtl/>
                    </w:rPr>
                    <w:t xml:space="preserve">استراتيجيات التعلم المستخدمة في تطوير المهارات الحركية </w:t>
                  </w:r>
                  <w:r w:rsidRPr="00682672">
                    <w:rPr>
                      <w:rFonts w:ascii="Arial" w:hAnsi="Arial" w:cs="AL-Mohanad Bold" w:hint="cs"/>
                      <w:color w:val="auto"/>
                      <w:sz w:val="20"/>
                      <w:szCs w:val="20"/>
                      <w:rtl/>
                    </w:rPr>
                    <w:t>:</w:t>
                  </w:r>
                </w:p>
                <w:p w:rsidR="009F69B5" w:rsidRPr="00682672" w:rsidRDefault="009F69B5" w:rsidP="00AF0479">
                  <w:pPr>
                    <w:tabs>
                      <w:tab w:val="num" w:pos="543"/>
                    </w:tabs>
                    <w:bidi/>
                    <w:jc w:val="both"/>
                    <w:rPr>
                      <w:b/>
                      <w:bCs/>
                      <w:color w:val="auto"/>
                      <w:sz w:val="20"/>
                      <w:szCs w:val="20"/>
                    </w:rPr>
                  </w:pPr>
                  <w:r w:rsidRPr="00682672">
                    <w:rPr>
                      <w:b/>
                      <w:bCs/>
                      <w:color w:val="auto"/>
                      <w:sz w:val="20"/>
                      <w:szCs w:val="20"/>
                      <w:rtl/>
                    </w:rPr>
                    <w:t xml:space="preserve"> المهارات الحركية غير مطلوبة.</w:t>
                  </w:r>
                </w:p>
                <w:p w:rsidR="009F69B5" w:rsidRPr="00682672" w:rsidRDefault="009F69B5" w:rsidP="00AF0479">
                  <w:pPr>
                    <w:tabs>
                      <w:tab w:val="num" w:pos="543"/>
                    </w:tabs>
                    <w:bidi/>
                    <w:ind w:left="75"/>
                    <w:jc w:val="both"/>
                    <w:rPr>
                      <w:rFonts w:ascii="Arial" w:hAnsi="Arial" w:cs="AL-Mohanad Bold"/>
                      <w:color w:val="auto"/>
                      <w:sz w:val="20"/>
                      <w:szCs w:val="20"/>
                      <w:rtl/>
                    </w:rPr>
                  </w:pPr>
                  <w:r w:rsidRPr="00682672">
                    <w:rPr>
                      <w:rFonts w:ascii="Arial" w:hAnsi="Arial" w:cs="AL-Mohanad Bold" w:hint="cs"/>
                      <w:color w:val="auto"/>
                      <w:sz w:val="20"/>
                      <w:szCs w:val="20"/>
                      <w:rtl/>
                    </w:rPr>
                    <w:t>(وضح كيف ستقيم المهارات الحركية).</w:t>
                  </w:r>
                </w:p>
                <w:p w:rsidR="009F69B5" w:rsidRPr="00682672" w:rsidRDefault="009F69B5" w:rsidP="00AF0479">
                  <w:pPr>
                    <w:bidi/>
                    <w:jc w:val="both"/>
                    <w:rPr>
                      <w:rFonts w:ascii="Arial" w:hAnsi="Arial" w:cs="AL-Mohanad Bold"/>
                      <w:color w:val="auto"/>
                      <w:sz w:val="20"/>
                      <w:szCs w:val="20"/>
                      <w:rtl/>
                    </w:rPr>
                  </w:pPr>
                </w:p>
                <w:p w:rsidR="009F69B5" w:rsidRPr="00682672" w:rsidRDefault="009F69B5" w:rsidP="00AF0479">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w:t>
                  </w:r>
                </w:p>
                <w:p w:rsidR="009F69B5" w:rsidRPr="00682672" w:rsidRDefault="009F69B5" w:rsidP="00AF0479">
                  <w:pPr>
                    <w:bidi/>
                    <w:ind w:left="75"/>
                    <w:jc w:val="both"/>
                    <w:rPr>
                      <w:rFonts w:ascii="Arial" w:hAnsi="Arial" w:cs="AL-Mohanad Bold"/>
                      <w:color w:val="auto"/>
                      <w:sz w:val="20"/>
                      <w:szCs w:val="20"/>
                      <w:rtl/>
                    </w:rPr>
                  </w:pPr>
                </w:p>
              </w:tc>
            </w:tr>
          </w:tbl>
          <w:p w:rsidR="009F69B5" w:rsidRDefault="009F69B5" w:rsidP="009F69B5">
            <w:pPr>
              <w:bidi/>
              <w:jc w:val="both"/>
              <w:rPr>
                <w:rFonts w:ascii="Arial" w:hAnsi="Arial" w:cs="AL-Mohanad Bold" w:hint="cs"/>
                <w:sz w:val="20"/>
                <w:szCs w:val="20"/>
                <w:rtl/>
              </w:rPr>
            </w:pPr>
          </w:p>
          <w:p w:rsidR="00E26AD7" w:rsidRPr="009F69B5" w:rsidRDefault="00E26AD7" w:rsidP="00E26AD7">
            <w:pPr>
              <w:bidi/>
              <w:jc w:val="both"/>
              <w:rPr>
                <w:rFonts w:ascii="Arial" w:hAnsi="Arial" w:cs="AL-Mohanad Bold"/>
                <w:sz w:val="20"/>
                <w:szCs w:val="20"/>
                <w:rtl/>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F69B5" w:rsidRDefault="009F69B5" w:rsidP="00767B49">
            <w:pPr>
              <w:bidi/>
              <w:contextualSpacing/>
              <w:rPr>
                <w:rFonts w:ascii="Times New Roman" w:hAnsi="Times New Roman" w:hint="cs"/>
                <w:bCs/>
                <w:color w:val="auto"/>
                <w:rtl/>
                <w:lang w:val="en-AU"/>
              </w:rPr>
            </w:pPr>
          </w:p>
        </w:tc>
      </w:tr>
      <w:tr w:rsidR="003816B2" w:rsidRPr="005353B9" w:rsidTr="00F276C9">
        <w:trPr>
          <w:cantSplit/>
          <w:trHeight w:val="120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26AD7" w:rsidRPr="00682672" w:rsidRDefault="00E26AD7" w:rsidP="00E26AD7">
            <w:pPr>
              <w:tabs>
                <w:tab w:val="num" w:pos="543"/>
              </w:tabs>
              <w:bidi/>
              <w:ind w:left="600"/>
              <w:jc w:val="both"/>
              <w:rPr>
                <w:rFonts w:ascii="Arial" w:hAnsi="Arial" w:cs="AL-Mohanad Bold"/>
                <w:color w:val="auto"/>
                <w:sz w:val="20"/>
                <w:szCs w:val="20"/>
              </w:rPr>
            </w:pPr>
            <w:r>
              <w:rPr>
                <w:rFonts w:ascii="Arial" w:hAnsi="Arial" w:cs="AL-Mohanad Bold" w:hint="cs"/>
                <w:sz w:val="20"/>
                <w:szCs w:val="20"/>
                <w:rtl/>
              </w:rPr>
              <w:lastRenderedPageBreak/>
              <w:t>3-</w:t>
            </w:r>
            <w:r w:rsidR="003816B2">
              <w:rPr>
                <w:rFonts w:ascii="Arial" w:hAnsi="Arial" w:cs="AL-Mohanad Bold" w:hint="cs"/>
                <w:sz w:val="28"/>
                <w:szCs w:val="28"/>
                <w:rtl/>
              </w:rPr>
              <w:t xml:space="preserve"> </w:t>
            </w:r>
            <w:r w:rsidRPr="00682672">
              <w:rPr>
                <w:rFonts w:ascii="Arial" w:hAnsi="Arial" w:cs="AL-Mohanad Bold"/>
                <w:color w:val="auto"/>
                <w:sz w:val="20"/>
                <w:szCs w:val="20"/>
                <w:rtl/>
              </w:rPr>
              <w:t xml:space="preserve">طرق تقييم اكتساب الطلبة لمهارات العلاقات الشخصية وقدرتهم على تحمل المسئولية </w:t>
            </w:r>
            <w:r w:rsidRPr="00682672">
              <w:rPr>
                <w:rFonts w:ascii="Arial" w:hAnsi="Arial" w:cs="AL-Mohanad Bold" w:hint="cs"/>
                <w:color w:val="auto"/>
                <w:sz w:val="20"/>
                <w:szCs w:val="20"/>
                <w:rtl/>
              </w:rPr>
              <w:t>:</w:t>
            </w:r>
          </w:p>
          <w:p w:rsidR="00E26AD7" w:rsidRPr="00682672" w:rsidRDefault="00E26AD7" w:rsidP="00E26AD7">
            <w:pPr>
              <w:bidi/>
              <w:jc w:val="both"/>
              <w:rPr>
                <w:b/>
                <w:bCs/>
                <w:color w:val="auto"/>
                <w:sz w:val="20"/>
                <w:szCs w:val="20"/>
                <w:rtl/>
              </w:rPr>
            </w:pPr>
            <w:r w:rsidRPr="00682672">
              <w:rPr>
                <w:color w:val="auto"/>
                <w:sz w:val="20"/>
                <w:szCs w:val="20"/>
                <w:rtl/>
              </w:rPr>
              <w:t>-</w:t>
            </w:r>
            <w:r w:rsidRPr="00682672">
              <w:rPr>
                <w:b/>
                <w:bCs/>
                <w:color w:val="auto"/>
                <w:sz w:val="20"/>
                <w:szCs w:val="20"/>
                <w:rtl/>
              </w:rPr>
              <w:t xml:space="preserve"> تقييم انجاز كل طالب فيما يتعلق بالجزء الذي أت</w:t>
            </w:r>
            <w:r w:rsidRPr="00682672">
              <w:rPr>
                <w:rFonts w:hint="cs"/>
                <w:b/>
                <w:bCs/>
                <w:color w:val="auto"/>
                <w:sz w:val="20"/>
                <w:szCs w:val="20"/>
                <w:rtl/>
              </w:rPr>
              <w:t xml:space="preserve">مه </w:t>
            </w:r>
            <w:r w:rsidRPr="00682672">
              <w:rPr>
                <w:b/>
                <w:bCs/>
                <w:color w:val="auto"/>
                <w:sz w:val="20"/>
                <w:szCs w:val="20"/>
                <w:rtl/>
              </w:rPr>
              <w:t>من البحث المشترك مع ز</w:t>
            </w:r>
            <w:r w:rsidRPr="00682672">
              <w:rPr>
                <w:rFonts w:hint="cs"/>
                <w:b/>
                <w:bCs/>
                <w:color w:val="auto"/>
                <w:sz w:val="20"/>
                <w:szCs w:val="20"/>
                <w:rtl/>
              </w:rPr>
              <w:t>ملائه</w:t>
            </w:r>
            <w:r w:rsidRPr="00682672">
              <w:rPr>
                <w:b/>
                <w:bCs/>
                <w:color w:val="auto"/>
                <w:sz w:val="20"/>
                <w:szCs w:val="20"/>
                <w:rtl/>
              </w:rPr>
              <w:t>.</w:t>
            </w:r>
          </w:p>
          <w:p w:rsidR="00E26AD7" w:rsidRPr="00682672" w:rsidRDefault="00E26AD7" w:rsidP="00E26AD7">
            <w:pPr>
              <w:tabs>
                <w:tab w:val="num" w:pos="543"/>
              </w:tabs>
              <w:bidi/>
              <w:jc w:val="both"/>
              <w:rPr>
                <w:color w:val="auto"/>
                <w:sz w:val="20"/>
                <w:szCs w:val="20"/>
                <w:rtl/>
              </w:rPr>
            </w:pPr>
            <w:r w:rsidRPr="00682672">
              <w:rPr>
                <w:color w:val="auto"/>
                <w:sz w:val="20"/>
                <w:szCs w:val="20"/>
                <w:rtl/>
              </w:rPr>
              <w:t>-</w:t>
            </w:r>
            <w:r w:rsidRPr="00682672">
              <w:rPr>
                <w:b/>
                <w:bCs/>
                <w:color w:val="auto"/>
                <w:sz w:val="20"/>
                <w:szCs w:val="20"/>
                <w:rtl/>
              </w:rPr>
              <w:t xml:space="preserve"> الاستماع إلى النقد الذاتي والنقد الجماعي لجهود الط</w:t>
            </w:r>
            <w:r w:rsidRPr="00682672">
              <w:rPr>
                <w:rFonts w:hint="cs"/>
                <w:b/>
                <w:bCs/>
                <w:color w:val="auto"/>
                <w:sz w:val="20"/>
                <w:szCs w:val="20"/>
                <w:rtl/>
              </w:rPr>
              <w:t>لاب</w:t>
            </w:r>
            <w:r w:rsidRPr="00682672">
              <w:rPr>
                <w:b/>
                <w:bCs/>
                <w:color w:val="auto"/>
                <w:sz w:val="20"/>
                <w:szCs w:val="20"/>
                <w:rtl/>
              </w:rPr>
              <w:t xml:space="preserve"> في البحث. </w:t>
            </w:r>
          </w:p>
          <w:p w:rsidR="00E26AD7" w:rsidRPr="00682672" w:rsidRDefault="00E26AD7" w:rsidP="00E26AD7">
            <w:pPr>
              <w:tabs>
                <w:tab w:val="num" w:pos="543"/>
              </w:tabs>
              <w:bidi/>
              <w:jc w:val="both"/>
              <w:rPr>
                <w:color w:val="auto"/>
                <w:sz w:val="20"/>
                <w:szCs w:val="20"/>
                <w:rtl/>
                <w:lang w:bidi="ar-EG"/>
              </w:rPr>
            </w:pPr>
            <w:r w:rsidRPr="00682672">
              <w:rPr>
                <w:color w:val="auto"/>
                <w:sz w:val="20"/>
                <w:szCs w:val="20"/>
                <w:rtl/>
              </w:rPr>
              <w:t xml:space="preserve">- </w:t>
            </w:r>
            <w:r w:rsidRPr="00682672">
              <w:rPr>
                <w:b/>
                <w:bCs/>
                <w:color w:val="auto"/>
                <w:sz w:val="20"/>
                <w:szCs w:val="20"/>
                <w:rtl/>
              </w:rPr>
              <w:t>مناقشة البدائل والمقترحات الخاصة بتنظيم العمل الجماعي.</w:t>
            </w:r>
          </w:p>
          <w:p w:rsidR="00E26AD7" w:rsidRPr="00682672" w:rsidRDefault="00E26AD7" w:rsidP="00E26AD7">
            <w:pPr>
              <w:tabs>
                <w:tab w:val="num" w:pos="543"/>
              </w:tabs>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(وضح طرق التقييم لمهارات العلاقات مع الآخرين. مثال: تقييم واجب جماعي يشمل مكون مساهمة الفرد. وتقيم القدرة على الدراسة الذاتية في الواجبات الفردية).</w:t>
            </w:r>
          </w:p>
          <w:p w:rsidR="003816B2" w:rsidRDefault="00E26AD7" w:rsidP="00964C16">
            <w:pPr>
              <w:bidi/>
              <w:jc w:val="both"/>
              <w:rPr>
                <w:rFonts w:ascii="Arial" w:hAnsi="Arial" w:cs="Arial" w:hint="cs"/>
                <w:b/>
                <w:bCs/>
                <w:color w:val="auto"/>
                <w:sz w:val="20"/>
                <w:szCs w:val="20"/>
                <w:rtl/>
              </w:rPr>
            </w:pPr>
            <w:r w:rsidRPr="00682672">
              <w:rPr>
                <w:rFonts w:ascii="Arial" w:hAnsi="Arial" w:cs="Arial" w:hint="cs"/>
                <w:b/>
                <w:bCs/>
                <w:color w:val="auto"/>
                <w:sz w:val="20"/>
                <w:szCs w:val="20"/>
                <w:rtl/>
              </w:rPr>
              <w:t>د</w:t>
            </w:r>
            <w:r w:rsidRPr="00682672">
              <w:rPr>
                <w:rFonts w:ascii="Arial" w:hAnsi="Arial" w:cs="Arial"/>
                <w:b/>
                <w:bCs/>
                <w:color w:val="auto"/>
                <w:sz w:val="20"/>
                <w:szCs w:val="20"/>
                <w:rtl/>
              </w:rPr>
              <w:t xml:space="preserve">- </w:t>
            </w:r>
            <w:r w:rsidRPr="00682672">
              <w:rPr>
                <w:rFonts w:ascii="Arial" w:hAnsi="Arial" w:cs="AL-Mohanad Bold"/>
                <w:b/>
                <w:bCs/>
                <w:color w:val="auto"/>
                <w:sz w:val="20"/>
                <w:szCs w:val="20"/>
                <w:rtl/>
              </w:rPr>
              <w:t>مهارات الاتصال ، وتقنية المعلومات، والمهارات الحسابية (العددية)</w:t>
            </w:r>
            <w:r w:rsidRPr="00682672">
              <w:rPr>
                <w:rFonts w:ascii="Arial" w:hAnsi="Arial" w:cs="Arial"/>
                <w:b/>
                <w:bCs/>
                <w:color w:val="auto"/>
                <w:sz w:val="20"/>
                <w:szCs w:val="20"/>
                <w:rtl/>
              </w:rPr>
              <w:t>:</w:t>
            </w:r>
          </w:p>
          <w:p w:rsidR="00E26AD7" w:rsidRPr="00682672" w:rsidRDefault="00E26AD7" w:rsidP="009D66A2">
            <w:pPr>
              <w:numPr>
                <w:ilvl w:val="0"/>
                <w:numId w:val="6"/>
              </w:numPr>
              <w:bidi/>
              <w:jc w:val="both"/>
              <w:rPr>
                <w:rFonts w:ascii="Arial" w:hAnsi="Arial" w:cs="AL-Mohanad Bold"/>
                <w:color w:val="auto"/>
                <w:sz w:val="20"/>
                <w:szCs w:val="20"/>
              </w:rPr>
            </w:pPr>
            <w:r w:rsidRPr="00682672">
              <w:rPr>
                <w:rFonts w:ascii="Arial" w:hAnsi="Arial" w:cs="AL-Mohanad Bold"/>
                <w:color w:val="auto"/>
                <w:sz w:val="20"/>
                <w:szCs w:val="20"/>
                <w:rtl/>
              </w:rPr>
              <w:t xml:space="preserve">وصف المهارات العددية ومهارات الاتصال المطلوب تطويرها: </w:t>
            </w:r>
          </w:p>
          <w:p w:rsidR="00E26AD7" w:rsidRPr="00682672" w:rsidRDefault="00E26AD7" w:rsidP="00E26AD7">
            <w:pPr>
              <w:bidi/>
              <w:jc w:val="both"/>
              <w:rPr>
                <w:color w:val="auto"/>
                <w:sz w:val="20"/>
                <w:szCs w:val="20"/>
                <w:rtl/>
              </w:rPr>
            </w:pPr>
            <w:r w:rsidRPr="00682672">
              <w:rPr>
                <w:rFonts w:ascii="Arial" w:hAnsi="Arial" w:cs="AL-Mohanad Bold" w:hint="cs"/>
                <w:color w:val="auto"/>
                <w:sz w:val="20"/>
                <w:szCs w:val="20"/>
                <w:rtl/>
              </w:rPr>
              <w:t xml:space="preserve">- </w:t>
            </w:r>
            <w:r w:rsidRPr="00682672">
              <w:rPr>
                <w:b/>
                <w:bCs/>
                <w:color w:val="auto"/>
                <w:sz w:val="20"/>
                <w:szCs w:val="20"/>
                <w:rtl/>
              </w:rPr>
              <w:t>يتضمن المقرر تدريبا للط</w:t>
            </w:r>
            <w:r w:rsidRPr="00682672">
              <w:rPr>
                <w:rFonts w:hint="cs"/>
                <w:b/>
                <w:bCs/>
                <w:color w:val="auto"/>
                <w:sz w:val="20"/>
                <w:szCs w:val="20"/>
                <w:rtl/>
              </w:rPr>
              <w:t>لاب</w:t>
            </w:r>
            <w:r w:rsidRPr="00682672">
              <w:rPr>
                <w:b/>
                <w:bCs/>
                <w:color w:val="auto"/>
                <w:sz w:val="20"/>
                <w:szCs w:val="20"/>
                <w:rtl/>
              </w:rPr>
              <w:t xml:space="preserve"> على جمع الحقائق</w:t>
            </w:r>
            <w:r w:rsidRPr="00682672">
              <w:rPr>
                <w:rFonts w:hint="cs"/>
                <w:b/>
                <w:bCs/>
                <w:color w:val="auto"/>
                <w:sz w:val="20"/>
                <w:szCs w:val="20"/>
                <w:rtl/>
              </w:rPr>
              <w:t xml:space="preserve"> الكمية </w:t>
            </w:r>
            <w:r w:rsidRPr="00682672">
              <w:rPr>
                <w:b/>
                <w:bCs/>
                <w:color w:val="auto"/>
                <w:sz w:val="20"/>
                <w:szCs w:val="20"/>
                <w:rtl/>
              </w:rPr>
              <w:t xml:space="preserve">المتعلقة </w:t>
            </w:r>
            <w:r w:rsidRPr="00682672">
              <w:rPr>
                <w:rFonts w:hint="cs"/>
                <w:b/>
                <w:bCs/>
                <w:color w:val="auto"/>
                <w:sz w:val="20"/>
                <w:szCs w:val="20"/>
                <w:rtl/>
              </w:rPr>
              <w:t>بالمعالجة القانونية لقضاي</w:t>
            </w:r>
            <w:r w:rsidRPr="00682672">
              <w:rPr>
                <w:rFonts w:hint="eastAsia"/>
                <w:b/>
                <w:bCs/>
                <w:color w:val="auto"/>
                <w:sz w:val="20"/>
                <w:szCs w:val="20"/>
                <w:rtl/>
              </w:rPr>
              <w:t>ا</w:t>
            </w:r>
            <w:r w:rsidRPr="00682672">
              <w:rPr>
                <w:rFonts w:hint="cs"/>
                <w:b/>
                <w:bCs/>
                <w:color w:val="auto"/>
                <w:sz w:val="20"/>
                <w:szCs w:val="20"/>
                <w:rtl/>
              </w:rPr>
              <w:t xml:space="preserve"> المجتمع.</w:t>
            </w:r>
          </w:p>
          <w:p w:rsidR="00E26AD7" w:rsidRPr="00682672" w:rsidRDefault="00E26AD7" w:rsidP="00E26AD7">
            <w:pPr>
              <w:bidi/>
              <w:jc w:val="both"/>
              <w:rPr>
                <w:rFonts w:ascii="Arial" w:hAnsi="Arial" w:cs="AL-Mohanad Bold"/>
                <w:color w:val="auto"/>
                <w:sz w:val="20"/>
                <w:szCs w:val="20"/>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تدريب الطلاب</w:t>
            </w:r>
            <w:r w:rsidRPr="00682672">
              <w:rPr>
                <w:b/>
                <w:bCs/>
                <w:color w:val="auto"/>
                <w:sz w:val="20"/>
                <w:szCs w:val="20"/>
                <w:rtl/>
              </w:rPr>
              <w:t xml:space="preserve"> على استخدام الشبكة العنكبوتية في </w:t>
            </w:r>
            <w:r w:rsidRPr="00682672">
              <w:rPr>
                <w:rFonts w:hint="cs"/>
                <w:b/>
                <w:bCs/>
                <w:color w:val="auto"/>
                <w:sz w:val="20"/>
                <w:szCs w:val="20"/>
                <w:rtl/>
              </w:rPr>
              <w:t>متابعة تمتع الأفراد بالحقوق القانونية والكيفية التي ينظم بها المجتمع أوضاعه باستخدام القواعد القانونية..</w:t>
            </w:r>
          </w:p>
          <w:p w:rsidR="00E26AD7" w:rsidRPr="00682672" w:rsidRDefault="00E26AD7" w:rsidP="00E26AD7">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(وضح مساهمة المقرر لمهارات الطالب في الاتصال وتقنية المعلومات والعددية. وهنا المقصود تطوير المهارات العامة لكل الطلاب بدلا من الدراسات المتخصصة المتصلة بالمجال التي ستدرج في بند أ أو ب. مثال: مقرر في تاريخ الفلسفة يمكن أن يحتوي على استخدام المعلومات الإحصائية والرياضية الأساسية واستخدام تقنية المعلومات في البحث عن المعلومات والتقارير. ومقرر في علوم الحاسب يمكن أن يشمل القدرة على تقديم تقارير كتابية لتطوير القدرة اللغوية.</w:t>
            </w:r>
          </w:p>
          <w:p w:rsidR="003E37B4" w:rsidRPr="00682672" w:rsidRDefault="003E37B4" w:rsidP="003E37B4">
            <w:pPr>
              <w:bidi/>
              <w:ind w:left="360"/>
              <w:jc w:val="both"/>
              <w:rPr>
                <w:rFonts w:ascii="Arial" w:hAnsi="Arial" w:cs="AL-Mohanad Bold"/>
                <w:color w:val="auto"/>
                <w:sz w:val="20"/>
                <w:szCs w:val="20"/>
              </w:rPr>
            </w:pPr>
            <w:r w:rsidRPr="003E37B4">
              <w:rPr>
                <w:rFonts w:ascii="Arial" w:hAnsi="Arial" w:cs="AL-Mohanad Bold" w:hint="cs"/>
                <w:b/>
                <w:bCs/>
                <w:color w:val="auto"/>
                <w:sz w:val="20"/>
                <w:szCs w:val="20"/>
                <w:rtl/>
              </w:rPr>
              <w:t>2</w:t>
            </w:r>
            <w:r>
              <w:rPr>
                <w:rFonts w:ascii="Arial" w:hAnsi="Arial" w:cs="AL-Mohanad Bold" w:hint="cs"/>
                <w:color w:val="auto"/>
                <w:sz w:val="20"/>
                <w:szCs w:val="20"/>
                <w:rtl/>
              </w:rPr>
              <w:t xml:space="preserve">- </w:t>
            </w:r>
            <w:r w:rsidRPr="00682672">
              <w:rPr>
                <w:rFonts w:ascii="Arial" w:hAnsi="Arial" w:cs="AL-Mohanad Bold"/>
                <w:color w:val="auto"/>
                <w:sz w:val="20"/>
                <w:szCs w:val="20"/>
                <w:rtl/>
              </w:rPr>
              <w:t>استراتيجيات التعليم المستخدمة في تطوير هذه المهارات :</w:t>
            </w:r>
          </w:p>
          <w:p w:rsidR="003E37B4" w:rsidRPr="00682672" w:rsidRDefault="003E37B4" w:rsidP="003E37B4">
            <w:pPr>
              <w:bidi/>
              <w:jc w:val="both"/>
              <w:rPr>
                <w:b/>
                <w:bCs/>
                <w:color w:val="auto"/>
                <w:sz w:val="20"/>
                <w:szCs w:val="20"/>
                <w:rtl/>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يك</w:t>
            </w:r>
            <w:r w:rsidRPr="00682672">
              <w:rPr>
                <w:b/>
                <w:bCs/>
                <w:color w:val="auto"/>
                <w:sz w:val="20"/>
                <w:szCs w:val="20"/>
                <w:rtl/>
              </w:rPr>
              <w:t>لف الط</w:t>
            </w:r>
            <w:r w:rsidRPr="00682672">
              <w:rPr>
                <w:rFonts w:hint="cs"/>
                <w:b/>
                <w:bCs/>
                <w:color w:val="auto"/>
                <w:sz w:val="20"/>
                <w:szCs w:val="20"/>
                <w:rtl/>
              </w:rPr>
              <w:t>لاب</w:t>
            </w:r>
            <w:r w:rsidRPr="00682672">
              <w:rPr>
                <w:b/>
                <w:bCs/>
                <w:color w:val="auto"/>
                <w:sz w:val="20"/>
                <w:szCs w:val="20"/>
                <w:rtl/>
              </w:rPr>
              <w:t xml:space="preserve"> بالقيام </w:t>
            </w:r>
            <w:r w:rsidRPr="00682672">
              <w:rPr>
                <w:rFonts w:hint="cs"/>
                <w:b/>
                <w:bCs/>
                <w:color w:val="auto"/>
                <w:sz w:val="20"/>
                <w:szCs w:val="20"/>
                <w:rtl/>
              </w:rPr>
              <w:t>ببحوث</w:t>
            </w:r>
            <w:r w:rsidRPr="00682672">
              <w:rPr>
                <w:b/>
                <w:bCs/>
                <w:color w:val="auto"/>
                <w:sz w:val="20"/>
                <w:szCs w:val="20"/>
                <w:rtl/>
              </w:rPr>
              <w:t xml:space="preserve"> مشتركة وبتبادل المعلومات فيما بينه</w:t>
            </w:r>
            <w:r w:rsidRPr="00682672">
              <w:rPr>
                <w:rFonts w:hint="cs"/>
                <w:b/>
                <w:bCs/>
                <w:color w:val="auto"/>
                <w:sz w:val="20"/>
                <w:szCs w:val="20"/>
                <w:rtl/>
              </w:rPr>
              <w:t>م</w:t>
            </w:r>
            <w:r w:rsidRPr="00682672">
              <w:rPr>
                <w:b/>
                <w:bCs/>
                <w:color w:val="auto"/>
                <w:sz w:val="20"/>
                <w:szCs w:val="20"/>
                <w:rtl/>
              </w:rPr>
              <w:t>.</w:t>
            </w:r>
          </w:p>
          <w:p w:rsidR="003E37B4" w:rsidRPr="00682672" w:rsidRDefault="003E37B4" w:rsidP="003E37B4">
            <w:pPr>
              <w:bidi/>
              <w:jc w:val="both"/>
              <w:rPr>
                <w:b/>
                <w:bCs/>
                <w:color w:val="auto"/>
                <w:sz w:val="20"/>
                <w:szCs w:val="20"/>
                <w:rtl/>
              </w:rPr>
            </w:pPr>
            <w:r w:rsidRPr="00682672">
              <w:rPr>
                <w:color w:val="auto"/>
                <w:sz w:val="20"/>
                <w:szCs w:val="20"/>
                <w:rtl/>
              </w:rPr>
              <w:t>-</w:t>
            </w:r>
            <w:r w:rsidRPr="00682672">
              <w:rPr>
                <w:b/>
                <w:bCs/>
                <w:color w:val="auto"/>
                <w:sz w:val="20"/>
                <w:szCs w:val="20"/>
                <w:rtl/>
              </w:rPr>
              <w:t xml:space="preserve"> يتم تشجيع الط</w:t>
            </w:r>
            <w:r w:rsidRPr="00682672">
              <w:rPr>
                <w:rFonts w:hint="cs"/>
                <w:b/>
                <w:bCs/>
                <w:color w:val="auto"/>
                <w:sz w:val="20"/>
                <w:szCs w:val="20"/>
                <w:rtl/>
              </w:rPr>
              <w:t>لاب</w:t>
            </w:r>
            <w:r w:rsidRPr="00682672">
              <w:rPr>
                <w:b/>
                <w:bCs/>
                <w:color w:val="auto"/>
                <w:sz w:val="20"/>
                <w:szCs w:val="20"/>
                <w:rtl/>
              </w:rPr>
              <w:t xml:space="preserve"> على</w:t>
            </w:r>
            <w:r w:rsidRPr="00682672">
              <w:rPr>
                <w:rFonts w:hint="cs"/>
                <w:b/>
                <w:bCs/>
                <w:color w:val="auto"/>
                <w:sz w:val="20"/>
                <w:szCs w:val="20"/>
                <w:rtl/>
              </w:rPr>
              <w:t xml:space="preserve"> إجراء</w:t>
            </w:r>
            <w:r w:rsidRPr="00682672">
              <w:rPr>
                <w:b/>
                <w:bCs/>
                <w:color w:val="auto"/>
                <w:sz w:val="20"/>
                <w:szCs w:val="20"/>
                <w:rtl/>
              </w:rPr>
              <w:t xml:space="preserve"> بحوث حول </w:t>
            </w:r>
            <w:r w:rsidRPr="00682672">
              <w:rPr>
                <w:rFonts w:hint="cs"/>
                <w:b/>
                <w:bCs/>
                <w:color w:val="auto"/>
                <w:sz w:val="20"/>
                <w:szCs w:val="20"/>
                <w:rtl/>
              </w:rPr>
              <w:t>الأوضاع الاجتماعية والاقتصادية للجماعات والتنظيمات ونتائج تلك الأنشطة تحت</w:t>
            </w:r>
            <w:r w:rsidRPr="00682672">
              <w:rPr>
                <w:b/>
                <w:bCs/>
                <w:color w:val="auto"/>
                <w:sz w:val="20"/>
                <w:szCs w:val="20"/>
                <w:rtl/>
              </w:rPr>
              <w:t xml:space="preserve"> إشراف أستاذ المقرر لتدريبه</w:t>
            </w:r>
            <w:r w:rsidRPr="00682672">
              <w:rPr>
                <w:rFonts w:hint="cs"/>
                <w:b/>
                <w:bCs/>
                <w:color w:val="auto"/>
                <w:sz w:val="20"/>
                <w:szCs w:val="20"/>
                <w:rtl/>
              </w:rPr>
              <w:t>م</w:t>
            </w:r>
            <w:r w:rsidRPr="00682672">
              <w:rPr>
                <w:b/>
                <w:bCs/>
                <w:color w:val="auto"/>
                <w:sz w:val="20"/>
                <w:szCs w:val="20"/>
                <w:rtl/>
              </w:rPr>
              <w:t xml:space="preserve"> على النقد البناء.</w:t>
            </w:r>
          </w:p>
          <w:p w:rsidR="003E37B4" w:rsidRPr="00682672" w:rsidRDefault="003E37B4" w:rsidP="003E37B4">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 xml:space="preserve"> (وضح ما سيعمل في المقرر لتطوير مهارات الطلاب العددية ومهارات الاتصال. مثال: واجب طلاب يتطلب مستوى عال من استخدام تقنية الحاسب والمعلومات </w:t>
            </w:r>
            <w:r w:rsidRPr="00682672">
              <w:rPr>
                <w:rFonts w:ascii="Arial" w:hAnsi="Arial" w:cs="AL-Mohanad Bold"/>
                <w:color w:val="auto"/>
                <w:sz w:val="20"/>
                <w:szCs w:val="20"/>
              </w:rPr>
              <w:t>ICT</w:t>
            </w:r>
            <w:r w:rsidRPr="00682672">
              <w:rPr>
                <w:rFonts w:ascii="Arial" w:hAnsi="Arial" w:cs="AL-Mohanad Bold" w:hint="cs"/>
                <w:color w:val="auto"/>
                <w:sz w:val="20"/>
                <w:szCs w:val="20"/>
                <w:rtl/>
              </w:rPr>
              <w:t xml:space="preserve"> ، وعندما لا يكون مستوى الطلاب مناسبا يرجع الطالب لدروس تقوية خاصة. تتطلب واجبات الطلاب المقالية شكلا مناسبا ووضع للمراجع كما هو موضح في دليل الكلية).</w:t>
            </w:r>
          </w:p>
          <w:p w:rsidR="003E37B4" w:rsidRPr="00682672" w:rsidRDefault="003E37B4" w:rsidP="003E37B4">
            <w:pPr>
              <w:bidi/>
              <w:ind w:left="75"/>
              <w:jc w:val="both"/>
              <w:rPr>
                <w:rFonts w:ascii="Arial" w:hAnsi="Arial" w:cs="AL-Mohanad Bold"/>
                <w:color w:val="auto"/>
                <w:sz w:val="20"/>
                <w:szCs w:val="20"/>
                <w:rtl/>
              </w:rPr>
            </w:pPr>
          </w:p>
          <w:p w:rsidR="003E37B4" w:rsidRPr="00682672" w:rsidRDefault="003E37B4" w:rsidP="003E37B4">
            <w:pPr>
              <w:tabs>
                <w:tab w:val="num" w:pos="543"/>
              </w:tabs>
              <w:bidi/>
              <w:ind w:left="360"/>
              <w:jc w:val="both"/>
              <w:rPr>
                <w:rFonts w:ascii="Arial" w:hAnsi="Arial" w:cs="AL-Mohanad Bold"/>
                <w:color w:val="auto"/>
                <w:sz w:val="20"/>
                <w:szCs w:val="20"/>
              </w:rPr>
            </w:pPr>
            <w:r>
              <w:rPr>
                <w:rFonts w:ascii="Arial" w:hAnsi="Arial" w:cs="AL-Mohanad Bold" w:hint="cs"/>
                <w:color w:val="auto"/>
                <w:sz w:val="20"/>
                <w:szCs w:val="20"/>
                <w:rtl/>
              </w:rPr>
              <w:t xml:space="preserve"> </w:t>
            </w:r>
            <w:r w:rsidRPr="003E37B4">
              <w:rPr>
                <w:rFonts w:ascii="Arial" w:hAnsi="Arial" w:cs="AL-Mohanad Bold" w:hint="cs"/>
                <w:b/>
                <w:bCs/>
                <w:color w:val="auto"/>
                <w:sz w:val="20"/>
                <w:szCs w:val="20"/>
                <w:rtl/>
              </w:rPr>
              <w:t>3</w:t>
            </w:r>
            <w:r>
              <w:rPr>
                <w:rFonts w:ascii="Arial" w:hAnsi="Arial" w:cs="AL-Mohanad Bold" w:hint="cs"/>
                <w:color w:val="auto"/>
                <w:sz w:val="20"/>
                <w:szCs w:val="20"/>
                <w:rtl/>
              </w:rPr>
              <w:t xml:space="preserve">- </w:t>
            </w:r>
            <w:r w:rsidRPr="00682672">
              <w:rPr>
                <w:rFonts w:ascii="Arial" w:hAnsi="Arial" w:cs="AL-Mohanad Bold"/>
                <w:color w:val="auto"/>
                <w:sz w:val="20"/>
                <w:szCs w:val="20"/>
                <w:rtl/>
              </w:rPr>
              <w:t xml:space="preserve">طرق تقييم اكتساب الطلبة لمهارات الاتصال ، وتقنية المعلومات، والمهارات الحسابية (العددية) </w:t>
            </w:r>
            <w:r w:rsidRPr="00682672">
              <w:rPr>
                <w:rFonts w:ascii="Arial" w:hAnsi="Arial" w:cs="AL-Mohanad Bold" w:hint="cs"/>
                <w:color w:val="auto"/>
                <w:sz w:val="20"/>
                <w:szCs w:val="20"/>
                <w:rtl/>
              </w:rPr>
              <w:t>:</w:t>
            </w:r>
          </w:p>
          <w:p w:rsidR="003E37B4" w:rsidRPr="00682672" w:rsidRDefault="003E37B4" w:rsidP="003E37B4">
            <w:pPr>
              <w:bidi/>
              <w:jc w:val="both"/>
              <w:rPr>
                <w:b/>
                <w:bCs/>
                <w:color w:val="auto"/>
                <w:sz w:val="20"/>
                <w:szCs w:val="20"/>
                <w:rtl/>
              </w:rPr>
            </w:pPr>
            <w:r w:rsidRPr="00682672">
              <w:rPr>
                <w:color w:val="auto"/>
                <w:sz w:val="20"/>
                <w:szCs w:val="20"/>
                <w:rtl/>
              </w:rPr>
              <w:t>-</w:t>
            </w:r>
            <w:r w:rsidRPr="00682672">
              <w:rPr>
                <w:b/>
                <w:bCs/>
                <w:color w:val="auto"/>
                <w:sz w:val="20"/>
                <w:szCs w:val="20"/>
                <w:rtl/>
              </w:rPr>
              <w:t xml:space="preserve"> </w:t>
            </w:r>
            <w:r w:rsidRPr="00682672">
              <w:rPr>
                <w:rFonts w:hint="cs"/>
                <w:b/>
                <w:bCs/>
                <w:color w:val="auto"/>
                <w:sz w:val="20"/>
                <w:szCs w:val="20"/>
                <w:rtl/>
              </w:rPr>
              <w:t>يك</w:t>
            </w:r>
            <w:r w:rsidRPr="00682672">
              <w:rPr>
                <w:b/>
                <w:bCs/>
                <w:color w:val="auto"/>
                <w:sz w:val="20"/>
                <w:szCs w:val="20"/>
                <w:rtl/>
              </w:rPr>
              <w:t>لف الط</w:t>
            </w:r>
            <w:r w:rsidRPr="00682672">
              <w:rPr>
                <w:rFonts w:hint="cs"/>
                <w:b/>
                <w:bCs/>
                <w:color w:val="auto"/>
                <w:sz w:val="20"/>
                <w:szCs w:val="20"/>
                <w:rtl/>
              </w:rPr>
              <w:t>لاب</w:t>
            </w:r>
            <w:r w:rsidRPr="00682672">
              <w:rPr>
                <w:b/>
                <w:bCs/>
                <w:color w:val="auto"/>
                <w:sz w:val="20"/>
                <w:szCs w:val="20"/>
                <w:rtl/>
              </w:rPr>
              <w:t xml:space="preserve"> بالقيام ب</w:t>
            </w:r>
            <w:r w:rsidRPr="00682672">
              <w:rPr>
                <w:rFonts w:hint="cs"/>
                <w:b/>
                <w:bCs/>
                <w:color w:val="auto"/>
                <w:sz w:val="20"/>
                <w:szCs w:val="20"/>
                <w:rtl/>
              </w:rPr>
              <w:t>بحوث</w:t>
            </w:r>
            <w:r w:rsidRPr="00682672">
              <w:rPr>
                <w:b/>
                <w:bCs/>
                <w:color w:val="auto"/>
                <w:sz w:val="20"/>
                <w:szCs w:val="20"/>
                <w:rtl/>
              </w:rPr>
              <w:t xml:space="preserve"> </w:t>
            </w:r>
            <w:r w:rsidRPr="00682672">
              <w:rPr>
                <w:rFonts w:hint="cs"/>
                <w:b/>
                <w:bCs/>
                <w:color w:val="auto"/>
                <w:sz w:val="20"/>
                <w:szCs w:val="20"/>
                <w:rtl/>
              </w:rPr>
              <w:t xml:space="preserve">كمية </w:t>
            </w:r>
            <w:r w:rsidRPr="00682672">
              <w:rPr>
                <w:b/>
                <w:bCs/>
                <w:color w:val="auto"/>
                <w:sz w:val="20"/>
                <w:szCs w:val="20"/>
                <w:rtl/>
              </w:rPr>
              <w:t xml:space="preserve">مشتركة </w:t>
            </w:r>
            <w:r w:rsidRPr="00682672">
              <w:rPr>
                <w:rFonts w:hint="cs"/>
                <w:b/>
                <w:bCs/>
                <w:color w:val="auto"/>
                <w:sz w:val="20"/>
                <w:szCs w:val="20"/>
                <w:rtl/>
              </w:rPr>
              <w:t>عن النظم القانونية المختلفة .</w:t>
            </w:r>
          </w:p>
          <w:p w:rsidR="003E37B4" w:rsidRPr="00682672" w:rsidRDefault="003E37B4" w:rsidP="003E37B4">
            <w:pPr>
              <w:bidi/>
              <w:jc w:val="both"/>
              <w:rPr>
                <w:b/>
                <w:bCs/>
                <w:color w:val="auto"/>
                <w:sz w:val="20"/>
                <w:szCs w:val="20"/>
                <w:rtl/>
              </w:rPr>
            </w:pPr>
            <w:r w:rsidRPr="00682672">
              <w:rPr>
                <w:color w:val="auto"/>
                <w:sz w:val="20"/>
                <w:szCs w:val="20"/>
                <w:rtl/>
              </w:rPr>
              <w:t>-</w:t>
            </w:r>
            <w:r w:rsidRPr="00682672">
              <w:rPr>
                <w:b/>
                <w:bCs/>
                <w:color w:val="auto"/>
                <w:sz w:val="20"/>
                <w:szCs w:val="20"/>
                <w:rtl/>
              </w:rPr>
              <w:t xml:space="preserve"> يتم تشجيع الط</w:t>
            </w:r>
            <w:r w:rsidRPr="00682672">
              <w:rPr>
                <w:rFonts w:hint="cs"/>
                <w:b/>
                <w:bCs/>
                <w:color w:val="auto"/>
                <w:sz w:val="20"/>
                <w:szCs w:val="20"/>
                <w:rtl/>
              </w:rPr>
              <w:t>لاب</w:t>
            </w:r>
            <w:r w:rsidRPr="00682672">
              <w:rPr>
                <w:b/>
                <w:bCs/>
                <w:color w:val="auto"/>
                <w:sz w:val="20"/>
                <w:szCs w:val="20"/>
                <w:rtl/>
              </w:rPr>
              <w:t xml:space="preserve"> على</w:t>
            </w:r>
            <w:r w:rsidRPr="00682672">
              <w:rPr>
                <w:rFonts w:hint="cs"/>
                <w:b/>
                <w:bCs/>
                <w:color w:val="auto"/>
                <w:sz w:val="20"/>
                <w:szCs w:val="20"/>
                <w:rtl/>
              </w:rPr>
              <w:t xml:space="preserve"> تحليل البيانات الكمية الخاصة بأوضاع المجتمع اقتصاديا واجتماعيا وثقافيا واستجابة المؤسسات القانونية للتغيرات في هذه الأوضاع</w:t>
            </w:r>
            <w:r w:rsidRPr="00682672">
              <w:rPr>
                <w:b/>
                <w:bCs/>
                <w:color w:val="auto"/>
                <w:sz w:val="20"/>
                <w:szCs w:val="20"/>
                <w:rtl/>
              </w:rPr>
              <w:t>.</w:t>
            </w:r>
          </w:p>
          <w:p w:rsidR="003E37B4" w:rsidRPr="00682672" w:rsidRDefault="003E37B4" w:rsidP="003E37B4">
            <w:pPr>
              <w:tabs>
                <w:tab w:val="num" w:pos="543"/>
              </w:tabs>
              <w:bidi/>
              <w:ind w:left="75"/>
              <w:jc w:val="both"/>
              <w:rPr>
                <w:rFonts w:ascii="Arial" w:hAnsi="Arial" w:cs="AL-Mohanad Bold"/>
                <w:color w:val="auto"/>
                <w:sz w:val="20"/>
                <w:szCs w:val="20"/>
              </w:rPr>
            </w:pPr>
          </w:p>
          <w:p w:rsidR="003E37B4" w:rsidRPr="00682672" w:rsidRDefault="003E37B4" w:rsidP="003E37B4">
            <w:pPr>
              <w:tabs>
                <w:tab w:val="num" w:pos="543"/>
              </w:tabs>
              <w:bidi/>
              <w:ind w:left="75"/>
              <w:jc w:val="both"/>
              <w:rPr>
                <w:rFonts w:ascii="Arial" w:hAnsi="Arial" w:cs="AL-Mohanad Bold"/>
                <w:color w:val="auto"/>
                <w:sz w:val="20"/>
                <w:szCs w:val="20"/>
                <w:rtl/>
              </w:rPr>
            </w:pPr>
            <w:r w:rsidRPr="00682672">
              <w:rPr>
                <w:rFonts w:ascii="Arial" w:hAnsi="Arial" w:cs="AL-Mohanad Bold" w:hint="cs"/>
                <w:color w:val="auto"/>
                <w:sz w:val="20"/>
                <w:szCs w:val="20"/>
                <w:rtl/>
              </w:rPr>
              <w:t>(وضح طرق التقييم لمهارات الاتصال والمهارات العددية: تتطلب أسئلة الاختبار تفسيرا معلومات إحصائية بسيطة. يشمل تقييم واجبات ومشاريع الطلاب التوقعات عن الاستخدام المناسب لمهارات الاتصال والعددية .خصصت 5% من الدرجات لمستوى استخدام</w:t>
            </w:r>
            <w:r w:rsidRPr="00682672">
              <w:rPr>
                <w:rFonts w:ascii="Arial" w:hAnsi="Arial" w:cs="AL-Mohanad Bold"/>
                <w:color w:val="auto"/>
                <w:sz w:val="20"/>
                <w:szCs w:val="20"/>
              </w:rPr>
              <w:t xml:space="preserve"> ICT</w:t>
            </w:r>
            <w:r w:rsidRPr="00682672">
              <w:rPr>
                <w:rFonts w:ascii="Arial" w:hAnsi="Arial" w:cs="AL-Mohanad Bold" w:hint="cs"/>
                <w:color w:val="auto"/>
                <w:sz w:val="20"/>
                <w:szCs w:val="20"/>
                <w:rtl/>
              </w:rPr>
              <w:t>في التقديم.</w:t>
            </w:r>
          </w:p>
          <w:p w:rsidR="00E26AD7" w:rsidRDefault="003E37B4" w:rsidP="00E26AD7">
            <w:pPr>
              <w:bidi/>
              <w:jc w:val="both"/>
              <w:rPr>
                <w:rFonts w:ascii="Arial" w:hAnsi="Arial" w:cs="Arial" w:hint="cs"/>
                <w:b/>
                <w:bCs/>
                <w:color w:val="auto"/>
                <w:sz w:val="20"/>
                <w:szCs w:val="20"/>
                <w:rtl/>
              </w:rPr>
            </w:pPr>
            <w:r w:rsidRPr="00682672">
              <w:rPr>
                <w:rFonts w:ascii="Arial" w:hAnsi="Arial" w:cs="Arial" w:hint="cs"/>
                <w:b/>
                <w:bCs/>
                <w:color w:val="auto"/>
                <w:sz w:val="20"/>
                <w:szCs w:val="20"/>
                <w:rtl/>
              </w:rPr>
              <w:t>هـ</w:t>
            </w:r>
            <w:r w:rsidRPr="00682672">
              <w:rPr>
                <w:rFonts w:ascii="Arial" w:hAnsi="Arial" w:cs="Arial"/>
                <w:b/>
                <w:bCs/>
                <w:color w:val="auto"/>
                <w:sz w:val="20"/>
                <w:szCs w:val="20"/>
                <w:rtl/>
              </w:rPr>
              <w:t xml:space="preserve">- </w:t>
            </w:r>
            <w:r w:rsidRPr="00682672">
              <w:rPr>
                <w:rFonts w:ascii="Arial" w:hAnsi="Arial" w:cs="AL-Mohanad Bold"/>
                <w:b/>
                <w:bCs/>
                <w:color w:val="auto"/>
                <w:sz w:val="20"/>
                <w:szCs w:val="20"/>
                <w:rtl/>
              </w:rPr>
              <w:t>المهارات الحركية  (إن كانت مطلوبة</w:t>
            </w:r>
            <w:r w:rsidRPr="00682672">
              <w:rPr>
                <w:rFonts w:ascii="Arial" w:hAnsi="Arial" w:cs="Arial" w:hint="cs"/>
                <w:b/>
                <w:bCs/>
                <w:color w:val="auto"/>
                <w:sz w:val="20"/>
                <w:szCs w:val="20"/>
                <w:rtl/>
              </w:rPr>
              <w:t>)</w:t>
            </w:r>
            <w:r w:rsidRPr="00682672">
              <w:rPr>
                <w:rFonts w:ascii="Arial" w:hAnsi="Arial" w:cs="Arial"/>
                <w:b/>
                <w:bCs/>
                <w:color w:val="auto"/>
                <w:sz w:val="20"/>
                <w:szCs w:val="20"/>
                <w:rtl/>
              </w:rPr>
              <w:t>:</w:t>
            </w:r>
          </w:p>
          <w:p w:rsidR="003E37B4" w:rsidRPr="00682672" w:rsidRDefault="003E37B4" w:rsidP="009D66A2">
            <w:pPr>
              <w:numPr>
                <w:ilvl w:val="0"/>
                <w:numId w:val="7"/>
              </w:numPr>
              <w:bidi/>
              <w:jc w:val="both"/>
              <w:rPr>
                <w:rFonts w:ascii="Arial" w:hAnsi="Arial" w:cs="AL-Mohanad Bold"/>
                <w:color w:val="auto"/>
                <w:sz w:val="20"/>
                <w:szCs w:val="20"/>
              </w:rPr>
            </w:pPr>
            <w:r w:rsidRPr="00682672">
              <w:rPr>
                <w:rFonts w:ascii="Arial" w:hAnsi="Arial" w:cs="AL-Mohanad Bold"/>
                <w:color w:val="auto"/>
                <w:sz w:val="20"/>
                <w:szCs w:val="20"/>
                <w:rtl/>
              </w:rPr>
              <w:t>وصف للمهارات الحركية (مهارات عضلية ذات منشأ نفسي) المطلوب تطويرها في هذا المج</w:t>
            </w:r>
            <w:r w:rsidRPr="00682672">
              <w:rPr>
                <w:rFonts w:ascii="Arial" w:hAnsi="Arial" w:cs="AL-Mohanad Bold" w:hint="cs"/>
                <w:color w:val="auto"/>
                <w:sz w:val="20"/>
                <w:szCs w:val="20"/>
                <w:rtl/>
              </w:rPr>
              <w:t>ال</w:t>
            </w:r>
            <w:r w:rsidRPr="00682672">
              <w:rPr>
                <w:rFonts w:ascii="Arial" w:hAnsi="Arial" w:cs="AL-Mohanad Bold"/>
                <w:color w:val="auto"/>
                <w:sz w:val="20"/>
                <w:szCs w:val="20"/>
                <w:rtl/>
              </w:rPr>
              <w:t>:</w:t>
            </w:r>
          </w:p>
          <w:p w:rsidR="003E37B4" w:rsidRPr="00682672" w:rsidRDefault="003E37B4" w:rsidP="003E37B4">
            <w:pPr>
              <w:bidi/>
              <w:ind w:left="75"/>
              <w:jc w:val="both"/>
              <w:rPr>
                <w:b/>
                <w:bCs/>
                <w:color w:val="auto"/>
                <w:sz w:val="20"/>
                <w:szCs w:val="20"/>
              </w:rPr>
            </w:pPr>
            <w:r w:rsidRPr="00682672">
              <w:rPr>
                <w:b/>
                <w:bCs/>
                <w:color w:val="auto"/>
                <w:sz w:val="20"/>
                <w:szCs w:val="20"/>
                <w:rtl/>
              </w:rPr>
              <w:t>المهارات الحركية غير مطلوبة.</w:t>
            </w:r>
          </w:p>
          <w:p w:rsidR="003E37B4" w:rsidRPr="00682672" w:rsidRDefault="003E37B4" w:rsidP="003E37B4">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(ضع المهارات الحركية التي سيطورها المقرر ووضح المستوى المطلوب تحصيله)</w:t>
            </w:r>
          </w:p>
          <w:p w:rsidR="003E37B4" w:rsidRPr="00682672" w:rsidRDefault="003E37B4" w:rsidP="003E37B4">
            <w:pPr>
              <w:bidi/>
              <w:ind w:left="435"/>
              <w:jc w:val="both"/>
              <w:rPr>
                <w:rFonts w:ascii="Arial" w:hAnsi="Arial" w:cs="AL-Mohanad Bold"/>
                <w:color w:val="auto"/>
                <w:sz w:val="20"/>
                <w:szCs w:val="20"/>
              </w:rPr>
            </w:pPr>
            <w:r>
              <w:rPr>
                <w:rFonts w:ascii="Arial" w:hAnsi="Arial" w:cs="AL-Mohanad Bold" w:hint="cs"/>
                <w:color w:val="auto"/>
                <w:sz w:val="20"/>
                <w:szCs w:val="20"/>
                <w:rtl/>
              </w:rPr>
              <w:t xml:space="preserve">2- </w:t>
            </w:r>
            <w:r w:rsidRPr="00682672">
              <w:rPr>
                <w:rFonts w:ascii="Arial" w:hAnsi="Arial" w:cs="AL-Mohanad Bold"/>
                <w:color w:val="auto"/>
                <w:sz w:val="20"/>
                <w:szCs w:val="20"/>
                <w:rtl/>
              </w:rPr>
              <w:t xml:space="preserve"> وصف للمهارات الحركية (مهارات عضلية ذات منشأ نفسي) المطلوب تطويرها في هذا المجال :</w:t>
            </w:r>
          </w:p>
          <w:p w:rsidR="003E37B4" w:rsidRPr="00682672" w:rsidRDefault="003E37B4" w:rsidP="003E37B4">
            <w:pPr>
              <w:bidi/>
              <w:ind w:left="75"/>
              <w:jc w:val="both"/>
              <w:rPr>
                <w:b/>
                <w:bCs/>
                <w:color w:val="auto"/>
                <w:sz w:val="20"/>
                <w:szCs w:val="20"/>
              </w:rPr>
            </w:pPr>
            <w:r w:rsidRPr="00682672">
              <w:rPr>
                <w:b/>
                <w:bCs/>
                <w:color w:val="auto"/>
                <w:sz w:val="20"/>
                <w:szCs w:val="20"/>
                <w:rtl/>
              </w:rPr>
              <w:t>المهارات الحركية غي</w:t>
            </w:r>
            <w:r w:rsidRPr="00682672">
              <w:rPr>
                <w:rFonts w:hint="cs"/>
                <w:b/>
                <w:bCs/>
                <w:color w:val="auto"/>
                <w:sz w:val="20"/>
                <w:szCs w:val="20"/>
                <w:rtl/>
              </w:rPr>
              <w:t>ر</w:t>
            </w:r>
            <w:r w:rsidRPr="00682672">
              <w:rPr>
                <w:b/>
                <w:bCs/>
                <w:color w:val="auto"/>
                <w:sz w:val="20"/>
                <w:szCs w:val="20"/>
                <w:rtl/>
              </w:rPr>
              <w:t xml:space="preserve"> مطلوبة.</w:t>
            </w:r>
          </w:p>
          <w:p w:rsidR="003E37B4" w:rsidRPr="00682672" w:rsidRDefault="003E37B4" w:rsidP="003E37B4">
            <w:pPr>
              <w:bidi/>
              <w:ind w:left="75"/>
              <w:jc w:val="both"/>
              <w:rPr>
                <w:rFonts w:ascii="Arial" w:hAnsi="Arial" w:cs="AL-Mohanad Bold"/>
                <w:color w:val="auto"/>
                <w:sz w:val="20"/>
                <w:szCs w:val="20"/>
                <w:rtl/>
              </w:rPr>
            </w:pPr>
            <w:r w:rsidRPr="00682672">
              <w:rPr>
                <w:rFonts w:ascii="Arial" w:hAnsi="Arial" w:cs="AL-Mohanad Bold" w:hint="cs"/>
                <w:color w:val="auto"/>
                <w:sz w:val="20"/>
                <w:szCs w:val="20"/>
                <w:rtl/>
              </w:rPr>
              <w:t>(وضح العمليات التي ستستخدم لتطوير المهارات الحركية كما حدد في نواتج أو مخرجات التعلم).</w:t>
            </w:r>
          </w:p>
          <w:p w:rsidR="003E37B4" w:rsidRPr="00682672" w:rsidRDefault="003E37B4" w:rsidP="003E37B4">
            <w:pPr>
              <w:tabs>
                <w:tab w:val="num" w:pos="543"/>
              </w:tabs>
              <w:bidi/>
              <w:ind w:left="435"/>
              <w:jc w:val="both"/>
              <w:rPr>
                <w:rFonts w:ascii="Arial" w:hAnsi="Arial" w:cs="AL-Mohanad Bold"/>
                <w:color w:val="auto"/>
                <w:sz w:val="20"/>
                <w:szCs w:val="20"/>
              </w:rPr>
            </w:pPr>
            <w:r>
              <w:rPr>
                <w:rFonts w:ascii="Arial" w:hAnsi="Arial" w:cs="AL-Mohanad Bold" w:hint="cs"/>
                <w:color w:val="auto"/>
                <w:sz w:val="20"/>
                <w:szCs w:val="20"/>
                <w:rtl/>
              </w:rPr>
              <w:t xml:space="preserve"> 3- </w:t>
            </w:r>
            <w:r w:rsidRPr="00682672">
              <w:rPr>
                <w:rFonts w:ascii="Arial" w:hAnsi="Arial" w:cs="AL-Mohanad Bold"/>
                <w:color w:val="auto"/>
                <w:sz w:val="20"/>
                <w:szCs w:val="20"/>
                <w:rtl/>
              </w:rPr>
              <w:t xml:space="preserve">استراتيجيات التعلم المستخدمة في تطوير المهارات الحركية </w:t>
            </w:r>
            <w:r w:rsidRPr="00682672">
              <w:rPr>
                <w:rFonts w:ascii="Arial" w:hAnsi="Arial" w:cs="AL-Mohanad Bold" w:hint="cs"/>
                <w:color w:val="auto"/>
                <w:sz w:val="20"/>
                <w:szCs w:val="20"/>
                <w:rtl/>
              </w:rPr>
              <w:t>:</w:t>
            </w:r>
          </w:p>
          <w:p w:rsidR="003E37B4" w:rsidRPr="00682672" w:rsidRDefault="003E37B4" w:rsidP="003E37B4">
            <w:pPr>
              <w:tabs>
                <w:tab w:val="num" w:pos="543"/>
              </w:tabs>
              <w:bidi/>
              <w:jc w:val="both"/>
              <w:rPr>
                <w:b/>
                <w:bCs/>
                <w:color w:val="auto"/>
                <w:sz w:val="20"/>
                <w:szCs w:val="20"/>
              </w:rPr>
            </w:pPr>
            <w:r w:rsidRPr="00682672">
              <w:rPr>
                <w:b/>
                <w:bCs/>
                <w:color w:val="auto"/>
                <w:sz w:val="20"/>
                <w:szCs w:val="20"/>
                <w:rtl/>
              </w:rPr>
              <w:t xml:space="preserve"> المهارات الحركية غير مطلوبة.</w:t>
            </w:r>
          </w:p>
          <w:p w:rsidR="003E37B4" w:rsidRPr="003E37B4" w:rsidRDefault="003E37B4" w:rsidP="003E37B4">
            <w:pPr>
              <w:tabs>
                <w:tab w:val="num" w:pos="543"/>
              </w:tabs>
              <w:bidi/>
              <w:ind w:left="75"/>
              <w:jc w:val="both"/>
              <w:rPr>
                <w:rFonts w:ascii="Arial" w:hAnsi="Arial" w:cs="AL-Mohanad Bold" w:hint="cs"/>
                <w:color w:val="auto"/>
                <w:sz w:val="20"/>
                <w:szCs w:val="20"/>
                <w:rtl/>
              </w:rPr>
            </w:pPr>
            <w:r w:rsidRPr="00682672">
              <w:rPr>
                <w:rFonts w:ascii="Arial" w:hAnsi="Arial" w:cs="AL-Mohanad Bold" w:hint="cs"/>
                <w:color w:val="auto"/>
                <w:sz w:val="20"/>
                <w:szCs w:val="20"/>
                <w:rtl/>
              </w:rPr>
              <w:t>(وضح كيف ستقيم المهارات الحركية).</w:t>
            </w:r>
          </w:p>
          <w:p w:rsidR="003E37B4" w:rsidRDefault="003E37B4" w:rsidP="003E37B4">
            <w:pPr>
              <w:bidi/>
              <w:jc w:val="both"/>
              <w:rPr>
                <w:rFonts w:ascii="Arial" w:hAnsi="Arial" w:cs="Arial"/>
                <w:sz w:val="28"/>
                <w:szCs w:val="28"/>
              </w:rPr>
            </w:pPr>
          </w:p>
        </w:tc>
        <w:tc>
          <w:tcPr>
            <w:tcW w:w="211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816B2" w:rsidRDefault="003816B2" w:rsidP="003816B2">
            <w:pPr>
              <w:bidi/>
              <w:jc w:val="both"/>
              <w:rPr>
                <w:rFonts w:ascii="Arial" w:hAnsi="Arial" w:cs="Arial"/>
                <w:b/>
                <w:bCs/>
                <w:sz w:val="28"/>
                <w:szCs w:val="28"/>
                <w:rtl/>
              </w:rPr>
            </w:pPr>
            <w:r w:rsidRPr="005A690D">
              <w:rPr>
                <w:rFonts w:ascii="Times New Roman" w:hAnsi="Times New Roman"/>
                <w:b/>
                <w:bCs/>
                <w:color w:val="auto"/>
              </w:rPr>
              <w:t xml:space="preserve"> </w:t>
            </w:r>
            <w:r>
              <w:rPr>
                <w:rFonts w:ascii="Arial" w:hAnsi="Arial" w:cs="Arial"/>
                <w:b/>
                <w:bCs/>
                <w:sz w:val="28"/>
                <w:szCs w:val="28"/>
                <w:rtl/>
              </w:rPr>
              <w:t>مصادر التعلم:</w:t>
            </w:r>
          </w:p>
          <w:p w:rsidR="003816B2" w:rsidRDefault="003816B2" w:rsidP="00767B4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Pr="005A690D" w:rsidRDefault="003816B2" w:rsidP="00F276C9">
            <w:pPr>
              <w:pStyle w:val="TableGrid1"/>
              <w:bidi/>
              <w:rPr>
                <w:rFonts w:ascii="Times New Roman" w:hAnsi="Times New Roman"/>
                <w:b/>
                <w:bCs/>
                <w:color w:val="auto"/>
                <w:szCs w:val="24"/>
              </w:rPr>
            </w:pPr>
          </w:p>
        </w:tc>
      </w:tr>
      <w:tr w:rsidR="003816B2" w:rsidRPr="005353B9" w:rsidTr="00F276C9">
        <w:trPr>
          <w:cantSplit/>
          <w:trHeight w:val="3199"/>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E37B4" w:rsidRPr="00C64054" w:rsidRDefault="003E37B4" w:rsidP="003E37B4">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r w:rsidRPr="00C64054">
              <w:rPr>
                <w:rFonts w:ascii="Arial" w:hAnsi="Arial" w:cs="AL-Mohanad Bold" w:hint="cs"/>
                <w:sz w:val="28"/>
                <w:szCs w:val="28"/>
                <w:rtl/>
              </w:rPr>
              <w:t>-</w:t>
            </w:r>
            <w:r w:rsidRPr="00C64054">
              <w:rPr>
                <w:rFonts w:ascii="Arial" w:hAnsi="Arial" w:cs="AL-Mohanad Bold"/>
                <w:sz w:val="28"/>
                <w:szCs w:val="28"/>
                <w:rtl/>
              </w:rPr>
              <w:t xml:space="preserve"> الكتاب (الكتب ) الرئيسة المطلوبة: </w:t>
            </w:r>
          </w:p>
          <w:p w:rsidR="003E37B4" w:rsidRPr="00C63120" w:rsidRDefault="003E37B4" w:rsidP="003E37B4">
            <w:pPr>
              <w:pBdr>
                <w:top w:val="single" w:sz="4" w:space="1" w:color="auto"/>
                <w:left w:val="single" w:sz="4" w:space="4" w:color="auto"/>
                <w:bottom w:val="single" w:sz="4" w:space="1" w:color="auto"/>
                <w:right w:val="single" w:sz="4" w:space="4" w:color="auto"/>
              </w:pBdr>
              <w:bidi/>
              <w:rPr>
                <w:sz w:val="28"/>
                <w:szCs w:val="28"/>
                <w:rtl/>
              </w:rPr>
            </w:pPr>
            <w:r w:rsidRPr="00C64054">
              <w:rPr>
                <w:rFonts w:ascii="Arial" w:hAnsi="Arial" w:cs="AL-Mohanad Bold" w:hint="cs"/>
                <w:sz w:val="28"/>
                <w:szCs w:val="28"/>
                <w:rtl/>
              </w:rPr>
              <w:t xml:space="preserve"> </w:t>
            </w:r>
            <w:r w:rsidRPr="00C64054">
              <w:rPr>
                <w:rFonts w:ascii="Arial" w:hAnsi="Arial" w:cs="AL-Mohanad Bold" w:hint="cs"/>
                <w:b/>
                <w:bCs/>
                <w:sz w:val="28"/>
                <w:szCs w:val="28"/>
                <w:rtl/>
              </w:rPr>
              <w:t xml:space="preserve">- </w:t>
            </w:r>
            <w:r w:rsidRPr="00C63120">
              <w:rPr>
                <w:rFonts w:ascii="Arial" w:hAnsi="Arial" w:cs="AL-Mohanad Bold" w:hint="cs"/>
                <w:sz w:val="28"/>
                <w:szCs w:val="28"/>
                <w:rtl/>
              </w:rPr>
              <w:t xml:space="preserve">جابر، سامية محمد &amp; حسن، حسن محمد (2002) ، علم اجتماع القانون، </w:t>
            </w:r>
            <w:r w:rsidRPr="00C63120">
              <w:rPr>
                <w:rFonts w:hint="cs"/>
                <w:sz w:val="28"/>
                <w:szCs w:val="28"/>
                <w:rtl/>
              </w:rPr>
              <w:t>الإسكندرية</w:t>
            </w:r>
            <w:r w:rsidRPr="00C63120">
              <w:rPr>
                <w:sz w:val="28"/>
                <w:szCs w:val="28"/>
                <w:rtl/>
              </w:rPr>
              <w:t>: دار المعرفة الجامعية.</w:t>
            </w:r>
          </w:p>
          <w:p w:rsidR="003E37B4" w:rsidRPr="00C63120" w:rsidRDefault="003E37B4" w:rsidP="003E37B4">
            <w:pPr>
              <w:pBdr>
                <w:top w:val="single" w:sz="4" w:space="1" w:color="auto"/>
                <w:left w:val="single" w:sz="4" w:space="4" w:color="auto"/>
                <w:bottom w:val="single" w:sz="4" w:space="1" w:color="auto"/>
                <w:right w:val="single" w:sz="4" w:space="4" w:color="auto"/>
              </w:pBdr>
              <w:bidi/>
              <w:jc w:val="both"/>
              <w:rPr>
                <w:sz w:val="28"/>
                <w:szCs w:val="28"/>
                <w:rtl/>
              </w:rPr>
            </w:pPr>
            <w:r w:rsidRPr="00C63120">
              <w:rPr>
                <w:sz w:val="28"/>
                <w:szCs w:val="28"/>
                <w:rtl/>
              </w:rPr>
              <w:t>- أبو زيد ، محمود</w:t>
            </w:r>
            <w:r w:rsidRPr="00C63120">
              <w:rPr>
                <w:rFonts w:hint="cs"/>
                <w:sz w:val="28"/>
                <w:szCs w:val="28"/>
                <w:rtl/>
              </w:rPr>
              <w:t xml:space="preserve"> ، ( 1992) ، علم الاجتماع القانوني، الأسس والاتجاهات ، القاهرة: مكتبة غريب.</w:t>
            </w:r>
          </w:p>
          <w:p w:rsidR="003E37B4" w:rsidRPr="00C64054" w:rsidRDefault="003E37B4" w:rsidP="003E37B4">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r w:rsidRPr="00C63120">
              <w:rPr>
                <w:rFonts w:ascii="Arial" w:hAnsi="Arial" w:cs="AL-Mohanad Bold" w:hint="cs"/>
                <w:sz w:val="28"/>
                <w:szCs w:val="28"/>
                <w:rtl/>
              </w:rPr>
              <w:t xml:space="preserve"> - </w:t>
            </w:r>
            <w:r w:rsidRPr="00C63120">
              <w:rPr>
                <w:rFonts w:hint="cs"/>
                <w:sz w:val="28"/>
                <w:szCs w:val="28"/>
                <w:rtl/>
              </w:rPr>
              <w:t xml:space="preserve">الساعاتي، حسن </w:t>
            </w:r>
            <w:r w:rsidRPr="00C63120">
              <w:rPr>
                <w:sz w:val="28"/>
                <w:szCs w:val="28"/>
                <w:rtl/>
              </w:rPr>
              <w:t xml:space="preserve"> ، ( 19</w:t>
            </w:r>
            <w:r w:rsidRPr="00C63120">
              <w:rPr>
                <w:rFonts w:hint="cs"/>
                <w:sz w:val="28"/>
                <w:szCs w:val="28"/>
                <w:rtl/>
              </w:rPr>
              <w:t>85</w:t>
            </w:r>
            <w:r w:rsidRPr="00C63120">
              <w:rPr>
                <w:sz w:val="28"/>
                <w:szCs w:val="28"/>
                <w:rtl/>
              </w:rPr>
              <w:t xml:space="preserve">) ، </w:t>
            </w:r>
            <w:r w:rsidRPr="00C63120">
              <w:rPr>
                <w:rFonts w:hint="cs"/>
                <w:sz w:val="28"/>
                <w:szCs w:val="28"/>
                <w:rtl/>
              </w:rPr>
              <w:t xml:space="preserve">علم اجتماع القانون، </w:t>
            </w:r>
            <w:r w:rsidRPr="00C63120">
              <w:rPr>
                <w:sz w:val="28"/>
                <w:szCs w:val="28"/>
                <w:rtl/>
              </w:rPr>
              <w:t xml:space="preserve"> القاهرة : دار </w:t>
            </w:r>
            <w:r w:rsidRPr="00C63120">
              <w:rPr>
                <w:rFonts w:hint="cs"/>
                <w:sz w:val="28"/>
                <w:szCs w:val="28"/>
                <w:rtl/>
              </w:rPr>
              <w:t>النهضة العربية للطباعة والنشر والتوزيع</w:t>
            </w:r>
            <w:r w:rsidRPr="00C64054">
              <w:rPr>
                <w:rFonts w:hint="cs"/>
                <w:b/>
                <w:bCs/>
                <w:sz w:val="28"/>
                <w:szCs w:val="28"/>
                <w:rtl/>
              </w:rPr>
              <w:t xml:space="preserve">. </w:t>
            </w:r>
          </w:p>
          <w:p w:rsidR="003E37B4" w:rsidRPr="00C64054" w:rsidRDefault="003E37B4" w:rsidP="003E37B4">
            <w:pPr>
              <w:pBdr>
                <w:top w:val="single" w:sz="4" w:space="1" w:color="auto"/>
                <w:left w:val="single" w:sz="4" w:space="4" w:color="auto"/>
                <w:bottom w:val="single" w:sz="4" w:space="1" w:color="auto"/>
                <w:right w:val="single" w:sz="4" w:space="4" w:color="auto"/>
              </w:pBdr>
              <w:bidi/>
              <w:rPr>
                <w:rFonts w:ascii="Arial" w:hAnsi="Arial" w:cs="AL-Mohanad Bold"/>
                <w:sz w:val="28"/>
                <w:szCs w:val="28"/>
                <w:rtl/>
              </w:rPr>
            </w:pPr>
          </w:p>
          <w:p w:rsidR="003E37B4" w:rsidRPr="00C64054" w:rsidRDefault="003E37B4" w:rsidP="003E37B4">
            <w:pPr>
              <w:bidi/>
              <w:jc w:val="both"/>
              <w:rPr>
                <w:rFonts w:ascii="Arial" w:hAnsi="Arial" w:cs="Arial"/>
                <w:sz w:val="28"/>
                <w:szCs w:val="28"/>
                <w:rtl/>
              </w:rPr>
            </w:pPr>
            <w:r w:rsidRPr="00C64054">
              <w:rPr>
                <w:rFonts w:ascii="Arial" w:hAnsi="Arial" w:cs="AL-Mohanad Bold"/>
                <w:sz w:val="28"/>
                <w:szCs w:val="28"/>
                <w:rtl/>
              </w:rPr>
              <w:t>المراجع الأساسية</w:t>
            </w:r>
            <w:r w:rsidRPr="00C64054">
              <w:rPr>
                <w:rFonts w:ascii="Arial" w:hAnsi="Arial" w:cs="AL-Mohanad Bold" w:hint="cs"/>
                <w:sz w:val="28"/>
                <w:szCs w:val="28"/>
                <w:rtl/>
              </w:rPr>
              <w:t xml:space="preserve"> (التي يجب إتاحتها للطلاب للرجوع إليها):</w:t>
            </w:r>
          </w:p>
          <w:p w:rsidR="003E37B4" w:rsidRPr="00C63120" w:rsidRDefault="003E37B4" w:rsidP="003E37B4">
            <w:pPr>
              <w:bidi/>
              <w:jc w:val="both"/>
              <w:rPr>
                <w:rFonts w:ascii="Arial" w:hAnsi="Arial" w:cs="Arial"/>
                <w:sz w:val="28"/>
                <w:szCs w:val="28"/>
                <w:rtl/>
              </w:rPr>
            </w:pPr>
            <w:r w:rsidRPr="00C64054">
              <w:rPr>
                <w:rFonts w:ascii="Arial" w:hAnsi="Arial" w:cs="Arial" w:hint="cs"/>
                <w:sz w:val="28"/>
                <w:szCs w:val="28"/>
                <w:rtl/>
              </w:rPr>
              <w:t xml:space="preserve">  -</w:t>
            </w:r>
            <w:r w:rsidRPr="00C64054">
              <w:rPr>
                <w:rFonts w:ascii="Arial" w:hAnsi="Arial" w:cs="AL-Mohanad Bold" w:hint="cs"/>
                <w:b/>
                <w:bCs/>
                <w:sz w:val="28"/>
                <w:szCs w:val="28"/>
                <w:rtl/>
              </w:rPr>
              <w:t xml:space="preserve"> </w:t>
            </w:r>
            <w:r w:rsidRPr="00C63120">
              <w:rPr>
                <w:rFonts w:ascii="Arial" w:hAnsi="Arial" w:cs="AL-Mohanad Bold" w:hint="cs"/>
                <w:sz w:val="28"/>
                <w:szCs w:val="28"/>
                <w:rtl/>
              </w:rPr>
              <w:t xml:space="preserve">بيومي، محمد أحمد ، ( 1999) ، التشريعات الاجتماعية ، الإسكندرية: دار المعرفة الاجتماعية </w:t>
            </w:r>
            <w:r w:rsidRPr="00C63120">
              <w:rPr>
                <w:rFonts w:hint="cs"/>
                <w:sz w:val="28"/>
                <w:szCs w:val="28"/>
                <w:rtl/>
              </w:rPr>
              <w:t>.</w:t>
            </w:r>
          </w:p>
          <w:p w:rsidR="003816B2" w:rsidRPr="003816B2" w:rsidRDefault="003E37B4" w:rsidP="003E37B4">
            <w:pPr>
              <w:bidi/>
              <w:ind w:left="75"/>
              <w:jc w:val="both"/>
              <w:rPr>
                <w:rFonts w:ascii="Arial" w:hAnsi="Arial" w:cs="Arial"/>
                <w:sz w:val="20"/>
                <w:szCs w:val="20"/>
              </w:rPr>
            </w:pPr>
            <w:r w:rsidRPr="00C63120">
              <w:rPr>
                <w:rFonts w:ascii="Arial" w:hAnsi="Arial" w:cs="Arial" w:hint="cs"/>
                <w:sz w:val="28"/>
                <w:szCs w:val="28"/>
                <w:rtl/>
              </w:rPr>
              <w:t xml:space="preserve">  - أبو السعو</w:t>
            </w:r>
            <w:r w:rsidRPr="00C63120">
              <w:rPr>
                <w:rFonts w:ascii="Arial" w:hAnsi="Arial" w:cs="Arial" w:hint="eastAsia"/>
                <w:sz w:val="28"/>
                <w:szCs w:val="28"/>
                <w:rtl/>
              </w:rPr>
              <w:t>د</w:t>
            </w:r>
            <w:r w:rsidRPr="00C63120">
              <w:rPr>
                <w:rFonts w:ascii="Arial" w:hAnsi="Arial" w:cs="Arial" w:hint="cs"/>
                <w:sz w:val="28"/>
                <w:szCs w:val="28"/>
                <w:rtl/>
              </w:rPr>
              <w:t>، رمضان، (1989 ) ،</w:t>
            </w:r>
            <w:r w:rsidRPr="00C63120">
              <w:rPr>
                <w:rFonts w:ascii="Arial" w:hAnsi="Arial" w:cs="AL-Mohanad Bold" w:hint="cs"/>
                <w:sz w:val="28"/>
                <w:szCs w:val="28"/>
                <w:rtl/>
              </w:rPr>
              <w:t xml:space="preserve"> التشريعات الاجتماعية ، الإسكندرية: دار المعرفة الاجتماعية </w:t>
            </w:r>
            <w:r w:rsidRPr="00C63120">
              <w:rPr>
                <w:rFonts w:hint="cs"/>
                <w:sz w:val="28"/>
                <w:szCs w:val="28"/>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E32EB2" w:rsidRDefault="003E37B4" w:rsidP="007E1EB3">
            <w:pPr>
              <w:pStyle w:val="TableGrid1"/>
              <w:bidi/>
              <w:jc w:val="center"/>
              <w:rPr>
                <w:rFonts w:ascii="Times New Roman" w:hAnsi="Times New Roman"/>
                <w:color w:val="auto"/>
                <w:szCs w:val="24"/>
                <w:rtl/>
              </w:rPr>
            </w:pPr>
            <w:r w:rsidRPr="004C6E39">
              <w:rPr>
                <w:rFonts w:ascii="Arial" w:hAnsi="Arial" w:cs="Arial"/>
                <w:b/>
                <w:bCs/>
                <w:sz w:val="28"/>
                <w:szCs w:val="28"/>
                <w:rtl/>
              </w:rPr>
              <w:t>هـ ) مصادر التعلم</w:t>
            </w:r>
            <w:r>
              <w:rPr>
                <w:rFonts w:ascii="Arial" w:hAnsi="Arial" w:cs="Arial" w:hint="cs"/>
                <w:b/>
                <w:bCs/>
                <w:sz w:val="28"/>
                <w:szCs w:val="28"/>
                <w:rtl/>
              </w:rPr>
              <w:t>:</w:t>
            </w:r>
          </w:p>
        </w:tc>
      </w:tr>
      <w:tr w:rsidR="003816B2" w:rsidRPr="005353B9" w:rsidTr="00F276C9">
        <w:trPr>
          <w:cantSplit/>
          <w:trHeight w:val="55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3816B2" w:rsidRDefault="003816B2" w:rsidP="00964C16">
            <w:pPr>
              <w:bidi/>
              <w:ind w:left="75"/>
              <w:jc w:val="both"/>
              <w:rPr>
                <w:rFonts w:ascii="Arial" w:hAnsi="Arial" w:cs="Arial"/>
                <w:sz w:val="20"/>
                <w:szCs w:val="20"/>
                <w:rtl/>
              </w:rPr>
            </w:pPr>
            <w:r w:rsidRPr="003816B2">
              <w:rPr>
                <w:rFonts w:ascii="Arial" w:hAnsi="Arial" w:cs="Arial" w:hint="cs"/>
                <w:sz w:val="20"/>
                <w:szCs w:val="20"/>
                <w:rtl/>
              </w:rPr>
              <w:lastRenderedPageBreak/>
              <w:t xml:space="preserve"> </w:t>
            </w:r>
          </w:p>
          <w:p w:rsidR="003816B2" w:rsidRDefault="003816B2" w:rsidP="00964C16">
            <w:pPr>
              <w:bidi/>
              <w:ind w:left="75"/>
              <w:jc w:val="both"/>
              <w:rPr>
                <w:rFonts w:ascii="Arial" w:hAnsi="Arial" w:cs="Arial"/>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3E37B4" w:rsidRPr="00C63120" w:rsidRDefault="003E37B4" w:rsidP="003E37B4">
                  <w:pPr>
                    <w:bidi/>
                    <w:jc w:val="both"/>
                    <w:rPr>
                      <w:rFonts w:ascii="Arial" w:hAnsi="Arial" w:cs="Arial"/>
                      <w:sz w:val="28"/>
                      <w:szCs w:val="28"/>
                    </w:rPr>
                  </w:pPr>
                </w:p>
                <w:p w:rsidR="003E37B4" w:rsidRPr="00C63120" w:rsidRDefault="00EA53C0" w:rsidP="003E37B4">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r w:rsidRPr="00C63120">
                    <w:rPr>
                      <w:rFonts w:ascii="Arial" w:hAnsi="Arial" w:cs="Arial" w:hint="cs"/>
                      <w:sz w:val="28"/>
                      <w:szCs w:val="28"/>
                      <w:rtl/>
                    </w:rPr>
                    <w:t xml:space="preserve"> </w:t>
                  </w:r>
                  <w:r w:rsidR="003E37B4" w:rsidRPr="00C63120">
                    <w:rPr>
                      <w:rFonts w:ascii="Arial" w:hAnsi="Arial" w:cs="AL-Mohanad Bold" w:hint="cs"/>
                      <w:sz w:val="28"/>
                      <w:szCs w:val="28"/>
                      <w:rtl/>
                    </w:rPr>
                    <w:t xml:space="preserve">- </w:t>
                  </w:r>
                  <w:r w:rsidR="003E37B4" w:rsidRPr="00C63120">
                    <w:rPr>
                      <w:rFonts w:ascii="Arial" w:hAnsi="Arial" w:cs="AL-Mohanad Bold"/>
                      <w:sz w:val="28"/>
                      <w:szCs w:val="28"/>
                      <w:rtl/>
                    </w:rPr>
                    <w:t>الكتب والمراجع الموصى بها  ( الدوريات العلمية، التقارير... الخ) (يرفق قائمة بذلك):</w:t>
                  </w:r>
                </w:p>
                <w:p w:rsidR="009F2FFA" w:rsidRPr="00C63120" w:rsidRDefault="003E37B4" w:rsidP="009F2FFA">
                  <w:pPr>
                    <w:pBdr>
                      <w:top w:val="single" w:sz="4" w:space="1" w:color="auto"/>
                      <w:left w:val="single" w:sz="4" w:space="4" w:color="auto"/>
                      <w:bottom w:val="single" w:sz="4" w:space="1" w:color="auto"/>
                      <w:right w:val="single" w:sz="4" w:space="4" w:color="auto"/>
                    </w:pBdr>
                    <w:bidi/>
                    <w:jc w:val="right"/>
                    <w:rPr>
                      <w:sz w:val="28"/>
                      <w:szCs w:val="28"/>
                      <w:lang w:bidi="ar-EG"/>
                    </w:rPr>
                  </w:pPr>
                  <w:r w:rsidRPr="00C63120">
                    <w:rPr>
                      <w:sz w:val="28"/>
                      <w:szCs w:val="28"/>
                      <w:lang w:bidi="ar-EG"/>
                    </w:rPr>
                    <w:t xml:space="preserve"> - American </w:t>
                  </w:r>
                  <w:r w:rsidR="009F2FFA" w:rsidRPr="00C63120">
                    <w:rPr>
                      <w:sz w:val="28"/>
                      <w:szCs w:val="28"/>
                      <w:lang w:bidi="ar-EG"/>
                    </w:rPr>
                    <w:t>Soc American Sociological Review</w:t>
                  </w:r>
                </w:p>
                <w:p w:rsidR="003E37B4" w:rsidRPr="00C63120" w:rsidRDefault="003E37B4" w:rsidP="003E37B4">
                  <w:pPr>
                    <w:pBdr>
                      <w:top w:val="single" w:sz="4" w:space="1" w:color="auto"/>
                      <w:left w:val="single" w:sz="4" w:space="4" w:color="auto"/>
                      <w:bottom w:val="single" w:sz="4" w:space="1" w:color="auto"/>
                      <w:right w:val="single" w:sz="4" w:space="4" w:color="auto"/>
                    </w:pBdr>
                    <w:bidi/>
                    <w:jc w:val="right"/>
                    <w:rPr>
                      <w:sz w:val="28"/>
                      <w:szCs w:val="28"/>
                      <w:lang w:bidi="ar-EG"/>
                    </w:rPr>
                  </w:pPr>
                </w:p>
                <w:p w:rsidR="00EA53C0" w:rsidRPr="00C63120" w:rsidRDefault="003E37B4" w:rsidP="003E37B4">
                  <w:pPr>
                    <w:bidi/>
                    <w:jc w:val="both"/>
                    <w:rPr>
                      <w:rFonts w:ascii="Arial" w:hAnsi="Arial" w:cs="Arial"/>
                      <w:sz w:val="28"/>
                      <w:szCs w:val="28"/>
                    </w:rPr>
                  </w:pPr>
                  <w:r w:rsidRPr="00C63120">
                    <w:rPr>
                      <w:sz w:val="28"/>
                      <w:szCs w:val="28"/>
                    </w:rPr>
                    <w:t xml:space="preserve"> - Current Sociology</w:t>
                  </w:r>
                  <w:r w:rsidRPr="00C63120">
                    <w:rPr>
                      <w:sz w:val="28"/>
                      <w:szCs w:val="28"/>
                      <w:rtl/>
                    </w:rPr>
                    <w:t xml:space="preserve">  </w:t>
                  </w:r>
                  <w:r w:rsidRPr="00C63120">
                    <w:rPr>
                      <w:sz w:val="28"/>
                      <w:szCs w:val="28"/>
                      <w:rtl/>
                      <w:lang w:bidi="ar-EG"/>
                    </w:rPr>
                    <w:t xml:space="preserve">    </w:t>
                  </w:r>
                  <w:r w:rsidRPr="00C63120">
                    <w:rPr>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3E37B4" w:rsidRPr="00C63120" w:rsidRDefault="003E37B4" w:rsidP="003E37B4">
                  <w:pPr>
                    <w:bidi/>
                    <w:jc w:val="both"/>
                    <w:rPr>
                      <w:rFonts w:ascii="Arial" w:hAnsi="Arial" w:cs="Arial"/>
                      <w:sz w:val="28"/>
                      <w:szCs w:val="28"/>
                    </w:rPr>
                  </w:pPr>
                </w:p>
                <w:p w:rsidR="009F2FFA" w:rsidRPr="00C63120" w:rsidRDefault="00EA53C0" w:rsidP="009F2FFA">
                  <w:pPr>
                    <w:bidi/>
                    <w:jc w:val="both"/>
                    <w:rPr>
                      <w:rFonts w:ascii="Arial" w:hAnsi="Arial" w:cs="AL-Mohanad Bold"/>
                      <w:sz w:val="28"/>
                      <w:szCs w:val="28"/>
                      <w:rtl/>
                    </w:rPr>
                  </w:pPr>
                  <w:r w:rsidRPr="00C63120">
                    <w:rPr>
                      <w:rFonts w:ascii="Arial" w:hAnsi="Arial" w:cs="Arial" w:hint="cs"/>
                      <w:sz w:val="28"/>
                      <w:szCs w:val="28"/>
                      <w:rtl/>
                    </w:rPr>
                    <w:t xml:space="preserve"> </w:t>
                  </w:r>
                  <w:r w:rsidR="003E37B4" w:rsidRPr="00C63120">
                    <w:rPr>
                      <w:rFonts w:ascii="Arial" w:hAnsi="Arial" w:cs="AL-Mohanad Bold" w:hint="cs"/>
                      <w:sz w:val="28"/>
                      <w:szCs w:val="28"/>
                      <w:rtl/>
                    </w:rPr>
                    <w:t xml:space="preserve">- </w:t>
                  </w:r>
                  <w:r w:rsidR="003E37B4" w:rsidRPr="00C63120">
                    <w:rPr>
                      <w:rFonts w:ascii="Arial" w:hAnsi="Arial" w:cs="AL-Mohanad Bold"/>
                      <w:sz w:val="28"/>
                      <w:szCs w:val="28"/>
                      <w:rtl/>
                    </w:rPr>
                    <w:t>المواد الالكترونية</w:t>
                  </w:r>
                  <w:r w:rsidR="003E37B4" w:rsidRPr="00C63120">
                    <w:rPr>
                      <w:rFonts w:ascii="Arial" w:hAnsi="Arial" w:cs="AL-Mohanad Bold" w:hint="cs"/>
                      <w:sz w:val="28"/>
                      <w:szCs w:val="28"/>
                      <w:rtl/>
                    </w:rPr>
                    <w:t xml:space="preserve"> </w:t>
                  </w:r>
                  <w:r w:rsidR="003E37B4" w:rsidRPr="00C63120">
                    <w:rPr>
                      <w:rFonts w:ascii="Arial" w:hAnsi="Arial" w:cs="AL-Mohanad Bold"/>
                      <w:sz w:val="28"/>
                      <w:szCs w:val="28"/>
                      <w:rtl/>
                    </w:rPr>
                    <w:t xml:space="preserve"> و</w:t>
                  </w:r>
                  <w:r w:rsidR="003E37B4" w:rsidRPr="00C63120">
                    <w:rPr>
                      <w:rFonts w:ascii="Arial" w:hAnsi="Arial" w:cs="AL-Mohanad Bold" w:hint="cs"/>
                      <w:sz w:val="28"/>
                      <w:szCs w:val="28"/>
                      <w:rtl/>
                    </w:rPr>
                    <w:t xml:space="preserve"> </w:t>
                  </w:r>
                  <w:r w:rsidR="003E37B4" w:rsidRPr="00C63120">
                    <w:rPr>
                      <w:rFonts w:ascii="Arial" w:hAnsi="Arial" w:cs="AL-Mohanad Bold"/>
                      <w:sz w:val="28"/>
                      <w:szCs w:val="28"/>
                      <w:rtl/>
                    </w:rPr>
                    <w:t>مواقع الانترنت ... الخ:</w:t>
                  </w:r>
                </w:p>
                <w:p w:rsidR="00EA53C0" w:rsidRPr="00C63120" w:rsidRDefault="009F2FFA" w:rsidP="00964C16">
                  <w:pPr>
                    <w:bidi/>
                    <w:ind w:left="75"/>
                    <w:jc w:val="both"/>
                    <w:rPr>
                      <w:rFonts w:hint="cs"/>
                      <w:rtl/>
                    </w:rPr>
                  </w:pPr>
                  <w:hyperlink r:id="rId9" w:history="1">
                    <w:r w:rsidRPr="00C63120">
                      <w:rPr>
                        <w:rStyle w:val="Hyperlink"/>
                        <w:rFonts w:ascii="Arial" w:hAnsi="Arial" w:cs="AL-Mohanad Bold"/>
                        <w:sz w:val="28"/>
                        <w:szCs w:val="28"/>
                        <w:lang w:bidi="ar-EG"/>
                      </w:rPr>
                      <w:t>www.findarticle.com</w:t>
                    </w:r>
                  </w:hyperlink>
                </w:p>
                <w:p w:rsidR="009F2FFA" w:rsidRPr="00C63120" w:rsidRDefault="009F2FFA" w:rsidP="009F2FFA">
                  <w:pPr>
                    <w:bidi/>
                    <w:ind w:left="75"/>
                    <w:jc w:val="both"/>
                    <w:rPr>
                      <w:rFonts w:hint="cs"/>
                      <w:rtl/>
                    </w:rPr>
                  </w:pPr>
                </w:p>
                <w:p w:rsidR="009F2FFA" w:rsidRPr="00C63120" w:rsidRDefault="009F2FFA" w:rsidP="009F2FFA">
                  <w:pPr>
                    <w:bidi/>
                    <w:jc w:val="right"/>
                    <w:rPr>
                      <w:rFonts w:ascii="Arial" w:hAnsi="Arial" w:cs="AL-Mohanad Bold"/>
                      <w:sz w:val="28"/>
                      <w:szCs w:val="28"/>
                      <w:lang w:bidi="ar-EG"/>
                    </w:rPr>
                  </w:pPr>
                  <w:hyperlink r:id="rId10" w:history="1">
                    <w:r w:rsidRPr="00C63120">
                      <w:rPr>
                        <w:rStyle w:val="Hyperlink"/>
                        <w:rFonts w:ascii="Arial" w:hAnsi="Arial" w:cs="AL-Mohanad Bold"/>
                        <w:sz w:val="28"/>
                        <w:szCs w:val="28"/>
                        <w:lang w:bidi="ar-EG"/>
                      </w:rPr>
                      <w:t>www.socig.ac.uk</w:t>
                    </w:r>
                  </w:hyperlink>
                  <w:hyperlink r:id="rId11" w:history="1">
                    <w:r w:rsidRPr="00C63120">
                      <w:rPr>
                        <w:rStyle w:val="Hyperlink"/>
                        <w:rFonts w:ascii="Arial" w:hAnsi="Arial" w:cs="AL-Mohanad Bold"/>
                        <w:sz w:val="28"/>
                        <w:szCs w:val="28"/>
                        <w:lang w:bidi="ar-EG"/>
                      </w:rPr>
                      <w:t>www.socig.ac.uk</w:t>
                    </w:r>
                  </w:hyperlink>
                </w:p>
                <w:p w:rsidR="009F2FFA" w:rsidRPr="00C63120" w:rsidRDefault="009F2FFA" w:rsidP="009F2FFA">
                  <w:pPr>
                    <w:bidi/>
                    <w:jc w:val="right"/>
                    <w:rPr>
                      <w:rFonts w:ascii="Arial" w:hAnsi="Arial" w:cs="AL-Mohanad Bold"/>
                      <w:sz w:val="28"/>
                      <w:szCs w:val="28"/>
                      <w:lang w:bidi="ar-EG"/>
                    </w:rPr>
                  </w:pP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9F2FFA" w:rsidRPr="00C64054" w:rsidRDefault="009F2FFA" w:rsidP="009F2FFA">
                  <w:pPr>
                    <w:bidi/>
                    <w:jc w:val="both"/>
                    <w:rPr>
                      <w:rFonts w:ascii="Arial" w:hAnsi="Arial" w:cs="Arial"/>
                      <w:sz w:val="28"/>
                      <w:szCs w:val="28"/>
                      <w:rtl/>
                    </w:rPr>
                  </w:pPr>
                  <w:r w:rsidRPr="00C64054">
                    <w:rPr>
                      <w:rFonts w:ascii="Arial" w:hAnsi="Arial" w:cs="AL-Mohanad Bold"/>
                      <w:sz w:val="28"/>
                      <w:szCs w:val="28"/>
                      <w:rtl/>
                    </w:rPr>
                    <w:t>مواد تعلم أخرى مثل البرامج التي تعتمد على الكمبيوتر أو الأقراص المضغوطة أو المعايير المهنية أو الأنظمة</w:t>
                  </w:r>
                  <w:r w:rsidRPr="00C64054">
                    <w:rPr>
                      <w:rFonts w:ascii="Arial" w:hAnsi="Arial" w:cs="Arial" w:hint="cs"/>
                      <w:sz w:val="28"/>
                      <w:szCs w:val="28"/>
                      <w:rtl/>
                    </w:rPr>
                    <w:t>:</w:t>
                  </w:r>
                </w:p>
                <w:p w:rsidR="009F2FFA" w:rsidRPr="00C64054" w:rsidRDefault="009F2FFA" w:rsidP="009F2FFA">
                  <w:pPr>
                    <w:bidi/>
                    <w:ind w:left="75"/>
                    <w:jc w:val="both"/>
                    <w:rPr>
                      <w:rFonts w:ascii="Arial" w:hAnsi="Arial" w:cs="Arial"/>
                      <w:sz w:val="28"/>
                      <w:szCs w:val="28"/>
                      <w:rtl/>
                      <w:lang w:bidi="ar-EG"/>
                    </w:rPr>
                  </w:pPr>
                </w:p>
                <w:p w:rsidR="009F2FFA" w:rsidRPr="00C63120" w:rsidRDefault="009F2FFA" w:rsidP="009F2FFA">
                  <w:pPr>
                    <w:bidi/>
                    <w:ind w:left="75"/>
                    <w:jc w:val="both"/>
                    <w:rPr>
                      <w:rFonts w:ascii="Arial" w:hAnsi="Arial"/>
                      <w:sz w:val="28"/>
                      <w:szCs w:val="28"/>
                    </w:rPr>
                  </w:pPr>
                  <w:r w:rsidRPr="00C64054">
                    <w:rPr>
                      <w:b/>
                      <w:bCs/>
                      <w:sz w:val="28"/>
                      <w:szCs w:val="28"/>
                      <w:rtl/>
                      <w:lang w:bidi="ar-EG"/>
                    </w:rPr>
                    <w:t xml:space="preserve">- </w:t>
                  </w:r>
                  <w:r w:rsidRPr="00C64054">
                    <w:rPr>
                      <w:rFonts w:hint="cs"/>
                      <w:b/>
                      <w:bCs/>
                      <w:sz w:val="28"/>
                      <w:szCs w:val="28"/>
                      <w:rtl/>
                      <w:lang w:bidi="ar-EG"/>
                    </w:rPr>
                    <w:t xml:space="preserve"> </w:t>
                  </w:r>
                  <w:r w:rsidRPr="00C63120">
                    <w:rPr>
                      <w:rFonts w:hint="cs"/>
                      <w:sz w:val="28"/>
                      <w:szCs w:val="28"/>
                      <w:rtl/>
                      <w:lang w:bidi="ar-EG"/>
                    </w:rPr>
                    <w:t xml:space="preserve">محاضرات معدة إعدادا خاصا  بالاعتماد على </w:t>
                  </w:r>
                  <w:r w:rsidRPr="00C63120">
                    <w:rPr>
                      <w:sz w:val="28"/>
                      <w:szCs w:val="28"/>
                      <w:rtl/>
                      <w:lang w:bidi="ar-EG"/>
                    </w:rPr>
                    <w:t>بر</w:t>
                  </w:r>
                  <w:r w:rsidRPr="00C63120">
                    <w:rPr>
                      <w:rFonts w:hint="cs"/>
                      <w:sz w:val="28"/>
                      <w:szCs w:val="28"/>
                      <w:rtl/>
                      <w:lang w:bidi="ar-EG"/>
                    </w:rPr>
                    <w:t>ن</w:t>
                  </w:r>
                  <w:r w:rsidRPr="00C63120">
                    <w:rPr>
                      <w:sz w:val="28"/>
                      <w:szCs w:val="28"/>
                      <w:rtl/>
                      <w:lang w:bidi="ar-EG"/>
                    </w:rPr>
                    <w:t>امج</w:t>
                  </w:r>
                  <w:r w:rsidRPr="00C63120">
                    <w:rPr>
                      <w:rFonts w:hint="cs"/>
                      <w:sz w:val="28"/>
                      <w:szCs w:val="28"/>
                      <w:rtl/>
                      <w:lang w:bidi="ar-EG"/>
                    </w:rPr>
                    <w:t xml:space="preserve">  </w:t>
                  </w:r>
                  <w:r w:rsidRPr="00C63120">
                    <w:rPr>
                      <w:sz w:val="28"/>
                      <w:szCs w:val="28"/>
                      <w:lang w:bidi="ar-EG"/>
                    </w:rPr>
                    <w:t xml:space="preserve">Power Point </w:t>
                  </w:r>
                  <w:r w:rsidRPr="00C63120">
                    <w:rPr>
                      <w:rFonts w:hint="cs"/>
                      <w:sz w:val="28"/>
                      <w:szCs w:val="28"/>
                      <w:rtl/>
                      <w:lang w:bidi="ar-EG"/>
                    </w:rPr>
                    <w:t xml:space="preserve">   والمواقع الالكترونية  التي تهتم بدراسة التشريعات الاجتماعية والأوضاع الاجتماعي</w:t>
                  </w:r>
                  <w:r w:rsidRPr="00C63120">
                    <w:rPr>
                      <w:rFonts w:hint="eastAsia"/>
                      <w:sz w:val="28"/>
                      <w:szCs w:val="28"/>
                      <w:rtl/>
                      <w:lang w:bidi="ar-EG"/>
                    </w:rPr>
                    <w:t>ة</w:t>
                  </w:r>
                  <w:r w:rsidRPr="00C63120">
                    <w:rPr>
                      <w:rFonts w:hint="cs"/>
                      <w:sz w:val="28"/>
                      <w:szCs w:val="28"/>
                      <w:rtl/>
                      <w:lang w:bidi="ar-EG"/>
                    </w:rPr>
                    <w:t xml:space="preserve"> التي تنظمها.</w:t>
                  </w:r>
                </w:p>
                <w:p w:rsidR="00EA53C0" w:rsidRPr="000F7C26" w:rsidRDefault="00EA53C0" w:rsidP="009F2FFA">
                  <w:pPr>
                    <w:pStyle w:val="ListParagraph"/>
                    <w:bidi/>
                    <w:spacing w:after="200" w:line="276" w:lineRule="auto"/>
                    <w:ind w:left="1440"/>
                    <w:jc w:val="both"/>
                    <w:rPr>
                      <w:rFonts w:ascii="Arial" w:hAnsi="Arial"/>
                      <w:sz w:val="28"/>
                      <w:szCs w:val="28"/>
                    </w:rPr>
                  </w:pP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9F2FFA" w:rsidRPr="00C64054" w:rsidRDefault="009F2FFA" w:rsidP="009F2FFA">
                  <w:pPr>
                    <w:bidi/>
                    <w:jc w:val="both"/>
                    <w:rPr>
                      <w:rFonts w:ascii="Arial" w:hAnsi="Arial" w:cs="AL-Mohanad Bold"/>
                      <w:sz w:val="28"/>
                      <w:szCs w:val="28"/>
                      <w:rtl/>
                    </w:rPr>
                  </w:pPr>
                  <w:r>
                    <w:rPr>
                      <w:rFonts w:ascii="Arial" w:hAnsi="Arial" w:cs="AL-Mohanad Bold" w:hint="cs"/>
                      <w:sz w:val="28"/>
                      <w:szCs w:val="28"/>
                      <w:rtl/>
                    </w:rPr>
                    <w:t>1-</w:t>
                  </w:r>
                  <w:r w:rsidR="00EA53C0">
                    <w:rPr>
                      <w:rFonts w:ascii="Arial" w:hAnsi="Arial" w:cs="AL-Mohanad Bold" w:hint="cs"/>
                      <w:sz w:val="28"/>
                      <w:szCs w:val="28"/>
                      <w:rtl/>
                    </w:rPr>
                    <w:t xml:space="preserve"> </w:t>
                  </w:r>
                  <w:r w:rsidRPr="00C64054">
                    <w:rPr>
                      <w:rFonts w:ascii="Arial" w:hAnsi="Arial" w:cs="AL-Mohanad Bold"/>
                      <w:sz w:val="28"/>
                      <w:szCs w:val="28"/>
                      <w:rtl/>
                    </w:rPr>
                    <w:t xml:space="preserve">لمرافق </w:t>
                  </w:r>
                  <w:r w:rsidRPr="00C64054">
                    <w:rPr>
                      <w:rFonts w:ascii="Arial" w:hAnsi="Arial" w:cs="AL-Mohanad Bold" w:hint="cs"/>
                      <w:sz w:val="28"/>
                      <w:szCs w:val="28"/>
                      <w:rtl/>
                    </w:rPr>
                    <w:t>التعليمية:</w:t>
                  </w:r>
                </w:p>
                <w:p w:rsidR="009F2FFA" w:rsidRPr="00C64054" w:rsidRDefault="009F2FFA" w:rsidP="009F2FFA">
                  <w:pPr>
                    <w:bidi/>
                    <w:jc w:val="right"/>
                    <w:rPr>
                      <w:b/>
                      <w:bCs/>
                      <w:sz w:val="28"/>
                      <w:szCs w:val="28"/>
                    </w:rPr>
                  </w:pPr>
                  <w:r w:rsidRPr="00C64054">
                    <w:rPr>
                      <w:sz w:val="28"/>
                      <w:szCs w:val="28"/>
                    </w:rPr>
                    <w:t>-</w:t>
                  </w:r>
                  <w:r w:rsidRPr="00C64054">
                    <w:rPr>
                      <w:b/>
                      <w:bCs/>
                      <w:sz w:val="28"/>
                      <w:szCs w:val="28"/>
                    </w:rPr>
                    <w:t xml:space="preserve"> Overhead Projector</w:t>
                  </w:r>
                </w:p>
                <w:p w:rsidR="009F2FFA" w:rsidRPr="00C63120" w:rsidRDefault="009F2FFA" w:rsidP="009F2FFA">
                  <w:pPr>
                    <w:bidi/>
                    <w:jc w:val="both"/>
                    <w:rPr>
                      <w:rFonts w:ascii="Arial" w:hAnsi="Arial" w:cs="Arial"/>
                      <w:color w:val="auto"/>
                      <w:sz w:val="28"/>
                      <w:szCs w:val="28"/>
                      <w:rtl/>
                    </w:rPr>
                  </w:pPr>
                  <w:r w:rsidRPr="00C63120">
                    <w:rPr>
                      <w:rFonts w:ascii="Arial" w:hAnsi="Arial" w:cs="AL-Mohanad Bold"/>
                      <w:color w:val="auto"/>
                      <w:sz w:val="28"/>
                      <w:szCs w:val="28"/>
                      <w:rtl/>
                    </w:rPr>
                    <w:t>(</w:t>
                  </w:r>
                  <w:r w:rsidRPr="00C63120">
                    <w:rPr>
                      <w:rFonts w:ascii="Arial" w:hAnsi="Arial" w:cs="AL-Mohanad Bold" w:hint="cs"/>
                      <w:color w:val="auto"/>
                      <w:sz w:val="28"/>
                      <w:szCs w:val="28"/>
                      <w:rtl/>
                    </w:rPr>
                    <w:t xml:space="preserve">حدد متطلبات المرافق الضرورية لإعطاء المقرر موضحا نوع المرافق (قاعات المحاضرات، معمل، الخ-الوقت المطلوب، متطلبات خاصة لتوضع بالجدول، وعدد الطلاب </w:t>
                  </w:r>
                  <w:r w:rsidRPr="00C63120">
                    <w:rPr>
                      <w:rFonts w:ascii="Arial" w:hAnsi="Arial" w:cs="AL-Mohanad Bold"/>
                      <w:color w:val="auto"/>
                      <w:sz w:val="28"/>
                      <w:szCs w:val="28"/>
                      <w:rtl/>
                    </w:rPr>
                    <w:t>)</w:t>
                  </w:r>
                  <w:r w:rsidRPr="00C63120">
                    <w:rPr>
                      <w:rFonts w:ascii="Arial" w:hAnsi="Arial" w:cs="AL-Mohanad Bold" w:hint="cs"/>
                      <w:color w:val="auto"/>
                      <w:sz w:val="28"/>
                      <w:szCs w:val="28"/>
                      <w:rtl/>
                    </w:rPr>
                    <w:t>:</w:t>
                  </w:r>
                </w:p>
                <w:p w:rsidR="00EA53C0" w:rsidRPr="009F2FFA" w:rsidRDefault="00EA53C0" w:rsidP="009F2FFA">
                  <w:pPr>
                    <w:bidi/>
                    <w:ind w:left="75"/>
                    <w:jc w:val="both"/>
                    <w:rPr>
                      <w:rFonts w:ascii="Arial" w:hAnsi="Arial" w:cs="AL-Mohanad Bold"/>
                      <w:sz w:val="20"/>
                      <w:szCs w:val="20"/>
                    </w:rPr>
                  </w:pP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9F2FFA" w:rsidRPr="00C64054" w:rsidRDefault="009F2FFA" w:rsidP="009F2FFA">
                  <w:pPr>
                    <w:bidi/>
                    <w:ind w:left="75"/>
                    <w:jc w:val="both"/>
                    <w:rPr>
                      <w:rFonts w:ascii="Arial" w:hAnsi="Arial" w:cs="Arial"/>
                      <w:sz w:val="28"/>
                      <w:szCs w:val="28"/>
                      <w:rtl/>
                    </w:rPr>
                  </w:pPr>
                  <w:r>
                    <w:rPr>
                      <w:rFonts w:ascii="Arial" w:hAnsi="Arial" w:cs="AL-Mohanad Bold" w:hint="cs"/>
                      <w:sz w:val="28"/>
                      <w:szCs w:val="28"/>
                      <w:rtl/>
                    </w:rPr>
                    <w:t>2</w:t>
                  </w:r>
                  <w:r w:rsidRPr="00C64054">
                    <w:rPr>
                      <w:rFonts w:ascii="Arial" w:hAnsi="Arial" w:cs="AL-Mohanad Bold" w:hint="cs"/>
                      <w:sz w:val="28"/>
                      <w:szCs w:val="28"/>
                      <w:rtl/>
                    </w:rPr>
                    <w:t>-</w:t>
                  </w:r>
                  <w:r w:rsidRPr="00C64054">
                    <w:rPr>
                      <w:rFonts w:ascii="Arial" w:hAnsi="Arial" w:cs="AL-Mohanad Bold"/>
                      <w:sz w:val="28"/>
                      <w:szCs w:val="28"/>
                      <w:rtl/>
                    </w:rPr>
                    <w:t xml:space="preserve"> أجهزة الكمبيوتر</w:t>
                  </w:r>
                  <w:r w:rsidRPr="00C64054">
                    <w:rPr>
                      <w:rFonts w:ascii="Arial" w:hAnsi="Arial" w:cs="AL-Mohanad Bold" w:hint="cs"/>
                      <w:sz w:val="28"/>
                      <w:szCs w:val="28"/>
                      <w:rtl/>
                    </w:rPr>
                    <w:t>:</w:t>
                  </w:r>
                </w:p>
                <w:p w:rsidR="009F2FFA" w:rsidRPr="00C64054" w:rsidRDefault="009F2FFA" w:rsidP="009F2FFA">
                  <w:pPr>
                    <w:bidi/>
                    <w:jc w:val="right"/>
                    <w:rPr>
                      <w:b/>
                      <w:bCs/>
                      <w:sz w:val="28"/>
                      <w:szCs w:val="28"/>
                      <w:rtl/>
                      <w:lang w:bidi="ar-EG"/>
                    </w:rPr>
                  </w:pPr>
                  <w:r w:rsidRPr="00C64054">
                    <w:rPr>
                      <w:sz w:val="28"/>
                      <w:szCs w:val="28"/>
                    </w:rPr>
                    <w:t>-</w:t>
                  </w:r>
                  <w:r w:rsidRPr="00C64054">
                    <w:rPr>
                      <w:b/>
                      <w:bCs/>
                      <w:sz w:val="28"/>
                      <w:szCs w:val="28"/>
                    </w:rPr>
                    <w:t xml:space="preserve"> Computer</w:t>
                  </w:r>
                </w:p>
                <w:p w:rsidR="00EA53C0" w:rsidRPr="00EA53C0" w:rsidRDefault="009F2FFA" w:rsidP="009F2FFA">
                  <w:pPr>
                    <w:pStyle w:val="ListParagraph"/>
                    <w:bidi/>
                    <w:ind w:left="1440"/>
                    <w:jc w:val="both"/>
                    <w:rPr>
                      <w:rFonts w:ascii="Arial" w:hAnsi="Arial" w:cs="AL-Mohanad Bold"/>
                      <w:sz w:val="20"/>
                      <w:szCs w:val="20"/>
                    </w:rPr>
                  </w:pPr>
                  <w:r w:rsidRPr="00C64054">
                    <w:rPr>
                      <w:sz w:val="28"/>
                      <w:szCs w:val="28"/>
                    </w:rPr>
                    <w:t>-</w:t>
                  </w:r>
                  <w:r w:rsidRPr="00C64054">
                    <w:rPr>
                      <w:b/>
                      <w:bCs/>
                      <w:sz w:val="28"/>
                      <w:szCs w:val="28"/>
                    </w:rPr>
                    <w:t xml:space="preserve">  Films CDs.</w:t>
                  </w:r>
                </w:p>
              </w:tc>
            </w:tr>
          </w:tbl>
          <w:p w:rsidR="00EA53C0" w:rsidRDefault="00EA53C0" w:rsidP="009F2FFA">
            <w:pPr>
              <w:jc w:val="right"/>
            </w:pPr>
          </w:p>
          <w:p w:rsidR="009F2FFA" w:rsidRPr="00C63120" w:rsidRDefault="009F2FFA" w:rsidP="009F2FFA">
            <w:pPr>
              <w:bidi/>
              <w:jc w:val="both"/>
              <w:rPr>
                <w:rFonts w:ascii="Arial" w:hAnsi="Arial" w:cs="Arial"/>
                <w:sz w:val="28"/>
                <w:szCs w:val="28"/>
                <w:rtl/>
              </w:rPr>
            </w:pPr>
            <w:r w:rsidRPr="00C63120">
              <w:rPr>
                <w:rFonts w:ascii="Arial" w:hAnsi="Arial" w:cs="AL-Mohanad Bold"/>
                <w:sz w:val="28"/>
                <w:szCs w:val="28"/>
                <w:rtl/>
              </w:rPr>
              <w:t>م</w:t>
            </w:r>
            <w:r w:rsidRPr="00C63120">
              <w:rPr>
                <w:rFonts w:ascii="Arial" w:hAnsi="Arial" w:cs="AL-Mohanad Bold" w:hint="cs"/>
                <w:sz w:val="28"/>
                <w:szCs w:val="28"/>
                <w:rtl/>
              </w:rPr>
              <w:t>صادر</w:t>
            </w:r>
            <w:r w:rsidRPr="00C63120">
              <w:rPr>
                <w:rFonts w:ascii="Arial" w:hAnsi="Arial" w:cs="AL-Mohanad Bold"/>
                <w:sz w:val="28"/>
                <w:szCs w:val="28"/>
                <w:rtl/>
              </w:rPr>
              <w:t xml:space="preserve"> أخرى (حددها – مثلا: إذا كان مطلوبا معدات مختبر معينة حدد المتطلبات أو أرفق قائمة)</w:t>
            </w:r>
            <w:r w:rsidRPr="00C63120">
              <w:rPr>
                <w:rFonts w:ascii="Arial" w:hAnsi="Arial" w:cs="AL-Mohanad Bold" w:hint="cs"/>
                <w:sz w:val="28"/>
                <w:szCs w:val="28"/>
                <w:rtl/>
              </w:rPr>
              <w:t>:</w:t>
            </w:r>
          </w:p>
          <w:p w:rsidR="009F2FFA" w:rsidRPr="00C63120" w:rsidRDefault="009F2FFA" w:rsidP="009F2FFA">
            <w:pPr>
              <w:jc w:val="right"/>
              <w:rPr>
                <w:rFonts w:ascii="Garamond" w:hAnsi="Garamond" w:cs="Traditional Arabic"/>
                <w:sz w:val="28"/>
                <w:szCs w:val="28"/>
              </w:rPr>
            </w:pPr>
            <w:r w:rsidRPr="00C63120">
              <w:rPr>
                <w:sz w:val="28"/>
                <w:szCs w:val="28"/>
                <w:rtl/>
              </w:rPr>
              <w:t xml:space="preserve">- صور </w:t>
            </w:r>
            <w:r w:rsidRPr="00C63120">
              <w:rPr>
                <w:rFonts w:hint="cs"/>
                <w:sz w:val="28"/>
                <w:szCs w:val="28"/>
                <w:rtl/>
              </w:rPr>
              <w:t>وأفلام خاصة بمشاهدات تتعلق بالأوضاع الاجتماعية التي تنظمها القوانين  المختلفة.</w:t>
            </w:r>
          </w:p>
          <w:p w:rsidR="00EA53C0" w:rsidRPr="00EA53C0" w:rsidRDefault="00EA53C0" w:rsidP="00EA53C0">
            <w:pPr>
              <w:bidi/>
              <w:ind w:left="75"/>
              <w:jc w:val="both"/>
              <w:rPr>
                <w:rFonts w:ascii="Arial" w:hAnsi="Arial" w:cs="Arial"/>
                <w:sz w:val="28"/>
                <w:szCs w:val="28"/>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Pr="007B0520" w:rsidRDefault="003816B2" w:rsidP="003A504C">
            <w:pPr>
              <w:bidi/>
              <w:jc w:val="lowKashida"/>
              <w:rPr>
                <w:b/>
                <w:bCs/>
                <w:sz w:val="28"/>
                <w:szCs w:val="28"/>
                <w:rtl/>
              </w:rPr>
            </w:pPr>
          </w:p>
          <w:p w:rsidR="003816B2" w:rsidRDefault="003816B2" w:rsidP="003A504C">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p>
          <w:p w:rsidR="009F2FFA" w:rsidRDefault="009F2FFA" w:rsidP="009F2FFA">
            <w:pPr>
              <w:bidi/>
              <w:jc w:val="lowKashida"/>
              <w:rPr>
                <w:rFonts w:hint="cs"/>
                <w:b/>
                <w:bCs/>
                <w:sz w:val="28"/>
                <w:szCs w:val="28"/>
                <w:rtl/>
              </w:rPr>
            </w:pPr>
            <w:r w:rsidRPr="00D37DC3">
              <w:rPr>
                <w:rFonts w:ascii="Arial" w:hAnsi="Arial" w:cs="AL-Mohanad Bold"/>
                <w:b/>
                <w:bCs/>
                <w:sz w:val="28"/>
                <w:szCs w:val="28"/>
                <w:rtl/>
              </w:rPr>
              <w:t>) المرافق المطلوبة</w:t>
            </w:r>
          </w:p>
          <w:p w:rsidR="009F2FFA" w:rsidRDefault="009F2FFA" w:rsidP="009F2FFA">
            <w:pPr>
              <w:bidi/>
              <w:jc w:val="lowKashida"/>
              <w:rPr>
                <w:b/>
                <w:bCs/>
                <w:sz w:val="28"/>
                <w:szCs w:val="28"/>
                <w:rtl/>
              </w:rPr>
            </w:pPr>
          </w:p>
          <w:p w:rsidR="003816B2" w:rsidRDefault="003816B2" w:rsidP="00BA6B99">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hint="cs"/>
                <w:b/>
                <w:bCs/>
                <w:color w:val="auto"/>
                <w:szCs w:val="24"/>
                <w:rtl/>
              </w:rPr>
            </w:pPr>
          </w:p>
          <w:p w:rsidR="009F2FFA" w:rsidRDefault="009F2FFA" w:rsidP="009F2FFA">
            <w:pPr>
              <w:pStyle w:val="TableGrid1"/>
              <w:bidi/>
              <w:rPr>
                <w:rFonts w:ascii="Times New Roman" w:hAnsi="Times New Roman"/>
                <w:b/>
                <w:bCs/>
                <w:color w:val="auto"/>
                <w:szCs w:val="24"/>
                <w:rtl/>
              </w:rPr>
            </w:pPr>
          </w:p>
        </w:tc>
      </w:tr>
    </w:tbl>
    <w:p w:rsidR="00853C77" w:rsidRPr="005353B9" w:rsidRDefault="00853C77" w:rsidP="00026F4A">
      <w:pPr>
        <w:pStyle w:val="FreeFormA"/>
        <w:bidi/>
        <w:rPr>
          <w:rFonts w:ascii="Times New Roman" w:hAnsi="Times New Roman"/>
          <w:b/>
          <w:color w:val="auto"/>
          <w:szCs w:val="24"/>
        </w:rPr>
      </w:pPr>
    </w:p>
    <w:p w:rsidR="00853C77" w:rsidRDefault="00853C77" w:rsidP="00026F4A">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C63120" w:rsidRDefault="00C63120" w:rsidP="00C63120">
      <w:pPr>
        <w:bidi/>
        <w:rPr>
          <w:rFonts w:ascii="Times New Roman" w:hAnsi="Times New Roman" w:hint="cs"/>
          <w:bCs/>
          <w:color w:val="auto"/>
          <w:rtl/>
        </w:rPr>
      </w:pPr>
    </w:p>
    <w:p w:rsidR="00EA53C0" w:rsidRPr="007B644B" w:rsidRDefault="00EA53C0" w:rsidP="00EA53C0">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sidR="007F2722"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007F2722"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المحاضرة التالية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الأخير من كل شهر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bidi/>
              <w:rPr>
                <w:rFonts w:ascii="Times New Roman" w:hAnsi="Times New Roman"/>
                <w:bCs/>
                <w:color w:val="auto"/>
                <w:szCs w:val="24"/>
              </w:rPr>
            </w:pPr>
            <w:r>
              <w:rPr>
                <w:rFonts w:ascii="Times New Roman" w:hAnsi="Times New Roman" w:hint="cs"/>
                <w:bCs/>
                <w:color w:val="auto"/>
                <w:szCs w:val="24"/>
                <w:rtl/>
              </w:rPr>
              <w:t>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المحاضرة التي تلي الاختبارات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 xml:space="preserve">الآسبوع الرابع </w:t>
            </w:r>
          </w:p>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الثامن</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bidi/>
              <w:rPr>
                <w:rFonts w:ascii="Times New Roman" w:hAnsi="Times New Roman"/>
                <w:bCs/>
                <w:color w:val="auto"/>
                <w:szCs w:val="24"/>
              </w:rPr>
            </w:pPr>
            <w:r>
              <w:rPr>
                <w:rFonts w:ascii="Times New Roman" w:hAnsi="Times New Roman" w:hint="cs"/>
                <w:bCs/>
                <w:color w:val="auto"/>
                <w:szCs w:val="24"/>
                <w:rtl/>
              </w:rPr>
              <w:t>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 xml:space="preserve">المحاضرة التي تلي الاختبارات مباشرة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854D7D" w:rsidP="00F02CDE">
            <w:pPr>
              <w:pStyle w:val="TableGrid1"/>
              <w:bidi/>
              <w:rPr>
                <w:rFonts w:ascii="Times New Roman" w:hAnsi="Times New Roman"/>
                <w:bCs/>
                <w:color w:val="auto"/>
                <w:szCs w:val="24"/>
                <w:rtl/>
              </w:rPr>
            </w:pPr>
            <w:r>
              <w:rPr>
                <w:rFonts w:ascii="Times New Roman" w:hAnsi="Times New Roman"/>
                <w:bCs/>
                <w:color w:val="auto"/>
                <w:szCs w:val="24"/>
                <w:rtl/>
              </w:rPr>
              <w:t>الأسبوع ال</w:t>
            </w:r>
            <w:r w:rsidR="00F02CDE">
              <w:rPr>
                <w:rFonts w:ascii="Times New Roman" w:hAnsi="Times New Roman" w:hint="cs"/>
                <w:bCs/>
                <w:color w:val="auto"/>
                <w:szCs w:val="24"/>
                <w:rtl/>
              </w:rPr>
              <w:t>ثامن</w:t>
            </w:r>
          </w:p>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الثاني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 xml:space="preserve">اختبارات فصلية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المحاضرة التالية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4C2091">
            <w:pPr>
              <w:pStyle w:val="TableGrid1"/>
              <w:bidi/>
              <w:rPr>
                <w:rFonts w:ascii="Times New Roman" w:hAnsi="Times New Roman"/>
                <w:bCs/>
                <w:color w:val="auto"/>
                <w:szCs w:val="24"/>
              </w:rPr>
            </w:pPr>
            <w:r>
              <w:rPr>
                <w:rFonts w:ascii="Times New Roman" w:hAnsi="Times New Roman"/>
                <w:bCs/>
                <w:color w:val="auto"/>
                <w:szCs w:val="24"/>
                <w:rtl/>
              </w:rPr>
              <w:t>الأسبوع التاسع والعاشر والحادي عشر والثالث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4C2091"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4C2091"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اخرى</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315DE8" w:rsidP="00026F4A">
            <w:pPr>
              <w:pStyle w:val="TableGrid1"/>
              <w:bidi/>
              <w:rPr>
                <w:rFonts w:ascii="Times New Roman" w:hAnsi="Times New Roman"/>
                <w:bCs/>
                <w:color w:val="auto"/>
                <w:szCs w:val="24"/>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315DE8" w:rsidRPr="003F564D" w:rsidRDefault="00315DE8" w:rsidP="007F2722">
            <w:pPr>
              <w:pStyle w:val="TableGrid1"/>
              <w:jc w:val="right"/>
              <w:rPr>
                <w:rFonts w:ascii="Times New Roman" w:hAnsi="Times New Roman"/>
                <w:bCs/>
                <w:color w:val="auto"/>
                <w:szCs w:val="24"/>
                <w:rtl/>
              </w:rPr>
            </w:pPr>
            <w:r>
              <w:rPr>
                <w:rFonts w:ascii="Times New Roman" w:hAnsi="Times New Roman" w:hint="cs"/>
                <w:bCs/>
                <w:color w:val="auto"/>
                <w:szCs w:val="24"/>
                <w:rtl/>
              </w:rPr>
              <w:t xml:space="preserve">عذر طبي مصدق من الجهة المعنية </w:t>
            </w:r>
          </w:p>
        </w:tc>
      </w:tr>
    </w:tbl>
    <w:p w:rsidR="00853C77" w:rsidRPr="005353B9" w:rsidRDefault="00853C77" w:rsidP="00026F4A">
      <w:pPr>
        <w:pStyle w:val="FreeForm"/>
        <w:bidi/>
        <w:ind w:left="5"/>
        <w:rPr>
          <w:color w:val="auto"/>
          <w:sz w:val="24"/>
          <w:szCs w:val="24"/>
        </w:rPr>
      </w:pPr>
    </w:p>
    <w:p w:rsidR="005A690D" w:rsidRDefault="003F564D" w:rsidP="005A690D">
      <w:pPr>
        <w:pStyle w:val="FreeFormA"/>
        <w:bidi/>
        <w:rPr>
          <w:rFonts w:ascii="Times New Roman" w:hAnsi="Times New Roman"/>
          <w:b/>
          <w:color w:val="auto"/>
          <w:szCs w:val="24"/>
          <w:rtl/>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405D44" w:rsidRDefault="00405D44" w:rsidP="00405D44">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EA53C0" w:rsidRDefault="00EA53C0" w:rsidP="00EA53C0">
      <w:pPr>
        <w:pStyle w:val="FreeFormA"/>
        <w:bidi/>
        <w:rPr>
          <w:rFonts w:ascii="Times New Roman" w:hAnsi="Times New Roman"/>
          <w:bCs/>
          <w:color w:val="auto"/>
          <w:szCs w:val="24"/>
          <w:rtl/>
        </w:rPr>
      </w:pPr>
    </w:p>
    <w:p w:rsidR="00EA53C0" w:rsidRDefault="00EA53C0" w:rsidP="00EA53C0">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441176" w:rsidRPr="00441176" w:rsidRDefault="00441176" w:rsidP="00405D44">
      <w:pPr>
        <w:pStyle w:val="FreeFormA"/>
        <w:bidi/>
        <w:rPr>
          <w:rFonts w:ascii="Times New Roman" w:hAnsi="Times New Roman"/>
          <w:bCs/>
          <w:color w:val="auto"/>
          <w:szCs w:val="24"/>
        </w:rPr>
      </w:pPr>
      <w:r w:rsidRPr="00441176">
        <w:rPr>
          <w:rFonts w:ascii="Times New Roman" w:hAnsi="Times New Roman" w:hint="cs"/>
          <w:bCs/>
          <w:color w:val="auto"/>
          <w:szCs w:val="24"/>
          <w:rtl/>
        </w:rPr>
        <w:t>النشاط : ( في حالة وجود نشاط خاص بالمقرر ) :</w:t>
      </w:r>
    </w:p>
    <w:p w:rsidR="00853C77" w:rsidRPr="00405D44" w:rsidRDefault="00853C77" w:rsidP="00026F4A">
      <w:pPr>
        <w:bidi/>
        <w:rPr>
          <w:rFonts w:ascii="Times New Roman" w:hAnsi="Times New Roman"/>
          <w:b/>
          <w:color w:val="auto"/>
        </w:rPr>
      </w:pPr>
    </w:p>
    <w:tbl>
      <w:tblPr>
        <w:tblW w:w="0" w:type="auto"/>
        <w:jc w:val="center"/>
        <w:tblInd w:w="5" w:type="dxa"/>
        <w:tblLayout w:type="fixed"/>
        <w:tblLook w:val="0000"/>
      </w:tblPr>
      <w:tblGrid>
        <w:gridCol w:w="2694"/>
        <w:gridCol w:w="2838"/>
        <w:gridCol w:w="2130"/>
      </w:tblGrid>
      <w:tr w:rsidR="00441176" w:rsidRPr="005353B9" w:rsidTr="0044117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الدرجة </w:t>
            </w:r>
            <w:r w:rsidRPr="003F564D">
              <w:rPr>
                <w:rFonts w:ascii="Times New Roman" w:hAnsi="Times New Roman" w:hint="cs"/>
                <w:bCs/>
                <w:color w:val="auto"/>
                <w:szCs w:val="24"/>
                <w:rtl/>
              </w:rPr>
              <w:t xml:space="preserve">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هدفه</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441176" w:rsidP="001C0B47">
            <w:pPr>
              <w:pStyle w:val="TableGrid1"/>
              <w:bidi/>
              <w:rPr>
                <w:rFonts w:ascii="Times New Roman" w:hAnsi="Times New Roman"/>
                <w:bCs/>
                <w:color w:val="auto"/>
                <w:szCs w:val="24"/>
                <w:rtl/>
              </w:rPr>
            </w:pPr>
            <w:r>
              <w:rPr>
                <w:rFonts w:ascii="Times New Roman" w:hAnsi="Times New Roman" w:hint="cs"/>
                <w:bCs/>
                <w:color w:val="auto"/>
                <w:szCs w:val="24"/>
                <w:rtl/>
              </w:rPr>
              <w:t xml:space="preserve">النشاط </w:t>
            </w:r>
          </w:p>
        </w:tc>
      </w:tr>
      <w:tr w:rsidR="00441176" w:rsidRPr="005353B9" w:rsidTr="0044117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 xml:space="preserve"> 10%</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تحقيق الهدف من المقرر وهو التفاعل الاجتماعي وتعزيز قيم التعاون والتنافس الايجابي ,إثراء المحاضرات بكل ماهو مفيد.</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عروض جماعية تشارك فيها الطالبات في مجموعات .</w:t>
            </w:r>
          </w:p>
        </w:tc>
      </w:tr>
    </w:tbl>
    <w:p w:rsidR="00853C77" w:rsidRDefault="00853C77" w:rsidP="00026F4A">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Pr="00441176" w:rsidRDefault="006D0E52" w:rsidP="006D0E52">
      <w:pPr>
        <w:bidi/>
        <w:rPr>
          <w:rFonts w:ascii="Times New Roman" w:hAnsi="Times New Roman"/>
          <w:b/>
          <w:color w:val="auto"/>
        </w:rPr>
      </w:pPr>
    </w:p>
    <w:p w:rsidR="00853C77" w:rsidRDefault="00853C77" w:rsidP="00026F4A">
      <w:pPr>
        <w:bidi/>
        <w:rPr>
          <w:rFonts w:ascii="Times New Roman" w:hAnsi="Times New Roman"/>
          <w:b/>
          <w:color w:val="auto"/>
          <w:rtl/>
        </w:rPr>
      </w:pPr>
    </w:p>
    <w:p w:rsidR="006D0E52" w:rsidRPr="005353B9" w:rsidRDefault="006D0E52" w:rsidP="006D0E52">
      <w:pPr>
        <w:bidi/>
        <w:rPr>
          <w:rFonts w:ascii="Times New Roman" w:hAnsi="Times New Roman"/>
          <w:b/>
          <w:color w:val="auto"/>
        </w:rPr>
      </w:pPr>
    </w:p>
    <w:p w:rsidR="00856608" w:rsidRDefault="00856608" w:rsidP="00856608">
      <w:pPr>
        <w:bidi/>
        <w:jc w:val="lowKashida"/>
        <w:rPr>
          <w:b/>
          <w:bCs/>
          <w:sz w:val="28"/>
          <w:szCs w:val="28"/>
          <w:rtl/>
        </w:rPr>
      </w:pPr>
      <w:r w:rsidRPr="00ED3797">
        <w:rPr>
          <w:b/>
          <w:bCs/>
          <w:sz w:val="28"/>
          <w:szCs w:val="28"/>
          <w:rtl/>
        </w:rPr>
        <w:t>– المواضيع المطلوب بحثها وشمولها</w:t>
      </w:r>
      <w:r w:rsidRPr="00ED3797">
        <w:rPr>
          <w:rFonts w:hint="cs"/>
          <w:b/>
          <w:bCs/>
          <w:sz w:val="28"/>
          <w:szCs w:val="28"/>
          <w:rtl/>
        </w:rPr>
        <w:t>:</w:t>
      </w:r>
    </w:p>
    <w:p w:rsidR="00856608" w:rsidRPr="00ED3797" w:rsidRDefault="00856608" w:rsidP="00856608">
      <w:pPr>
        <w:bidi/>
        <w:jc w:val="lowKashida"/>
        <w:rPr>
          <w:b/>
          <w:bCs/>
          <w:sz w:val="28"/>
          <w:szCs w:val="28"/>
          <w:rtl/>
        </w:rPr>
      </w:pPr>
    </w:p>
    <w:tbl>
      <w:tblPr>
        <w:bidiVisual/>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1"/>
        <w:gridCol w:w="960"/>
        <w:gridCol w:w="3240"/>
      </w:tblGrid>
      <w:tr w:rsidR="00C63120" w:rsidRPr="00C64054" w:rsidTr="00AF0479">
        <w:tc>
          <w:tcPr>
            <w:tcW w:w="6291" w:type="dxa"/>
            <w:shd w:val="clear" w:color="auto" w:fill="auto"/>
          </w:tcPr>
          <w:p w:rsidR="00C63120" w:rsidRPr="00C64054" w:rsidRDefault="00C63120" w:rsidP="00AF0479">
            <w:pPr>
              <w:bidi/>
              <w:jc w:val="center"/>
              <w:rPr>
                <w:rFonts w:ascii="Arial" w:hAnsi="Arial" w:cs="Arial"/>
                <w:b/>
                <w:bCs/>
                <w:sz w:val="28"/>
                <w:szCs w:val="28"/>
                <w:rtl/>
              </w:rPr>
            </w:pPr>
            <w:r w:rsidRPr="00C64054">
              <w:rPr>
                <w:rFonts w:ascii="Arial" w:hAnsi="Arial" w:cs="Arial"/>
                <w:b/>
                <w:bCs/>
                <w:sz w:val="28"/>
                <w:szCs w:val="28"/>
                <w:rtl/>
              </w:rPr>
              <w:t>الموضوع</w:t>
            </w:r>
          </w:p>
          <w:p w:rsidR="00C63120" w:rsidRPr="00C64054" w:rsidRDefault="00C63120" w:rsidP="00AF0479">
            <w:pPr>
              <w:bidi/>
              <w:jc w:val="center"/>
              <w:rPr>
                <w:rFonts w:ascii="Arial" w:hAnsi="Arial" w:cs="Arial"/>
                <w:b/>
                <w:bCs/>
                <w:sz w:val="28"/>
                <w:szCs w:val="28"/>
                <w:rtl/>
              </w:rPr>
            </w:pPr>
          </w:p>
        </w:tc>
        <w:tc>
          <w:tcPr>
            <w:tcW w:w="960" w:type="dxa"/>
            <w:shd w:val="clear" w:color="auto" w:fill="auto"/>
          </w:tcPr>
          <w:p w:rsidR="00C63120" w:rsidRPr="00C64054" w:rsidRDefault="00C63120" w:rsidP="00AF0479">
            <w:pPr>
              <w:bidi/>
              <w:jc w:val="center"/>
              <w:rPr>
                <w:rFonts w:ascii="Arial" w:hAnsi="Arial" w:cs="Arial"/>
                <w:b/>
                <w:bCs/>
                <w:sz w:val="28"/>
                <w:szCs w:val="28"/>
                <w:rtl/>
              </w:rPr>
            </w:pPr>
            <w:r w:rsidRPr="00C64054">
              <w:rPr>
                <w:rFonts w:ascii="Arial" w:hAnsi="Arial" w:cs="Arial"/>
                <w:b/>
                <w:bCs/>
                <w:sz w:val="28"/>
                <w:szCs w:val="28"/>
                <w:rtl/>
              </w:rPr>
              <w:t>عدد الأسابيع</w:t>
            </w:r>
          </w:p>
        </w:tc>
        <w:tc>
          <w:tcPr>
            <w:tcW w:w="3240" w:type="dxa"/>
            <w:shd w:val="clear" w:color="auto" w:fill="auto"/>
          </w:tcPr>
          <w:p w:rsidR="00C63120" w:rsidRPr="00C64054" w:rsidRDefault="00C63120" w:rsidP="00AF0479">
            <w:pPr>
              <w:bidi/>
              <w:jc w:val="center"/>
              <w:rPr>
                <w:rFonts w:ascii="Arial" w:hAnsi="Arial" w:cs="Arial"/>
                <w:b/>
                <w:bCs/>
                <w:sz w:val="28"/>
                <w:szCs w:val="28"/>
                <w:rtl/>
              </w:rPr>
            </w:pPr>
            <w:r w:rsidRPr="00C64054">
              <w:rPr>
                <w:rFonts w:ascii="Arial" w:hAnsi="Arial" w:cs="Arial"/>
                <w:b/>
                <w:bCs/>
                <w:sz w:val="28"/>
                <w:szCs w:val="28"/>
                <w:rtl/>
              </w:rPr>
              <w:t xml:space="preserve">ساعات </w:t>
            </w:r>
            <w:r w:rsidRPr="00C64054">
              <w:rPr>
                <w:rFonts w:ascii="Arial" w:hAnsi="Arial" w:cs="Arial" w:hint="cs"/>
                <w:b/>
                <w:bCs/>
                <w:sz w:val="28"/>
                <w:szCs w:val="28"/>
                <w:rtl/>
              </w:rPr>
              <w:t>الاتصال (</w:t>
            </w:r>
            <w:r w:rsidRPr="00C64054">
              <w:rPr>
                <w:rFonts w:ascii="Arial" w:hAnsi="Arial" w:cs="Arial"/>
                <w:b/>
                <w:bCs/>
                <w:sz w:val="28"/>
                <w:szCs w:val="28"/>
                <w:rtl/>
              </w:rPr>
              <w:t>ا</w:t>
            </w:r>
            <w:r w:rsidRPr="00C64054">
              <w:rPr>
                <w:rFonts w:ascii="Arial" w:hAnsi="Arial" w:cs="Arial" w:hint="cs"/>
                <w:b/>
                <w:bCs/>
                <w:sz w:val="28"/>
                <w:szCs w:val="28"/>
                <w:rtl/>
              </w:rPr>
              <w:t>لإعطاء الفعلية)</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b/>
                <w:bCs/>
                <w:sz w:val="28"/>
                <w:szCs w:val="28"/>
                <w:rtl/>
              </w:rPr>
              <w:t xml:space="preserve">1- </w:t>
            </w:r>
            <w:r w:rsidRPr="00C64054">
              <w:rPr>
                <w:rFonts w:hint="cs"/>
                <w:b/>
                <w:bCs/>
                <w:sz w:val="28"/>
                <w:szCs w:val="28"/>
                <w:rtl/>
              </w:rPr>
              <w:t xml:space="preserve">القانون وأدوات الضبط الاجتماعي </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2- الأبعاد القانونية للقضايا الاجتماعية</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3</w:t>
            </w:r>
            <w:r w:rsidRPr="00C64054">
              <w:rPr>
                <w:b/>
                <w:bCs/>
                <w:sz w:val="28"/>
                <w:szCs w:val="28"/>
                <w:rtl/>
              </w:rPr>
              <w:t>-</w:t>
            </w:r>
            <w:r w:rsidRPr="00C64054">
              <w:rPr>
                <w:rFonts w:hint="cs"/>
                <w:b/>
                <w:bCs/>
                <w:sz w:val="28"/>
                <w:szCs w:val="28"/>
                <w:rtl/>
              </w:rPr>
              <w:t xml:space="preserve"> ال</w:t>
            </w:r>
            <w:r w:rsidRPr="00C64054">
              <w:rPr>
                <w:b/>
                <w:bCs/>
                <w:sz w:val="28"/>
                <w:szCs w:val="28"/>
                <w:rtl/>
              </w:rPr>
              <w:t xml:space="preserve">نظريات </w:t>
            </w:r>
            <w:r w:rsidRPr="00C64054">
              <w:rPr>
                <w:rFonts w:hint="cs"/>
                <w:b/>
                <w:bCs/>
                <w:sz w:val="28"/>
                <w:szCs w:val="28"/>
                <w:rtl/>
              </w:rPr>
              <w:t xml:space="preserve">الكلاسيكية في علم اجتماع القانون. </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4</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4- نظريات علم اجتماع القانون الجديد</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5</w:t>
            </w:r>
            <w:r w:rsidRPr="00C64054">
              <w:rPr>
                <w:b/>
                <w:bCs/>
                <w:sz w:val="28"/>
                <w:szCs w:val="28"/>
                <w:rtl/>
              </w:rPr>
              <w:t>-</w:t>
            </w:r>
            <w:r w:rsidRPr="00C64054">
              <w:rPr>
                <w:rFonts w:hint="cs"/>
                <w:b/>
                <w:bCs/>
                <w:sz w:val="28"/>
                <w:szCs w:val="28"/>
                <w:rtl/>
              </w:rPr>
              <w:t xml:space="preserve">المجتمع والتشريع. </w:t>
            </w:r>
          </w:p>
        </w:tc>
        <w:tc>
          <w:tcPr>
            <w:tcW w:w="960" w:type="dxa"/>
            <w:shd w:val="clear" w:color="auto" w:fill="auto"/>
          </w:tcPr>
          <w:p w:rsidR="00C63120" w:rsidRPr="00C64054" w:rsidRDefault="00C63120" w:rsidP="00AF0479">
            <w:pPr>
              <w:bidi/>
              <w:jc w:val="center"/>
              <w:rPr>
                <w:b/>
                <w:bCs/>
                <w:sz w:val="28"/>
                <w:szCs w:val="28"/>
                <w:rtl/>
              </w:rPr>
            </w:pPr>
            <w:r w:rsidRPr="00C64054">
              <w:rPr>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6</w:t>
            </w:r>
            <w:r w:rsidRPr="00C64054">
              <w:rPr>
                <w:b/>
                <w:bCs/>
                <w:sz w:val="28"/>
                <w:szCs w:val="28"/>
                <w:rtl/>
              </w:rPr>
              <w:t xml:space="preserve">- </w:t>
            </w:r>
            <w:r w:rsidRPr="00C64054">
              <w:rPr>
                <w:rFonts w:hint="cs"/>
                <w:b/>
                <w:bCs/>
                <w:sz w:val="28"/>
                <w:szCs w:val="28"/>
                <w:rtl/>
              </w:rPr>
              <w:t>النظم القانونية.</w:t>
            </w:r>
          </w:p>
        </w:tc>
        <w:tc>
          <w:tcPr>
            <w:tcW w:w="960" w:type="dxa"/>
            <w:shd w:val="clear" w:color="auto" w:fill="auto"/>
          </w:tcPr>
          <w:p w:rsidR="00C63120" w:rsidRPr="00C64054" w:rsidRDefault="00C63120" w:rsidP="00AF0479">
            <w:pPr>
              <w:bidi/>
              <w:rPr>
                <w:b/>
                <w:bCs/>
                <w:sz w:val="28"/>
                <w:szCs w:val="28"/>
                <w:rtl/>
              </w:rPr>
            </w:pPr>
            <w:r w:rsidRPr="00C64054">
              <w:rPr>
                <w:rFonts w:hint="cs"/>
                <w:b/>
                <w:bCs/>
                <w:sz w:val="28"/>
                <w:szCs w:val="28"/>
                <w:rtl/>
              </w:rPr>
              <w:t xml:space="preserve">    1  </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7- القانون وحل المنازعات في المجتمع. والاختبار الفصلي الأول</w:t>
            </w:r>
          </w:p>
        </w:tc>
        <w:tc>
          <w:tcPr>
            <w:tcW w:w="960" w:type="dxa"/>
            <w:shd w:val="clear" w:color="auto" w:fill="auto"/>
          </w:tcPr>
          <w:p w:rsidR="00C63120" w:rsidRPr="00C64054" w:rsidRDefault="00C63120" w:rsidP="00AF0479">
            <w:pPr>
              <w:bidi/>
              <w:rPr>
                <w:b/>
                <w:bCs/>
                <w:sz w:val="28"/>
                <w:szCs w:val="28"/>
                <w:rtl/>
              </w:rPr>
            </w:pPr>
            <w:r w:rsidRPr="00C64054">
              <w:rPr>
                <w:rFonts w:hint="cs"/>
                <w:b/>
                <w:bCs/>
                <w:sz w:val="28"/>
                <w:szCs w:val="28"/>
                <w:rtl/>
              </w:rPr>
              <w:t xml:space="preserve">    2</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4</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8</w:t>
            </w:r>
            <w:r w:rsidRPr="00C64054">
              <w:rPr>
                <w:b/>
                <w:bCs/>
                <w:sz w:val="28"/>
                <w:szCs w:val="28"/>
                <w:rtl/>
              </w:rPr>
              <w:t xml:space="preserve">- </w:t>
            </w:r>
            <w:r w:rsidRPr="00C64054">
              <w:rPr>
                <w:rFonts w:hint="cs"/>
                <w:b/>
                <w:bCs/>
                <w:sz w:val="28"/>
                <w:szCs w:val="28"/>
                <w:rtl/>
              </w:rPr>
              <w:t xml:space="preserve">القانون والتغير الاجتماعي. </w:t>
            </w:r>
          </w:p>
        </w:tc>
        <w:tc>
          <w:tcPr>
            <w:tcW w:w="960" w:type="dxa"/>
            <w:shd w:val="clear" w:color="auto" w:fill="auto"/>
          </w:tcPr>
          <w:p w:rsidR="00C63120" w:rsidRPr="00C64054" w:rsidRDefault="00C63120" w:rsidP="00AF0479">
            <w:pPr>
              <w:bidi/>
              <w:jc w:val="center"/>
              <w:rPr>
                <w:b/>
                <w:bCs/>
                <w:sz w:val="28"/>
                <w:szCs w:val="28"/>
                <w:rtl/>
              </w:rPr>
            </w:pPr>
            <w:r w:rsidRPr="00C64054">
              <w:rPr>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9- الممارسة المهنية للقانون</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10- حقوق الإنسان ومجالاتها</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11- أساليب الدفاع عن حقوق الإنسان.</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12</w:t>
            </w:r>
            <w:r w:rsidRPr="00C64054">
              <w:rPr>
                <w:b/>
                <w:bCs/>
                <w:sz w:val="28"/>
                <w:szCs w:val="28"/>
                <w:rtl/>
              </w:rPr>
              <w:t xml:space="preserve">- </w:t>
            </w:r>
            <w:r w:rsidRPr="00C64054">
              <w:rPr>
                <w:rFonts w:hint="cs"/>
                <w:b/>
                <w:bCs/>
                <w:sz w:val="28"/>
                <w:szCs w:val="28"/>
                <w:rtl/>
              </w:rPr>
              <w:t>مؤسسات الدفاع عن حقوق الإنسان والاختبار الفصلي الثاني</w:t>
            </w:r>
          </w:p>
        </w:tc>
        <w:tc>
          <w:tcPr>
            <w:tcW w:w="960" w:type="dxa"/>
            <w:shd w:val="clear" w:color="auto" w:fill="auto"/>
          </w:tcPr>
          <w:p w:rsidR="00C63120" w:rsidRPr="00C64054" w:rsidRDefault="00C63120" w:rsidP="00AF0479">
            <w:pPr>
              <w:bidi/>
              <w:jc w:val="center"/>
              <w:rPr>
                <w:b/>
                <w:bCs/>
                <w:sz w:val="28"/>
                <w:szCs w:val="28"/>
                <w:rtl/>
              </w:rPr>
            </w:pPr>
            <w:r w:rsidRPr="00C64054">
              <w:rPr>
                <w:b/>
                <w:bCs/>
                <w:sz w:val="28"/>
                <w:szCs w:val="28"/>
                <w:rtl/>
              </w:rPr>
              <w:t>1</w:t>
            </w:r>
          </w:p>
        </w:tc>
        <w:tc>
          <w:tcPr>
            <w:tcW w:w="3240" w:type="dxa"/>
            <w:shd w:val="clear" w:color="auto" w:fill="auto"/>
          </w:tcPr>
          <w:p w:rsidR="00C63120" w:rsidRPr="00C64054" w:rsidRDefault="00C63120" w:rsidP="00AF0479">
            <w:pPr>
              <w:bidi/>
              <w:jc w:val="center"/>
              <w:rPr>
                <w:sz w:val="28"/>
                <w:szCs w:val="28"/>
                <w:rtl/>
              </w:rPr>
            </w:pPr>
            <w:r w:rsidRPr="00C64054">
              <w:rPr>
                <w:rFonts w:hint="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13</w:t>
            </w:r>
            <w:r w:rsidRPr="00C64054">
              <w:rPr>
                <w:b/>
                <w:bCs/>
                <w:sz w:val="28"/>
                <w:szCs w:val="28"/>
                <w:rtl/>
              </w:rPr>
              <w:t>- مراجعة عامة ومناقشة</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2</w:t>
            </w:r>
          </w:p>
        </w:tc>
      </w:tr>
      <w:tr w:rsidR="00C63120" w:rsidRPr="00C64054" w:rsidTr="00AF0479">
        <w:tc>
          <w:tcPr>
            <w:tcW w:w="6291" w:type="dxa"/>
            <w:shd w:val="clear" w:color="auto" w:fill="auto"/>
          </w:tcPr>
          <w:p w:rsidR="00C63120" w:rsidRPr="00C64054" w:rsidRDefault="00C63120" w:rsidP="00AF0479">
            <w:pPr>
              <w:bidi/>
              <w:rPr>
                <w:b/>
                <w:bCs/>
                <w:sz w:val="28"/>
                <w:szCs w:val="28"/>
                <w:rtl/>
              </w:rPr>
            </w:pPr>
            <w:r w:rsidRPr="00C64054">
              <w:rPr>
                <w:rFonts w:hint="cs"/>
                <w:b/>
                <w:bCs/>
                <w:sz w:val="28"/>
                <w:szCs w:val="28"/>
                <w:rtl/>
              </w:rPr>
              <w:t>عدد الأسابيع ومجموع ساعات الاتصال</w:t>
            </w:r>
          </w:p>
        </w:tc>
        <w:tc>
          <w:tcPr>
            <w:tcW w:w="96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15</w:t>
            </w:r>
          </w:p>
        </w:tc>
        <w:tc>
          <w:tcPr>
            <w:tcW w:w="3240" w:type="dxa"/>
            <w:shd w:val="clear" w:color="auto" w:fill="auto"/>
          </w:tcPr>
          <w:p w:rsidR="00C63120" w:rsidRPr="00C64054" w:rsidRDefault="00C63120" w:rsidP="00AF0479">
            <w:pPr>
              <w:bidi/>
              <w:jc w:val="center"/>
              <w:rPr>
                <w:b/>
                <w:bCs/>
                <w:sz w:val="28"/>
                <w:szCs w:val="28"/>
                <w:rtl/>
              </w:rPr>
            </w:pPr>
            <w:r w:rsidRPr="00C64054">
              <w:rPr>
                <w:rFonts w:hint="cs"/>
                <w:b/>
                <w:bCs/>
                <w:sz w:val="28"/>
                <w:szCs w:val="28"/>
                <w:rtl/>
              </w:rPr>
              <w:t>30</w:t>
            </w:r>
          </w:p>
        </w:tc>
      </w:tr>
    </w:tbl>
    <w:p w:rsidR="00853C77" w:rsidRPr="005353B9" w:rsidRDefault="00853C77" w:rsidP="00026F4A">
      <w:pPr>
        <w:bidi/>
        <w:rPr>
          <w:rFonts w:ascii="Times New Roman" w:hAnsi="Times New Roman"/>
          <w:b/>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5A481C" w:rsidP="00FD4511">
      <w:pPr>
        <w:autoSpaceDE w:val="0"/>
        <w:autoSpaceDN w:val="0"/>
        <w:bidi/>
        <w:adjustRightInd w:val="0"/>
        <w:rPr>
          <w:rFonts w:ascii="Times New Roman" w:hAnsi="Times New Roman"/>
          <w:b/>
          <w:color w:val="auto"/>
        </w:rPr>
      </w:pPr>
      <w:r w:rsidRPr="005A481C">
        <w:rPr>
          <w:rFonts w:ascii="Times New Roman" w:hAnsi="Times New Roman" w:hint="cs"/>
          <w:bCs/>
          <w:color w:val="auto"/>
          <w:rtl/>
        </w:rPr>
        <w:t>القـوانـيـن</w:t>
      </w:r>
      <w:r>
        <w:rPr>
          <w:rFonts w:ascii="Times New Roman" w:hAnsi="Times New Roman" w:hint="cs"/>
          <w:b/>
          <w:color w:val="auto"/>
          <w:rtl/>
        </w:rPr>
        <w:t xml:space="preserve"> (مثال: السرقة الأدبية, سياسة الحضور):</w:t>
      </w:r>
      <w:r w:rsidR="001F7014">
        <w:rPr>
          <w:rFonts w:ascii="Times New Roman" w:hAnsi="Times New Roman" w:hint="cs"/>
          <w:b/>
          <w:color w:val="auto"/>
          <w:rtl/>
        </w:rPr>
        <w:t xml:space="preserve"> </w:t>
      </w:r>
    </w:p>
    <w:p w:rsidR="00FD4511" w:rsidRDefault="00FD4511" w:rsidP="00FD4511">
      <w:pPr>
        <w:autoSpaceDE w:val="0"/>
        <w:autoSpaceDN w:val="0"/>
        <w:bidi/>
        <w:adjustRightInd w:val="0"/>
        <w:rPr>
          <w:rFonts w:ascii="Times New Roman" w:hAnsi="Times New Roman"/>
          <w:b/>
          <w:color w:val="auto"/>
        </w:rPr>
      </w:pPr>
    </w:p>
    <w:p w:rsidR="00FD4511" w:rsidRDefault="001F7014" w:rsidP="00FD4511">
      <w:pPr>
        <w:autoSpaceDE w:val="0"/>
        <w:autoSpaceDN w:val="0"/>
        <w:bidi/>
        <w:adjustRightInd w:val="0"/>
      </w:pPr>
      <w:r>
        <w:rPr>
          <w:rFonts w:ascii="Times New Roman" w:hAnsi="Times New Roman" w:hint="cs"/>
          <w:b/>
          <w:color w:val="auto"/>
          <w:rtl/>
        </w:rPr>
        <w:t>على الطالبة الالتزام بالحضور في الوقت المحدد للمحاضرة</w:t>
      </w:r>
      <w:r w:rsidR="00CB3E04">
        <w:rPr>
          <w:rFonts w:ascii="Times New Roman" w:hAnsi="Times New Roman" w:hint="cs"/>
          <w:b/>
          <w:color w:val="auto"/>
          <w:rtl/>
        </w:rPr>
        <w:t xml:space="preserve"> </w:t>
      </w:r>
      <w:r>
        <w:rPr>
          <w:rFonts w:ascii="Times New Roman" w:hAnsi="Times New Roman" w:hint="cs"/>
          <w:b/>
          <w:color w:val="auto"/>
          <w:rtl/>
        </w:rPr>
        <w:t xml:space="preserve"> .</w:t>
      </w:r>
      <w:r w:rsidR="00FD4511" w:rsidRPr="00FD4511">
        <w:rPr>
          <w:rFonts w:hint="cs"/>
          <w:rtl/>
        </w:rPr>
        <w:t xml:space="preserve"> </w:t>
      </w:r>
    </w:p>
    <w:p w:rsidR="00FD4511" w:rsidRPr="00FD4511" w:rsidRDefault="00FD4511" w:rsidP="00FD4511">
      <w:pPr>
        <w:autoSpaceDE w:val="0"/>
        <w:autoSpaceDN w:val="0"/>
        <w:bidi/>
        <w:adjustRightInd w:val="0"/>
        <w:rPr>
          <w:rFonts w:ascii="Times New Roman" w:hAnsi="Times New Roman"/>
          <w:b/>
          <w:color w:val="auto"/>
        </w:rPr>
      </w:pPr>
      <w:r>
        <w:t xml:space="preserve"> </w:t>
      </w:r>
      <w:r w:rsidRPr="00FD4511">
        <w:rPr>
          <w:rFonts w:ascii="Times New Roman" w:hAnsi="Times New Roman"/>
          <w:b/>
          <w:color w:val="auto"/>
        </w:rPr>
        <w:t></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للإنذار</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(٢٥%) .</w:t>
      </w:r>
    </w:p>
    <w:p w:rsidR="00FD4511" w:rsidRPr="00FD4511"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للحرمان</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 xml:space="preserve"> (٥٠ %).</w:t>
      </w:r>
    </w:p>
    <w:p w:rsidR="00853C77"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الغياب</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الأختبارين</w:t>
      </w:r>
      <w:r w:rsidRPr="00FD4511">
        <w:rPr>
          <w:rFonts w:ascii="Times New Roman" w:hAnsi="Times New Roman"/>
          <w:b/>
          <w:color w:val="auto"/>
          <w:rtl/>
        </w:rPr>
        <w:t xml:space="preserve"> </w:t>
      </w:r>
      <w:r w:rsidRPr="00FD4511">
        <w:rPr>
          <w:rFonts w:ascii="Times New Roman" w:hAnsi="Times New Roman" w:hint="cs"/>
          <w:b/>
          <w:color w:val="auto"/>
          <w:rtl/>
        </w:rPr>
        <w:t>الفصليين</w:t>
      </w:r>
      <w:r w:rsidRPr="00FD4511">
        <w:rPr>
          <w:rFonts w:ascii="Times New Roman" w:hAnsi="Times New Roman"/>
          <w:b/>
          <w:color w:val="auto"/>
          <w:rtl/>
        </w:rPr>
        <w:t xml:space="preserve"> </w:t>
      </w:r>
      <w:r w:rsidRPr="00FD4511">
        <w:rPr>
          <w:rFonts w:ascii="Times New Roman" w:hAnsi="Times New Roman" w:hint="cs"/>
          <w:b/>
          <w:color w:val="auto"/>
          <w:rtl/>
        </w:rPr>
        <w:t>يكون</w:t>
      </w:r>
      <w:r w:rsidRPr="00FD4511">
        <w:rPr>
          <w:rFonts w:ascii="Times New Roman" w:hAnsi="Times New Roman"/>
          <w:b/>
          <w:color w:val="auto"/>
          <w:rtl/>
        </w:rPr>
        <w:t xml:space="preserve"> </w:t>
      </w:r>
      <w:r w:rsidRPr="00FD4511">
        <w:rPr>
          <w:rFonts w:ascii="Times New Roman" w:hAnsi="Times New Roman" w:hint="cs"/>
          <w:b/>
          <w:color w:val="auto"/>
          <w:rtl/>
        </w:rPr>
        <w:t>بعذر</w:t>
      </w:r>
      <w:r w:rsidRPr="00FD4511">
        <w:rPr>
          <w:rFonts w:ascii="Times New Roman" w:hAnsi="Times New Roman"/>
          <w:b/>
          <w:color w:val="auto"/>
          <w:rtl/>
        </w:rPr>
        <w:t xml:space="preserve"> </w:t>
      </w:r>
      <w:r w:rsidRPr="00FD4511">
        <w:rPr>
          <w:rFonts w:ascii="Times New Roman" w:hAnsi="Times New Roman" w:hint="cs"/>
          <w:b/>
          <w:color w:val="auto"/>
          <w:rtl/>
        </w:rPr>
        <w:t>طبي</w:t>
      </w:r>
      <w:r>
        <w:rPr>
          <w:rFonts w:ascii="Times New Roman" w:hAnsi="Times New Roman"/>
          <w:b/>
          <w:color w:val="auto"/>
        </w:rPr>
        <w:t xml:space="preserve"> </w:t>
      </w:r>
      <w:r>
        <w:rPr>
          <w:rFonts w:ascii="Times New Roman" w:hAnsi="Times New Roman" w:hint="cs"/>
          <w:b/>
          <w:color w:val="auto"/>
          <w:rtl/>
        </w:rPr>
        <w:t xml:space="preserve">مصدق </w:t>
      </w:r>
      <w:r w:rsidRPr="00FD4511">
        <w:rPr>
          <w:rFonts w:ascii="Times New Roman" w:hAnsi="Times New Roman"/>
          <w:b/>
          <w:color w:val="auto"/>
          <w:rtl/>
        </w:rPr>
        <w:t>.</w:t>
      </w:r>
    </w:p>
    <w:p w:rsidR="00FD4511" w:rsidRPr="005353B9" w:rsidRDefault="00FD4511" w:rsidP="00FD4511">
      <w:pPr>
        <w:autoSpaceDE w:val="0"/>
        <w:autoSpaceDN w:val="0"/>
        <w:bidi/>
        <w:adjustRightInd w:val="0"/>
        <w:rPr>
          <w:rFonts w:ascii="Times New Roman" w:hAnsi="Times New Roman"/>
          <w:b/>
          <w:bCs/>
          <w:color w:val="auto"/>
          <w:u w:val="single"/>
        </w:rPr>
      </w:pPr>
    </w:p>
    <w:p w:rsidR="00183F69" w:rsidRPr="001F7014" w:rsidRDefault="00183F69" w:rsidP="00026F4A">
      <w:pPr>
        <w:pStyle w:val="-11"/>
        <w:bidi/>
        <w:spacing w:before="100" w:beforeAutospacing="1" w:after="100" w:afterAutospacing="1" w:line="360" w:lineRule="auto"/>
        <w:ind w:left="1440"/>
        <w:rPr>
          <w:sz w:val="24"/>
          <w:szCs w:val="24"/>
          <w:u w:val="single"/>
          <w:lang w:bidi="ar-SA"/>
        </w:rPr>
      </w:pPr>
    </w:p>
    <w:sectPr w:rsidR="00183F69" w:rsidRPr="001F7014" w:rsidSect="0080500A">
      <w:headerReference w:type="even" r:id="rId12"/>
      <w:headerReference w:type="default" r:id="rId13"/>
      <w:footerReference w:type="even" r:id="rId14"/>
      <w:footerReference w:type="default" r:id="rId15"/>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6A2" w:rsidRDefault="009D66A2">
      <w:r>
        <w:separator/>
      </w:r>
    </w:p>
  </w:endnote>
  <w:endnote w:type="continuationSeparator" w:id="0">
    <w:p w:rsidR="009D66A2" w:rsidRDefault="009D66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Garamond">
    <w:panose1 w:val="02020404030301010803"/>
    <w:charset w:val="00"/>
    <w:family w:val="roman"/>
    <w:pitch w:val="variable"/>
    <w:sig w:usb0="000002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6A2" w:rsidRDefault="009D66A2">
      <w:r>
        <w:separator/>
      </w:r>
    </w:p>
  </w:footnote>
  <w:footnote w:type="continuationSeparator" w:id="0">
    <w:p w:rsidR="009D66A2" w:rsidRDefault="009D66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A433D"/>
    <w:multiLevelType w:val="hybridMultilevel"/>
    <w:tmpl w:val="82E27C44"/>
    <w:lvl w:ilvl="0" w:tplc="DE1677BA">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1BD4AD1"/>
    <w:multiLevelType w:val="hybridMultilevel"/>
    <w:tmpl w:val="82E27C44"/>
    <w:lvl w:ilvl="0" w:tplc="DE1677BA">
      <w:start w:val="1"/>
      <w:numFmt w:val="decimal"/>
      <w:lvlText w:val="%1-"/>
      <w:lvlJc w:val="left"/>
      <w:pPr>
        <w:tabs>
          <w:tab w:val="num" w:pos="435"/>
        </w:tabs>
        <w:ind w:left="43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D5E020A"/>
    <w:multiLevelType w:val="hybridMultilevel"/>
    <w:tmpl w:val="991E9904"/>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34708C9"/>
    <w:multiLevelType w:val="hybridMultilevel"/>
    <w:tmpl w:val="722EE876"/>
    <w:lvl w:ilvl="0" w:tplc="914A5AD0">
      <w:start w:val="1"/>
      <w:numFmt w:val="decimal"/>
      <w:lvlText w:val="%1-"/>
      <w:lvlJc w:val="left"/>
      <w:pPr>
        <w:tabs>
          <w:tab w:val="num" w:pos="600"/>
        </w:tabs>
        <w:ind w:left="600" w:hanging="360"/>
      </w:pPr>
      <w:rPr>
        <w:rFonts w:hint="default"/>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D221C03"/>
    <w:multiLevelType w:val="hybridMultilevel"/>
    <w:tmpl w:val="991E9904"/>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2A341C6"/>
    <w:multiLevelType w:val="hybridMultilevel"/>
    <w:tmpl w:val="14EE58DE"/>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67660FC2"/>
    <w:multiLevelType w:val="hybridMultilevel"/>
    <w:tmpl w:val="2734738E"/>
    <w:lvl w:ilvl="0" w:tplc="E9FC24F4">
      <w:start w:val="1"/>
      <w:numFmt w:val="decimal"/>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6"/>
  </w:num>
  <w:num w:numId="2">
    <w:abstractNumId w:val="5"/>
  </w:num>
  <w:num w:numId="3">
    <w:abstractNumId w:val="3"/>
  </w:num>
  <w:num w:numId="4">
    <w:abstractNumId w:val="0"/>
  </w:num>
  <w:num w:numId="5">
    <w:abstractNumId w:val="4"/>
  </w:num>
  <w:num w:numId="6">
    <w:abstractNumId w:val="1"/>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0236A"/>
    <w:rsid w:val="000263C7"/>
    <w:rsid w:val="00026F4A"/>
    <w:rsid w:val="00031EA4"/>
    <w:rsid w:val="0003282E"/>
    <w:rsid w:val="00054C66"/>
    <w:rsid w:val="000A2DE8"/>
    <w:rsid w:val="000A41C4"/>
    <w:rsid w:val="000B2C8C"/>
    <w:rsid w:val="000B33B9"/>
    <w:rsid w:val="000C181B"/>
    <w:rsid w:val="00144D69"/>
    <w:rsid w:val="00146145"/>
    <w:rsid w:val="00156FB4"/>
    <w:rsid w:val="001606C9"/>
    <w:rsid w:val="001615DC"/>
    <w:rsid w:val="00167716"/>
    <w:rsid w:val="00183F69"/>
    <w:rsid w:val="00184067"/>
    <w:rsid w:val="001879B6"/>
    <w:rsid w:val="001A38BD"/>
    <w:rsid w:val="001A63DB"/>
    <w:rsid w:val="001F7014"/>
    <w:rsid w:val="002057EE"/>
    <w:rsid w:val="00216141"/>
    <w:rsid w:val="00255C97"/>
    <w:rsid w:val="00257E4E"/>
    <w:rsid w:val="00262961"/>
    <w:rsid w:val="00262DC8"/>
    <w:rsid w:val="002A4E41"/>
    <w:rsid w:val="002B5AF5"/>
    <w:rsid w:val="002F138D"/>
    <w:rsid w:val="00315DE8"/>
    <w:rsid w:val="00347C52"/>
    <w:rsid w:val="00380D8B"/>
    <w:rsid w:val="003816B2"/>
    <w:rsid w:val="003A504C"/>
    <w:rsid w:val="003B59A5"/>
    <w:rsid w:val="003C497A"/>
    <w:rsid w:val="003E0512"/>
    <w:rsid w:val="003E37B4"/>
    <w:rsid w:val="003F50EE"/>
    <w:rsid w:val="003F564D"/>
    <w:rsid w:val="00405D44"/>
    <w:rsid w:val="00421D1E"/>
    <w:rsid w:val="00441176"/>
    <w:rsid w:val="004514CA"/>
    <w:rsid w:val="004540CF"/>
    <w:rsid w:val="0045587F"/>
    <w:rsid w:val="00460BE8"/>
    <w:rsid w:val="00477E53"/>
    <w:rsid w:val="004C2091"/>
    <w:rsid w:val="00516A23"/>
    <w:rsid w:val="00524D79"/>
    <w:rsid w:val="00524EA4"/>
    <w:rsid w:val="005353B9"/>
    <w:rsid w:val="00545472"/>
    <w:rsid w:val="00547203"/>
    <w:rsid w:val="00566AF3"/>
    <w:rsid w:val="00566ED3"/>
    <w:rsid w:val="005A481C"/>
    <w:rsid w:val="005A690D"/>
    <w:rsid w:val="006061E7"/>
    <w:rsid w:val="00621ED0"/>
    <w:rsid w:val="00694094"/>
    <w:rsid w:val="006B5E37"/>
    <w:rsid w:val="006B7C05"/>
    <w:rsid w:val="006D0E52"/>
    <w:rsid w:val="006D4441"/>
    <w:rsid w:val="006E1E56"/>
    <w:rsid w:val="006F0D1F"/>
    <w:rsid w:val="00723911"/>
    <w:rsid w:val="00736F8B"/>
    <w:rsid w:val="00747F43"/>
    <w:rsid w:val="00790538"/>
    <w:rsid w:val="007B644B"/>
    <w:rsid w:val="007D47D3"/>
    <w:rsid w:val="007E1EB3"/>
    <w:rsid w:val="007E2354"/>
    <w:rsid w:val="007E320D"/>
    <w:rsid w:val="007F2722"/>
    <w:rsid w:val="00801103"/>
    <w:rsid w:val="0080500A"/>
    <w:rsid w:val="00805E88"/>
    <w:rsid w:val="00853C77"/>
    <w:rsid w:val="00854D7D"/>
    <w:rsid w:val="00856608"/>
    <w:rsid w:val="008728F0"/>
    <w:rsid w:val="008841AE"/>
    <w:rsid w:val="008F6F2E"/>
    <w:rsid w:val="00933906"/>
    <w:rsid w:val="00955F5D"/>
    <w:rsid w:val="00982E3F"/>
    <w:rsid w:val="009908D6"/>
    <w:rsid w:val="009D66A2"/>
    <w:rsid w:val="009D678D"/>
    <w:rsid w:val="009F0BBC"/>
    <w:rsid w:val="009F2FFA"/>
    <w:rsid w:val="009F69B5"/>
    <w:rsid w:val="00A277A1"/>
    <w:rsid w:val="00A710A6"/>
    <w:rsid w:val="00A84881"/>
    <w:rsid w:val="00A87D55"/>
    <w:rsid w:val="00AA69A5"/>
    <w:rsid w:val="00AD3E40"/>
    <w:rsid w:val="00AF44BF"/>
    <w:rsid w:val="00B25115"/>
    <w:rsid w:val="00B42097"/>
    <w:rsid w:val="00B429B8"/>
    <w:rsid w:val="00B63A1D"/>
    <w:rsid w:val="00B9614B"/>
    <w:rsid w:val="00BA5AE1"/>
    <w:rsid w:val="00BA6B99"/>
    <w:rsid w:val="00BB0543"/>
    <w:rsid w:val="00BC5F30"/>
    <w:rsid w:val="00BD69B4"/>
    <w:rsid w:val="00BE09F5"/>
    <w:rsid w:val="00BE67CE"/>
    <w:rsid w:val="00BF5A56"/>
    <w:rsid w:val="00C02411"/>
    <w:rsid w:val="00C15B49"/>
    <w:rsid w:val="00C24FD8"/>
    <w:rsid w:val="00C63120"/>
    <w:rsid w:val="00CB3E04"/>
    <w:rsid w:val="00CD7992"/>
    <w:rsid w:val="00CE08DB"/>
    <w:rsid w:val="00CE52F4"/>
    <w:rsid w:val="00D062F1"/>
    <w:rsid w:val="00D158BC"/>
    <w:rsid w:val="00D544B8"/>
    <w:rsid w:val="00D6430F"/>
    <w:rsid w:val="00DB0AB2"/>
    <w:rsid w:val="00DC029D"/>
    <w:rsid w:val="00DC490B"/>
    <w:rsid w:val="00DE2A4B"/>
    <w:rsid w:val="00E26AD7"/>
    <w:rsid w:val="00E32EB2"/>
    <w:rsid w:val="00E366D5"/>
    <w:rsid w:val="00E36867"/>
    <w:rsid w:val="00E415FB"/>
    <w:rsid w:val="00EA53C0"/>
    <w:rsid w:val="00EB42D5"/>
    <w:rsid w:val="00EF31B4"/>
    <w:rsid w:val="00F02CDE"/>
    <w:rsid w:val="00F03792"/>
    <w:rsid w:val="00F117F8"/>
    <w:rsid w:val="00F143B2"/>
    <w:rsid w:val="00F20733"/>
    <w:rsid w:val="00F276C9"/>
    <w:rsid w:val="00F46F8C"/>
    <w:rsid w:val="00F728D7"/>
    <w:rsid w:val="00F84086"/>
    <w:rsid w:val="00F85965"/>
    <w:rsid w:val="00FA0424"/>
    <w:rsid w:val="00FA1ED8"/>
    <w:rsid w:val="00FB08D6"/>
    <w:rsid w:val="00FD4511"/>
    <w:rsid w:val="00FE1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80500A"/>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0500A"/>
    <w:rPr>
      <w:rFonts w:ascii="Lucida Grande" w:eastAsia="ヒラギノ角ゴ Pro W3" w:hAnsi="Lucida Grande"/>
      <w:color w:val="000000"/>
      <w:sz w:val="24"/>
    </w:rPr>
  </w:style>
  <w:style w:type="paragraph" w:customStyle="1" w:styleId="TableGrid1">
    <w:name w:val="Table Grid1"/>
    <w:rsid w:val="0080500A"/>
    <w:rPr>
      <w:rFonts w:ascii="Lucida Grande" w:eastAsia="ヒラギノ角ゴ Pro W3" w:hAnsi="Lucida Grande"/>
      <w:color w:val="000000"/>
      <w:sz w:val="24"/>
    </w:rPr>
  </w:style>
  <w:style w:type="paragraph" w:customStyle="1" w:styleId="FreeForm">
    <w:name w:val="Free Form"/>
    <w:rsid w:val="0080500A"/>
    <w:rPr>
      <w:rFonts w:eastAsia="ヒラギノ角ゴ Pro W3"/>
      <w:color w:val="000000"/>
    </w:rPr>
  </w:style>
  <w:style w:type="paragraph" w:customStyle="1" w:styleId="FreeFormB">
    <w:name w:val="Free Form B"/>
    <w:rsid w:val="0080500A"/>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nhideWhenUsed/>
    <w:locked/>
    <w:rsid w:val="005353B9"/>
    <w:rPr>
      <w:color w:val="0000FF"/>
      <w:u w:val="single"/>
    </w:rPr>
  </w:style>
  <w:style w:type="paragraph" w:styleId="Header">
    <w:name w:val="header"/>
    <w:basedOn w:val="Normal"/>
    <w:link w:val="HeaderChar"/>
    <w:locked/>
    <w:rsid w:val="00257E4E"/>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257E4E"/>
    <w:rPr>
      <w:sz w:val="24"/>
      <w:szCs w:val="24"/>
    </w:rPr>
  </w:style>
  <w:style w:type="paragraph" w:customStyle="1" w:styleId="1">
    <w:name w:val="سرد الفقرات1"/>
    <w:basedOn w:val="Normal"/>
    <w:uiPriority w:val="34"/>
    <w:qFormat/>
    <w:rsid w:val="00257E4E"/>
    <w:pPr>
      <w:bidi/>
      <w:spacing w:after="200" w:line="276" w:lineRule="auto"/>
      <w:ind w:left="720"/>
      <w:contextualSpacing/>
    </w:pPr>
    <w:rPr>
      <w:rFonts w:ascii="Calibri" w:eastAsia="Calibri" w:hAnsi="Calibri" w:cs="Arial"/>
      <w:color w:val="auto"/>
      <w:sz w:val="22"/>
      <w:szCs w:val="22"/>
    </w:rPr>
  </w:style>
  <w:style w:type="table" w:styleId="TableGrid">
    <w:name w:val="Table Grid"/>
    <w:basedOn w:val="TableNormal"/>
    <w:locked/>
    <w:rsid w:val="00F85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E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ig.ac.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ocig.ac.uk" TargetMode="External"/><Relationship Id="rId4" Type="http://schemas.openxmlformats.org/officeDocument/2006/relationships/settings" Target="settings.xml"/><Relationship Id="rId9" Type="http://schemas.openxmlformats.org/officeDocument/2006/relationships/hyperlink" Target="http://www.findarticl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86880-486A-4F97-B111-0C3150291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2225</Words>
  <Characters>12685</Characters>
  <Application>Microsoft Office Word</Application>
  <DocSecurity>0</DocSecurity>
  <Lines>105</Lines>
  <Paragraphs>29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Grizli777</Company>
  <LinksUpToDate>false</LinksUpToDate>
  <CharactersWithSpaces>14881</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yara</cp:lastModifiedBy>
  <cp:revision>2</cp:revision>
  <cp:lastPrinted>2013-11-28T10:11:00Z</cp:lastPrinted>
  <dcterms:created xsi:type="dcterms:W3CDTF">2016-01-31T14:01:00Z</dcterms:created>
  <dcterms:modified xsi:type="dcterms:W3CDTF">2016-01-31T14:01:00Z</dcterms:modified>
</cp:coreProperties>
</file>