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F6" w:rsidRPr="002B3F0A" w:rsidRDefault="00BD65F6" w:rsidP="00D24DA8">
      <w:pPr>
        <w:pStyle w:val="a3"/>
        <w:shd w:val="clear" w:color="auto" w:fill="FFFFFF"/>
        <w:bidi/>
        <w:jc w:val="center"/>
        <w:rPr>
          <w:rFonts w:ascii="Segoe UI" w:hAnsi="Segoe UI" w:cs="Segoe UI"/>
          <w:b/>
          <w:bCs/>
          <w:color w:val="FF0000"/>
          <w:sz w:val="32"/>
          <w:szCs w:val="32"/>
          <w:u w:val="single"/>
          <w:rtl/>
        </w:rPr>
      </w:pPr>
      <w:r w:rsidRPr="002B3F0A">
        <w:rPr>
          <w:rFonts w:ascii="Segoe UI" w:hAnsi="Segoe UI" w:cs="Segoe UI" w:hint="cs"/>
          <w:b/>
          <w:bCs/>
          <w:color w:val="FF0000"/>
          <w:sz w:val="32"/>
          <w:szCs w:val="32"/>
          <w:u w:val="single"/>
          <w:rtl/>
        </w:rPr>
        <w:t xml:space="preserve">محاضرات الأسبوع </w:t>
      </w:r>
      <w:r w:rsidR="008A21A7">
        <w:rPr>
          <w:rFonts w:ascii="Segoe UI" w:hAnsi="Segoe UI" w:cs="Segoe UI" w:hint="cs"/>
          <w:b/>
          <w:bCs/>
          <w:color w:val="FF0000"/>
          <w:sz w:val="32"/>
          <w:szCs w:val="32"/>
          <w:u w:val="single"/>
          <w:rtl/>
        </w:rPr>
        <w:t>الخامس</w:t>
      </w:r>
      <w:r w:rsidRPr="002B3F0A">
        <w:rPr>
          <w:rFonts w:ascii="Segoe UI" w:hAnsi="Segoe UI" w:cs="Segoe UI" w:hint="cs"/>
          <w:b/>
          <w:bCs/>
          <w:color w:val="FF0000"/>
          <w:sz w:val="32"/>
          <w:szCs w:val="32"/>
          <w:u w:val="single"/>
          <w:rtl/>
        </w:rPr>
        <w:t xml:space="preserve"> (مقرر 3</w:t>
      </w:r>
      <w:r w:rsidR="00D24DA8">
        <w:rPr>
          <w:rFonts w:ascii="Segoe UI" w:hAnsi="Segoe UI" w:cs="Segoe UI" w:hint="cs"/>
          <w:b/>
          <w:bCs/>
          <w:color w:val="FF0000"/>
          <w:sz w:val="32"/>
          <w:szCs w:val="32"/>
          <w:u w:val="single"/>
          <w:rtl/>
        </w:rPr>
        <w:t>2</w:t>
      </w:r>
      <w:bookmarkStart w:id="0" w:name="_GoBack"/>
      <w:bookmarkEnd w:id="0"/>
      <w:r w:rsidRPr="002B3F0A">
        <w:rPr>
          <w:rFonts w:ascii="Segoe UI" w:hAnsi="Segoe UI" w:cs="Segoe UI" w:hint="cs"/>
          <w:b/>
          <w:bCs/>
          <w:color w:val="FF0000"/>
          <w:sz w:val="32"/>
          <w:szCs w:val="32"/>
          <w:u w:val="single"/>
          <w:rtl/>
        </w:rPr>
        <w:t>1 ساس )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*نظام الحزبين الكبيرين:</w:t>
      </w:r>
    </w:p>
    <w:p w:rsidR="00BD65F6" w:rsidRDefault="00BD65F6" w:rsidP="00BD65F6">
      <w:pPr>
        <w:pStyle w:val="a3"/>
        <w:shd w:val="clear" w:color="auto" w:fill="FFFFFF"/>
        <w:bidi/>
        <w:ind w:right="-57" w:firstLine="720"/>
        <w:jc w:val="lowKashida"/>
        <w:rPr>
          <w:rFonts w:ascii="Segoe UI" w:hAnsi="Segoe UI" w:cs="Segoe UI"/>
          <w:color w:val="0000FF"/>
          <w:sz w:val="27"/>
          <w:szCs w:val="27"/>
          <w:u w:val="single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 xml:space="preserve">معناه وجود حزبين كبيرين في </w:t>
      </w:r>
      <w:proofErr w:type="spellStart"/>
      <w:r>
        <w:rPr>
          <w:rFonts w:ascii="Segoe UI" w:hAnsi="Segoe UI" w:cs="Segoe UI"/>
          <w:color w:val="444444"/>
          <w:sz w:val="27"/>
          <w:szCs w:val="27"/>
          <w:rtl/>
        </w:rPr>
        <w:t>الدولة،يمكن</w:t>
      </w:r>
      <w:proofErr w:type="spellEnd"/>
      <w:r>
        <w:rPr>
          <w:rFonts w:ascii="Segoe UI" w:hAnsi="Segoe UI" w:cs="Segoe UI"/>
          <w:color w:val="444444"/>
          <w:sz w:val="27"/>
          <w:szCs w:val="27"/>
          <w:rtl/>
        </w:rPr>
        <w:t xml:space="preserve"> لأحدهما أن يحوز على أغلبية المقاعد في </w:t>
      </w:r>
      <w:proofErr w:type="spellStart"/>
      <w:r>
        <w:rPr>
          <w:rFonts w:ascii="Segoe UI" w:hAnsi="Segoe UI" w:cs="Segoe UI"/>
          <w:color w:val="444444"/>
          <w:sz w:val="27"/>
          <w:szCs w:val="27"/>
          <w:rtl/>
        </w:rPr>
        <w:t>البرلمان.وهذا</w:t>
      </w:r>
      <w:proofErr w:type="spellEnd"/>
      <w:r>
        <w:rPr>
          <w:rFonts w:ascii="Segoe UI" w:hAnsi="Segoe UI" w:cs="Segoe UI"/>
          <w:color w:val="444444"/>
          <w:sz w:val="27"/>
          <w:szCs w:val="27"/>
          <w:rtl/>
        </w:rPr>
        <w:t xml:space="preserve"> النظام لا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 xml:space="preserve"> 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يستبعد نشأة حزب ثالث يعتبر حزبا </w:t>
      </w:r>
      <w:proofErr w:type="spellStart"/>
      <w:r>
        <w:rPr>
          <w:rFonts w:ascii="Segoe UI" w:hAnsi="Segoe UI" w:cs="Segoe UI"/>
          <w:color w:val="444444"/>
          <w:sz w:val="27"/>
          <w:szCs w:val="27"/>
          <w:rtl/>
        </w:rPr>
        <w:t>صغيرا،فطالما</w:t>
      </w:r>
      <w:proofErr w:type="spellEnd"/>
      <w:r>
        <w:rPr>
          <w:rFonts w:ascii="Segoe UI" w:hAnsi="Segoe UI" w:cs="Segoe UI"/>
          <w:color w:val="444444"/>
          <w:sz w:val="27"/>
          <w:szCs w:val="27"/>
          <w:rtl/>
        </w:rPr>
        <w:t xml:space="preserve"> أن تلك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الأحزاب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الصغيرة لا تنتقص من قدرة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أي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من الحزبين الكبيرين على الحصول على الأغلبية في البرلمان،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 xml:space="preserve"> فإننا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نظل في نطاق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 xml:space="preserve"> ظاهرة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الحزبين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.</w:t>
      </w:r>
    </w:p>
    <w:p w:rsidR="00BD65F6" w:rsidRDefault="00BD65F6" w:rsidP="00BD65F6">
      <w:pPr>
        <w:pStyle w:val="a3"/>
        <w:shd w:val="clear" w:color="auto" w:fill="FFFFFF"/>
        <w:bidi/>
        <w:ind w:right="-57" w:firstLine="720"/>
        <w:jc w:val="lowKashida"/>
        <w:rPr>
          <w:rFonts w:ascii="Segoe UI" w:hAnsi="Segoe UI" w:cs="Segoe UI"/>
          <w:color w:val="FF0000"/>
          <w:sz w:val="27"/>
          <w:szCs w:val="27"/>
          <w:u w:val="single"/>
          <w:rtl/>
        </w:rPr>
      </w:pP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*بعض المزايا التي يحققها نظام الحزبين الكبيرين: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1-أنه يمكن هيئة الناخبين من اختيار أعضاء البرلمان وأعضاء الحكومة في عملية انتخاب واحدة.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2-يضمن الثبات للحكومات والاستقرار الوزاري أطول فترة ممكنة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FF0000"/>
          <w:sz w:val="27"/>
          <w:szCs w:val="27"/>
          <w:u w:val="single"/>
          <w:rtl/>
        </w:rPr>
      </w:pP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وأيضا له بعض العيوب ومنها: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1-أن تمثيل الرأي العام داخل البرلمان يصبح غير معبر عن كل الاتجاهات الموجودة عند أفراد الشعب.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2-يجحف هذا النظام بالأحزاب الصغيرة نتيجة نظام الاقتراع بالأغلبية.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FF0000"/>
          <w:sz w:val="27"/>
          <w:szCs w:val="27"/>
          <w:u w:val="single"/>
          <w:rtl/>
        </w:rPr>
      </w:pP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*نظام الأحزاب الكثيرة أو المتعددة: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 xml:space="preserve">في هذا النظام يتم تشكيل الوزارة بعمل ائتلاف بين تلك </w:t>
      </w:r>
      <w:proofErr w:type="spellStart"/>
      <w:r>
        <w:rPr>
          <w:rFonts w:ascii="Segoe UI" w:hAnsi="Segoe UI" w:cs="Segoe UI"/>
          <w:color w:val="444444"/>
          <w:sz w:val="27"/>
          <w:szCs w:val="27"/>
          <w:rtl/>
        </w:rPr>
        <w:t>الأحزاب،لأن</w:t>
      </w:r>
      <w:proofErr w:type="spellEnd"/>
      <w:r>
        <w:rPr>
          <w:rFonts w:ascii="Segoe UI" w:hAnsi="Segoe UI" w:cs="Segoe UI"/>
          <w:color w:val="444444"/>
          <w:sz w:val="27"/>
          <w:szCs w:val="27"/>
          <w:rtl/>
        </w:rPr>
        <w:t xml:space="preserve"> الحزب الواحد لا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 xml:space="preserve"> 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يقوى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 xml:space="preserve">عادة 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على تشكيل الحكومة بمفرده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 xml:space="preserve"> 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لعدم استطاعته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أن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يحصل وحده على الأغلبية داخل المجلس ال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نيابي 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FF0000"/>
          <w:sz w:val="27"/>
          <w:szCs w:val="27"/>
          <w:u w:val="single"/>
          <w:rtl/>
        </w:rPr>
      </w:pP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*نظام الحزب الواحد: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معناه وجود حزب سياسي وحيد يحتكر النشاط السياسي في الدولة وتمثيل الشعب ولا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 xml:space="preserve"> 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يسمح بقيام أحزاب معارضة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إلى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جواره.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FF0000"/>
          <w:sz w:val="27"/>
          <w:szCs w:val="27"/>
          <w:u w:val="single"/>
          <w:rtl/>
        </w:rPr>
      </w:pP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ومن تطبيقات نظام الحزب الواحد: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 xml:space="preserve">1-الأحزاب الشيوعية في البلاد الماركسية 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2-الأحزاب الفاشية والنازية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 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lastRenderedPageBreak/>
        <w:t> 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FF0000"/>
          <w:sz w:val="27"/>
          <w:szCs w:val="27"/>
          <w:u w:val="single"/>
          <w:rtl/>
        </w:rPr>
      </w:pP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*جماعات الضغط(أو جماعات المصالح):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 xml:space="preserve">تسمى جماعات الضغط لما ننظر لوسيلتها، وتسمى جماعات المصالح لما ننظر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إلى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هدفها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 xml:space="preserve">وتتميز هذه الجماعات عن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الأحزاب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السياسية من حيث الوسيلة والتنظيم والغاية.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أولا: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من حيث </w:t>
      </w:r>
      <w:proofErr w:type="spellStart"/>
      <w:r>
        <w:rPr>
          <w:rFonts w:ascii="Segoe UI" w:hAnsi="Segoe UI" w:cs="Segoe UI"/>
          <w:color w:val="000000"/>
          <w:sz w:val="27"/>
          <w:szCs w:val="27"/>
          <w:rtl/>
        </w:rPr>
        <w:t>الوسيلة:فهي</w:t>
      </w:r>
      <w:proofErr w:type="spellEnd"/>
      <w:r>
        <w:rPr>
          <w:rFonts w:ascii="Segoe UI" w:hAnsi="Segoe UI" w:cs="Segoe UI"/>
          <w:color w:val="000000"/>
          <w:sz w:val="27"/>
          <w:szCs w:val="27"/>
          <w:rtl/>
        </w:rPr>
        <w:t xml:space="preserve">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تستخدم الضغط علي السلطة أداة لتحقيق أهدافها 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proofErr w:type="spellStart"/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ثانيا</w:t>
      </w:r>
      <w:r>
        <w:rPr>
          <w:rFonts w:ascii="Segoe UI" w:hAnsi="Segoe UI" w:cs="Segoe UI"/>
          <w:color w:val="FF0000"/>
          <w:sz w:val="27"/>
          <w:szCs w:val="27"/>
          <w:rtl/>
        </w:rPr>
        <w:t>:</w:t>
      </w:r>
      <w:r>
        <w:rPr>
          <w:rFonts w:ascii="Segoe UI" w:hAnsi="Segoe UI" w:cs="Segoe UI"/>
          <w:color w:val="000000"/>
          <w:sz w:val="27"/>
          <w:szCs w:val="27"/>
          <w:rtl/>
        </w:rPr>
        <w:t>من</w:t>
      </w:r>
      <w:proofErr w:type="spellEnd"/>
      <w:r>
        <w:rPr>
          <w:rFonts w:ascii="Segoe UI" w:hAnsi="Segoe UI" w:cs="Segoe UI"/>
          <w:color w:val="000000"/>
          <w:sz w:val="27"/>
          <w:szCs w:val="27"/>
          <w:rtl/>
        </w:rPr>
        <w:t xml:space="preserve"> حيث التنظيم لا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 xml:space="preserve"> </w:t>
      </w:r>
      <w:r>
        <w:rPr>
          <w:rFonts w:ascii="Segoe UI" w:hAnsi="Segoe UI" w:cs="Segoe UI"/>
          <w:color w:val="000000"/>
          <w:sz w:val="27"/>
          <w:szCs w:val="27"/>
          <w:rtl/>
        </w:rPr>
        <w:t>يتوافر لها عادة ما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 xml:space="preserve"> 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يكون للحزب السياسي من برامج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وأجهزة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تعمل على بلوغ أهدافه.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proofErr w:type="spellStart"/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ثالثا:</w:t>
      </w:r>
      <w:r>
        <w:rPr>
          <w:rFonts w:ascii="Segoe UI" w:hAnsi="Segoe UI" w:cs="Segoe UI"/>
          <w:color w:val="000000"/>
          <w:sz w:val="27"/>
          <w:szCs w:val="27"/>
          <w:rtl/>
        </w:rPr>
        <w:t>من</w:t>
      </w:r>
      <w:proofErr w:type="spellEnd"/>
      <w:r>
        <w:rPr>
          <w:rFonts w:ascii="Segoe UI" w:hAnsi="Segoe UI" w:cs="Segoe UI"/>
          <w:color w:val="000000"/>
          <w:sz w:val="27"/>
          <w:szCs w:val="27"/>
          <w:rtl/>
        </w:rPr>
        <w:t xml:space="preserve"> حيث الأهداف فتتنوع أهداف تلك الجماعات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إلى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سياسية أو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 xml:space="preserve"> </w:t>
      </w:r>
      <w:r>
        <w:rPr>
          <w:rFonts w:ascii="Segoe UI" w:hAnsi="Segoe UI" w:cs="Segoe UI"/>
          <w:color w:val="000000"/>
          <w:sz w:val="27"/>
          <w:szCs w:val="27"/>
          <w:rtl/>
        </w:rPr>
        <w:t>اجتماعية أو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 xml:space="preserve"> </w:t>
      </w:r>
      <w:proofErr w:type="spellStart"/>
      <w:r>
        <w:rPr>
          <w:rFonts w:ascii="Segoe UI" w:hAnsi="Segoe UI" w:cs="Segoe UI"/>
          <w:color w:val="000000"/>
          <w:sz w:val="27"/>
          <w:szCs w:val="27"/>
          <w:rtl/>
        </w:rPr>
        <w:t>اقتصادية،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أما</w:t>
      </w:r>
      <w:proofErr w:type="spellEnd"/>
      <w:r>
        <w:rPr>
          <w:rFonts w:ascii="Segoe UI" w:hAnsi="Segoe UI" w:cs="Segoe UI"/>
          <w:color w:val="000000"/>
          <w:sz w:val="27"/>
          <w:szCs w:val="27"/>
          <w:rtl/>
        </w:rPr>
        <w:t xml:space="preserve"> هدف الحزب فمعلوم أنه ذا طابع وهدف سياسي.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FF0000"/>
          <w:sz w:val="27"/>
          <w:szCs w:val="27"/>
          <w:u w:val="single"/>
          <w:rtl/>
        </w:rPr>
      </w:pP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*السبل التي تتبعها هذه الجماعات لبلوغ أهدافها: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1-الاتصال برجال السلطة التنفيذية.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2-التأثير على رجال البرلمان.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3-تعبئة الرأي العام. 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FF0000"/>
          <w:sz w:val="27"/>
          <w:szCs w:val="27"/>
          <w:u w:val="single"/>
          <w:rtl/>
        </w:rPr>
      </w:pP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*النظام الاسلامي والمعارضة: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FF0000"/>
          <w:sz w:val="27"/>
          <w:szCs w:val="27"/>
          <w:u w:val="single"/>
          <w:rtl/>
        </w:rPr>
      </w:pPr>
      <w:r>
        <w:rPr>
          <w:rFonts w:ascii="Segoe UI" w:hAnsi="Segoe UI" w:cs="Segoe UI" w:hint="cs"/>
          <w:color w:val="FF0000"/>
          <w:sz w:val="27"/>
          <w:szCs w:val="27"/>
          <w:u w:val="single"/>
          <w:rtl/>
        </w:rPr>
        <w:t>أولا: مفهو</w:t>
      </w:r>
      <w:r>
        <w:rPr>
          <w:rFonts w:ascii="Segoe UI" w:hAnsi="Segoe UI" w:cs="Segoe UI" w:hint="eastAsia"/>
          <w:color w:val="FF0000"/>
          <w:sz w:val="27"/>
          <w:szCs w:val="27"/>
          <w:u w:val="single"/>
          <w:rtl/>
        </w:rPr>
        <w:t>م</w:t>
      </w: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 xml:space="preserve"> المعارضة(حق التناصح):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 xml:space="preserve">المعارضة وفقا للنظرة السياسية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الإسلامية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تعتبر أمرا مشروعا لأن السلطة السياسية وان كانت سلطة مسلمة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إلا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أنها غير معصومة من الخطأ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 xml:space="preserve"> ، 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ويرى الفقه السياسي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الإسلامي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أن المعارضة في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الإسلام هي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نوع من التناصح أكثر من كونها معارضة بالمعنى المعهود في الدول الغربية.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FF0000"/>
          <w:sz w:val="27"/>
          <w:szCs w:val="27"/>
          <w:u w:val="single"/>
          <w:rtl/>
        </w:rPr>
      </w:pP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ثانيا:</w:t>
      </w:r>
      <w:r>
        <w:rPr>
          <w:rFonts w:ascii="Segoe UI" w:hAnsi="Segoe UI" w:cs="Segoe UI" w:hint="cs"/>
          <w:color w:val="FF0000"/>
          <w:sz w:val="27"/>
          <w:szCs w:val="27"/>
          <w:u w:val="single"/>
          <w:rtl/>
        </w:rPr>
        <w:t xml:space="preserve"> الإسلام</w:t>
      </w: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 xml:space="preserve"> والأحزاب السياسية: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 xml:space="preserve">اختلف الرأي في الفقه السياسي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الإسلامي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بشأن الأحزاب السياسية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إلى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اتجاهين متعارضين: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FF0000"/>
          <w:sz w:val="27"/>
          <w:szCs w:val="27"/>
          <w:u w:val="single"/>
          <w:rtl/>
        </w:rPr>
      </w:pP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أ-المؤيدون: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lastRenderedPageBreak/>
        <w:t xml:space="preserve">يرى أصحاب هذا الاتجاه أن نظام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الأحزاب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السياسية أمر لا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 xml:space="preserve"> </w:t>
      </w:r>
      <w:r>
        <w:rPr>
          <w:rFonts w:ascii="Segoe UI" w:hAnsi="Segoe UI" w:cs="Segoe UI"/>
          <w:color w:val="444444"/>
          <w:sz w:val="27"/>
          <w:szCs w:val="27"/>
          <w:rtl/>
        </w:rPr>
        <w:t>مفر منه في العصر الحديث فهو يحقق أهداف كثيرة يصعب تحقيقها بدونه، ومن هذه الأهداف: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1-نشر الوعي السياسي لدى أفراد الشعب.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2-فضح مساوئ الحكم القائم.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3-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إعداد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القادة والزعماء والساسة.</w:t>
      </w:r>
    </w:p>
    <w:p w:rsidR="00BD65F6" w:rsidRPr="005473CF" w:rsidRDefault="00BD65F6" w:rsidP="00BD65F6">
      <w:pPr>
        <w:pStyle w:val="a3"/>
        <w:shd w:val="clear" w:color="auto" w:fill="FFFFFF"/>
        <w:bidi/>
        <w:rPr>
          <w:rFonts w:ascii="Segoe UI" w:hAnsi="Segoe UI" w:cs="Segoe UI"/>
          <w:sz w:val="27"/>
          <w:szCs w:val="27"/>
          <w:u w:val="single"/>
          <w:rtl/>
        </w:rPr>
      </w:pPr>
      <w:r w:rsidRPr="005473CF">
        <w:rPr>
          <w:rFonts w:ascii="Segoe UI" w:hAnsi="Segoe UI" w:cs="Segoe UI"/>
          <w:sz w:val="27"/>
          <w:szCs w:val="27"/>
          <w:u w:val="single"/>
          <w:rtl/>
        </w:rPr>
        <w:t xml:space="preserve">والنظام السياسي </w:t>
      </w:r>
      <w:r w:rsidRPr="005473CF">
        <w:rPr>
          <w:rFonts w:ascii="Segoe UI" w:hAnsi="Segoe UI" w:cs="Segoe UI" w:hint="cs"/>
          <w:sz w:val="27"/>
          <w:szCs w:val="27"/>
          <w:u w:val="single"/>
          <w:rtl/>
        </w:rPr>
        <w:t>الإسلامي</w:t>
      </w:r>
      <w:r w:rsidRPr="005473CF">
        <w:rPr>
          <w:rFonts w:ascii="Segoe UI" w:hAnsi="Segoe UI" w:cs="Segoe UI"/>
          <w:sz w:val="27"/>
          <w:szCs w:val="27"/>
          <w:u w:val="single"/>
          <w:rtl/>
        </w:rPr>
        <w:t xml:space="preserve"> بدوره لا</w:t>
      </w:r>
      <w:r w:rsidRPr="005473CF">
        <w:rPr>
          <w:rFonts w:ascii="Segoe UI" w:hAnsi="Segoe UI" w:cs="Segoe UI" w:hint="cs"/>
          <w:sz w:val="27"/>
          <w:szCs w:val="27"/>
          <w:u w:val="single"/>
          <w:rtl/>
        </w:rPr>
        <w:t xml:space="preserve"> </w:t>
      </w:r>
      <w:r w:rsidRPr="005473CF">
        <w:rPr>
          <w:rFonts w:ascii="Segoe UI" w:hAnsi="Segoe UI" w:cs="Segoe UI"/>
          <w:sz w:val="27"/>
          <w:szCs w:val="27"/>
          <w:u w:val="single"/>
          <w:rtl/>
        </w:rPr>
        <w:t xml:space="preserve">يمنع وجود </w:t>
      </w:r>
      <w:r w:rsidRPr="005473CF">
        <w:rPr>
          <w:rFonts w:ascii="Segoe UI" w:hAnsi="Segoe UI" w:cs="Segoe UI" w:hint="cs"/>
          <w:sz w:val="27"/>
          <w:szCs w:val="27"/>
          <w:u w:val="single"/>
          <w:rtl/>
        </w:rPr>
        <w:t>الأحزاب</w:t>
      </w:r>
      <w:r w:rsidRPr="005473CF">
        <w:rPr>
          <w:rFonts w:ascii="Segoe UI" w:hAnsi="Segoe UI" w:cs="Segoe UI"/>
          <w:sz w:val="27"/>
          <w:szCs w:val="27"/>
          <w:u w:val="single"/>
          <w:rtl/>
        </w:rPr>
        <w:t xml:space="preserve"> السياسية للأسباب التالية: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1-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الأحزاب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السياسية هي الوسيلة المثلى التي تمكن الأمة من استخدام حقها في محاسبة الحكام.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2-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الإسلام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دين عالمي يرعى المسلمين وغير المسلمين.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3-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أن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الاختلاف في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الرأي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من سنن البشر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والأجدر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بالأمة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الإسلامية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أن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تنظم هذا الخلاف للاستفادة منه في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إصلاح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المسلمين.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FF0000"/>
          <w:sz w:val="27"/>
          <w:szCs w:val="27"/>
          <w:u w:val="single"/>
          <w:rtl/>
        </w:rPr>
      </w:pP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ب-المعارضون: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 xml:space="preserve">يرى أصحاب هذا الاتجاه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أن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النظام السياسي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الإسلامي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لا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 xml:space="preserve"> 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يحبذ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نشأة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الأحزاب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السياسية في البلاد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الإسلامية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ولو كان حزبا واحدا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ودليلهم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في ذلك: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proofErr w:type="spellStart"/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أولا: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الأحزاب</w:t>
      </w:r>
      <w:proofErr w:type="spellEnd"/>
      <w:r>
        <w:rPr>
          <w:rFonts w:ascii="Segoe UI" w:hAnsi="Segoe UI" w:cs="Segoe UI"/>
          <w:color w:val="000000"/>
          <w:sz w:val="27"/>
          <w:szCs w:val="27"/>
          <w:rtl/>
        </w:rPr>
        <w:t xml:space="preserve"> السياسية تؤدي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إلى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الانقسام والفرقة بين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أبناء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الأمة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الإسلامية</w:t>
      </w:r>
      <w:r>
        <w:rPr>
          <w:rFonts w:ascii="Segoe UI" w:hAnsi="Segoe UI" w:cs="Segoe UI"/>
          <w:color w:val="000000"/>
          <w:sz w:val="27"/>
          <w:szCs w:val="27"/>
          <w:rtl/>
        </w:rPr>
        <w:t>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proofErr w:type="spellStart"/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ثانيا:</w:t>
      </w:r>
      <w:r>
        <w:rPr>
          <w:rFonts w:ascii="Segoe UI" w:hAnsi="Segoe UI" w:cs="Segoe UI"/>
          <w:color w:val="000000"/>
          <w:sz w:val="27"/>
          <w:szCs w:val="27"/>
          <w:rtl/>
        </w:rPr>
        <w:t>القاعدة</w:t>
      </w:r>
      <w:proofErr w:type="spellEnd"/>
      <w:r>
        <w:rPr>
          <w:rFonts w:ascii="Segoe UI" w:hAnsi="Segoe UI" w:cs="Segoe UI"/>
          <w:color w:val="000000"/>
          <w:sz w:val="27"/>
          <w:szCs w:val="27"/>
          <w:rtl/>
        </w:rPr>
        <w:t xml:space="preserve"> الشعبية في الدولة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الإسلامية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هم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أبناء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الأمة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المسلمة وهي امة يسودها روح </w:t>
      </w:r>
      <w:proofErr w:type="spellStart"/>
      <w:r>
        <w:rPr>
          <w:rFonts w:ascii="Segoe UI" w:hAnsi="Segoe UI" w:cs="Segoe UI"/>
          <w:color w:val="000000"/>
          <w:sz w:val="27"/>
          <w:szCs w:val="27"/>
          <w:rtl/>
        </w:rPr>
        <w:t>التضامن،وتجمعها</w:t>
      </w:r>
      <w:proofErr w:type="spellEnd"/>
      <w:r>
        <w:rPr>
          <w:rFonts w:ascii="Segoe UI" w:hAnsi="Segoe UI" w:cs="Segoe UI"/>
          <w:color w:val="000000"/>
          <w:sz w:val="27"/>
          <w:szCs w:val="27"/>
          <w:rtl/>
        </w:rPr>
        <w:t xml:space="preserve"> عقيدة واحدة وهدف مشترك وهو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إعلاء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شأن الدين.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proofErr w:type="spellStart"/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ثالثا:</w:t>
      </w:r>
      <w:r>
        <w:rPr>
          <w:rFonts w:ascii="Segoe UI" w:hAnsi="Segoe UI" w:cs="Segoe UI"/>
          <w:color w:val="000000"/>
          <w:sz w:val="27"/>
          <w:szCs w:val="27"/>
          <w:rtl/>
        </w:rPr>
        <w:t>انه</w:t>
      </w:r>
      <w:proofErr w:type="spellEnd"/>
      <w:r>
        <w:rPr>
          <w:rFonts w:ascii="Segoe UI" w:hAnsi="Segoe UI" w:cs="Segoe UI"/>
          <w:color w:val="000000"/>
          <w:sz w:val="27"/>
          <w:szCs w:val="27"/>
          <w:rtl/>
        </w:rPr>
        <w:t xml:space="preserve"> قد ورد عن الرسول-صلى الله عيه وسلم-((أنه لا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 xml:space="preserve"> 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حلف في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الإسلام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))فالمسلمون بينهم عقد واحد وهو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الإسلام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يجمعهم ولا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 xml:space="preserve"> </w:t>
      </w:r>
      <w:r>
        <w:rPr>
          <w:rFonts w:ascii="Segoe UI" w:hAnsi="Segoe UI" w:cs="Segoe UI"/>
          <w:color w:val="000000"/>
          <w:sz w:val="27"/>
          <w:szCs w:val="27"/>
          <w:rtl/>
        </w:rPr>
        <w:t>يفرقهم.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proofErr w:type="spellStart"/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رابعا:</w:t>
      </w:r>
      <w:r>
        <w:rPr>
          <w:rFonts w:ascii="Segoe UI" w:hAnsi="Segoe UI" w:cs="Segoe UI"/>
          <w:color w:val="000000"/>
          <w:sz w:val="27"/>
          <w:szCs w:val="27"/>
          <w:rtl/>
        </w:rPr>
        <w:t>نظام</w:t>
      </w:r>
      <w:proofErr w:type="spellEnd"/>
      <w:r>
        <w:rPr>
          <w:rFonts w:ascii="Segoe UI" w:hAnsi="Segoe UI" w:cs="Segoe UI"/>
          <w:color w:val="000000"/>
          <w:sz w:val="27"/>
          <w:szCs w:val="27"/>
          <w:rtl/>
        </w:rPr>
        <w:t xml:space="preserve">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الأحزاب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السياسية يتعارض مع صريح النصوص في القرآن الكريم لأن القرآن يدعو الى الجماعة وعدم الفرقة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قال عز وجل:((واعتصموا بحبل الله جميعا ولا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 xml:space="preserve"> </w:t>
      </w:r>
      <w:r>
        <w:rPr>
          <w:rFonts w:ascii="Segoe UI" w:hAnsi="Segoe UI" w:cs="Segoe UI"/>
          <w:color w:val="444444"/>
          <w:sz w:val="27"/>
          <w:szCs w:val="27"/>
          <w:rtl/>
        </w:rPr>
        <w:t>تفرقوا)).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proofErr w:type="spellStart"/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خامسا:</w:t>
      </w:r>
      <w:r>
        <w:rPr>
          <w:rFonts w:ascii="Segoe UI" w:hAnsi="Segoe UI" w:cs="Segoe UI"/>
          <w:color w:val="000000"/>
          <w:sz w:val="27"/>
          <w:szCs w:val="27"/>
          <w:rtl/>
        </w:rPr>
        <w:t>ان</w:t>
      </w:r>
      <w:proofErr w:type="spellEnd"/>
      <w:r>
        <w:rPr>
          <w:rFonts w:ascii="Segoe UI" w:hAnsi="Segoe UI" w:cs="Segoe UI"/>
          <w:color w:val="000000"/>
          <w:sz w:val="27"/>
          <w:szCs w:val="27"/>
          <w:rtl/>
        </w:rPr>
        <w:t xml:space="preserve"> انخراط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أبناء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المسلمين في خضم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الأحزاب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السياسية يوقعهم في منعطف خطير كما يقول علماء التربية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الإسلامية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إذ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يباعد بين المسلمين وبين الطريق السوي في الدعوة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الإسلامية</w:t>
      </w:r>
      <w:r>
        <w:rPr>
          <w:rFonts w:ascii="Segoe UI" w:hAnsi="Segoe UI" w:cs="Segoe UI"/>
          <w:color w:val="000000"/>
          <w:sz w:val="27"/>
          <w:szCs w:val="27"/>
          <w:rtl/>
        </w:rPr>
        <w:t>.</w:t>
      </w:r>
    </w:p>
    <w:p w:rsidR="00BD65F6" w:rsidRPr="005473CF" w:rsidRDefault="00BD65F6" w:rsidP="00BD65F6">
      <w:pPr>
        <w:pStyle w:val="a3"/>
        <w:shd w:val="clear" w:color="auto" w:fill="FFFFFF"/>
        <w:bidi/>
        <w:jc w:val="center"/>
        <w:rPr>
          <w:rFonts w:ascii="Segoe UI" w:hAnsi="Segoe UI" w:cs="Segoe UI"/>
          <w:b/>
          <w:bCs/>
          <w:color w:val="FF0000"/>
          <w:sz w:val="28"/>
          <w:szCs w:val="28"/>
          <w:rtl/>
        </w:rPr>
      </w:pPr>
      <w:r w:rsidRPr="005473CF">
        <w:rPr>
          <w:rFonts w:ascii="Segoe UI" w:hAnsi="Segoe UI" w:cs="Segoe UI"/>
          <w:b/>
          <w:bCs/>
          <w:color w:val="FF0000"/>
          <w:sz w:val="28"/>
          <w:szCs w:val="28"/>
          <w:u w:val="single"/>
          <w:rtl/>
        </w:rPr>
        <w:t>*الفصل بين السلطات</w:t>
      </w:r>
      <w:r w:rsidRPr="005473CF">
        <w:rPr>
          <w:rFonts w:ascii="Segoe UI" w:hAnsi="Segoe UI" w:cs="Segoe UI"/>
          <w:b/>
          <w:bCs/>
          <w:color w:val="FF0000"/>
          <w:sz w:val="28"/>
          <w:szCs w:val="28"/>
          <w:rtl/>
        </w:rPr>
        <w:t>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lastRenderedPageBreak/>
        <w:t>ومعناه توزيع وظائف الدولة على هيئات منفصلة تستقل كل هيئة عن الأخرى في مباشرة وظائفها.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 xml:space="preserve"> 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فتوجد سلطة للتنفيذ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 xml:space="preserve">وسلطة للتشريع 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وسلطة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لل</w:t>
      </w:r>
      <w:r>
        <w:rPr>
          <w:rFonts w:ascii="Segoe UI" w:hAnsi="Segoe UI" w:cs="Segoe UI"/>
          <w:color w:val="444444"/>
          <w:sz w:val="27"/>
          <w:szCs w:val="27"/>
          <w:rtl/>
        </w:rPr>
        <w:t>قضا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ء</w:t>
      </w:r>
      <w:r>
        <w:rPr>
          <w:rFonts w:ascii="Segoe UI" w:hAnsi="Segoe UI" w:cs="Segoe UI"/>
          <w:color w:val="444444"/>
          <w:sz w:val="27"/>
          <w:szCs w:val="27"/>
          <w:rtl/>
        </w:rPr>
        <w:t>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 w:rsidRPr="00A8706D">
        <w:rPr>
          <w:rFonts w:ascii="Segoe UI" w:hAnsi="Segoe UI" w:cs="Segoe UI"/>
          <w:color w:val="0000FF"/>
          <w:sz w:val="32"/>
          <w:szCs w:val="32"/>
          <w:u w:val="single"/>
          <w:rtl/>
        </w:rPr>
        <w:t>أولا</w:t>
      </w:r>
      <w:r w:rsidRPr="00A8706D">
        <w:rPr>
          <w:rFonts w:ascii="Segoe UI" w:hAnsi="Segoe UI" w:cs="Segoe UI" w:hint="cs"/>
          <w:color w:val="0000FF"/>
          <w:sz w:val="32"/>
          <w:szCs w:val="32"/>
          <w:u w:val="single"/>
          <w:rtl/>
        </w:rPr>
        <w:t xml:space="preserve">: </w:t>
      </w:r>
      <w:r w:rsidRPr="00A8706D">
        <w:rPr>
          <w:rFonts w:ascii="Segoe UI" w:hAnsi="Segoe UI" w:cs="Segoe UI"/>
          <w:color w:val="0000FF"/>
          <w:sz w:val="32"/>
          <w:szCs w:val="32"/>
          <w:u w:val="single"/>
          <w:rtl/>
        </w:rPr>
        <w:t xml:space="preserve">السلطة </w:t>
      </w:r>
      <w:proofErr w:type="spellStart"/>
      <w:r w:rsidRPr="00A8706D">
        <w:rPr>
          <w:rFonts w:ascii="Segoe UI" w:hAnsi="Segoe UI" w:cs="Segoe UI"/>
          <w:color w:val="0000FF"/>
          <w:sz w:val="32"/>
          <w:szCs w:val="32"/>
          <w:u w:val="single"/>
          <w:rtl/>
        </w:rPr>
        <w:t>التشريعية:</w:t>
      </w:r>
      <w:r>
        <w:rPr>
          <w:rFonts w:ascii="Segoe UI" w:hAnsi="Segoe UI" w:cs="Segoe UI"/>
          <w:color w:val="000000"/>
          <w:sz w:val="27"/>
          <w:szCs w:val="27"/>
          <w:rtl/>
        </w:rPr>
        <w:t>هي</w:t>
      </w:r>
      <w:proofErr w:type="spellEnd"/>
      <w:r>
        <w:rPr>
          <w:rFonts w:ascii="Segoe UI" w:hAnsi="Segoe UI" w:cs="Segoe UI"/>
          <w:color w:val="000000"/>
          <w:sz w:val="27"/>
          <w:szCs w:val="27"/>
          <w:rtl/>
        </w:rPr>
        <w:t xml:space="preserve"> السلطة التي يناط بها سن القوانين في الدولة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(البرلمان هو المختص بهذه السلطة).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FF0000"/>
          <w:sz w:val="27"/>
          <w:szCs w:val="27"/>
          <w:u w:val="single"/>
          <w:rtl/>
        </w:rPr>
      </w:pP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*مهام السلطة التشريعية: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 xml:space="preserve">1-الوظيفة </w:t>
      </w:r>
      <w:proofErr w:type="spellStart"/>
      <w:r>
        <w:rPr>
          <w:rFonts w:ascii="Segoe UI" w:hAnsi="Segoe UI" w:cs="Segoe UI"/>
          <w:color w:val="444444"/>
          <w:sz w:val="27"/>
          <w:szCs w:val="27"/>
          <w:rtl/>
        </w:rPr>
        <w:t>التشريعية:وهي</w:t>
      </w:r>
      <w:proofErr w:type="spellEnd"/>
      <w:r>
        <w:rPr>
          <w:rFonts w:ascii="Segoe UI" w:hAnsi="Segoe UI" w:cs="Segoe UI"/>
          <w:color w:val="444444"/>
          <w:sz w:val="27"/>
          <w:szCs w:val="27"/>
          <w:rtl/>
        </w:rPr>
        <w:t xml:space="preserve"> تعني سن </w:t>
      </w:r>
      <w:proofErr w:type="spellStart"/>
      <w:r>
        <w:rPr>
          <w:rFonts w:ascii="Segoe UI" w:hAnsi="Segoe UI" w:cs="Segoe UI"/>
          <w:color w:val="444444"/>
          <w:sz w:val="27"/>
          <w:szCs w:val="27"/>
          <w:rtl/>
        </w:rPr>
        <w:t>القوانين،ولكن</w:t>
      </w:r>
      <w:proofErr w:type="spellEnd"/>
      <w:r>
        <w:rPr>
          <w:rFonts w:ascii="Segoe UI" w:hAnsi="Segoe UI" w:cs="Segoe UI"/>
          <w:color w:val="444444"/>
          <w:sz w:val="27"/>
          <w:szCs w:val="27"/>
          <w:rtl/>
        </w:rPr>
        <w:t xml:space="preserve"> هذه العملية تمر بعدة مراحل أولها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الاقترا</w:t>
      </w:r>
      <w:r>
        <w:rPr>
          <w:rFonts w:ascii="Segoe UI" w:hAnsi="Segoe UI" w:cs="Segoe UI" w:hint="eastAsia"/>
          <w:color w:val="444444"/>
          <w:sz w:val="27"/>
          <w:szCs w:val="27"/>
          <w:rtl/>
        </w:rPr>
        <w:t>ح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ثم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المداول</w:t>
      </w:r>
      <w:r>
        <w:rPr>
          <w:rFonts w:ascii="Segoe UI" w:hAnsi="Segoe UI" w:cs="Segoe UI" w:hint="eastAsia"/>
          <w:color w:val="444444"/>
          <w:sz w:val="27"/>
          <w:szCs w:val="27"/>
          <w:rtl/>
        </w:rPr>
        <w:t>ة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والتصويت والتصديق وأخيرا مرحلة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الإصدار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والنشر.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 xml:space="preserve">2-الوظيفة </w:t>
      </w:r>
      <w:proofErr w:type="spellStart"/>
      <w:r>
        <w:rPr>
          <w:rFonts w:ascii="Segoe UI" w:hAnsi="Segoe UI" w:cs="Segoe UI"/>
          <w:color w:val="444444"/>
          <w:sz w:val="27"/>
          <w:szCs w:val="27"/>
          <w:rtl/>
        </w:rPr>
        <w:t>السياسية:تمارس</w:t>
      </w:r>
      <w:proofErr w:type="spellEnd"/>
      <w:r>
        <w:rPr>
          <w:rFonts w:ascii="Segoe UI" w:hAnsi="Segoe UI" w:cs="Segoe UI"/>
          <w:color w:val="444444"/>
          <w:sz w:val="27"/>
          <w:szCs w:val="27"/>
          <w:rtl/>
        </w:rPr>
        <w:t xml:space="preserve"> السلطة التشريعية رقابة سياسية على أعمال السلطة التنفيذية.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 xml:space="preserve">3-الوظيفة </w:t>
      </w:r>
      <w:proofErr w:type="spellStart"/>
      <w:r>
        <w:rPr>
          <w:rFonts w:ascii="Segoe UI" w:hAnsi="Segoe UI" w:cs="Segoe UI"/>
          <w:color w:val="444444"/>
          <w:sz w:val="27"/>
          <w:szCs w:val="27"/>
          <w:rtl/>
        </w:rPr>
        <w:t>المالية:تتمتع</w:t>
      </w:r>
      <w:proofErr w:type="spellEnd"/>
      <w:r>
        <w:rPr>
          <w:rFonts w:ascii="Segoe UI" w:hAnsi="Segoe UI" w:cs="Segoe UI"/>
          <w:color w:val="444444"/>
          <w:sz w:val="27"/>
          <w:szCs w:val="27"/>
          <w:rtl/>
        </w:rPr>
        <w:t xml:space="preserve"> البرلمانات باعتبارها ممثلة للشعب بالولاية العامة على أموال </w:t>
      </w:r>
      <w:proofErr w:type="spellStart"/>
      <w:r>
        <w:rPr>
          <w:rFonts w:ascii="Segoe UI" w:hAnsi="Segoe UI" w:cs="Segoe UI"/>
          <w:color w:val="444444"/>
          <w:sz w:val="27"/>
          <w:szCs w:val="27"/>
          <w:rtl/>
        </w:rPr>
        <w:t>الدولة،فتراقب</w:t>
      </w:r>
      <w:proofErr w:type="spellEnd"/>
      <w:r>
        <w:rPr>
          <w:rFonts w:ascii="Segoe UI" w:hAnsi="Segoe UI" w:cs="Segoe UI"/>
          <w:color w:val="444444"/>
          <w:sz w:val="27"/>
          <w:szCs w:val="27"/>
          <w:rtl/>
        </w:rPr>
        <w:t xml:space="preserve"> جبايتها وتحصيلها وأوجه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إنفاقها</w:t>
      </w:r>
      <w:r>
        <w:rPr>
          <w:rFonts w:ascii="Segoe UI" w:hAnsi="Segoe UI" w:cs="Segoe UI"/>
          <w:color w:val="444444"/>
          <w:sz w:val="27"/>
          <w:szCs w:val="27"/>
          <w:rtl/>
        </w:rPr>
        <w:t>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 xml:space="preserve">*الحصانة </w:t>
      </w:r>
      <w:proofErr w:type="spellStart"/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البرلمانية:</w:t>
      </w:r>
      <w:r>
        <w:rPr>
          <w:rFonts w:ascii="Segoe UI" w:hAnsi="Segoe UI" w:cs="Segoe UI"/>
          <w:color w:val="000000"/>
          <w:sz w:val="27"/>
          <w:szCs w:val="27"/>
          <w:rtl/>
        </w:rPr>
        <w:t>ومقتضى</w:t>
      </w:r>
      <w:proofErr w:type="spellEnd"/>
      <w:r>
        <w:rPr>
          <w:rFonts w:ascii="Segoe UI" w:hAnsi="Segoe UI" w:cs="Segoe UI"/>
          <w:color w:val="000000"/>
          <w:sz w:val="27"/>
          <w:szCs w:val="27"/>
          <w:rtl/>
        </w:rPr>
        <w:t xml:space="preserve"> هذه الحصانة </w:t>
      </w:r>
      <w:proofErr w:type="spellStart"/>
      <w:r>
        <w:rPr>
          <w:rFonts w:ascii="Segoe UI" w:hAnsi="Segoe UI" w:cs="Segoe UI"/>
          <w:color w:val="000000"/>
          <w:sz w:val="27"/>
          <w:szCs w:val="27"/>
          <w:rtl/>
        </w:rPr>
        <w:t>أ،ه</w:t>
      </w:r>
      <w:proofErr w:type="spellEnd"/>
      <w:r>
        <w:rPr>
          <w:rFonts w:ascii="Segoe UI" w:hAnsi="Segoe UI" w:cs="Segoe UI"/>
          <w:color w:val="000000"/>
          <w:sz w:val="27"/>
          <w:szCs w:val="27"/>
          <w:rtl/>
        </w:rPr>
        <w:t xml:space="preserve"> لا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 xml:space="preserve"> 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يجوز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إجراء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أي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إجراءات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جنائية قبل عضو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البرلما</w:t>
      </w:r>
      <w:r>
        <w:rPr>
          <w:rFonts w:ascii="Segoe UI" w:hAnsi="Segoe UI" w:cs="Segoe UI" w:hint="eastAsia"/>
          <w:color w:val="000000"/>
          <w:sz w:val="27"/>
          <w:szCs w:val="27"/>
          <w:rtl/>
        </w:rPr>
        <w:t>ن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كالقبض والتفتيش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إلا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بعد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أن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يأذن المجلس النيابي بذلك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إلا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في حالة التلبس بالجريمة.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 w:rsidRPr="00A8706D">
        <w:rPr>
          <w:rFonts w:ascii="Segoe UI" w:hAnsi="Segoe UI" w:cs="Segoe UI"/>
          <w:color w:val="0000FF"/>
          <w:sz w:val="32"/>
          <w:szCs w:val="32"/>
          <w:u w:val="single"/>
          <w:rtl/>
        </w:rPr>
        <w:t xml:space="preserve">ثانيا </w:t>
      </w:r>
      <w:r w:rsidRPr="00A8706D">
        <w:rPr>
          <w:rFonts w:ascii="Segoe UI" w:hAnsi="Segoe UI" w:cs="Segoe UI" w:hint="cs"/>
          <w:color w:val="0000FF"/>
          <w:sz w:val="32"/>
          <w:szCs w:val="32"/>
          <w:u w:val="single"/>
          <w:rtl/>
        </w:rPr>
        <w:t xml:space="preserve">: </w:t>
      </w:r>
      <w:r w:rsidRPr="00A8706D">
        <w:rPr>
          <w:rFonts w:ascii="Segoe UI" w:hAnsi="Segoe UI" w:cs="Segoe UI"/>
          <w:color w:val="0000FF"/>
          <w:sz w:val="32"/>
          <w:szCs w:val="32"/>
          <w:u w:val="single"/>
          <w:rtl/>
        </w:rPr>
        <w:t>السلطة التنفيذية:</w:t>
      </w:r>
      <w:r w:rsidRPr="00A8706D">
        <w:rPr>
          <w:rFonts w:ascii="Segoe UI" w:hAnsi="Segoe UI" w:cs="Segoe UI"/>
          <w:color w:val="0000FF"/>
          <w:sz w:val="27"/>
          <w:szCs w:val="27"/>
          <w:u w:val="single"/>
          <w:rtl/>
        </w:rPr>
        <w:t xml:space="preserve"> 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هي السلطة التي يعهد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إليها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بتنفيذ القوانين التي تسنها السلطة التشريعية وهي تتكون من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 xml:space="preserve"> ملك أو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ر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ئ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يس الدولة ثم الوزراء ونوابهم وجميع الموظفين في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إرجاء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الدولة في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الأجهزة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الإدارية</w:t>
      </w:r>
      <w:r>
        <w:rPr>
          <w:rFonts w:ascii="Segoe UI" w:hAnsi="Segoe UI" w:cs="Segoe UI"/>
          <w:color w:val="000000"/>
          <w:sz w:val="27"/>
          <w:szCs w:val="27"/>
          <w:rtl/>
        </w:rPr>
        <w:t>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FF0000"/>
          <w:sz w:val="27"/>
          <w:szCs w:val="27"/>
          <w:u w:val="single"/>
          <w:rtl/>
        </w:rPr>
      </w:pP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اختصاصاتها: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 xml:space="preserve">*الاختصاصات </w:t>
      </w:r>
      <w:proofErr w:type="spellStart"/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السياسية:</w:t>
      </w:r>
      <w:r>
        <w:rPr>
          <w:rFonts w:ascii="Segoe UI" w:hAnsi="Segoe UI" w:cs="Segoe UI"/>
          <w:color w:val="000000"/>
          <w:sz w:val="27"/>
          <w:szCs w:val="27"/>
          <w:rtl/>
        </w:rPr>
        <w:t>وتمارس</w:t>
      </w:r>
      <w:proofErr w:type="spellEnd"/>
      <w:r>
        <w:rPr>
          <w:rFonts w:ascii="Segoe UI" w:hAnsi="Segoe UI" w:cs="Segoe UI"/>
          <w:color w:val="000000"/>
          <w:sz w:val="27"/>
          <w:szCs w:val="27"/>
          <w:rtl/>
        </w:rPr>
        <w:t xml:space="preserve"> السلطة التنفيذية هذه الاختصاصات في مجالين داخلي وخارجي.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 xml:space="preserve">أ- المجال </w:t>
      </w:r>
      <w:proofErr w:type="spellStart"/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الداخلي:</w:t>
      </w:r>
      <w:r>
        <w:rPr>
          <w:rFonts w:ascii="Segoe UI" w:hAnsi="Segoe UI" w:cs="Segoe UI"/>
          <w:color w:val="000000"/>
          <w:sz w:val="27"/>
          <w:szCs w:val="27"/>
          <w:rtl/>
        </w:rPr>
        <w:t>تتولى</w:t>
      </w:r>
      <w:proofErr w:type="spellEnd"/>
      <w:r>
        <w:rPr>
          <w:rFonts w:ascii="Segoe UI" w:hAnsi="Segoe UI" w:cs="Segoe UI"/>
          <w:color w:val="000000"/>
          <w:sz w:val="27"/>
          <w:szCs w:val="27"/>
          <w:rtl/>
        </w:rPr>
        <w:t xml:space="preserve"> رسم السياسة العامة </w:t>
      </w:r>
      <w:proofErr w:type="spellStart"/>
      <w:r>
        <w:rPr>
          <w:rFonts w:ascii="Segoe UI" w:hAnsi="Segoe UI" w:cs="Segoe UI"/>
          <w:color w:val="000000"/>
          <w:sz w:val="27"/>
          <w:szCs w:val="27"/>
          <w:rtl/>
        </w:rPr>
        <w:t>للدولة،كما</w:t>
      </w:r>
      <w:proofErr w:type="spellEnd"/>
      <w:r>
        <w:rPr>
          <w:rFonts w:ascii="Segoe UI" w:hAnsi="Segoe UI" w:cs="Segoe UI"/>
          <w:color w:val="000000"/>
          <w:sz w:val="27"/>
          <w:szCs w:val="27"/>
          <w:rtl/>
        </w:rPr>
        <w:t xml:space="preserve"> تقوم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أيضا</w:t>
      </w:r>
      <w:r>
        <w:rPr>
          <w:rFonts w:ascii="Segoe UI" w:hAnsi="Segoe UI" w:cs="Segoe UI"/>
          <w:color w:val="000000"/>
          <w:sz w:val="27"/>
          <w:szCs w:val="27"/>
          <w:rtl/>
        </w:rPr>
        <w:t xml:space="preserve"> باختصاص سياسي هام في النظام البرلماني وهو الرقابة على السلطة التشريعية.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FF0000"/>
          <w:sz w:val="27"/>
          <w:szCs w:val="27"/>
          <w:u w:val="single"/>
          <w:rtl/>
        </w:rPr>
      </w:pP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ب-المجال الخارجي: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lastRenderedPageBreak/>
        <w:t>1-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إبرام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المعاهدات.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 xml:space="preserve">2-تعيين الممثلين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السياسيي</w:t>
      </w:r>
      <w:r>
        <w:rPr>
          <w:rFonts w:ascii="Segoe UI" w:hAnsi="Segoe UI" w:cs="Segoe UI" w:hint="eastAsia"/>
          <w:color w:val="444444"/>
          <w:sz w:val="27"/>
          <w:szCs w:val="27"/>
          <w:rtl/>
        </w:rPr>
        <w:t>ن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واعتماد ممثلي الدول الأجنبية.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3-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إعلان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الحرب.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 xml:space="preserve">*الاختصاصات </w:t>
      </w:r>
      <w:proofErr w:type="spellStart"/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التشريعية:</w:t>
      </w:r>
      <w:r>
        <w:rPr>
          <w:rFonts w:ascii="Segoe UI" w:hAnsi="Segoe UI" w:cs="Segoe UI"/>
          <w:color w:val="000000"/>
          <w:sz w:val="27"/>
          <w:szCs w:val="27"/>
          <w:rtl/>
        </w:rPr>
        <w:t>تساهم</w:t>
      </w:r>
      <w:proofErr w:type="spellEnd"/>
      <w:r>
        <w:rPr>
          <w:rFonts w:ascii="Segoe UI" w:hAnsi="Segoe UI" w:cs="Segoe UI"/>
          <w:color w:val="000000"/>
          <w:sz w:val="27"/>
          <w:szCs w:val="27"/>
          <w:rtl/>
        </w:rPr>
        <w:t xml:space="preserve"> السلطة التنفيذية في التشريعات التي يسنها </w:t>
      </w:r>
      <w:proofErr w:type="spellStart"/>
      <w:r>
        <w:rPr>
          <w:rFonts w:ascii="Segoe UI" w:hAnsi="Segoe UI" w:cs="Segoe UI"/>
          <w:color w:val="000000"/>
          <w:sz w:val="27"/>
          <w:szCs w:val="27"/>
          <w:rtl/>
        </w:rPr>
        <w:t>البرلمان.وذلك</w:t>
      </w:r>
      <w:proofErr w:type="spellEnd"/>
      <w:r>
        <w:rPr>
          <w:rFonts w:ascii="Segoe UI" w:hAnsi="Segoe UI" w:cs="Segoe UI"/>
          <w:color w:val="000000"/>
          <w:sz w:val="27"/>
          <w:szCs w:val="27"/>
          <w:rtl/>
        </w:rPr>
        <w:t xml:space="preserve"> عن طريق الاقتراح والتصديق </w:t>
      </w:r>
      <w:r>
        <w:rPr>
          <w:rFonts w:ascii="Segoe UI" w:hAnsi="Segoe UI" w:cs="Segoe UI" w:hint="cs"/>
          <w:color w:val="000000"/>
          <w:sz w:val="27"/>
          <w:szCs w:val="27"/>
          <w:rtl/>
        </w:rPr>
        <w:t>والإصدار.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 xml:space="preserve">والاختصاص التشريعي الذي يثبت للسلطة التنفيذية هو استقلالها </w:t>
      </w:r>
      <w:proofErr w:type="spellStart"/>
      <w:r>
        <w:rPr>
          <w:rFonts w:ascii="Segoe UI" w:hAnsi="Segoe UI" w:cs="Segoe UI"/>
          <w:color w:val="444444"/>
          <w:sz w:val="27"/>
          <w:szCs w:val="27"/>
          <w:rtl/>
        </w:rPr>
        <w:t>باصدر</w:t>
      </w:r>
      <w:proofErr w:type="spellEnd"/>
      <w:r>
        <w:rPr>
          <w:rFonts w:ascii="Segoe UI" w:hAnsi="Segoe UI" w:cs="Segoe UI"/>
          <w:color w:val="444444"/>
          <w:sz w:val="27"/>
          <w:szCs w:val="27"/>
          <w:rtl/>
        </w:rPr>
        <w:t xml:space="preserve"> اللوائح.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 xml:space="preserve">واللوائح تنقسم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إلى</w:t>
      </w:r>
      <w:r>
        <w:rPr>
          <w:rFonts w:ascii="Segoe UI" w:hAnsi="Segoe UI" w:cs="Segoe UI"/>
          <w:color w:val="444444"/>
          <w:sz w:val="27"/>
          <w:szCs w:val="27"/>
          <w:rtl/>
        </w:rPr>
        <w:t>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FF0000"/>
          <w:sz w:val="27"/>
          <w:szCs w:val="27"/>
          <w:rtl/>
        </w:rPr>
      </w:pPr>
      <w:r>
        <w:rPr>
          <w:rFonts w:ascii="Segoe UI" w:hAnsi="Segoe UI" w:cs="Segoe UI"/>
          <w:color w:val="FF0000"/>
          <w:sz w:val="27"/>
          <w:szCs w:val="27"/>
          <w:rtl/>
        </w:rPr>
        <w:t>أ-اللوائح التي تصدر في الظروف العادية: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 xml:space="preserve">1-اللوائح </w:t>
      </w:r>
      <w:proofErr w:type="spellStart"/>
      <w:r>
        <w:rPr>
          <w:rFonts w:ascii="Segoe UI" w:hAnsi="Segoe UI" w:cs="Segoe UI"/>
          <w:color w:val="444444"/>
          <w:sz w:val="27"/>
          <w:szCs w:val="27"/>
          <w:rtl/>
        </w:rPr>
        <w:t>التنفيذية:وهي</w:t>
      </w:r>
      <w:proofErr w:type="spellEnd"/>
      <w:r>
        <w:rPr>
          <w:rFonts w:ascii="Segoe UI" w:hAnsi="Segoe UI" w:cs="Segoe UI"/>
          <w:color w:val="444444"/>
          <w:sz w:val="27"/>
          <w:szCs w:val="27"/>
          <w:rtl/>
        </w:rPr>
        <w:t xml:space="preserve"> التي تفصل أحكام القانون وتبين الشروط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والإجراءات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والأحكام اللازمة.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 xml:space="preserve">2- اللوائح </w:t>
      </w:r>
      <w:proofErr w:type="spellStart"/>
      <w:r>
        <w:rPr>
          <w:rFonts w:ascii="Segoe UI" w:hAnsi="Segoe UI" w:cs="Segoe UI"/>
          <w:color w:val="444444"/>
          <w:sz w:val="27"/>
          <w:szCs w:val="27"/>
          <w:rtl/>
        </w:rPr>
        <w:t>التفويضية:هي</w:t>
      </w:r>
      <w:proofErr w:type="spellEnd"/>
      <w:r>
        <w:rPr>
          <w:rFonts w:ascii="Segoe UI" w:hAnsi="Segoe UI" w:cs="Segoe UI"/>
          <w:color w:val="444444"/>
          <w:sz w:val="27"/>
          <w:szCs w:val="27"/>
          <w:rtl/>
        </w:rPr>
        <w:t xml:space="preserve"> القرارات التي تصدر من السلطة التنفيذية بناء على تفويض من المشروع في مسائل تشريعية معينة.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 xml:space="preserve">3- اللوائح </w:t>
      </w:r>
      <w:proofErr w:type="spellStart"/>
      <w:r>
        <w:rPr>
          <w:rFonts w:ascii="Segoe UI" w:hAnsi="Segoe UI" w:cs="Segoe UI"/>
          <w:color w:val="444444"/>
          <w:sz w:val="27"/>
          <w:szCs w:val="27"/>
          <w:rtl/>
        </w:rPr>
        <w:t>المستقلة:هي</w:t>
      </w:r>
      <w:proofErr w:type="spellEnd"/>
      <w:r>
        <w:rPr>
          <w:rFonts w:ascii="Segoe UI" w:hAnsi="Segoe UI" w:cs="Segoe UI"/>
          <w:color w:val="444444"/>
          <w:sz w:val="27"/>
          <w:szCs w:val="27"/>
          <w:rtl/>
        </w:rPr>
        <w:t xml:space="preserve"> التي تصدرها الجهات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الإدارية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دون استناد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إلى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تشريع سابق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 xml:space="preserve">، </w:t>
      </w:r>
      <w:r>
        <w:rPr>
          <w:rFonts w:ascii="Segoe UI" w:hAnsi="Segoe UI" w:cs="Segoe UI"/>
          <w:color w:val="444444"/>
          <w:sz w:val="27"/>
          <w:szCs w:val="27"/>
          <w:rtl/>
        </w:rPr>
        <w:t>وهي بدورها على نوعين: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 xml:space="preserve">لوائح المصالح </w:t>
      </w:r>
      <w:proofErr w:type="spellStart"/>
      <w:r>
        <w:rPr>
          <w:rFonts w:ascii="Segoe UI" w:hAnsi="Segoe UI" w:cs="Segoe UI"/>
          <w:color w:val="444444"/>
          <w:sz w:val="27"/>
          <w:szCs w:val="27"/>
          <w:rtl/>
        </w:rPr>
        <w:t>العامة،ولوائح</w:t>
      </w:r>
      <w:proofErr w:type="spellEnd"/>
      <w:r>
        <w:rPr>
          <w:rFonts w:ascii="Segoe UI" w:hAnsi="Segoe UI" w:cs="Segoe UI"/>
          <w:color w:val="444444"/>
          <w:sz w:val="27"/>
          <w:szCs w:val="27"/>
          <w:rtl/>
        </w:rPr>
        <w:t xml:space="preserve"> الضبط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الإداري.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FF0000"/>
          <w:sz w:val="27"/>
          <w:szCs w:val="27"/>
          <w:rtl/>
        </w:rPr>
        <w:t xml:space="preserve">ب-لوائح الظروف </w:t>
      </w:r>
      <w:proofErr w:type="spellStart"/>
      <w:r>
        <w:rPr>
          <w:rFonts w:ascii="Segoe UI" w:hAnsi="Segoe UI" w:cs="Segoe UI"/>
          <w:color w:val="FF0000"/>
          <w:sz w:val="27"/>
          <w:szCs w:val="27"/>
          <w:rtl/>
        </w:rPr>
        <w:t>الاستثنائية:</w:t>
      </w:r>
      <w:r>
        <w:rPr>
          <w:rFonts w:ascii="Segoe UI" w:hAnsi="Segoe UI" w:cs="Segoe UI"/>
          <w:color w:val="000000"/>
          <w:sz w:val="27"/>
          <w:szCs w:val="27"/>
          <w:rtl/>
        </w:rPr>
        <w:t>وتشمل</w:t>
      </w:r>
      <w:proofErr w:type="spellEnd"/>
      <w:r>
        <w:rPr>
          <w:rFonts w:ascii="Segoe UI" w:hAnsi="Segoe UI" w:cs="Segoe UI"/>
          <w:color w:val="000000"/>
          <w:sz w:val="27"/>
          <w:szCs w:val="27"/>
          <w:rtl/>
        </w:rPr>
        <w:t xml:space="preserve"> نوعين: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 xml:space="preserve">1-لوائح </w:t>
      </w:r>
      <w:proofErr w:type="spellStart"/>
      <w:r>
        <w:rPr>
          <w:rFonts w:ascii="Segoe UI" w:hAnsi="Segoe UI" w:cs="Segoe UI"/>
          <w:color w:val="444444"/>
          <w:sz w:val="27"/>
          <w:szCs w:val="27"/>
          <w:rtl/>
        </w:rPr>
        <w:t>الضرورة:قد</w:t>
      </w:r>
      <w:proofErr w:type="spellEnd"/>
      <w:r>
        <w:rPr>
          <w:rFonts w:ascii="Segoe UI" w:hAnsi="Segoe UI" w:cs="Segoe UI"/>
          <w:color w:val="444444"/>
          <w:sz w:val="27"/>
          <w:szCs w:val="27"/>
          <w:rtl/>
        </w:rPr>
        <w:t xml:space="preserve"> يحدث </w:t>
      </w:r>
      <w:proofErr w:type="spellStart"/>
      <w:r>
        <w:rPr>
          <w:rFonts w:ascii="Segoe UI" w:hAnsi="Segoe UI" w:cs="Segoe UI"/>
          <w:color w:val="444444"/>
          <w:sz w:val="27"/>
          <w:szCs w:val="27"/>
          <w:rtl/>
        </w:rPr>
        <w:t>مابين</w:t>
      </w:r>
      <w:proofErr w:type="spellEnd"/>
      <w:r>
        <w:rPr>
          <w:rFonts w:ascii="Segoe UI" w:hAnsi="Segoe UI" w:cs="Segoe UI"/>
          <w:color w:val="444444"/>
          <w:sz w:val="27"/>
          <w:szCs w:val="27"/>
          <w:rtl/>
        </w:rPr>
        <w:t xml:space="preserve"> ادوار انعقاد البرلمان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 xml:space="preserve">أو </w:t>
      </w:r>
      <w:r>
        <w:rPr>
          <w:rFonts w:ascii="Segoe UI" w:hAnsi="Segoe UI" w:cs="Segoe UI"/>
          <w:color w:val="444444"/>
          <w:sz w:val="27"/>
          <w:szCs w:val="27"/>
          <w:rtl/>
        </w:rPr>
        <w:t>في فترة حله ما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 xml:space="preserve"> 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يستوجب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الإسراع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في اتخاذ تدابير تشريعية لا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 xml:space="preserve"> 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تحتمل </w:t>
      </w:r>
      <w:proofErr w:type="spellStart"/>
      <w:r>
        <w:rPr>
          <w:rFonts w:ascii="Segoe UI" w:hAnsi="Segoe UI" w:cs="Segoe UI"/>
          <w:color w:val="444444"/>
          <w:sz w:val="27"/>
          <w:szCs w:val="27"/>
          <w:rtl/>
        </w:rPr>
        <w:t>التأخير،فيصدر</w:t>
      </w:r>
      <w:proofErr w:type="spellEnd"/>
      <w:r>
        <w:rPr>
          <w:rFonts w:ascii="Segoe UI" w:hAnsi="Segoe UI" w:cs="Segoe UI"/>
          <w:color w:val="444444"/>
          <w:sz w:val="27"/>
          <w:szCs w:val="27"/>
          <w:rtl/>
        </w:rPr>
        <w:t xml:space="preserve"> رئيس الدولة قرارات لها قوة القانون.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 xml:space="preserve">2- لوائح </w:t>
      </w:r>
      <w:proofErr w:type="spellStart"/>
      <w:r>
        <w:rPr>
          <w:rFonts w:ascii="Segoe UI" w:hAnsi="Segoe UI" w:cs="Segoe UI"/>
          <w:color w:val="444444"/>
          <w:sz w:val="27"/>
          <w:szCs w:val="27"/>
          <w:rtl/>
        </w:rPr>
        <w:t>الطوارئ:وهي</w:t>
      </w:r>
      <w:proofErr w:type="spellEnd"/>
      <w:r>
        <w:rPr>
          <w:rFonts w:ascii="Segoe UI" w:hAnsi="Segoe UI" w:cs="Segoe UI"/>
          <w:color w:val="444444"/>
          <w:sz w:val="27"/>
          <w:szCs w:val="27"/>
          <w:rtl/>
        </w:rPr>
        <w:t xml:space="preserve"> التي تضعها السلطة التنفيذية في حالة حدوث طوارئ او ظروف استثنائية كالحروب والفيضانات والزلازل...الخ.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FF0000"/>
          <w:sz w:val="27"/>
          <w:szCs w:val="27"/>
          <w:u w:val="single"/>
          <w:rtl/>
        </w:rPr>
      </w:pP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 xml:space="preserve">*الاختصاصات التنفيذية </w:t>
      </w:r>
      <w:r>
        <w:rPr>
          <w:rFonts w:ascii="Segoe UI" w:hAnsi="Segoe UI" w:cs="Segoe UI" w:hint="cs"/>
          <w:color w:val="FF0000"/>
          <w:sz w:val="27"/>
          <w:szCs w:val="27"/>
          <w:u w:val="single"/>
          <w:rtl/>
        </w:rPr>
        <w:t>والإدارية</w:t>
      </w:r>
      <w:r>
        <w:rPr>
          <w:rFonts w:ascii="Segoe UI" w:hAnsi="Segoe UI" w:cs="Segoe UI"/>
          <w:color w:val="FF0000"/>
          <w:sz w:val="27"/>
          <w:szCs w:val="27"/>
          <w:u w:val="single"/>
          <w:rtl/>
        </w:rPr>
        <w:t>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ومن هذه الاختصاصات: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1-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إعداد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مشروعات القوانين والقرارات التي تنظم الم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ر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افق العامة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والأجهزة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الإدارية</w:t>
      </w:r>
      <w:r>
        <w:rPr>
          <w:rFonts w:ascii="Segoe UI" w:hAnsi="Segoe UI" w:cs="Segoe UI"/>
          <w:color w:val="444444"/>
          <w:sz w:val="27"/>
          <w:szCs w:val="27"/>
          <w:rtl/>
        </w:rPr>
        <w:t>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2-تع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ي</w:t>
      </w:r>
      <w:r>
        <w:rPr>
          <w:rFonts w:ascii="Segoe UI" w:hAnsi="Segoe UI" w:cs="Segoe UI"/>
          <w:color w:val="444444"/>
          <w:sz w:val="27"/>
          <w:szCs w:val="27"/>
          <w:rtl/>
        </w:rPr>
        <w:t>ين الموظفين وعزلهم.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lastRenderedPageBreak/>
        <w:t>3-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>إعداد</w:t>
      </w:r>
      <w:r>
        <w:rPr>
          <w:rFonts w:ascii="Segoe UI" w:hAnsi="Segoe UI" w:cs="Segoe UI"/>
          <w:color w:val="444444"/>
          <w:sz w:val="27"/>
          <w:szCs w:val="27"/>
          <w:rtl/>
        </w:rPr>
        <w:t xml:space="preserve"> مشروع الميزانية العامة للدولة.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4-متابعة تنفيذ القوانين والمحافظة على أموال الدولة ومصالحها.</w:t>
      </w:r>
    </w:p>
    <w:p w:rsidR="00BD65F6" w:rsidRDefault="00BD65F6" w:rsidP="00BD65F6">
      <w:pPr>
        <w:pStyle w:val="a3"/>
        <w:shd w:val="clear" w:color="auto" w:fill="FFFFFF"/>
        <w:bidi/>
        <w:rPr>
          <w:rFonts w:ascii="Segoe UI" w:hAnsi="Segoe UI" w:cs="Segoe UI"/>
          <w:color w:val="444444"/>
          <w:sz w:val="27"/>
          <w:szCs w:val="27"/>
          <w:rtl/>
        </w:rPr>
      </w:pPr>
      <w:r w:rsidRPr="00A8706D">
        <w:rPr>
          <w:rFonts w:ascii="Segoe UI" w:hAnsi="Segoe UI" w:cs="Segoe UI" w:hint="cs"/>
          <w:color w:val="0000FF"/>
          <w:sz w:val="32"/>
          <w:szCs w:val="32"/>
          <w:u w:val="single"/>
          <w:rtl/>
        </w:rPr>
        <w:t>ثالثا : السلطة القضائية :</w:t>
      </w:r>
      <w:r>
        <w:rPr>
          <w:rFonts w:ascii="Segoe UI" w:hAnsi="Segoe UI" w:cs="Segoe UI" w:hint="cs"/>
          <w:color w:val="444444"/>
          <w:sz w:val="27"/>
          <w:szCs w:val="27"/>
          <w:rtl/>
        </w:rPr>
        <w:t xml:space="preserve"> وهي المختصة بالفصل بين المتخاصمين وتطبيق الشريعة والقانون علي المنازعات .</w:t>
      </w:r>
    </w:p>
    <w:p w:rsidR="00BD65F6" w:rsidRDefault="00BD65F6" w:rsidP="00BD65F6">
      <w:pPr>
        <w:rPr>
          <w:rtl/>
        </w:rPr>
      </w:pPr>
    </w:p>
    <w:p w:rsidR="000D496D" w:rsidRDefault="000D496D"/>
    <w:sectPr w:rsidR="000D496D" w:rsidSect="00615C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D65F6"/>
    <w:rsid w:val="00063215"/>
    <w:rsid w:val="000D496D"/>
    <w:rsid w:val="000F0A1B"/>
    <w:rsid w:val="00615C86"/>
    <w:rsid w:val="008A21A7"/>
    <w:rsid w:val="00BD65F6"/>
    <w:rsid w:val="00C678B6"/>
    <w:rsid w:val="00D2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65F6"/>
    <w:pPr>
      <w:bidi w:val="0"/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566D4C-14DF-42AC-90C7-4BDE30FB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Wahban</dc:creator>
  <cp:keywords/>
  <dc:description/>
  <cp:lastModifiedBy>المستخدم</cp:lastModifiedBy>
  <cp:revision>4</cp:revision>
  <dcterms:created xsi:type="dcterms:W3CDTF">2002-04-15T06:28:00Z</dcterms:created>
  <dcterms:modified xsi:type="dcterms:W3CDTF">2016-04-12T08:40:00Z</dcterms:modified>
</cp:coreProperties>
</file>