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50" w:type="dxa"/>
        <w:jc w:val="center"/>
        <w:tblBorders>
          <w:top w:val="single" w:sz="4" w:space="0" w:color="000000" w:themeColor="text1"/>
          <w:left w:val="single" w:sz="4" w:space="0" w:color="000000" w:themeColor="text1"/>
          <w:bottom w:val="single" w:sz="4" w:space="0" w:color="000000" w:themeColor="text1"/>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1304"/>
        <w:gridCol w:w="1306"/>
        <w:gridCol w:w="3016"/>
        <w:gridCol w:w="2204"/>
        <w:gridCol w:w="261"/>
        <w:gridCol w:w="1179"/>
        <w:gridCol w:w="1080"/>
      </w:tblGrid>
      <w:tr w:rsidR="00C72B62" w:rsidTr="00C72B62">
        <w:trPr>
          <w:jc w:val="center"/>
        </w:trPr>
        <w:tc>
          <w:tcPr>
            <w:tcW w:w="2610" w:type="dxa"/>
            <w:gridSpan w:val="2"/>
          </w:tcPr>
          <w:p w:rsidR="00C72B62" w:rsidRDefault="00C72B62" w:rsidP="001E728B">
            <w:bookmarkStart w:id="0" w:name="_GoBack"/>
            <w:bookmarkEnd w:id="0"/>
            <w:r>
              <w:rPr>
                <w:noProof/>
                <w:lang w:eastAsia="en-US"/>
              </w:rPr>
              <w:drawing>
                <wp:inline distT="0" distB="0" distL="0" distR="0" wp14:anchorId="036EB81B" wp14:editId="4999A79E">
                  <wp:extent cx="809625" cy="971550"/>
                  <wp:effectExtent l="19050" t="0" r="9525" b="0"/>
                  <wp:docPr id="2" name="Picture 0" descr="KS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_logo.jpg"/>
                          <pic:cNvPicPr/>
                        </pic:nvPicPr>
                        <pic:blipFill>
                          <a:blip r:embed="rId8" cstate="print"/>
                          <a:stretch>
                            <a:fillRect/>
                          </a:stretch>
                        </pic:blipFill>
                        <pic:spPr>
                          <a:xfrm>
                            <a:off x="0" y="0"/>
                            <a:ext cx="809625" cy="971550"/>
                          </a:xfrm>
                          <a:prstGeom prst="rect">
                            <a:avLst/>
                          </a:prstGeom>
                        </pic:spPr>
                      </pic:pic>
                    </a:graphicData>
                  </a:graphic>
                </wp:inline>
              </w:drawing>
            </w:r>
          </w:p>
        </w:tc>
        <w:tc>
          <w:tcPr>
            <w:tcW w:w="7740" w:type="dxa"/>
            <w:gridSpan w:val="5"/>
            <w:tcBorders>
              <w:bottom w:val="single" w:sz="4" w:space="0" w:color="000000" w:themeColor="text1"/>
            </w:tcBorders>
          </w:tcPr>
          <w:p w:rsidR="00C72B62" w:rsidRPr="00901DFD" w:rsidRDefault="00C72B62" w:rsidP="001E728B">
            <w:pPr>
              <w:rPr>
                <w:b/>
                <w:bCs/>
                <w:color w:val="000000" w:themeColor="text1"/>
                <w:spacing w:val="60"/>
                <w:sz w:val="48"/>
                <w:szCs w:val="48"/>
              </w:rPr>
            </w:pPr>
            <w:r w:rsidRPr="00901DFD">
              <w:rPr>
                <w:b/>
                <w:bCs/>
                <w:color w:val="000000" w:themeColor="text1"/>
                <w:spacing w:val="60"/>
                <w:sz w:val="48"/>
                <w:szCs w:val="48"/>
              </w:rPr>
              <w:t>King Saud University</w:t>
            </w:r>
          </w:p>
          <w:p w:rsidR="00C72B62" w:rsidRDefault="00C72B62" w:rsidP="001E728B">
            <w:pPr>
              <w:rPr>
                <w:b/>
                <w:bCs/>
                <w:color w:val="000000" w:themeColor="text1"/>
              </w:rPr>
            </w:pPr>
            <w:r w:rsidRPr="00901DFD">
              <w:rPr>
                <w:b/>
                <w:bCs/>
                <w:color w:val="000000" w:themeColor="text1"/>
              </w:rPr>
              <w:t>College of Computer and Information Sciences</w:t>
            </w:r>
          </w:p>
          <w:p w:rsidR="00C72B62" w:rsidRPr="00513EF0" w:rsidRDefault="00C72B62" w:rsidP="001E728B">
            <w:pPr>
              <w:rPr>
                <w:rFonts w:asciiTheme="majorBidi" w:hAnsiTheme="majorBidi" w:cstheme="majorBidi"/>
                <w:b/>
                <w:bCs/>
                <w:color w:val="000000" w:themeColor="text1"/>
              </w:rPr>
            </w:pPr>
            <w:r w:rsidRPr="00513EF0">
              <w:rPr>
                <w:rFonts w:asciiTheme="majorBidi" w:hAnsiTheme="majorBidi" w:cstheme="majorBidi"/>
                <w:b/>
                <w:bCs/>
                <w:color w:val="000000" w:themeColor="text1"/>
              </w:rPr>
              <w:t>Computer Science Department</w:t>
            </w:r>
          </w:p>
        </w:tc>
      </w:tr>
      <w:tr w:rsidR="00C72B62" w:rsidTr="00C72B62">
        <w:trPr>
          <w:jc w:val="center"/>
        </w:trPr>
        <w:tc>
          <w:tcPr>
            <w:tcW w:w="2610" w:type="dxa"/>
            <w:gridSpan w:val="2"/>
            <w:vMerge w:val="restart"/>
            <w:tcBorders>
              <w:right w:val="nil"/>
            </w:tcBorders>
            <w:shd w:val="clear" w:color="auto" w:fill="D9D9D9" w:themeFill="background1" w:themeFillShade="D9"/>
          </w:tcPr>
          <w:p w:rsidR="00C72B62" w:rsidRDefault="00C72B62" w:rsidP="001E728B"/>
        </w:tc>
        <w:tc>
          <w:tcPr>
            <w:tcW w:w="7740" w:type="dxa"/>
            <w:gridSpan w:val="5"/>
            <w:tcBorders>
              <w:left w:val="nil"/>
              <w:right w:val="single" w:sz="4" w:space="0" w:color="auto"/>
            </w:tcBorders>
            <w:shd w:val="clear" w:color="auto" w:fill="D9D9D9" w:themeFill="background1" w:themeFillShade="D9"/>
          </w:tcPr>
          <w:p w:rsidR="00C72B62" w:rsidRDefault="00C72B62" w:rsidP="001E728B"/>
        </w:tc>
      </w:tr>
      <w:tr w:rsidR="00C72B62" w:rsidTr="00C72B62">
        <w:trPr>
          <w:jc w:val="center"/>
        </w:trPr>
        <w:tc>
          <w:tcPr>
            <w:tcW w:w="2610" w:type="dxa"/>
            <w:gridSpan w:val="2"/>
            <w:vMerge/>
            <w:tcBorders>
              <w:right w:val="single" w:sz="4" w:space="0" w:color="000000" w:themeColor="text1"/>
            </w:tcBorders>
            <w:shd w:val="clear" w:color="auto" w:fill="D9D9D9" w:themeFill="background1" w:themeFillShade="D9"/>
          </w:tcPr>
          <w:p w:rsidR="00C72B62" w:rsidRDefault="00C72B62" w:rsidP="001E728B"/>
        </w:tc>
        <w:tc>
          <w:tcPr>
            <w:tcW w:w="3016" w:type="dxa"/>
            <w:tcBorders>
              <w:left w:val="single" w:sz="4" w:space="0" w:color="000000" w:themeColor="text1"/>
            </w:tcBorders>
            <w:vAlign w:val="center"/>
          </w:tcPr>
          <w:p w:rsidR="00C72B62" w:rsidRPr="00513EF0" w:rsidRDefault="00C72B62" w:rsidP="001E728B">
            <w:pPr>
              <w:rPr>
                <w:b/>
                <w:bCs/>
              </w:rPr>
            </w:pPr>
            <w:r w:rsidRPr="00513EF0">
              <w:rPr>
                <w:b/>
                <w:bCs/>
              </w:rPr>
              <w:t>Course Code:</w:t>
            </w:r>
          </w:p>
        </w:tc>
        <w:tc>
          <w:tcPr>
            <w:tcW w:w="4724" w:type="dxa"/>
            <w:gridSpan w:val="4"/>
            <w:tcBorders>
              <w:right w:val="single" w:sz="4" w:space="0" w:color="auto"/>
            </w:tcBorders>
            <w:vAlign w:val="center"/>
          </w:tcPr>
          <w:p w:rsidR="00C72B62" w:rsidRDefault="00C72B62" w:rsidP="001E728B">
            <w:r>
              <w:t>CSC 227</w:t>
            </w:r>
          </w:p>
        </w:tc>
      </w:tr>
      <w:tr w:rsidR="00C72B62" w:rsidTr="00C72B62">
        <w:trPr>
          <w:jc w:val="center"/>
        </w:trPr>
        <w:tc>
          <w:tcPr>
            <w:tcW w:w="2610" w:type="dxa"/>
            <w:gridSpan w:val="2"/>
            <w:vMerge/>
            <w:tcBorders>
              <w:right w:val="single" w:sz="4" w:space="0" w:color="000000" w:themeColor="text1"/>
            </w:tcBorders>
            <w:shd w:val="clear" w:color="auto" w:fill="D9D9D9" w:themeFill="background1" w:themeFillShade="D9"/>
          </w:tcPr>
          <w:p w:rsidR="00C72B62" w:rsidRDefault="00C72B62" w:rsidP="001E728B"/>
        </w:tc>
        <w:tc>
          <w:tcPr>
            <w:tcW w:w="3016" w:type="dxa"/>
            <w:tcBorders>
              <w:left w:val="single" w:sz="4" w:space="0" w:color="000000" w:themeColor="text1"/>
            </w:tcBorders>
            <w:vAlign w:val="center"/>
          </w:tcPr>
          <w:p w:rsidR="00C72B62" w:rsidRPr="00513EF0" w:rsidRDefault="00C72B62" w:rsidP="001E728B">
            <w:pPr>
              <w:rPr>
                <w:b/>
                <w:bCs/>
              </w:rPr>
            </w:pPr>
            <w:r w:rsidRPr="00513EF0">
              <w:rPr>
                <w:b/>
                <w:bCs/>
              </w:rPr>
              <w:t>Course Title:</w:t>
            </w:r>
          </w:p>
        </w:tc>
        <w:tc>
          <w:tcPr>
            <w:tcW w:w="4724" w:type="dxa"/>
            <w:gridSpan w:val="4"/>
            <w:tcBorders>
              <w:right w:val="single" w:sz="4" w:space="0" w:color="auto"/>
            </w:tcBorders>
            <w:vAlign w:val="center"/>
          </w:tcPr>
          <w:p w:rsidR="00C72B62" w:rsidRDefault="00C72B62" w:rsidP="001E728B">
            <w:r>
              <w:t>Operating Systems</w:t>
            </w:r>
          </w:p>
        </w:tc>
      </w:tr>
      <w:tr w:rsidR="00C72B62" w:rsidTr="00C72B62">
        <w:trPr>
          <w:jc w:val="center"/>
        </w:trPr>
        <w:tc>
          <w:tcPr>
            <w:tcW w:w="2610" w:type="dxa"/>
            <w:gridSpan w:val="2"/>
            <w:vMerge/>
            <w:tcBorders>
              <w:right w:val="single" w:sz="4" w:space="0" w:color="000000" w:themeColor="text1"/>
            </w:tcBorders>
            <w:shd w:val="clear" w:color="auto" w:fill="D9D9D9" w:themeFill="background1" w:themeFillShade="D9"/>
          </w:tcPr>
          <w:p w:rsidR="00C72B62" w:rsidRDefault="00C72B62" w:rsidP="001E728B"/>
        </w:tc>
        <w:tc>
          <w:tcPr>
            <w:tcW w:w="3016" w:type="dxa"/>
            <w:tcBorders>
              <w:left w:val="single" w:sz="4" w:space="0" w:color="000000" w:themeColor="text1"/>
            </w:tcBorders>
            <w:vAlign w:val="center"/>
          </w:tcPr>
          <w:p w:rsidR="00C72B62" w:rsidRPr="00513EF0" w:rsidRDefault="00C72B62" w:rsidP="001E728B">
            <w:pPr>
              <w:rPr>
                <w:b/>
                <w:bCs/>
              </w:rPr>
            </w:pPr>
            <w:r w:rsidRPr="00513EF0">
              <w:rPr>
                <w:b/>
                <w:bCs/>
              </w:rPr>
              <w:t>Semester:</w:t>
            </w:r>
          </w:p>
        </w:tc>
        <w:tc>
          <w:tcPr>
            <w:tcW w:w="4724" w:type="dxa"/>
            <w:gridSpan w:val="4"/>
            <w:tcBorders>
              <w:right w:val="single" w:sz="4" w:space="0" w:color="auto"/>
            </w:tcBorders>
            <w:vAlign w:val="center"/>
          </w:tcPr>
          <w:p w:rsidR="00C72B62" w:rsidRDefault="00C72B62" w:rsidP="001E728B">
            <w:r>
              <w:t>Spring 2015</w:t>
            </w:r>
          </w:p>
        </w:tc>
      </w:tr>
      <w:tr w:rsidR="00C72B62" w:rsidTr="00C72B62">
        <w:trPr>
          <w:jc w:val="center"/>
        </w:trPr>
        <w:tc>
          <w:tcPr>
            <w:tcW w:w="2610" w:type="dxa"/>
            <w:gridSpan w:val="2"/>
            <w:vMerge/>
            <w:tcBorders>
              <w:right w:val="single" w:sz="4" w:space="0" w:color="000000" w:themeColor="text1"/>
            </w:tcBorders>
            <w:shd w:val="clear" w:color="auto" w:fill="D9D9D9" w:themeFill="background1" w:themeFillShade="D9"/>
          </w:tcPr>
          <w:p w:rsidR="00C72B62" w:rsidRDefault="00C72B62" w:rsidP="001E728B"/>
        </w:tc>
        <w:tc>
          <w:tcPr>
            <w:tcW w:w="3016" w:type="dxa"/>
            <w:tcBorders>
              <w:left w:val="single" w:sz="4" w:space="0" w:color="000000" w:themeColor="text1"/>
            </w:tcBorders>
            <w:vAlign w:val="center"/>
          </w:tcPr>
          <w:p w:rsidR="00C72B62" w:rsidRPr="00513EF0" w:rsidRDefault="00C72B62" w:rsidP="001E728B">
            <w:pPr>
              <w:ind w:firstLine="35"/>
              <w:rPr>
                <w:b/>
                <w:bCs/>
              </w:rPr>
            </w:pPr>
            <w:r w:rsidRPr="00513EF0">
              <w:rPr>
                <w:b/>
                <w:bCs/>
              </w:rPr>
              <w:t>Exercises Cover Sheet:</w:t>
            </w:r>
          </w:p>
        </w:tc>
        <w:tc>
          <w:tcPr>
            <w:tcW w:w="4724" w:type="dxa"/>
            <w:gridSpan w:val="4"/>
            <w:tcBorders>
              <w:right w:val="single" w:sz="4" w:space="0" w:color="auto"/>
            </w:tcBorders>
            <w:vAlign w:val="center"/>
          </w:tcPr>
          <w:p w:rsidR="00C72B62" w:rsidRPr="00170201" w:rsidRDefault="00C72B62" w:rsidP="001E728B">
            <w:pPr>
              <w:rPr>
                <w:b/>
                <w:bCs/>
                <w:sz w:val="32"/>
                <w:szCs w:val="32"/>
              </w:rPr>
            </w:pPr>
            <w:r>
              <w:rPr>
                <w:b/>
                <w:bCs/>
                <w:sz w:val="32"/>
                <w:szCs w:val="32"/>
              </w:rPr>
              <w:t xml:space="preserve">Mid </w:t>
            </w:r>
            <w:r w:rsidR="00A73471">
              <w:rPr>
                <w:b/>
                <w:bCs/>
                <w:sz w:val="32"/>
                <w:szCs w:val="32"/>
              </w:rPr>
              <w:t>2</w:t>
            </w:r>
            <w:r w:rsidRPr="00170201">
              <w:rPr>
                <w:b/>
                <w:bCs/>
                <w:sz w:val="32"/>
                <w:szCs w:val="32"/>
              </w:rPr>
              <w:t xml:space="preserve"> Exam</w:t>
            </w:r>
          </w:p>
        </w:tc>
      </w:tr>
      <w:tr w:rsidR="00C72B62" w:rsidTr="00C72B62">
        <w:trPr>
          <w:jc w:val="center"/>
        </w:trPr>
        <w:tc>
          <w:tcPr>
            <w:tcW w:w="2610" w:type="dxa"/>
            <w:gridSpan w:val="2"/>
            <w:vMerge/>
            <w:tcBorders>
              <w:right w:val="nil"/>
            </w:tcBorders>
            <w:shd w:val="clear" w:color="auto" w:fill="D9D9D9" w:themeFill="background1" w:themeFillShade="D9"/>
          </w:tcPr>
          <w:p w:rsidR="00C72B62" w:rsidRDefault="00C72B62" w:rsidP="001E728B"/>
        </w:tc>
        <w:tc>
          <w:tcPr>
            <w:tcW w:w="5481" w:type="dxa"/>
            <w:gridSpan w:val="3"/>
            <w:tcBorders>
              <w:left w:val="nil"/>
              <w:right w:val="nil"/>
            </w:tcBorders>
            <w:shd w:val="clear" w:color="auto" w:fill="D9D9D9" w:themeFill="background1" w:themeFillShade="D9"/>
          </w:tcPr>
          <w:p w:rsidR="00C72B62" w:rsidRPr="00BE5FCB" w:rsidRDefault="00C72B62" w:rsidP="001E728B">
            <w:pPr>
              <w:rPr>
                <w:b/>
                <w:bCs/>
              </w:rPr>
            </w:pPr>
            <w:r w:rsidRPr="00BE5FCB">
              <w:rPr>
                <w:b/>
                <w:bCs/>
              </w:rPr>
              <w:t>Duration: 90 min</w:t>
            </w:r>
          </w:p>
        </w:tc>
        <w:tc>
          <w:tcPr>
            <w:tcW w:w="2259" w:type="dxa"/>
            <w:gridSpan w:val="2"/>
            <w:vMerge w:val="restart"/>
            <w:tcBorders>
              <w:left w:val="nil"/>
              <w:right w:val="single" w:sz="4" w:space="0" w:color="auto"/>
            </w:tcBorders>
            <w:shd w:val="clear" w:color="auto" w:fill="D9D9D9" w:themeFill="background1" w:themeFillShade="D9"/>
          </w:tcPr>
          <w:p w:rsidR="00C72B62" w:rsidRDefault="00C72B62" w:rsidP="001E728B"/>
        </w:tc>
      </w:tr>
      <w:tr w:rsidR="00C72B62" w:rsidTr="00C72B62">
        <w:trPr>
          <w:jc w:val="center"/>
        </w:trPr>
        <w:tc>
          <w:tcPr>
            <w:tcW w:w="2610" w:type="dxa"/>
            <w:gridSpan w:val="2"/>
            <w:vAlign w:val="center"/>
          </w:tcPr>
          <w:p w:rsidR="00C72B62" w:rsidRDefault="00C72B62" w:rsidP="001E728B">
            <w:r>
              <w:t>Student Name:</w:t>
            </w:r>
          </w:p>
        </w:tc>
        <w:tc>
          <w:tcPr>
            <w:tcW w:w="5481" w:type="dxa"/>
            <w:gridSpan w:val="3"/>
            <w:vAlign w:val="center"/>
          </w:tcPr>
          <w:p w:rsidR="00C72B62" w:rsidRDefault="00C72B62" w:rsidP="001E728B"/>
          <w:p w:rsidR="00C72B62" w:rsidRDefault="00C72B62" w:rsidP="001E728B"/>
        </w:tc>
        <w:tc>
          <w:tcPr>
            <w:tcW w:w="2259" w:type="dxa"/>
            <w:gridSpan w:val="2"/>
            <w:vMerge/>
            <w:tcBorders>
              <w:right w:val="single" w:sz="4" w:space="0" w:color="auto"/>
            </w:tcBorders>
            <w:vAlign w:val="center"/>
          </w:tcPr>
          <w:p w:rsidR="00C72B62" w:rsidRDefault="00C72B62" w:rsidP="001E728B"/>
        </w:tc>
      </w:tr>
      <w:tr w:rsidR="00C72B62" w:rsidTr="00C72B62">
        <w:trPr>
          <w:jc w:val="center"/>
        </w:trPr>
        <w:tc>
          <w:tcPr>
            <w:tcW w:w="2610" w:type="dxa"/>
            <w:gridSpan w:val="2"/>
            <w:vAlign w:val="center"/>
          </w:tcPr>
          <w:p w:rsidR="00C72B62" w:rsidRDefault="00C72B62" w:rsidP="001E728B">
            <w:r>
              <w:t>Student ID:</w:t>
            </w:r>
          </w:p>
        </w:tc>
        <w:tc>
          <w:tcPr>
            <w:tcW w:w="5481" w:type="dxa"/>
            <w:gridSpan w:val="3"/>
            <w:vAlign w:val="center"/>
          </w:tcPr>
          <w:p w:rsidR="00C72B62" w:rsidRDefault="00C72B62" w:rsidP="001E728B"/>
          <w:p w:rsidR="00C72B62" w:rsidRDefault="00C72B62" w:rsidP="001E728B"/>
        </w:tc>
        <w:tc>
          <w:tcPr>
            <w:tcW w:w="2259" w:type="dxa"/>
            <w:gridSpan w:val="2"/>
            <w:vMerge/>
            <w:tcBorders>
              <w:right w:val="single" w:sz="4" w:space="0" w:color="auto"/>
            </w:tcBorders>
            <w:vAlign w:val="center"/>
          </w:tcPr>
          <w:p w:rsidR="00C72B62" w:rsidRDefault="00C72B62" w:rsidP="001E728B"/>
        </w:tc>
      </w:tr>
      <w:tr w:rsidR="00C72B62" w:rsidTr="00C72B62">
        <w:trPr>
          <w:jc w:val="center"/>
        </w:trPr>
        <w:tc>
          <w:tcPr>
            <w:tcW w:w="2610" w:type="dxa"/>
            <w:gridSpan w:val="2"/>
            <w:vAlign w:val="center"/>
          </w:tcPr>
          <w:p w:rsidR="00C72B62" w:rsidRDefault="00C72B62" w:rsidP="001E728B">
            <w:r>
              <w:t>Student Section No.</w:t>
            </w:r>
          </w:p>
        </w:tc>
        <w:tc>
          <w:tcPr>
            <w:tcW w:w="5481" w:type="dxa"/>
            <w:gridSpan w:val="3"/>
            <w:vAlign w:val="center"/>
          </w:tcPr>
          <w:p w:rsidR="00C72B62" w:rsidRDefault="00C72B62" w:rsidP="001E728B"/>
          <w:p w:rsidR="00C72B62" w:rsidRDefault="00C72B62" w:rsidP="001E728B"/>
        </w:tc>
        <w:tc>
          <w:tcPr>
            <w:tcW w:w="2259" w:type="dxa"/>
            <w:gridSpan w:val="2"/>
            <w:vMerge/>
            <w:tcBorders>
              <w:right w:val="single" w:sz="4" w:space="0" w:color="auto"/>
            </w:tcBorders>
            <w:vAlign w:val="center"/>
          </w:tcPr>
          <w:p w:rsidR="00C72B62" w:rsidRDefault="00C72B62" w:rsidP="001E728B"/>
        </w:tc>
      </w:tr>
      <w:tr w:rsidR="00C72B62" w:rsidTr="00C72B62">
        <w:trPr>
          <w:jc w:val="center"/>
        </w:trPr>
        <w:tc>
          <w:tcPr>
            <w:tcW w:w="8091" w:type="dxa"/>
            <w:gridSpan w:val="5"/>
            <w:tcBorders>
              <w:right w:val="nil"/>
            </w:tcBorders>
            <w:shd w:val="clear" w:color="auto" w:fill="D9D9D9" w:themeFill="background1" w:themeFillShade="D9"/>
          </w:tcPr>
          <w:p w:rsidR="00C72B62" w:rsidRDefault="00C72B62" w:rsidP="001E728B"/>
        </w:tc>
        <w:tc>
          <w:tcPr>
            <w:tcW w:w="2259" w:type="dxa"/>
            <w:gridSpan w:val="2"/>
            <w:vMerge/>
            <w:tcBorders>
              <w:left w:val="nil"/>
              <w:right w:val="single" w:sz="4" w:space="0" w:color="auto"/>
            </w:tcBorders>
            <w:shd w:val="clear" w:color="auto" w:fill="D9D9D9" w:themeFill="background1" w:themeFillShade="D9"/>
          </w:tcPr>
          <w:p w:rsidR="00C72B62" w:rsidRDefault="00C72B62" w:rsidP="001E728B"/>
        </w:tc>
      </w:tr>
      <w:tr w:rsidR="00C72B62" w:rsidTr="00C72B62">
        <w:trPr>
          <w:trHeight w:val="575"/>
          <w:jc w:val="center"/>
        </w:trPr>
        <w:tc>
          <w:tcPr>
            <w:tcW w:w="1304" w:type="dxa"/>
            <w:vAlign w:val="center"/>
          </w:tcPr>
          <w:p w:rsidR="00C72B62" w:rsidRPr="003478E5" w:rsidRDefault="00C72B62" w:rsidP="001E728B">
            <w:pPr>
              <w:rPr>
                <w:b/>
                <w:bCs/>
              </w:rPr>
            </w:pPr>
            <w:r w:rsidRPr="003478E5">
              <w:rPr>
                <w:b/>
                <w:bCs/>
              </w:rPr>
              <w:t>Tick the Relevant</w:t>
            </w:r>
          </w:p>
        </w:tc>
        <w:tc>
          <w:tcPr>
            <w:tcW w:w="6526" w:type="dxa"/>
            <w:gridSpan w:val="3"/>
            <w:vAlign w:val="center"/>
          </w:tcPr>
          <w:p w:rsidR="00C72B62" w:rsidRPr="003478E5" w:rsidRDefault="00C72B62" w:rsidP="001E728B">
            <w:pPr>
              <w:rPr>
                <w:b/>
                <w:bCs/>
              </w:rPr>
            </w:pPr>
            <w:r w:rsidRPr="003478E5">
              <w:rPr>
                <w:b/>
                <w:bCs/>
              </w:rPr>
              <w:t xml:space="preserve">Computer Science B.Sc. Program ABET  Student Outcomes </w:t>
            </w:r>
          </w:p>
        </w:tc>
        <w:tc>
          <w:tcPr>
            <w:tcW w:w="1440" w:type="dxa"/>
            <w:gridSpan w:val="2"/>
            <w:vAlign w:val="center"/>
          </w:tcPr>
          <w:p w:rsidR="00C72B62" w:rsidRPr="00D200A3" w:rsidRDefault="00C72B62" w:rsidP="001E728B">
            <w:pPr>
              <w:ind w:hanging="52"/>
              <w:rPr>
                <w:b/>
                <w:bCs/>
                <w:sz w:val="16"/>
                <w:szCs w:val="16"/>
              </w:rPr>
            </w:pPr>
            <w:r w:rsidRPr="00D200A3">
              <w:rPr>
                <w:b/>
                <w:bCs/>
                <w:sz w:val="16"/>
                <w:szCs w:val="16"/>
              </w:rPr>
              <w:t>Question No. Relevant Is Hyperlinked</w:t>
            </w:r>
          </w:p>
        </w:tc>
        <w:tc>
          <w:tcPr>
            <w:tcW w:w="1080" w:type="dxa"/>
            <w:tcBorders>
              <w:right w:val="single" w:sz="4" w:space="0" w:color="auto"/>
            </w:tcBorders>
            <w:vAlign w:val="center"/>
          </w:tcPr>
          <w:p w:rsidR="00C72B62" w:rsidRPr="002E0D69" w:rsidRDefault="00C72B62" w:rsidP="001E728B">
            <w:pPr>
              <w:rPr>
                <w:b/>
                <w:bCs/>
              </w:rPr>
            </w:pPr>
            <w:r w:rsidRPr="002E0D69">
              <w:rPr>
                <w:b/>
                <w:bCs/>
              </w:rPr>
              <w:t>Covering</w:t>
            </w:r>
          </w:p>
          <w:p w:rsidR="00C72B62" w:rsidRPr="003478E5" w:rsidRDefault="00C72B62" w:rsidP="001E728B">
            <w:pPr>
              <w:rPr>
                <w:b/>
                <w:bCs/>
              </w:rPr>
            </w:pPr>
            <w:r w:rsidRPr="003478E5">
              <w:rPr>
                <w:b/>
                <w:bCs/>
              </w:rPr>
              <w:t>%</w:t>
            </w:r>
          </w:p>
        </w:tc>
      </w:tr>
      <w:tr w:rsidR="00C72B62" w:rsidTr="009A3868">
        <w:trPr>
          <w:trHeight w:val="659"/>
          <w:jc w:val="center"/>
        </w:trPr>
        <w:tc>
          <w:tcPr>
            <w:tcW w:w="1304" w:type="dxa"/>
            <w:vAlign w:val="center"/>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Apply knowledge of computing and mathematics appropriate to the discipline;</w:t>
            </w:r>
          </w:p>
        </w:tc>
        <w:tc>
          <w:tcPr>
            <w:tcW w:w="1440" w:type="dxa"/>
            <w:gridSpan w:val="2"/>
            <w:vAlign w:val="center"/>
          </w:tcPr>
          <w:p w:rsidR="00C72B62" w:rsidRPr="008F269C" w:rsidRDefault="00812559" w:rsidP="001E728B">
            <w:pPr>
              <w:ind w:firstLine="38"/>
              <w:rPr>
                <w:b/>
                <w:bCs/>
              </w:rPr>
            </w:pPr>
            <w:r>
              <w:rPr>
                <w:b/>
                <w:bCs/>
              </w:rPr>
              <w:t>1</w:t>
            </w:r>
          </w:p>
        </w:tc>
        <w:tc>
          <w:tcPr>
            <w:tcW w:w="1080" w:type="dxa"/>
            <w:tcBorders>
              <w:right w:val="single" w:sz="4" w:space="0" w:color="auto"/>
            </w:tcBorders>
            <w:vAlign w:val="center"/>
          </w:tcPr>
          <w:p w:rsidR="00C72B62" w:rsidRPr="008F269C" w:rsidRDefault="007E554F" w:rsidP="001E728B">
            <w:pPr>
              <w:rPr>
                <w:b/>
                <w:bCs/>
              </w:rPr>
            </w:pPr>
            <w:r>
              <w:rPr>
                <w:b/>
                <w:bCs/>
              </w:rPr>
              <w:t>???</w:t>
            </w: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Analyze a problem, and identify and define the computing requirements appropriate to its solution</w:t>
            </w:r>
          </w:p>
        </w:tc>
        <w:tc>
          <w:tcPr>
            <w:tcW w:w="1440" w:type="dxa"/>
            <w:gridSpan w:val="2"/>
            <w:vAlign w:val="center"/>
          </w:tcPr>
          <w:p w:rsidR="00C72B62" w:rsidRPr="008F269C" w:rsidRDefault="00C72B62" w:rsidP="001E728B">
            <w:pPr>
              <w:ind w:firstLine="38"/>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vAlign w:val="center"/>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Design, implement and evaluate a computer-based system, process, component, or program to meet desired needs;</w:t>
            </w:r>
          </w:p>
        </w:tc>
        <w:tc>
          <w:tcPr>
            <w:tcW w:w="1440" w:type="dxa"/>
            <w:gridSpan w:val="2"/>
            <w:vAlign w:val="center"/>
          </w:tcPr>
          <w:p w:rsidR="00C72B62" w:rsidRPr="008F269C" w:rsidRDefault="00C72B62" w:rsidP="001E728B">
            <w:pPr>
              <w:ind w:firstLine="38"/>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Function effectively on teams to accomplish a common goal;</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Understanding of professional, ethical, legal, security, and social issues and responsibilities;</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Communicate effectively with a range of audiences;</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458"/>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Analyze the local and global impact of computing on individuals, organizations and society;</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Recognition of the need for, and an ability to engage in, continuing professional development;</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vAlign w:val="center"/>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Use current techniques, skills, and tools necessary for computing practices.</w:t>
            </w:r>
            <w:r w:rsidRPr="004C754E">
              <w:rPr>
                <w:b/>
                <w:bCs/>
                <w:sz w:val="16"/>
                <w:szCs w:val="16"/>
              </w:rPr>
              <w:tab/>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Apply mathematical foundations, algorithmic principles, and computer science theory in the modeling and design of computer-based systems in a way that demonstrates comprehension of the tradeoffs involved in design choices;</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r w:rsidR="00C72B62" w:rsidTr="009A3868">
        <w:trPr>
          <w:trHeight w:val="659"/>
          <w:jc w:val="center"/>
        </w:trPr>
        <w:tc>
          <w:tcPr>
            <w:tcW w:w="1304" w:type="dxa"/>
          </w:tcPr>
          <w:p w:rsidR="00C72B62" w:rsidRDefault="00C72B62" w:rsidP="001E728B"/>
        </w:tc>
        <w:tc>
          <w:tcPr>
            <w:tcW w:w="6526" w:type="dxa"/>
            <w:gridSpan w:val="3"/>
            <w:vAlign w:val="center"/>
          </w:tcPr>
          <w:p w:rsidR="00C72B62" w:rsidRPr="004C754E" w:rsidRDefault="00C72B62" w:rsidP="001E728B">
            <w:pPr>
              <w:pStyle w:val="ListParagraph"/>
              <w:numPr>
                <w:ilvl w:val="0"/>
                <w:numId w:val="26"/>
              </w:numPr>
              <w:suppressAutoHyphens w:val="0"/>
              <w:ind w:left="0"/>
              <w:jc w:val="left"/>
              <w:rPr>
                <w:b/>
                <w:bCs/>
                <w:sz w:val="16"/>
                <w:szCs w:val="16"/>
              </w:rPr>
            </w:pPr>
            <w:r w:rsidRPr="004C754E">
              <w:rPr>
                <w:b/>
                <w:bCs/>
                <w:sz w:val="16"/>
                <w:szCs w:val="16"/>
              </w:rPr>
              <w:t>Apply design and development principles in the construction of software systems of varying complexity;</w:t>
            </w:r>
          </w:p>
        </w:tc>
        <w:tc>
          <w:tcPr>
            <w:tcW w:w="1440" w:type="dxa"/>
            <w:gridSpan w:val="2"/>
            <w:vAlign w:val="center"/>
          </w:tcPr>
          <w:p w:rsidR="00C72B62" w:rsidRPr="008F269C" w:rsidRDefault="00C72B62" w:rsidP="001E728B">
            <w:pPr>
              <w:rPr>
                <w:b/>
                <w:bCs/>
              </w:rPr>
            </w:pPr>
          </w:p>
        </w:tc>
        <w:tc>
          <w:tcPr>
            <w:tcW w:w="1080" w:type="dxa"/>
            <w:tcBorders>
              <w:right w:val="single" w:sz="4" w:space="0" w:color="auto"/>
            </w:tcBorders>
            <w:vAlign w:val="center"/>
          </w:tcPr>
          <w:p w:rsidR="00C72B62" w:rsidRPr="008F269C" w:rsidRDefault="00C72B62" w:rsidP="001E728B">
            <w:pPr>
              <w:rPr>
                <w:b/>
                <w:bCs/>
              </w:rPr>
            </w:pPr>
          </w:p>
        </w:tc>
      </w:tr>
    </w:tbl>
    <w:p w:rsidR="00C869BB" w:rsidRDefault="00C869BB" w:rsidP="001E728B"/>
    <w:p w:rsidR="00C72B62" w:rsidRDefault="00C72B62" w:rsidP="001E728B"/>
    <w:p w:rsidR="00C72B62" w:rsidRDefault="00C72B62" w:rsidP="001E728B"/>
    <w:tbl>
      <w:tblPr>
        <w:tblStyle w:val="TableGrid"/>
        <w:tblW w:w="0" w:type="auto"/>
        <w:tblLayout w:type="fixed"/>
        <w:tblLook w:val="04A0" w:firstRow="1" w:lastRow="0" w:firstColumn="1" w:lastColumn="0" w:noHBand="0" w:noVBand="1"/>
      </w:tblPr>
      <w:tblGrid>
        <w:gridCol w:w="3544"/>
        <w:gridCol w:w="7256"/>
      </w:tblGrid>
      <w:tr w:rsidR="00C72B62" w:rsidRPr="00D56A91" w:rsidTr="00C5525B">
        <w:trPr>
          <w:trHeight w:val="851"/>
        </w:trPr>
        <w:tc>
          <w:tcPr>
            <w:tcW w:w="10800" w:type="dxa"/>
            <w:gridSpan w:val="2"/>
            <w:tcBorders>
              <w:top w:val="nil"/>
              <w:left w:val="nil"/>
              <w:bottom w:val="nil"/>
              <w:right w:val="nil"/>
            </w:tcBorders>
            <w:vAlign w:val="center"/>
          </w:tcPr>
          <w:p w:rsidR="00C72B62" w:rsidRPr="00D56A91" w:rsidRDefault="00C72B62" w:rsidP="001E728B">
            <w:pPr>
              <w:rPr>
                <w:b/>
                <w:bCs/>
                <w:sz w:val="24"/>
                <w:szCs w:val="24"/>
              </w:rPr>
            </w:pPr>
            <w:r w:rsidRPr="00D56A91">
              <w:rPr>
                <w:b/>
                <w:bCs/>
                <w:sz w:val="24"/>
                <w:szCs w:val="24"/>
              </w:rPr>
              <w:lastRenderedPageBreak/>
              <w:t>King Saud University</w:t>
            </w:r>
          </w:p>
          <w:p w:rsidR="00C72B62" w:rsidRPr="00D56A91" w:rsidRDefault="00C72B62" w:rsidP="001E728B">
            <w:pPr>
              <w:rPr>
                <w:b/>
                <w:bCs/>
                <w:sz w:val="24"/>
                <w:szCs w:val="24"/>
              </w:rPr>
            </w:pPr>
            <w:r w:rsidRPr="00D56A91">
              <w:rPr>
                <w:b/>
                <w:bCs/>
                <w:sz w:val="24"/>
                <w:szCs w:val="24"/>
              </w:rPr>
              <w:t xml:space="preserve">College </w:t>
            </w:r>
            <w:r>
              <w:rPr>
                <w:b/>
                <w:bCs/>
                <w:sz w:val="24"/>
                <w:szCs w:val="24"/>
              </w:rPr>
              <w:t>o</w:t>
            </w:r>
            <w:r w:rsidRPr="00D56A91">
              <w:rPr>
                <w:b/>
                <w:bCs/>
                <w:sz w:val="24"/>
                <w:szCs w:val="24"/>
              </w:rPr>
              <w:t>f Computer and Information Sciences</w:t>
            </w:r>
          </w:p>
          <w:p w:rsidR="00C72B62" w:rsidRPr="00D56A91" w:rsidRDefault="00C72B62" w:rsidP="001E728B">
            <w:pPr>
              <w:rPr>
                <w:sz w:val="24"/>
                <w:szCs w:val="24"/>
              </w:rPr>
            </w:pPr>
            <w:r w:rsidRPr="00D56A91">
              <w:rPr>
                <w:b/>
                <w:bCs/>
                <w:sz w:val="24"/>
                <w:szCs w:val="24"/>
              </w:rPr>
              <w:t>CSC 227: Operating Systems</w:t>
            </w:r>
          </w:p>
        </w:tc>
      </w:tr>
      <w:tr w:rsidR="00C72B62" w:rsidRPr="00D56A91" w:rsidTr="00C5525B">
        <w:tc>
          <w:tcPr>
            <w:tcW w:w="3544"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highlight w:val="yellow"/>
              </w:rPr>
              <w:t xml:space="preserve">Total Marks: </w:t>
            </w:r>
            <w:r>
              <w:rPr>
                <w:b/>
                <w:bCs/>
                <w:sz w:val="24"/>
                <w:szCs w:val="24"/>
              </w:rPr>
              <w:t>25</w:t>
            </w:r>
          </w:p>
        </w:tc>
        <w:tc>
          <w:tcPr>
            <w:tcW w:w="7256"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rPr>
              <w:t>Time: 7:00pm – 8:30pm (90 minutes)</w:t>
            </w:r>
          </w:p>
        </w:tc>
      </w:tr>
      <w:tr w:rsidR="00C72B62" w:rsidRPr="00D56A91" w:rsidTr="00C5525B">
        <w:tc>
          <w:tcPr>
            <w:tcW w:w="3544"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rPr>
              <w:t>Spring 2015-16</w:t>
            </w:r>
          </w:p>
        </w:tc>
        <w:tc>
          <w:tcPr>
            <w:tcW w:w="7256"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rPr>
              <w:t xml:space="preserve">Name: </w:t>
            </w:r>
            <w:r w:rsidRPr="00D56A91">
              <w:rPr>
                <w:sz w:val="24"/>
                <w:szCs w:val="24"/>
              </w:rPr>
              <w:t>……………………………………….……………………………</w:t>
            </w:r>
          </w:p>
        </w:tc>
      </w:tr>
      <w:tr w:rsidR="00C72B62" w:rsidRPr="00D56A91" w:rsidTr="00C5525B">
        <w:tc>
          <w:tcPr>
            <w:tcW w:w="3544"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rPr>
              <w:t>Midterm Exam II</w:t>
            </w:r>
          </w:p>
        </w:tc>
        <w:tc>
          <w:tcPr>
            <w:tcW w:w="7256" w:type="dxa"/>
            <w:tcBorders>
              <w:top w:val="nil"/>
              <w:left w:val="nil"/>
              <w:bottom w:val="nil"/>
              <w:right w:val="nil"/>
            </w:tcBorders>
            <w:vAlign w:val="center"/>
          </w:tcPr>
          <w:p w:rsidR="00C72B62" w:rsidRPr="00D56A91" w:rsidRDefault="00C72B62" w:rsidP="001E728B">
            <w:pPr>
              <w:jc w:val="left"/>
              <w:rPr>
                <w:b/>
                <w:bCs/>
                <w:sz w:val="24"/>
                <w:szCs w:val="24"/>
              </w:rPr>
            </w:pPr>
            <w:r w:rsidRPr="00D56A91">
              <w:rPr>
                <w:b/>
                <w:bCs/>
                <w:sz w:val="24"/>
                <w:szCs w:val="24"/>
              </w:rPr>
              <w:t>ID#:</w:t>
            </w:r>
            <w:r w:rsidRPr="00D56A91">
              <w:rPr>
                <w:sz w:val="24"/>
                <w:szCs w:val="24"/>
              </w:rPr>
              <w:t xml:space="preserve"> ………………………………………………………………………</w:t>
            </w:r>
          </w:p>
        </w:tc>
      </w:tr>
      <w:tr w:rsidR="00C72B62" w:rsidRPr="00D56A91" w:rsidTr="00C5525B">
        <w:tc>
          <w:tcPr>
            <w:tcW w:w="3544" w:type="dxa"/>
            <w:tcBorders>
              <w:top w:val="nil"/>
              <w:left w:val="nil"/>
              <w:bottom w:val="nil"/>
              <w:right w:val="nil"/>
            </w:tcBorders>
            <w:vAlign w:val="center"/>
          </w:tcPr>
          <w:p w:rsidR="00C72B62" w:rsidRPr="00D56A91" w:rsidRDefault="00C72B62" w:rsidP="001E728B">
            <w:pPr>
              <w:jc w:val="left"/>
              <w:rPr>
                <w:sz w:val="24"/>
                <w:szCs w:val="24"/>
              </w:rPr>
            </w:pPr>
            <w:r w:rsidRPr="00D56A91">
              <w:rPr>
                <w:b/>
                <w:bCs/>
                <w:sz w:val="24"/>
                <w:szCs w:val="24"/>
              </w:rPr>
              <w:t>Date: 19-April-2016</w:t>
            </w:r>
          </w:p>
        </w:tc>
        <w:tc>
          <w:tcPr>
            <w:tcW w:w="7256" w:type="dxa"/>
            <w:tcBorders>
              <w:top w:val="nil"/>
              <w:left w:val="nil"/>
              <w:bottom w:val="nil"/>
              <w:right w:val="nil"/>
            </w:tcBorders>
            <w:vAlign w:val="center"/>
          </w:tcPr>
          <w:p w:rsidR="00C72B62" w:rsidRPr="00D56A91" w:rsidRDefault="00C72B62" w:rsidP="001E728B">
            <w:pPr>
              <w:jc w:val="left"/>
              <w:rPr>
                <w:sz w:val="24"/>
                <w:szCs w:val="24"/>
              </w:rPr>
            </w:pPr>
            <w:r w:rsidRPr="00D56A91">
              <w:rPr>
                <w:b/>
                <w:bCs/>
                <w:sz w:val="24"/>
                <w:szCs w:val="24"/>
              </w:rPr>
              <w:t>Section#</w:t>
            </w:r>
            <w:proofErr w:type="gramStart"/>
            <w:r w:rsidRPr="00D56A91">
              <w:rPr>
                <w:b/>
                <w:bCs/>
                <w:sz w:val="24"/>
                <w:szCs w:val="24"/>
              </w:rPr>
              <w:t>:</w:t>
            </w:r>
            <w:r w:rsidRPr="00D56A91">
              <w:rPr>
                <w:sz w:val="24"/>
                <w:szCs w:val="24"/>
              </w:rPr>
              <w:t>……………………</w:t>
            </w:r>
            <w:proofErr w:type="gramEnd"/>
            <w:r w:rsidRPr="00D56A91">
              <w:rPr>
                <w:sz w:val="24"/>
                <w:szCs w:val="24"/>
              </w:rPr>
              <w:t xml:space="preserve"> </w:t>
            </w:r>
            <w:r w:rsidRPr="00D56A91">
              <w:rPr>
                <w:b/>
                <w:bCs/>
                <w:sz w:val="24"/>
                <w:szCs w:val="24"/>
              </w:rPr>
              <w:t>or Teacher Name</w:t>
            </w:r>
            <w:r w:rsidRPr="00D56A91">
              <w:rPr>
                <w:sz w:val="24"/>
                <w:szCs w:val="24"/>
              </w:rPr>
              <w:t>: ………………………</w:t>
            </w:r>
          </w:p>
        </w:tc>
      </w:tr>
      <w:tr w:rsidR="00C72B62" w:rsidRPr="00D56A91" w:rsidTr="00C5525B">
        <w:trPr>
          <w:trHeight w:val="1024"/>
        </w:trPr>
        <w:tc>
          <w:tcPr>
            <w:tcW w:w="10800" w:type="dxa"/>
            <w:gridSpan w:val="2"/>
            <w:tcBorders>
              <w:top w:val="nil"/>
              <w:left w:val="nil"/>
              <w:bottom w:val="single" w:sz="18" w:space="0" w:color="auto"/>
              <w:right w:val="nil"/>
            </w:tcBorders>
            <w:vAlign w:val="bottom"/>
          </w:tcPr>
          <w:p w:rsidR="00C72B62" w:rsidRPr="00D56A91" w:rsidRDefault="00C72B62" w:rsidP="001E728B">
            <w:pPr>
              <w:suppressAutoHyphens w:val="0"/>
              <w:jc w:val="left"/>
              <w:rPr>
                <w:sz w:val="24"/>
                <w:szCs w:val="24"/>
              </w:rPr>
            </w:pPr>
            <w:r w:rsidRPr="00D56A91">
              <w:rPr>
                <w:sz w:val="24"/>
                <w:szCs w:val="24"/>
              </w:rPr>
              <w:t>Instructions:</w:t>
            </w:r>
          </w:p>
          <w:p w:rsidR="00C72B62" w:rsidRPr="00D56A91" w:rsidRDefault="00C72B62" w:rsidP="001E728B">
            <w:pPr>
              <w:pStyle w:val="ListParagraph"/>
              <w:numPr>
                <w:ilvl w:val="0"/>
                <w:numId w:val="2"/>
              </w:numPr>
              <w:suppressAutoHyphens w:val="0"/>
              <w:ind w:left="0"/>
              <w:jc w:val="left"/>
              <w:rPr>
                <w:sz w:val="24"/>
                <w:szCs w:val="24"/>
              </w:rPr>
            </w:pPr>
            <w:r w:rsidRPr="00D56A91">
              <w:rPr>
                <w:sz w:val="24"/>
                <w:szCs w:val="24"/>
              </w:rPr>
              <w:t xml:space="preserve">This exam has </w:t>
            </w:r>
            <w:r w:rsidR="00850D2E">
              <w:rPr>
                <w:sz w:val="24"/>
                <w:szCs w:val="24"/>
              </w:rPr>
              <w:t>6</w:t>
            </w:r>
            <w:r w:rsidRPr="00D56A91">
              <w:rPr>
                <w:sz w:val="24"/>
                <w:szCs w:val="24"/>
              </w:rPr>
              <w:t xml:space="preserve"> pages</w:t>
            </w:r>
            <w:r w:rsidR="000D1342">
              <w:rPr>
                <w:sz w:val="24"/>
                <w:szCs w:val="24"/>
              </w:rPr>
              <w:t xml:space="preserve"> including the title page</w:t>
            </w:r>
            <w:r w:rsidRPr="00D56A91">
              <w:rPr>
                <w:sz w:val="24"/>
                <w:szCs w:val="24"/>
              </w:rPr>
              <w:t>.</w:t>
            </w:r>
          </w:p>
          <w:p w:rsidR="00C72B62" w:rsidRPr="00D56A91" w:rsidRDefault="00C72B62" w:rsidP="001E728B">
            <w:pPr>
              <w:pStyle w:val="ListParagraph"/>
              <w:numPr>
                <w:ilvl w:val="0"/>
                <w:numId w:val="2"/>
              </w:numPr>
              <w:suppressAutoHyphens w:val="0"/>
              <w:ind w:left="0"/>
              <w:jc w:val="left"/>
              <w:rPr>
                <w:sz w:val="24"/>
                <w:szCs w:val="24"/>
              </w:rPr>
            </w:pPr>
            <w:r w:rsidRPr="00D56A91">
              <w:rPr>
                <w:sz w:val="24"/>
                <w:szCs w:val="24"/>
              </w:rPr>
              <w:t>Do not use pencil.</w:t>
            </w:r>
          </w:p>
          <w:p w:rsidR="00C72B62" w:rsidRPr="00D56A91" w:rsidRDefault="00C72B62" w:rsidP="001E728B">
            <w:pPr>
              <w:pStyle w:val="ListParagraph"/>
              <w:numPr>
                <w:ilvl w:val="0"/>
                <w:numId w:val="2"/>
              </w:numPr>
              <w:suppressAutoHyphens w:val="0"/>
              <w:ind w:left="0"/>
              <w:jc w:val="left"/>
              <w:rPr>
                <w:sz w:val="24"/>
                <w:szCs w:val="24"/>
              </w:rPr>
            </w:pPr>
            <w:r w:rsidRPr="00D56A91">
              <w:rPr>
                <w:sz w:val="24"/>
                <w:szCs w:val="24"/>
              </w:rPr>
              <w:t>Write clearly and neatly.</w:t>
            </w:r>
          </w:p>
        </w:tc>
      </w:tr>
    </w:tbl>
    <w:p w:rsidR="00C72B62" w:rsidRPr="00D56A91" w:rsidRDefault="00C72B62" w:rsidP="001E728B">
      <w:pPr>
        <w:pStyle w:val="ListParagraph"/>
        <w:numPr>
          <w:ilvl w:val="0"/>
          <w:numId w:val="3"/>
        </w:numPr>
        <w:tabs>
          <w:tab w:val="left" w:pos="360"/>
          <w:tab w:val="left" w:pos="1440"/>
        </w:tabs>
        <w:jc w:val="left"/>
        <w:rPr>
          <w:sz w:val="24"/>
          <w:szCs w:val="24"/>
        </w:rPr>
      </w:pPr>
      <w:r w:rsidRPr="00D56A91">
        <w:rPr>
          <w:sz w:val="24"/>
          <w:szCs w:val="24"/>
        </w:rPr>
        <w:t>[10 marks] Select ONLY ONE ANSWER (the best answer).</w:t>
      </w:r>
    </w:p>
    <w:p w:rsidR="00C72B62" w:rsidRPr="00D56A91" w:rsidRDefault="00C72B62" w:rsidP="001E728B">
      <w:pPr>
        <w:tabs>
          <w:tab w:val="left" w:pos="360"/>
          <w:tab w:val="left" w:pos="1440"/>
        </w:tabs>
        <w:spacing w:after="120"/>
        <w:jc w:val="both"/>
        <w:rPr>
          <w:sz w:val="24"/>
          <w:szCs w:val="24"/>
        </w:rPr>
      </w:pPr>
      <w:r w:rsidRPr="00D56A91">
        <w:rPr>
          <w:rFonts w:eastAsiaTheme="minorHAnsi"/>
          <w:b/>
          <w:bCs/>
          <w:sz w:val="24"/>
          <w:szCs w:val="24"/>
          <w:u w:val="single"/>
          <w:lang w:eastAsia="en-US"/>
        </w:rPr>
        <w:t>Copy your answer for question 1-1 to 1-15 in the table on page2. ONLY THAT TABLE WILL BE GRADED.</w:t>
      </w:r>
    </w:p>
    <w:tbl>
      <w:tblPr>
        <w:tblStyle w:val="TableGrid"/>
        <w:tblW w:w="10850" w:type="dxa"/>
        <w:jc w:val="center"/>
        <w:tblLook w:val="04A0" w:firstRow="1" w:lastRow="0" w:firstColumn="1" w:lastColumn="0" w:noHBand="0" w:noVBand="1"/>
      </w:tblPr>
      <w:tblGrid>
        <w:gridCol w:w="25"/>
        <w:gridCol w:w="492"/>
        <w:gridCol w:w="25"/>
        <w:gridCol w:w="4698"/>
        <w:gridCol w:w="25"/>
        <w:gridCol w:w="241"/>
        <w:gridCol w:w="25"/>
        <w:gridCol w:w="509"/>
        <w:gridCol w:w="25"/>
        <w:gridCol w:w="4760"/>
        <w:gridCol w:w="25"/>
      </w:tblGrid>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jc w:val="both"/>
              <w:rPr>
                <w:sz w:val="24"/>
                <w:szCs w:val="24"/>
              </w:rPr>
            </w:pPr>
            <w:r w:rsidRPr="00D56A91">
              <w:rPr>
                <w:sz w:val="24"/>
                <w:szCs w:val="24"/>
              </w:rPr>
              <w:t>The fork system call returns …………….. for the child process: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85" w:type="dxa"/>
            <w:gridSpan w:val="2"/>
            <w:vAlign w:val="center"/>
          </w:tcPr>
          <w:p w:rsidR="00C72B62" w:rsidRPr="00D56A91" w:rsidRDefault="00C72B62" w:rsidP="001E728B">
            <w:pPr>
              <w:jc w:val="both"/>
              <w:rPr>
                <w:sz w:val="24"/>
                <w:szCs w:val="24"/>
              </w:rPr>
            </w:pPr>
            <w:r w:rsidRPr="00D56A91">
              <w:rPr>
                <w:sz w:val="24"/>
                <w:szCs w:val="24"/>
              </w:rPr>
              <w:t>Which of the following component is NOT shared among different threads of the same process:</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7"/>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jc w:val="both"/>
              <w:rPr>
                <w:sz w:val="24"/>
                <w:szCs w:val="24"/>
              </w:rPr>
            </w:pPr>
            <w:r w:rsidRPr="00D56A91">
              <w:rPr>
                <w:sz w:val="24"/>
                <w:szCs w:val="24"/>
              </w:rPr>
              <w:t>The PID of the parent</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23"/>
              </w:numPr>
              <w:suppressAutoHyphens w:val="0"/>
              <w:spacing w:line="259" w:lineRule="auto"/>
              <w:jc w:val="left"/>
              <w:rPr>
                <w:sz w:val="24"/>
                <w:szCs w:val="24"/>
              </w:rPr>
            </w:pPr>
          </w:p>
        </w:tc>
        <w:tc>
          <w:tcPr>
            <w:tcW w:w="4785" w:type="dxa"/>
            <w:gridSpan w:val="2"/>
          </w:tcPr>
          <w:p w:rsidR="00C72B62" w:rsidRPr="00D56A91" w:rsidRDefault="00C72B62" w:rsidP="001E728B">
            <w:pPr>
              <w:jc w:val="left"/>
              <w:rPr>
                <w:sz w:val="24"/>
                <w:szCs w:val="24"/>
              </w:rPr>
            </w:pPr>
            <w:r>
              <w:rPr>
                <w:sz w:val="24"/>
                <w:szCs w:val="24"/>
              </w:rPr>
              <w:t>c</w:t>
            </w:r>
            <w:r w:rsidRPr="00D56A91">
              <w:rPr>
                <w:sz w:val="24"/>
                <w:szCs w:val="24"/>
              </w:rPr>
              <w:t>ode</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7"/>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jc w:val="both"/>
              <w:rPr>
                <w:sz w:val="24"/>
                <w:szCs w:val="24"/>
              </w:rPr>
            </w:pPr>
            <w:r w:rsidRPr="00D56A91">
              <w:rPr>
                <w:sz w:val="24"/>
                <w:szCs w:val="24"/>
              </w:rPr>
              <w:t>-1</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23"/>
              </w:numPr>
              <w:suppressAutoHyphens w:val="0"/>
              <w:spacing w:line="259" w:lineRule="auto"/>
              <w:jc w:val="left"/>
              <w:rPr>
                <w:sz w:val="24"/>
                <w:szCs w:val="24"/>
              </w:rPr>
            </w:pPr>
          </w:p>
        </w:tc>
        <w:tc>
          <w:tcPr>
            <w:tcW w:w="4785" w:type="dxa"/>
            <w:gridSpan w:val="2"/>
          </w:tcPr>
          <w:p w:rsidR="00C72B62" w:rsidRPr="00D56A91" w:rsidRDefault="00C72B62" w:rsidP="001E728B">
            <w:pPr>
              <w:jc w:val="both"/>
              <w:rPr>
                <w:b/>
                <w:bCs/>
                <w:sz w:val="24"/>
                <w:szCs w:val="24"/>
                <w:highlight w:val="yellow"/>
              </w:rPr>
            </w:pPr>
            <w:r w:rsidRPr="00D56A91">
              <w:rPr>
                <w:b/>
                <w:bCs/>
                <w:sz w:val="24"/>
                <w:szCs w:val="24"/>
                <w:highlight w:val="yellow"/>
              </w:rPr>
              <w:t>registers</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7"/>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C72B62" w:rsidRPr="00D56A91" w:rsidRDefault="00C72B62" w:rsidP="001E728B">
            <w:pPr>
              <w:jc w:val="both"/>
              <w:rPr>
                <w:b/>
                <w:bCs/>
                <w:sz w:val="24"/>
                <w:szCs w:val="24"/>
                <w:highlight w:val="yellow"/>
              </w:rPr>
            </w:pPr>
            <w:r w:rsidRPr="00D56A91">
              <w:rPr>
                <w:b/>
                <w:bCs/>
                <w:sz w:val="24"/>
                <w:szCs w:val="24"/>
                <w:highlight w:val="yellow"/>
              </w:rPr>
              <w:t>0</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23"/>
              </w:numPr>
              <w:suppressAutoHyphens w:val="0"/>
              <w:spacing w:line="259" w:lineRule="auto"/>
              <w:jc w:val="left"/>
              <w:rPr>
                <w:sz w:val="24"/>
                <w:szCs w:val="24"/>
              </w:rPr>
            </w:pPr>
          </w:p>
        </w:tc>
        <w:tc>
          <w:tcPr>
            <w:tcW w:w="4785" w:type="dxa"/>
            <w:gridSpan w:val="2"/>
            <w:tcBorders>
              <w:bottom w:val="single" w:sz="4" w:space="0" w:color="auto"/>
            </w:tcBorders>
          </w:tcPr>
          <w:p w:rsidR="00C72B62" w:rsidRPr="00D56A91" w:rsidRDefault="00C72B62" w:rsidP="001E728B">
            <w:pPr>
              <w:jc w:val="left"/>
              <w:rPr>
                <w:sz w:val="24"/>
                <w:szCs w:val="24"/>
              </w:rPr>
            </w:pPr>
            <w:r>
              <w:rPr>
                <w:sz w:val="24"/>
                <w:szCs w:val="24"/>
              </w:rPr>
              <w:t>d</w:t>
            </w:r>
            <w:r w:rsidRPr="00D56A91">
              <w:rPr>
                <w:sz w:val="24"/>
                <w:szCs w:val="24"/>
              </w:rPr>
              <w:t>ata</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7"/>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C72B62" w:rsidRPr="00D56A91" w:rsidRDefault="00C72B62" w:rsidP="001E728B">
            <w:pPr>
              <w:jc w:val="both"/>
              <w:rPr>
                <w:sz w:val="24"/>
                <w:szCs w:val="24"/>
              </w:rPr>
            </w:pPr>
            <w:r w:rsidRPr="00D56A91">
              <w:rPr>
                <w:sz w:val="24"/>
                <w:szCs w:val="24"/>
              </w:rPr>
              <w:t>1</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23"/>
              </w:numPr>
              <w:suppressAutoHyphens w:val="0"/>
              <w:spacing w:line="259" w:lineRule="auto"/>
              <w:jc w:val="left"/>
              <w:rPr>
                <w:sz w:val="24"/>
                <w:szCs w:val="24"/>
              </w:rPr>
            </w:pPr>
          </w:p>
        </w:tc>
        <w:tc>
          <w:tcPr>
            <w:tcW w:w="4785" w:type="dxa"/>
            <w:gridSpan w:val="2"/>
            <w:tcBorders>
              <w:bottom w:val="single" w:sz="4" w:space="0" w:color="auto"/>
            </w:tcBorders>
          </w:tcPr>
          <w:p w:rsidR="00C72B62" w:rsidRPr="00D56A91" w:rsidRDefault="00C72B62" w:rsidP="001E728B">
            <w:pPr>
              <w:jc w:val="left"/>
              <w:rPr>
                <w:sz w:val="24"/>
                <w:szCs w:val="24"/>
              </w:rPr>
            </w:pPr>
            <w:r>
              <w:rPr>
                <w:sz w:val="24"/>
                <w:szCs w:val="24"/>
              </w:rPr>
              <w:t>f</w:t>
            </w:r>
            <w:r w:rsidRPr="00D56A91">
              <w:rPr>
                <w:sz w:val="24"/>
                <w:szCs w:val="24"/>
              </w:rPr>
              <w:t>iles</w:t>
            </w:r>
          </w:p>
        </w:tc>
      </w:tr>
      <w:tr w:rsidR="00C72B62" w:rsidRPr="00D56A91" w:rsidTr="001E1C49">
        <w:trPr>
          <w:gridBefore w:val="1"/>
          <w:wBefore w:w="25" w:type="dxa"/>
          <w:jc w:val="center"/>
        </w:trPr>
        <w:tc>
          <w:tcPr>
            <w:tcW w:w="517"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23"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c>
          <w:tcPr>
            <w:tcW w:w="266" w:type="dxa"/>
            <w:gridSpan w:val="2"/>
            <w:tcBorders>
              <w:top w:val="nil"/>
              <w:left w:val="nil"/>
              <w:bottom w:val="nil"/>
              <w:right w:val="nil"/>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85"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r>
      <w:tr w:rsidR="00C72B62" w:rsidRPr="00D56A91" w:rsidTr="001E1C49">
        <w:trPr>
          <w:gridBefore w:val="1"/>
          <w:wBefore w:w="25" w:type="dxa"/>
          <w:jc w:val="center"/>
        </w:trPr>
        <w:tc>
          <w:tcPr>
            <w:tcW w:w="517" w:type="dxa"/>
            <w:gridSpan w:val="2"/>
            <w:tcBorders>
              <w:top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23" w:type="dxa"/>
            <w:gridSpan w:val="2"/>
            <w:tcBorders>
              <w:top w:val="single" w:sz="4" w:space="0" w:color="auto"/>
              <w:right w:val="single" w:sz="4" w:space="0" w:color="auto"/>
            </w:tcBorders>
            <w:vAlign w:val="center"/>
          </w:tcPr>
          <w:p w:rsidR="00C72B62" w:rsidRPr="00D56A91" w:rsidRDefault="00C72B62" w:rsidP="001E728B">
            <w:pPr>
              <w:jc w:val="both"/>
              <w:rPr>
                <w:sz w:val="24"/>
                <w:szCs w:val="24"/>
              </w:rPr>
            </w:pPr>
            <w:r w:rsidRPr="00D56A91">
              <w:rPr>
                <w:sz w:val="24"/>
                <w:szCs w:val="24"/>
              </w:rPr>
              <w:t>If a thread invokes the exec() system call:</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single" w:sz="4" w:space="0" w:color="auto"/>
              <w:right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85" w:type="dxa"/>
            <w:gridSpan w:val="2"/>
            <w:tcBorders>
              <w:top w:val="single" w:sz="4" w:space="0" w:color="auto"/>
            </w:tcBorders>
            <w:vAlign w:val="center"/>
          </w:tcPr>
          <w:p w:rsidR="00C72B62" w:rsidRPr="00D56A91" w:rsidRDefault="00C72B62" w:rsidP="001E728B">
            <w:pPr>
              <w:jc w:val="both"/>
              <w:rPr>
                <w:sz w:val="24"/>
                <w:szCs w:val="24"/>
              </w:rPr>
            </w:pPr>
            <w:r>
              <w:rPr>
                <w:rFonts w:ascii="TimesNewRomanPSMT" w:hAnsi="TimesNewRomanPSMT" w:cs="TimesNewRomanPSMT"/>
                <w:sz w:val="24"/>
                <w:szCs w:val="24"/>
              </w:rPr>
              <w:t>W</w:t>
            </w:r>
            <w:r w:rsidRPr="00D56A91">
              <w:rPr>
                <w:rFonts w:ascii="TimesNewRomanPSMT" w:hAnsi="TimesNewRomanPSMT" w:cs="TimesNewRomanPSMT"/>
                <w:sz w:val="24"/>
                <w:szCs w:val="24"/>
              </w:rPr>
              <w:t>hich of the following state is shared between the parent process and the child process?</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24"/>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jc w:val="both"/>
              <w:rPr>
                <w:b/>
                <w:bCs/>
                <w:sz w:val="24"/>
                <w:szCs w:val="24"/>
                <w:highlight w:val="yellow"/>
              </w:rPr>
            </w:pPr>
            <w:r w:rsidRPr="00D56A91">
              <w:rPr>
                <w:b/>
                <w:bCs/>
                <w:sz w:val="24"/>
                <w:szCs w:val="24"/>
                <w:highlight w:val="yellow"/>
              </w:rPr>
              <w:t>It  will replace the entire process including all threads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85" w:type="dxa"/>
            <w:gridSpan w:val="2"/>
          </w:tcPr>
          <w:p w:rsidR="00C72B62" w:rsidRPr="00D56A91" w:rsidRDefault="00C72B62" w:rsidP="001E728B">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Stack</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jc w:val="both"/>
              <w:rPr>
                <w:sz w:val="24"/>
                <w:szCs w:val="24"/>
              </w:rPr>
            </w:pPr>
            <w:r w:rsidRPr="00D56A91">
              <w:rPr>
                <w:sz w:val="24"/>
                <w:szCs w:val="24"/>
              </w:rPr>
              <w:t>It creates a new process with new threads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85" w:type="dxa"/>
            <w:gridSpan w:val="2"/>
          </w:tcPr>
          <w:p w:rsidR="00C72B62" w:rsidRPr="00524A4D" w:rsidRDefault="00C72B62" w:rsidP="001E728B">
            <w:pPr>
              <w:jc w:val="both"/>
              <w:rPr>
                <w:rFonts w:ascii="TimesNewRomanPSMT" w:hAnsi="TimesNewRomanPSMT" w:cs="TimesNewRomanPSMT"/>
                <w:sz w:val="24"/>
                <w:szCs w:val="24"/>
              </w:rPr>
            </w:pPr>
            <w:r w:rsidRPr="00524A4D">
              <w:rPr>
                <w:rFonts w:ascii="TimesNewRomanPSMT" w:hAnsi="TimesNewRomanPSMT" w:cs="TimesNewRomanPSMT"/>
                <w:sz w:val="24"/>
                <w:szCs w:val="24"/>
              </w:rPr>
              <w:t>Heap</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jc w:val="both"/>
              <w:rPr>
                <w:sz w:val="24"/>
                <w:szCs w:val="24"/>
              </w:rPr>
            </w:pPr>
            <w:r w:rsidRPr="00D56A91">
              <w:rPr>
                <w:sz w:val="24"/>
                <w:szCs w:val="24"/>
              </w:rPr>
              <w:t>It copies existing process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85" w:type="dxa"/>
            <w:gridSpan w:val="2"/>
            <w:tcBorders>
              <w:bottom w:val="single" w:sz="4" w:space="0" w:color="auto"/>
            </w:tcBorders>
          </w:tcPr>
          <w:p w:rsidR="00C72B62" w:rsidRPr="00D56A91" w:rsidRDefault="00C72B62" w:rsidP="001E728B">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Shared memory segments</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jc w:val="both"/>
              <w:rPr>
                <w:sz w:val="24"/>
                <w:szCs w:val="24"/>
              </w:rPr>
            </w:pPr>
            <w:r w:rsidRPr="00D56A91">
              <w:rPr>
                <w:sz w:val="24"/>
                <w:szCs w:val="24"/>
              </w:rPr>
              <w:t>It will rename the existing process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25"/>
              </w:numPr>
              <w:suppressAutoHyphens w:val="0"/>
              <w:spacing w:line="259" w:lineRule="auto"/>
              <w:jc w:val="left"/>
              <w:rPr>
                <w:sz w:val="24"/>
                <w:szCs w:val="24"/>
              </w:rPr>
            </w:pPr>
          </w:p>
        </w:tc>
        <w:tc>
          <w:tcPr>
            <w:tcW w:w="4785" w:type="dxa"/>
            <w:gridSpan w:val="2"/>
            <w:tcBorders>
              <w:bottom w:val="single" w:sz="4" w:space="0" w:color="auto"/>
            </w:tcBorders>
          </w:tcPr>
          <w:p w:rsidR="00C72B62" w:rsidRPr="005963C0" w:rsidRDefault="00C72B62" w:rsidP="005963C0">
            <w:pPr>
              <w:jc w:val="both"/>
              <w:rPr>
                <w:b/>
                <w:bCs/>
                <w:sz w:val="24"/>
                <w:szCs w:val="24"/>
                <w:highlight w:val="yellow"/>
              </w:rPr>
            </w:pPr>
            <w:r w:rsidRPr="005963C0">
              <w:rPr>
                <w:b/>
                <w:bCs/>
                <w:sz w:val="24"/>
                <w:szCs w:val="24"/>
                <w:highlight w:val="yellow"/>
              </w:rPr>
              <w:t>All the above</w:t>
            </w:r>
          </w:p>
        </w:tc>
      </w:tr>
      <w:tr w:rsidR="00C72B62" w:rsidRPr="00D56A91" w:rsidTr="001E1C49">
        <w:trPr>
          <w:gridBefore w:val="1"/>
          <w:wBefore w:w="25" w:type="dxa"/>
          <w:jc w:val="center"/>
        </w:trPr>
        <w:tc>
          <w:tcPr>
            <w:tcW w:w="517"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23"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c>
          <w:tcPr>
            <w:tcW w:w="266" w:type="dxa"/>
            <w:gridSpan w:val="2"/>
            <w:tcBorders>
              <w:top w:val="nil"/>
              <w:left w:val="nil"/>
              <w:bottom w:val="nil"/>
              <w:right w:val="nil"/>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85"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jc w:val="left"/>
              <w:rPr>
                <w:sz w:val="24"/>
                <w:szCs w:val="24"/>
              </w:rPr>
            </w:pPr>
            <w:r w:rsidRPr="00D56A91">
              <w:rPr>
                <w:sz w:val="24"/>
                <w:szCs w:val="24"/>
              </w:rPr>
              <w:t>In a deferred cancellation mode what will happen to the thread?</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85" w:type="dxa"/>
            <w:gridSpan w:val="2"/>
            <w:vAlign w:val="center"/>
          </w:tcPr>
          <w:p w:rsidR="00C72B62" w:rsidRPr="00D56A91" w:rsidRDefault="00C72B62" w:rsidP="001E728B">
            <w:pPr>
              <w:jc w:val="both"/>
              <w:rPr>
                <w:sz w:val="24"/>
                <w:szCs w:val="24"/>
              </w:rPr>
            </w:pPr>
            <w:r w:rsidRPr="00D56A91">
              <w:rPr>
                <w:rFonts w:asciiTheme="majorBidi" w:hAnsiTheme="majorBidi" w:cstheme="majorBidi"/>
                <w:sz w:val="24"/>
                <w:szCs w:val="24"/>
              </w:rPr>
              <w:t xml:space="preserve">Two types of </w:t>
            </w:r>
            <w:r>
              <w:rPr>
                <w:rFonts w:asciiTheme="majorBidi" w:hAnsiTheme="majorBidi" w:cstheme="majorBidi"/>
                <w:sz w:val="24"/>
                <w:szCs w:val="24"/>
              </w:rPr>
              <w:t>s</w:t>
            </w:r>
            <w:r w:rsidRPr="00D56A91">
              <w:rPr>
                <w:rFonts w:asciiTheme="majorBidi" w:hAnsiTheme="majorBidi" w:cstheme="majorBidi"/>
                <w:sz w:val="24"/>
                <w:szCs w:val="24"/>
              </w:rPr>
              <w:t>emaphores are:</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9"/>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jc w:val="left"/>
              <w:rPr>
                <w:sz w:val="24"/>
                <w:szCs w:val="24"/>
              </w:rPr>
            </w:pPr>
            <w:r w:rsidRPr="00D56A91">
              <w:rPr>
                <w:sz w:val="24"/>
                <w:szCs w:val="24"/>
              </w:rPr>
              <w:t>It will be cancelled immediately</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15"/>
              </w:numPr>
              <w:suppressAutoHyphens w:val="0"/>
              <w:spacing w:line="259" w:lineRule="auto"/>
              <w:jc w:val="left"/>
              <w:rPr>
                <w:sz w:val="24"/>
                <w:szCs w:val="24"/>
              </w:rPr>
            </w:pPr>
          </w:p>
        </w:tc>
        <w:tc>
          <w:tcPr>
            <w:tcW w:w="4785" w:type="dxa"/>
            <w:gridSpan w:val="2"/>
            <w:vAlign w:val="center"/>
          </w:tcPr>
          <w:p w:rsidR="00C72B62" w:rsidRPr="00D56A91" w:rsidRDefault="00C72B62" w:rsidP="001E728B">
            <w:pPr>
              <w:jc w:val="left"/>
              <w:rPr>
                <w:sz w:val="24"/>
                <w:szCs w:val="24"/>
              </w:rPr>
            </w:pPr>
            <w:r w:rsidRPr="00D56A91">
              <w:rPr>
                <w:sz w:val="24"/>
                <w:szCs w:val="24"/>
              </w:rPr>
              <w:t>adding Semaphores and Binary Semaphores</w:t>
            </w:r>
          </w:p>
        </w:tc>
      </w:tr>
      <w:tr w:rsidR="00C72B62" w:rsidRPr="00D56A91" w:rsidTr="001E1C49">
        <w:trPr>
          <w:gridBefore w:val="1"/>
          <w:wBefore w:w="25" w:type="dxa"/>
          <w:jc w:val="center"/>
        </w:trPr>
        <w:tc>
          <w:tcPr>
            <w:tcW w:w="517" w:type="dxa"/>
            <w:gridSpan w:val="2"/>
            <w:vAlign w:val="center"/>
          </w:tcPr>
          <w:p w:rsidR="00C72B62" w:rsidRPr="00D56A91" w:rsidRDefault="00C72B62" w:rsidP="001E728B">
            <w:pPr>
              <w:pStyle w:val="ListParagraph"/>
              <w:numPr>
                <w:ilvl w:val="0"/>
                <w:numId w:val="9"/>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jc w:val="left"/>
              <w:rPr>
                <w:b/>
                <w:bCs/>
                <w:sz w:val="24"/>
                <w:szCs w:val="24"/>
                <w:highlight w:val="yellow"/>
              </w:rPr>
            </w:pPr>
            <w:r w:rsidRPr="00D56A91">
              <w:rPr>
                <w:b/>
                <w:bCs/>
                <w:sz w:val="24"/>
                <w:szCs w:val="24"/>
                <w:highlight w:val="yellow"/>
              </w:rPr>
              <w:t>It will continue running until it arrives to cancellation point</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right w:val="single" w:sz="4" w:space="0" w:color="auto"/>
            </w:tcBorders>
            <w:vAlign w:val="center"/>
          </w:tcPr>
          <w:p w:rsidR="00C72B62" w:rsidRPr="00D56A91" w:rsidRDefault="00C72B62" w:rsidP="001E728B">
            <w:pPr>
              <w:pStyle w:val="ListParagraph"/>
              <w:numPr>
                <w:ilvl w:val="0"/>
                <w:numId w:val="15"/>
              </w:numPr>
              <w:suppressAutoHyphens w:val="0"/>
              <w:spacing w:line="259" w:lineRule="auto"/>
              <w:jc w:val="left"/>
              <w:rPr>
                <w:sz w:val="24"/>
                <w:szCs w:val="24"/>
              </w:rPr>
            </w:pPr>
          </w:p>
        </w:tc>
        <w:tc>
          <w:tcPr>
            <w:tcW w:w="4785" w:type="dxa"/>
            <w:gridSpan w:val="2"/>
            <w:vAlign w:val="center"/>
          </w:tcPr>
          <w:p w:rsidR="00C72B62" w:rsidRPr="00D56A91" w:rsidRDefault="00C72B62" w:rsidP="001E728B">
            <w:pPr>
              <w:jc w:val="left"/>
              <w:rPr>
                <w:sz w:val="24"/>
                <w:szCs w:val="24"/>
              </w:rPr>
            </w:pPr>
            <w:r w:rsidRPr="00D56A91">
              <w:rPr>
                <w:sz w:val="24"/>
                <w:szCs w:val="24"/>
              </w:rPr>
              <w:t xml:space="preserve">analog Semaphores and Octal Semaphores </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9"/>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jc w:val="left"/>
              <w:rPr>
                <w:sz w:val="24"/>
                <w:szCs w:val="24"/>
              </w:rPr>
            </w:pPr>
            <w:r w:rsidRPr="00D56A91">
              <w:rPr>
                <w:sz w:val="24"/>
                <w:szCs w:val="24"/>
              </w:rPr>
              <w:t xml:space="preserve">It can ignore the cancellation request and continue running to its end </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15"/>
              </w:numPr>
              <w:suppressAutoHyphens w:val="0"/>
              <w:spacing w:line="259" w:lineRule="auto"/>
              <w:jc w:val="left"/>
              <w:rPr>
                <w:sz w:val="24"/>
                <w:szCs w:val="24"/>
              </w:rPr>
            </w:pPr>
          </w:p>
        </w:tc>
        <w:tc>
          <w:tcPr>
            <w:tcW w:w="4785" w:type="dxa"/>
            <w:gridSpan w:val="2"/>
            <w:tcBorders>
              <w:bottom w:val="single" w:sz="4" w:space="0" w:color="auto"/>
            </w:tcBorders>
            <w:vAlign w:val="center"/>
          </w:tcPr>
          <w:p w:rsidR="00C72B62" w:rsidRPr="00D56A91" w:rsidRDefault="00C72B62" w:rsidP="001E728B">
            <w:pPr>
              <w:jc w:val="left"/>
              <w:rPr>
                <w:b/>
                <w:bCs/>
                <w:sz w:val="24"/>
                <w:szCs w:val="24"/>
                <w:highlight w:val="yellow"/>
              </w:rPr>
            </w:pPr>
            <w:r w:rsidRPr="00D56A91">
              <w:rPr>
                <w:b/>
                <w:bCs/>
                <w:sz w:val="24"/>
                <w:szCs w:val="24"/>
                <w:highlight w:val="yellow"/>
              </w:rPr>
              <w:t>counting Semaphores and Binary Semaphores</w:t>
            </w:r>
          </w:p>
        </w:tc>
      </w:tr>
      <w:tr w:rsidR="00C72B62" w:rsidRPr="00D56A91" w:rsidTr="001E1C49">
        <w:trPr>
          <w:gridBefore w:val="1"/>
          <w:wBefore w:w="25" w:type="dxa"/>
          <w:jc w:val="center"/>
        </w:trPr>
        <w:tc>
          <w:tcPr>
            <w:tcW w:w="517" w:type="dxa"/>
            <w:gridSpan w:val="2"/>
            <w:tcBorders>
              <w:bottom w:val="single" w:sz="4" w:space="0" w:color="auto"/>
            </w:tcBorders>
            <w:vAlign w:val="center"/>
          </w:tcPr>
          <w:p w:rsidR="00C72B62" w:rsidRPr="00D56A91" w:rsidRDefault="00C72B62" w:rsidP="001E728B">
            <w:pPr>
              <w:pStyle w:val="ListParagraph"/>
              <w:numPr>
                <w:ilvl w:val="0"/>
                <w:numId w:val="9"/>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jc w:val="left"/>
              <w:rPr>
                <w:sz w:val="24"/>
                <w:szCs w:val="24"/>
              </w:rPr>
            </w:pPr>
            <w:r w:rsidRPr="00D56A91">
              <w:rPr>
                <w:sz w:val="24"/>
                <w:szCs w:val="24"/>
              </w:rPr>
              <w:t xml:space="preserve">It will be put in the waiting queue until it receives a new signal </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right w:val="single" w:sz="4" w:space="0" w:color="auto"/>
            </w:tcBorders>
            <w:vAlign w:val="center"/>
          </w:tcPr>
          <w:p w:rsidR="00C72B62" w:rsidRPr="00D56A91" w:rsidRDefault="00C72B62" w:rsidP="001E728B">
            <w:pPr>
              <w:pStyle w:val="ListParagraph"/>
              <w:numPr>
                <w:ilvl w:val="0"/>
                <w:numId w:val="15"/>
              </w:numPr>
              <w:suppressAutoHyphens w:val="0"/>
              <w:spacing w:line="259" w:lineRule="auto"/>
              <w:jc w:val="left"/>
              <w:rPr>
                <w:sz w:val="24"/>
                <w:szCs w:val="24"/>
              </w:rPr>
            </w:pPr>
          </w:p>
        </w:tc>
        <w:tc>
          <w:tcPr>
            <w:tcW w:w="4785" w:type="dxa"/>
            <w:gridSpan w:val="2"/>
            <w:tcBorders>
              <w:bottom w:val="single" w:sz="4" w:space="0" w:color="auto"/>
            </w:tcBorders>
            <w:vAlign w:val="center"/>
          </w:tcPr>
          <w:p w:rsidR="00C72B62" w:rsidRPr="00D56A91" w:rsidRDefault="00C72B62" w:rsidP="001E728B">
            <w:pPr>
              <w:jc w:val="left"/>
              <w:rPr>
                <w:sz w:val="24"/>
                <w:szCs w:val="24"/>
              </w:rPr>
            </w:pPr>
            <w:r w:rsidRPr="00D56A91">
              <w:rPr>
                <w:sz w:val="24"/>
                <w:szCs w:val="24"/>
              </w:rPr>
              <w:t>critical Semaphores and System Semaphores</w:t>
            </w:r>
          </w:p>
        </w:tc>
      </w:tr>
      <w:tr w:rsidR="00C72B62" w:rsidRPr="00D56A91" w:rsidTr="001E1C49">
        <w:trPr>
          <w:gridBefore w:val="1"/>
          <w:wBefore w:w="25" w:type="dxa"/>
          <w:jc w:val="center"/>
        </w:trPr>
        <w:tc>
          <w:tcPr>
            <w:tcW w:w="517"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23"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c>
          <w:tcPr>
            <w:tcW w:w="266" w:type="dxa"/>
            <w:gridSpan w:val="2"/>
            <w:tcBorders>
              <w:top w:val="nil"/>
              <w:left w:val="nil"/>
              <w:bottom w:val="nil"/>
              <w:right w:val="nil"/>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85"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r>
      <w:tr w:rsidR="00C72B62" w:rsidRPr="00D56A91" w:rsidTr="001E1C49">
        <w:tblPrEx>
          <w:jc w:val="left"/>
        </w:tblPrEx>
        <w:trPr>
          <w:gridBefore w:val="1"/>
          <w:wBefore w:w="25" w:type="dxa"/>
        </w:trPr>
        <w:tc>
          <w:tcPr>
            <w:tcW w:w="517" w:type="dxa"/>
            <w:gridSpan w:val="2"/>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jc w:val="both"/>
              <w:rPr>
                <w:sz w:val="24"/>
                <w:szCs w:val="24"/>
              </w:rPr>
            </w:pPr>
            <w:r w:rsidRPr="00D56A91">
              <w:rPr>
                <w:rFonts w:ascii="TimesNewRomanPSMT" w:hAnsi="TimesNewRomanPSMT" w:cs="TimesNewRomanPSMT"/>
                <w:sz w:val="24"/>
                <w:szCs w:val="24"/>
              </w:rPr>
              <w:t>Parent may terminate the execution of children processes because of:</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85" w:type="dxa"/>
            <w:gridSpan w:val="2"/>
            <w:vAlign w:val="center"/>
          </w:tcPr>
          <w:p w:rsidR="00C72B62" w:rsidRPr="00D56A91" w:rsidRDefault="00C72B62" w:rsidP="001E728B">
            <w:pPr>
              <w:suppressAutoHyphens w:val="0"/>
              <w:jc w:val="left"/>
              <w:rPr>
                <w:rFonts w:asciiTheme="majorBidi" w:hAnsiTheme="majorBidi" w:cstheme="majorBidi"/>
                <w:sz w:val="24"/>
                <w:szCs w:val="24"/>
              </w:rPr>
            </w:pPr>
            <w:r w:rsidRPr="00D56A91">
              <w:rPr>
                <w:rFonts w:asciiTheme="majorBidi" w:hAnsiTheme="majorBidi" w:cstheme="majorBidi"/>
                <w:sz w:val="24"/>
                <w:szCs w:val="24"/>
              </w:rPr>
              <w:t>Semaphore can be used for solving:</w:t>
            </w:r>
          </w:p>
        </w:tc>
      </w:tr>
      <w:tr w:rsidR="00C72B62" w:rsidRPr="00D56A91" w:rsidTr="001E1C49">
        <w:tblPrEx>
          <w:jc w:val="left"/>
        </w:tblPrEx>
        <w:trPr>
          <w:gridBefore w:val="1"/>
          <w:wBefore w:w="25" w:type="dxa"/>
        </w:trPr>
        <w:tc>
          <w:tcPr>
            <w:tcW w:w="517" w:type="dxa"/>
            <w:gridSpan w:val="2"/>
            <w:vAlign w:val="center"/>
          </w:tcPr>
          <w:p w:rsidR="00C72B62" w:rsidRPr="00D56A91" w:rsidRDefault="00C72B62" w:rsidP="001E728B">
            <w:pPr>
              <w:pStyle w:val="ListParagraph"/>
              <w:numPr>
                <w:ilvl w:val="0"/>
                <w:numId w:val="10"/>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the child has exceeded allocated resources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tcBorders>
            <w:vAlign w:val="center"/>
          </w:tcPr>
          <w:p w:rsidR="00C72B62" w:rsidRPr="00D56A91" w:rsidRDefault="00C72B62" w:rsidP="001E728B">
            <w:pPr>
              <w:pStyle w:val="ListParagraph"/>
              <w:numPr>
                <w:ilvl w:val="0"/>
                <w:numId w:val="16"/>
              </w:numPr>
              <w:suppressAutoHyphens w:val="0"/>
              <w:spacing w:line="259" w:lineRule="auto"/>
              <w:jc w:val="left"/>
              <w:rPr>
                <w:sz w:val="24"/>
                <w:szCs w:val="24"/>
              </w:rPr>
            </w:pPr>
          </w:p>
        </w:tc>
        <w:tc>
          <w:tcPr>
            <w:tcW w:w="4785" w:type="dxa"/>
            <w:gridSpan w:val="2"/>
          </w:tcPr>
          <w:p w:rsidR="00C72B62" w:rsidRPr="00D56A91" w:rsidRDefault="00C72B62" w:rsidP="001E728B">
            <w:pPr>
              <w:jc w:val="left"/>
              <w:rPr>
                <w:sz w:val="24"/>
                <w:szCs w:val="24"/>
              </w:rPr>
            </w:pPr>
            <w:r w:rsidRPr="00D56A91">
              <w:rPr>
                <w:sz w:val="24"/>
                <w:szCs w:val="24"/>
              </w:rPr>
              <w:t>Wait &amp; signal</w:t>
            </w:r>
          </w:p>
        </w:tc>
      </w:tr>
      <w:tr w:rsidR="00C72B62" w:rsidRPr="00D56A91" w:rsidTr="001E1C49">
        <w:tblPrEx>
          <w:jc w:val="left"/>
        </w:tblPrEx>
        <w:trPr>
          <w:gridBefore w:val="1"/>
          <w:wBefore w:w="25" w:type="dxa"/>
        </w:trPr>
        <w:tc>
          <w:tcPr>
            <w:tcW w:w="517" w:type="dxa"/>
            <w:gridSpan w:val="2"/>
            <w:vAlign w:val="center"/>
          </w:tcPr>
          <w:p w:rsidR="00C72B62" w:rsidRPr="00D56A91" w:rsidRDefault="00C72B62" w:rsidP="001E728B">
            <w:pPr>
              <w:pStyle w:val="ListParagraph"/>
              <w:numPr>
                <w:ilvl w:val="0"/>
                <w:numId w:val="10"/>
              </w:numPr>
              <w:suppressAutoHyphens w:val="0"/>
              <w:spacing w:line="259" w:lineRule="auto"/>
              <w:jc w:val="left"/>
              <w:rPr>
                <w:sz w:val="24"/>
                <w:szCs w:val="24"/>
              </w:rPr>
            </w:pPr>
          </w:p>
        </w:tc>
        <w:tc>
          <w:tcPr>
            <w:tcW w:w="4723" w:type="dxa"/>
            <w:gridSpan w:val="2"/>
            <w:tcBorders>
              <w:right w:val="single" w:sz="4" w:space="0" w:color="auto"/>
            </w:tcBorders>
          </w:tcPr>
          <w:p w:rsidR="00C72B62" w:rsidRPr="00D56A91" w:rsidRDefault="00C72B62" w:rsidP="001E728B">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the task assigned to child is no longer required</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tcBorders>
            <w:vAlign w:val="center"/>
          </w:tcPr>
          <w:p w:rsidR="00C72B62" w:rsidRPr="00D56A91" w:rsidRDefault="00C72B62" w:rsidP="001E728B">
            <w:pPr>
              <w:pStyle w:val="ListParagraph"/>
              <w:numPr>
                <w:ilvl w:val="0"/>
                <w:numId w:val="16"/>
              </w:numPr>
              <w:suppressAutoHyphens w:val="0"/>
              <w:spacing w:line="259" w:lineRule="auto"/>
              <w:jc w:val="left"/>
              <w:rPr>
                <w:sz w:val="24"/>
                <w:szCs w:val="24"/>
              </w:rPr>
            </w:pPr>
          </w:p>
        </w:tc>
        <w:tc>
          <w:tcPr>
            <w:tcW w:w="4785" w:type="dxa"/>
            <w:gridSpan w:val="2"/>
          </w:tcPr>
          <w:p w:rsidR="00C72B62" w:rsidRPr="00D56A91" w:rsidRDefault="00C72B62" w:rsidP="001E728B">
            <w:pPr>
              <w:jc w:val="left"/>
              <w:rPr>
                <w:sz w:val="24"/>
                <w:szCs w:val="24"/>
              </w:rPr>
            </w:pPr>
            <w:r w:rsidRPr="00D56A91">
              <w:rPr>
                <w:sz w:val="24"/>
                <w:szCs w:val="24"/>
              </w:rPr>
              <w:t>Deadlock</w:t>
            </w:r>
          </w:p>
        </w:tc>
      </w:tr>
      <w:tr w:rsidR="00C72B62" w:rsidRPr="00D56A91" w:rsidTr="001E1C49">
        <w:tblPrEx>
          <w:jc w:val="left"/>
        </w:tblPrEx>
        <w:trPr>
          <w:gridBefore w:val="1"/>
          <w:wBefore w:w="25" w:type="dxa"/>
        </w:trPr>
        <w:tc>
          <w:tcPr>
            <w:tcW w:w="517" w:type="dxa"/>
            <w:gridSpan w:val="2"/>
            <w:tcBorders>
              <w:bottom w:val="single" w:sz="4" w:space="0" w:color="auto"/>
            </w:tcBorders>
            <w:vAlign w:val="center"/>
          </w:tcPr>
          <w:p w:rsidR="00C72B62" w:rsidRPr="00D56A91" w:rsidRDefault="00C72B62" w:rsidP="001E728B">
            <w:pPr>
              <w:pStyle w:val="ListParagraph"/>
              <w:numPr>
                <w:ilvl w:val="0"/>
                <w:numId w:val="10"/>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the parent is exiting and the OS does not allow  a child to continue if its parent terminates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C72B62" w:rsidRPr="00D56A91" w:rsidRDefault="00C72B62" w:rsidP="001E728B">
            <w:pPr>
              <w:pStyle w:val="ListParagraph"/>
              <w:numPr>
                <w:ilvl w:val="0"/>
                <w:numId w:val="16"/>
              </w:numPr>
              <w:suppressAutoHyphens w:val="0"/>
              <w:spacing w:line="259" w:lineRule="auto"/>
              <w:jc w:val="left"/>
              <w:rPr>
                <w:sz w:val="24"/>
                <w:szCs w:val="24"/>
              </w:rPr>
            </w:pPr>
          </w:p>
        </w:tc>
        <w:tc>
          <w:tcPr>
            <w:tcW w:w="4785" w:type="dxa"/>
            <w:gridSpan w:val="2"/>
            <w:tcBorders>
              <w:bottom w:val="single" w:sz="4" w:space="0" w:color="auto"/>
            </w:tcBorders>
          </w:tcPr>
          <w:p w:rsidR="00C72B62" w:rsidRPr="00D56A91" w:rsidRDefault="00C72B62" w:rsidP="001E728B">
            <w:pPr>
              <w:jc w:val="left"/>
              <w:rPr>
                <w:sz w:val="24"/>
                <w:szCs w:val="24"/>
              </w:rPr>
            </w:pPr>
            <w:r w:rsidRPr="00D56A91">
              <w:rPr>
                <w:sz w:val="24"/>
                <w:szCs w:val="24"/>
              </w:rPr>
              <w:t xml:space="preserve">Priority </w:t>
            </w:r>
          </w:p>
        </w:tc>
      </w:tr>
      <w:tr w:rsidR="00C72B62" w:rsidRPr="00D56A91" w:rsidTr="001E1C49">
        <w:tblPrEx>
          <w:jc w:val="left"/>
        </w:tblPrEx>
        <w:trPr>
          <w:gridBefore w:val="1"/>
          <w:wBefore w:w="25" w:type="dxa"/>
        </w:trPr>
        <w:tc>
          <w:tcPr>
            <w:tcW w:w="517" w:type="dxa"/>
            <w:gridSpan w:val="2"/>
            <w:tcBorders>
              <w:bottom w:val="single" w:sz="4" w:space="0" w:color="auto"/>
            </w:tcBorders>
            <w:vAlign w:val="center"/>
          </w:tcPr>
          <w:p w:rsidR="00C72B62" w:rsidRPr="00D56A91" w:rsidRDefault="00C72B62" w:rsidP="001E728B">
            <w:pPr>
              <w:pStyle w:val="ListParagraph"/>
              <w:numPr>
                <w:ilvl w:val="0"/>
                <w:numId w:val="10"/>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C72B62" w:rsidRPr="00D56A91" w:rsidRDefault="00C72B62" w:rsidP="001E728B">
            <w:pPr>
              <w:jc w:val="both"/>
              <w:rPr>
                <w:b/>
                <w:bCs/>
                <w:sz w:val="24"/>
                <w:szCs w:val="24"/>
                <w:highlight w:val="yellow"/>
              </w:rPr>
            </w:pPr>
            <w:proofErr w:type="gramStart"/>
            <w:r w:rsidRPr="00D56A91">
              <w:rPr>
                <w:b/>
                <w:bCs/>
                <w:sz w:val="24"/>
                <w:szCs w:val="24"/>
                <w:highlight w:val="yellow"/>
              </w:rPr>
              <w:t>any</w:t>
            </w:r>
            <w:proofErr w:type="gramEnd"/>
            <w:r w:rsidRPr="00D56A91">
              <w:rPr>
                <w:b/>
                <w:bCs/>
                <w:sz w:val="24"/>
                <w:szCs w:val="24"/>
                <w:highlight w:val="yellow"/>
              </w:rPr>
              <w:t xml:space="preserve"> of the above reasons.</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C72B62" w:rsidRPr="00D56A91" w:rsidRDefault="00C72B62" w:rsidP="001E728B">
            <w:pPr>
              <w:pStyle w:val="ListParagraph"/>
              <w:numPr>
                <w:ilvl w:val="0"/>
                <w:numId w:val="16"/>
              </w:numPr>
              <w:suppressAutoHyphens w:val="0"/>
              <w:spacing w:line="259" w:lineRule="auto"/>
              <w:jc w:val="left"/>
              <w:rPr>
                <w:sz w:val="24"/>
                <w:szCs w:val="24"/>
              </w:rPr>
            </w:pPr>
          </w:p>
        </w:tc>
        <w:tc>
          <w:tcPr>
            <w:tcW w:w="4785" w:type="dxa"/>
            <w:gridSpan w:val="2"/>
            <w:tcBorders>
              <w:bottom w:val="single" w:sz="4" w:space="0" w:color="auto"/>
            </w:tcBorders>
          </w:tcPr>
          <w:p w:rsidR="00C72B62" w:rsidRPr="00D56A91" w:rsidRDefault="00C72B62" w:rsidP="001E728B">
            <w:pPr>
              <w:jc w:val="left"/>
              <w:rPr>
                <w:b/>
                <w:bCs/>
                <w:sz w:val="24"/>
                <w:szCs w:val="24"/>
                <w:highlight w:val="yellow"/>
              </w:rPr>
            </w:pPr>
            <w:r w:rsidRPr="00D56A91">
              <w:rPr>
                <w:b/>
                <w:bCs/>
                <w:sz w:val="24"/>
                <w:szCs w:val="24"/>
                <w:highlight w:val="yellow"/>
              </w:rPr>
              <w:t>Synchronization</w:t>
            </w:r>
          </w:p>
        </w:tc>
      </w:tr>
      <w:tr w:rsidR="00C72B62" w:rsidRPr="00D56A91" w:rsidTr="001E1C49">
        <w:trPr>
          <w:gridBefore w:val="1"/>
          <w:wBefore w:w="25" w:type="dxa"/>
          <w:jc w:val="center"/>
        </w:trPr>
        <w:tc>
          <w:tcPr>
            <w:tcW w:w="517"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23"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c>
          <w:tcPr>
            <w:tcW w:w="266" w:type="dxa"/>
            <w:gridSpan w:val="2"/>
            <w:tcBorders>
              <w:top w:val="nil"/>
              <w:left w:val="nil"/>
              <w:bottom w:val="nil"/>
              <w:right w:val="nil"/>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C72B62" w:rsidRPr="00D56A91" w:rsidRDefault="00C72B62" w:rsidP="001E728B">
            <w:pPr>
              <w:jc w:val="left"/>
              <w:rPr>
                <w:sz w:val="24"/>
                <w:szCs w:val="24"/>
              </w:rPr>
            </w:pPr>
          </w:p>
        </w:tc>
        <w:tc>
          <w:tcPr>
            <w:tcW w:w="4785" w:type="dxa"/>
            <w:gridSpan w:val="2"/>
            <w:tcBorders>
              <w:top w:val="single" w:sz="4" w:space="0" w:color="auto"/>
              <w:left w:val="nil"/>
              <w:bottom w:val="nil"/>
              <w:right w:val="nil"/>
            </w:tcBorders>
            <w:vAlign w:val="center"/>
          </w:tcPr>
          <w:p w:rsidR="00C72B62" w:rsidRPr="00D56A91" w:rsidRDefault="00C72B62" w:rsidP="001E728B">
            <w:pPr>
              <w:jc w:val="both"/>
              <w:rPr>
                <w:sz w:val="24"/>
                <w:szCs w:val="24"/>
              </w:rPr>
            </w:pPr>
          </w:p>
        </w:tc>
      </w:tr>
      <w:tr w:rsidR="00C72B62" w:rsidRPr="00D56A91" w:rsidTr="001E1C49">
        <w:tblPrEx>
          <w:jc w:val="left"/>
        </w:tblPrEx>
        <w:trPr>
          <w:gridAfter w:val="1"/>
          <w:wAfter w:w="25" w:type="dxa"/>
        </w:trPr>
        <w:tc>
          <w:tcPr>
            <w:tcW w:w="517" w:type="dxa"/>
            <w:gridSpan w:val="2"/>
            <w:tcBorders>
              <w:top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23" w:type="dxa"/>
            <w:gridSpan w:val="2"/>
            <w:tcBorders>
              <w:top w:val="single" w:sz="4" w:space="0" w:color="auto"/>
              <w:right w:val="single" w:sz="4" w:space="0" w:color="auto"/>
            </w:tcBorders>
            <w:vAlign w:val="center"/>
          </w:tcPr>
          <w:p w:rsidR="00C72B62" w:rsidRPr="00D56A91" w:rsidRDefault="00C72B62" w:rsidP="001E728B">
            <w:pPr>
              <w:jc w:val="both"/>
              <w:rPr>
                <w:sz w:val="24"/>
                <w:szCs w:val="24"/>
              </w:rPr>
            </w:pPr>
            <w:r w:rsidRPr="00D56A91">
              <w:rPr>
                <w:color w:val="231F20"/>
                <w:sz w:val="24"/>
                <w:szCs w:val="24"/>
              </w:rPr>
              <w:t>Which of the following is not used for synchronization?</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top w:val="single" w:sz="4" w:space="0" w:color="auto"/>
              <w:left w:val="single" w:sz="4" w:space="0" w:color="auto"/>
            </w:tcBorders>
            <w:vAlign w:val="center"/>
          </w:tcPr>
          <w:p w:rsidR="00C72B62" w:rsidRPr="00D56A91" w:rsidRDefault="00C72B62" w:rsidP="001E728B">
            <w:pPr>
              <w:pStyle w:val="ListParagraph"/>
              <w:numPr>
                <w:ilvl w:val="0"/>
                <w:numId w:val="8"/>
              </w:numPr>
              <w:suppressAutoHyphens w:val="0"/>
              <w:spacing w:line="259" w:lineRule="auto"/>
              <w:jc w:val="left"/>
              <w:rPr>
                <w:sz w:val="24"/>
                <w:szCs w:val="24"/>
              </w:rPr>
            </w:pPr>
          </w:p>
        </w:tc>
        <w:tc>
          <w:tcPr>
            <w:tcW w:w="4785" w:type="dxa"/>
            <w:gridSpan w:val="2"/>
            <w:tcBorders>
              <w:top w:val="single" w:sz="4" w:space="0" w:color="auto"/>
            </w:tcBorders>
            <w:vAlign w:val="center"/>
          </w:tcPr>
          <w:p w:rsidR="00C72B62" w:rsidRPr="00D56A91" w:rsidRDefault="00C72B62" w:rsidP="001E728B">
            <w:pPr>
              <w:jc w:val="both"/>
              <w:rPr>
                <w:sz w:val="24"/>
                <w:szCs w:val="24"/>
              </w:rPr>
            </w:pPr>
            <w:r w:rsidRPr="00D56A91">
              <w:rPr>
                <w:rFonts w:ascii="TimesNewRomanPSMT" w:hAnsi="TimesNewRomanPSMT" w:cs="TimesNewRomanPSMT"/>
                <w:sz w:val="24"/>
                <w:szCs w:val="24"/>
              </w:rPr>
              <w:t>The context-switch time</w:t>
            </w:r>
            <w:r>
              <w:rPr>
                <w:rFonts w:ascii="TimesNewRomanPSMT" w:hAnsi="TimesNewRomanPSMT" w:cs="TimesNewRomanPSMT"/>
                <w:sz w:val="24"/>
                <w:szCs w:val="24"/>
              </w:rPr>
              <w:t xml:space="preserve"> is</w:t>
            </w:r>
            <w:r w:rsidRPr="00D56A91">
              <w:rPr>
                <w:rFonts w:ascii="TimesNewRomanPSMT" w:hAnsi="TimesNewRomanPSMT" w:cs="TimesNewRomanPSMT"/>
                <w:sz w:val="24"/>
                <w:szCs w:val="24"/>
              </w:rPr>
              <w:t>:</w:t>
            </w:r>
          </w:p>
        </w:tc>
      </w:tr>
      <w:tr w:rsidR="00C72B62" w:rsidRPr="00D56A91" w:rsidTr="001E1C49">
        <w:tblPrEx>
          <w:jc w:val="left"/>
        </w:tblPrEx>
        <w:trPr>
          <w:gridAfter w:val="1"/>
          <w:wAfter w:w="25" w:type="dxa"/>
        </w:trPr>
        <w:tc>
          <w:tcPr>
            <w:tcW w:w="517" w:type="dxa"/>
            <w:gridSpan w:val="2"/>
            <w:vAlign w:val="center"/>
          </w:tcPr>
          <w:p w:rsidR="00C72B62" w:rsidRPr="00D56A91" w:rsidRDefault="00C72B62" w:rsidP="001E728B">
            <w:pPr>
              <w:pStyle w:val="ListParagraph"/>
              <w:numPr>
                <w:ilvl w:val="0"/>
                <w:numId w:val="11"/>
              </w:numPr>
              <w:suppressAutoHyphens w:val="0"/>
              <w:spacing w:line="259" w:lineRule="auto"/>
              <w:jc w:val="left"/>
              <w:rPr>
                <w:sz w:val="24"/>
                <w:szCs w:val="24"/>
              </w:rPr>
            </w:pPr>
          </w:p>
        </w:tc>
        <w:tc>
          <w:tcPr>
            <w:tcW w:w="4723" w:type="dxa"/>
            <w:gridSpan w:val="2"/>
            <w:tcBorders>
              <w:right w:val="single" w:sz="4" w:space="0" w:color="auto"/>
            </w:tcBorders>
            <w:vAlign w:val="center"/>
          </w:tcPr>
          <w:p w:rsidR="00C72B62" w:rsidRPr="00D56A91" w:rsidRDefault="00C72B62" w:rsidP="001E728B">
            <w:pPr>
              <w:autoSpaceDE w:val="0"/>
              <w:autoSpaceDN w:val="0"/>
              <w:adjustRightInd w:val="0"/>
              <w:jc w:val="left"/>
              <w:rPr>
                <w:color w:val="231F20"/>
                <w:sz w:val="24"/>
                <w:szCs w:val="24"/>
              </w:rPr>
            </w:pPr>
            <w:r w:rsidRPr="00D56A91">
              <w:rPr>
                <w:color w:val="231F20"/>
                <w:sz w:val="24"/>
                <w:szCs w:val="24"/>
              </w:rPr>
              <w:t>Peterson’s Solution</w:t>
            </w:r>
          </w:p>
        </w:tc>
        <w:tc>
          <w:tcPr>
            <w:tcW w:w="266" w:type="dxa"/>
            <w:gridSpan w:val="2"/>
            <w:tcBorders>
              <w:top w:val="nil"/>
              <w:left w:val="single" w:sz="4" w:space="0" w:color="auto"/>
              <w:bottom w:val="nil"/>
              <w:right w:val="single" w:sz="4" w:space="0" w:color="auto"/>
            </w:tcBorders>
            <w:vAlign w:val="center"/>
          </w:tcPr>
          <w:p w:rsidR="00C72B62" w:rsidRPr="00D56A91" w:rsidRDefault="00C72B62" w:rsidP="001E728B">
            <w:pPr>
              <w:tabs>
                <w:tab w:val="left" w:pos="360"/>
                <w:tab w:val="left" w:pos="1440"/>
              </w:tabs>
              <w:jc w:val="left"/>
              <w:rPr>
                <w:sz w:val="24"/>
                <w:szCs w:val="24"/>
              </w:rPr>
            </w:pPr>
          </w:p>
        </w:tc>
        <w:tc>
          <w:tcPr>
            <w:tcW w:w="534" w:type="dxa"/>
            <w:gridSpan w:val="2"/>
            <w:tcBorders>
              <w:left w:val="single" w:sz="4" w:space="0" w:color="auto"/>
            </w:tcBorders>
            <w:vAlign w:val="center"/>
          </w:tcPr>
          <w:p w:rsidR="00C72B62" w:rsidRPr="00D56A91" w:rsidRDefault="00C72B62" w:rsidP="001E728B">
            <w:pPr>
              <w:pStyle w:val="ListParagraph"/>
              <w:numPr>
                <w:ilvl w:val="0"/>
                <w:numId w:val="17"/>
              </w:numPr>
              <w:suppressAutoHyphens w:val="0"/>
              <w:spacing w:line="259" w:lineRule="auto"/>
              <w:jc w:val="left"/>
              <w:rPr>
                <w:sz w:val="24"/>
                <w:szCs w:val="24"/>
              </w:rPr>
            </w:pPr>
          </w:p>
        </w:tc>
        <w:tc>
          <w:tcPr>
            <w:tcW w:w="4785" w:type="dxa"/>
            <w:gridSpan w:val="2"/>
          </w:tcPr>
          <w:p w:rsidR="00C72B62" w:rsidRPr="00D56A91" w:rsidRDefault="00C72B62" w:rsidP="001E728B">
            <w:pPr>
              <w:widowControl w:val="0"/>
              <w:autoSpaceDE w:val="0"/>
              <w:autoSpaceDN w:val="0"/>
              <w:adjustRightInd w:val="0"/>
              <w:jc w:val="both"/>
              <w:rPr>
                <w:rFonts w:ascii="TimesNewRomanPSMT" w:hAnsi="TimesNewRomanPSMT" w:cs="TimesNewRomanPSMT"/>
                <w:sz w:val="24"/>
                <w:szCs w:val="24"/>
              </w:rPr>
            </w:pPr>
            <w:r w:rsidRPr="00D56A91">
              <w:rPr>
                <w:rFonts w:ascii="TimesNewRomanPSMT" w:hAnsi="TimesNewRomanPSMT" w:cs="TimesNewRomanPSMT"/>
                <w:sz w:val="24"/>
                <w:szCs w:val="24"/>
              </w:rPr>
              <w:t>depend</w:t>
            </w:r>
            <w:r>
              <w:rPr>
                <w:rFonts w:ascii="TimesNewRomanPSMT" w:hAnsi="TimesNewRomanPSMT" w:cs="TimesNewRomanPSMT"/>
                <w:sz w:val="24"/>
                <w:szCs w:val="24"/>
              </w:rPr>
              <w:t>ent</w:t>
            </w:r>
            <w:r w:rsidRPr="00D56A91">
              <w:rPr>
                <w:rFonts w:ascii="TimesNewRomanPSMT" w:hAnsi="TimesNewRomanPSMT" w:cs="TimesNewRomanPSMT"/>
                <w:sz w:val="24"/>
                <w:szCs w:val="24"/>
              </w:rPr>
              <w:t xml:space="preserve"> on the underlying hardware support</w:t>
            </w: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1"/>
              </w:numPr>
              <w:suppressAutoHyphens w:val="0"/>
              <w:spacing w:line="259" w:lineRule="auto"/>
              <w:jc w:val="left"/>
              <w:rPr>
                <w:sz w:val="24"/>
                <w:szCs w:val="24"/>
              </w:rPr>
            </w:pPr>
          </w:p>
        </w:tc>
        <w:tc>
          <w:tcPr>
            <w:tcW w:w="4723" w:type="dxa"/>
            <w:gridSpan w:val="2"/>
            <w:tcBorders>
              <w:right w:val="single" w:sz="4" w:space="0" w:color="auto"/>
            </w:tcBorders>
            <w:vAlign w:val="center"/>
          </w:tcPr>
          <w:p w:rsidR="001E1C49" w:rsidRPr="001E1C49" w:rsidRDefault="001E1C49" w:rsidP="001E1C49">
            <w:pPr>
              <w:autoSpaceDE w:val="0"/>
              <w:autoSpaceDN w:val="0"/>
              <w:adjustRightInd w:val="0"/>
              <w:jc w:val="left"/>
              <w:rPr>
                <w:b/>
                <w:bCs/>
                <w:color w:val="231F20"/>
                <w:sz w:val="24"/>
                <w:szCs w:val="24"/>
              </w:rPr>
            </w:pPr>
            <w:r w:rsidRPr="001E1C49">
              <w:rPr>
                <w:b/>
                <w:bCs/>
                <w:color w:val="231F20"/>
                <w:sz w:val="24"/>
                <w:szCs w:val="24"/>
                <w:highlight w:val="yellow"/>
              </w:rPr>
              <w:t>Interrupts</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tcBorders>
            <w:vAlign w:val="center"/>
          </w:tcPr>
          <w:p w:rsidR="001E1C49" w:rsidRPr="00D56A91" w:rsidRDefault="001E1C49" w:rsidP="001E1C49">
            <w:pPr>
              <w:pStyle w:val="ListParagraph"/>
              <w:numPr>
                <w:ilvl w:val="0"/>
                <w:numId w:val="17"/>
              </w:numPr>
              <w:suppressAutoHyphens w:val="0"/>
              <w:spacing w:line="259" w:lineRule="auto"/>
              <w:jc w:val="left"/>
              <w:rPr>
                <w:sz w:val="24"/>
                <w:szCs w:val="24"/>
              </w:rPr>
            </w:pPr>
          </w:p>
        </w:tc>
        <w:tc>
          <w:tcPr>
            <w:tcW w:w="4785" w:type="dxa"/>
            <w:gridSpan w:val="2"/>
          </w:tcPr>
          <w:p w:rsidR="001E1C49" w:rsidRPr="006B0188" w:rsidRDefault="001E1C49" w:rsidP="001E1C49">
            <w:pPr>
              <w:jc w:val="both"/>
              <w:rPr>
                <w:rFonts w:ascii="TimesNewRomanPSMT" w:hAnsi="TimesNewRomanPSMT" w:cs="TimesNewRomanPSMT"/>
                <w:sz w:val="24"/>
                <w:szCs w:val="24"/>
              </w:rPr>
            </w:pPr>
            <w:r w:rsidRPr="006B0188">
              <w:rPr>
                <w:rFonts w:ascii="TimesNewRomanPSMT" w:hAnsi="TimesNewRomanPSMT" w:cs="TimesNewRomanPSMT"/>
                <w:sz w:val="24"/>
                <w:szCs w:val="24"/>
              </w:rPr>
              <w:t>overhead</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1"/>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1E1C49" w:rsidRPr="00D56A91" w:rsidRDefault="001E1C49" w:rsidP="001E1C49">
            <w:pPr>
              <w:autoSpaceDE w:val="0"/>
              <w:autoSpaceDN w:val="0"/>
              <w:adjustRightInd w:val="0"/>
              <w:jc w:val="left"/>
              <w:rPr>
                <w:color w:val="231F20"/>
                <w:sz w:val="24"/>
                <w:szCs w:val="24"/>
              </w:rPr>
            </w:pPr>
            <w:r w:rsidRPr="00D56A91">
              <w:rPr>
                <w:color w:val="231F20"/>
                <w:sz w:val="24"/>
                <w:szCs w:val="24"/>
              </w:rPr>
              <w:t>Mutex Locks</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7"/>
              </w:numPr>
              <w:suppressAutoHyphens w:val="0"/>
              <w:spacing w:line="259" w:lineRule="auto"/>
              <w:jc w:val="left"/>
              <w:rPr>
                <w:sz w:val="24"/>
                <w:szCs w:val="24"/>
              </w:rPr>
            </w:pPr>
          </w:p>
        </w:tc>
        <w:tc>
          <w:tcPr>
            <w:tcW w:w="4785" w:type="dxa"/>
            <w:gridSpan w:val="2"/>
            <w:tcBorders>
              <w:bottom w:val="single" w:sz="4" w:space="0" w:color="auto"/>
            </w:tcBorders>
          </w:tcPr>
          <w:p w:rsidR="001E1C49" w:rsidRPr="00D56A91" w:rsidRDefault="001E1C49" w:rsidP="001E1C49">
            <w:pPr>
              <w:widowControl w:val="0"/>
              <w:autoSpaceDE w:val="0"/>
              <w:autoSpaceDN w:val="0"/>
              <w:adjustRightInd w:val="0"/>
              <w:jc w:val="both"/>
              <w:rPr>
                <w:rFonts w:ascii="TimesNewRomanPSMT" w:hAnsi="TimesNewRomanPSMT" w:cs="TimesNewRomanPSMT"/>
                <w:sz w:val="24"/>
                <w:szCs w:val="24"/>
              </w:rPr>
            </w:pPr>
            <w:r w:rsidRPr="00D56A91">
              <w:rPr>
                <w:rFonts w:ascii="TimesNewRomanPSMT" w:hAnsi="TimesNewRomanPSMT" w:cs="TimesNewRomanPSMT"/>
                <w:sz w:val="24"/>
                <w:szCs w:val="24"/>
              </w:rPr>
              <w:t>shorter in complex OS and PCB</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1"/>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1E1C49" w:rsidRPr="00D56A91" w:rsidRDefault="001E1C49" w:rsidP="001E1C49">
            <w:pPr>
              <w:jc w:val="left"/>
              <w:rPr>
                <w:sz w:val="24"/>
                <w:szCs w:val="24"/>
              </w:rPr>
            </w:pPr>
            <w:r w:rsidRPr="00D56A91">
              <w:rPr>
                <w:color w:val="231F20"/>
                <w:sz w:val="24"/>
                <w:szCs w:val="24"/>
              </w:rPr>
              <w:t>All the above</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7"/>
              </w:numPr>
              <w:suppressAutoHyphens w:val="0"/>
              <w:spacing w:line="259" w:lineRule="auto"/>
              <w:jc w:val="left"/>
              <w:rPr>
                <w:sz w:val="24"/>
                <w:szCs w:val="24"/>
              </w:rPr>
            </w:pPr>
          </w:p>
        </w:tc>
        <w:tc>
          <w:tcPr>
            <w:tcW w:w="4785" w:type="dxa"/>
            <w:gridSpan w:val="2"/>
            <w:tcBorders>
              <w:bottom w:val="single" w:sz="4" w:space="0" w:color="auto"/>
            </w:tcBorders>
          </w:tcPr>
          <w:p w:rsidR="001E1C49" w:rsidRPr="006B0188" w:rsidRDefault="001E1C49" w:rsidP="006B0188">
            <w:pPr>
              <w:jc w:val="both"/>
              <w:rPr>
                <w:b/>
                <w:bCs/>
                <w:sz w:val="24"/>
                <w:szCs w:val="24"/>
                <w:highlight w:val="yellow"/>
              </w:rPr>
            </w:pPr>
            <w:r w:rsidRPr="006B0188">
              <w:rPr>
                <w:b/>
                <w:bCs/>
                <w:sz w:val="24"/>
                <w:szCs w:val="24"/>
                <w:highlight w:val="yellow"/>
              </w:rPr>
              <w:t>all the above</w:t>
            </w:r>
          </w:p>
        </w:tc>
      </w:tr>
      <w:tr w:rsidR="001E1C49" w:rsidRPr="00D56A91" w:rsidTr="001E1C49">
        <w:trPr>
          <w:gridAfter w:val="1"/>
          <w:wAfter w:w="25" w:type="dxa"/>
          <w:jc w:val="center"/>
        </w:trPr>
        <w:tc>
          <w:tcPr>
            <w:tcW w:w="517"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23"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c>
          <w:tcPr>
            <w:tcW w:w="266" w:type="dxa"/>
            <w:gridSpan w:val="2"/>
            <w:tcBorders>
              <w:top w:val="nil"/>
              <w:left w:val="nil"/>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85"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tcBorders>
              <w:top w:val="single" w:sz="4" w:space="0" w:color="auto"/>
            </w:tcBorders>
            <w:vAlign w:val="center"/>
          </w:tcPr>
          <w:p w:rsidR="001E1C49" w:rsidRPr="00D56A91" w:rsidRDefault="001E1C49" w:rsidP="001E1C49">
            <w:pPr>
              <w:pStyle w:val="ListParagraph"/>
              <w:numPr>
                <w:ilvl w:val="0"/>
                <w:numId w:val="8"/>
              </w:numPr>
              <w:suppressAutoHyphens w:val="0"/>
              <w:spacing w:line="259" w:lineRule="auto"/>
              <w:jc w:val="left"/>
              <w:rPr>
                <w:sz w:val="24"/>
                <w:szCs w:val="24"/>
              </w:rPr>
            </w:pPr>
          </w:p>
        </w:tc>
        <w:tc>
          <w:tcPr>
            <w:tcW w:w="4723" w:type="dxa"/>
            <w:gridSpan w:val="2"/>
            <w:tcBorders>
              <w:top w:val="single" w:sz="4" w:space="0" w:color="auto"/>
              <w:right w:val="single" w:sz="4" w:space="0" w:color="auto"/>
            </w:tcBorders>
            <w:vAlign w:val="center"/>
          </w:tcPr>
          <w:p w:rsidR="001E1C49" w:rsidRPr="00D56A91" w:rsidRDefault="001E1C49" w:rsidP="001E1C49">
            <w:pPr>
              <w:jc w:val="both"/>
              <w:rPr>
                <w:sz w:val="24"/>
                <w:szCs w:val="24"/>
              </w:rPr>
            </w:pPr>
            <w:r w:rsidRPr="00D56A91">
              <w:rPr>
                <w:rFonts w:ascii="TimesNewRomanPSMT" w:hAnsi="TimesNewRomanPSMT" w:cs="TimesNewRomanPSMT"/>
                <w:sz w:val="24"/>
                <w:szCs w:val="24"/>
              </w:rPr>
              <w:t>Which of the following statements is true?</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single" w:sz="4" w:space="0" w:color="auto"/>
              <w:left w:val="single" w:sz="4" w:space="0" w:color="auto"/>
            </w:tcBorders>
            <w:vAlign w:val="center"/>
          </w:tcPr>
          <w:p w:rsidR="001E1C49" w:rsidRPr="00D56A91" w:rsidRDefault="001E1C49" w:rsidP="001E1C49">
            <w:pPr>
              <w:pStyle w:val="ListParagraph"/>
              <w:numPr>
                <w:ilvl w:val="0"/>
                <w:numId w:val="8"/>
              </w:numPr>
              <w:suppressAutoHyphens w:val="0"/>
              <w:spacing w:line="259" w:lineRule="auto"/>
              <w:jc w:val="left"/>
              <w:rPr>
                <w:sz w:val="24"/>
                <w:szCs w:val="24"/>
              </w:rPr>
            </w:pPr>
          </w:p>
        </w:tc>
        <w:tc>
          <w:tcPr>
            <w:tcW w:w="4785" w:type="dxa"/>
            <w:gridSpan w:val="2"/>
            <w:tcBorders>
              <w:top w:val="single" w:sz="4" w:space="0" w:color="auto"/>
            </w:tcBorders>
            <w:vAlign w:val="center"/>
          </w:tcPr>
          <w:p w:rsidR="001E1C49" w:rsidRPr="00DC461B" w:rsidRDefault="001E1C49" w:rsidP="001E1C49">
            <w:pPr>
              <w:jc w:val="left"/>
              <w:rPr>
                <w:sz w:val="24"/>
                <w:szCs w:val="24"/>
              </w:rPr>
            </w:pPr>
            <w:r w:rsidRPr="00DC461B">
              <w:rPr>
                <w:sz w:val="24"/>
                <w:szCs w:val="24"/>
              </w:rPr>
              <w:t>The state of a process is defined by the:</w:t>
            </w: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2"/>
              </w:numPr>
              <w:suppressAutoHyphens w:val="0"/>
              <w:spacing w:line="259" w:lineRule="auto"/>
              <w:jc w:val="left"/>
              <w:rPr>
                <w:sz w:val="24"/>
                <w:szCs w:val="24"/>
              </w:rPr>
            </w:pPr>
          </w:p>
        </w:tc>
        <w:tc>
          <w:tcPr>
            <w:tcW w:w="4723" w:type="dxa"/>
            <w:gridSpan w:val="2"/>
            <w:tcBorders>
              <w:right w:val="single" w:sz="4" w:space="0" w:color="auto"/>
            </w:tcBorders>
          </w:tcPr>
          <w:p w:rsidR="001E1C49" w:rsidRPr="00D56A91" w:rsidRDefault="001E1C49" w:rsidP="001E1C49">
            <w:pPr>
              <w:widowControl w:val="0"/>
              <w:autoSpaceDE w:val="0"/>
              <w:autoSpaceDN w:val="0"/>
              <w:adjustRightInd w:val="0"/>
              <w:jc w:val="left"/>
              <w:rPr>
                <w:b/>
                <w:bCs/>
                <w:sz w:val="24"/>
                <w:szCs w:val="24"/>
                <w:highlight w:val="yellow"/>
              </w:rPr>
            </w:pPr>
            <w:r w:rsidRPr="00D56A91">
              <w:rPr>
                <w:b/>
                <w:bCs/>
                <w:sz w:val="24"/>
                <w:szCs w:val="24"/>
                <w:highlight w:val="yellow"/>
              </w:rPr>
              <w:t>Shared memory is typically faster than message passing.</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tcBorders>
            <w:vAlign w:val="center"/>
          </w:tcPr>
          <w:p w:rsidR="001E1C49" w:rsidRPr="00D56A91" w:rsidRDefault="001E1C49" w:rsidP="001E1C49">
            <w:pPr>
              <w:pStyle w:val="ListParagraph"/>
              <w:numPr>
                <w:ilvl w:val="0"/>
                <w:numId w:val="18"/>
              </w:numPr>
              <w:suppressAutoHyphens w:val="0"/>
              <w:spacing w:line="259" w:lineRule="auto"/>
              <w:jc w:val="left"/>
              <w:rPr>
                <w:sz w:val="24"/>
                <w:szCs w:val="24"/>
              </w:rPr>
            </w:pPr>
          </w:p>
        </w:tc>
        <w:tc>
          <w:tcPr>
            <w:tcW w:w="4785" w:type="dxa"/>
            <w:gridSpan w:val="2"/>
            <w:vAlign w:val="center"/>
          </w:tcPr>
          <w:p w:rsidR="001E1C49" w:rsidRPr="00DC461B" w:rsidRDefault="001E1C49" w:rsidP="001E1C49">
            <w:pPr>
              <w:jc w:val="left"/>
              <w:rPr>
                <w:sz w:val="24"/>
                <w:szCs w:val="24"/>
              </w:rPr>
            </w:pPr>
            <w:r w:rsidRPr="00DC461B">
              <w:rPr>
                <w:sz w:val="24"/>
                <w:szCs w:val="24"/>
              </w:rPr>
              <w:t>final activity of the process</w:t>
            </w: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2"/>
              </w:numPr>
              <w:suppressAutoHyphens w:val="0"/>
              <w:spacing w:line="259" w:lineRule="auto"/>
              <w:jc w:val="left"/>
              <w:rPr>
                <w:sz w:val="24"/>
                <w:szCs w:val="24"/>
              </w:rPr>
            </w:pPr>
          </w:p>
        </w:tc>
        <w:tc>
          <w:tcPr>
            <w:tcW w:w="4723" w:type="dxa"/>
            <w:gridSpan w:val="2"/>
            <w:tcBorders>
              <w:right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Message passing is typically faster than shared memory.</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tcBorders>
            <w:vAlign w:val="center"/>
          </w:tcPr>
          <w:p w:rsidR="001E1C49" w:rsidRPr="00D56A91" w:rsidRDefault="001E1C49" w:rsidP="001E1C49">
            <w:pPr>
              <w:pStyle w:val="ListParagraph"/>
              <w:numPr>
                <w:ilvl w:val="0"/>
                <w:numId w:val="18"/>
              </w:numPr>
              <w:suppressAutoHyphens w:val="0"/>
              <w:spacing w:line="259" w:lineRule="auto"/>
              <w:jc w:val="left"/>
              <w:rPr>
                <w:sz w:val="24"/>
                <w:szCs w:val="24"/>
              </w:rPr>
            </w:pPr>
          </w:p>
        </w:tc>
        <w:tc>
          <w:tcPr>
            <w:tcW w:w="4785" w:type="dxa"/>
            <w:gridSpan w:val="2"/>
            <w:vAlign w:val="center"/>
          </w:tcPr>
          <w:p w:rsidR="001E1C49" w:rsidRPr="00DC461B" w:rsidRDefault="001E1C49" w:rsidP="001E1C49">
            <w:pPr>
              <w:jc w:val="left"/>
              <w:rPr>
                <w:sz w:val="24"/>
                <w:szCs w:val="24"/>
              </w:rPr>
            </w:pPr>
            <w:r w:rsidRPr="00DC461B">
              <w:rPr>
                <w:sz w:val="24"/>
                <w:szCs w:val="24"/>
              </w:rPr>
              <w:t>activity just executed by the process</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2"/>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Message passing is most useful for exchanging large amounts of data.</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8"/>
              </w:numPr>
              <w:suppressAutoHyphens w:val="0"/>
              <w:spacing w:line="259" w:lineRule="auto"/>
              <w:jc w:val="left"/>
              <w:rPr>
                <w:sz w:val="24"/>
                <w:szCs w:val="24"/>
              </w:rPr>
            </w:pPr>
          </w:p>
        </w:tc>
        <w:tc>
          <w:tcPr>
            <w:tcW w:w="4785" w:type="dxa"/>
            <w:gridSpan w:val="2"/>
            <w:tcBorders>
              <w:bottom w:val="single" w:sz="4" w:space="0" w:color="auto"/>
            </w:tcBorders>
            <w:vAlign w:val="center"/>
          </w:tcPr>
          <w:p w:rsidR="001E1C49" w:rsidRPr="00DC461B" w:rsidRDefault="001E1C49" w:rsidP="001E1C49">
            <w:pPr>
              <w:jc w:val="left"/>
              <w:rPr>
                <w:sz w:val="24"/>
                <w:szCs w:val="24"/>
              </w:rPr>
            </w:pPr>
            <w:r w:rsidRPr="00DC461B">
              <w:rPr>
                <w:sz w:val="24"/>
                <w:szCs w:val="24"/>
              </w:rPr>
              <w:t>activity to next be executed by the process</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2"/>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1E1C49" w:rsidRPr="00D56A91" w:rsidRDefault="001E1C49" w:rsidP="001E1C49">
            <w:pPr>
              <w:jc w:val="left"/>
              <w:rPr>
                <w:sz w:val="24"/>
                <w:szCs w:val="24"/>
              </w:rPr>
            </w:pPr>
            <w:r w:rsidRPr="00D56A91">
              <w:rPr>
                <w:rFonts w:ascii="TimesNewRomanPSMT" w:hAnsi="TimesNewRomanPSMT" w:cs="TimesNewRomanPSMT"/>
                <w:sz w:val="24"/>
                <w:szCs w:val="24"/>
              </w:rPr>
              <w:t xml:space="preserve">Shared </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8"/>
              </w:numPr>
              <w:suppressAutoHyphens w:val="0"/>
              <w:spacing w:line="259" w:lineRule="auto"/>
              <w:jc w:val="left"/>
              <w:rPr>
                <w:sz w:val="24"/>
                <w:szCs w:val="24"/>
              </w:rPr>
            </w:pPr>
          </w:p>
        </w:tc>
        <w:tc>
          <w:tcPr>
            <w:tcW w:w="4785" w:type="dxa"/>
            <w:gridSpan w:val="2"/>
            <w:tcBorders>
              <w:bottom w:val="single" w:sz="4" w:space="0" w:color="auto"/>
            </w:tcBorders>
            <w:vAlign w:val="center"/>
          </w:tcPr>
          <w:p w:rsidR="001E1C49" w:rsidRPr="00124931" w:rsidRDefault="001E1C49" w:rsidP="001E1C49">
            <w:pPr>
              <w:jc w:val="left"/>
              <w:rPr>
                <w:b/>
                <w:bCs/>
                <w:sz w:val="24"/>
                <w:szCs w:val="24"/>
                <w:highlight w:val="yellow"/>
              </w:rPr>
            </w:pPr>
            <w:r w:rsidRPr="00124931">
              <w:rPr>
                <w:b/>
                <w:bCs/>
                <w:sz w:val="24"/>
                <w:szCs w:val="24"/>
                <w:highlight w:val="yellow"/>
              </w:rPr>
              <w:t>current activity of the process</w:t>
            </w:r>
          </w:p>
        </w:tc>
      </w:tr>
      <w:tr w:rsidR="001E1C49" w:rsidRPr="00D56A91" w:rsidTr="001E1C49">
        <w:trPr>
          <w:gridAfter w:val="1"/>
          <w:wAfter w:w="25" w:type="dxa"/>
          <w:jc w:val="center"/>
        </w:trPr>
        <w:tc>
          <w:tcPr>
            <w:tcW w:w="517"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23"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c>
          <w:tcPr>
            <w:tcW w:w="266" w:type="dxa"/>
            <w:gridSpan w:val="2"/>
            <w:tcBorders>
              <w:top w:val="nil"/>
              <w:left w:val="nil"/>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85"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r>
      <w:tr w:rsidR="001E1C49" w:rsidRPr="00D56A91" w:rsidTr="001E1C49">
        <w:tblPrEx>
          <w:jc w:val="left"/>
        </w:tblPrEx>
        <w:trPr>
          <w:gridAfter w:val="1"/>
          <w:wAfter w:w="25" w:type="dxa"/>
        </w:trPr>
        <w:tc>
          <w:tcPr>
            <w:tcW w:w="517" w:type="dxa"/>
            <w:gridSpan w:val="2"/>
            <w:tcBorders>
              <w:top w:val="single" w:sz="4" w:space="0" w:color="auto"/>
            </w:tcBorders>
            <w:vAlign w:val="center"/>
          </w:tcPr>
          <w:p w:rsidR="001E1C49" w:rsidRPr="00D56A91" w:rsidRDefault="001E1C49" w:rsidP="001E1C49">
            <w:pPr>
              <w:pStyle w:val="ListParagraph"/>
              <w:numPr>
                <w:ilvl w:val="0"/>
                <w:numId w:val="8"/>
              </w:numPr>
              <w:suppressAutoHyphens w:val="0"/>
              <w:spacing w:line="259" w:lineRule="auto"/>
              <w:jc w:val="left"/>
              <w:rPr>
                <w:sz w:val="24"/>
                <w:szCs w:val="24"/>
              </w:rPr>
            </w:pPr>
          </w:p>
        </w:tc>
        <w:tc>
          <w:tcPr>
            <w:tcW w:w="4723" w:type="dxa"/>
            <w:gridSpan w:val="2"/>
            <w:tcBorders>
              <w:top w:val="single" w:sz="4" w:space="0" w:color="auto"/>
              <w:right w:val="single" w:sz="4" w:space="0" w:color="auto"/>
            </w:tcBorders>
            <w:vAlign w:val="center"/>
          </w:tcPr>
          <w:p w:rsidR="001E1C49" w:rsidRPr="00D56A91" w:rsidRDefault="001E1C49" w:rsidP="001E1C49">
            <w:pPr>
              <w:jc w:val="both"/>
              <w:rPr>
                <w:sz w:val="24"/>
                <w:szCs w:val="24"/>
              </w:rPr>
            </w:pPr>
            <w:r w:rsidRPr="00D56A91">
              <w:rPr>
                <w:sz w:val="24"/>
                <w:szCs w:val="24"/>
              </w:rPr>
              <w:t>Mutual exclusion can be enforced with a general semaphore whose initial value is:</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single" w:sz="4" w:space="0" w:color="auto"/>
              <w:left w:val="single" w:sz="4" w:space="0" w:color="auto"/>
            </w:tcBorders>
            <w:vAlign w:val="center"/>
          </w:tcPr>
          <w:p w:rsidR="001E1C49" w:rsidRPr="00D56A91" w:rsidRDefault="001E1C49" w:rsidP="001E1C49">
            <w:pPr>
              <w:pStyle w:val="ListParagraph"/>
              <w:numPr>
                <w:ilvl w:val="0"/>
                <w:numId w:val="8"/>
              </w:numPr>
              <w:suppressAutoHyphens w:val="0"/>
              <w:spacing w:line="259" w:lineRule="auto"/>
              <w:jc w:val="left"/>
              <w:rPr>
                <w:sz w:val="24"/>
                <w:szCs w:val="24"/>
              </w:rPr>
            </w:pPr>
          </w:p>
        </w:tc>
        <w:tc>
          <w:tcPr>
            <w:tcW w:w="4785" w:type="dxa"/>
            <w:gridSpan w:val="2"/>
            <w:tcBorders>
              <w:top w:val="single" w:sz="4" w:space="0" w:color="auto"/>
            </w:tcBorders>
            <w:vAlign w:val="center"/>
          </w:tcPr>
          <w:p w:rsidR="001E1C49" w:rsidRPr="00D56A91" w:rsidRDefault="001E1C49" w:rsidP="001E1C49">
            <w:pPr>
              <w:jc w:val="left"/>
              <w:rPr>
                <w:sz w:val="24"/>
                <w:szCs w:val="24"/>
              </w:rPr>
            </w:pPr>
            <w:r w:rsidRPr="00D56A91">
              <w:rPr>
                <w:rFonts w:ascii="TimesNewRomanPSMT" w:hAnsi="TimesNewRomanPSMT" w:cs="TimesNewRomanPSMT"/>
                <w:sz w:val="24"/>
                <w:szCs w:val="24"/>
              </w:rPr>
              <w:t>A race condition</w:t>
            </w:r>
            <w:r>
              <w:rPr>
                <w:rFonts w:ascii="TimesNewRomanPSMT" w:hAnsi="TimesNewRomanPSMT" w:cs="TimesNewRomanPSMT"/>
                <w:sz w:val="24"/>
                <w:szCs w:val="24"/>
              </w:rPr>
              <w:t xml:space="preserve"> is when</w:t>
            </w:r>
            <w:r w:rsidRPr="00D56A91">
              <w:rPr>
                <w:rFonts w:ascii="TimesNewRomanPSMT" w:hAnsi="TimesNewRomanPSMT" w:cs="TimesNewRomanPSMT"/>
                <w:sz w:val="24"/>
                <w:szCs w:val="24"/>
              </w:rPr>
              <w:t>:</w:t>
            </w: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3"/>
              </w:numPr>
              <w:suppressAutoHyphens w:val="0"/>
              <w:spacing w:line="259" w:lineRule="auto"/>
              <w:jc w:val="left"/>
              <w:rPr>
                <w:sz w:val="24"/>
                <w:szCs w:val="24"/>
              </w:rPr>
            </w:pPr>
          </w:p>
        </w:tc>
        <w:tc>
          <w:tcPr>
            <w:tcW w:w="4723" w:type="dxa"/>
            <w:gridSpan w:val="2"/>
            <w:tcBorders>
              <w:right w:val="single" w:sz="4" w:space="0" w:color="auto"/>
            </w:tcBorders>
            <w:vAlign w:val="center"/>
          </w:tcPr>
          <w:p w:rsidR="001E1C49" w:rsidRPr="00D56A91" w:rsidRDefault="001E1C49" w:rsidP="001E1C49">
            <w:pPr>
              <w:jc w:val="left"/>
              <w:rPr>
                <w:sz w:val="24"/>
                <w:szCs w:val="24"/>
              </w:rPr>
            </w:pPr>
            <w:r w:rsidRPr="00D56A91">
              <w:rPr>
                <w:sz w:val="24"/>
                <w:szCs w:val="24"/>
              </w:rPr>
              <w:t>Greater than 1</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tcBorders>
            <w:vAlign w:val="center"/>
          </w:tcPr>
          <w:p w:rsidR="001E1C49" w:rsidRPr="00D56A91" w:rsidRDefault="001E1C49" w:rsidP="001E1C49">
            <w:pPr>
              <w:pStyle w:val="ListParagraph"/>
              <w:numPr>
                <w:ilvl w:val="0"/>
                <w:numId w:val="19"/>
              </w:numPr>
              <w:suppressAutoHyphens w:val="0"/>
              <w:spacing w:line="259" w:lineRule="auto"/>
              <w:jc w:val="left"/>
              <w:rPr>
                <w:sz w:val="24"/>
                <w:szCs w:val="24"/>
              </w:rPr>
            </w:pPr>
          </w:p>
        </w:tc>
        <w:tc>
          <w:tcPr>
            <w:tcW w:w="4785" w:type="dxa"/>
            <w:gridSpan w:val="2"/>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several threads try to access the same data concurrently</w:t>
            </w: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3"/>
              </w:numPr>
              <w:suppressAutoHyphens w:val="0"/>
              <w:spacing w:line="259" w:lineRule="auto"/>
              <w:jc w:val="left"/>
              <w:rPr>
                <w:sz w:val="24"/>
                <w:szCs w:val="24"/>
              </w:rPr>
            </w:pPr>
          </w:p>
        </w:tc>
        <w:tc>
          <w:tcPr>
            <w:tcW w:w="4723" w:type="dxa"/>
            <w:gridSpan w:val="2"/>
            <w:tcBorders>
              <w:right w:val="single" w:sz="4" w:space="0" w:color="auto"/>
            </w:tcBorders>
            <w:vAlign w:val="center"/>
          </w:tcPr>
          <w:p w:rsidR="001E1C49" w:rsidRPr="00D56A91" w:rsidRDefault="001E1C49" w:rsidP="001E1C49">
            <w:pPr>
              <w:jc w:val="left"/>
              <w:rPr>
                <w:sz w:val="24"/>
                <w:szCs w:val="24"/>
              </w:rPr>
            </w:pPr>
            <w:r w:rsidRPr="00D56A91">
              <w:rPr>
                <w:sz w:val="24"/>
                <w:szCs w:val="24"/>
              </w:rPr>
              <w:t>Less than 0</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tcBorders>
            <w:vAlign w:val="center"/>
          </w:tcPr>
          <w:p w:rsidR="001E1C49" w:rsidRPr="00D56A91" w:rsidRDefault="001E1C49" w:rsidP="001E1C49">
            <w:pPr>
              <w:pStyle w:val="ListParagraph"/>
              <w:numPr>
                <w:ilvl w:val="0"/>
                <w:numId w:val="19"/>
              </w:numPr>
              <w:suppressAutoHyphens w:val="0"/>
              <w:spacing w:line="259" w:lineRule="auto"/>
              <w:jc w:val="left"/>
              <w:rPr>
                <w:sz w:val="24"/>
                <w:szCs w:val="24"/>
              </w:rPr>
            </w:pPr>
          </w:p>
        </w:tc>
        <w:tc>
          <w:tcPr>
            <w:tcW w:w="4785" w:type="dxa"/>
            <w:gridSpan w:val="2"/>
          </w:tcPr>
          <w:p w:rsidR="001E1C49" w:rsidRPr="00D56A91" w:rsidRDefault="001E1C49" w:rsidP="001E1C49">
            <w:pPr>
              <w:widowControl w:val="0"/>
              <w:autoSpaceDE w:val="0"/>
              <w:autoSpaceDN w:val="0"/>
              <w:adjustRightInd w:val="0"/>
              <w:jc w:val="left"/>
              <w:rPr>
                <w:b/>
                <w:bCs/>
                <w:sz w:val="24"/>
                <w:szCs w:val="24"/>
                <w:highlight w:val="yellow"/>
              </w:rPr>
            </w:pPr>
            <w:r w:rsidRPr="00D56A91">
              <w:rPr>
                <w:b/>
                <w:bCs/>
                <w:sz w:val="24"/>
                <w:szCs w:val="24"/>
                <w:highlight w:val="yellow"/>
              </w:rPr>
              <w:t>when several threads try to access and modify the same data concurrently</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3"/>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1E1C49" w:rsidRPr="00D56A91" w:rsidRDefault="001E1C49" w:rsidP="001E1C49">
            <w:pPr>
              <w:jc w:val="left"/>
              <w:rPr>
                <w:b/>
                <w:bCs/>
                <w:sz w:val="24"/>
                <w:szCs w:val="24"/>
                <w:highlight w:val="yellow"/>
              </w:rPr>
            </w:pPr>
            <w:r w:rsidRPr="00D56A91">
              <w:rPr>
                <w:b/>
                <w:bCs/>
                <w:sz w:val="24"/>
                <w:szCs w:val="24"/>
                <w:highlight w:val="yellow"/>
              </w:rPr>
              <w:t>Equal 1.</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9"/>
              </w:numPr>
              <w:suppressAutoHyphens w:val="0"/>
              <w:spacing w:line="259" w:lineRule="auto"/>
              <w:jc w:val="left"/>
              <w:rPr>
                <w:sz w:val="24"/>
                <w:szCs w:val="24"/>
              </w:rPr>
            </w:pPr>
          </w:p>
        </w:tc>
        <w:tc>
          <w:tcPr>
            <w:tcW w:w="4785" w:type="dxa"/>
            <w:gridSpan w:val="2"/>
            <w:tcBorders>
              <w:bottom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the outcome of execution does not depend on the order in which instructions are executed</w:t>
            </w: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3"/>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vAlign w:val="center"/>
          </w:tcPr>
          <w:p w:rsidR="001E1C49" w:rsidRPr="00D56A91" w:rsidRDefault="001E1C49" w:rsidP="001E1C49">
            <w:pPr>
              <w:jc w:val="left"/>
              <w:rPr>
                <w:sz w:val="24"/>
                <w:szCs w:val="24"/>
              </w:rPr>
            </w:pPr>
            <w:r w:rsidRPr="00D56A91">
              <w:rPr>
                <w:sz w:val="24"/>
                <w:szCs w:val="24"/>
              </w:rPr>
              <w:t>Equal 0</w:t>
            </w:r>
          </w:p>
        </w:tc>
        <w:tc>
          <w:tcPr>
            <w:tcW w:w="266" w:type="dxa"/>
            <w:gridSpan w:val="2"/>
            <w:tcBorders>
              <w:top w:val="nil"/>
              <w:left w:val="single" w:sz="4" w:space="0" w:color="auto"/>
              <w:bottom w:val="nil"/>
              <w:right w:val="single" w:sz="4" w:space="0" w:color="auto"/>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left w:val="single" w:sz="4" w:space="0" w:color="auto"/>
              <w:bottom w:val="single" w:sz="4" w:space="0" w:color="auto"/>
            </w:tcBorders>
            <w:vAlign w:val="center"/>
          </w:tcPr>
          <w:p w:rsidR="001E1C49" w:rsidRPr="00D56A91" w:rsidRDefault="001E1C49" w:rsidP="001E1C49">
            <w:pPr>
              <w:pStyle w:val="ListParagraph"/>
              <w:numPr>
                <w:ilvl w:val="0"/>
                <w:numId w:val="19"/>
              </w:numPr>
              <w:suppressAutoHyphens w:val="0"/>
              <w:spacing w:line="259" w:lineRule="auto"/>
              <w:jc w:val="left"/>
              <w:rPr>
                <w:sz w:val="24"/>
                <w:szCs w:val="24"/>
              </w:rPr>
            </w:pPr>
          </w:p>
        </w:tc>
        <w:tc>
          <w:tcPr>
            <w:tcW w:w="4785" w:type="dxa"/>
            <w:gridSpan w:val="2"/>
            <w:tcBorders>
              <w:bottom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None of the above</w:t>
            </w:r>
          </w:p>
        </w:tc>
      </w:tr>
      <w:tr w:rsidR="001E1C49" w:rsidRPr="00D56A91" w:rsidTr="001E1C49">
        <w:trPr>
          <w:gridAfter w:val="1"/>
          <w:wAfter w:w="25" w:type="dxa"/>
          <w:jc w:val="center"/>
        </w:trPr>
        <w:tc>
          <w:tcPr>
            <w:tcW w:w="517"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23"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c>
          <w:tcPr>
            <w:tcW w:w="266" w:type="dxa"/>
            <w:gridSpan w:val="2"/>
            <w:tcBorders>
              <w:top w:val="nil"/>
              <w:left w:val="nil"/>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85"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tcBorders>
              <w:top w:val="single" w:sz="4" w:space="0" w:color="auto"/>
            </w:tcBorders>
            <w:vAlign w:val="center"/>
          </w:tcPr>
          <w:p w:rsidR="001E1C49" w:rsidRPr="00D56A91" w:rsidRDefault="001E1C49" w:rsidP="001E1C49">
            <w:pPr>
              <w:pStyle w:val="ListParagraph"/>
              <w:numPr>
                <w:ilvl w:val="0"/>
                <w:numId w:val="8"/>
              </w:numPr>
              <w:suppressAutoHyphens w:val="0"/>
              <w:spacing w:line="259" w:lineRule="auto"/>
              <w:jc w:val="left"/>
              <w:rPr>
                <w:sz w:val="24"/>
                <w:szCs w:val="24"/>
              </w:rPr>
            </w:pPr>
          </w:p>
        </w:tc>
        <w:tc>
          <w:tcPr>
            <w:tcW w:w="4723" w:type="dxa"/>
            <w:gridSpan w:val="2"/>
            <w:tcBorders>
              <w:top w:val="single" w:sz="4" w:space="0" w:color="auto"/>
              <w:right w:val="single" w:sz="4" w:space="0" w:color="auto"/>
            </w:tcBorders>
            <w:vAlign w:val="center"/>
          </w:tcPr>
          <w:p w:rsidR="001E1C49" w:rsidRPr="00D56A91" w:rsidRDefault="001E1C49" w:rsidP="001E1C49">
            <w:pPr>
              <w:jc w:val="both"/>
              <w:rPr>
                <w:sz w:val="24"/>
                <w:szCs w:val="24"/>
              </w:rPr>
            </w:pPr>
            <w:r w:rsidRPr="00D56A91">
              <w:rPr>
                <w:rFonts w:ascii="TimesNewRomanPSMT" w:hAnsi="TimesNewRomanPSMT" w:cs="TimesNewRomanPSMT"/>
                <w:sz w:val="24"/>
                <w:szCs w:val="24"/>
              </w:rPr>
              <w:t>____________ occurs when a higher-priority process needs a</w:t>
            </w:r>
            <w:r>
              <w:rPr>
                <w:rFonts w:ascii="TimesNewRomanPSMT" w:hAnsi="TimesNewRomanPSMT" w:cs="TimesNewRomanPSMT"/>
                <w:sz w:val="24"/>
                <w:szCs w:val="24"/>
              </w:rPr>
              <w:t xml:space="preserve"> resource</w:t>
            </w:r>
            <w:r w:rsidRPr="00D56A91">
              <w:rPr>
                <w:rFonts w:ascii="TimesNewRomanPSMT" w:hAnsi="TimesNewRomanPSMT" w:cs="TimesNewRomanPSMT"/>
                <w:sz w:val="24"/>
                <w:szCs w:val="24"/>
              </w:rPr>
              <w:t xml:space="preserve"> that is currently being accessed by a lower-priority process.</w:t>
            </w:r>
          </w:p>
        </w:tc>
        <w:tc>
          <w:tcPr>
            <w:tcW w:w="266" w:type="dxa"/>
            <w:gridSpan w:val="2"/>
            <w:tcBorders>
              <w:top w:val="nil"/>
              <w:left w:val="single" w:sz="4" w:space="0" w:color="auto"/>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suppressAutoHyphens w:val="0"/>
              <w:spacing w:line="259" w:lineRule="auto"/>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4"/>
              </w:numPr>
              <w:suppressAutoHyphens w:val="0"/>
              <w:spacing w:line="259" w:lineRule="auto"/>
              <w:jc w:val="left"/>
              <w:rPr>
                <w:sz w:val="24"/>
                <w:szCs w:val="24"/>
              </w:rPr>
            </w:pPr>
          </w:p>
        </w:tc>
        <w:tc>
          <w:tcPr>
            <w:tcW w:w="4723" w:type="dxa"/>
            <w:gridSpan w:val="2"/>
            <w:tcBorders>
              <w:right w:val="single" w:sz="4" w:space="0" w:color="auto"/>
            </w:tcBorders>
          </w:tcPr>
          <w:p w:rsidR="001E1C49" w:rsidRPr="00D56A91" w:rsidRDefault="001E1C49" w:rsidP="001E1C49">
            <w:pPr>
              <w:widowControl w:val="0"/>
              <w:autoSpaceDE w:val="0"/>
              <w:autoSpaceDN w:val="0"/>
              <w:adjustRightInd w:val="0"/>
              <w:jc w:val="left"/>
              <w:rPr>
                <w:b/>
                <w:bCs/>
                <w:sz w:val="24"/>
                <w:szCs w:val="24"/>
                <w:highlight w:val="yellow"/>
              </w:rPr>
            </w:pPr>
            <w:r w:rsidRPr="00D56A91">
              <w:rPr>
                <w:b/>
                <w:bCs/>
                <w:sz w:val="24"/>
                <w:szCs w:val="24"/>
                <w:highlight w:val="yellow"/>
              </w:rPr>
              <w:t>Priority inversion</w:t>
            </w:r>
          </w:p>
        </w:tc>
        <w:tc>
          <w:tcPr>
            <w:tcW w:w="266" w:type="dxa"/>
            <w:gridSpan w:val="2"/>
            <w:tcBorders>
              <w:top w:val="nil"/>
              <w:left w:val="single" w:sz="4" w:space="0" w:color="auto"/>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pStyle w:val="ListParagraph"/>
              <w:suppressAutoHyphens w:val="0"/>
              <w:spacing w:line="259" w:lineRule="auto"/>
              <w:ind w:left="0"/>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vAlign w:val="center"/>
          </w:tcPr>
          <w:p w:rsidR="001E1C49" w:rsidRPr="00D56A91" w:rsidRDefault="001E1C49" w:rsidP="001E1C49">
            <w:pPr>
              <w:pStyle w:val="ListParagraph"/>
              <w:numPr>
                <w:ilvl w:val="0"/>
                <w:numId w:val="14"/>
              </w:numPr>
              <w:suppressAutoHyphens w:val="0"/>
              <w:spacing w:line="259" w:lineRule="auto"/>
              <w:jc w:val="left"/>
              <w:rPr>
                <w:sz w:val="24"/>
                <w:szCs w:val="24"/>
              </w:rPr>
            </w:pPr>
          </w:p>
        </w:tc>
        <w:tc>
          <w:tcPr>
            <w:tcW w:w="4723" w:type="dxa"/>
            <w:gridSpan w:val="2"/>
            <w:tcBorders>
              <w:right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Deadlock</w:t>
            </w:r>
          </w:p>
        </w:tc>
        <w:tc>
          <w:tcPr>
            <w:tcW w:w="266" w:type="dxa"/>
            <w:gridSpan w:val="2"/>
            <w:tcBorders>
              <w:top w:val="nil"/>
              <w:left w:val="single" w:sz="4" w:space="0" w:color="auto"/>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pStyle w:val="ListParagraph"/>
              <w:suppressAutoHyphens w:val="0"/>
              <w:spacing w:line="259" w:lineRule="auto"/>
              <w:ind w:left="0"/>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4"/>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A race condition</w:t>
            </w:r>
          </w:p>
        </w:tc>
        <w:tc>
          <w:tcPr>
            <w:tcW w:w="266" w:type="dxa"/>
            <w:gridSpan w:val="2"/>
            <w:tcBorders>
              <w:top w:val="nil"/>
              <w:left w:val="single" w:sz="4" w:space="0" w:color="auto"/>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pStyle w:val="ListParagraph"/>
              <w:suppressAutoHyphens w:val="0"/>
              <w:spacing w:line="259" w:lineRule="auto"/>
              <w:ind w:left="0"/>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r w:rsidR="001E1C49" w:rsidRPr="00D56A91" w:rsidTr="001E1C49">
        <w:tblPrEx>
          <w:jc w:val="left"/>
        </w:tblPrEx>
        <w:trPr>
          <w:gridAfter w:val="1"/>
          <w:wAfter w:w="25" w:type="dxa"/>
        </w:trPr>
        <w:tc>
          <w:tcPr>
            <w:tcW w:w="517" w:type="dxa"/>
            <w:gridSpan w:val="2"/>
            <w:tcBorders>
              <w:bottom w:val="single" w:sz="4" w:space="0" w:color="auto"/>
            </w:tcBorders>
            <w:vAlign w:val="center"/>
          </w:tcPr>
          <w:p w:rsidR="001E1C49" w:rsidRPr="00D56A91" w:rsidRDefault="001E1C49" w:rsidP="001E1C49">
            <w:pPr>
              <w:pStyle w:val="ListParagraph"/>
              <w:numPr>
                <w:ilvl w:val="0"/>
                <w:numId w:val="14"/>
              </w:numPr>
              <w:suppressAutoHyphens w:val="0"/>
              <w:spacing w:line="259" w:lineRule="auto"/>
              <w:jc w:val="left"/>
              <w:rPr>
                <w:sz w:val="24"/>
                <w:szCs w:val="24"/>
              </w:rPr>
            </w:pPr>
          </w:p>
        </w:tc>
        <w:tc>
          <w:tcPr>
            <w:tcW w:w="4723" w:type="dxa"/>
            <w:gridSpan w:val="2"/>
            <w:tcBorders>
              <w:bottom w:val="single" w:sz="4" w:space="0" w:color="auto"/>
              <w:right w:val="single" w:sz="4" w:space="0" w:color="auto"/>
            </w:tcBorders>
          </w:tcPr>
          <w:p w:rsidR="001E1C49" w:rsidRPr="00D56A91" w:rsidRDefault="001E1C49" w:rsidP="001E1C49">
            <w:pPr>
              <w:widowControl w:val="0"/>
              <w:autoSpaceDE w:val="0"/>
              <w:autoSpaceDN w:val="0"/>
              <w:adjustRightInd w:val="0"/>
              <w:jc w:val="left"/>
              <w:rPr>
                <w:rFonts w:ascii="TimesNewRomanPSMT" w:hAnsi="TimesNewRomanPSMT" w:cs="TimesNewRomanPSMT"/>
                <w:sz w:val="24"/>
                <w:szCs w:val="24"/>
              </w:rPr>
            </w:pPr>
            <w:r w:rsidRPr="00D56A91">
              <w:rPr>
                <w:rFonts w:ascii="TimesNewRomanPSMT" w:hAnsi="TimesNewRomanPSMT" w:cs="TimesNewRomanPSMT"/>
                <w:sz w:val="24"/>
                <w:szCs w:val="24"/>
              </w:rPr>
              <w:t>A critical section</w:t>
            </w:r>
          </w:p>
        </w:tc>
        <w:tc>
          <w:tcPr>
            <w:tcW w:w="266" w:type="dxa"/>
            <w:gridSpan w:val="2"/>
            <w:tcBorders>
              <w:top w:val="nil"/>
              <w:left w:val="single" w:sz="4" w:space="0" w:color="auto"/>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suppressAutoHyphens w:val="0"/>
              <w:spacing w:line="259" w:lineRule="auto"/>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r w:rsidR="001E1C49" w:rsidRPr="00D56A91" w:rsidTr="001E1C49">
        <w:trPr>
          <w:gridAfter w:val="1"/>
          <w:wAfter w:w="25" w:type="dxa"/>
          <w:jc w:val="center"/>
        </w:trPr>
        <w:tc>
          <w:tcPr>
            <w:tcW w:w="517" w:type="dxa"/>
            <w:gridSpan w:val="2"/>
            <w:tcBorders>
              <w:top w:val="single" w:sz="4" w:space="0" w:color="auto"/>
              <w:left w:val="nil"/>
              <w:bottom w:val="nil"/>
              <w:right w:val="nil"/>
            </w:tcBorders>
            <w:vAlign w:val="center"/>
          </w:tcPr>
          <w:p w:rsidR="001E1C49" w:rsidRPr="00D56A91" w:rsidRDefault="001E1C49" w:rsidP="001E1C49">
            <w:pPr>
              <w:jc w:val="left"/>
              <w:rPr>
                <w:sz w:val="24"/>
                <w:szCs w:val="24"/>
              </w:rPr>
            </w:pPr>
          </w:p>
        </w:tc>
        <w:tc>
          <w:tcPr>
            <w:tcW w:w="4723" w:type="dxa"/>
            <w:gridSpan w:val="2"/>
            <w:tcBorders>
              <w:top w:val="single" w:sz="4" w:space="0" w:color="auto"/>
              <w:left w:val="nil"/>
              <w:bottom w:val="nil"/>
              <w:right w:val="nil"/>
            </w:tcBorders>
            <w:vAlign w:val="center"/>
          </w:tcPr>
          <w:p w:rsidR="001E1C49" w:rsidRPr="00D56A91" w:rsidRDefault="001E1C49" w:rsidP="001E1C49">
            <w:pPr>
              <w:jc w:val="both"/>
              <w:rPr>
                <w:sz w:val="24"/>
                <w:szCs w:val="24"/>
              </w:rPr>
            </w:pPr>
          </w:p>
        </w:tc>
        <w:tc>
          <w:tcPr>
            <w:tcW w:w="266" w:type="dxa"/>
            <w:gridSpan w:val="2"/>
            <w:tcBorders>
              <w:top w:val="nil"/>
              <w:left w:val="nil"/>
              <w:bottom w:val="nil"/>
              <w:right w:val="nil"/>
            </w:tcBorders>
            <w:vAlign w:val="center"/>
          </w:tcPr>
          <w:p w:rsidR="001E1C49" w:rsidRPr="00D56A91" w:rsidRDefault="001E1C49" w:rsidP="001E1C49">
            <w:pPr>
              <w:tabs>
                <w:tab w:val="left" w:pos="360"/>
                <w:tab w:val="left" w:pos="1440"/>
              </w:tabs>
              <w:jc w:val="left"/>
              <w:rPr>
                <w:sz w:val="24"/>
                <w:szCs w:val="24"/>
              </w:rPr>
            </w:pPr>
          </w:p>
        </w:tc>
        <w:tc>
          <w:tcPr>
            <w:tcW w:w="534" w:type="dxa"/>
            <w:gridSpan w:val="2"/>
            <w:tcBorders>
              <w:top w:val="nil"/>
              <w:left w:val="nil"/>
              <w:bottom w:val="nil"/>
              <w:right w:val="nil"/>
            </w:tcBorders>
            <w:vAlign w:val="center"/>
          </w:tcPr>
          <w:p w:rsidR="001E1C49" w:rsidRPr="00D56A91" w:rsidRDefault="001E1C49" w:rsidP="001E1C49">
            <w:pPr>
              <w:jc w:val="left"/>
              <w:rPr>
                <w:sz w:val="24"/>
                <w:szCs w:val="24"/>
              </w:rPr>
            </w:pPr>
          </w:p>
        </w:tc>
        <w:tc>
          <w:tcPr>
            <w:tcW w:w="4785" w:type="dxa"/>
            <w:gridSpan w:val="2"/>
            <w:tcBorders>
              <w:top w:val="nil"/>
              <w:left w:val="nil"/>
              <w:bottom w:val="nil"/>
              <w:right w:val="nil"/>
            </w:tcBorders>
            <w:vAlign w:val="center"/>
          </w:tcPr>
          <w:p w:rsidR="001E1C49" w:rsidRPr="00D56A91" w:rsidRDefault="001E1C49" w:rsidP="001E1C49">
            <w:pPr>
              <w:jc w:val="both"/>
              <w:rPr>
                <w:sz w:val="24"/>
                <w:szCs w:val="24"/>
              </w:rPr>
            </w:pPr>
          </w:p>
        </w:tc>
      </w:tr>
    </w:tbl>
    <w:p w:rsidR="00C72B62" w:rsidRPr="00D56A91" w:rsidRDefault="00C72B62" w:rsidP="001E728B">
      <w:pPr>
        <w:suppressAutoHyphens w:val="0"/>
        <w:autoSpaceDE w:val="0"/>
        <w:autoSpaceDN w:val="0"/>
        <w:adjustRightInd w:val="0"/>
        <w:spacing w:line="60" w:lineRule="exact"/>
        <w:jc w:val="left"/>
        <w:rPr>
          <w:rFonts w:eastAsiaTheme="minorHAnsi"/>
          <w:b/>
          <w:bCs/>
          <w:sz w:val="24"/>
          <w:szCs w:val="24"/>
          <w:u w:val="single"/>
          <w:lang w:eastAsia="en-US"/>
        </w:rPr>
      </w:pPr>
    </w:p>
    <w:tbl>
      <w:tblPr>
        <w:tblStyle w:val="TableGrid"/>
        <w:tblW w:w="10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82"/>
        <w:gridCol w:w="1083"/>
        <w:gridCol w:w="1082"/>
        <w:gridCol w:w="1083"/>
        <w:gridCol w:w="1082"/>
        <w:gridCol w:w="1083"/>
        <w:gridCol w:w="1082"/>
        <w:gridCol w:w="1083"/>
        <w:gridCol w:w="1082"/>
        <w:gridCol w:w="1083"/>
      </w:tblGrid>
      <w:tr w:rsidR="00C72B62" w:rsidRPr="00D56A91" w:rsidTr="00C5525B">
        <w:trPr>
          <w:trHeight w:val="288"/>
          <w:jc w:val="center"/>
        </w:trPr>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r>
      <w:tr w:rsidR="00C72B62" w:rsidRPr="00D56A91" w:rsidTr="00C5525B">
        <w:trPr>
          <w:trHeight w:val="425"/>
          <w:jc w:val="center"/>
        </w:trPr>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r>
    </w:tbl>
    <w:p w:rsidR="00C72B62" w:rsidRPr="00D56A91" w:rsidRDefault="00C72B62" w:rsidP="001E728B">
      <w:pPr>
        <w:suppressAutoHyphens w:val="0"/>
        <w:autoSpaceDE w:val="0"/>
        <w:autoSpaceDN w:val="0"/>
        <w:adjustRightInd w:val="0"/>
        <w:spacing w:line="60" w:lineRule="exact"/>
        <w:jc w:val="left"/>
        <w:rPr>
          <w:rFonts w:eastAsiaTheme="minorHAnsi"/>
          <w:b/>
          <w:bCs/>
          <w:sz w:val="24"/>
          <w:szCs w:val="24"/>
          <w:u w:val="single"/>
          <w:lang w:eastAsia="en-US"/>
        </w:rPr>
      </w:pPr>
    </w:p>
    <w:tbl>
      <w:tblPr>
        <w:tblStyle w:val="TableGrid"/>
        <w:tblW w:w="10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82"/>
        <w:gridCol w:w="1083"/>
        <w:gridCol w:w="1082"/>
        <w:gridCol w:w="1083"/>
        <w:gridCol w:w="1082"/>
        <w:gridCol w:w="1083"/>
        <w:gridCol w:w="1082"/>
        <w:gridCol w:w="1083"/>
        <w:gridCol w:w="1082"/>
        <w:gridCol w:w="1083"/>
      </w:tblGrid>
      <w:tr w:rsidR="00C72B62" w:rsidRPr="00D56A91" w:rsidTr="00C5525B">
        <w:trPr>
          <w:trHeight w:val="214"/>
          <w:jc w:val="center"/>
        </w:trPr>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vAlign w:val="center"/>
          </w:tcPr>
          <w:p w:rsidR="00C72B62" w:rsidRPr="00D56A91" w:rsidRDefault="00C72B62" w:rsidP="001E728B">
            <w:pPr>
              <w:pStyle w:val="ListParagraph"/>
              <w:numPr>
                <w:ilvl w:val="0"/>
                <w:numId w:val="4"/>
              </w:numPr>
              <w:rPr>
                <w:sz w:val="24"/>
                <w:szCs w:val="24"/>
              </w:rPr>
            </w:pPr>
          </w:p>
        </w:tc>
        <w:tc>
          <w:tcPr>
            <w:tcW w:w="1083" w:type="dxa"/>
            <w:vAlign w:val="center"/>
          </w:tcPr>
          <w:p w:rsidR="00C72B62" w:rsidRPr="00D56A91" w:rsidRDefault="00C72B62" w:rsidP="001E728B">
            <w:pPr>
              <w:pStyle w:val="ListParagraph"/>
              <w:numPr>
                <w:ilvl w:val="0"/>
                <w:numId w:val="4"/>
              </w:numPr>
              <w:rPr>
                <w:sz w:val="24"/>
                <w:szCs w:val="24"/>
              </w:rPr>
            </w:pPr>
          </w:p>
        </w:tc>
        <w:tc>
          <w:tcPr>
            <w:tcW w:w="1082" w:type="dxa"/>
            <w:tcBorders>
              <w:right w:val="single" w:sz="4" w:space="0" w:color="auto"/>
            </w:tcBorders>
            <w:vAlign w:val="center"/>
          </w:tcPr>
          <w:p w:rsidR="00C72B62" w:rsidRPr="00D56A91" w:rsidRDefault="00C72B62" w:rsidP="001E728B">
            <w:pPr>
              <w:pStyle w:val="ListParagraph"/>
              <w:numPr>
                <w:ilvl w:val="0"/>
                <w:numId w:val="4"/>
              </w:numPr>
              <w:rPr>
                <w:sz w:val="24"/>
                <w:szCs w:val="24"/>
              </w:rPr>
            </w:pPr>
          </w:p>
        </w:tc>
        <w:tc>
          <w:tcPr>
            <w:tcW w:w="1083" w:type="dxa"/>
            <w:tcBorders>
              <w:top w:val="nil"/>
              <w:left w:val="single" w:sz="4" w:space="0" w:color="auto"/>
              <w:bottom w:val="nil"/>
              <w:right w:val="nil"/>
            </w:tcBorders>
            <w:vAlign w:val="center"/>
          </w:tcPr>
          <w:p w:rsidR="00C72B62" w:rsidRPr="00D56A91" w:rsidRDefault="00C72B62" w:rsidP="001E728B">
            <w:pPr>
              <w:rPr>
                <w:sz w:val="24"/>
                <w:szCs w:val="24"/>
              </w:rPr>
            </w:pPr>
          </w:p>
        </w:tc>
        <w:tc>
          <w:tcPr>
            <w:tcW w:w="1082" w:type="dxa"/>
            <w:tcBorders>
              <w:top w:val="nil"/>
              <w:left w:val="nil"/>
              <w:bottom w:val="nil"/>
              <w:right w:val="nil"/>
            </w:tcBorders>
            <w:vAlign w:val="center"/>
          </w:tcPr>
          <w:p w:rsidR="00C72B62" w:rsidRPr="00D56A91" w:rsidRDefault="00C72B62" w:rsidP="001E728B">
            <w:pPr>
              <w:rPr>
                <w:sz w:val="24"/>
                <w:szCs w:val="24"/>
              </w:rPr>
            </w:pPr>
          </w:p>
        </w:tc>
        <w:tc>
          <w:tcPr>
            <w:tcW w:w="1083" w:type="dxa"/>
            <w:tcBorders>
              <w:top w:val="nil"/>
              <w:left w:val="nil"/>
              <w:bottom w:val="nil"/>
              <w:right w:val="nil"/>
            </w:tcBorders>
            <w:vAlign w:val="center"/>
          </w:tcPr>
          <w:p w:rsidR="00C72B62" w:rsidRPr="00D56A91" w:rsidRDefault="00C72B62" w:rsidP="001E728B">
            <w:pPr>
              <w:rPr>
                <w:sz w:val="24"/>
                <w:szCs w:val="24"/>
              </w:rPr>
            </w:pPr>
          </w:p>
        </w:tc>
        <w:tc>
          <w:tcPr>
            <w:tcW w:w="1082" w:type="dxa"/>
            <w:tcBorders>
              <w:top w:val="nil"/>
              <w:left w:val="nil"/>
              <w:bottom w:val="nil"/>
              <w:right w:val="nil"/>
            </w:tcBorders>
            <w:vAlign w:val="center"/>
          </w:tcPr>
          <w:p w:rsidR="00C72B62" w:rsidRPr="00D56A91" w:rsidRDefault="00C72B62" w:rsidP="001E728B">
            <w:pPr>
              <w:rPr>
                <w:sz w:val="24"/>
                <w:szCs w:val="24"/>
              </w:rPr>
            </w:pPr>
          </w:p>
        </w:tc>
        <w:tc>
          <w:tcPr>
            <w:tcW w:w="1083" w:type="dxa"/>
            <w:tcBorders>
              <w:top w:val="nil"/>
              <w:left w:val="nil"/>
              <w:bottom w:val="nil"/>
              <w:right w:val="nil"/>
            </w:tcBorders>
            <w:vAlign w:val="center"/>
          </w:tcPr>
          <w:p w:rsidR="00C72B62" w:rsidRPr="00D56A91" w:rsidRDefault="00C72B62" w:rsidP="001E728B">
            <w:pPr>
              <w:rPr>
                <w:sz w:val="24"/>
                <w:szCs w:val="24"/>
              </w:rPr>
            </w:pPr>
          </w:p>
        </w:tc>
      </w:tr>
      <w:tr w:rsidR="00C72B62" w:rsidRPr="00D56A91" w:rsidTr="00C5525B">
        <w:trPr>
          <w:trHeight w:val="425"/>
          <w:jc w:val="center"/>
        </w:trPr>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vAlign w:val="center"/>
          </w:tcPr>
          <w:p w:rsidR="00C72B62" w:rsidRPr="00D56A91" w:rsidRDefault="00C72B62" w:rsidP="001E728B">
            <w:pPr>
              <w:rPr>
                <w:sz w:val="24"/>
                <w:szCs w:val="24"/>
              </w:rPr>
            </w:pPr>
          </w:p>
        </w:tc>
        <w:tc>
          <w:tcPr>
            <w:tcW w:w="1083" w:type="dxa"/>
            <w:vAlign w:val="center"/>
          </w:tcPr>
          <w:p w:rsidR="00C72B62" w:rsidRPr="00D56A91" w:rsidRDefault="00C72B62" w:rsidP="001E728B">
            <w:pPr>
              <w:rPr>
                <w:sz w:val="24"/>
                <w:szCs w:val="24"/>
              </w:rPr>
            </w:pPr>
          </w:p>
        </w:tc>
        <w:tc>
          <w:tcPr>
            <w:tcW w:w="1082" w:type="dxa"/>
            <w:tcBorders>
              <w:right w:val="single" w:sz="4" w:space="0" w:color="auto"/>
            </w:tcBorders>
            <w:vAlign w:val="center"/>
          </w:tcPr>
          <w:p w:rsidR="00C72B62" w:rsidRPr="00D56A91" w:rsidRDefault="00C72B62" w:rsidP="001E728B">
            <w:pPr>
              <w:rPr>
                <w:sz w:val="24"/>
                <w:szCs w:val="24"/>
              </w:rPr>
            </w:pPr>
          </w:p>
        </w:tc>
        <w:tc>
          <w:tcPr>
            <w:tcW w:w="1083" w:type="dxa"/>
            <w:tcBorders>
              <w:top w:val="nil"/>
              <w:left w:val="single" w:sz="4" w:space="0" w:color="auto"/>
              <w:bottom w:val="nil"/>
              <w:right w:val="nil"/>
            </w:tcBorders>
            <w:vAlign w:val="center"/>
          </w:tcPr>
          <w:p w:rsidR="00C72B62" w:rsidRPr="00D56A91" w:rsidRDefault="00C72B62" w:rsidP="001E728B">
            <w:pPr>
              <w:rPr>
                <w:sz w:val="24"/>
                <w:szCs w:val="24"/>
              </w:rPr>
            </w:pPr>
          </w:p>
        </w:tc>
        <w:tc>
          <w:tcPr>
            <w:tcW w:w="1082" w:type="dxa"/>
            <w:tcBorders>
              <w:top w:val="nil"/>
              <w:left w:val="nil"/>
              <w:bottom w:val="nil"/>
              <w:right w:val="nil"/>
            </w:tcBorders>
            <w:vAlign w:val="center"/>
          </w:tcPr>
          <w:p w:rsidR="00C72B62" w:rsidRPr="00D56A91" w:rsidRDefault="00C72B62" w:rsidP="001E728B">
            <w:pPr>
              <w:rPr>
                <w:sz w:val="24"/>
                <w:szCs w:val="24"/>
              </w:rPr>
            </w:pPr>
          </w:p>
        </w:tc>
        <w:tc>
          <w:tcPr>
            <w:tcW w:w="1083" w:type="dxa"/>
            <w:tcBorders>
              <w:top w:val="nil"/>
              <w:left w:val="nil"/>
              <w:bottom w:val="nil"/>
              <w:right w:val="nil"/>
            </w:tcBorders>
            <w:vAlign w:val="center"/>
          </w:tcPr>
          <w:p w:rsidR="00C72B62" w:rsidRPr="00D56A91" w:rsidRDefault="00C72B62" w:rsidP="001E728B">
            <w:pPr>
              <w:rPr>
                <w:sz w:val="24"/>
                <w:szCs w:val="24"/>
              </w:rPr>
            </w:pPr>
          </w:p>
        </w:tc>
        <w:tc>
          <w:tcPr>
            <w:tcW w:w="1082" w:type="dxa"/>
            <w:tcBorders>
              <w:top w:val="nil"/>
              <w:left w:val="nil"/>
              <w:bottom w:val="nil"/>
              <w:right w:val="nil"/>
            </w:tcBorders>
            <w:vAlign w:val="center"/>
          </w:tcPr>
          <w:p w:rsidR="00C72B62" w:rsidRPr="00D56A91" w:rsidRDefault="00C72B62" w:rsidP="001E728B">
            <w:pPr>
              <w:rPr>
                <w:sz w:val="24"/>
                <w:szCs w:val="24"/>
              </w:rPr>
            </w:pPr>
          </w:p>
        </w:tc>
        <w:tc>
          <w:tcPr>
            <w:tcW w:w="1083" w:type="dxa"/>
            <w:tcBorders>
              <w:top w:val="nil"/>
              <w:left w:val="nil"/>
              <w:bottom w:val="nil"/>
              <w:right w:val="nil"/>
            </w:tcBorders>
            <w:vAlign w:val="center"/>
          </w:tcPr>
          <w:p w:rsidR="00C72B62" w:rsidRPr="00D56A91" w:rsidRDefault="00C72B62" w:rsidP="001E728B">
            <w:pPr>
              <w:rPr>
                <w:sz w:val="24"/>
                <w:szCs w:val="24"/>
              </w:rPr>
            </w:pPr>
          </w:p>
        </w:tc>
      </w:tr>
    </w:tbl>
    <w:p w:rsidR="00C72B62" w:rsidRPr="00D56A91" w:rsidRDefault="00C72B62" w:rsidP="001E728B">
      <w:pPr>
        <w:suppressAutoHyphens w:val="0"/>
        <w:autoSpaceDE w:val="0"/>
        <w:autoSpaceDN w:val="0"/>
        <w:adjustRightInd w:val="0"/>
        <w:spacing w:line="60" w:lineRule="exact"/>
        <w:jc w:val="left"/>
        <w:rPr>
          <w:rFonts w:eastAsiaTheme="minorHAnsi"/>
          <w:b/>
          <w:bCs/>
          <w:sz w:val="24"/>
          <w:szCs w:val="24"/>
          <w:u w:val="single"/>
          <w:lang w:eastAsia="en-US"/>
        </w:rPr>
      </w:pPr>
    </w:p>
    <w:p w:rsidR="00C72B62" w:rsidRPr="00D56A91" w:rsidRDefault="00C72B62" w:rsidP="001E728B">
      <w:pPr>
        <w:pStyle w:val="ListParagraph"/>
        <w:numPr>
          <w:ilvl w:val="0"/>
          <w:numId w:val="8"/>
        </w:numPr>
        <w:suppressAutoHyphens w:val="0"/>
        <w:spacing w:line="259" w:lineRule="auto"/>
        <w:jc w:val="left"/>
        <w:rPr>
          <w:bCs/>
          <w:sz w:val="24"/>
          <w:szCs w:val="24"/>
        </w:rPr>
      </w:pPr>
      <w:r w:rsidRPr="00D56A91">
        <w:rPr>
          <w:bCs/>
          <w:sz w:val="24"/>
          <w:szCs w:val="24"/>
        </w:rPr>
        <w:t xml:space="preserve">Answer following statement using True (T) or False (F): </w:t>
      </w:r>
    </w:p>
    <w:tbl>
      <w:tblPr>
        <w:tblStyle w:val="TableGrid"/>
        <w:tblW w:w="0" w:type="auto"/>
        <w:tblLook w:val="04A0" w:firstRow="1" w:lastRow="0" w:firstColumn="1" w:lastColumn="0" w:noHBand="0" w:noVBand="1"/>
      </w:tblPr>
      <w:tblGrid>
        <w:gridCol w:w="9776"/>
        <w:gridCol w:w="1003"/>
      </w:tblGrid>
      <w:tr w:rsidR="00C72B62" w:rsidRPr="00D56A91" w:rsidTr="00C5525B">
        <w:tc>
          <w:tcPr>
            <w:tcW w:w="9776" w:type="dxa"/>
          </w:tcPr>
          <w:p w:rsidR="00C72B62" w:rsidRPr="00D56A91" w:rsidRDefault="00C72B62" w:rsidP="001E728B">
            <w:pPr>
              <w:rPr>
                <w:b/>
                <w:bCs/>
                <w:sz w:val="24"/>
                <w:szCs w:val="24"/>
              </w:rPr>
            </w:pPr>
            <w:r w:rsidRPr="00D56A91">
              <w:rPr>
                <w:b/>
                <w:bCs/>
                <w:sz w:val="24"/>
                <w:szCs w:val="24"/>
              </w:rPr>
              <w:t>Statement</w:t>
            </w:r>
          </w:p>
        </w:tc>
        <w:tc>
          <w:tcPr>
            <w:tcW w:w="236" w:type="dxa"/>
          </w:tcPr>
          <w:p w:rsidR="00C72B62" w:rsidRPr="00D56A91" w:rsidRDefault="00C72B62" w:rsidP="001E728B">
            <w:pPr>
              <w:rPr>
                <w:b/>
                <w:bCs/>
                <w:sz w:val="24"/>
                <w:szCs w:val="24"/>
              </w:rPr>
            </w:pPr>
            <w:r w:rsidRPr="00D56A91">
              <w:rPr>
                <w:b/>
                <w:bCs/>
                <w:sz w:val="24"/>
                <w:szCs w:val="24"/>
              </w:rPr>
              <w:t>Answer</w:t>
            </w:r>
          </w:p>
        </w:tc>
      </w:tr>
      <w:tr w:rsidR="00C72B62" w:rsidRPr="00D56A91" w:rsidTr="00C5525B">
        <w:tc>
          <w:tcPr>
            <w:tcW w:w="9776" w:type="dxa"/>
          </w:tcPr>
          <w:p w:rsidR="00C72B62" w:rsidRPr="00D56A91" w:rsidRDefault="00C72B62" w:rsidP="001E728B">
            <w:pPr>
              <w:pStyle w:val="ListParagraph"/>
              <w:numPr>
                <w:ilvl w:val="0"/>
                <w:numId w:val="20"/>
              </w:numPr>
              <w:jc w:val="both"/>
              <w:rPr>
                <w:sz w:val="24"/>
                <w:szCs w:val="24"/>
              </w:rPr>
            </w:pPr>
            <w:r w:rsidRPr="00D56A91">
              <w:rPr>
                <w:sz w:val="24"/>
                <w:szCs w:val="24"/>
              </w:rPr>
              <w:t>A binary semaphore takes on numerical values 0 and 1 only</w:t>
            </w:r>
          </w:p>
        </w:tc>
        <w:tc>
          <w:tcPr>
            <w:tcW w:w="236" w:type="dxa"/>
          </w:tcPr>
          <w:p w:rsidR="00C72B62" w:rsidRPr="00D56A91" w:rsidRDefault="00C72B62" w:rsidP="001E728B">
            <w:pPr>
              <w:rPr>
                <w:b/>
                <w:bCs/>
                <w:sz w:val="24"/>
                <w:szCs w:val="24"/>
              </w:rPr>
            </w:pPr>
            <w:r w:rsidRPr="00D56A91">
              <w:rPr>
                <w:b/>
                <w:bCs/>
                <w:sz w:val="24"/>
                <w:szCs w:val="24"/>
              </w:rPr>
              <w:t>True</w:t>
            </w:r>
          </w:p>
        </w:tc>
      </w:tr>
      <w:tr w:rsidR="00C72B62" w:rsidRPr="00D56A91" w:rsidTr="00C5525B">
        <w:tc>
          <w:tcPr>
            <w:tcW w:w="9776" w:type="dxa"/>
          </w:tcPr>
          <w:p w:rsidR="00C72B62" w:rsidRPr="00D56A91" w:rsidRDefault="00C72B62" w:rsidP="001E728B">
            <w:pPr>
              <w:pStyle w:val="ListParagraph"/>
              <w:numPr>
                <w:ilvl w:val="0"/>
                <w:numId w:val="20"/>
              </w:numPr>
              <w:jc w:val="both"/>
              <w:rPr>
                <w:sz w:val="24"/>
                <w:szCs w:val="24"/>
              </w:rPr>
            </w:pPr>
            <w:r w:rsidRPr="00D56A91">
              <w:rPr>
                <w:rFonts w:asciiTheme="majorBidi" w:hAnsiTheme="majorBidi" w:cstheme="majorBidi"/>
                <w:sz w:val="24"/>
                <w:szCs w:val="24"/>
              </w:rPr>
              <w:t>An atomic operation is one that must be executed to completion without interruption</w:t>
            </w:r>
          </w:p>
        </w:tc>
        <w:tc>
          <w:tcPr>
            <w:tcW w:w="236" w:type="dxa"/>
          </w:tcPr>
          <w:p w:rsidR="00C72B62" w:rsidRPr="00D56A91" w:rsidRDefault="00C72B62" w:rsidP="001E728B">
            <w:pPr>
              <w:rPr>
                <w:b/>
                <w:bCs/>
                <w:sz w:val="24"/>
                <w:szCs w:val="24"/>
              </w:rPr>
            </w:pPr>
            <w:r w:rsidRPr="00D56A91">
              <w:rPr>
                <w:b/>
                <w:bCs/>
                <w:sz w:val="24"/>
                <w:szCs w:val="24"/>
              </w:rPr>
              <w:t>True</w:t>
            </w:r>
          </w:p>
        </w:tc>
      </w:tr>
      <w:tr w:rsidR="00C72B62" w:rsidRPr="00D56A91" w:rsidTr="00C5525B">
        <w:tc>
          <w:tcPr>
            <w:tcW w:w="9776" w:type="dxa"/>
          </w:tcPr>
          <w:p w:rsidR="00C72B62" w:rsidRPr="00D56A91" w:rsidRDefault="00C72B62" w:rsidP="001E728B">
            <w:pPr>
              <w:pStyle w:val="ListParagraph"/>
              <w:numPr>
                <w:ilvl w:val="0"/>
                <w:numId w:val="20"/>
              </w:numPr>
              <w:jc w:val="both"/>
              <w:rPr>
                <w:sz w:val="24"/>
                <w:szCs w:val="24"/>
              </w:rPr>
            </w:pPr>
            <w:r w:rsidRPr="00D56A91">
              <w:rPr>
                <w:rFonts w:asciiTheme="majorBidi" w:hAnsiTheme="majorBidi" w:cstheme="majorBidi"/>
                <w:sz w:val="24"/>
                <w:szCs w:val="24"/>
              </w:rPr>
              <w:t>While a process is blocked on a semaphore's queue, it is in busy waiting.</w:t>
            </w:r>
          </w:p>
        </w:tc>
        <w:tc>
          <w:tcPr>
            <w:tcW w:w="236" w:type="dxa"/>
          </w:tcPr>
          <w:p w:rsidR="00C72B62" w:rsidRPr="00D56A91" w:rsidRDefault="00C72B62" w:rsidP="001E728B">
            <w:pPr>
              <w:rPr>
                <w:b/>
                <w:bCs/>
                <w:sz w:val="24"/>
                <w:szCs w:val="24"/>
              </w:rPr>
            </w:pPr>
            <w:r w:rsidRPr="00D56A91">
              <w:rPr>
                <w:b/>
                <w:bCs/>
                <w:sz w:val="24"/>
                <w:szCs w:val="24"/>
              </w:rPr>
              <w:t>False</w:t>
            </w:r>
          </w:p>
        </w:tc>
      </w:tr>
      <w:tr w:rsidR="00C72B62" w:rsidRPr="00D56A91" w:rsidTr="00C5525B">
        <w:tc>
          <w:tcPr>
            <w:tcW w:w="9776" w:type="dxa"/>
          </w:tcPr>
          <w:p w:rsidR="00C72B62" w:rsidRPr="00D56A91" w:rsidRDefault="00C72B62" w:rsidP="00640A3E">
            <w:pPr>
              <w:pStyle w:val="ListParagraph"/>
              <w:numPr>
                <w:ilvl w:val="0"/>
                <w:numId w:val="20"/>
              </w:numPr>
              <w:jc w:val="both"/>
              <w:rPr>
                <w:sz w:val="24"/>
                <w:szCs w:val="24"/>
              </w:rPr>
            </w:pPr>
            <w:r w:rsidRPr="00464053">
              <w:rPr>
                <w:sz w:val="24"/>
                <w:szCs w:val="24"/>
              </w:rPr>
              <w:t>User-level threads have kernel support</w:t>
            </w:r>
            <w:r w:rsidR="00F6704B">
              <w:rPr>
                <w:sz w:val="24"/>
                <w:szCs w:val="24"/>
              </w:rPr>
              <w:t>.</w:t>
            </w:r>
          </w:p>
        </w:tc>
        <w:tc>
          <w:tcPr>
            <w:tcW w:w="236" w:type="dxa"/>
          </w:tcPr>
          <w:p w:rsidR="00C72B62" w:rsidRPr="00D56A91" w:rsidRDefault="00640A3E" w:rsidP="001E728B">
            <w:pPr>
              <w:rPr>
                <w:b/>
                <w:bCs/>
                <w:sz w:val="24"/>
                <w:szCs w:val="24"/>
              </w:rPr>
            </w:pPr>
            <w:r>
              <w:rPr>
                <w:b/>
                <w:bCs/>
                <w:sz w:val="24"/>
                <w:szCs w:val="24"/>
              </w:rPr>
              <w:t>False</w:t>
            </w:r>
          </w:p>
        </w:tc>
      </w:tr>
      <w:tr w:rsidR="00C72B62" w:rsidRPr="00D56A91" w:rsidTr="00C5525B">
        <w:tc>
          <w:tcPr>
            <w:tcW w:w="9776" w:type="dxa"/>
          </w:tcPr>
          <w:p w:rsidR="00C72B62" w:rsidRPr="00D56A91" w:rsidRDefault="0017146F" w:rsidP="001E728B">
            <w:pPr>
              <w:pStyle w:val="ListParagraph"/>
              <w:numPr>
                <w:ilvl w:val="0"/>
                <w:numId w:val="20"/>
              </w:numPr>
              <w:jc w:val="both"/>
              <w:rPr>
                <w:sz w:val="24"/>
                <w:szCs w:val="24"/>
              </w:rPr>
            </w:pPr>
            <w:proofErr w:type="gramStart"/>
            <w:r w:rsidRPr="00AD14B2">
              <w:rPr>
                <w:rFonts w:ascii="Courier New" w:hAnsi="Courier New" w:cs="Courier New"/>
                <w:sz w:val="24"/>
                <w:szCs w:val="24"/>
              </w:rPr>
              <w:t>test</w:t>
            </w:r>
            <w:proofErr w:type="gramEnd"/>
            <w:r w:rsidRPr="00AD14B2">
              <w:rPr>
                <w:rFonts w:ascii="Courier New" w:hAnsi="Courier New" w:cs="Courier New"/>
                <w:sz w:val="24"/>
                <w:szCs w:val="24"/>
              </w:rPr>
              <w:t xml:space="preserve"> and set()</w:t>
            </w:r>
            <w:r w:rsidRPr="00AD14B2">
              <w:rPr>
                <w:sz w:val="24"/>
                <w:szCs w:val="24"/>
              </w:rPr>
              <w:t xml:space="preserve"> instruction </w:t>
            </w:r>
            <w:r>
              <w:rPr>
                <w:sz w:val="24"/>
                <w:szCs w:val="24"/>
              </w:rPr>
              <w:t>can be used for synchronization</w:t>
            </w:r>
            <w:r w:rsidRPr="00AD14B2">
              <w:rPr>
                <w:sz w:val="24"/>
                <w:szCs w:val="24"/>
              </w:rPr>
              <w:t>.</w:t>
            </w:r>
          </w:p>
        </w:tc>
        <w:tc>
          <w:tcPr>
            <w:tcW w:w="236" w:type="dxa"/>
          </w:tcPr>
          <w:p w:rsidR="00C72B62" w:rsidRPr="00D56A91" w:rsidRDefault="0017146F" w:rsidP="001E728B">
            <w:pPr>
              <w:rPr>
                <w:b/>
                <w:bCs/>
                <w:sz w:val="24"/>
                <w:szCs w:val="24"/>
              </w:rPr>
            </w:pPr>
            <w:r>
              <w:rPr>
                <w:b/>
                <w:bCs/>
                <w:sz w:val="24"/>
                <w:szCs w:val="24"/>
              </w:rPr>
              <w:t>True</w:t>
            </w:r>
          </w:p>
        </w:tc>
      </w:tr>
    </w:tbl>
    <w:p w:rsidR="00C72B62" w:rsidRPr="00A8023B" w:rsidRDefault="00A84360" w:rsidP="001E728B">
      <w:pPr>
        <w:pStyle w:val="ListParagraph"/>
        <w:numPr>
          <w:ilvl w:val="0"/>
          <w:numId w:val="3"/>
        </w:numPr>
        <w:tabs>
          <w:tab w:val="left" w:pos="360"/>
          <w:tab w:val="left" w:pos="1440"/>
        </w:tabs>
        <w:spacing w:before="240" w:after="120"/>
        <w:jc w:val="left"/>
        <w:rPr>
          <w:rFonts w:eastAsiaTheme="minorHAnsi"/>
          <w:b/>
          <w:bCs/>
          <w:sz w:val="24"/>
          <w:szCs w:val="24"/>
          <w:u w:val="single"/>
          <w:lang w:eastAsia="en-US"/>
        </w:rPr>
      </w:pPr>
      <w:r w:rsidRPr="00A8023B">
        <w:rPr>
          <w:sz w:val="24"/>
          <w:szCs w:val="24"/>
        </w:rPr>
        <w:t xml:space="preserve"> [5</w:t>
      </w:r>
      <w:r w:rsidR="00C72B62" w:rsidRPr="00A8023B">
        <w:rPr>
          <w:sz w:val="24"/>
          <w:szCs w:val="24"/>
        </w:rPr>
        <w:t xml:space="preserve"> marks]</w:t>
      </w:r>
    </w:p>
    <w:p w:rsidR="00C72B62" w:rsidRPr="00D56A91" w:rsidRDefault="00C72B62" w:rsidP="001E728B">
      <w:pPr>
        <w:pStyle w:val="ListParagraph"/>
        <w:numPr>
          <w:ilvl w:val="0"/>
          <w:numId w:val="5"/>
        </w:numPr>
        <w:suppressAutoHyphens w:val="0"/>
        <w:spacing w:line="259" w:lineRule="auto"/>
        <w:jc w:val="both"/>
        <w:rPr>
          <w:sz w:val="24"/>
          <w:szCs w:val="24"/>
        </w:rPr>
      </w:pPr>
      <w:r w:rsidRPr="00D56A91">
        <w:rPr>
          <w:sz w:val="24"/>
          <w:szCs w:val="24"/>
        </w:rPr>
        <w:lastRenderedPageBreak/>
        <w:t>[1 mark] Explain the main differences between a short-term and long-term scheduler.</w:t>
      </w:r>
    </w:p>
    <w:p w:rsidR="00C72B62" w:rsidRPr="00544D2E" w:rsidRDefault="00544D2E" w:rsidP="001E728B">
      <w:pPr>
        <w:suppressAutoHyphens w:val="0"/>
        <w:spacing w:after="160" w:line="259" w:lineRule="auto"/>
        <w:jc w:val="both"/>
        <w:rPr>
          <w:b/>
          <w:bCs/>
          <w:sz w:val="24"/>
          <w:szCs w:val="24"/>
        </w:rPr>
      </w:pPr>
      <w:r w:rsidRPr="00544D2E">
        <w:rPr>
          <w:b/>
          <w:bCs/>
          <w:sz w:val="24"/>
          <w:szCs w:val="24"/>
          <w:highlight w:val="yellow"/>
        </w:rPr>
        <w:t>The primary distinction between the two schedulers lies in the frequency of execution. The short-term scheduler is designed to frequently select a new process for the CPU, at least once every 100 milliseconds.  Because of the short time between executions, the short-term scheduler must be fast.  The long-term scheduler executes much less frequently; minutes may separate the creation of one new process and the next. The long-term scheduler controls the degree of multiprogramming.  Because of the longer interval between executions, the long-term scheduler can afford to take more time to decide which process should be selected for execution.</w:t>
      </w:r>
      <w:r w:rsidR="00C72B62" w:rsidRPr="00544D2E">
        <w:rPr>
          <w:rFonts w:eastAsiaTheme="minorHAnsi"/>
          <w:b/>
          <w:bCs/>
          <w:sz w:val="24"/>
          <w:szCs w:val="24"/>
          <w:highlight w:val="yellow"/>
          <w:lang w:eastAsia="en-US"/>
        </w:rPr>
        <w:t xml:space="preserve"> [0.5+0.5</w:t>
      </w:r>
      <w:r w:rsidR="002C24E4" w:rsidRPr="00544D2E">
        <w:rPr>
          <w:rFonts w:eastAsiaTheme="minorHAnsi"/>
          <w:b/>
          <w:bCs/>
          <w:sz w:val="24"/>
          <w:szCs w:val="24"/>
          <w:highlight w:val="yellow"/>
          <w:lang w:eastAsia="en-US"/>
        </w:rPr>
        <w:t xml:space="preserve"> mark</w:t>
      </w:r>
      <w:r w:rsidR="00C72B62" w:rsidRPr="00544D2E">
        <w:rPr>
          <w:rFonts w:eastAsiaTheme="minorHAnsi"/>
          <w:b/>
          <w:bCs/>
          <w:sz w:val="24"/>
          <w:szCs w:val="24"/>
          <w:highlight w:val="yellow"/>
          <w:lang w:eastAsia="en-US"/>
        </w:rPr>
        <w:t xml:space="preserve">] </w:t>
      </w:r>
      <w:r w:rsidR="00C72B62" w:rsidRPr="00544D2E">
        <w:rPr>
          <w:b/>
          <w:bCs/>
          <w:sz w:val="24"/>
          <w:szCs w:val="24"/>
          <w:highlight w:val="yellow"/>
        </w:rPr>
        <w:t>Give any TWO reasons for why we need process cooperation.</w:t>
      </w:r>
    </w:p>
    <w:p w:rsidR="00BD7896" w:rsidRPr="00BD7896" w:rsidRDefault="00BD7896" w:rsidP="001E728B">
      <w:pPr>
        <w:pStyle w:val="ListParagraph"/>
        <w:numPr>
          <w:ilvl w:val="0"/>
          <w:numId w:val="5"/>
        </w:numPr>
        <w:suppressAutoHyphens w:val="0"/>
        <w:spacing w:line="259" w:lineRule="auto"/>
        <w:jc w:val="both"/>
        <w:rPr>
          <w:sz w:val="24"/>
          <w:szCs w:val="24"/>
        </w:rPr>
      </w:pPr>
      <w:r w:rsidRPr="00BD7896">
        <w:rPr>
          <w:sz w:val="24"/>
          <w:szCs w:val="24"/>
        </w:rPr>
        <w:t>Give three reasons for why we need process cooperation.</w:t>
      </w:r>
    </w:p>
    <w:p w:rsidR="00BD7896" w:rsidRPr="00BD7896" w:rsidRDefault="00BD7896" w:rsidP="001E728B">
      <w:pPr>
        <w:suppressAutoHyphens w:val="0"/>
        <w:jc w:val="both"/>
        <w:rPr>
          <w:b/>
          <w:bCs/>
          <w:sz w:val="24"/>
          <w:szCs w:val="24"/>
          <w:highlight w:val="yellow"/>
        </w:rPr>
      </w:pPr>
      <w:r w:rsidRPr="00BD7896">
        <w:rPr>
          <w:b/>
          <w:bCs/>
          <w:sz w:val="24"/>
          <w:szCs w:val="24"/>
          <w:highlight w:val="yellow"/>
        </w:rPr>
        <w:t>There are several reasons for providing an environment that allows process cooperation:</w:t>
      </w:r>
    </w:p>
    <w:p w:rsidR="00BD7896" w:rsidRPr="00BD7896" w:rsidRDefault="00BD7896" w:rsidP="001E728B">
      <w:pPr>
        <w:suppressAutoHyphens w:val="0"/>
        <w:jc w:val="both"/>
        <w:rPr>
          <w:b/>
          <w:bCs/>
          <w:sz w:val="24"/>
          <w:szCs w:val="24"/>
          <w:highlight w:val="yellow"/>
        </w:rPr>
      </w:pPr>
      <w:r w:rsidRPr="00BD7896">
        <w:rPr>
          <w:b/>
          <w:bCs/>
          <w:sz w:val="24"/>
          <w:szCs w:val="24"/>
          <w:highlight w:val="yellow"/>
        </w:rPr>
        <w:t>• Information sharing. Since several users may be interested in the same piece of information (for instance, a shared file), we must provide an environment to allow concurrent access to such information.</w:t>
      </w:r>
    </w:p>
    <w:p w:rsidR="00BD7896" w:rsidRPr="00BD7896" w:rsidRDefault="00BD7896" w:rsidP="001E728B">
      <w:pPr>
        <w:suppressAutoHyphens w:val="0"/>
        <w:jc w:val="both"/>
        <w:rPr>
          <w:b/>
          <w:bCs/>
          <w:sz w:val="24"/>
          <w:szCs w:val="24"/>
          <w:highlight w:val="yellow"/>
        </w:rPr>
      </w:pPr>
      <w:r w:rsidRPr="00BD7896">
        <w:rPr>
          <w:b/>
          <w:bCs/>
          <w:sz w:val="24"/>
          <w:szCs w:val="24"/>
          <w:highlight w:val="yellow"/>
        </w:rPr>
        <w:t>• Computation speedup. If we want a particular task to run faster, we must break it into subtasks, each of which will be executing in parallel with the others. Notice that such a speedup can be achieved only if the computer has multiple processing cores.</w:t>
      </w:r>
    </w:p>
    <w:p w:rsidR="00BD7896" w:rsidRPr="00BD7896" w:rsidRDefault="00BD7896" w:rsidP="001E728B">
      <w:pPr>
        <w:suppressAutoHyphens w:val="0"/>
        <w:jc w:val="both"/>
        <w:rPr>
          <w:b/>
          <w:bCs/>
          <w:sz w:val="24"/>
          <w:szCs w:val="24"/>
          <w:highlight w:val="yellow"/>
        </w:rPr>
      </w:pPr>
      <w:r w:rsidRPr="00BD7896">
        <w:rPr>
          <w:b/>
          <w:bCs/>
          <w:sz w:val="24"/>
          <w:szCs w:val="24"/>
          <w:highlight w:val="yellow"/>
        </w:rPr>
        <w:t>• Modularity. We may want to construct the system in a modular fashion, dividing the system functions into separate processes or threads, as we discussed in Chapter 2.</w:t>
      </w:r>
    </w:p>
    <w:p w:rsidR="00BD7896" w:rsidRPr="00BD7896" w:rsidRDefault="00BD7896" w:rsidP="001E728B">
      <w:pPr>
        <w:suppressAutoHyphens w:val="0"/>
        <w:spacing w:after="240"/>
        <w:jc w:val="both"/>
        <w:rPr>
          <w:b/>
          <w:bCs/>
          <w:sz w:val="24"/>
          <w:szCs w:val="24"/>
        </w:rPr>
      </w:pPr>
      <w:r w:rsidRPr="00BD7896">
        <w:rPr>
          <w:b/>
          <w:bCs/>
          <w:sz w:val="24"/>
          <w:szCs w:val="24"/>
          <w:highlight w:val="yellow"/>
        </w:rPr>
        <w:t>• Convenience. Even an individual user may work on many tasks at the same time. For instance, a user may be editing, listening to music, and compiling in parallel.</w:t>
      </w:r>
    </w:p>
    <w:p w:rsidR="00C72B62" w:rsidRPr="00D56A91" w:rsidRDefault="00C72B62" w:rsidP="001E728B">
      <w:pPr>
        <w:pStyle w:val="ListParagraph"/>
        <w:numPr>
          <w:ilvl w:val="0"/>
          <w:numId w:val="5"/>
        </w:numPr>
        <w:suppressAutoHyphens w:val="0"/>
        <w:spacing w:line="259" w:lineRule="auto"/>
        <w:jc w:val="both"/>
        <w:rPr>
          <w:sz w:val="24"/>
          <w:szCs w:val="24"/>
        </w:rPr>
      </w:pPr>
      <w:r w:rsidRPr="00D56A91">
        <w:rPr>
          <w:sz w:val="24"/>
          <w:szCs w:val="24"/>
        </w:rPr>
        <w:t>[1 mark] Describe in detail THREE different events that would cause an executing process to stop using CPU and be switched to any other state.</w:t>
      </w:r>
    </w:p>
    <w:p w:rsidR="00F83694" w:rsidRPr="00076605" w:rsidRDefault="00F83694" w:rsidP="001E728B">
      <w:pPr>
        <w:autoSpaceDE w:val="0"/>
        <w:autoSpaceDN w:val="0"/>
        <w:adjustRightInd w:val="0"/>
        <w:spacing w:after="120"/>
        <w:jc w:val="left"/>
        <w:rPr>
          <w:rFonts w:ascii="TimesNewRoman" w:eastAsiaTheme="minorHAnsi" w:hAnsi="TimesNewRoman" w:cs="TimesNewRoman"/>
          <w:b/>
          <w:bCs/>
          <w:color w:val="000000"/>
          <w:sz w:val="24"/>
          <w:szCs w:val="24"/>
          <w:highlight w:val="yellow"/>
          <w:lang w:eastAsia="en-US"/>
        </w:rPr>
      </w:pPr>
      <w:r w:rsidRPr="00076605">
        <w:rPr>
          <w:rFonts w:ascii="TimesNewRoman" w:eastAsiaTheme="minorHAnsi" w:hAnsi="TimesNewRoman" w:cs="TimesNewRoman"/>
          <w:b/>
          <w:bCs/>
          <w:color w:val="000000"/>
          <w:sz w:val="24"/>
          <w:szCs w:val="24"/>
          <w:highlight w:val="yellow"/>
          <w:lang w:eastAsia="en-US"/>
        </w:rPr>
        <w:t xml:space="preserve">• The process may issue an I/O request and then be placed in an I/O queue. </w:t>
      </w:r>
    </w:p>
    <w:p w:rsidR="00F83694" w:rsidRPr="00076605" w:rsidRDefault="00F83694" w:rsidP="001E728B">
      <w:pPr>
        <w:autoSpaceDE w:val="0"/>
        <w:autoSpaceDN w:val="0"/>
        <w:adjustRightInd w:val="0"/>
        <w:spacing w:after="120"/>
        <w:jc w:val="left"/>
        <w:rPr>
          <w:rFonts w:ascii="TimesNewRoman" w:eastAsiaTheme="minorHAnsi" w:hAnsi="TimesNewRoman" w:cs="TimesNewRoman"/>
          <w:b/>
          <w:bCs/>
          <w:color w:val="000000"/>
          <w:sz w:val="24"/>
          <w:szCs w:val="24"/>
          <w:highlight w:val="yellow"/>
          <w:lang w:eastAsia="en-US"/>
        </w:rPr>
      </w:pPr>
      <w:r w:rsidRPr="00076605">
        <w:rPr>
          <w:rFonts w:ascii="TimesNewRoman" w:eastAsiaTheme="minorHAnsi" w:hAnsi="TimesNewRoman" w:cs="TimesNewRoman"/>
          <w:b/>
          <w:bCs/>
          <w:color w:val="000000"/>
          <w:sz w:val="24"/>
          <w:szCs w:val="24"/>
          <w:highlight w:val="yellow"/>
          <w:lang w:eastAsia="en-US"/>
        </w:rPr>
        <w:t xml:space="preserve">• The process may create a new </w:t>
      </w:r>
      <w:proofErr w:type="spellStart"/>
      <w:r w:rsidRPr="00076605">
        <w:rPr>
          <w:rFonts w:ascii="TimesNewRoman" w:eastAsiaTheme="minorHAnsi" w:hAnsi="TimesNewRoman" w:cs="TimesNewRoman"/>
          <w:b/>
          <w:bCs/>
          <w:color w:val="000000"/>
          <w:sz w:val="24"/>
          <w:szCs w:val="24"/>
          <w:highlight w:val="yellow"/>
          <w:lang w:eastAsia="en-US"/>
        </w:rPr>
        <w:t>subprocess</w:t>
      </w:r>
      <w:proofErr w:type="spellEnd"/>
      <w:r w:rsidRPr="00076605">
        <w:rPr>
          <w:rFonts w:ascii="TimesNewRoman" w:eastAsiaTheme="minorHAnsi" w:hAnsi="TimesNewRoman" w:cs="TimesNewRoman"/>
          <w:b/>
          <w:bCs/>
          <w:color w:val="000000"/>
          <w:sz w:val="24"/>
          <w:szCs w:val="24"/>
          <w:highlight w:val="yellow"/>
          <w:lang w:eastAsia="en-US"/>
        </w:rPr>
        <w:t xml:space="preserve"> and wait for the </w:t>
      </w:r>
      <w:proofErr w:type="spellStart"/>
      <w:r w:rsidRPr="00076605">
        <w:rPr>
          <w:rFonts w:ascii="TimesNewRoman" w:eastAsiaTheme="minorHAnsi" w:hAnsi="TimesNewRoman" w:cs="TimesNewRoman"/>
          <w:b/>
          <w:bCs/>
          <w:color w:val="000000"/>
          <w:sz w:val="24"/>
          <w:szCs w:val="24"/>
          <w:highlight w:val="yellow"/>
          <w:lang w:eastAsia="en-US"/>
        </w:rPr>
        <w:t>subprocess’s</w:t>
      </w:r>
      <w:proofErr w:type="spellEnd"/>
      <w:r w:rsidRPr="00076605">
        <w:rPr>
          <w:rFonts w:ascii="TimesNewRoman" w:eastAsiaTheme="minorHAnsi" w:hAnsi="TimesNewRoman" w:cs="TimesNewRoman"/>
          <w:b/>
          <w:bCs/>
          <w:color w:val="000000"/>
          <w:sz w:val="24"/>
          <w:szCs w:val="24"/>
          <w:highlight w:val="yellow"/>
          <w:lang w:eastAsia="en-US"/>
        </w:rPr>
        <w:t xml:space="preserve"> termination. </w:t>
      </w:r>
    </w:p>
    <w:p w:rsidR="00F83694" w:rsidRPr="00076605" w:rsidRDefault="00F83694" w:rsidP="001E728B">
      <w:pPr>
        <w:autoSpaceDE w:val="0"/>
        <w:autoSpaceDN w:val="0"/>
        <w:adjustRightInd w:val="0"/>
        <w:spacing w:after="120"/>
        <w:jc w:val="left"/>
        <w:rPr>
          <w:rFonts w:ascii="TimesNewRoman" w:eastAsiaTheme="minorHAnsi" w:hAnsi="TimesNewRoman" w:cs="TimesNewRoman"/>
          <w:b/>
          <w:bCs/>
          <w:color w:val="000000"/>
          <w:sz w:val="24"/>
          <w:szCs w:val="24"/>
          <w:highlight w:val="yellow"/>
          <w:lang w:eastAsia="en-US"/>
        </w:rPr>
      </w:pPr>
      <w:r w:rsidRPr="00076605">
        <w:rPr>
          <w:rFonts w:ascii="TimesNewRoman" w:eastAsiaTheme="minorHAnsi" w:hAnsi="TimesNewRoman" w:cs="TimesNewRoman"/>
          <w:b/>
          <w:bCs/>
          <w:color w:val="000000"/>
          <w:sz w:val="24"/>
          <w:szCs w:val="24"/>
          <w:highlight w:val="yellow"/>
          <w:lang w:eastAsia="en-US"/>
        </w:rPr>
        <w:t>• The process may be removed forcibly from the CPU because of an interrupt</w:t>
      </w:r>
    </w:p>
    <w:p w:rsidR="00F83694" w:rsidRPr="00076605" w:rsidRDefault="00F83694" w:rsidP="001E728B">
      <w:pPr>
        <w:autoSpaceDE w:val="0"/>
        <w:autoSpaceDN w:val="0"/>
        <w:adjustRightInd w:val="0"/>
        <w:spacing w:after="120"/>
        <w:jc w:val="left"/>
        <w:rPr>
          <w:rFonts w:ascii="TimesNewRoman" w:eastAsiaTheme="minorHAnsi" w:hAnsi="TimesNewRoman" w:cs="TimesNewRoman"/>
          <w:b/>
          <w:bCs/>
          <w:color w:val="000000"/>
          <w:sz w:val="24"/>
          <w:szCs w:val="24"/>
          <w:lang w:eastAsia="en-US"/>
        </w:rPr>
      </w:pPr>
      <w:r w:rsidRPr="00076605">
        <w:rPr>
          <w:rFonts w:ascii="TimesNewRoman" w:eastAsiaTheme="minorHAnsi" w:hAnsi="TimesNewRoman" w:cs="TimesNewRoman"/>
          <w:b/>
          <w:bCs/>
          <w:color w:val="000000"/>
          <w:sz w:val="24"/>
          <w:szCs w:val="24"/>
          <w:highlight w:val="yellow"/>
          <w:lang w:eastAsia="en-US"/>
        </w:rPr>
        <w:t>• The process may be terminate execution normally or abnormally</w:t>
      </w:r>
    </w:p>
    <w:p w:rsidR="00C72B62" w:rsidRDefault="00C72B62" w:rsidP="001E728B">
      <w:pPr>
        <w:pStyle w:val="ListParagraph"/>
        <w:numPr>
          <w:ilvl w:val="0"/>
          <w:numId w:val="5"/>
        </w:numPr>
        <w:suppressAutoHyphens w:val="0"/>
        <w:spacing w:line="259" w:lineRule="auto"/>
        <w:jc w:val="both"/>
        <w:rPr>
          <w:sz w:val="24"/>
          <w:szCs w:val="24"/>
        </w:rPr>
      </w:pPr>
      <w:r w:rsidRPr="00D56A91">
        <w:rPr>
          <w:sz w:val="24"/>
          <w:szCs w:val="24"/>
        </w:rPr>
        <w:t>[</w:t>
      </w:r>
      <w:r>
        <w:rPr>
          <w:sz w:val="24"/>
          <w:szCs w:val="24"/>
        </w:rPr>
        <w:t>0.5 + 0.5</w:t>
      </w:r>
      <w:r w:rsidRPr="00D56A91">
        <w:rPr>
          <w:sz w:val="24"/>
          <w:szCs w:val="24"/>
        </w:rPr>
        <w:t xml:space="preserve"> mark] How many times does each of the programs below print “Hello”?</w:t>
      </w:r>
    </w:p>
    <w:tbl>
      <w:tblPr>
        <w:tblStyle w:val="TableGrid"/>
        <w:tblW w:w="0" w:type="auto"/>
        <w:jc w:val="center"/>
        <w:tblLook w:val="04A0" w:firstRow="1" w:lastRow="0" w:firstColumn="1" w:lastColumn="0" w:noHBand="0" w:noVBand="1"/>
      </w:tblPr>
      <w:tblGrid>
        <w:gridCol w:w="4315"/>
        <w:gridCol w:w="4315"/>
      </w:tblGrid>
      <w:tr w:rsidR="00C72B62" w:rsidRPr="005F13B4" w:rsidTr="00C5525B">
        <w:trPr>
          <w:jc w:val="center"/>
        </w:trPr>
        <w:tc>
          <w:tcPr>
            <w:tcW w:w="4315" w:type="dxa"/>
          </w:tcPr>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proofErr w:type="spellStart"/>
            <w:r>
              <w:rPr>
                <w:rFonts w:ascii="Courier New" w:eastAsiaTheme="minorHAnsi" w:hAnsi="Courier New" w:cs="Courier New"/>
                <w:color w:val="231F20"/>
                <w:sz w:val="24"/>
                <w:szCs w:val="24"/>
                <w:lang w:eastAsia="en-US"/>
              </w:rPr>
              <w:t>int</w:t>
            </w:r>
            <w:proofErr w:type="spellEnd"/>
            <w:r>
              <w:rPr>
                <w:rFonts w:ascii="Courier New" w:eastAsiaTheme="minorHAnsi" w:hAnsi="Courier New" w:cs="Courier New"/>
                <w:color w:val="231F20"/>
                <w:sz w:val="24"/>
                <w:szCs w:val="24"/>
                <w:lang w:eastAsia="en-US"/>
              </w:rPr>
              <w:t xml:space="preserve"> main (</w:t>
            </w:r>
            <w:r w:rsidRPr="005F13B4">
              <w:rPr>
                <w:rFonts w:ascii="Courier New" w:eastAsiaTheme="minorHAnsi" w:hAnsi="Courier New" w:cs="Courier New"/>
                <w:color w:val="231F20"/>
                <w:sz w:val="24"/>
                <w:szCs w:val="24"/>
                <w:lang w:eastAsia="en-US"/>
              </w:rPr>
              <w:t>){</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w:t>
            </w:r>
            <w:proofErr w:type="spellStart"/>
            <w:r w:rsidRPr="005F13B4">
              <w:rPr>
                <w:rFonts w:ascii="Courier New" w:eastAsiaTheme="minorHAnsi" w:hAnsi="Courier New" w:cs="Courier New"/>
                <w:color w:val="231F20"/>
                <w:sz w:val="24"/>
                <w:szCs w:val="24"/>
                <w:lang w:eastAsia="en-US"/>
              </w:rPr>
              <w:t>printf</w:t>
            </w:r>
            <w:proofErr w:type="spellEnd"/>
            <w:r w:rsidRPr="005F13B4">
              <w:rPr>
                <w:rFonts w:ascii="Courier New" w:eastAsiaTheme="minorHAnsi" w:hAnsi="Courier New" w:cs="Courier New"/>
                <w:color w:val="231F20"/>
                <w:sz w:val="24"/>
                <w:szCs w:val="24"/>
                <w:lang w:eastAsia="en-US"/>
              </w:rPr>
              <w:t>(“Hello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w:t>
            </w:r>
          </w:p>
        </w:tc>
        <w:tc>
          <w:tcPr>
            <w:tcW w:w="4315" w:type="dxa"/>
          </w:tcPr>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proofErr w:type="spellStart"/>
            <w:r>
              <w:rPr>
                <w:rFonts w:ascii="Courier New" w:eastAsiaTheme="minorHAnsi" w:hAnsi="Courier New" w:cs="Courier New"/>
                <w:color w:val="231F20"/>
                <w:sz w:val="24"/>
                <w:szCs w:val="24"/>
                <w:lang w:eastAsia="en-US"/>
              </w:rPr>
              <w:t>int</w:t>
            </w:r>
            <w:proofErr w:type="spellEnd"/>
            <w:r>
              <w:rPr>
                <w:rFonts w:ascii="Courier New" w:eastAsiaTheme="minorHAnsi" w:hAnsi="Courier New" w:cs="Courier New"/>
                <w:color w:val="231F20"/>
                <w:sz w:val="24"/>
                <w:szCs w:val="24"/>
                <w:lang w:eastAsia="en-US"/>
              </w:rPr>
              <w:t xml:space="preserve"> main (</w:t>
            </w:r>
            <w:r w:rsidRPr="005F13B4">
              <w:rPr>
                <w:rFonts w:ascii="Courier New" w:eastAsiaTheme="minorHAnsi" w:hAnsi="Courier New" w:cs="Courier New"/>
                <w:color w:val="231F20"/>
                <w:sz w:val="24"/>
                <w:szCs w:val="24"/>
                <w:lang w:eastAsia="en-US"/>
              </w:rPr>
              <w:t>){</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w:t>
            </w:r>
            <w:proofErr w:type="spellStart"/>
            <w:r w:rsidRPr="005F13B4">
              <w:rPr>
                <w:rFonts w:ascii="Courier New" w:eastAsiaTheme="minorHAnsi" w:hAnsi="Courier New" w:cs="Courier New"/>
                <w:color w:val="231F20"/>
                <w:sz w:val="24"/>
                <w:szCs w:val="24"/>
                <w:lang w:eastAsia="en-US"/>
              </w:rPr>
              <w:t>printf</w:t>
            </w:r>
            <w:proofErr w:type="spellEnd"/>
            <w:r w:rsidRPr="005F13B4">
              <w:rPr>
                <w:rFonts w:ascii="Courier New" w:eastAsiaTheme="minorHAnsi" w:hAnsi="Courier New" w:cs="Courier New"/>
                <w:color w:val="231F20"/>
                <w:sz w:val="24"/>
                <w:szCs w:val="24"/>
                <w:lang w:eastAsia="en-US"/>
              </w:rPr>
              <w:t>(“Hello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w:t>
            </w:r>
            <w:proofErr w:type="spellStart"/>
            <w:r w:rsidRPr="005F13B4">
              <w:rPr>
                <w:rFonts w:ascii="Courier New" w:eastAsiaTheme="minorHAnsi" w:hAnsi="Courier New" w:cs="Courier New"/>
                <w:color w:val="231F20"/>
                <w:sz w:val="24"/>
                <w:szCs w:val="24"/>
                <w:lang w:eastAsia="en-US"/>
              </w:rPr>
              <w:t>printf</w:t>
            </w:r>
            <w:proofErr w:type="spellEnd"/>
            <w:r w:rsidRPr="005F13B4">
              <w:rPr>
                <w:rFonts w:ascii="Courier New" w:eastAsiaTheme="minorHAnsi" w:hAnsi="Courier New" w:cs="Courier New"/>
                <w:color w:val="231F20"/>
                <w:sz w:val="24"/>
                <w:szCs w:val="24"/>
                <w:lang w:eastAsia="en-US"/>
              </w:rPr>
              <w:t>(“Hello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fork( );</w:t>
            </w:r>
          </w:p>
          <w:p w:rsidR="00C72B62" w:rsidRPr="005F13B4" w:rsidRDefault="00C72B62" w:rsidP="001E728B">
            <w:pPr>
              <w:autoSpaceDE w:val="0"/>
              <w:autoSpaceDN w:val="0"/>
              <w:adjustRightInd w:val="0"/>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 xml:space="preserve">  </w:t>
            </w:r>
            <w:proofErr w:type="spellStart"/>
            <w:r w:rsidRPr="005F13B4">
              <w:rPr>
                <w:rFonts w:ascii="Courier New" w:eastAsiaTheme="minorHAnsi" w:hAnsi="Courier New" w:cs="Courier New"/>
                <w:color w:val="231F20"/>
                <w:sz w:val="24"/>
                <w:szCs w:val="24"/>
                <w:lang w:eastAsia="en-US"/>
              </w:rPr>
              <w:t>printf</w:t>
            </w:r>
            <w:proofErr w:type="spellEnd"/>
            <w:r w:rsidRPr="005F13B4">
              <w:rPr>
                <w:rFonts w:ascii="Courier New" w:eastAsiaTheme="minorHAnsi" w:hAnsi="Courier New" w:cs="Courier New"/>
                <w:color w:val="231F20"/>
                <w:sz w:val="24"/>
                <w:szCs w:val="24"/>
                <w:lang w:eastAsia="en-US"/>
              </w:rPr>
              <w:t>(“Hello ”);</w:t>
            </w:r>
          </w:p>
          <w:p w:rsidR="00C72B62" w:rsidRPr="005F13B4" w:rsidRDefault="00C72B62" w:rsidP="001E728B">
            <w:pPr>
              <w:jc w:val="left"/>
              <w:rPr>
                <w:rFonts w:ascii="Courier New" w:eastAsiaTheme="minorHAnsi" w:hAnsi="Courier New" w:cs="Courier New"/>
                <w:color w:val="231F20"/>
                <w:sz w:val="24"/>
                <w:szCs w:val="24"/>
                <w:lang w:eastAsia="en-US"/>
              </w:rPr>
            </w:pPr>
            <w:r w:rsidRPr="005F13B4">
              <w:rPr>
                <w:rFonts w:ascii="Courier New" w:eastAsiaTheme="minorHAnsi" w:hAnsi="Courier New" w:cs="Courier New"/>
                <w:color w:val="231F20"/>
                <w:sz w:val="24"/>
                <w:szCs w:val="24"/>
                <w:lang w:eastAsia="en-US"/>
              </w:rPr>
              <w:t>}</w:t>
            </w:r>
          </w:p>
        </w:tc>
      </w:tr>
    </w:tbl>
    <w:p w:rsidR="00C72B62" w:rsidRDefault="00C72B62" w:rsidP="001E728B">
      <w:pPr>
        <w:tabs>
          <w:tab w:val="left" w:pos="0"/>
          <w:tab w:val="left" w:pos="142"/>
          <w:tab w:val="left" w:leader="dot" w:pos="10773"/>
        </w:tabs>
        <w:spacing w:line="60" w:lineRule="exact"/>
        <w:jc w:val="both"/>
        <w:rPr>
          <w:sz w:val="24"/>
          <w:szCs w:val="24"/>
        </w:rPr>
      </w:pP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6"/>
        <w:gridCol w:w="236"/>
        <w:gridCol w:w="4244"/>
      </w:tblGrid>
      <w:tr w:rsidR="00C72B62" w:rsidRPr="0041701B" w:rsidTr="00C5525B">
        <w:trPr>
          <w:trHeight w:val="530"/>
          <w:jc w:val="center"/>
        </w:trPr>
        <w:tc>
          <w:tcPr>
            <w:tcW w:w="4026" w:type="dxa"/>
            <w:tcBorders>
              <w:bottom w:val="single" w:sz="4" w:space="0" w:color="auto"/>
              <w:right w:val="nil"/>
            </w:tcBorders>
            <w:vAlign w:val="center"/>
          </w:tcPr>
          <w:p w:rsidR="00C72B62" w:rsidRPr="0041701B" w:rsidRDefault="00C72B62" w:rsidP="001E728B">
            <w:pPr>
              <w:autoSpaceDE w:val="0"/>
              <w:autoSpaceDN w:val="0"/>
              <w:adjustRightInd w:val="0"/>
              <w:jc w:val="left"/>
              <w:rPr>
                <w:rFonts w:ascii="TimesNewRoman" w:eastAsiaTheme="minorHAnsi" w:hAnsi="TimesNewRoman" w:cs="TimesNewRoman"/>
                <w:b/>
                <w:bCs/>
                <w:color w:val="231F20"/>
                <w:sz w:val="24"/>
                <w:szCs w:val="24"/>
                <w:highlight w:val="yellow"/>
                <w:lang w:eastAsia="en-US"/>
              </w:rPr>
            </w:pPr>
            <w:proofErr w:type="spellStart"/>
            <w:r w:rsidRPr="0041701B">
              <w:rPr>
                <w:rFonts w:ascii="TimesNewRoman" w:eastAsiaTheme="minorHAnsi" w:hAnsi="TimesNewRoman" w:cs="TimesNewRoman"/>
                <w:b/>
                <w:bCs/>
                <w:color w:val="231F20"/>
                <w:sz w:val="24"/>
                <w:szCs w:val="24"/>
                <w:highlight w:val="yellow"/>
                <w:lang w:eastAsia="en-US"/>
              </w:rPr>
              <w:t>Ans</w:t>
            </w:r>
            <w:proofErr w:type="spellEnd"/>
            <w:r w:rsidRPr="0041701B">
              <w:rPr>
                <w:rFonts w:ascii="TimesNewRoman" w:eastAsiaTheme="minorHAnsi" w:hAnsi="TimesNewRoman" w:cs="TimesNewRoman"/>
                <w:b/>
                <w:bCs/>
                <w:color w:val="231F20"/>
                <w:sz w:val="24"/>
                <w:szCs w:val="24"/>
                <w:highlight w:val="yellow"/>
                <w:lang w:eastAsia="en-US"/>
              </w:rPr>
              <w:t xml:space="preserve">: </w:t>
            </w:r>
            <w:r w:rsidR="00335927" w:rsidRPr="0041701B">
              <w:rPr>
                <w:rFonts w:ascii="TimesNewRoman" w:eastAsiaTheme="minorHAnsi" w:hAnsi="TimesNewRoman" w:cs="TimesNewRoman"/>
                <w:b/>
                <w:bCs/>
                <w:color w:val="231F20"/>
                <w:sz w:val="24"/>
                <w:szCs w:val="24"/>
                <w:highlight w:val="yellow"/>
                <w:lang w:eastAsia="en-US"/>
              </w:rPr>
              <w:t>8</w:t>
            </w:r>
          </w:p>
        </w:tc>
        <w:tc>
          <w:tcPr>
            <w:tcW w:w="236" w:type="dxa"/>
            <w:tcBorders>
              <w:left w:val="nil"/>
              <w:bottom w:val="nil"/>
              <w:right w:val="nil"/>
            </w:tcBorders>
          </w:tcPr>
          <w:p w:rsidR="00C72B62" w:rsidRPr="0041701B" w:rsidRDefault="00C72B62" w:rsidP="001E728B">
            <w:pPr>
              <w:autoSpaceDE w:val="0"/>
              <w:autoSpaceDN w:val="0"/>
              <w:adjustRightInd w:val="0"/>
              <w:jc w:val="left"/>
              <w:rPr>
                <w:rFonts w:ascii="TimesNewRoman" w:eastAsiaTheme="minorHAnsi" w:hAnsi="TimesNewRoman" w:cs="TimesNewRoman"/>
                <w:b/>
                <w:bCs/>
                <w:color w:val="231F20"/>
                <w:sz w:val="24"/>
                <w:szCs w:val="24"/>
                <w:highlight w:val="yellow"/>
                <w:lang w:eastAsia="en-US"/>
              </w:rPr>
            </w:pPr>
          </w:p>
        </w:tc>
        <w:tc>
          <w:tcPr>
            <w:tcW w:w="4244" w:type="dxa"/>
            <w:tcBorders>
              <w:left w:val="nil"/>
              <w:bottom w:val="single" w:sz="4" w:space="0" w:color="auto"/>
            </w:tcBorders>
            <w:vAlign w:val="center"/>
          </w:tcPr>
          <w:p w:rsidR="00C72B62" w:rsidRPr="0041701B" w:rsidRDefault="00C72B62" w:rsidP="001E728B">
            <w:pPr>
              <w:autoSpaceDE w:val="0"/>
              <w:autoSpaceDN w:val="0"/>
              <w:adjustRightInd w:val="0"/>
              <w:jc w:val="left"/>
              <w:rPr>
                <w:rFonts w:ascii="TimesNewRoman" w:eastAsiaTheme="minorHAnsi" w:hAnsi="TimesNewRoman" w:cs="TimesNewRoman"/>
                <w:b/>
                <w:bCs/>
                <w:color w:val="231F20"/>
                <w:sz w:val="24"/>
                <w:szCs w:val="24"/>
                <w:lang w:eastAsia="en-US"/>
              </w:rPr>
            </w:pPr>
            <w:proofErr w:type="spellStart"/>
            <w:r w:rsidRPr="0041701B">
              <w:rPr>
                <w:rFonts w:ascii="TimesNewRoman" w:eastAsiaTheme="minorHAnsi" w:hAnsi="TimesNewRoman" w:cs="TimesNewRoman"/>
                <w:b/>
                <w:bCs/>
                <w:color w:val="231F20"/>
                <w:sz w:val="24"/>
                <w:szCs w:val="24"/>
                <w:highlight w:val="yellow"/>
                <w:lang w:eastAsia="en-US"/>
              </w:rPr>
              <w:t>Ans</w:t>
            </w:r>
            <w:proofErr w:type="spellEnd"/>
            <w:r w:rsidRPr="0041701B">
              <w:rPr>
                <w:rFonts w:ascii="TimesNewRoman" w:eastAsiaTheme="minorHAnsi" w:hAnsi="TimesNewRoman" w:cs="TimesNewRoman"/>
                <w:b/>
                <w:bCs/>
                <w:color w:val="231F20"/>
                <w:sz w:val="24"/>
                <w:szCs w:val="24"/>
                <w:highlight w:val="yellow"/>
                <w:lang w:eastAsia="en-US"/>
              </w:rPr>
              <w:t>:</w:t>
            </w:r>
            <w:r w:rsidR="00335927" w:rsidRPr="0041701B">
              <w:rPr>
                <w:rFonts w:ascii="TimesNewRoman" w:eastAsiaTheme="minorHAnsi" w:hAnsi="TimesNewRoman" w:cs="TimesNewRoman"/>
                <w:b/>
                <w:bCs/>
                <w:color w:val="231F20"/>
                <w:sz w:val="24"/>
                <w:szCs w:val="24"/>
                <w:highlight w:val="yellow"/>
                <w:lang w:eastAsia="en-US"/>
              </w:rPr>
              <w:t xml:space="preserve"> 14</w:t>
            </w:r>
          </w:p>
        </w:tc>
      </w:tr>
    </w:tbl>
    <w:p w:rsidR="00C74D43" w:rsidRDefault="00C74D43" w:rsidP="001E728B">
      <w:pPr>
        <w:pStyle w:val="ListParagraph"/>
        <w:numPr>
          <w:ilvl w:val="0"/>
          <w:numId w:val="5"/>
        </w:numPr>
        <w:suppressAutoHyphens w:val="0"/>
        <w:spacing w:before="240" w:line="259" w:lineRule="auto"/>
        <w:jc w:val="both"/>
        <w:rPr>
          <w:sz w:val="24"/>
          <w:szCs w:val="24"/>
        </w:rPr>
      </w:pPr>
      <w:r w:rsidRPr="00D56A91">
        <w:rPr>
          <w:sz w:val="24"/>
          <w:szCs w:val="24"/>
        </w:rPr>
        <w:t>[</w:t>
      </w:r>
      <w:r w:rsidR="0050660B">
        <w:rPr>
          <w:sz w:val="24"/>
          <w:szCs w:val="24"/>
        </w:rPr>
        <w:t>1</w:t>
      </w:r>
      <w:r w:rsidRPr="00D56A91">
        <w:rPr>
          <w:sz w:val="24"/>
          <w:szCs w:val="24"/>
        </w:rPr>
        <w:t xml:space="preserve"> mark] </w:t>
      </w:r>
      <w:r w:rsidR="0050660B">
        <w:rPr>
          <w:sz w:val="24"/>
          <w:szCs w:val="24"/>
        </w:rPr>
        <w:t>Inter</w:t>
      </w:r>
      <w:r w:rsidR="00707653">
        <w:rPr>
          <w:sz w:val="24"/>
          <w:szCs w:val="24"/>
        </w:rPr>
        <w:t>-</w:t>
      </w:r>
      <w:r w:rsidR="0050660B">
        <w:rPr>
          <w:sz w:val="24"/>
          <w:szCs w:val="24"/>
        </w:rPr>
        <w:t>process communication</w:t>
      </w:r>
      <w:r w:rsidR="00627A31">
        <w:rPr>
          <w:sz w:val="24"/>
          <w:szCs w:val="24"/>
        </w:rPr>
        <w:t xml:space="preserve"> (IPC)</w:t>
      </w:r>
      <w:r w:rsidR="0050660B">
        <w:rPr>
          <w:sz w:val="24"/>
          <w:szCs w:val="24"/>
        </w:rPr>
        <w:t xml:space="preserve"> can be done either </w:t>
      </w:r>
      <w:r w:rsidR="00A84360">
        <w:rPr>
          <w:sz w:val="24"/>
          <w:szCs w:val="24"/>
        </w:rPr>
        <w:t xml:space="preserve">by </w:t>
      </w:r>
      <w:r w:rsidR="0050660B">
        <w:rPr>
          <w:sz w:val="24"/>
          <w:szCs w:val="24"/>
        </w:rPr>
        <w:t>Shared Memory or Message Passing. What is the main problem with Shared Memory method of IPC?</w:t>
      </w:r>
    </w:p>
    <w:p w:rsidR="00C72B62" w:rsidRPr="005F283F" w:rsidRDefault="006C17F4" w:rsidP="005F283F">
      <w:pPr>
        <w:autoSpaceDE w:val="0"/>
        <w:autoSpaceDN w:val="0"/>
        <w:adjustRightInd w:val="0"/>
        <w:spacing w:after="120"/>
        <w:jc w:val="left"/>
        <w:rPr>
          <w:rFonts w:ascii="TimesNewRoman" w:eastAsiaTheme="minorHAnsi" w:hAnsi="TimesNewRoman" w:cs="TimesNewRoman"/>
          <w:b/>
          <w:bCs/>
          <w:color w:val="000000"/>
          <w:sz w:val="24"/>
          <w:szCs w:val="24"/>
          <w:highlight w:val="yellow"/>
          <w:lang w:eastAsia="en-US"/>
        </w:rPr>
      </w:pPr>
      <w:r>
        <w:rPr>
          <w:rFonts w:ascii="TimesNewRoman" w:eastAsiaTheme="minorHAnsi" w:hAnsi="TimesNewRoman" w:cs="TimesNewRoman"/>
          <w:b/>
          <w:bCs/>
          <w:color w:val="000000"/>
          <w:sz w:val="24"/>
          <w:szCs w:val="24"/>
          <w:highlight w:val="yellow"/>
          <w:lang w:eastAsia="en-US"/>
        </w:rPr>
        <w:t>Protection</w:t>
      </w:r>
      <w:r w:rsidR="005F283F">
        <w:rPr>
          <w:rFonts w:ascii="TimesNewRoman" w:eastAsiaTheme="minorHAnsi" w:hAnsi="TimesNewRoman" w:cs="TimesNewRoman"/>
          <w:b/>
          <w:bCs/>
          <w:color w:val="000000"/>
          <w:sz w:val="24"/>
          <w:szCs w:val="24"/>
          <w:highlight w:val="yellow"/>
          <w:lang w:eastAsia="en-US"/>
        </w:rPr>
        <w:t>, synchronization</w:t>
      </w:r>
      <w:r w:rsidR="00C72B62">
        <w:rPr>
          <w:sz w:val="24"/>
          <w:szCs w:val="24"/>
          <w:highlight w:val="yellow"/>
        </w:rPr>
        <w:br w:type="page"/>
      </w:r>
    </w:p>
    <w:p w:rsidR="00C72B62" w:rsidRPr="00751E4D" w:rsidRDefault="00C72B62" w:rsidP="001E728B">
      <w:pPr>
        <w:pStyle w:val="ListParagraph"/>
        <w:numPr>
          <w:ilvl w:val="0"/>
          <w:numId w:val="3"/>
        </w:numPr>
        <w:tabs>
          <w:tab w:val="left" w:pos="360"/>
          <w:tab w:val="left" w:pos="1440"/>
        </w:tabs>
        <w:spacing w:before="240" w:after="120" w:line="360" w:lineRule="auto"/>
        <w:jc w:val="left"/>
        <w:rPr>
          <w:sz w:val="24"/>
          <w:szCs w:val="24"/>
        </w:rPr>
      </w:pPr>
      <w:r w:rsidRPr="00751E4D">
        <w:rPr>
          <w:sz w:val="24"/>
          <w:szCs w:val="24"/>
        </w:rPr>
        <w:lastRenderedPageBreak/>
        <w:t xml:space="preserve"> [5</w:t>
      </w:r>
      <w:r w:rsidR="00B84D5C" w:rsidRPr="00751E4D">
        <w:rPr>
          <w:sz w:val="24"/>
          <w:szCs w:val="24"/>
        </w:rPr>
        <w:t xml:space="preserve"> </w:t>
      </w:r>
      <w:r w:rsidRPr="00751E4D">
        <w:rPr>
          <w:sz w:val="24"/>
          <w:szCs w:val="24"/>
        </w:rPr>
        <w:t>marks]</w:t>
      </w:r>
    </w:p>
    <w:p w:rsidR="00C72B62" w:rsidRPr="00D56A91" w:rsidRDefault="00C72B62" w:rsidP="001E728B">
      <w:pPr>
        <w:pStyle w:val="ListParagraph"/>
        <w:numPr>
          <w:ilvl w:val="0"/>
          <w:numId w:val="6"/>
        </w:numPr>
        <w:suppressAutoHyphens w:val="0"/>
        <w:spacing w:line="259" w:lineRule="auto"/>
        <w:jc w:val="both"/>
        <w:rPr>
          <w:sz w:val="24"/>
          <w:szCs w:val="24"/>
        </w:rPr>
      </w:pPr>
      <w:r w:rsidRPr="00D56A91">
        <w:rPr>
          <w:sz w:val="24"/>
          <w:szCs w:val="24"/>
        </w:rPr>
        <w:t>[1 mark] Creating an additional thread is considered to have less cost tha</w:t>
      </w:r>
      <w:r w:rsidR="00850D2E">
        <w:rPr>
          <w:sz w:val="24"/>
          <w:szCs w:val="24"/>
        </w:rPr>
        <w:t>n</w:t>
      </w:r>
      <w:r w:rsidRPr="00D56A91">
        <w:rPr>
          <w:sz w:val="24"/>
          <w:szCs w:val="24"/>
        </w:rPr>
        <w:t xml:space="preserve"> creating a new process. Why?</w:t>
      </w:r>
    </w:p>
    <w:p w:rsidR="00C72B62" w:rsidRPr="00BB7FC6" w:rsidRDefault="00BB7FC6" w:rsidP="001E728B">
      <w:pPr>
        <w:tabs>
          <w:tab w:val="left" w:pos="0"/>
          <w:tab w:val="left" w:pos="142"/>
          <w:tab w:val="left" w:leader="dot" w:pos="10773"/>
        </w:tabs>
        <w:spacing w:after="240"/>
        <w:jc w:val="both"/>
        <w:rPr>
          <w:b/>
          <w:bCs/>
          <w:sz w:val="24"/>
          <w:szCs w:val="24"/>
        </w:rPr>
      </w:pPr>
      <w:r w:rsidRPr="00BB7FC6">
        <w:rPr>
          <w:b/>
          <w:bCs/>
          <w:sz w:val="24"/>
          <w:szCs w:val="24"/>
          <w:highlight w:val="yellow"/>
        </w:rPr>
        <w:t>As the threads share the heap and the global variables, the system does not need to duplicate these components when creating a new thread.</w:t>
      </w:r>
    </w:p>
    <w:p w:rsidR="00C72B62" w:rsidRPr="00D56A91" w:rsidRDefault="00812137" w:rsidP="001E728B">
      <w:pPr>
        <w:pStyle w:val="ListParagraph"/>
        <w:numPr>
          <w:ilvl w:val="0"/>
          <w:numId w:val="6"/>
        </w:numPr>
        <w:suppressAutoHyphens w:val="0"/>
        <w:spacing w:line="259" w:lineRule="auto"/>
        <w:jc w:val="both"/>
        <w:rPr>
          <w:rFonts w:eastAsiaTheme="minorHAnsi"/>
          <w:sz w:val="24"/>
          <w:szCs w:val="24"/>
          <w:lang w:eastAsia="en-US"/>
        </w:rPr>
      </w:pPr>
      <w:r>
        <w:rPr>
          <w:rFonts w:eastAsiaTheme="minorHAnsi"/>
          <w:sz w:val="24"/>
          <w:szCs w:val="24"/>
          <w:lang w:eastAsia="en-US"/>
        </w:rPr>
        <w:t>[0.5+0.5 mark</w:t>
      </w:r>
      <w:r w:rsidR="00C72B62" w:rsidRPr="00D56A91">
        <w:rPr>
          <w:rFonts w:eastAsiaTheme="minorHAnsi"/>
          <w:sz w:val="24"/>
          <w:szCs w:val="24"/>
          <w:lang w:eastAsia="en-US"/>
        </w:rPr>
        <w:t>] Multithreading can be implemented using different techniques: Many to One, One to One, Many to Many</w:t>
      </w:r>
      <w:r w:rsidR="00793F19">
        <w:rPr>
          <w:rFonts w:eastAsiaTheme="minorHAnsi"/>
          <w:sz w:val="24"/>
          <w:szCs w:val="24"/>
          <w:lang w:eastAsia="en-US"/>
        </w:rPr>
        <w:t>.</w:t>
      </w:r>
    </w:p>
    <w:p w:rsidR="00C72B62" w:rsidRPr="00D56A91" w:rsidRDefault="00C72B62" w:rsidP="001E728B">
      <w:pPr>
        <w:pStyle w:val="ListParagraph"/>
        <w:numPr>
          <w:ilvl w:val="0"/>
          <w:numId w:val="21"/>
        </w:numPr>
        <w:suppressAutoHyphens w:val="0"/>
        <w:spacing w:line="259" w:lineRule="auto"/>
        <w:jc w:val="both"/>
        <w:rPr>
          <w:rFonts w:eastAsiaTheme="minorHAnsi"/>
          <w:sz w:val="24"/>
          <w:szCs w:val="24"/>
          <w:lang w:eastAsia="en-US"/>
        </w:rPr>
      </w:pPr>
      <w:r w:rsidRPr="00D56A91">
        <w:rPr>
          <w:rFonts w:eastAsiaTheme="minorHAnsi"/>
          <w:sz w:val="24"/>
          <w:szCs w:val="24"/>
          <w:lang w:eastAsia="en-US"/>
        </w:rPr>
        <w:t>What is the disadvantage of the Many-to-One solution?</w:t>
      </w:r>
    </w:p>
    <w:p w:rsidR="003D7CD6" w:rsidRPr="00E9724D" w:rsidRDefault="00E9724D" w:rsidP="001E728B">
      <w:pPr>
        <w:tabs>
          <w:tab w:val="left" w:pos="0"/>
          <w:tab w:val="left" w:pos="142"/>
          <w:tab w:val="left" w:leader="dot" w:pos="10773"/>
        </w:tabs>
        <w:spacing w:after="240"/>
        <w:jc w:val="both"/>
        <w:rPr>
          <w:b/>
          <w:bCs/>
          <w:sz w:val="24"/>
          <w:szCs w:val="24"/>
        </w:rPr>
      </w:pPr>
      <w:r w:rsidRPr="00E9724D">
        <w:rPr>
          <w:b/>
          <w:bCs/>
          <w:sz w:val="24"/>
          <w:szCs w:val="24"/>
          <w:highlight w:val="yellow"/>
        </w:rPr>
        <w:t>If one process invokes a blocking kernel calls, the kernel thread will be blocked and all the other user threads will also be blocked, reducing the benefit of multithreading.</w:t>
      </w:r>
    </w:p>
    <w:p w:rsidR="00C72B62" w:rsidRPr="00D56A91" w:rsidRDefault="003D7CD6" w:rsidP="001E728B">
      <w:pPr>
        <w:pStyle w:val="ListParagraph"/>
        <w:numPr>
          <w:ilvl w:val="0"/>
          <w:numId w:val="6"/>
        </w:numPr>
        <w:suppressAutoHyphens w:val="0"/>
        <w:spacing w:line="259" w:lineRule="auto"/>
        <w:jc w:val="both"/>
        <w:rPr>
          <w:rFonts w:eastAsiaTheme="minorHAnsi"/>
          <w:sz w:val="24"/>
          <w:szCs w:val="24"/>
          <w:lang w:eastAsia="en-US"/>
        </w:rPr>
      </w:pPr>
      <w:r>
        <w:rPr>
          <w:sz w:val="24"/>
          <w:szCs w:val="24"/>
        </w:rPr>
        <w:t xml:space="preserve">[1 mark] </w:t>
      </w:r>
      <w:r w:rsidR="00C72B62" w:rsidRPr="00D56A91">
        <w:rPr>
          <w:rFonts w:eastAsiaTheme="minorHAnsi"/>
          <w:sz w:val="24"/>
          <w:szCs w:val="24"/>
          <w:lang w:eastAsia="en-US"/>
        </w:rPr>
        <w:t>What is the disadvantage of the One-to-One solution?</w:t>
      </w:r>
    </w:p>
    <w:p w:rsidR="00C72B62" w:rsidRPr="009B5ECF" w:rsidRDefault="009B5ECF" w:rsidP="001E728B">
      <w:pPr>
        <w:tabs>
          <w:tab w:val="left" w:pos="0"/>
          <w:tab w:val="left" w:pos="142"/>
          <w:tab w:val="left" w:leader="dot" w:pos="10773"/>
        </w:tabs>
        <w:spacing w:after="240"/>
        <w:jc w:val="both"/>
        <w:rPr>
          <w:b/>
          <w:bCs/>
          <w:sz w:val="24"/>
          <w:szCs w:val="24"/>
        </w:rPr>
      </w:pPr>
      <w:r w:rsidRPr="009B5ECF">
        <w:rPr>
          <w:b/>
          <w:bCs/>
          <w:sz w:val="24"/>
          <w:szCs w:val="24"/>
          <w:highlight w:val="yellow"/>
        </w:rPr>
        <w:t>Each time a new user thread is created, a kernel thread must also be created which takes additional time and reduces the performance of the running application.</w:t>
      </w:r>
    </w:p>
    <w:p w:rsidR="00C72B62" w:rsidRPr="00D56A91" w:rsidRDefault="00C72B62" w:rsidP="001E728B">
      <w:pPr>
        <w:pStyle w:val="ListParagraph"/>
        <w:numPr>
          <w:ilvl w:val="0"/>
          <w:numId w:val="6"/>
        </w:numPr>
        <w:suppressAutoHyphens w:val="0"/>
        <w:spacing w:after="160" w:line="259" w:lineRule="auto"/>
        <w:jc w:val="both"/>
        <w:rPr>
          <w:sz w:val="24"/>
          <w:szCs w:val="24"/>
        </w:rPr>
      </w:pPr>
      <w:r w:rsidRPr="00D56A91">
        <w:rPr>
          <w:sz w:val="24"/>
          <w:szCs w:val="24"/>
        </w:rPr>
        <w:t xml:space="preserve"> [1 mark] Provide two programming examples in which multithreading provides better performance than a single-threaded solution.</w:t>
      </w:r>
    </w:p>
    <w:p w:rsidR="001E728B" w:rsidRPr="007A4B8B" w:rsidRDefault="001E6301" w:rsidP="001E728B">
      <w:pPr>
        <w:tabs>
          <w:tab w:val="left" w:pos="0"/>
          <w:tab w:val="left" w:pos="142"/>
          <w:tab w:val="left" w:leader="dot" w:pos="10773"/>
        </w:tabs>
        <w:jc w:val="left"/>
        <w:rPr>
          <w:b/>
          <w:bCs/>
          <w:sz w:val="24"/>
          <w:szCs w:val="24"/>
          <w:highlight w:val="yellow"/>
        </w:rPr>
      </w:pPr>
      <w:r>
        <w:rPr>
          <w:b/>
          <w:bCs/>
          <w:sz w:val="24"/>
          <w:szCs w:val="24"/>
          <w:highlight w:val="yellow"/>
        </w:rPr>
        <w:t xml:space="preserve">1. </w:t>
      </w:r>
      <w:r w:rsidR="002E678A" w:rsidRPr="007A4B8B">
        <w:rPr>
          <w:b/>
          <w:bCs/>
          <w:sz w:val="24"/>
          <w:szCs w:val="24"/>
          <w:highlight w:val="yellow"/>
        </w:rPr>
        <w:t>A web browser with separate threads playing sound, downloading a file, collecting user input, etc.</w:t>
      </w:r>
    </w:p>
    <w:p w:rsidR="001E728B" w:rsidRPr="007A4B8B" w:rsidRDefault="001E6301" w:rsidP="001E728B">
      <w:pPr>
        <w:tabs>
          <w:tab w:val="left" w:leader="dot" w:pos="10773"/>
        </w:tabs>
        <w:jc w:val="left"/>
        <w:rPr>
          <w:b/>
          <w:bCs/>
          <w:sz w:val="24"/>
          <w:szCs w:val="24"/>
          <w:highlight w:val="yellow"/>
        </w:rPr>
      </w:pPr>
      <w:r>
        <w:rPr>
          <w:b/>
          <w:bCs/>
          <w:sz w:val="24"/>
          <w:szCs w:val="24"/>
          <w:highlight w:val="yellow"/>
        </w:rPr>
        <w:t xml:space="preserve">  2. </w:t>
      </w:r>
      <w:r w:rsidR="001E728B" w:rsidRPr="007A4B8B">
        <w:rPr>
          <w:b/>
          <w:bCs/>
          <w:color w:val="231F20"/>
          <w:sz w:val="24"/>
          <w:szCs w:val="24"/>
          <w:highlight w:val="yellow"/>
        </w:rPr>
        <w:t xml:space="preserve">A word processor with a thread to save, at regular intervals, the file that is currently being executed, and another thread a spell-checker, </w:t>
      </w:r>
      <w:proofErr w:type="spellStart"/>
      <w:r w:rsidR="001E728B" w:rsidRPr="007A4B8B">
        <w:rPr>
          <w:b/>
          <w:bCs/>
          <w:color w:val="231F20"/>
          <w:sz w:val="24"/>
          <w:szCs w:val="24"/>
          <w:highlight w:val="yellow"/>
        </w:rPr>
        <w:t>etc</w:t>
      </w:r>
      <w:proofErr w:type="spellEnd"/>
    </w:p>
    <w:p w:rsidR="001E728B" w:rsidRPr="007A4B8B" w:rsidRDefault="001E728B" w:rsidP="001E6301">
      <w:pPr>
        <w:tabs>
          <w:tab w:val="left" w:pos="0"/>
          <w:tab w:val="left" w:pos="142"/>
          <w:tab w:val="left" w:leader="dot" w:pos="10773"/>
        </w:tabs>
        <w:spacing w:after="240"/>
        <w:jc w:val="left"/>
        <w:rPr>
          <w:b/>
          <w:bCs/>
          <w:sz w:val="24"/>
          <w:szCs w:val="24"/>
        </w:rPr>
      </w:pPr>
      <w:r w:rsidRPr="007A4B8B">
        <w:rPr>
          <w:b/>
          <w:bCs/>
          <w:color w:val="231F20"/>
          <w:sz w:val="24"/>
          <w:szCs w:val="24"/>
          <w:highlight w:val="yellow"/>
        </w:rPr>
        <w:t xml:space="preserve">  </w:t>
      </w:r>
      <w:r w:rsidR="001E6301">
        <w:rPr>
          <w:b/>
          <w:bCs/>
          <w:color w:val="231F20"/>
          <w:sz w:val="24"/>
          <w:szCs w:val="24"/>
          <w:highlight w:val="yellow"/>
        </w:rPr>
        <w:t>3</w:t>
      </w:r>
      <w:r w:rsidRPr="007A4B8B">
        <w:rPr>
          <w:b/>
          <w:bCs/>
          <w:color w:val="231F20"/>
          <w:sz w:val="24"/>
          <w:szCs w:val="24"/>
          <w:highlight w:val="yellow"/>
        </w:rPr>
        <w:t>. An application such as matrix multiplication where each row of the matrix product is evaluated, in parallel, by a different thread.</w:t>
      </w:r>
    </w:p>
    <w:p w:rsidR="00C72B62" w:rsidRPr="00D56A91" w:rsidRDefault="00127DC4" w:rsidP="001E728B">
      <w:pPr>
        <w:pStyle w:val="ListParagraph"/>
        <w:numPr>
          <w:ilvl w:val="0"/>
          <w:numId w:val="6"/>
        </w:numPr>
        <w:suppressAutoHyphens w:val="0"/>
        <w:spacing w:after="160" w:line="259" w:lineRule="auto"/>
        <w:jc w:val="both"/>
        <w:rPr>
          <w:sz w:val="24"/>
          <w:szCs w:val="24"/>
        </w:rPr>
      </w:pPr>
      <w:r>
        <w:rPr>
          <w:sz w:val="24"/>
          <w:szCs w:val="24"/>
        </w:rPr>
        <w:t xml:space="preserve">[1 mark] </w:t>
      </w:r>
      <w:r w:rsidR="00C72B62" w:rsidRPr="00D56A91">
        <w:rPr>
          <w:sz w:val="24"/>
          <w:szCs w:val="24"/>
        </w:rPr>
        <w:t xml:space="preserve">The thread cancellation can be performed using one of the two methods: Asynchronous cancellation or </w:t>
      </w:r>
      <w:proofErr w:type="gramStart"/>
      <w:r w:rsidR="00C72B62" w:rsidRPr="00D56A91">
        <w:rPr>
          <w:sz w:val="24"/>
          <w:szCs w:val="24"/>
        </w:rPr>
        <w:t>Deferred</w:t>
      </w:r>
      <w:proofErr w:type="gramEnd"/>
      <w:r w:rsidR="00C72B62" w:rsidRPr="00D56A91">
        <w:rPr>
          <w:sz w:val="24"/>
          <w:szCs w:val="24"/>
        </w:rPr>
        <w:t xml:space="preserve"> </w:t>
      </w:r>
      <w:r w:rsidR="00C634C2">
        <w:rPr>
          <w:sz w:val="24"/>
          <w:szCs w:val="24"/>
        </w:rPr>
        <w:t>c</w:t>
      </w:r>
      <w:r w:rsidR="00C72B62" w:rsidRPr="00D56A91">
        <w:rPr>
          <w:sz w:val="24"/>
          <w:szCs w:val="24"/>
        </w:rPr>
        <w:t>ancellation. Explain the difference between these two methods.</w:t>
      </w:r>
    </w:p>
    <w:p w:rsidR="000D1D8E" w:rsidRPr="000D1D8E" w:rsidRDefault="000D1D8E" w:rsidP="002339C4">
      <w:pPr>
        <w:suppressAutoHyphens w:val="0"/>
        <w:jc w:val="left"/>
        <w:rPr>
          <w:b/>
          <w:bCs/>
          <w:sz w:val="24"/>
          <w:szCs w:val="24"/>
          <w:highlight w:val="yellow"/>
        </w:rPr>
      </w:pPr>
      <w:r w:rsidRPr="000D1D8E">
        <w:rPr>
          <w:b/>
          <w:bCs/>
          <w:sz w:val="24"/>
          <w:szCs w:val="24"/>
          <w:highlight w:val="yellow"/>
        </w:rPr>
        <w:t>In asynchronous cancellation, the thread is immediately cancelled in response to a cancellation request. There is no insurance that it did not quit in the middle of a data update or other potentially dangerous situation. In deferred cancellation, the thread polls whether or not it should terminate. This way, the thread can be made to cancel at a convenient time</w:t>
      </w:r>
      <w:r w:rsidRPr="000D1D8E">
        <w:rPr>
          <w:rFonts w:ascii="Courier New" w:eastAsia="Times New Roman" w:hAnsi="Courier New" w:cs="Courier New"/>
          <w:sz w:val="26"/>
          <w:szCs w:val="26"/>
          <w:lang w:eastAsia="en-US"/>
        </w:rPr>
        <w:t xml:space="preserve">. </w:t>
      </w:r>
    </w:p>
    <w:p w:rsidR="001C417F" w:rsidRPr="00D56A91" w:rsidRDefault="001C417F" w:rsidP="00770F40">
      <w:pPr>
        <w:pStyle w:val="ListParagraph"/>
        <w:numPr>
          <w:ilvl w:val="0"/>
          <w:numId w:val="6"/>
        </w:numPr>
        <w:suppressAutoHyphens w:val="0"/>
        <w:spacing w:after="160" w:line="259" w:lineRule="auto"/>
        <w:jc w:val="both"/>
        <w:rPr>
          <w:sz w:val="24"/>
          <w:szCs w:val="24"/>
        </w:rPr>
      </w:pPr>
      <w:r>
        <w:rPr>
          <w:sz w:val="24"/>
          <w:szCs w:val="24"/>
        </w:rPr>
        <w:t>[1 mark</w:t>
      </w:r>
      <w:r w:rsidR="00C6675E">
        <w:rPr>
          <w:sz w:val="24"/>
          <w:szCs w:val="24"/>
        </w:rPr>
        <w:t xml:space="preserve">] </w:t>
      </w:r>
      <w:r w:rsidR="00770F40" w:rsidRPr="00770F40">
        <w:rPr>
          <w:sz w:val="24"/>
          <w:szCs w:val="24"/>
        </w:rPr>
        <w:t>Multicore or multiprocessor has many processor on a single chip. What are the problems in programming for multicore systems?</w:t>
      </w:r>
      <w:r>
        <w:rPr>
          <w:sz w:val="24"/>
          <w:szCs w:val="24"/>
        </w:rPr>
        <w:t>?</w:t>
      </w:r>
    </w:p>
    <w:p w:rsidR="001C417F" w:rsidRPr="00E21124" w:rsidRDefault="000D36C9" w:rsidP="001E728B">
      <w:pPr>
        <w:tabs>
          <w:tab w:val="left" w:pos="0"/>
          <w:tab w:val="left" w:pos="142"/>
          <w:tab w:val="left" w:leader="dot" w:pos="10773"/>
        </w:tabs>
        <w:spacing w:after="240"/>
        <w:jc w:val="both"/>
        <w:rPr>
          <w:b/>
          <w:bCs/>
          <w:sz w:val="24"/>
          <w:szCs w:val="24"/>
        </w:rPr>
      </w:pPr>
      <w:r w:rsidRPr="00E21124">
        <w:rPr>
          <w:b/>
          <w:bCs/>
          <w:sz w:val="24"/>
          <w:szCs w:val="24"/>
          <w:highlight w:val="yellow"/>
        </w:rPr>
        <w:t>Dividing activities, Balance, Data splitting, Data dependency, Testing and debugging</w:t>
      </w:r>
    </w:p>
    <w:p w:rsidR="00C72B62" w:rsidRPr="00D56A91" w:rsidRDefault="00C72B62" w:rsidP="001E728B">
      <w:pPr>
        <w:suppressAutoHyphens w:val="0"/>
        <w:spacing w:after="200" w:line="276" w:lineRule="auto"/>
        <w:jc w:val="left"/>
        <w:rPr>
          <w:sz w:val="24"/>
          <w:szCs w:val="24"/>
        </w:rPr>
      </w:pPr>
      <w:r w:rsidRPr="00D56A91">
        <w:rPr>
          <w:sz w:val="24"/>
          <w:szCs w:val="24"/>
        </w:rPr>
        <w:br w:type="page"/>
      </w:r>
    </w:p>
    <w:p w:rsidR="00C72B62" w:rsidRPr="00751E4D" w:rsidRDefault="00C72B62" w:rsidP="001E728B">
      <w:pPr>
        <w:pStyle w:val="ListParagraph"/>
        <w:numPr>
          <w:ilvl w:val="0"/>
          <w:numId w:val="3"/>
        </w:numPr>
        <w:tabs>
          <w:tab w:val="left" w:pos="360"/>
          <w:tab w:val="left" w:pos="1440"/>
        </w:tabs>
        <w:spacing w:before="240" w:after="120" w:line="360" w:lineRule="auto"/>
        <w:jc w:val="left"/>
        <w:rPr>
          <w:sz w:val="24"/>
          <w:szCs w:val="24"/>
        </w:rPr>
      </w:pPr>
      <w:r w:rsidRPr="00751E4D">
        <w:rPr>
          <w:sz w:val="24"/>
          <w:szCs w:val="24"/>
        </w:rPr>
        <w:lastRenderedPageBreak/>
        <w:t>[5</w:t>
      </w:r>
      <w:r w:rsidR="00B84D5C" w:rsidRPr="00751E4D">
        <w:rPr>
          <w:sz w:val="24"/>
          <w:szCs w:val="24"/>
        </w:rPr>
        <w:t xml:space="preserve"> </w:t>
      </w:r>
      <w:r w:rsidRPr="00751E4D">
        <w:rPr>
          <w:sz w:val="24"/>
          <w:szCs w:val="24"/>
        </w:rPr>
        <w:t>marks]</w:t>
      </w:r>
    </w:p>
    <w:p w:rsidR="00C72B62" w:rsidRPr="00D56A91" w:rsidRDefault="00C72B62" w:rsidP="001E728B">
      <w:pPr>
        <w:pStyle w:val="ListParagraph"/>
        <w:numPr>
          <w:ilvl w:val="0"/>
          <w:numId w:val="22"/>
        </w:numPr>
        <w:suppressAutoHyphens w:val="0"/>
        <w:spacing w:after="160" w:line="259" w:lineRule="auto"/>
        <w:jc w:val="both"/>
        <w:rPr>
          <w:sz w:val="24"/>
          <w:szCs w:val="24"/>
        </w:rPr>
      </w:pPr>
      <w:r w:rsidRPr="00D56A91">
        <w:rPr>
          <w:sz w:val="24"/>
          <w:szCs w:val="24"/>
        </w:rPr>
        <w:t>[1 mark] Briefly describe the characteristics of a complete solution to the critical section problem.</w:t>
      </w:r>
    </w:p>
    <w:p w:rsidR="00077776" w:rsidRPr="00E13C84" w:rsidRDefault="00077776" w:rsidP="00077776">
      <w:pPr>
        <w:pStyle w:val="ListParagraph"/>
        <w:numPr>
          <w:ilvl w:val="0"/>
          <w:numId w:val="29"/>
        </w:numPr>
        <w:tabs>
          <w:tab w:val="left" w:pos="0"/>
          <w:tab w:val="left" w:pos="142"/>
          <w:tab w:val="left" w:leader="dot" w:pos="10773"/>
        </w:tabs>
        <w:jc w:val="left"/>
        <w:rPr>
          <w:b/>
          <w:bCs/>
          <w:sz w:val="24"/>
          <w:szCs w:val="24"/>
          <w:highlight w:val="yellow"/>
        </w:rPr>
      </w:pPr>
      <w:r w:rsidRPr="00E13C84">
        <w:rPr>
          <w:b/>
          <w:bCs/>
          <w:sz w:val="24"/>
          <w:szCs w:val="24"/>
          <w:highlight w:val="yellow"/>
        </w:rPr>
        <w:t>Mutual Exclusion - If process Pi is executing in its critical section, then no other processes can be executing in their critical sections.</w:t>
      </w:r>
    </w:p>
    <w:p w:rsidR="00077776" w:rsidRPr="00E13C84" w:rsidRDefault="00077776" w:rsidP="00077776">
      <w:pPr>
        <w:pStyle w:val="ListParagraph"/>
        <w:numPr>
          <w:ilvl w:val="0"/>
          <w:numId w:val="29"/>
        </w:numPr>
        <w:tabs>
          <w:tab w:val="left" w:pos="0"/>
          <w:tab w:val="left" w:pos="142"/>
          <w:tab w:val="left" w:leader="dot" w:pos="10773"/>
        </w:tabs>
        <w:jc w:val="left"/>
        <w:rPr>
          <w:b/>
          <w:bCs/>
          <w:sz w:val="24"/>
          <w:szCs w:val="24"/>
          <w:highlight w:val="yellow"/>
        </w:rPr>
      </w:pPr>
      <w:r w:rsidRPr="00E13C84">
        <w:rPr>
          <w:b/>
          <w:bCs/>
          <w:sz w:val="24"/>
          <w:szCs w:val="24"/>
          <w:highlight w:val="yellow"/>
        </w:rPr>
        <w:t>Progress - If no process is executing in its critical section and there exist some processes that wish to enter their critical section, then the selection of the processes that will enter the critical section next cannot be postponed indefinitely.</w:t>
      </w:r>
    </w:p>
    <w:p w:rsidR="00077776" w:rsidRPr="00E13C84" w:rsidRDefault="00077776" w:rsidP="00077776">
      <w:pPr>
        <w:pStyle w:val="ListParagraph"/>
        <w:numPr>
          <w:ilvl w:val="0"/>
          <w:numId w:val="29"/>
        </w:numPr>
        <w:tabs>
          <w:tab w:val="left" w:pos="0"/>
          <w:tab w:val="left" w:pos="142"/>
          <w:tab w:val="left" w:leader="dot" w:pos="10773"/>
        </w:tabs>
        <w:jc w:val="left"/>
        <w:rPr>
          <w:b/>
          <w:bCs/>
          <w:sz w:val="24"/>
          <w:szCs w:val="24"/>
          <w:highlight w:val="yellow"/>
        </w:rPr>
      </w:pPr>
      <w:r w:rsidRPr="00E13C84">
        <w:rPr>
          <w:b/>
          <w:bCs/>
          <w:sz w:val="24"/>
          <w:szCs w:val="24"/>
          <w:highlight w:val="yellow"/>
        </w:rPr>
        <w:t>Bounded Waiting - A bound must exist on the number of times that other processes are allowed to enter their critical sections after a process has made a request to enter its critical section and before that request is granted.</w:t>
      </w:r>
    </w:p>
    <w:p w:rsidR="00077776" w:rsidRPr="00E13C84" w:rsidRDefault="00077776" w:rsidP="00077776">
      <w:pPr>
        <w:pStyle w:val="ListParagraph"/>
        <w:numPr>
          <w:ilvl w:val="0"/>
          <w:numId w:val="29"/>
        </w:numPr>
        <w:tabs>
          <w:tab w:val="left" w:pos="0"/>
          <w:tab w:val="left" w:pos="142"/>
          <w:tab w:val="left" w:leader="dot" w:pos="10773"/>
        </w:tabs>
        <w:jc w:val="left"/>
        <w:rPr>
          <w:b/>
          <w:bCs/>
          <w:sz w:val="24"/>
          <w:szCs w:val="24"/>
          <w:highlight w:val="yellow"/>
        </w:rPr>
      </w:pPr>
      <w:r w:rsidRPr="00E13C84">
        <w:rPr>
          <w:b/>
          <w:bCs/>
          <w:sz w:val="24"/>
          <w:szCs w:val="24"/>
          <w:highlight w:val="yellow"/>
        </w:rPr>
        <w:t>Assume that each process executes at a nonzero speed.</w:t>
      </w:r>
    </w:p>
    <w:p w:rsidR="00C72B62" w:rsidRPr="00E13C84" w:rsidRDefault="00077776" w:rsidP="00077776">
      <w:pPr>
        <w:pStyle w:val="ListParagraph"/>
        <w:numPr>
          <w:ilvl w:val="0"/>
          <w:numId w:val="29"/>
        </w:numPr>
        <w:tabs>
          <w:tab w:val="left" w:pos="0"/>
          <w:tab w:val="left" w:pos="142"/>
          <w:tab w:val="left" w:leader="dot" w:pos="10773"/>
        </w:tabs>
        <w:spacing w:after="240"/>
        <w:jc w:val="left"/>
        <w:rPr>
          <w:b/>
          <w:bCs/>
          <w:sz w:val="24"/>
          <w:szCs w:val="24"/>
          <w:highlight w:val="yellow"/>
        </w:rPr>
      </w:pPr>
      <w:r w:rsidRPr="00E13C84">
        <w:rPr>
          <w:b/>
          <w:bCs/>
          <w:sz w:val="24"/>
          <w:szCs w:val="24"/>
          <w:highlight w:val="yellow"/>
        </w:rPr>
        <w:t>No assumption concerning relative speed of the N processes.</w:t>
      </w:r>
    </w:p>
    <w:p w:rsidR="00077776" w:rsidRPr="00077776" w:rsidRDefault="00077776" w:rsidP="00077776">
      <w:pPr>
        <w:pStyle w:val="ListParagraph"/>
        <w:tabs>
          <w:tab w:val="left" w:pos="0"/>
          <w:tab w:val="left" w:pos="142"/>
          <w:tab w:val="left" w:leader="dot" w:pos="10773"/>
        </w:tabs>
        <w:spacing w:after="240"/>
        <w:ind w:left="502"/>
        <w:jc w:val="left"/>
        <w:rPr>
          <w:sz w:val="24"/>
          <w:szCs w:val="24"/>
        </w:rPr>
      </w:pPr>
    </w:p>
    <w:p w:rsidR="00C72B62" w:rsidRPr="002A6465" w:rsidRDefault="00C72B62" w:rsidP="00077776">
      <w:pPr>
        <w:pStyle w:val="ListParagraph"/>
        <w:numPr>
          <w:ilvl w:val="0"/>
          <w:numId w:val="22"/>
        </w:numPr>
        <w:suppressAutoHyphens w:val="0"/>
        <w:spacing w:before="240" w:line="259" w:lineRule="auto"/>
        <w:jc w:val="both"/>
        <w:rPr>
          <w:rFonts w:eastAsiaTheme="minorHAnsi"/>
          <w:sz w:val="24"/>
          <w:szCs w:val="24"/>
          <w:lang w:eastAsia="en-US"/>
        </w:rPr>
      </w:pPr>
      <w:r>
        <w:rPr>
          <w:rFonts w:eastAsiaTheme="minorHAnsi"/>
          <w:sz w:val="24"/>
          <w:szCs w:val="24"/>
          <w:lang w:eastAsia="en-US"/>
        </w:rPr>
        <w:t>[1 mark</w:t>
      </w:r>
      <w:r w:rsidRPr="002A6465">
        <w:rPr>
          <w:rFonts w:eastAsiaTheme="minorHAnsi"/>
          <w:sz w:val="24"/>
          <w:szCs w:val="24"/>
          <w:lang w:eastAsia="en-US"/>
        </w:rPr>
        <w:t xml:space="preserve">] Explain </w:t>
      </w:r>
      <w:r>
        <w:rPr>
          <w:rFonts w:eastAsiaTheme="minorHAnsi"/>
          <w:sz w:val="24"/>
          <w:szCs w:val="24"/>
          <w:lang w:eastAsia="en-US"/>
        </w:rPr>
        <w:t>how deadlock state occurs between two processes.</w:t>
      </w:r>
    </w:p>
    <w:p w:rsidR="00C72B62" w:rsidRPr="009E2A7E" w:rsidRDefault="00C72B62" w:rsidP="009E2A7E">
      <w:pPr>
        <w:suppressAutoHyphens w:val="0"/>
        <w:spacing w:after="240" w:line="259" w:lineRule="auto"/>
        <w:jc w:val="both"/>
        <w:rPr>
          <w:rFonts w:eastAsiaTheme="minorHAnsi"/>
          <w:b/>
          <w:bCs/>
          <w:sz w:val="24"/>
          <w:szCs w:val="24"/>
          <w:lang w:eastAsia="en-US"/>
        </w:rPr>
      </w:pPr>
      <w:r w:rsidRPr="006D6F25">
        <w:rPr>
          <w:rFonts w:eastAsiaTheme="minorHAnsi"/>
          <w:b/>
          <w:bCs/>
          <w:sz w:val="24"/>
          <w:szCs w:val="24"/>
          <w:highlight w:val="yellow"/>
          <w:lang w:eastAsia="en-US"/>
        </w:rPr>
        <w:t>It occurs when a process is waiting for an event that can be caused only be another process.</w:t>
      </w:r>
    </w:p>
    <w:p w:rsidR="00C72B62" w:rsidRPr="00D56A91" w:rsidRDefault="00C72B62" w:rsidP="001E728B">
      <w:pPr>
        <w:pStyle w:val="ListParagraph"/>
        <w:numPr>
          <w:ilvl w:val="0"/>
          <w:numId w:val="22"/>
        </w:numPr>
        <w:suppressAutoHyphens w:val="0"/>
        <w:spacing w:line="259" w:lineRule="auto"/>
        <w:jc w:val="both"/>
        <w:rPr>
          <w:rFonts w:eastAsiaTheme="minorHAnsi"/>
          <w:sz w:val="24"/>
          <w:szCs w:val="24"/>
          <w:lang w:eastAsia="en-US"/>
        </w:rPr>
      </w:pPr>
      <w:r>
        <w:rPr>
          <w:rFonts w:eastAsiaTheme="minorHAnsi"/>
          <w:sz w:val="24"/>
          <w:szCs w:val="24"/>
          <w:lang w:eastAsia="en-US"/>
        </w:rPr>
        <w:t>[0.5 + 0.5 marks] One of the conditions in critical section solutions is that the operation(s) should be executed atomically? What does it mean? What problem occurs if this condition is violated?</w:t>
      </w:r>
    </w:p>
    <w:p w:rsidR="00C72B62" w:rsidRPr="004C7F00" w:rsidRDefault="00C72B62" w:rsidP="001E728B">
      <w:pPr>
        <w:tabs>
          <w:tab w:val="left" w:pos="0"/>
          <w:tab w:val="left" w:pos="142"/>
          <w:tab w:val="left" w:leader="dot" w:pos="10773"/>
        </w:tabs>
        <w:spacing w:after="240"/>
        <w:jc w:val="both"/>
        <w:rPr>
          <w:b/>
          <w:bCs/>
          <w:sz w:val="24"/>
          <w:szCs w:val="24"/>
        </w:rPr>
      </w:pPr>
      <w:r w:rsidRPr="00A6013A">
        <w:rPr>
          <w:b/>
          <w:bCs/>
          <w:sz w:val="24"/>
          <w:szCs w:val="24"/>
          <w:highlight w:val="yellow"/>
        </w:rPr>
        <w:t>Operation must finish completely without interruption.</w:t>
      </w:r>
      <w:r>
        <w:rPr>
          <w:b/>
          <w:bCs/>
          <w:sz w:val="24"/>
          <w:szCs w:val="24"/>
        </w:rPr>
        <w:t xml:space="preserve"> </w:t>
      </w:r>
      <w:r w:rsidRPr="004C7F00">
        <w:rPr>
          <w:b/>
          <w:bCs/>
          <w:sz w:val="24"/>
          <w:szCs w:val="24"/>
          <w:highlight w:val="yellow"/>
        </w:rPr>
        <w:t>Mutual exclusion will be violated.</w:t>
      </w:r>
    </w:p>
    <w:p w:rsidR="00C72B62" w:rsidRDefault="00384F64" w:rsidP="001E728B">
      <w:pPr>
        <w:pStyle w:val="ListParagraph"/>
        <w:numPr>
          <w:ilvl w:val="0"/>
          <w:numId w:val="22"/>
        </w:numPr>
        <w:tabs>
          <w:tab w:val="left" w:pos="0"/>
          <w:tab w:val="left" w:pos="142"/>
          <w:tab w:val="left" w:leader="dot" w:pos="10773"/>
        </w:tabs>
        <w:suppressAutoHyphens w:val="0"/>
        <w:spacing w:line="259" w:lineRule="auto"/>
        <w:jc w:val="both"/>
        <w:rPr>
          <w:sz w:val="24"/>
          <w:szCs w:val="24"/>
        </w:rPr>
      </w:pPr>
      <w:r>
        <w:rPr>
          <w:sz w:val="24"/>
          <w:szCs w:val="24"/>
        </w:rPr>
        <w:t>[1 mark</w:t>
      </w:r>
      <w:r w:rsidR="00C72B62">
        <w:rPr>
          <w:sz w:val="24"/>
          <w:szCs w:val="24"/>
        </w:rPr>
        <w:t xml:space="preserve">] </w:t>
      </w:r>
      <w:r w:rsidR="00C72B62" w:rsidRPr="00E022E7">
        <w:rPr>
          <w:sz w:val="24"/>
          <w:szCs w:val="24"/>
        </w:rPr>
        <w:t>The critical-section problem could be solved simply in a single-processor by preventing interrupts from occurring while a shared variable was being modified.</w:t>
      </w:r>
      <w:r w:rsidR="00C72B62">
        <w:rPr>
          <w:sz w:val="24"/>
          <w:szCs w:val="24"/>
        </w:rPr>
        <w:t xml:space="preserve"> What problem this technique causes when used in multiprocessor environment?</w:t>
      </w:r>
    </w:p>
    <w:p w:rsidR="00C72B62" w:rsidRPr="00AB47ED" w:rsidRDefault="00C72B62" w:rsidP="0076211D">
      <w:pPr>
        <w:tabs>
          <w:tab w:val="left" w:pos="0"/>
          <w:tab w:val="left" w:pos="142"/>
          <w:tab w:val="left" w:leader="dot" w:pos="10773"/>
        </w:tabs>
        <w:spacing w:after="240"/>
        <w:jc w:val="left"/>
        <w:rPr>
          <w:b/>
          <w:bCs/>
          <w:sz w:val="24"/>
          <w:szCs w:val="24"/>
        </w:rPr>
      </w:pPr>
      <w:r w:rsidRPr="00AB47ED">
        <w:rPr>
          <w:b/>
          <w:bCs/>
          <w:sz w:val="24"/>
          <w:szCs w:val="24"/>
          <w:highlight w:val="yellow"/>
        </w:rPr>
        <w:t>Disabling interrupts on a multiprocessor can be time consuming, since the message is passed to all the processors. This message passing delays entry into each critical section, and system efficiency decreases.</w:t>
      </w:r>
    </w:p>
    <w:p w:rsidR="00C30275" w:rsidRDefault="00AA6160" w:rsidP="001E728B">
      <w:pPr>
        <w:pStyle w:val="ListParagraph"/>
        <w:numPr>
          <w:ilvl w:val="0"/>
          <w:numId w:val="22"/>
        </w:numPr>
        <w:tabs>
          <w:tab w:val="left" w:pos="0"/>
          <w:tab w:val="left" w:pos="142"/>
          <w:tab w:val="left" w:leader="dot" w:pos="10773"/>
        </w:tabs>
        <w:suppressAutoHyphens w:val="0"/>
        <w:spacing w:line="259" w:lineRule="auto"/>
        <w:jc w:val="left"/>
        <w:rPr>
          <w:rFonts w:eastAsia="Times New Roman"/>
          <w:sz w:val="26"/>
          <w:szCs w:val="26"/>
          <w:lang w:eastAsia="en-US"/>
        </w:rPr>
      </w:pPr>
      <w:r>
        <w:rPr>
          <w:rFonts w:eastAsia="Times New Roman"/>
          <w:sz w:val="26"/>
          <w:szCs w:val="26"/>
          <w:lang w:eastAsia="en-US"/>
        </w:rPr>
        <w:t xml:space="preserve">[1 mark] </w:t>
      </w:r>
      <w:r w:rsidR="00CB7C55" w:rsidRPr="00475BD5">
        <w:rPr>
          <w:rFonts w:eastAsia="Times New Roman"/>
          <w:sz w:val="26"/>
          <w:szCs w:val="26"/>
          <w:lang w:eastAsia="en-US"/>
        </w:rPr>
        <w:t>Busy waiting means that a process is waiting for a condition to be satisfied in a tight loop without relinquishing the processor.</w:t>
      </w:r>
      <w:r w:rsidR="00CB7C55">
        <w:rPr>
          <w:rFonts w:eastAsia="Times New Roman"/>
          <w:sz w:val="26"/>
          <w:szCs w:val="26"/>
          <w:lang w:eastAsia="en-US"/>
        </w:rPr>
        <w:t xml:space="preserve"> </w:t>
      </w:r>
      <w:r w:rsidR="00475BD5">
        <w:rPr>
          <w:rFonts w:eastAsia="Times New Roman"/>
          <w:sz w:val="26"/>
          <w:szCs w:val="26"/>
          <w:lang w:eastAsia="en-US"/>
        </w:rPr>
        <w:t>What problem it causes?</w:t>
      </w:r>
    </w:p>
    <w:p w:rsidR="00B9583B" w:rsidRPr="00814D9C" w:rsidRDefault="00475BD5" w:rsidP="00814D9C">
      <w:pPr>
        <w:suppressAutoHyphens w:val="0"/>
        <w:jc w:val="left"/>
        <w:rPr>
          <w:rFonts w:eastAsia="Times New Roman"/>
          <w:b/>
          <w:bCs/>
          <w:sz w:val="26"/>
          <w:szCs w:val="26"/>
          <w:lang w:eastAsia="en-US"/>
        </w:rPr>
      </w:pPr>
      <w:r w:rsidRPr="003D0933">
        <w:rPr>
          <w:rFonts w:eastAsia="Times New Roman"/>
          <w:b/>
          <w:bCs/>
          <w:sz w:val="26"/>
          <w:szCs w:val="26"/>
          <w:highlight w:val="yellow"/>
          <w:lang w:eastAsia="en-US"/>
        </w:rPr>
        <w:t>Wastes CPU cycles.</w:t>
      </w:r>
    </w:p>
    <w:sectPr w:rsidR="00B9583B" w:rsidRPr="00814D9C" w:rsidSect="009A46E6">
      <w:footerReference w:type="default" r:id="rId9"/>
      <w:headerReference w:type="first" r:id="rId10"/>
      <w:footerReference w:type="first" r:id="rId11"/>
      <w:pgSz w:w="12240" w:h="15840" w:code="1"/>
      <w:pgMar w:top="993" w:right="720" w:bottom="431" w:left="720" w:header="720" w:footer="39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49C" w:rsidRDefault="00C9349C" w:rsidP="0072000C">
      <w:r>
        <w:separator/>
      </w:r>
    </w:p>
  </w:endnote>
  <w:endnote w:type="continuationSeparator" w:id="0">
    <w:p w:rsidR="00C9349C" w:rsidRDefault="00C9349C" w:rsidP="00720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bCs/>
        <w:sz w:val="24"/>
        <w:szCs w:val="24"/>
      </w:rPr>
      <w:id w:val="21694152"/>
      <w:docPartObj>
        <w:docPartGallery w:val="Page Numbers (Bottom of Page)"/>
        <w:docPartUnique/>
      </w:docPartObj>
    </w:sdtPr>
    <w:sdtEndPr/>
    <w:sdtContent>
      <w:sdt>
        <w:sdtPr>
          <w:rPr>
            <w:b/>
            <w:bCs/>
            <w:sz w:val="24"/>
            <w:szCs w:val="24"/>
          </w:rPr>
          <w:id w:val="565050477"/>
          <w:docPartObj>
            <w:docPartGallery w:val="Page Numbers (Top of Page)"/>
            <w:docPartUnique/>
          </w:docPartObj>
        </w:sdtPr>
        <w:sdtEndPr/>
        <w:sdtContent>
          <w:p w:rsidR="000F6DBC" w:rsidRPr="00E96EBD" w:rsidRDefault="000F6DBC" w:rsidP="005405FC">
            <w:pPr>
              <w:pStyle w:val="Footer"/>
              <w:pBdr>
                <w:top w:val="single" w:sz="4" w:space="1" w:color="auto"/>
                <w:left w:val="single" w:sz="4" w:space="4" w:color="auto"/>
                <w:bottom w:val="single" w:sz="4" w:space="1" w:color="auto"/>
                <w:right w:val="single" w:sz="4" w:space="4" w:color="auto"/>
                <w:between w:val="single" w:sz="4" w:space="1" w:color="auto"/>
                <w:bar w:val="single" w:sz="4" w:color="auto"/>
              </w:pBdr>
              <w:ind w:left="9180" w:right="36"/>
              <w:rPr>
                <w:b/>
                <w:bCs/>
                <w:sz w:val="24"/>
                <w:szCs w:val="24"/>
              </w:rPr>
            </w:pPr>
            <w:r w:rsidRPr="00E96EBD">
              <w:rPr>
                <w:b/>
                <w:bCs/>
                <w:sz w:val="24"/>
                <w:szCs w:val="24"/>
              </w:rPr>
              <w:t xml:space="preserve">Page </w:t>
            </w:r>
            <w:r w:rsidRPr="00E96EBD">
              <w:rPr>
                <w:b/>
                <w:bCs/>
                <w:sz w:val="24"/>
                <w:szCs w:val="24"/>
              </w:rPr>
              <w:fldChar w:fldCharType="begin"/>
            </w:r>
            <w:r w:rsidRPr="00E96EBD">
              <w:rPr>
                <w:b/>
                <w:bCs/>
                <w:sz w:val="24"/>
                <w:szCs w:val="24"/>
              </w:rPr>
              <w:instrText xml:space="preserve"> PAGE </w:instrText>
            </w:r>
            <w:r w:rsidRPr="00E96EBD">
              <w:rPr>
                <w:b/>
                <w:bCs/>
                <w:sz w:val="24"/>
                <w:szCs w:val="24"/>
              </w:rPr>
              <w:fldChar w:fldCharType="separate"/>
            </w:r>
            <w:r w:rsidR="008F42C2">
              <w:rPr>
                <w:b/>
                <w:bCs/>
                <w:noProof/>
                <w:sz w:val="24"/>
                <w:szCs w:val="24"/>
              </w:rPr>
              <w:t>5</w:t>
            </w:r>
            <w:r w:rsidRPr="00E96EBD">
              <w:rPr>
                <w:b/>
                <w:bCs/>
                <w:sz w:val="24"/>
                <w:szCs w:val="24"/>
              </w:rPr>
              <w:fldChar w:fldCharType="end"/>
            </w:r>
            <w:r w:rsidRPr="00E96EBD">
              <w:rPr>
                <w:b/>
                <w:bCs/>
                <w:sz w:val="24"/>
                <w:szCs w:val="24"/>
              </w:rPr>
              <w:t xml:space="preserve"> of </w:t>
            </w:r>
            <w:r w:rsidRPr="00E96EBD">
              <w:rPr>
                <w:b/>
                <w:bCs/>
                <w:sz w:val="24"/>
                <w:szCs w:val="24"/>
              </w:rPr>
              <w:fldChar w:fldCharType="begin"/>
            </w:r>
            <w:r w:rsidRPr="00E96EBD">
              <w:rPr>
                <w:b/>
                <w:bCs/>
                <w:sz w:val="24"/>
                <w:szCs w:val="24"/>
              </w:rPr>
              <w:instrText xml:space="preserve"> NUMPAGES  </w:instrText>
            </w:r>
            <w:r w:rsidRPr="00E96EBD">
              <w:rPr>
                <w:b/>
                <w:bCs/>
                <w:sz w:val="24"/>
                <w:szCs w:val="24"/>
              </w:rPr>
              <w:fldChar w:fldCharType="separate"/>
            </w:r>
            <w:r w:rsidR="008F42C2">
              <w:rPr>
                <w:b/>
                <w:bCs/>
                <w:noProof/>
                <w:sz w:val="24"/>
                <w:szCs w:val="24"/>
              </w:rPr>
              <w:t>6</w:t>
            </w:r>
            <w:r w:rsidRPr="00E96EBD">
              <w:rPr>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bCs/>
        <w:sz w:val="24"/>
        <w:szCs w:val="24"/>
      </w:rPr>
      <w:id w:val="11391648"/>
      <w:docPartObj>
        <w:docPartGallery w:val="Page Numbers (Bottom of Page)"/>
        <w:docPartUnique/>
      </w:docPartObj>
    </w:sdtPr>
    <w:sdtEndPr/>
    <w:sdtContent>
      <w:sdt>
        <w:sdtPr>
          <w:rPr>
            <w:b/>
            <w:bCs/>
            <w:sz w:val="24"/>
            <w:szCs w:val="24"/>
          </w:rPr>
          <w:id w:val="11391649"/>
          <w:docPartObj>
            <w:docPartGallery w:val="Page Numbers (Top of Page)"/>
            <w:docPartUnique/>
          </w:docPartObj>
        </w:sdtPr>
        <w:sdtEndPr/>
        <w:sdtContent>
          <w:p w:rsidR="000F6DBC" w:rsidRPr="00546FEE" w:rsidRDefault="000F6DBC" w:rsidP="008A67B3">
            <w:pPr>
              <w:pStyle w:val="Footer"/>
              <w:pBdr>
                <w:top w:val="single" w:sz="18" w:space="1" w:color="auto"/>
                <w:left w:val="single" w:sz="18" w:space="0" w:color="auto"/>
                <w:bottom w:val="single" w:sz="18" w:space="1" w:color="auto"/>
                <w:right w:val="single" w:sz="18" w:space="4" w:color="auto"/>
                <w:between w:val="single" w:sz="4" w:space="1" w:color="auto"/>
                <w:bar w:val="single" w:sz="4" w:color="auto"/>
              </w:pBdr>
              <w:ind w:left="9090" w:right="36"/>
              <w:rPr>
                <w:b/>
                <w:bCs/>
                <w:sz w:val="24"/>
                <w:szCs w:val="24"/>
              </w:rPr>
            </w:pPr>
            <w:r w:rsidRPr="00E96EBD">
              <w:rPr>
                <w:b/>
                <w:bCs/>
                <w:sz w:val="24"/>
                <w:szCs w:val="24"/>
              </w:rPr>
              <w:t xml:space="preserve">Page </w:t>
            </w:r>
            <w:r w:rsidRPr="00E96EBD">
              <w:rPr>
                <w:b/>
                <w:bCs/>
                <w:sz w:val="24"/>
                <w:szCs w:val="24"/>
              </w:rPr>
              <w:fldChar w:fldCharType="begin"/>
            </w:r>
            <w:r w:rsidRPr="00E96EBD">
              <w:rPr>
                <w:b/>
                <w:bCs/>
                <w:sz w:val="24"/>
                <w:szCs w:val="24"/>
              </w:rPr>
              <w:instrText xml:space="preserve"> PAGE </w:instrText>
            </w:r>
            <w:r w:rsidRPr="00E96EBD">
              <w:rPr>
                <w:b/>
                <w:bCs/>
                <w:sz w:val="24"/>
                <w:szCs w:val="24"/>
              </w:rPr>
              <w:fldChar w:fldCharType="separate"/>
            </w:r>
            <w:r w:rsidR="008F42C2">
              <w:rPr>
                <w:b/>
                <w:bCs/>
                <w:noProof/>
                <w:sz w:val="24"/>
                <w:szCs w:val="24"/>
              </w:rPr>
              <w:t>1</w:t>
            </w:r>
            <w:r w:rsidRPr="00E96EBD">
              <w:rPr>
                <w:b/>
                <w:bCs/>
                <w:sz w:val="24"/>
                <w:szCs w:val="24"/>
              </w:rPr>
              <w:fldChar w:fldCharType="end"/>
            </w:r>
            <w:r w:rsidRPr="00E96EBD">
              <w:rPr>
                <w:b/>
                <w:bCs/>
                <w:sz w:val="24"/>
                <w:szCs w:val="24"/>
              </w:rPr>
              <w:t xml:space="preserve"> of </w:t>
            </w:r>
            <w:r w:rsidRPr="00E96EBD">
              <w:rPr>
                <w:b/>
                <w:bCs/>
                <w:sz w:val="24"/>
                <w:szCs w:val="24"/>
              </w:rPr>
              <w:fldChar w:fldCharType="begin"/>
            </w:r>
            <w:r w:rsidRPr="00E96EBD">
              <w:rPr>
                <w:b/>
                <w:bCs/>
                <w:sz w:val="24"/>
                <w:szCs w:val="24"/>
              </w:rPr>
              <w:instrText xml:space="preserve"> NUMPAGES  </w:instrText>
            </w:r>
            <w:r w:rsidRPr="00E96EBD">
              <w:rPr>
                <w:b/>
                <w:bCs/>
                <w:sz w:val="24"/>
                <w:szCs w:val="24"/>
              </w:rPr>
              <w:fldChar w:fldCharType="separate"/>
            </w:r>
            <w:r w:rsidR="008F42C2">
              <w:rPr>
                <w:b/>
                <w:bCs/>
                <w:noProof/>
                <w:sz w:val="24"/>
                <w:szCs w:val="24"/>
              </w:rPr>
              <w:t>6</w:t>
            </w:r>
            <w:r w:rsidRPr="00E96EBD">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49C" w:rsidRDefault="00C9349C" w:rsidP="0072000C">
      <w:r>
        <w:separator/>
      </w:r>
    </w:p>
  </w:footnote>
  <w:footnote w:type="continuationSeparator" w:id="0">
    <w:p w:rsidR="00C9349C" w:rsidRDefault="00C9349C" w:rsidP="00720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DBC" w:rsidRPr="00B51B00" w:rsidRDefault="000F6DBC" w:rsidP="005C7518">
    <w:pPr>
      <w:tabs>
        <w:tab w:val="left" w:pos="3600"/>
        <w:tab w:val="left" w:pos="7200"/>
      </w:tabs>
      <w:jc w:val="left"/>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400D032"/>
    <w:lvl w:ilvl="0">
      <w:start w:val="1"/>
      <w:numFmt w:val="upperRoman"/>
      <w:pStyle w:val="Heading1"/>
      <w:lvlText w:val="%1."/>
      <w:lvlJc w:val="center"/>
      <w:pPr>
        <w:tabs>
          <w:tab w:val="num" w:pos="576"/>
        </w:tabs>
        <w:ind w:left="0" w:firstLine="216"/>
      </w:pPr>
      <w:rPr>
        <w:rFonts w:cs="Times New Roman"/>
        <w:i w:val="0"/>
        <w:iCs w:val="0"/>
      </w:rPr>
    </w:lvl>
    <w:lvl w:ilvl="1">
      <w:start w:val="1"/>
      <w:numFmt w:val="upperLetter"/>
      <w:pStyle w:val="Heading2"/>
      <w:lvlText w:val="%2."/>
      <w:lvlJc w:val="left"/>
      <w:pPr>
        <w:tabs>
          <w:tab w:val="num" w:pos="227"/>
        </w:tabs>
        <w:ind w:left="288" w:hanging="288"/>
      </w:pPr>
      <w:rPr>
        <w:rFonts w:cs="Times New Roman"/>
      </w:rPr>
    </w:lvl>
    <w:lvl w:ilvl="2">
      <w:start w:val="1"/>
      <w:numFmt w:val="decimal"/>
      <w:lvlText w:val="%3)"/>
      <w:lvlJc w:val="left"/>
      <w:pPr>
        <w:tabs>
          <w:tab w:val="num" w:pos="425"/>
        </w:tabs>
        <w:ind w:left="0" w:firstLine="180"/>
      </w:pPr>
      <w:rPr>
        <w:rFonts w:cs="Times New Roman"/>
      </w:rPr>
    </w:lvl>
    <w:lvl w:ilvl="3">
      <w:start w:val="1"/>
      <w:numFmt w:val="lowerLetter"/>
      <w:lvlText w:val="%4)"/>
      <w:lvlJc w:val="left"/>
      <w:pPr>
        <w:tabs>
          <w:tab w:val="num" w:pos="630"/>
        </w:tabs>
        <w:ind w:left="0" w:firstLine="360"/>
      </w:pPr>
      <w:rPr>
        <w:rFonts w:ascii="Times New Roman" w:hAnsi="Times New Roman" w:cs="Times New Roman"/>
        <w:b w:val="0"/>
        <w:bCs w:val="0"/>
        <w:i/>
        <w:iCs/>
        <w:sz w:val="20"/>
        <w:szCs w:val="20"/>
      </w:rPr>
    </w:lvl>
    <w:lvl w:ilvl="4">
      <w:start w:val="1"/>
      <w:numFmt w:val="none"/>
      <w:suff w:val="nothing"/>
      <w:lvlText w:val=""/>
      <w:lvlJc w:val="left"/>
      <w:pPr>
        <w:tabs>
          <w:tab w:val="num" w:pos="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1">
    <w:nsid w:val="00000004"/>
    <w:multiLevelType w:val="singleLevel"/>
    <w:tmpl w:val="DE10BD86"/>
    <w:name w:val="WW8Num4"/>
    <w:lvl w:ilvl="0">
      <w:start w:val="1"/>
      <w:numFmt w:val="decimal"/>
      <w:lvlText w:val="[%1]"/>
      <w:lvlJc w:val="left"/>
      <w:pPr>
        <w:tabs>
          <w:tab w:val="num" w:pos="360"/>
        </w:tabs>
        <w:ind w:left="360" w:hanging="360"/>
      </w:pPr>
      <w:rPr>
        <w:rFonts w:cs="Times New Roman"/>
      </w:rPr>
    </w:lvl>
  </w:abstractNum>
  <w:abstractNum w:abstractNumId="2">
    <w:nsid w:val="00000005"/>
    <w:multiLevelType w:val="singleLevel"/>
    <w:tmpl w:val="233E55F2"/>
    <w:name w:val="WW8Num5"/>
    <w:lvl w:ilvl="0">
      <w:start w:val="1"/>
      <w:numFmt w:val="decimal"/>
      <w:suff w:val="space"/>
      <w:lvlText w:val="Fig. %1. "/>
      <w:lvlJc w:val="left"/>
      <w:pPr>
        <w:tabs>
          <w:tab w:val="num" w:pos="0"/>
        </w:tabs>
        <w:ind w:left="0" w:firstLine="0"/>
      </w:pPr>
      <w:rPr>
        <w:rFonts w:ascii="Times New Roman" w:hAnsi="Times New Roman" w:cs="Times New Roman"/>
        <w:caps w:val="0"/>
        <w:smallCaps w:val="0"/>
        <w:strike w:val="0"/>
        <w:dstrike w:val="0"/>
        <w:vanish w:val="0"/>
        <w:color w:val="auto"/>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FA27F5"/>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C67D2F"/>
    <w:multiLevelType w:val="hybridMultilevel"/>
    <w:tmpl w:val="2F509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A671F"/>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83140"/>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67FC8"/>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3224DD"/>
    <w:multiLevelType w:val="hybridMultilevel"/>
    <w:tmpl w:val="A4002998"/>
    <w:lvl w:ilvl="0" w:tplc="08480DF4">
      <w:start w:val="1"/>
      <w:numFmt w:val="lowerLetter"/>
      <w:suff w:val="space"/>
      <w:lvlText w:val="2-%1)"/>
      <w:lvlJc w:val="left"/>
      <w:pPr>
        <w:ind w:left="0" w:firstLine="0"/>
      </w:pPr>
      <w:rPr>
        <w:rFonts w:hint="default"/>
        <w:b/>
        <w:i w:val="0"/>
        <w:spacing w:val="-1"/>
        <w:w w:val="103"/>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6A5ED6"/>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0C7D29"/>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6D5877"/>
    <w:multiLevelType w:val="hybridMultilevel"/>
    <w:tmpl w:val="63A2AF02"/>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nsid w:val="2425476B"/>
    <w:multiLevelType w:val="hybridMultilevel"/>
    <w:tmpl w:val="29F2A874"/>
    <w:lvl w:ilvl="0" w:tplc="2F7C1E4A">
      <w:start w:val="1"/>
      <w:numFmt w:val="lowerRoman"/>
      <w:suff w:val="space"/>
      <w:lvlText w:val="%1)"/>
      <w:lvlJc w:val="left"/>
      <w:pPr>
        <w:ind w:left="0" w:firstLine="0"/>
      </w:pPr>
      <w:rPr>
        <w:rFonts w:hint="default"/>
        <w:b/>
        <w:i w:val="0"/>
        <w:spacing w:val="-1"/>
        <w:w w:val="103"/>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D76F97"/>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1E7BFB"/>
    <w:multiLevelType w:val="hybridMultilevel"/>
    <w:tmpl w:val="AEEACC6A"/>
    <w:lvl w:ilvl="0" w:tplc="D3C85D24">
      <w:start w:val="1"/>
      <w:numFmt w:val="lowerLetter"/>
      <w:suff w:val="space"/>
      <w:lvlText w:val="3-%1)"/>
      <w:lvlJc w:val="left"/>
      <w:pPr>
        <w:ind w:left="0" w:firstLine="0"/>
      </w:pPr>
      <w:rPr>
        <w:rFonts w:hint="default"/>
        <w:b/>
        <w:i w:val="0"/>
        <w:spacing w:val="-1"/>
        <w:w w:val="103"/>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CA61F0C"/>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D73A72"/>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0E5920"/>
    <w:multiLevelType w:val="hybridMultilevel"/>
    <w:tmpl w:val="EFDC550E"/>
    <w:lvl w:ilvl="0" w:tplc="15A6E3A0">
      <w:start w:val="1"/>
      <w:numFmt w:val="lowerLetter"/>
      <w:suff w:val="space"/>
      <w:lvlText w:val="4-%1)"/>
      <w:lvlJc w:val="left"/>
      <w:pPr>
        <w:ind w:left="0" w:firstLine="0"/>
      </w:pPr>
      <w:rPr>
        <w:rFonts w:hint="default"/>
        <w:b/>
        <w:i w:val="0"/>
        <w:spacing w:val="-1"/>
        <w:w w:val="103"/>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7751635"/>
    <w:multiLevelType w:val="hybridMultilevel"/>
    <w:tmpl w:val="F0404E68"/>
    <w:lvl w:ilvl="0" w:tplc="17CEB4BA">
      <w:start w:val="1"/>
      <w:numFmt w:val="decimal"/>
      <w:suff w:val="nothing"/>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D7561E"/>
    <w:multiLevelType w:val="hybridMultilevel"/>
    <w:tmpl w:val="2B746ED2"/>
    <w:lvl w:ilvl="0" w:tplc="04090001">
      <w:start w:val="1"/>
      <w:numFmt w:val="bullet"/>
      <w:lvlText w:val=""/>
      <w:lvlJc w:val="left"/>
      <w:pPr>
        <w:ind w:left="0" w:firstLine="0"/>
      </w:pPr>
      <w:rPr>
        <w:rFonts w:ascii="Symbol" w:hAnsi="Symbol" w:hint="default"/>
        <w:b/>
        <w:i w:val="0"/>
        <w:spacing w:val="-1"/>
        <w:w w:val="103"/>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D2D0402"/>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4B119E"/>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1C717D"/>
    <w:multiLevelType w:val="hybridMultilevel"/>
    <w:tmpl w:val="80EC6356"/>
    <w:lvl w:ilvl="0" w:tplc="7AD6E6FA">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C2E2C"/>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6F4875"/>
    <w:multiLevelType w:val="hybridMultilevel"/>
    <w:tmpl w:val="C17C34DC"/>
    <w:lvl w:ilvl="0" w:tplc="F964FF40">
      <w:start w:val="1"/>
      <w:numFmt w:val="lowerLetter"/>
      <w:suff w:val="space"/>
      <w:lvlText w:val="%1)"/>
      <w:lvlJc w:val="left"/>
      <w:pPr>
        <w:ind w:left="1080" w:hanging="68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9467F6A"/>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9B626C"/>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003BA2"/>
    <w:multiLevelType w:val="hybridMultilevel"/>
    <w:tmpl w:val="E6EA1F64"/>
    <w:lvl w:ilvl="0" w:tplc="9F1A5496">
      <w:start w:val="1"/>
      <w:numFmt w:val="bullet"/>
      <w:suff w:val="space"/>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D575F3"/>
    <w:multiLevelType w:val="hybridMultilevel"/>
    <w:tmpl w:val="A9A2597A"/>
    <w:lvl w:ilvl="0" w:tplc="CA9EA9F4">
      <w:start w:val="1"/>
      <w:numFmt w:val="decimal"/>
      <w:suff w:val="space"/>
      <w:lvlText w:val="Question %1."/>
      <w:lvlJc w:val="left"/>
      <w:pPr>
        <w:ind w:left="0" w:firstLine="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C2C73B7"/>
    <w:multiLevelType w:val="hybridMultilevel"/>
    <w:tmpl w:val="230ABEFA"/>
    <w:lvl w:ilvl="0" w:tplc="E4C63D4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C66F5A"/>
    <w:multiLevelType w:val="hybridMultilevel"/>
    <w:tmpl w:val="ABAC7BAC"/>
    <w:lvl w:ilvl="0" w:tplc="149ABD16">
      <w:start w:val="1"/>
      <w:numFmt w:val="lowerLetter"/>
      <w:suff w:val="space"/>
      <w:lvlText w:val="%1."/>
      <w:lvlJc w:val="left"/>
      <w:pPr>
        <w:ind w:left="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7"/>
  </w:num>
  <w:num w:numId="3">
    <w:abstractNumId w:val="28"/>
  </w:num>
  <w:num w:numId="4">
    <w:abstractNumId w:val="22"/>
  </w:num>
  <w:num w:numId="5">
    <w:abstractNumId w:val="8"/>
  </w:num>
  <w:num w:numId="6">
    <w:abstractNumId w:val="14"/>
  </w:num>
  <w:num w:numId="7">
    <w:abstractNumId w:val="25"/>
  </w:num>
  <w:num w:numId="8">
    <w:abstractNumId w:val="18"/>
  </w:num>
  <w:num w:numId="9">
    <w:abstractNumId w:val="15"/>
  </w:num>
  <w:num w:numId="10">
    <w:abstractNumId w:val="21"/>
  </w:num>
  <w:num w:numId="11">
    <w:abstractNumId w:val="30"/>
  </w:num>
  <w:num w:numId="12">
    <w:abstractNumId w:val="13"/>
  </w:num>
  <w:num w:numId="13">
    <w:abstractNumId w:val="16"/>
  </w:num>
  <w:num w:numId="14">
    <w:abstractNumId w:val="26"/>
  </w:num>
  <w:num w:numId="15">
    <w:abstractNumId w:val="7"/>
  </w:num>
  <w:num w:numId="16">
    <w:abstractNumId w:val="3"/>
  </w:num>
  <w:num w:numId="17">
    <w:abstractNumId w:val="9"/>
  </w:num>
  <w:num w:numId="18">
    <w:abstractNumId w:val="5"/>
  </w:num>
  <w:num w:numId="19">
    <w:abstractNumId w:val="20"/>
  </w:num>
  <w:num w:numId="20">
    <w:abstractNumId w:val="29"/>
  </w:num>
  <w:num w:numId="21">
    <w:abstractNumId w:val="12"/>
  </w:num>
  <w:num w:numId="22">
    <w:abstractNumId w:val="17"/>
  </w:num>
  <w:num w:numId="23">
    <w:abstractNumId w:val="23"/>
  </w:num>
  <w:num w:numId="24">
    <w:abstractNumId w:val="6"/>
  </w:num>
  <w:num w:numId="25">
    <w:abstractNumId w:val="10"/>
  </w:num>
  <w:num w:numId="26">
    <w:abstractNumId w:val="24"/>
  </w:num>
  <w:num w:numId="27">
    <w:abstractNumId w:val="19"/>
  </w:num>
  <w:num w:numId="28">
    <w:abstractNumId w:val="4"/>
  </w:num>
  <w:num w:numId="2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DC"/>
    <w:rsid w:val="00002039"/>
    <w:rsid w:val="000108B5"/>
    <w:rsid w:val="00013B45"/>
    <w:rsid w:val="00014CF8"/>
    <w:rsid w:val="000208F2"/>
    <w:rsid w:val="00021428"/>
    <w:rsid w:val="00021FBD"/>
    <w:rsid w:val="00025156"/>
    <w:rsid w:val="000324A7"/>
    <w:rsid w:val="0003258B"/>
    <w:rsid w:val="00034183"/>
    <w:rsid w:val="000352ED"/>
    <w:rsid w:val="0004198F"/>
    <w:rsid w:val="00042BD8"/>
    <w:rsid w:val="00046C5F"/>
    <w:rsid w:val="0006351F"/>
    <w:rsid w:val="00063FE5"/>
    <w:rsid w:val="000712AB"/>
    <w:rsid w:val="00076605"/>
    <w:rsid w:val="00077776"/>
    <w:rsid w:val="00084BDB"/>
    <w:rsid w:val="000851CE"/>
    <w:rsid w:val="000869A1"/>
    <w:rsid w:val="00091309"/>
    <w:rsid w:val="00097B53"/>
    <w:rsid w:val="000A0977"/>
    <w:rsid w:val="000A2473"/>
    <w:rsid w:val="000A31CC"/>
    <w:rsid w:val="000A5372"/>
    <w:rsid w:val="000A7D88"/>
    <w:rsid w:val="000B02C6"/>
    <w:rsid w:val="000B2616"/>
    <w:rsid w:val="000C1759"/>
    <w:rsid w:val="000C2167"/>
    <w:rsid w:val="000C2822"/>
    <w:rsid w:val="000C3F41"/>
    <w:rsid w:val="000C4531"/>
    <w:rsid w:val="000C68D5"/>
    <w:rsid w:val="000D1342"/>
    <w:rsid w:val="000D1703"/>
    <w:rsid w:val="000D1D8E"/>
    <w:rsid w:val="000D36C9"/>
    <w:rsid w:val="000D4AD4"/>
    <w:rsid w:val="000D65FB"/>
    <w:rsid w:val="000D7B32"/>
    <w:rsid w:val="000D7E28"/>
    <w:rsid w:val="000E2F50"/>
    <w:rsid w:val="000E7846"/>
    <w:rsid w:val="000F04F1"/>
    <w:rsid w:val="000F0527"/>
    <w:rsid w:val="000F0941"/>
    <w:rsid w:val="000F31E7"/>
    <w:rsid w:val="000F379B"/>
    <w:rsid w:val="000F4A3B"/>
    <w:rsid w:val="000F6DBC"/>
    <w:rsid w:val="00100D3E"/>
    <w:rsid w:val="00101344"/>
    <w:rsid w:val="00103F84"/>
    <w:rsid w:val="0011295B"/>
    <w:rsid w:val="00112B73"/>
    <w:rsid w:val="00114B79"/>
    <w:rsid w:val="001162FC"/>
    <w:rsid w:val="0012233A"/>
    <w:rsid w:val="001238B3"/>
    <w:rsid w:val="00124931"/>
    <w:rsid w:val="00124E04"/>
    <w:rsid w:val="0012789D"/>
    <w:rsid w:val="00127DC4"/>
    <w:rsid w:val="00134133"/>
    <w:rsid w:val="0013551A"/>
    <w:rsid w:val="00141720"/>
    <w:rsid w:val="00141AB5"/>
    <w:rsid w:val="00144419"/>
    <w:rsid w:val="001466E6"/>
    <w:rsid w:val="00147482"/>
    <w:rsid w:val="00151ACA"/>
    <w:rsid w:val="00153F9F"/>
    <w:rsid w:val="001554D7"/>
    <w:rsid w:val="001633FF"/>
    <w:rsid w:val="0016590B"/>
    <w:rsid w:val="0017146F"/>
    <w:rsid w:val="00172A64"/>
    <w:rsid w:val="00175ADE"/>
    <w:rsid w:val="001814F9"/>
    <w:rsid w:val="00194B75"/>
    <w:rsid w:val="001976DC"/>
    <w:rsid w:val="001A1494"/>
    <w:rsid w:val="001A3F40"/>
    <w:rsid w:val="001A48CC"/>
    <w:rsid w:val="001B0530"/>
    <w:rsid w:val="001B1723"/>
    <w:rsid w:val="001B2972"/>
    <w:rsid w:val="001B527C"/>
    <w:rsid w:val="001B6D74"/>
    <w:rsid w:val="001B71DE"/>
    <w:rsid w:val="001B7548"/>
    <w:rsid w:val="001C417F"/>
    <w:rsid w:val="001C4C86"/>
    <w:rsid w:val="001C5568"/>
    <w:rsid w:val="001D06BE"/>
    <w:rsid w:val="001D1917"/>
    <w:rsid w:val="001E1109"/>
    <w:rsid w:val="001E1C49"/>
    <w:rsid w:val="001E3803"/>
    <w:rsid w:val="001E6301"/>
    <w:rsid w:val="001E728B"/>
    <w:rsid w:val="001F2FDE"/>
    <w:rsid w:val="001F3267"/>
    <w:rsid w:val="001F4577"/>
    <w:rsid w:val="00203217"/>
    <w:rsid w:val="00214205"/>
    <w:rsid w:val="00214381"/>
    <w:rsid w:val="0021489E"/>
    <w:rsid w:val="002160A4"/>
    <w:rsid w:val="00216D77"/>
    <w:rsid w:val="0022050B"/>
    <w:rsid w:val="00225497"/>
    <w:rsid w:val="00232DB4"/>
    <w:rsid w:val="002331E7"/>
    <w:rsid w:val="002339C4"/>
    <w:rsid w:val="0023606E"/>
    <w:rsid w:val="00245CB6"/>
    <w:rsid w:val="00246769"/>
    <w:rsid w:val="00246DC4"/>
    <w:rsid w:val="00250AE2"/>
    <w:rsid w:val="002535EE"/>
    <w:rsid w:val="00263C59"/>
    <w:rsid w:val="0027119B"/>
    <w:rsid w:val="0027598B"/>
    <w:rsid w:val="0028504C"/>
    <w:rsid w:val="002858A4"/>
    <w:rsid w:val="002873F7"/>
    <w:rsid w:val="00287C9F"/>
    <w:rsid w:val="002926EA"/>
    <w:rsid w:val="0029280E"/>
    <w:rsid w:val="00293233"/>
    <w:rsid w:val="00297F59"/>
    <w:rsid w:val="002A0D0B"/>
    <w:rsid w:val="002A1769"/>
    <w:rsid w:val="002A4E8D"/>
    <w:rsid w:val="002A6465"/>
    <w:rsid w:val="002A7216"/>
    <w:rsid w:val="002A7E1C"/>
    <w:rsid w:val="002B21C6"/>
    <w:rsid w:val="002B2539"/>
    <w:rsid w:val="002B2AED"/>
    <w:rsid w:val="002B378A"/>
    <w:rsid w:val="002B708B"/>
    <w:rsid w:val="002C09BB"/>
    <w:rsid w:val="002C24E4"/>
    <w:rsid w:val="002C52DA"/>
    <w:rsid w:val="002D2BD9"/>
    <w:rsid w:val="002E082A"/>
    <w:rsid w:val="002E3178"/>
    <w:rsid w:val="002E66D7"/>
    <w:rsid w:val="002E678A"/>
    <w:rsid w:val="002F4498"/>
    <w:rsid w:val="002F6E39"/>
    <w:rsid w:val="002F7586"/>
    <w:rsid w:val="002F79B2"/>
    <w:rsid w:val="002F7DC9"/>
    <w:rsid w:val="00301E90"/>
    <w:rsid w:val="00303B3F"/>
    <w:rsid w:val="00303E9C"/>
    <w:rsid w:val="00304CD9"/>
    <w:rsid w:val="00304E91"/>
    <w:rsid w:val="00305333"/>
    <w:rsid w:val="00306E1B"/>
    <w:rsid w:val="00313D6A"/>
    <w:rsid w:val="0032068E"/>
    <w:rsid w:val="00320917"/>
    <w:rsid w:val="00322718"/>
    <w:rsid w:val="00331647"/>
    <w:rsid w:val="003333F3"/>
    <w:rsid w:val="00334678"/>
    <w:rsid w:val="00335687"/>
    <w:rsid w:val="00335927"/>
    <w:rsid w:val="00342708"/>
    <w:rsid w:val="00342A0B"/>
    <w:rsid w:val="00342B5D"/>
    <w:rsid w:val="00347332"/>
    <w:rsid w:val="003474E4"/>
    <w:rsid w:val="00352F32"/>
    <w:rsid w:val="00354C52"/>
    <w:rsid w:val="00357A6E"/>
    <w:rsid w:val="0036129B"/>
    <w:rsid w:val="00361598"/>
    <w:rsid w:val="003702F0"/>
    <w:rsid w:val="00371C9C"/>
    <w:rsid w:val="00375D47"/>
    <w:rsid w:val="0037617E"/>
    <w:rsid w:val="00377621"/>
    <w:rsid w:val="003816F9"/>
    <w:rsid w:val="00382B1B"/>
    <w:rsid w:val="00384D52"/>
    <w:rsid w:val="00384F64"/>
    <w:rsid w:val="0038545C"/>
    <w:rsid w:val="0038751C"/>
    <w:rsid w:val="00391D12"/>
    <w:rsid w:val="00393731"/>
    <w:rsid w:val="003963F9"/>
    <w:rsid w:val="00396F1D"/>
    <w:rsid w:val="003A22CD"/>
    <w:rsid w:val="003A5017"/>
    <w:rsid w:val="003A77BE"/>
    <w:rsid w:val="003B76CA"/>
    <w:rsid w:val="003C5A17"/>
    <w:rsid w:val="003C6FC1"/>
    <w:rsid w:val="003D0933"/>
    <w:rsid w:val="003D1129"/>
    <w:rsid w:val="003D1581"/>
    <w:rsid w:val="003D539C"/>
    <w:rsid w:val="003D64FA"/>
    <w:rsid w:val="003D656B"/>
    <w:rsid w:val="003D7CD6"/>
    <w:rsid w:val="003E610D"/>
    <w:rsid w:val="003F2F4E"/>
    <w:rsid w:val="003F3659"/>
    <w:rsid w:val="004032B6"/>
    <w:rsid w:val="00404DDD"/>
    <w:rsid w:val="00410E67"/>
    <w:rsid w:val="00413D10"/>
    <w:rsid w:val="004157C4"/>
    <w:rsid w:val="00415F38"/>
    <w:rsid w:val="00416BFC"/>
    <w:rsid w:val="0041701B"/>
    <w:rsid w:val="004224C2"/>
    <w:rsid w:val="0043306B"/>
    <w:rsid w:val="0043341D"/>
    <w:rsid w:val="00434F6E"/>
    <w:rsid w:val="00436724"/>
    <w:rsid w:val="004370F6"/>
    <w:rsid w:val="00442200"/>
    <w:rsid w:val="00443427"/>
    <w:rsid w:val="00451E86"/>
    <w:rsid w:val="00452E92"/>
    <w:rsid w:val="00456283"/>
    <w:rsid w:val="00464053"/>
    <w:rsid w:val="00464BB1"/>
    <w:rsid w:val="00467C38"/>
    <w:rsid w:val="00470DCA"/>
    <w:rsid w:val="0047266C"/>
    <w:rsid w:val="00473CF5"/>
    <w:rsid w:val="00475BD5"/>
    <w:rsid w:val="00476C2D"/>
    <w:rsid w:val="004840FB"/>
    <w:rsid w:val="00486A3E"/>
    <w:rsid w:val="00486DEF"/>
    <w:rsid w:val="00495034"/>
    <w:rsid w:val="004B2A39"/>
    <w:rsid w:val="004B3A84"/>
    <w:rsid w:val="004C0728"/>
    <w:rsid w:val="004C0BAD"/>
    <w:rsid w:val="004C2974"/>
    <w:rsid w:val="004C3A5D"/>
    <w:rsid w:val="004C4756"/>
    <w:rsid w:val="004C53FB"/>
    <w:rsid w:val="004C7F00"/>
    <w:rsid w:val="004D1936"/>
    <w:rsid w:val="004D639B"/>
    <w:rsid w:val="004E2AC3"/>
    <w:rsid w:val="004E47B4"/>
    <w:rsid w:val="004E6DCE"/>
    <w:rsid w:val="004F3D62"/>
    <w:rsid w:val="004F40E7"/>
    <w:rsid w:val="004F61CE"/>
    <w:rsid w:val="004F7770"/>
    <w:rsid w:val="004F7D37"/>
    <w:rsid w:val="00501052"/>
    <w:rsid w:val="00502C96"/>
    <w:rsid w:val="0050660B"/>
    <w:rsid w:val="00513002"/>
    <w:rsid w:val="005164C5"/>
    <w:rsid w:val="00517337"/>
    <w:rsid w:val="00524A4D"/>
    <w:rsid w:val="00526A59"/>
    <w:rsid w:val="00527419"/>
    <w:rsid w:val="005346DF"/>
    <w:rsid w:val="005405FC"/>
    <w:rsid w:val="00541989"/>
    <w:rsid w:val="00544D2E"/>
    <w:rsid w:val="00546FEE"/>
    <w:rsid w:val="00547AE5"/>
    <w:rsid w:val="00554D15"/>
    <w:rsid w:val="005555ED"/>
    <w:rsid w:val="00562494"/>
    <w:rsid w:val="00564130"/>
    <w:rsid w:val="005715E3"/>
    <w:rsid w:val="00571EC8"/>
    <w:rsid w:val="00575506"/>
    <w:rsid w:val="00584F98"/>
    <w:rsid w:val="005855DE"/>
    <w:rsid w:val="00585FDE"/>
    <w:rsid w:val="00587CA5"/>
    <w:rsid w:val="005900AC"/>
    <w:rsid w:val="005926B9"/>
    <w:rsid w:val="005935D0"/>
    <w:rsid w:val="005949A0"/>
    <w:rsid w:val="00595664"/>
    <w:rsid w:val="005963C0"/>
    <w:rsid w:val="00596BA9"/>
    <w:rsid w:val="005A2A7D"/>
    <w:rsid w:val="005A62C3"/>
    <w:rsid w:val="005B0780"/>
    <w:rsid w:val="005B48F9"/>
    <w:rsid w:val="005B6E99"/>
    <w:rsid w:val="005C12C7"/>
    <w:rsid w:val="005C257F"/>
    <w:rsid w:val="005C3651"/>
    <w:rsid w:val="005C3EB7"/>
    <w:rsid w:val="005C7518"/>
    <w:rsid w:val="005C7792"/>
    <w:rsid w:val="005D2E79"/>
    <w:rsid w:val="005D3B69"/>
    <w:rsid w:val="005D5E80"/>
    <w:rsid w:val="005E0328"/>
    <w:rsid w:val="005E2D8E"/>
    <w:rsid w:val="005E33B3"/>
    <w:rsid w:val="005F13B4"/>
    <w:rsid w:val="005F283F"/>
    <w:rsid w:val="005F4D8E"/>
    <w:rsid w:val="005F6CCF"/>
    <w:rsid w:val="005F7FF6"/>
    <w:rsid w:val="00601B3E"/>
    <w:rsid w:val="00606091"/>
    <w:rsid w:val="00606401"/>
    <w:rsid w:val="00610997"/>
    <w:rsid w:val="00613E65"/>
    <w:rsid w:val="0061784B"/>
    <w:rsid w:val="00622AA4"/>
    <w:rsid w:val="00626D2C"/>
    <w:rsid w:val="00626DF4"/>
    <w:rsid w:val="00627A31"/>
    <w:rsid w:val="00631F85"/>
    <w:rsid w:val="00633193"/>
    <w:rsid w:val="00634F72"/>
    <w:rsid w:val="00635191"/>
    <w:rsid w:val="00640A3E"/>
    <w:rsid w:val="006444A4"/>
    <w:rsid w:val="00646534"/>
    <w:rsid w:val="00646B79"/>
    <w:rsid w:val="00647064"/>
    <w:rsid w:val="0064716F"/>
    <w:rsid w:val="00654E4B"/>
    <w:rsid w:val="00657717"/>
    <w:rsid w:val="0066089F"/>
    <w:rsid w:val="00660BB3"/>
    <w:rsid w:val="006612FB"/>
    <w:rsid w:val="00664F3C"/>
    <w:rsid w:val="00670230"/>
    <w:rsid w:val="0067234E"/>
    <w:rsid w:val="00680D6F"/>
    <w:rsid w:val="00680E00"/>
    <w:rsid w:val="00681027"/>
    <w:rsid w:val="00681B47"/>
    <w:rsid w:val="00683C7A"/>
    <w:rsid w:val="0068538F"/>
    <w:rsid w:val="006A17F7"/>
    <w:rsid w:val="006A4D36"/>
    <w:rsid w:val="006A70A2"/>
    <w:rsid w:val="006B0188"/>
    <w:rsid w:val="006B21B9"/>
    <w:rsid w:val="006B5D56"/>
    <w:rsid w:val="006B62F0"/>
    <w:rsid w:val="006C17F4"/>
    <w:rsid w:val="006C1D84"/>
    <w:rsid w:val="006C22C0"/>
    <w:rsid w:val="006C2A95"/>
    <w:rsid w:val="006C39D3"/>
    <w:rsid w:val="006C7398"/>
    <w:rsid w:val="006C77E5"/>
    <w:rsid w:val="006D14CD"/>
    <w:rsid w:val="006D3158"/>
    <w:rsid w:val="006D4B02"/>
    <w:rsid w:val="006D4BB2"/>
    <w:rsid w:val="006D61DA"/>
    <w:rsid w:val="006D6F25"/>
    <w:rsid w:val="006D7FF1"/>
    <w:rsid w:val="006E64B7"/>
    <w:rsid w:val="006F1D4A"/>
    <w:rsid w:val="006F2B51"/>
    <w:rsid w:val="006F3DCF"/>
    <w:rsid w:val="006F7270"/>
    <w:rsid w:val="006F750C"/>
    <w:rsid w:val="006F7732"/>
    <w:rsid w:val="007001E1"/>
    <w:rsid w:val="00706D71"/>
    <w:rsid w:val="00707653"/>
    <w:rsid w:val="00713DB8"/>
    <w:rsid w:val="00717F46"/>
    <w:rsid w:val="0072000C"/>
    <w:rsid w:val="00720D1F"/>
    <w:rsid w:val="007228A4"/>
    <w:rsid w:val="0072464E"/>
    <w:rsid w:val="007250B3"/>
    <w:rsid w:val="007278A8"/>
    <w:rsid w:val="00730D91"/>
    <w:rsid w:val="00736F14"/>
    <w:rsid w:val="00745D03"/>
    <w:rsid w:val="00750823"/>
    <w:rsid w:val="00751E4D"/>
    <w:rsid w:val="00751E6D"/>
    <w:rsid w:val="00754419"/>
    <w:rsid w:val="00754C4A"/>
    <w:rsid w:val="00756709"/>
    <w:rsid w:val="00760871"/>
    <w:rsid w:val="0076146D"/>
    <w:rsid w:val="0076211D"/>
    <w:rsid w:val="00763723"/>
    <w:rsid w:val="00764910"/>
    <w:rsid w:val="00765DE8"/>
    <w:rsid w:val="007705F3"/>
    <w:rsid w:val="00770F40"/>
    <w:rsid w:val="00773147"/>
    <w:rsid w:val="00774AE8"/>
    <w:rsid w:val="00774FAB"/>
    <w:rsid w:val="00777D8D"/>
    <w:rsid w:val="00781BDD"/>
    <w:rsid w:val="00784B9C"/>
    <w:rsid w:val="007903E7"/>
    <w:rsid w:val="007921D0"/>
    <w:rsid w:val="00793F19"/>
    <w:rsid w:val="007A1D82"/>
    <w:rsid w:val="007A4B8B"/>
    <w:rsid w:val="007A7E5F"/>
    <w:rsid w:val="007B0B68"/>
    <w:rsid w:val="007B519A"/>
    <w:rsid w:val="007C233B"/>
    <w:rsid w:val="007C5CD1"/>
    <w:rsid w:val="007D26B1"/>
    <w:rsid w:val="007D4E66"/>
    <w:rsid w:val="007D5551"/>
    <w:rsid w:val="007D5F1C"/>
    <w:rsid w:val="007D6F09"/>
    <w:rsid w:val="007E5197"/>
    <w:rsid w:val="007E554F"/>
    <w:rsid w:val="007F0855"/>
    <w:rsid w:val="007F2E25"/>
    <w:rsid w:val="00801E82"/>
    <w:rsid w:val="00805132"/>
    <w:rsid w:val="00805726"/>
    <w:rsid w:val="00807812"/>
    <w:rsid w:val="00811780"/>
    <w:rsid w:val="00812137"/>
    <w:rsid w:val="00812559"/>
    <w:rsid w:val="00814D9C"/>
    <w:rsid w:val="008268D6"/>
    <w:rsid w:val="0082694F"/>
    <w:rsid w:val="008272F2"/>
    <w:rsid w:val="00832546"/>
    <w:rsid w:val="00833353"/>
    <w:rsid w:val="0083686D"/>
    <w:rsid w:val="008374EC"/>
    <w:rsid w:val="00840188"/>
    <w:rsid w:val="00842952"/>
    <w:rsid w:val="008454EA"/>
    <w:rsid w:val="00850D2E"/>
    <w:rsid w:val="0086096E"/>
    <w:rsid w:val="008703A8"/>
    <w:rsid w:val="008708DD"/>
    <w:rsid w:val="008735B5"/>
    <w:rsid w:val="0087425A"/>
    <w:rsid w:val="008771E1"/>
    <w:rsid w:val="00877F8B"/>
    <w:rsid w:val="008809A5"/>
    <w:rsid w:val="00881F8C"/>
    <w:rsid w:val="00883E16"/>
    <w:rsid w:val="00887785"/>
    <w:rsid w:val="008902CF"/>
    <w:rsid w:val="00891D28"/>
    <w:rsid w:val="008A0A4D"/>
    <w:rsid w:val="008A4A93"/>
    <w:rsid w:val="008A6090"/>
    <w:rsid w:val="008A67B3"/>
    <w:rsid w:val="008A74C2"/>
    <w:rsid w:val="008B0C27"/>
    <w:rsid w:val="008B53AE"/>
    <w:rsid w:val="008B5CD0"/>
    <w:rsid w:val="008C0E0F"/>
    <w:rsid w:val="008C14A0"/>
    <w:rsid w:val="008C19F1"/>
    <w:rsid w:val="008C3300"/>
    <w:rsid w:val="008C3A81"/>
    <w:rsid w:val="008D1C19"/>
    <w:rsid w:val="008D226B"/>
    <w:rsid w:val="008D2589"/>
    <w:rsid w:val="008D6FCD"/>
    <w:rsid w:val="008E441F"/>
    <w:rsid w:val="008E4A75"/>
    <w:rsid w:val="008E6ABF"/>
    <w:rsid w:val="008F42C2"/>
    <w:rsid w:val="008F4783"/>
    <w:rsid w:val="008F47A2"/>
    <w:rsid w:val="008F5400"/>
    <w:rsid w:val="00905641"/>
    <w:rsid w:val="0091141C"/>
    <w:rsid w:val="009128FA"/>
    <w:rsid w:val="009137B6"/>
    <w:rsid w:val="00914294"/>
    <w:rsid w:val="0091520E"/>
    <w:rsid w:val="00915DAF"/>
    <w:rsid w:val="00923CFB"/>
    <w:rsid w:val="00930E7F"/>
    <w:rsid w:val="00932EA8"/>
    <w:rsid w:val="00933709"/>
    <w:rsid w:val="009344A1"/>
    <w:rsid w:val="00937619"/>
    <w:rsid w:val="00943E2A"/>
    <w:rsid w:val="0095468D"/>
    <w:rsid w:val="0096179C"/>
    <w:rsid w:val="00962E12"/>
    <w:rsid w:val="00963929"/>
    <w:rsid w:val="009679C5"/>
    <w:rsid w:val="00967D32"/>
    <w:rsid w:val="00974114"/>
    <w:rsid w:val="009766A4"/>
    <w:rsid w:val="00977137"/>
    <w:rsid w:val="00983BF1"/>
    <w:rsid w:val="00985557"/>
    <w:rsid w:val="0099037B"/>
    <w:rsid w:val="00994251"/>
    <w:rsid w:val="0099574C"/>
    <w:rsid w:val="009A3868"/>
    <w:rsid w:val="009A46E6"/>
    <w:rsid w:val="009A4F00"/>
    <w:rsid w:val="009A7A80"/>
    <w:rsid w:val="009B0E20"/>
    <w:rsid w:val="009B1D8E"/>
    <w:rsid w:val="009B5ECF"/>
    <w:rsid w:val="009C22CF"/>
    <w:rsid w:val="009C5B71"/>
    <w:rsid w:val="009C5E4B"/>
    <w:rsid w:val="009C6CD0"/>
    <w:rsid w:val="009C76AE"/>
    <w:rsid w:val="009C7A2A"/>
    <w:rsid w:val="009D0C25"/>
    <w:rsid w:val="009D1EBD"/>
    <w:rsid w:val="009D5D14"/>
    <w:rsid w:val="009D750D"/>
    <w:rsid w:val="009D79A7"/>
    <w:rsid w:val="009E2A7E"/>
    <w:rsid w:val="009F00A6"/>
    <w:rsid w:val="009F090F"/>
    <w:rsid w:val="009F281C"/>
    <w:rsid w:val="00A03366"/>
    <w:rsid w:val="00A04EC1"/>
    <w:rsid w:val="00A16C07"/>
    <w:rsid w:val="00A20DD8"/>
    <w:rsid w:val="00A21E8E"/>
    <w:rsid w:val="00A22B55"/>
    <w:rsid w:val="00A27EDB"/>
    <w:rsid w:val="00A31A07"/>
    <w:rsid w:val="00A326F3"/>
    <w:rsid w:val="00A35959"/>
    <w:rsid w:val="00A4101B"/>
    <w:rsid w:val="00A4164E"/>
    <w:rsid w:val="00A42A54"/>
    <w:rsid w:val="00A42C64"/>
    <w:rsid w:val="00A44226"/>
    <w:rsid w:val="00A53204"/>
    <w:rsid w:val="00A54893"/>
    <w:rsid w:val="00A54932"/>
    <w:rsid w:val="00A54F72"/>
    <w:rsid w:val="00A553F3"/>
    <w:rsid w:val="00A561E0"/>
    <w:rsid w:val="00A6013A"/>
    <w:rsid w:val="00A61328"/>
    <w:rsid w:val="00A728AC"/>
    <w:rsid w:val="00A73471"/>
    <w:rsid w:val="00A7383C"/>
    <w:rsid w:val="00A8023B"/>
    <w:rsid w:val="00A81F69"/>
    <w:rsid w:val="00A84360"/>
    <w:rsid w:val="00A85DBE"/>
    <w:rsid w:val="00A866A4"/>
    <w:rsid w:val="00A86BAE"/>
    <w:rsid w:val="00A8741D"/>
    <w:rsid w:val="00A912E0"/>
    <w:rsid w:val="00A91A97"/>
    <w:rsid w:val="00A92344"/>
    <w:rsid w:val="00A95336"/>
    <w:rsid w:val="00A95E41"/>
    <w:rsid w:val="00A97587"/>
    <w:rsid w:val="00AA4FCD"/>
    <w:rsid w:val="00AA5A8C"/>
    <w:rsid w:val="00AA6160"/>
    <w:rsid w:val="00AB47ED"/>
    <w:rsid w:val="00AC493B"/>
    <w:rsid w:val="00AC4BEB"/>
    <w:rsid w:val="00AC6124"/>
    <w:rsid w:val="00AC6970"/>
    <w:rsid w:val="00AC6AAE"/>
    <w:rsid w:val="00AD1F7C"/>
    <w:rsid w:val="00AD4B76"/>
    <w:rsid w:val="00AD4BEC"/>
    <w:rsid w:val="00AE1ECB"/>
    <w:rsid w:val="00AE2BF9"/>
    <w:rsid w:val="00AE707E"/>
    <w:rsid w:val="00AF2714"/>
    <w:rsid w:val="00AF65A7"/>
    <w:rsid w:val="00B00493"/>
    <w:rsid w:val="00B010C8"/>
    <w:rsid w:val="00B03A0C"/>
    <w:rsid w:val="00B04873"/>
    <w:rsid w:val="00B04D3F"/>
    <w:rsid w:val="00B12142"/>
    <w:rsid w:val="00B159F3"/>
    <w:rsid w:val="00B219F7"/>
    <w:rsid w:val="00B22F46"/>
    <w:rsid w:val="00B23EB7"/>
    <w:rsid w:val="00B30FF2"/>
    <w:rsid w:val="00B425A2"/>
    <w:rsid w:val="00B446DF"/>
    <w:rsid w:val="00B44920"/>
    <w:rsid w:val="00B45CA3"/>
    <w:rsid w:val="00B470E5"/>
    <w:rsid w:val="00B47E83"/>
    <w:rsid w:val="00B51B00"/>
    <w:rsid w:val="00B54260"/>
    <w:rsid w:val="00B554E3"/>
    <w:rsid w:val="00B55E6A"/>
    <w:rsid w:val="00B61C94"/>
    <w:rsid w:val="00B6413B"/>
    <w:rsid w:val="00B82512"/>
    <w:rsid w:val="00B83DB7"/>
    <w:rsid w:val="00B841F9"/>
    <w:rsid w:val="00B845D9"/>
    <w:rsid w:val="00B84D5C"/>
    <w:rsid w:val="00B860E0"/>
    <w:rsid w:val="00B86711"/>
    <w:rsid w:val="00B8713E"/>
    <w:rsid w:val="00B92445"/>
    <w:rsid w:val="00B93476"/>
    <w:rsid w:val="00B934E6"/>
    <w:rsid w:val="00B9583B"/>
    <w:rsid w:val="00B9653C"/>
    <w:rsid w:val="00B97067"/>
    <w:rsid w:val="00BA023D"/>
    <w:rsid w:val="00BA18EC"/>
    <w:rsid w:val="00BA3DAB"/>
    <w:rsid w:val="00BB60A9"/>
    <w:rsid w:val="00BB7D68"/>
    <w:rsid w:val="00BB7FC6"/>
    <w:rsid w:val="00BC4A03"/>
    <w:rsid w:val="00BC4A7A"/>
    <w:rsid w:val="00BD0A2E"/>
    <w:rsid w:val="00BD214C"/>
    <w:rsid w:val="00BD5D9F"/>
    <w:rsid w:val="00BD7896"/>
    <w:rsid w:val="00BE61E3"/>
    <w:rsid w:val="00BE6898"/>
    <w:rsid w:val="00BE703F"/>
    <w:rsid w:val="00BE7524"/>
    <w:rsid w:val="00BF63FB"/>
    <w:rsid w:val="00C02793"/>
    <w:rsid w:val="00C0489A"/>
    <w:rsid w:val="00C04A8A"/>
    <w:rsid w:val="00C05005"/>
    <w:rsid w:val="00C1113D"/>
    <w:rsid w:val="00C221E9"/>
    <w:rsid w:val="00C26D8B"/>
    <w:rsid w:val="00C27235"/>
    <w:rsid w:val="00C30275"/>
    <w:rsid w:val="00C3076C"/>
    <w:rsid w:val="00C347F7"/>
    <w:rsid w:val="00C40233"/>
    <w:rsid w:val="00C50C93"/>
    <w:rsid w:val="00C5293E"/>
    <w:rsid w:val="00C52967"/>
    <w:rsid w:val="00C52DAA"/>
    <w:rsid w:val="00C53560"/>
    <w:rsid w:val="00C63018"/>
    <w:rsid w:val="00C634C2"/>
    <w:rsid w:val="00C653E1"/>
    <w:rsid w:val="00C65AA6"/>
    <w:rsid w:val="00C6675E"/>
    <w:rsid w:val="00C66DD7"/>
    <w:rsid w:val="00C72B62"/>
    <w:rsid w:val="00C744A9"/>
    <w:rsid w:val="00C74D43"/>
    <w:rsid w:val="00C804A3"/>
    <w:rsid w:val="00C864AD"/>
    <w:rsid w:val="00C869BB"/>
    <w:rsid w:val="00C877FD"/>
    <w:rsid w:val="00C9349C"/>
    <w:rsid w:val="00C94A15"/>
    <w:rsid w:val="00C95B21"/>
    <w:rsid w:val="00CA16FD"/>
    <w:rsid w:val="00CA3971"/>
    <w:rsid w:val="00CA3A9E"/>
    <w:rsid w:val="00CB0188"/>
    <w:rsid w:val="00CB0265"/>
    <w:rsid w:val="00CB3FC7"/>
    <w:rsid w:val="00CB7C55"/>
    <w:rsid w:val="00CC294D"/>
    <w:rsid w:val="00CC4C92"/>
    <w:rsid w:val="00CC72D9"/>
    <w:rsid w:val="00CD34DB"/>
    <w:rsid w:val="00CD3CA7"/>
    <w:rsid w:val="00CD3DE0"/>
    <w:rsid w:val="00CD699D"/>
    <w:rsid w:val="00CE0020"/>
    <w:rsid w:val="00CE24BD"/>
    <w:rsid w:val="00CE26BC"/>
    <w:rsid w:val="00CE3A90"/>
    <w:rsid w:val="00CE68FB"/>
    <w:rsid w:val="00D01CA4"/>
    <w:rsid w:val="00D03BA0"/>
    <w:rsid w:val="00D04400"/>
    <w:rsid w:val="00D04475"/>
    <w:rsid w:val="00D04D09"/>
    <w:rsid w:val="00D04DE1"/>
    <w:rsid w:val="00D05674"/>
    <w:rsid w:val="00D13B54"/>
    <w:rsid w:val="00D2103D"/>
    <w:rsid w:val="00D24193"/>
    <w:rsid w:val="00D24E10"/>
    <w:rsid w:val="00D25F6A"/>
    <w:rsid w:val="00D32694"/>
    <w:rsid w:val="00D350B0"/>
    <w:rsid w:val="00D507A2"/>
    <w:rsid w:val="00D519C1"/>
    <w:rsid w:val="00D55EB3"/>
    <w:rsid w:val="00D56A91"/>
    <w:rsid w:val="00D63203"/>
    <w:rsid w:val="00D6582A"/>
    <w:rsid w:val="00D678CB"/>
    <w:rsid w:val="00D772D1"/>
    <w:rsid w:val="00D81102"/>
    <w:rsid w:val="00D85081"/>
    <w:rsid w:val="00D860D8"/>
    <w:rsid w:val="00D9281E"/>
    <w:rsid w:val="00D93F6E"/>
    <w:rsid w:val="00DA217F"/>
    <w:rsid w:val="00DA3CBA"/>
    <w:rsid w:val="00DA4729"/>
    <w:rsid w:val="00DB1486"/>
    <w:rsid w:val="00DB1C0A"/>
    <w:rsid w:val="00DB2214"/>
    <w:rsid w:val="00DB472C"/>
    <w:rsid w:val="00DB5718"/>
    <w:rsid w:val="00DB6C8F"/>
    <w:rsid w:val="00DB7A36"/>
    <w:rsid w:val="00DC2420"/>
    <w:rsid w:val="00DC3DF8"/>
    <w:rsid w:val="00DC40BB"/>
    <w:rsid w:val="00DC461B"/>
    <w:rsid w:val="00DD2EA5"/>
    <w:rsid w:val="00DD3158"/>
    <w:rsid w:val="00DD3A46"/>
    <w:rsid w:val="00DD70F4"/>
    <w:rsid w:val="00DD7505"/>
    <w:rsid w:val="00DF179B"/>
    <w:rsid w:val="00DF1A46"/>
    <w:rsid w:val="00DF445D"/>
    <w:rsid w:val="00DF50B1"/>
    <w:rsid w:val="00E00EB1"/>
    <w:rsid w:val="00E022E7"/>
    <w:rsid w:val="00E02BA5"/>
    <w:rsid w:val="00E0393D"/>
    <w:rsid w:val="00E04D9A"/>
    <w:rsid w:val="00E0520F"/>
    <w:rsid w:val="00E05ECB"/>
    <w:rsid w:val="00E07262"/>
    <w:rsid w:val="00E13C84"/>
    <w:rsid w:val="00E156B3"/>
    <w:rsid w:val="00E15D53"/>
    <w:rsid w:val="00E21124"/>
    <w:rsid w:val="00E21729"/>
    <w:rsid w:val="00E21C99"/>
    <w:rsid w:val="00E22AF1"/>
    <w:rsid w:val="00E30416"/>
    <w:rsid w:val="00E3197F"/>
    <w:rsid w:val="00E3466C"/>
    <w:rsid w:val="00E3754D"/>
    <w:rsid w:val="00E402E8"/>
    <w:rsid w:val="00E4127E"/>
    <w:rsid w:val="00E44E43"/>
    <w:rsid w:val="00E52454"/>
    <w:rsid w:val="00E6422E"/>
    <w:rsid w:val="00E820D3"/>
    <w:rsid w:val="00E863AD"/>
    <w:rsid w:val="00E86EC0"/>
    <w:rsid w:val="00E92BE2"/>
    <w:rsid w:val="00E94FC0"/>
    <w:rsid w:val="00E9503D"/>
    <w:rsid w:val="00E95639"/>
    <w:rsid w:val="00E957BA"/>
    <w:rsid w:val="00E964FE"/>
    <w:rsid w:val="00E96EBD"/>
    <w:rsid w:val="00E9724D"/>
    <w:rsid w:val="00EA19C4"/>
    <w:rsid w:val="00EA341D"/>
    <w:rsid w:val="00EA5D7D"/>
    <w:rsid w:val="00EA683A"/>
    <w:rsid w:val="00EA6C7E"/>
    <w:rsid w:val="00EB0267"/>
    <w:rsid w:val="00EB0D16"/>
    <w:rsid w:val="00EB123F"/>
    <w:rsid w:val="00EB1FC4"/>
    <w:rsid w:val="00EB3234"/>
    <w:rsid w:val="00EB78C5"/>
    <w:rsid w:val="00ED1261"/>
    <w:rsid w:val="00ED14DF"/>
    <w:rsid w:val="00ED19B9"/>
    <w:rsid w:val="00ED2061"/>
    <w:rsid w:val="00ED309C"/>
    <w:rsid w:val="00ED35C1"/>
    <w:rsid w:val="00EE4707"/>
    <w:rsid w:val="00EE5FC2"/>
    <w:rsid w:val="00EE7079"/>
    <w:rsid w:val="00EF145A"/>
    <w:rsid w:val="00EF5DDE"/>
    <w:rsid w:val="00EF7E9A"/>
    <w:rsid w:val="00F00DAE"/>
    <w:rsid w:val="00F02F1B"/>
    <w:rsid w:val="00F06A63"/>
    <w:rsid w:val="00F07C03"/>
    <w:rsid w:val="00F11E73"/>
    <w:rsid w:val="00F17007"/>
    <w:rsid w:val="00F22196"/>
    <w:rsid w:val="00F315A6"/>
    <w:rsid w:val="00F33C8A"/>
    <w:rsid w:val="00F34CB8"/>
    <w:rsid w:val="00F364B9"/>
    <w:rsid w:val="00F37EC0"/>
    <w:rsid w:val="00F4006E"/>
    <w:rsid w:val="00F40569"/>
    <w:rsid w:val="00F41F71"/>
    <w:rsid w:val="00F4423F"/>
    <w:rsid w:val="00F47CA3"/>
    <w:rsid w:val="00F53685"/>
    <w:rsid w:val="00F54049"/>
    <w:rsid w:val="00F548CB"/>
    <w:rsid w:val="00F57F8B"/>
    <w:rsid w:val="00F6704B"/>
    <w:rsid w:val="00F70AA9"/>
    <w:rsid w:val="00F71526"/>
    <w:rsid w:val="00F72723"/>
    <w:rsid w:val="00F756BF"/>
    <w:rsid w:val="00F83694"/>
    <w:rsid w:val="00F84695"/>
    <w:rsid w:val="00F85042"/>
    <w:rsid w:val="00F8522D"/>
    <w:rsid w:val="00F86A0D"/>
    <w:rsid w:val="00F86AA0"/>
    <w:rsid w:val="00F878BB"/>
    <w:rsid w:val="00F90A8B"/>
    <w:rsid w:val="00F91FC0"/>
    <w:rsid w:val="00F964C1"/>
    <w:rsid w:val="00FA26E3"/>
    <w:rsid w:val="00FA2793"/>
    <w:rsid w:val="00FA35D8"/>
    <w:rsid w:val="00FA6620"/>
    <w:rsid w:val="00FB0121"/>
    <w:rsid w:val="00FB0F5F"/>
    <w:rsid w:val="00FB3B2D"/>
    <w:rsid w:val="00FB526A"/>
    <w:rsid w:val="00FC4349"/>
    <w:rsid w:val="00FC7160"/>
    <w:rsid w:val="00FC7CB1"/>
    <w:rsid w:val="00FD34E4"/>
    <w:rsid w:val="00FD5AF5"/>
    <w:rsid w:val="00FE205D"/>
    <w:rsid w:val="00FE368D"/>
    <w:rsid w:val="00FE4240"/>
    <w:rsid w:val="00FE59E9"/>
    <w:rsid w:val="00FE6848"/>
    <w:rsid w:val="00FE7E71"/>
    <w:rsid w:val="00FF2460"/>
    <w:rsid w:val="00FF72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44076E-AAE7-4D1F-B839-53E08B44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0D8"/>
    <w:pPr>
      <w:suppressAutoHyphens/>
      <w:spacing w:after="0" w:line="240" w:lineRule="auto"/>
      <w:jc w:val="center"/>
    </w:pPr>
    <w:rPr>
      <w:rFonts w:ascii="Times New Roman" w:eastAsia="SimSun" w:hAnsi="Times New Roman" w:cs="Times New Roman"/>
      <w:sz w:val="20"/>
      <w:szCs w:val="20"/>
      <w:lang w:eastAsia="zh-CN"/>
    </w:rPr>
  </w:style>
  <w:style w:type="paragraph" w:styleId="Heading1">
    <w:name w:val="heading 1"/>
    <w:basedOn w:val="Normal"/>
    <w:next w:val="Normal"/>
    <w:link w:val="Heading1Char"/>
    <w:uiPriority w:val="9"/>
    <w:qFormat/>
    <w:rsid w:val="008E441F"/>
    <w:pPr>
      <w:keepNext/>
      <w:keepLines/>
      <w:numPr>
        <w:numId w:val="1"/>
      </w:numPr>
      <w:spacing w:before="240" w:after="240"/>
      <w:outlineLvl w:val="0"/>
    </w:pPr>
    <w:rPr>
      <w:rFonts w:eastAsiaTheme="majorEastAsia" w:cstheme="majorBidi"/>
      <w:b/>
      <w:bCs/>
      <w:color w:val="000000" w:themeColor="text1"/>
      <w:sz w:val="36"/>
      <w:szCs w:val="28"/>
    </w:rPr>
  </w:style>
  <w:style w:type="paragraph" w:styleId="Heading2">
    <w:name w:val="heading 2"/>
    <w:basedOn w:val="Normal"/>
    <w:next w:val="Normal"/>
    <w:link w:val="Heading2Char"/>
    <w:uiPriority w:val="9"/>
    <w:semiHidden/>
    <w:unhideWhenUsed/>
    <w:qFormat/>
    <w:rsid w:val="008E441F"/>
    <w:pPr>
      <w:keepNext/>
      <w:keepLines/>
      <w:numPr>
        <w:ilvl w:val="1"/>
        <w:numId w:val="1"/>
      </w:numPr>
      <w:spacing w:before="120" w:after="120" w:line="480" w:lineRule="auto"/>
      <w:outlineLvl w:val="1"/>
    </w:pPr>
    <w:rPr>
      <w:rFonts w:eastAsiaTheme="majorEastAsia" w:cstheme="majorBidi"/>
      <w:bCs/>
      <w:color w:val="000000" w:themeColor="text1"/>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441F"/>
    <w:pPr>
      <w:spacing w:after="0" w:line="480" w:lineRule="auto"/>
    </w:pPr>
    <w:rPr>
      <w:rFonts w:ascii="Times New Roman" w:hAnsi="Times New Roman"/>
      <w:sz w:val="24"/>
    </w:rPr>
  </w:style>
  <w:style w:type="character" w:customStyle="1" w:styleId="Heading1Char">
    <w:name w:val="Heading 1 Char"/>
    <w:basedOn w:val="DefaultParagraphFont"/>
    <w:link w:val="Heading1"/>
    <w:uiPriority w:val="9"/>
    <w:rsid w:val="008E441F"/>
    <w:rPr>
      <w:rFonts w:ascii="Times New Roman" w:eastAsiaTheme="majorEastAsia" w:hAnsi="Times New Roman" w:cstheme="majorBidi"/>
      <w:b/>
      <w:bCs/>
      <w:color w:val="000000" w:themeColor="text1"/>
      <w:sz w:val="36"/>
      <w:szCs w:val="28"/>
      <w:lang w:eastAsia="zh-CN"/>
    </w:rPr>
  </w:style>
  <w:style w:type="character" w:customStyle="1" w:styleId="Heading2Char">
    <w:name w:val="Heading 2 Char"/>
    <w:basedOn w:val="DefaultParagraphFont"/>
    <w:link w:val="Heading2"/>
    <w:uiPriority w:val="9"/>
    <w:semiHidden/>
    <w:rsid w:val="008E441F"/>
    <w:rPr>
      <w:rFonts w:ascii="Times New Roman" w:eastAsiaTheme="majorEastAsia" w:hAnsi="Times New Roman" w:cstheme="majorBidi"/>
      <w:bCs/>
      <w:color w:val="000000" w:themeColor="text1"/>
      <w:sz w:val="32"/>
      <w:szCs w:val="26"/>
      <w:lang w:eastAsia="zh-CN"/>
    </w:rPr>
  </w:style>
  <w:style w:type="paragraph" w:customStyle="1" w:styleId="FigureCaptions">
    <w:name w:val="Figure Captions"/>
    <w:qFormat/>
    <w:rsid w:val="007B519A"/>
    <w:pPr>
      <w:spacing w:after="0" w:line="240" w:lineRule="auto"/>
      <w:jc w:val="center"/>
    </w:pPr>
    <w:rPr>
      <w:rFonts w:ascii="Times New Roman" w:eastAsia="Times New Roman" w:hAnsi="Times New Roman" w:cs="Times New Roman"/>
      <w:color w:val="000000" w:themeColor="text1"/>
      <w:sz w:val="24"/>
      <w:szCs w:val="20"/>
    </w:rPr>
  </w:style>
  <w:style w:type="paragraph" w:customStyle="1" w:styleId="SAbstract">
    <w:name w:val="S_Abstract"/>
    <w:basedOn w:val="Normal"/>
    <w:qFormat/>
    <w:rsid w:val="00CD34DB"/>
    <w:pPr>
      <w:ind w:firstLine="170"/>
      <w:jc w:val="both"/>
    </w:pPr>
    <w:rPr>
      <w:b/>
      <w:bCs/>
      <w:sz w:val="18"/>
      <w:szCs w:val="18"/>
    </w:rPr>
  </w:style>
  <w:style w:type="paragraph" w:customStyle="1" w:styleId="SHeading1">
    <w:name w:val="S_Heading_1"/>
    <w:basedOn w:val="Heading1"/>
    <w:qFormat/>
    <w:rsid w:val="00CD34DB"/>
    <w:pPr>
      <w:tabs>
        <w:tab w:val="left" w:pos="216"/>
        <w:tab w:val="left" w:pos="283"/>
        <w:tab w:val="left" w:pos="397"/>
      </w:tabs>
      <w:spacing w:before="160" w:after="80"/>
    </w:pPr>
    <w:rPr>
      <w:rFonts w:eastAsia="SimSun" w:cs="Times New Roman"/>
      <w:b w:val="0"/>
      <w:bCs w:val="0"/>
      <w:smallCaps/>
      <w:color w:val="auto"/>
      <w:sz w:val="20"/>
      <w:szCs w:val="20"/>
      <w:lang w:eastAsia="en-US"/>
    </w:rPr>
  </w:style>
  <w:style w:type="paragraph" w:customStyle="1" w:styleId="SHeading2">
    <w:name w:val="S_Heading_2"/>
    <w:basedOn w:val="Heading2"/>
    <w:qFormat/>
    <w:rsid w:val="00CD34DB"/>
    <w:pPr>
      <w:numPr>
        <w:ilvl w:val="0"/>
        <w:numId w:val="0"/>
      </w:numPr>
      <w:spacing w:after="60" w:line="240" w:lineRule="auto"/>
    </w:pPr>
    <w:rPr>
      <w:rFonts w:eastAsia="SimSun" w:cs="Times New Roman"/>
      <w:bCs w:val="0"/>
      <w:i/>
      <w:iCs/>
      <w:color w:val="auto"/>
      <w:sz w:val="20"/>
      <w:szCs w:val="20"/>
      <w:lang w:eastAsia="en-US"/>
    </w:rPr>
  </w:style>
  <w:style w:type="paragraph" w:customStyle="1" w:styleId="SKeyWords">
    <w:name w:val="S_KeyWords"/>
    <w:basedOn w:val="Normal"/>
    <w:qFormat/>
    <w:rsid w:val="00CD34DB"/>
    <w:pPr>
      <w:spacing w:after="120"/>
      <w:ind w:firstLine="288"/>
      <w:jc w:val="both"/>
    </w:pPr>
    <w:rPr>
      <w:rFonts w:eastAsia="Times New Roman"/>
      <w:b/>
      <w:bCs/>
      <w:iCs/>
      <w:sz w:val="18"/>
      <w:szCs w:val="18"/>
      <w:lang w:eastAsia="en-US"/>
    </w:rPr>
  </w:style>
  <w:style w:type="paragraph" w:customStyle="1" w:styleId="SPaperAuthor">
    <w:name w:val="S_Paper_Author"/>
    <w:basedOn w:val="Normal"/>
    <w:qFormat/>
    <w:rsid w:val="00CD34DB"/>
    <w:pPr>
      <w:spacing w:before="360" w:after="40"/>
    </w:pPr>
    <w:rPr>
      <w:sz w:val="22"/>
      <w:lang w:eastAsia="en-US"/>
    </w:rPr>
  </w:style>
  <w:style w:type="paragraph" w:customStyle="1" w:styleId="SPaperHeading">
    <w:name w:val="S_Paper_Heading"/>
    <w:basedOn w:val="Normal"/>
    <w:qFormat/>
    <w:rsid w:val="00CD34DB"/>
    <w:pPr>
      <w:spacing w:after="120"/>
    </w:pPr>
    <w:rPr>
      <w:rFonts w:eastAsia="MS Mincho"/>
      <w:sz w:val="48"/>
      <w:szCs w:val="48"/>
      <w:lang w:eastAsia="en-US"/>
    </w:rPr>
  </w:style>
  <w:style w:type="paragraph" w:customStyle="1" w:styleId="SParagraph">
    <w:name w:val="S_Paragraph"/>
    <w:qFormat/>
    <w:rsid w:val="00CD34DB"/>
    <w:pPr>
      <w:suppressAutoHyphens/>
      <w:spacing w:after="6" w:line="228" w:lineRule="auto"/>
      <w:ind w:firstLine="288"/>
      <w:jc w:val="both"/>
    </w:pPr>
    <w:rPr>
      <w:rFonts w:eastAsia="SimSun" w:cs="Times New Roman"/>
      <w:spacing w:val="-1"/>
      <w:sz w:val="20"/>
      <w:szCs w:val="20"/>
      <w:lang w:eastAsia="zh-CN"/>
    </w:rPr>
  </w:style>
  <w:style w:type="paragraph" w:styleId="BodyText">
    <w:name w:val="Body Text"/>
    <w:basedOn w:val="Normal"/>
    <w:link w:val="BodyTextChar"/>
    <w:uiPriority w:val="99"/>
    <w:semiHidden/>
    <w:unhideWhenUsed/>
    <w:rsid w:val="00CD34DB"/>
    <w:pPr>
      <w:spacing w:after="120"/>
    </w:pPr>
  </w:style>
  <w:style w:type="character" w:customStyle="1" w:styleId="BodyTextChar">
    <w:name w:val="Body Text Char"/>
    <w:basedOn w:val="DefaultParagraphFont"/>
    <w:link w:val="BodyText"/>
    <w:uiPriority w:val="99"/>
    <w:semiHidden/>
    <w:rsid w:val="00CD34DB"/>
    <w:rPr>
      <w:rFonts w:ascii="Times New Roman" w:hAnsi="Times New Roman"/>
      <w:sz w:val="24"/>
    </w:rPr>
  </w:style>
  <w:style w:type="paragraph" w:customStyle="1" w:styleId="SAddress">
    <w:name w:val="S_Address"/>
    <w:basedOn w:val="Normal"/>
    <w:qFormat/>
    <w:rsid w:val="00D860D8"/>
    <w:rPr>
      <w:rFonts w:eastAsia="Times New Roman"/>
    </w:rPr>
  </w:style>
  <w:style w:type="paragraph" w:customStyle="1" w:styleId="SReference">
    <w:name w:val="S_Reference"/>
    <w:basedOn w:val="Normal"/>
    <w:qFormat/>
    <w:rsid w:val="00D860D8"/>
    <w:pPr>
      <w:spacing w:after="50" w:line="180" w:lineRule="exact"/>
      <w:jc w:val="both"/>
    </w:pPr>
    <w:rPr>
      <w:rFonts w:eastAsia="MS Mincho"/>
      <w:sz w:val="16"/>
      <w:szCs w:val="16"/>
      <w:lang w:eastAsia="en-US"/>
    </w:rPr>
  </w:style>
  <w:style w:type="paragraph" w:customStyle="1" w:styleId="SFigure">
    <w:name w:val="S_Figure"/>
    <w:basedOn w:val="Normal"/>
    <w:qFormat/>
    <w:rsid w:val="00D860D8"/>
    <w:pPr>
      <w:spacing w:before="80" w:after="200"/>
    </w:pPr>
    <w:rPr>
      <w:sz w:val="16"/>
      <w:szCs w:val="16"/>
      <w:lang w:eastAsia="en-US"/>
    </w:rPr>
  </w:style>
  <w:style w:type="table" w:styleId="TableGrid">
    <w:name w:val="Table Grid"/>
    <w:basedOn w:val="TableNormal"/>
    <w:uiPriority w:val="59"/>
    <w:rsid w:val="009D1E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2000C"/>
    <w:pPr>
      <w:tabs>
        <w:tab w:val="center" w:pos="4320"/>
        <w:tab w:val="right" w:pos="8640"/>
      </w:tabs>
    </w:pPr>
  </w:style>
  <w:style w:type="character" w:customStyle="1" w:styleId="HeaderChar">
    <w:name w:val="Header Char"/>
    <w:basedOn w:val="DefaultParagraphFont"/>
    <w:link w:val="Header"/>
    <w:uiPriority w:val="99"/>
    <w:rsid w:val="0072000C"/>
    <w:rPr>
      <w:rFonts w:ascii="Times New Roman" w:eastAsia="SimSun" w:hAnsi="Times New Roman" w:cs="Times New Roman"/>
      <w:sz w:val="20"/>
      <w:szCs w:val="20"/>
      <w:lang w:eastAsia="zh-CN"/>
    </w:rPr>
  </w:style>
  <w:style w:type="paragraph" w:styleId="Footer">
    <w:name w:val="footer"/>
    <w:basedOn w:val="Normal"/>
    <w:link w:val="FooterChar"/>
    <w:uiPriority w:val="99"/>
    <w:unhideWhenUsed/>
    <w:rsid w:val="0072000C"/>
    <w:pPr>
      <w:tabs>
        <w:tab w:val="center" w:pos="4320"/>
        <w:tab w:val="right" w:pos="8640"/>
      </w:tabs>
    </w:pPr>
  </w:style>
  <w:style w:type="character" w:customStyle="1" w:styleId="FooterChar">
    <w:name w:val="Footer Char"/>
    <w:basedOn w:val="DefaultParagraphFont"/>
    <w:link w:val="Footer"/>
    <w:uiPriority w:val="99"/>
    <w:rsid w:val="0072000C"/>
    <w:rPr>
      <w:rFonts w:ascii="Times New Roman" w:eastAsia="SimSun" w:hAnsi="Times New Roman" w:cs="Times New Roman"/>
      <w:sz w:val="20"/>
      <w:szCs w:val="20"/>
      <w:lang w:eastAsia="zh-CN"/>
    </w:rPr>
  </w:style>
  <w:style w:type="paragraph" w:styleId="BalloonText">
    <w:name w:val="Balloon Text"/>
    <w:basedOn w:val="Normal"/>
    <w:link w:val="BalloonTextChar"/>
    <w:uiPriority w:val="99"/>
    <w:semiHidden/>
    <w:unhideWhenUsed/>
    <w:rsid w:val="0072000C"/>
    <w:rPr>
      <w:rFonts w:ascii="Tahoma" w:hAnsi="Tahoma" w:cs="Tahoma"/>
      <w:sz w:val="16"/>
      <w:szCs w:val="16"/>
    </w:rPr>
  </w:style>
  <w:style w:type="character" w:customStyle="1" w:styleId="BalloonTextChar">
    <w:name w:val="Balloon Text Char"/>
    <w:basedOn w:val="DefaultParagraphFont"/>
    <w:link w:val="BalloonText"/>
    <w:uiPriority w:val="99"/>
    <w:semiHidden/>
    <w:rsid w:val="0072000C"/>
    <w:rPr>
      <w:rFonts w:ascii="Tahoma" w:eastAsia="SimSun" w:hAnsi="Tahoma" w:cs="Tahoma"/>
      <w:sz w:val="16"/>
      <w:szCs w:val="16"/>
      <w:lang w:eastAsia="zh-CN"/>
    </w:rPr>
  </w:style>
  <w:style w:type="paragraph" w:styleId="ListParagraph">
    <w:name w:val="List Paragraph"/>
    <w:basedOn w:val="Normal"/>
    <w:uiPriority w:val="34"/>
    <w:qFormat/>
    <w:rsid w:val="00EB0D16"/>
    <w:pPr>
      <w:ind w:left="720"/>
      <w:contextualSpacing/>
    </w:pPr>
  </w:style>
  <w:style w:type="character" w:customStyle="1" w:styleId="apple-converted-space">
    <w:name w:val="apple-converted-space"/>
    <w:basedOn w:val="DefaultParagraphFont"/>
    <w:rsid w:val="00FD5AF5"/>
  </w:style>
  <w:style w:type="character" w:styleId="Emphasis">
    <w:name w:val="Emphasis"/>
    <w:basedOn w:val="DefaultParagraphFont"/>
    <w:uiPriority w:val="20"/>
    <w:qFormat/>
    <w:rsid w:val="00FD5A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286832">
      <w:bodyDiv w:val="1"/>
      <w:marLeft w:val="0"/>
      <w:marRight w:val="0"/>
      <w:marTop w:val="0"/>
      <w:marBottom w:val="0"/>
      <w:divBdr>
        <w:top w:val="none" w:sz="0" w:space="0" w:color="auto"/>
        <w:left w:val="none" w:sz="0" w:space="0" w:color="auto"/>
        <w:bottom w:val="none" w:sz="0" w:space="0" w:color="auto"/>
        <w:right w:val="none" w:sz="0" w:space="0" w:color="auto"/>
      </w:divBdr>
      <w:divsChild>
        <w:div w:id="1644116023">
          <w:marLeft w:val="0"/>
          <w:marRight w:val="0"/>
          <w:marTop w:val="0"/>
          <w:marBottom w:val="0"/>
          <w:divBdr>
            <w:top w:val="none" w:sz="0" w:space="0" w:color="auto"/>
            <w:left w:val="none" w:sz="0" w:space="0" w:color="auto"/>
            <w:bottom w:val="none" w:sz="0" w:space="0" w:color="auto"/>
            <w:right w:val="none" w:sz="0" w:space="0" w:color="auto"/>
          </w:divBdr>
        </w:div>
        <w:div w:id="822817219">
          <w:marLeft w:val="0"/>
          <w:marRight w:val="0"/>
          <w:marTop w:val="0"/>
          <w:marBottom w:val="0"/>
          <w:divBdr>
            <w:top w:val="none" w:sz="0" w:space="0" w:color="auto"/>
            <w:left w:val="none" w:sz="0" w:space="0" w:color="auto"/>
            <w:bottom w:val="none" w:sz="0" w:space="0" w:color="auto"/>
            <w:right w:val="none" w:sz="0" w:space="0" w:color="auto"/>
          </w:divBdr>
        </w:div>
        <w:div w:id="762914105">
          <w:marLeft w:val="0"/>
          <w:marRight w:val="0"/>
          <w:marTop w:val="0"/>
          <w:marBottom w:val="0"/>
          <w:divBdr>
            <w:top w:val="none" w:sz="0" w:space="0" w:color="auto"/>
            <w:left w:val="none" w:sz="0" w:space="0" w:color="auto"/>
            <w:bottom w:val="none" w:sz="0" w:space="0" w:color="auto"/>
            <w:right w:val="none" w:sz="0" w:space="0" w:color="auto"/>
          </w:divBdr>
        </w:div>
      </w:divsChild>
    </w:div>
    <w:div w:id="1831482885">
      <w:bodyDiv w:val="1"/>
      <w:marLeft w:val="0"/>
      <w:marRight w:val="0"/>
      <w:marTop w:val="0"/>
      <w:marBottom w:val="0"/>
      <w:divBdr>
        <w:top w:val="none" w:sz="0" w:space="0" w:color="auto"/>
        <w:left w:val="none" w:sz="0" w:space="0" w:color="auto"/>
        <w:bottom w:val="none" w:sz="0" w:space="0" w:color="auto"/>
        <w:right w:val="none" w:sz="0" w:space="0" w:color="auto"/>
      </w:divBdr>
      <w:divsChild>
        <w:div w:id="1424644958">
          <w:marLeft w:val="0"/>
          <w:marRight w:val="0"/>
          <w:marTop w:val="0"/>
          <w:marBottom w:val="0"/>
          <w:divBdr>
            <w:top w:val="none" w:sz="0" w:space="0" w:color="auto"/>
            <w:left w:val="none" w:sz="0" w:space="0" w:color="auto"/>
            <w:bottom w:val="none" w:sz="0" w:space="0" w:color="auto"/>
            <w:right w:val="none" w:sz="0" w:space="0" w:color="auto"/>
          </w:divBdr>
        </w:div>
        <w:div w:id="941914890">
          <w:marLeft w:val="0"/>
          <w:marRight w:val="0"/>
          <w:marTop w:val="0"/>
          <w:marBottom w:val="0"/>
          <w:divBdr>
            <w:top w:val="none" w:sz="0" w:space="0" w:color="auto"/>
            <w:left w:val="none" w:sz="0" w:space="0" w:color="auto"/>
            <w:bottom w:val="none" w:sz="0" w:space="0" w:color="auto"/>
            <w:right w:val="none" w:sz="0" w:space="0" w:color="auto"/>
          </w:divBdr>
        </w:div>
        <w:div w:id="1410270928">
          <w:marLeft w:val="0"/>
          <w:marRight w:val="0"/>
          <w:marTop w:val="0"/>
          <w:marBottom w:val="0"/>
          <w:divBdr>
            <w:top w:val="none" w:sz="0" w:space="0" w:color="auto"/>
            <w:left w:val="none" w:sz="0" w:space="0" w:color="auto"/>
            <w:bottom w:val="none" w:sz="0" w:space="0" w:color="auto"/>
            <w:right w:val="none" w:sz="0" w:space="0" w:color="auto"/>
          </w:divBdr>
        </w:div>
      </w:divsChild>
    </w:div>
    <w:div w:id="1844584323">
      <w:bodyDiv w:val="1"/>
      <w:marLeft w:val="0"/>
      <w:marRight w:val="0"/>
      <w:marTop w:val="0"/>
      <w:marBottom w:val="0"/>
      <w:divBdr>
        <w:top w:val="none" w:sz="0" w:space="0" w:color="auto"/>
        <w:left w:val="none" w:sz="0" w:space="0" w:color="auto"/>
        <w:bottom w:val="none" w:sz="0" w:space="0" w:color="auto"/>
        <w:right w:val="none" w:sz="0" w:space="0" w:color="auto"/>
      </w:divBdr>
      <w:divsChild>
        <w:div w:id="1959947331">
          <w:marLeft w:val="0"/>
          <w:marRight w:val="0"/>
          <w:marTop w:val="0"/>
          <w:marBottom w:val="0"/>
          <w:divBdr>
            <w:top w:val="none" w:sz="0" w:space="0" w:color="auto"/>
            <w:left w:val="none" w:sz="0" w:space="0" w:color="auto"/>
            <w:bottom w:val="none" w:sz="0" w:space="0" w:color="auto"/>
            <w:right w:val="none" w:sz="0" w:space="0" w:color="auto"/>
          </w:divBdr>
        </w:div>
        <w:div w:id="1918712091">
          <w:marLeft w:val="0"/>
          <w:marRight w:val="0"/>
          <w:marTop w:val="0"/>
          <w:marBottom w:val="0"/>
          <w:divBdr>
            <w:top w:val="none" w:sz="0" w:space="0" w:color="auto"/>
            <w:left w:val="none" w:sz="0" w:space="0" w:color="auto"/>
            <w:bottom w:val="none" w:sz="0" w:space="0" w:color="auto"/>
            <w:right w:val="none" w:sz="0" w:space="0" w:color="auto"/>
          </w:divBdr>
        </w:div>
        <w:div w:id="1761177364">
          <w:marLeft w:val="0"/>
          <w:marRight w:val="0"/>
          <w:marTop w:val="0"/>
          <w:marBottom w:val="0"/>
          <w:divBdr>
            <w:top w:val="none" w:sz="0" w:space="0" w:color="auto"/>
            <w:left w:val="none" w:sz="0" w:space="0" w:color="auto"/>
            <w:bottom w:val="none" w:sz="0" w:space="0" w:color="auto"/>
            <w:right w:val="none" w:sz="0" w:space="0" w:color="auto"/>
          </w:divBdr>
        </w:div>
      </w:divsChild>
    </w:div>
    <w:div w:id="2021471043">
      <w:bodyDiv w:val="1"/>
      <w:marLeft w:val="0"/>
      <w:marRight w:val="0"/>
      <w:marTop w:val="0"/>
      <w:marBottom w:val="0"/>
      <w:divBdr>
        <w:top w:val="none" w:sz="0" w:space="0" w:color="auto"/>
        <w:left w:val="none" w:sz="0" w:space="0" w:color="auto"/>
        <w:bottom w:val="none" w:sz="0" w:space="0" w:color="auto"/>
        <w:right w:val="none" w:sz="0" w:space="0" w:color="auto"/>
      </w:divBdr>
      <w:divsChild>
        <w:div w:id="3094053">
          <w:marLeft w:val="0"/>
          <w:marRight w:val="0"/>
          <w:marTop w:val="0"/>
          <w:marBottom w:val="0"/>
          <w:divBdr>
            <w:top w:val="none" w:sz="0" w:space="0" w:color="auto"/>
            <w:left w:val="none" w:sz="0" w:space="0" w:color="auto"/>
            <w:bottom w:val="none" w:sz="0" w:space="0" w:color="auto"/>
            <w:right w:val="none" w:sz="0" w:space="0" w:color="auto"/>
          </w:divBdr>
        </w:div>
        <w:div w:id="1418556269">
          <w:marLeft w:val="0"/>
          <w:marRight w:val="0"/>
          <w:marTop w:val="0"/>
          <w:marBottom w:val="0"/>
          <w:divBdr>
            <w:top w:val="none" w:sz="0" w:space="0" w:color="auto"/>
            <w:left w:val="none" w:sz="0" w:space="0" w:color="auto"/>
            <w:bottom w:val="none" w:sz="0" w:space="0" w:color="auto"/>
            <w:right w:val="none" w:sz="0" w:space="0" w:color="auto"/>
          </w:divBdr>
        </w:div>
        <w:div w:id="1046832714">
          <w:marLeft w:val="0"/>
          <w:marRight w:val="0"/>
          <w:marTop w:val="0"/>
          <w:marBottom w:val="0"/>
          <w:divBdr>
            <w:top w:val="none" w:sz="0" w:space="0" w:color="auto"/>
            <w:left w:val="none" w:sz="0" w:space="0" w:color="auto"/>
            <w:bottom w:val="none" w:sz="0" w:space="0" w:color="auto"/>
            <w:right w:val="none" w:sz="0" w:space="0" w:color="auto"/>
          </w:divBdr>
        </w:div>
        <w:div w:id="1323702286">
          <w:marLeft w:val="0"/>
          <w:marRight w:val="0"/>
          <w:marTop w:val="0"/>
          <w:marBottom w:val="0"/>
          <w:divBdr>
            <w:top w:val="none" w:sz="0" w:space="0" w:color="auto"/>
            <w:left w:val="none" w:sz="0" w:space="0" w:color="auto"/>
            <w:bottom w:val="none" w:sz="0" w:space="0" w:color="auto"/>
            <w:right w:val="none" w:sz="0" w:space="0" w:color="auto"/>
          </w:divBdr>
        </w:div>
        <w:div w:id="1695183538">
          <w:marLeft w:val="0"/>
          <w:marRight w:val="0"/>
          <w:marTop w:val="0"/>
          <w:marBottom w:val="0"/>
          <w:divBdr>
            <w:top w:val="none" w:sz="0" w:space="0" w:color="auto"/>
            <w:left w:val="none" w:sz="0" w:space="0" w:color="auto"/>
            <w:bottom w:val="none" w:sz="0" w:space="0" w:color="auto"/>
            <w:right w:val="none" w:sz="0" w:space="0" w:color="auto"/>
          </w:divBdr>
        </w:div>
        <w:div w:id="1069692307">
          <w:marLeft w:val="0"/>
          <w:marRight w:val="0"/>
          <w:marTop w:val="0"/>
          <w:marBottom w:val="0"/>
          <w:divBdr>
            <w:top w:val="none" w:sz="0" w:space="0" w:color="auto"/>
            <w:left w:val="none" w:sz="0" w:space="0" w:color="auto"/>
            <w:bottom w:val="none" w:sz="0" w:space="0" w:color="auto"/>
            <w:right w:val="none" w:sz="0" w:space="0" w:color="auto"/>
          </w:divBdr>
        </w:div>
        <w:div w:id="1744790960">
          <w:marLeft w:val="0"/>
          <w:marRight w:val="0"/>
          <w:marTop w:val="0"/>
          <w:marBottom w:val="0"/>
          <w:divBdr>
            <w:top w:val="none" w:sz="0" w:space="0" w:color="auto"/>
            <w:left w:val="none" w:sz="0" w:space="0" w:color="auto"/>
            <w:bottom w:val="none" w:sz="0" w:space="0" w:color="auto"/>
            <w:right w:val="none" w:sz="0" w:space="0" w:color="auto"/>
          </w:divBdr>
        </w:div>
        <w:div w:id="777026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10E41E39B2524F9B5CBB6173676ADF" ma:contentTypeVersion="0" ma:contentTypeDescription="Create a new document." ma:contentTypeScope="" ma:versionID="67e893149c64d8468d5e8fadcbac862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1ABC77-A18F-466F-9A43-71C69E14BE77}"/>
</file>

<file path=customXml/itemProps2.xml><?xml version="1.0" encoding="utf-8"?>
<ds:datastoreItem xmlns:ds="http://schemas.openxmlformats.org/officeDocument/2006/customXml" ds:itemID="{6105FA08-FD8F-4297-BEBC-77A57409A979}"/>
</file>

<file path=customXml/itemProps3.xml><?xml version="1.0" encoding="utf-8"?>
<ds:datastoreItem xmlns:ds="http://schemas.openxmlformats.org/officeDocument/2006/customXml" ds:itemID="{4B4AE3C7-5FD2-4CB4-B871-CB19EE6C305D}"/>
</file>

<file path=customXml/itemProps4.xml><?xml version="1.0" encoding="utf-8"?>
<ds:datastoreItem xmlns:ds="http://schemas.openxmlformats.org/officeDocument/2006/customXml" ds:itemID="{0DAF13F2-86A9-4879-8B3C-256302310110}"/>
</file>

<file path=docProps/app.xml><?xml version="1.0" encoding="utf-8"?>
<Properties xmlns="http://schemas.openxmlformats.org/officeDocument/2006/extended-properties" xmlns:vt="http://schemas.openxmlformats.org/officeDocument/2006/docPropsVTypes">
  <Template>Normal</Template>
  <TotalTime>1</TotalTime>
  <Pages>6</Pages>
  <Words>1812</Words>
  <Characters>10331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Ahmed AlRajoub</cp:lastModifiedBy>
  <cp:revision>2</cp:revision>
  <cp:lastPrinted>2015-03-08T06:37:00Z</cp:lastPrinted>
  <dcterms:created xsi:type="dcterms:W3CDTF">2015-10-28T08:02:00Z</dcterms:created>
  <dcterms:modified xsi:type="dcterms:W3CDTF">2015-10-28T08:02:00Z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0x010100C410E41E39B2524F9B5CBB6173676ADF</vt:lpwstr>
  </property>
</Properties>
</file>