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83" w:rsidRDefault="00210783" w:rsidP="00210783">
      <w:pPr>
        <w:spacing w:after="0" w:line="240" w:lineRule="auto"/>
        <w:ind w:left="540" w:hanging="540"/>
        <w:jc w:val="center"/>
        <w:rPr>
          <w:b/>
          <w:bCs/>
        </w:rPr>
      </w:pPr>
      <w:r w:rsidRPr="00210783">
        <w:rPr>
          <w:b/>
          <w:bCs/>
          <w:noProof/>
        </w:rPr>
        <w:drawing>
          <wp:inline distT="0" distB="0" distL="0" distR="0">
            <wp:extent cx="784491" cy="81116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11" cy="811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783" w:rsidRDefault="00210783" w:rsidP="001A2813">
      <w:pPr>
        <w:spacing w:after="0" w:line="240" w:lineRule="auto"/>
        <w:ind w:left="540" w:hanging="540"/>
        <w:jc w:val="both"/>
        <w:rPr>
          <w:b/>
          <w:bCs/>
        </w:rPr>
      </w:pPr>
    </w:p>
    <w:p w:rsidR="00210783" w:rsidRPr="00210783" w:rsidRDefault="00210783" w:rsidP="0021078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10783">
        <w:rPr>
          <w:b/>
          <w:bCs/>
          <w:sz w:val="28"/>
          <w:szCs w:val="28"/>
        </w:rPr>
        <w:t xml:space="preserve">King Saud University </w:t>
      </w:r>
    </w:p>
    <w:p w:rsidR="00210783" w:rsidRPr="00210783" w:rsidRDefault="00210783" w:rsidP="0021078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10783">
        <w:rPr>
          <w:b/>
          <w:bCs/>
          <w:sz w:val="28"/>
          <w:szCs w:val="28"/>
        </w:rPr>
        <w:t xml:space="preserve">College of Computer and Information Sciences </w:t>
      </w:r>
    </w:p>
    <w:p w:rsidR="00210783" w:rsidRPr="00210783" w:rsidRDefault="00210783" w:rsidP="00210783">
      <w:pPr>
        <w:spacing w:after="0" w:line="360" w:lineRule="auto"/>
        <w:jc w:val="center"/>
        <w:rPr>
          <w:b/>
          <w:bCs/>
          <w:i/>
          <w:iCs/>
          <w:sz w:val="28"/>
          <w:szCs w:val="32"/>
        </w:rPr>
      </w:pPr>
      <w:r w:rsidRPr="00210783">
        <w:rPr>
          <w:b/>
          <w:bCs/>
          <w:i/>
          <w:iCs/>
          <w:sz w:val="28"/>
          <w:szCs w:val="28"/>
        </w:rPr>
        <w:t>Computer Engineering Department</w:t>
      </w:r>
    </w:p>
    <w:p w:rsidR="00210783" w:rsidRDefault="00210783" w:rsidP="00210783">
      <w:pPr>
        <w:spacing w:after="0" w:line="240" w:lineRule="auto"/>
        <w:jc w:val="both"/>
        <w:rPr>
          <w:b/>
          <w:bCs/>
        </w:rPr>
      </w:pPr>
    </w:p>
    <w:p w:rsidR="00210783" w:rsidRDefault="00E2781E" w:rsidP="0021078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10783">
        <w:rPr>
          <w:b/>
          <w:bCs/>
          <w:sz w:val="26"/>
          <w:szCs w:val="26"/>
        </w:rPr>
        <w:t>Broadband</w:t>
      </w:r>
      <w:r w:rsidR="001A2813" w:rsidRPr="00210783">
        <w:rPr>
          <w:b/>
          <w:bCs/>
          <w:sz w:val="26"/>
          <w:szCs w:val="26"/>
        </w:rPr>
        <w:t xml:space="preserve"> and High Speed Networks</w:t>
      </w:r>
      <w:r w:rsidR="0013791D" w:rsidRPr="00210783">
        <w:rPr>
          <w:b/>
          <w:bCs/>
          <w:sz w:val="26"/>
          <w:szCs w:val="26"/>
        </w:rPr>
        <w:t xml:space="preserve"> (CEN 44</w:t>
      </w:r>
      <w:r w:rsidR="001A2813" w:rsidRPr="00210783">
        <w:rPr>
          <w:b/>
          <w:bCs/>
          <w:sz w:val="26"/>
          <w:szCs w:val="26"/>
        </w:rPr>
        <w:t>9</w:t>
      </w:r>
      <w:r w:rsidR="0013791D" w:rsidRPr="00210783">
        <w:rPr>
          <w:b/>
          <w:bCs/>
          <w:sz w:val="26"/>
          <w:szCs w:val="26"/>
        </w:rPr>
        <w:t>)</w:t>
      </w:r>
    </w:p>
    <w:p w:rsidR="00210783" w:rsidRDefault="00210783" w:rsidP="00210783">
      <w:pPr>
        <w:spacing w:after="0" w:line="240" w:lineRule="auto"/>
        <w:jc w:val="both"/>
        <w:rPr>
          <w:b/>
          <w:bCs/>
        </w:rPr>
      </w:pPr>
    </w:p>
    <w:p w:rsidR="0013791D" w:rsidRPr="007C1BEB" w:rsidRDefault="0013791D" w:rsidP="00E2781E">
      <w:pPr>
        <w:spacing w:after="0" w:line="240" w:lineRule="auto"/>
        <w:ind w:left="540" w:hanging="540"/>
        <w:jc w:val="center"/>
        <w:rPr>
          <w:sz w:val="20"/>
          <w:szCs w:val="20"/>
        </w:rPr>
      </w:pPr>
      <w:r w:rsidRPr="00EF5674">
        <w:rPr>
          <w:b/>
          <w:bCs/>
        </w:rPr>
        <w:t>Section Number:</w:t>
      </w:r>
      <w:r>
        <w:rPr>
          <w:b/>
          <w:bCs/>
        </w:rPr>
        <w:t xml:space="preserve"> </w:t>
      </w:r>
      <w:r>
        <w:rPr>
          <w:sz w:val="16"/>
          <w:szCs w:val="16"/>
        </w:rPr>
        <w:t xml:space="preserve"> </w:t>
      </w:r>
      <w:r w:rsidR="00E2781E">
        <w:rPr>
          <w:sz w:val="16"/>
          <w:szCs w:val="16"/>
        </w:rPr>
        <w:t>56564</w:t>
      </w:r>
    </w:p>
    <w:p w:rsidR="0013791D" w:rsidRPr="00E25D82" w:rsidRDefault="0013791D" w:rsidP="00210783">
      <w:pPr>
        <w:spacing w:after="0" w:line="240" w:lineRule="auto"/>
        <w:ind w:right="-43"/>
      </w:pPr>
      <w:r w:rsidRPr="00E25D82">
        <w:tab/>
      </w:r>
      <w:r w:rsidR="00AD3AFD">
        <w:t xml:space="preserve"> </w:t>
      </w:r>
    </w:p>
    <w:p w:rsidR="0013791D" w:rsidRPr="00210783" w:rsidRDefault="0013791D" w:rsidP="00021985">
      <w:pPr>
        <w:spacing w:after="0" w:line="240" w:lineRule="auto"/>
        <w:jc w:val="center"/>
        <w:rPr>
          <w:sz w:val="26"/>
          <w:szCs w:val="26"/>
        </w:rPr>
      </w:pPr>
      <w:r w:rsidRPr="00210783">
        <w:rPr>
          <w:b/>
          <w:bCs/>
          <w:sz w:val="26"/>
          <w:szCs w:val="26"/>
        </w:rPr>
        <w:t>Student Name:</w:t>
      </w:r>
      <w:r w:rsidRPr="00210783">
        <w:rPr>
          <w:sz w:val="26"/>
          <w:szCs w:val="26"/>
        </w:rPr>
        <w:t xml:space="preserve"> ............................ .....................</w:t>
      </w:r>
      <w:r w:rsidR="00210783" w:rsidRPr="00210783">
        <w:rPr>
          <w:sz w:val="26"/>
          <w:szCs w:val="26"/>
        </w:rPr>
        <w:t>..........</w:t>
      </w:r>
      <w:r w:rsidR="00210783" w:rsidRPr="00210783">
        <w:rPr>
          <w:sz w:val="26"/>
          <w:szCs w:val="26"/>
        </w:rPr>
        <w:tab/>
        <w:t xml:space="preserve">  </w:t>
      </w:r>
      <w:r w:rsidRPr="00210783">
        <w:rPr>
          <w:b/>
          <w:bCs/>
          <w:sz w:val="26"/>
          <w:szCs w:val="26"/>
        </w:rPr>
        <w:t xml:space="preserve">Student Number: </w:t>
      </w:r>
      <w:r w:rsidR="00210783" w:rsidRPr="00210783">
        <w:rPr>
          <w:sz w:val="26"/>
          <w:szCs w:val="26"/>
        </w:rPr>
        <w:t>..................</w:t>
      </w:r>
    </w:p>
    <w:tbl>
      <w:tblPr>
        <w:tblpPr w:leftFromText="180" w:rightFromText="180" w:vertAnchor="page" w:horzAnchor="margin" w:tblpXSpec="center" w:tblpY="7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1051"/>
        <w:gridCol w:w="1440"/>
      </w:tblGrid>
      <w:tr w:rsidR="00991F64" w:rsidRPr="005454CC" w:rsidTr="00991F64">
        <w:trPr>
          <w:trHeight w:val="288"/>
        </w:trPr>
        <w:tc>
          <w:tcPr>
            <w:tcW w:w="1051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1051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</w:t>
            </w:r>
          </w:p>
        </w:tc>
        <w:tc>
          <w:tcPr>
            <w:tcW w:w="1440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91F64" w:rsidRPr="005454CC" w:rsidTr="00991F64">
        <w:trPr>
          <w:trHeight w:val="288"/>
        </w:trPr>
        <w:tc>
          <w:tcPr>
            <w:tcW w:w="1051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1" w:type="dxa"/>
            <w:vAlign w:val="center"/>
          </w:tcPr>
          <w:p w:rsidR="00991F64" w:rsidRPr="005454CC" w:rsidRDefault="00C72BCE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440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  <w:tr w:rsidR="00991F64" w:rsidRPr="005454CC" w:rsidTr="00991F64">
        <w:trPr>
          <w:trHeight w:val="288"/>
        </w:trPr>
        <w:tc>
          <w:tcPr>
            <w:tcW w:w="1051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1" w:type="dxa"/>
            <w:vAlign w:val="center"/>
          </w:tcPr>
          <w:p w:rsidR="00991F64" w:rsidRPr="005454CC" w:rsidRDefault="00C72BCE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440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  <w:tr w:rsidR="00991F64" w:rsidRPr="005454CC" w:rsidTr="00991F64">
        <w:trPr>
          <w:trHeight w:val="288"/>
        </w:trPr>
        <w:tc>
          <w:tcPr>
            <w:tcW w:w="1051" w:type="dxa"/>
            <w:vAlign w:val="center"/>
          </w:tcPr>
          <w:p w:rsidR="00991F64" w:rsidRPr="005454CC" w:rsidRDefault="00542B77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1" w:type="dxa"/>
            <w:vAlign w:val="center"/>
          </w:tcPr>
          <w:p w:rsidR="00991F64" w:rsidRPr="005454CC" w:rsidRDefault="003E5AA7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  <w:tr w:rsidR="00991F64" w:rsidRPr="005454CC" w:rsidTr="00991F64">
        <w:trPr>
          <w:trHeight w:val="288"/>
        </w:trPr>
        <w:tc>
          <w:tcPr>
            <w:tcW w:w="1051" w:type="dxa"/>
            <w:vAlign w:val="center"/>
          </w:tcPr>
          <w:p w:rsidR="00991F64" w:rsidRPr="005454CC" w:rsidRDefault="00542B77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1" w:type="dxa"/>
            <w:vAlign w:val="center"/>
          </w:tcPr>
          <w:p w:rsidR="00991F64" w:rsidRPr="005454CC" w:rsidRDefault="00C72BCE" w:rsidP="003E5AA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  <w:tr w:rsidR="00991F64" w:rsidRPr="005454CC" w:rsidTr="00991F64">
        <w:trPr>
          <w:trHeight w:val="288"/>
        </w:trPr>
        <w:tc>
          <w:tcPr>
            <w:tcW w:w="1051" w:type="dxa"/>
            <w:vAlign w:val="center"/>
          </w:tcPr>
          <w:p w:rsidR="00991F64" w:rsidRPr="005454CC" w:rsidRDefault="00542B77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1" w:type="dxa"/>
            <w:vAlign w:val="center"/>
          </w:tcPr>
          <w:p w:rsidR="00991F64" w:rsidRPr="005454CC" w:rsidRDefault="00C72BCE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  <w:tr w:rsidR="00C72BCE" w:rsidRPr="005454CC" w:rsidTr="00991F64">
        <w:trPr>
          <w:trHeight w:val="288"/>
        </w:trPr>
        <w:tc>
          <w:tcPr>
            <w:tcW w:w="1051" w:type="dxa"/>
            <w:vAlign w:val="center"/>
          </w:tcPr>
          <w:p w:rsidR="00C72BCE" w:rsidRDefault="00C72BCE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1" w:type="dxa"/>
            <w:vAlign w:val="center"/>
          </w:tcPr>
          <w:p w:rsidR="00C72BCE" w:rsidRPr="005454CC" w:rsidRDefault="008C7EED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54E1">
              <w:rPr>
                <w:b/>
                <w:bCs/>
              </w:rPr>
              <w:t>.5</w:t>
            </w:r>
          </w:p>
        </w:tc>
        <w:tc>
          <w:tcPr>
            <w:tcW w:w="1440" w:type="dxa"/>
            <w:vAlign w:val="center"/>
          </w:tcPr>
          <w:p w:rsidR="00C72BCE" w:rsidRPr="005454CC" w:rsidRDefault="00C72BCE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  <w:tr w:rsidR="00C72BCE" w:rsidRPr="005454CC" w:rsidTr="00991F64">
        <w:trPr>
          <w:trHeight w:val="288"/>
        </w:trPr>
        <w:tc>
          <w:tcPr>
            <w:tcW w:w="1051" w:type="dxa"/>
            <w:vAlign w:val="center"/>
          </w:tcPr>
          <w:p w:rsidR="00C72BCE" w:rsidRDefault="00C72BCE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1" w:type="dxa"/>
            <w:vAlign w:val="center"/>
          </w:tcPr>
          <w:p w:rsidR="00C72BCE" w:rsidRPr="005454CC" w:rsidRDefault="006F54E1" w:rsidP="00991F6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440" w:type="dxa"/>
            <w:vAlign w:val="center"/>
          </w:tcPr>
          <w:p w:rsidR="00C72BCE" w:rsidRPr="005454CC" w:rsidRDefault="00C72BCE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  <w:tr w:rsidR="00991F64" w:rsidRPr="005454CC" w:rsidTr="00991F64">
        <w:trPr>
          <w:trHeight w:val="288"/>
        </w:trPr>
        <w:tc>
          <w:tcPr>
            <w:tcW w:w="1051" w:type="dxa"/>
            <w:vAlign w:val="center"/>
          </w:tcPr>
          <w:p w:rsidR="00991F64" w:rsidRDefault="00542B77" w:rsidP="00991F64">
            <w:pPr>
              <w:spacing w:before="2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51" w:type="dxa"/>
            <w:vAlign w:val="center"/>
          </w:tcPr>
          <w:p w:rsidR="00991F64" w:rsidRDefault="006F54E1" w:rsidP="00991F64">
            <w:pPr>
              <w:spacing w:before="2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40" w:type="dxa"/>
            <w:vAlign w:val="center"/>
          </w:tcPr>
          <w:p w:rsidR="00991F64" w:rsidRPr="005454CC" w:rsidRDefault="00991F64" w:rsidP="00991F64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</w:tr>
    </w:tbl>
    <w:p w:rsidR="00210783" w:rsidRDefault="00210783" w:rsidP="00E2781E">
      <w:pPr>
        <w:spacing w:before="240"/>
        <w:jc w:val="center"/>
        <w:rPr>
          <w:sz w:val="24"/>
          <w:szCs w:val="24"/>
        </w:rPr>
      </w:pPr>
      <w:r w:rsidRPr="00210783">
        <w:rPr>
          <w:b/>
          <w:bCs/>
          <w:sz w:val="24"/>
          <w:szCs w:val="24"/>
        </w:rPr>
        <w:t>Allowed Time:</w:t>
      </w:r>
      <w:r w:rsidRPr="00210783">
        <w:rPr>
          <w:sz w:val="24"/>
          <w:szCs w:val="24"/>
        </w:rPr>
        <w:t xml:space="preserve"> </w:t>
      </w:r>
      <w:r w:rsidR="00F0351F">
        <w:rPr>
          <w:sz w:val="24"/>
          <w:szCs w:val="24"/>
        </w:rPr>
        <w:t>2</w:t>
      </w:r>
      <w:r w:rsidRPr="00210783">
        <w:rPr>
          <w:sz w:val="24"/>
          <w:szCs w:val="24"/>
        </w:rPr>
        <w:t xml:space="preserve"> </w:t>
      </w:r>
      <w:r w:rsidR="00F0351F">
        <w:rPr>
          <w:sz w:val="24"/>
          <w:szCs w:val="24"/>
        </w:rPr>
        <w:t>Hours</w:t>
      </w:r>
      <w:r w:rsidRPr="00210783">
        <w:rPr>
          <w:sz w:val="24"/>
          <w:szCs w:val="24"/>
        </w:rPr>
        <w:tab/>
        <w:t xml:space="preserve">           </w:t>
      </w:r>
      <w:r w:rsidRPr="00210783">
        <w:rPr>
          <w:sz w:val="24"/>
          <w:szCs w:val="24"/>
        </w:rPr>
        <w:tab/>
      </w:r>
      <w:r w:rsidRPr="00210783">
        <w:rPr>
          <w:sz w:val="24"/>
          <w:szCs w:val="24"/>
        </w:rPr>
        <w:tab/>
      </w:r>
      <w:r w:rsidRPr="00210783">
        <w:rPr>
          <w:b/>
          <w:bCs/>
          <w:sz w:val="24"/>
          <w:szCs w:val="24"/>
        </w:rPr>
        <w:t>Date: (</w:t>
      </w:r>
      <w:r w:rsidR="00E2781E">
        <w:rPr>
          <w:b/>
          <w:bCs/>
          <w:sz w:val="24"/>
          <w:szCs w:val="24"/>
        </w:rPr>
        <w:t>18</w:t>
      </w:r>
      <w:r w:rsidRPr="00210783">
        <w:rPr>
          <w:b/>
          <w:bCs/>
          <w:sz w:val="24"/>
          <w:szCs w:val="24"/>
        </w:rPr>
        <w:t>/</w:t>
      </w:r>
      <w:r w:rsidR="00E2781E">
        <w:rPr>
          <w:b/>
          <w:bCs/>
          <w:sz w:val="24"/>
          <w:szCs w:val="24"/>
        </w:rPr>
        <w:t>2</w:t>
      </w:r>
      <w:r w:rsidRPr="00210783">
        <w:rPr>
          <w:b/>
          <w:bCs/>
          <w:sz w:val="24"/>
          <w:szCs w:val="24"/>
        </w:rPr>
        <w:t>/14</w:t>
      </w:r>
      <w:r>
        <w:rPr>
          <w:b/>
          <w:bCs/>
          <w:sz w:val="24"/>
          <w:szCs w:val="24"/>
        </w:rPr>
        <w:t>37</w:t>
      </w:r>
      <w:r w:rsidRPr="00210783">
        <w:rPr>
          <w:b/>
          <w:bCs/>
          <w:sz w:val="24"/>
          <w:szCs w:val="24"/>
        </w:rPr>
        <w:t>)</w:t>
      </w:r>
      <w:r w:rsidRPr="00210783">
        <w:rPr>
          <w:sz w:val="24"/>
          <w:szCs w:val="24"/>
        </w:rPr>
        <w:t xml:space="preserve"> (</w:t>
      </w:r>
      <w:r w:rsidR="00E2781E">
        <w:rPr>
          <w:sz w:val="24"/>
          <w:szCs w:val="24"/>
        </w:rPr>
        <w:t>30</w:t>
      </w:r>
      <w:r w:rsidRPr="00210783">
        <w:rPr>
          <w:spacing w:val="-3"/>
          <w:sz w:val="24"/>
          <w:szCs w:val="24"/>
        </w:rPr>
        <w:t>/</w:t>
      </w:r>
      <w:r w:rsidR="00E2781E">
        <w:rPr>
          <w:spacing w:val="-3"/>
          <w:sz w:val="24"/>
          <w:szCs w:val="24"/>
        </w:rPr>
        <w:t>11</w:t>
      </w:r>
      <w:r w:rsidRPr="00210783">
        <w:rPr>
          <w:spacing w:val="-3"/>
          <w:sz w:val="24"/>
          <w:szCs w:val="24"/>
        </w:rPr>
        <w:t>/2015</w:t>
      </w:r>
      <w:r w:rsidRPr="00210783">
        <w:rPr>
          <w:sz w:val="24"/>
          <w:szCs w:val="24"/>
        </w:rPr>
        <w:t xml:space="preserve">) </w:t>
      </w:r>
      <w:r w:rsidRPr="00210783">
        <w:rPr>
          <w:sz w:val="24"/>
          <w:szCs w:val="24"/>
        </w:rPr>
        <w:br w:type="page"/>
      </w:r>
    </w:p>
    <w:p w:rsidR="00F0351F" w:rsidRPr="009B7F35" w:rsidRDefault="00D72132" w:rsidP="00634F0D">
      <w:pPr>
        <w:jc w:val="both"/>
        <w:rPr>
          <w:b/>
          <w:bCs/>
          <w:sz w:val="28"/>
          <w:szCs w:val="28"/>
          <w:u w:val="single"/>
        </w:rPr>
      </w:pPr>
      <w:r w:rsidRPr="009B7F35">
        <w:rPr>
          <w:b/>
          <w:bCs/>
          <w:sz w:val="28"/>
          <w:szCs w:val="28"/>
          <w:u w:val="single"/>
        </w:rPr>
        <w:lastRenderedPageBreak/>
        <w:t xml:space="preserve">Topic </w:t>
      </w:r>
      <w:r w:rsidR="00BF6580">
        <w:rPr>
          <w:b/>
          <w:bCs/>
          <w:sz w:val="28"/>
          <w:szCs w:val="28"/>
          <w:u w:val="single"/>
        </w:rPr>
        <w:t>4</w:t>
      </w:r>
      <w:r w:rsidRPr="009B7F35">
        <w:rPr>
          <w:b/>
          <w:bCs/>
          <w:sz w:val="28"/>
          <w:szCs w:val="28"/>
          <w:u w:val="single"/>
        </w:rPr>
        <w:t xml:space="preserve"> </w:t>
      </w:r>
      <w:r w:rsidR="00F0351F" w:rsidRPr="009B7F35">
        <w:rPr>
          <w:b/>
          <w:bCs/>
          <w:sz w:val="28"/>
          <w:szCs w:val="28"/>
          <w:u w:val="single"/>
        </w:rPr>
        <w:t xml:space="preserve"> - </w:t>
      </w:r>
      <w:r w:rsidR="00AB09D3">
        <w:rPr>
          <w:b/>
          <w:bCs/>
          <w:sz w:val="28"/>
          <w:szCs w:val="28"/>
          <w:u w:val="single"/>
        </w:rPr>
        <w:t>Carriers</w:t>
      </w:r>
    </w:p>
    <w:p w:rsidR="00BF6580" w:rsidRPr="009B7F35" w:rsidRDefault="00BF6580" w:rsidP="00634F0D">
      <w:pPr>
        <w:rPr>
          <w:b/>
          <w:bCs/>
          <w:sz w:val="28"/>
          <w:szCs w:val="28"/>
          <w:u w:val="single"/>
        </w:rPr>
      </w:pPr>
      <w:r w:rsidRPr="009B7F35">
        <w:rPr>
          <w:b/>
          <w:bCs/>
          <w:sz w:val="28"/>
          <w:szCs w:val="28"/>
          <w:u w:val="single"/>
        </w:rPr>
        <w:t xml:space="preserve">Question </w:t>
      </w:r>
      <w:r w:rsidR="00634F0D">
        <w:rPr>
          <w:b/>
          <w:bCs/>
          <w:sz w:val="28"/>
          <w:szCs w:val="28"/>
          <w:u w:val="single"/>
        </w:rPr>
        <w:t>1</w:t>
      </w:r>
      <w:r w:rsidRPr="009B7F35">
        <w:rPr>
          <w:b/>
          <w:bCs/>
          <w:sz w:val="28"/>
          <w:szCs w:val="28"/>
          <w:u w:val="single"/>
        </w:rPr>
        <w:t>- Choose True or False statement :</w:t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  <w:t>(2.5 Grades)</w:t>
      </w:r>
    </w:p>
    <w:p w:rsidR="00BF6580" w:rsidRPr="00021985" w:rsidRDefault="00BF6580" w:rsidP="00BF6580">
      <w:pPr>
        <w:pStyle w:val="Default"/>
        <w:spacing w:before="240"/>
        <w:ind w:left="270" w:hanging="270"/>
        <w:jc w:val="both"/>
        <w:rPr>
          <w:color w:val="auto"/>
          <w:sz w:val="26"/>
          <w:szCs w:val="26"/>
        </w:rPr>
      </w:pPr>
      <w:r w:rsidRPr="00021985">
        <w:rPr>
          <w:color w:val="auto"/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 xml:space="preserve">Pulse Code Modulation (PCM) is a method used to convert digital represented sample to analog sample </w:t>
      </w:r>
      <w:r w:rsidRPr="00021985">
        <w:rPr>
          <w:color w:val="auto"/>
          <w:sz w:val="26"/>
          <w:szCs w:val="26"/>
        </w:rPr>
        <w:t>.</w:t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</w:t>
      </w:r>
      <w:r w:rsidRPr="00021985">
        <w:rPr>
          <w:color w:val="auto"/>
          <w:sz w:val="26"/>
          <w:szCs w:val="26"/>
        </w:rPr>
        <w:t>(</w:t>
      </w:r>
      <w:r w:rsidRPr="008F3C58">
        <w:rPr>
          <w:color w:val="FF0000"/>
          <w:sz w:val="26"/>
          <w:szCs w:val="26"/>
        </w:rPr>
        <w:t>False</w:t>
      </w:r>
      <w:r w:rsidRPr="00021985">
        <w:rPr>
          <w:color w:val="auto"/>
          <w:sz w:val="26"/>
          <w:szCs w:val="26"/>
        </w:rPr>
        <w:t>)</w:t>
      </w:r>
    </w:p>
    <w:p w:rsidR="00BF6580" w:rsidRPr="00021985" w:rsidRDefault="00BF6580" w:rsidP="00BF6580">
      <w:pPr>
        <w:pStyle w:val="Default"/>
        <w:spacing w:before="240"/>
        <w:ind w:left="270" w:hanging="270"/>
        <w:jc w:val="both"/>
        <w:rPr>
          <w:rFonts w:ascii="TimesNewRoman" w:hAnsi="TimesNewRoman" w:cs="TimesNewRoman"/>
          <w:sz w:val="26"/>
          <w:szCs w:val="26"/>
        </w:rPr>
      </w:pPr>
      <w:r w:rsidRPr="00C3612D">
        <w:rPr>
          <w:color w:val="auto"/>
          <w:sz w:val="26"/>
          <w:szCs w:val="26"/>
        </w:rPr>
        <w:t>2. TDM is a digital process that can be applied when the data rate capacity of the transmission medium is greater than the data rate required by the sending and receiving device.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021985">
        <w:rPr>
          <w:sz w:val="26"/>
          <w:szCs w:val="26"/>
        </w:rPr>
        <w:t>(</w:t>
      </w:r>
      <w:r w:rsidRPr="008F3C58">
        <w:rPr>
          <w:color w:val="FF0000"/>
          <w:sz w:val="26"/>
          <w:szCs w:val="26"/>
        </w:rPr>
        <w:t>True</w:t>
      </w:r>
      <w:r w:rsidRPr="00021985">
        <w:rPr>
          <w:sz w:val="26"/>
          <w:szCs w:val="26"/>
        </w:rPr>
        <w:t>)</w:t>
      </w:r>
    </w:p>
    <w:p w:rsidR="00BF6580" w:rsidRPr="00A01012" w:rsidRDefault="00BF6580" w:rsidP="00BF6580">
      <w:pPr>
        <w:pStyle w:val="Default"/>
        <w:spacing w:before="240"/>
        <w:ind w:left="270" w:hanging="270"/>
        <w:jc w:val="both"/>
        <w:rPr>
          <w:sz w:val="26"/>
          <w:szCs w:val="26"/>
        </w:rPr>
      </w:pPr>
      <w:r w:rsidRPr="00A01012">
        <w:rPr>
          <w:color w:val="auto"/>
          <w:sz w:val="26"/>
          <w:szCs w:val="26"/>
        </w:rPr>
        <w:t xml:space="preserve">3. </w:t>
      </w:r>
      <w:r w:rsidRPr="00C3612D">
        <w:rPr>
          <w:color w:val="auto"/>
          <w:sz w:val="26"/>
          <w:szCs w:val="26"/>
        </w:rPr>
        <w:t xml:space="preserve">In TDM, the data rate of the link is n times faster, </w:t>
      </w:r>
      <w:r w:rsidRPr="00A01012">
        <w:rPr>
          <w:color w:val="auto"/>
          <w:sz w:val="26"/>
          <w:szCs w:val="26"/>
        </w:rPr>
        <w:t>and the unit duration is n times shorter.</w:t>
      </w:r>
      <w:r w:rsidRPr="00A01012">
        <w:rPr>
          <w:color w:val="auto"/>
          <w:sz w:val="26"/>
          <w:szCs w:val="26"/>
        </w:rPr>
        <w:tab/>
      </w:r>
      <w:r w:rsidRPr="00A01012">
        <w:rPr>
          <w:sz w:val="26"/>
          <w:szCs w:val="26"/>
        </w:rPr>
        <w:t>(</w:t>
      </w:r>
      <w:r w:rsidRPr="00A01012">
        <w:rPr>
          <w:color w:val="FF0000"/>
          <w:sz w:val="26"/>
          <w:szCs w:val="26"/>
        </w:rPr>
        <w:t>True</w:t>
      </w:r>
      <w:r w:rsidRPr="00A01012">
        <w:rPr>
          <w:sz w:val="26"/>
          <w:szCs w:val="26"/>
        </w:rPr>
        <w:t>)</w:t>
      </w:r>
    </w:p>
    <w:p w:rsidR="00BF6580" w:rsidRDefault="00BF6580" w:rsidP="00BF6580">
      <w:pPr>
        <w:pStyle w:val="Default"/>
        <w:spacing w:before="240"/>
        <w:rPr>
          <w:sz w:val="26"/>
          <w:szCs w:val="26"/>
        </w:rPr>
      </w:pPr>
      <w:r w:rsidRPr="0002198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A01012">
        <w:rPr>
          <w:sz w:val="26"/>
          <w:szCs w:val="26"/>
        </w:rPr>
        <w:t xml:space="preserve">Synchronous digital multiplexer have channels with the </w:t>
      </w:r>
      <w:r>
        <w:rPr>
          <w:sz w:val="26"/>
          <w:szCs w:val="26"/>
        </w:rPr>
        <w:t xml:space="preserve">same </w:t>
      </w:r>
      <w:r w:rsidRPr="00A01012">
        <w:rPr>
          <w:sz w:val="26"/>
          <w:szCs w:val="26"/>
        </w:rPr>
        <w:t>clock frequency</w:t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  <w:t>(</w:t>
      </w:r>
      <w:r>
        <w:rPr>
          <w:color w:val="FF0000"/>
          <w:sz w:val="26"/>
          <w:szCs w:val="26"/>
        </w:rPr>
        <w:t>True</w:t>
      </w:r>
      <w:r w:rsidRPr="00021985">
        <w:rPr>
          <w:sz w:val="26"/>
          <w:szCs w:val="26"/>
        </w:rPr>
        <w:t>)</w:t>
      </w:r>
    </w:p>
    <w:p w:rsidR="00BF6580" w:rsidRPr="00021985" w:rsidRDefault="00BF6580" w:rsidP="00BF6580">
      <w:pPr>
        <w:pStyle w:val="Default"/>
        <w:spacing w:before="240"/>
        <w:rPr>
          <w:sz w:val="26"/>
          <w:szCs w:val="26"/>
        </w:rPr>
      </w:pPr>
      <w:r w:rsidRPr="00021985">
        <w:rPr>
          <w:sz w:val="26"/>
          <w:szCs w:val="26"/>
        </w:rPr>
        <w:t>5.</w:t>
      </w:r>
      <w:r w:rsidRPr="00BF6580">
        <w:rPr>
          <w:sz w:val="26"/>
          <w:szCs w:val="26"/>
        </w:rPr>
        <w:t xml:space="preserve"> E1 carrier has (30) channels used for information and (</w:t>
      </w:r>
      <w:r>
        <w:rPr>
          <w:sz w:val="26"/>
          <w:szCs w:val="26"/>
        </w:rPr>
        <w:t>1</w:t>
      </w:r>
      <w:r w:rsidRPr="00BF6580">
        <w:rPr>
          <w:sz w:val="26"/>
          <w:szCs w:val="26"/>
        </w:rPr>
        <w:t>) channels used for signaling.</w:t>
      </w:r>
      <w:r>
        <w:rPr>
          <w:sz w:val="26"/>
          <w:szCs w:val="26"/>
        </w:rPr>
        <w:t xml:space="preserve">     </w:t>
      </w:r>
      <w:r w:rsidRPr="00021985">
        <w:rPr>
          <w:sz w:val="26"/>
          <w:szCs w:val="26"/>
        </w:rPr>
        <w:t>(</w:t>
      </w:r>
      <w:r>
        <w:rPr>
          <w:color w:val="FF0000"/>
          <w:sz w:val="26"/>
          <w:szCs w:val="26"/>
        </w:rPr>
        <w:t>False</w:t>
      </w:r>
      <w:r w:rsidRPr="00021985">
        <w:rPr>
          <w:sz w:val="26"/>
          <w:szCs w:val="26"/>
        </w:rPr>
        <w:t>)</w:t>
      </w:r>
    </w:p>
    <w:p w:rsidR="00BF6580" w:rsidRDefault="00BF6580" w:rsidP="00BF6580">
      <w:pPr>
        <w:pStyle w:val="Default"/>
        <w:rPr>
          <w:color w:val="auto"/>
        </w:rPr>
      </w:pPr>
    </w:p>
    <w:p w:rsidR="00BF6580" w:rsidRDefault="00BF6580" w:rsidP="00BF6580">
      <w:pPr>
        <w:pStyle w:val="Default"/>
        <w:spacing w:before="240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---------------------------------------------------------------------------------------------------------------------------------------------------------------------------------</w:t>
      </w:r>
    </w:p>
    <w:p w:rsidR="00BF6580" w:rsidRDefault="00BF6580" w:rsidP="00BF6580">
      <w:pPr>
        <w:pStyle w:val="Default"/>
        <w:spacing w:before="240"/>
        <w:rPr>
          <w:color w:val="auto"/>
        </w:rPr>
      </w:pPr>
    </w:p>
    <w:p w:rsidR="00BF6580" w:rsidRPr="009B7F35" w:rsidRDefault="00BF6580" w:rsidP="00634F0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Question </w:t>
      </w:r>
      <w:r w:rsidR="00634F0D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- </w:t>
      </w:r>
      <w:r w:rsidRPr="009B7F35">
        <w:rPr>
          <w:b/>
          <w:bCs/>
          <w:sz w:val="28"/>
          <w:szCs w:val="28"/>
          <w:u w:val="single"/>
        </w:rPr>
        <w:t xml:space="preserve">Choose </w:t>
      </w:r>
      <w:r>
        <w:rPr>
          <w:b/>
          <w:bCs/>
          <w:sz w:val="28"/>
          <w:szCs w:val="28"/>
          <w:u w:val="single"/>
        </w:rPr>
        <w:t>the correct answer</w:t>
      </w:r>
      <w:r w:rsidRPr="009B7F35">
        <w:rPr>
          <w:b/>
          <w:bCs/>
          <w:sz w:val="28"/>
          <w:szCs w:val="28"/>
          <w:u w:val="single"/>
        </w:rPr>
        <w:t xml:space="preserve"> :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(2.5 Grades)</w:t>
      </w:r>
    </w:p>
    <w:p w:rsidR="00BF6580" w:rsidRPr="00021985" w:rsidRDefault="00BF6580" w:rsidP="00BF6580">
      <w:pPr>
        <w:pStyle w:val="Default"/>
        <w:rPr>
          <w:color w:val="auto"/>
          <w:sz w:val="26"/>
          <w:szCs w:val="26"/>
        </w:rPr>
      </w:pPr>
      <w:r w:rsidRPr="00021985">
        <w:rPr>
          <w:color w:val="auto"/>
          <w:sz w:val="26"/>
          <w:szCs w:val="26"/>
        </w:rPr>
        <w:t xml:space="preserve">1. The ............. </w:t>
      </w:r>
      <w:r w:rsidRPr="004233C6">
        <w:rPr>
          <w:color w:val="auto"/>
          <w:sz w:val="26"/>
          <w:szCs w:val="26"/>
        </w:rPr>
        <w:t>is the process that a single data bit or byte from an I/O port is released to the input of Multiplexer or output of multiplexer by a clock pulse.</w:t>
      </w:r>
    </w:p>
    <w:p w:rsidR="00BF6580" w:rsidRPr="00021985" w:rsidRDefault="00BF6580" w:rsidP="00BF6580">
      <w:pPr>
        <w:pStyle w:val="Default"/>
        <w:rPr>
          <w:color w:val="auto"/>
          <w:sz w:val="26"/>
          <w:szCs w:val="26"/>
        </w:rPr>
      </w:pPr>
      <w:r w:rsidRPr="00F242AE">
        <w:rPr>
          <w:color w:val="auto"/>
          <w:sz w:val="26"/>
          <w:szCs w:val="26"/>
          <w:u w:val="single"/>
        </w:rPr>
        <w:t xml:space="preserve">(a) </w:t>
      </w:r>
      <w:r w:rsidRPr="00F242AE">
        <w:rPr>
          <w:color w:val="FF0000"/>
          <w:sz w:val="26"/>
          <w:szCs w:val="26"/>
          <w:u w:val="single"/>
        </w:rPr>
        <w:t>Interleaving</w:t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  <w:t xml:space="preserve">(b) </w:t>
      </w:r>
      <w:r>
        <w:rPr>
          <w:color w:val="auto"/>
          <w:sz w:val="26"/>
          <w:szCs w:val="26"/>
        </w:rPr>
        <w:t>Multiplexing</w:t>
      </w:r>
      <w:r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021985">
        <w:rPr>
          <w:color w:val="auto"/>
          <w:sz w:val="26"/>
          <w:szCs w:val="26"/>
        </w:rPr>
        <w:t xml:space="preserve">(c) </w:t>
      </w:r>
      <w:r>
        <w:rPr>
          <w:color w:val="auto"/>
          <w:sz w:val="26"/>
          <w:szCs w:val="26"/>
        </w:rPr>
        <w:t>Modulation</w:t>
      </w:r>
    </w:p>
    <w:p w:rsidR="00BF6580" w:rsidRPr="004233C6" w:rsidRDefault="00BF6580" w:rsidP="00BF6580">
      <w:pPr>
        <w:pStyle w:val="Default"/>
        <w:spacing w:before="240"/>
        <w:rPr>
          <w:color w:val="auto"/>
          <w:sz w:val="26"/>
          <w:szCs w:val="26"/>
        </w:rPr>
      </w:pPr>
      <w:r w:rsidRPr="00021985">
        <w:rPr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 xml:space="preserve"> </w:t>
      </w:r>
      <w:r w:rsidRPr="004233C6">
        <w:rPr>
          <w:color w:val="auto"/>
          <w:sz w:val="26"/>
          <w:szCs w:val="26"/>
        </w:rPr>
        <w:t xml:space="preserve">The T1 carrier consists of </w:t>
      </w:r>
      <w:r>
        <w:rPr>
          <w:color w:val="auto"/>
          <w:sz w:val="26"/>
          <w:szCs w:val="26"/>
        </w:rPr>
        <w:t xml:space="preserve">............ </w:t>
      </w:r>
      <w:r w:rsidRPr="004233C6">
        <w:rPr>
          <w:color w:val="auto"/>
          <w:sz w:val="26"/>
          <w:szCs w:val="26"/>
        </w:rPr>
        <w:t>voic</w:t>
      </w:r>
      <w:r>
        <w:rPr>
          <w:color w:val="auto"/>
          <w:sz w:val="26"/>
          <w:szCs w:val="26"/>
        </w:rPr>
        <w:t>e channels multiplexed together.</w:t>
      </w:r>
    </w:p>
    <w:p w:rsidR="00BF6580" w:rsidRPr="004233C6" w:rsidRDefault="00BF6580" w:rsidP="00BF658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(a) 32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F242AE">
        <w:rPr>
          <w:color w:val="auto"/>
          <w:sz w:val="26"/>
          <w:szCs w:val="26"/>
          <w:u w:val="single"/>
        </w:rPr>
        <w:t xml:space="preserve">(b) </w:t>
      </w:r>
      <w:r w:rsidRPr="00F242AE">
        <w:rPr>
          <w:color w:val="FF0000"/>
          <w:sz w:val="26"/>
          <w:szCs w:val="26"/>
          <w:u w:val="single"/>
        </w:rPr>
        <w:t>24</w:t>
      </w:r>
      <w:r w:rsidRPr="00F242AE">
        <w:rPr>
          <w:color w:val="auto"/>
          <w:sz w:val="26"/>
          <w:szCs w:val="26"/>
          <w:u w:val="single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(c) 16</w:t>
      </w:r>
    </w:p>
    <w:p w:rsidR="00BF6580" w:rsidRPr="00021985" w:rsidRDefault="00BF6580" w:rsidP="00BF6580">
      <w:pPr>
        <w:pStyle w:val="Default"/>
        <w:spacing w:before="240"/>
        <w:jc w:val="both"/>
        <w:rPr>
          <w:rFonts w:ascii="TimesNewRoman" w:hAnsi="TimesNewRoman" w:cs="TimesNewRoman"/>
          <w:sz w:val="26"/>
          <w:szCs w:val="26"/>
        </w:rPr>
      </w:pPr>
      <w:r w:rsidRPr="00021985">
        <w:rPr>
          <w:rFonts w:ascii="TimesNewRoman" w:hAnsi="TimesNewRoman" w:cs="TimesNewRoman"/>
          <w:sz w:val="26"/>
          <w:szCs w:val="26"/>
        </w:rPr>
        <w:t xml:space="preserve">3. </w:t>
      </w:r>
      <w:r>
        <w:rPr>
          <w:rFonts w:ascii="TimesNewRoman" w:hAnsi="TimesNewRoman" w:cs="TimesNewRoman"/>
          <w:sz w:val="26"/>
          <w:szCs w:val="26"/>
        </w:rPr>
        <w:t>In T1 Carrier each channel contains .............. PCM code and is sampled 8000 times/sec.</w:t>
      </w:r>
    </w:p>
    <w:p w:rsidR="00BF6580" w:rsidRPr="00021985" w:rsidRDefault="00BF6580" w:rsidP="00BF6580">
      <w:pPr>
        <w:pStyle w:val="Default"/>
        <w:jc w:val="both"/>
        <w:rPr>
          <w:rFonts w:ascii="TimesNewRoman" w:hAnsi="TimesNewRoman" w:cs="TimesNewRoman"/>
          <w:sz w:val="26"/>
          <w:szCs w:val="26"/>
        </w:rPr>
      </w:pPr>
      <w:r w:rsidRPr="00F242AE">
        <w:rPr>
          <w:rFonts w:ascii="TimesNewRoman" w:hAnsi="TimesNewRoman" w:cs="TimesNewRoman"/>
          <w:sz w:val="26"/>
          <w:szCs w:val="26"/>
          <w:u w:val="single"/>
        </w:rPr>
        <w:t xml:space="preserve">(a) </w:t>
      </w:r>
      <w:r w:rsidRPr="00F242AE">
        <w:rPr>
          <w:rFonts w:ascii="TimesNewRoman" w:hAnsi="TimesNewRoman" w:cs="TimesNewRoman"/>
          <w:color w:val="FF0000"/>
          <w:sz w:val="26"/>
          <w:szCs w:val="26"/>
          <w:u w:val="single"/>
        </w:rPr>
        <w:t>eight-bit</w:t>
      </w:r>
      <w:r w:rsidRPr="00F242AE">
        <w:rPr>
          <w:rFonts w:ascii="TimesNewRoman" w:hAnsi="TimesNewRoman" w:cs="TimesNewRoman"/>
          <w:sz w:val="26"/>
          <w:szCs w:val="26"/>
          <w:u w:val="single"/>
        </w:rPr>
        <w:tab/>
      </w:r>
      <w:r w:rsidRPr="00021985">
        <w:rPr>
          <w:rFonts w:ascii="TimesNewRoman" w:hAnsi="TimesNewRoman" w:cs="TimesNewRoman"/>
          <w:sz w:val="26"/>
          <w:szCs w:val="26"/>
        </w:rPr>
        <w:tab/>
      </w:r>
      <w:r w:rsidRPr="00021985"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 w:rsidRPr="00021985">
        <w:rPr>
          <w:rFonts w:ascii="TimesNewRoman" w:hAnsi="TimesNewRoman" w:cs="TimesNewRoman"/>
          <w:sz w:val="26"/>
          <w:szCs w:val="26"/>
        </w:rPr>
        <w:t xml:space="preserve">(b) </w:t>
      </w:r>
      <w:r>
        <w:rPr>
          <w:rFonts w:ascii="TimesNewRoman" w:hAnsi="TimesNewRoman" w:cs="TimesNewRoman"/>
          <w:sz w:val="26"/>
          <w:szCs w:val="26"/>
        </w:rPr>
        <w:t>one-bit</w:t>
      </w:r>
      <w:r>
        <w:rPr>
          <w:rFonts w:ascii="TimesNewRoman" w:hAnsi="TimesNewRoman" w:cs="TimesNewRoman"/>
          <w:sz w:val="26"/>
          <w:szCs w:val="26"/>
        </w:rPr>
        <w:tab/>
      </w:r>
      <w:r w:rsidRPr="00021985">
        <w:rPr>
          <w:rFonts w:ascii="TimesNewRoman" w:hAnsi="TimesNewRoman" w:cs="TimesNewRoman"/>
          <w:sz w:val="26"/>
          <w:szCs w:val="26"/>
        </w:rPr>
        <w:tab/>
      </w:r>
      <w:r w:rsidRPr="00021985"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 w:rsidRPr="00021985">
        <w:rPr>
          <w:rFonts w:ascii="TimesNewRoman" w:hAnsi="TimesNewRoman" w:cs="TimesNewRoman"/>
          <w:sz w:val="26"/>
          <w:szCs w:val="26"/>
        </w:rPr>
        <w:t>(c)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E65266">
        <w:rPr>
          <w:rFonts w:ascii="TimesNewRoman" w:hAnsi="TimesNewRoman" w:cs="TimesNewRoman"/>
          <w:color w:val="auto"/>
          <w:sz w:val="26"/>
          <w:szCs w:val="26"/>
        </w:rPr>
        <w:t>two-bit</w:t>
      </w:r>
    </w:p>
    <w:p w:rsidR="00BF6580" w:rsidRPr="00021985" w:rsidRDefault="00BF6580" w:rsidP="00BF6580">
      <w:pPr>
        <w:pStyle w:val="Default"/>
        <w:spacing w:before="240"/>
        <w:jc w:val="both"/>
        <w:rPr>
          <w:sz w:val="26"/>
          <w:szCs w:val="26"/>
        </w:rPr>
      </w:pPr>
      <w:r w:rsidRPr="00021985">
        <w:rPr>
          <w:sz w:val="26"/>
          <w:szCs w:val="26"/>
        </w:rPr>
        <w:t xml:space="preserve">4. </w:t>
      </w:r>
      <w:r>
        <w:rPr>
          <w:sz w:val="26"/>
          <w:szCs w:val="26"/>
        </w:rPr>
        <w:t>The E1 carrier include ...... channels used for signaling</w:t>
      </w:r>
      <w:r w:rsidRPr="00021985">
        <w:rPr>
          <w:sz w:val="26"/>
          <w:szCs w:val="26"/>
        </w:rPr>
        <w:t>.</w:t>
      </w:r>
    </w:p>
    <w:p w:rsidR="00BF6580" w:rsidRPr="00021985" w:rsidRDefault="00BF6580" w:rsidP="00BF6580">
      <w:pPr>
        <w:pStyle w:val="Default"/>
        <w:jc w:val="both"/>
        <w:rPr>
          <w:sz w:val="26"/>
          <w:szCs w:val="26"/>
        </w:rPr>
      </w:pPr>
      <w:r w:rsidRPr="00F242AE">
        <w:rPr>
          <w:sz w:val="26"/>
          <w:szCs w:val="26"/>
          <w:u w:val="single"/>
        </w:rPr>
        <w:t xml:space="preserve">(a) </w:t>
      </w:r>
      <w:r w:rsidRPr="00F242AE">
        <w:rPr>
          <w:b/>
          <w:bCs/>
          <w:color w:val="FF0000"/>
          <w:sz w:val="26"/>
          <w:szCs w:val="26"/>
          <w:u w:val="single"/>
        </w:rPr>
        <w:t>Two</w:t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  <w:t xml:space="preserve">(b) </w:t>
      </w:r>
      <w:r>
        <w:rPr>
          <w:sz w:val="26"/>
          <w:szCs w:val="26"/>
        </w:rPr>
        <w:t>one</w:t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21985">
        <w:rPr>
          <w:sz w:val="26"/>
          <w:szCs w:val="26"/>
        </w:rPr>
        <w:t xml:space="preserve">(c) </w:t>
      </w:r>
      <w:r>
        <w:rPr>
          <w:sz w:val="26"/>
          <w:szCs w:val="26"/>
        </w:rPr>
        <w:t>Four</w:t>
      </w:r>
    </w:p>
    <w:p w:rsidR="00BF6580" w:rsidRPr="00021985" w:rsidRDefault="00BF6580" w:rsidP="00BF6580">
      <w:pPr>
        <w:pStyle w:val="Default"/>
        <w:spacing w:before="240"/>
        <w:jc w:val="both"/>
        <w:rPr>
          <w:sz w:val="26"/>
          <w:szCs w:val="26"/>
        </w:rPr>
      </w:pPr>
      <w:r w:rsidRPr="00021985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The T1 carrier frame contains  </w:t>
      </w:r>
      <w:r w:rsidRPr="00021985">
        <w:rPr>
          <w:sz w:val="26"/>
          <w:szCs w:val="26"/>
        </w:rPr>
        <w:t xml:space="preserve">............... </w:t>
      </w:r>
      <w:r>
        <w:rPr>
          <w:sz w:val="26"/>
          <w:szCs w:val="26"/>
        </w:rPr>
        <w:t xml:space="preserve">added to each </w:t>
      </w:r>
      <w:proofErr w:type="spellStart"/>
      <w:r>
        <w:rPr>
          <w:sz w:val="26"/>
          <w:szCs w:val="26"/>
        </w:rPr>
        <w:t>fram</w:t>
      </w:r>
      <w:proofErr w:type="spellEnd"/>
      <w:r>
        <w:rPr>
          <w:sz w:val="26"/>
          <w:szCs w:val="26"/>
        </w:rPr>
        <w:t xml:space="preserve"> to maintain frame and sample synchronization between TDM transmitter and receiver.</w:t>
      </w:r>
      <w:r w:rsidRPr="00021985">
        <w:rPr>
          <w:sz w:val="26"/>
          <w:szCs w:val="26"/>
        </w:rPr>
        <w:t xml:space="preserve"> </w:t>
      </w:r>
    </w:p>
    <w:p w:rsidR="00BF6580" w:rsidRPr="00F242AE" w:rsidRDefault="00BF6580" w:rsidP="00BF6580">
      <w:pPr>
        <w:pStyle w:val="Default"/>
        <w:jc w:val="both"/>
        <w:rPr>
          <w:color w:val="FF0000"/>
          <w:sz w:val="26"/>
          <w:szCs w:val="26"/>
          <w:u w:val="single"/>
        </w:rPr>
      </w:pPr>
      <w:r w:rsidRPr="00021985">
        <w:rPr>
          <w:sz w:val="26"/>
          <w:szCs w:val="26"/>
        </w:rPr>
        <w:t xml:space="preserve">(a) </w:t>
      </w:r>
      <w:r>
        <w:rPr>
          <w:sz w:val="26"/>
          <w:szCs w:val="26"/>
        </w:rPr>
        <w:t>One framing byte</w:t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  <w:t xml:space="preserve">(b) </w:t>
      </w:r>
      <w:r w:rsidRPr="00A01012">
        <w:rPr>
          <w:color w:val="auto"/>
          <w:sz w:val="26"/>
          <w:szCs w:val="26"/>
        </w:rPr>
        <w:t>Two framing bits</w:t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</w:r>
      <w:r w:rsidRPr="00021985">
        <w:rPr>
          <w:sz w:val="26"/>
          <w:szCs w:val="26"/>
        </w:rPr>
        <w:tab/>
        <w:t xml:space="preserve">(c) </w:t>
      </w:r>
      <w:r w:rsidRPr="00F242AE">
        <w:rPr>
          <w:color w:val="FF0000"/>
          <w:sz w:val="26"/>
          <w:szCs w:val="26"/>
          <w:u w:val="single"/>
        </w:rPr>
        <w:t>one framing bit</w:t>
      </w:r>
    </w:p>
    <w:p w:rsidR="00BF6580" w:rsidRPr="00C72BCE" w:rsidRDefault="00BF6580" w:rsidP="00BF6580">
      <w:pPr>
        <w:pStyle w:val="Default"/>
        <w:spacing w:before="240"/>
      </w:pPr>
      <w:r w:rsidRPr="00D84866">
        <w:t xml:space="preserve"> </w:t>
      </w:r>
    </w:p>
    <w:p w:rsidR="007A522D" w:rsidRDefault="007A522D">
      <w:pPr>
        <w:rPr>
          <w:rFonts w:ascii="Franklin Gothic Book" w:hAnsi="Franklin Gothic Book" w:cs="Franklin Gothic Book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D72132" w:rsidRPr="009B7F35" w:rsidRDefault="00D72132" w:rsidP="00634F0D">
      <w:pPr>
        <w:rPr>
          <w:b/>
          <w:bCs/>
          <w:sz w:val="28"/>
          <w:szCs w:val="28"/>
          <w:u w:val="single"/>
        </w:rPr>
      </w:pPr>
      <w:r w:rsidRPr="009B7F35">
        <w:rPr>
          <w:b/>
          <w:bCs/>
          <w:sz w:val="28"/>
          <w:szCs w:val="28"/>
          <w:u w:val="single"/>
        </w:rPr>
        <w:lastRenderedPageBreak/>
        <w:t xml:space="preserve">Topic </w:t>
      </w:r>
      <w:r w:rsidR="00BF6580">
        <w:rPr>
          <w:b/>
          <w:bCs/>
          <w:sz w:val="28"/>
          <w:szCs w:val="28"/>
          <w:u w:val="single"/>
        </w:rPr>
        <w:t>5</w:t>
      </w:r>
      <w:r w:rsidRPr="009B7F35">
        <w:rPr>
          <w:b/>
          <w:bCs/>
          <w:sz w:val="28"/>
          <w:szCs w:val="28"/>
          <w:u w:val="single"/>
        </w:rPr>
        <w:t xml:space="preserve">  - </w:t>
      </w:r>
      <w:r w:rsidR="007E6735">
        <w:rPr>
          <w:b/>
          <w:bCs/>
          <w:sz w:val="28"/>
          <w:szCs w:val="28"/>
          <w:u w:val="single"/>
        </w:rPr>
        <w:t>SONET/SDH</w:t>
      </w:r>
    </w:p>
    <w:p w:rsidR="00D72132" w:rsidRPr="009B7F35" w:rsidRDefault="00D72132" w:rsidP="00634F0D">
      <w:pPr>
        <w:rPr>
          <w:b/>
          <w:bCs/>
          <w:sz w:val="28"/>
          <w:szCs w:val="28"/>
          <w:u w:val="single"/>
        </w:rPr>
      </w:pPr>
      <w:r w:rsidRPr="009B7F35">
        <w:rPr>
          <w:b/>
          <w:bCs/>
          <w:sz w:val="28"/>
          <w:szCs w:val="28"/>
          <w:u w:val="single"/>
        </w:rPr>
        <w:t xml:space="preserve">Question </w:t>
      </w:r>
      <w:r w:rsidR="00634F0D">
        <w:rPr>
          <w:b/>
          <w:bCs/>
          <w:sz w:val="28"/>
          <w:szCs w:val="28"/>
          <w:u w:val="single"/>
        </w:rPr>
        <w:t>3</w:t>
      </w:r>
      <w:r w:rsidRPr="009B7F35">
        <w:rPr>
          <w:b/>
          <w:bCs/>
          <w:sz w:val="28"/>
          <w:szCs w:val="28"/>
          <w:u w:val="single"/>
        </w:rPr>
        <w:t xml:space="preserve"> - Choose True or False statement :</w:t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</w:r>
      <w:r w:rsidR="00634F0D">
        <w:rPr>
          <w:b/>
          <w:bCs/>
          <w:sz w:val="28"/>
          <w:szCs w:val="28"/>
          <w:u w:val="single"/>
        </w:rPr>
        <w:tab/>
        <w:t>(3 Grades)</w:t>
      </w:r>
    </w:p>
    <w:p w:rsidR="007E6735" w:rsidRDefault="00D72132" w:rsidP="007E6735">
      <w:pPr>
        <w:pStyle w:val="Default"/>
        <w:rPr>
          <w:rFonts w:ascii="Times New Roman" w:hAnsi="Times New Roman" w:cs="Times New Roman"/>
          <w:color w:val="auto"/>
        </w:rPr>
      </w:pPr>
      <w:r w:rsidRPr="00021985">
        <w:rPr>
          <w:color w:val="auto"/>
          <w:sz w:val="26"/>
          <w:szCs w:val="26"/>
        </w:rPr>
        <w:t>1.</w:t>
      </w:r>
      <w:r w:rsidR="007E6735">
        <w:rPr>
          <w:color w:val="auto"/>
          <w:sz w:val="26"/>
          <w:szCs w:val="26"/>
        </w:rPr>
        <w:t xml:space="preserve"> </w:t>
      </w:r>
      <w:r w:rsidR="007E6735" w:rsidRPr="0065604E">
        <w:rPr>
          <w:rFonts w:ascii="Times New Roman" w:hAnsi="Times New Roman" w:cs="Times New Roman"/>
          <w:color w:val="auto"/>
        </w:rPr>
        <w:t xml:space="preserve">The SONET and SDH was developed to replace the </w:t>
      </w:r>
      <w:r w:rsidR="007E6735">
        <w:rPr>
          <w:rFonts w:ascii="Times New Roman" w:hAnsi="Times New Roman" w:cs="Times New Roman"/>
          <w:color w:val="auto"/>
        </w:rPr>
        <w:t xml:space="preserve">SDH </w:t>
      </w:r>
      <w:r w:rsidR="007E6735" w:rsidRPr="0065604E">
        <w:rPr>
          <w:rFonts w:ascii="Times New Roman" w:hAnsi="Times New Roman" w:cs="Times New Roman"/>
          <w:color w:val="auto"/>
        </w:rPr>
        <w:t xml:space="preserve">system for transporting large amounts </w:t>
      </w:r>
    </w:p>
    <w:p w:rsidR="00D72132" w:rsidRPr="00021985" w:rsidRDefault="007E6735" w:rsidP="007E6735">
      <w:pPr>
        <w:pStyle w:val="Default"/>
        <w:ind w:firstLine="270"/>
        <w:rPr>
          <w:color w:val="auto"/>
          <w:sz w:val="26"/>
          <w:szCs w:val="26"/>
        </w:rPr>
      </w:pPr>
      <w:r w:rsidRPr="0065604E">
        <w:rPr>
          <w:rFonts w:ascii="Times New Roman" w:hAnsi="Times New Roman" w:cs="Times New Roman"/>
          <w:color w:val="auto"/>
        </w:rPr>
        <w:t>of telephone calls and data traffic over the same fiber without synchronization problems.</w:t>
      </w:r>
      <w:r>
        <w:rPr>
          <w:color w:val="auto"/>
          <w:sz w:val="26"/>
          <w:szCs w:val="26"/>
        </w:rPr>
        <w:tab/>
      </w:r>
      <w:r w:rsidR="003B13BF" w:rsidRPr="00021985">
        <w:rPr>
          <w:color w:val="auto"/>
          <w:sz w:val="26"/>
          <w:szCs w:val="26"/>
        </w:rPr>
        <w:t>(</w:t>
      </w:r>
      <w:r w:rsidR="003B13BF" w:rsidRPr="008F3C58">
        <w:rPr>
          <w:color w:val="FF0000"/>
          <w:sz w:val="26"/>
          <w:szCs w:val="26"/>
        </w:rPr>
        <w:t>False</w:t>
      </w:r>
      <w:r w:rsidR="003B13BF" w:rsidRPr="00021985">
        <w:rPr>
          <w:color w:val="auto"/>
          <w:sz w:val="26"/>
          <w:szCs w:val="26"/>
        </w:rPr>
        <w:t>)</w:t>
      </w:r>
    </w:p>
    <w:p w:rsidR="005953B3" w:rsidRDefault="00D72132" w:rsidP="005953B3">
      <w:pPr>
        <w:pStyle w:val="Default"/>
        <w:spacing w:before="240"/>
        <w:rPr>
          <w:rFonts w:cstheme="minorBidi"/>
          <w:color w:val="auto"/>
        </w:rPr>
      </w:pPr>
      <w:r w:rsidRPr="00021985">
        <w:rPr>
          <w:color w:val="auto"/>
          <w:sz w:val="26"/>
          <w:szCs w:val="26"/>
        </w:rPr>
        <w:t>2.</w:t>
      </w:r>
      <w:r w:rsidR="007E6735">
        <w:rPr>
          <w:color w:val="auto"/>
          <w:sz w:val="26"/>
          <w:szCs w:val="26"/>
        </w:rPr>
        <w:t xml:space="preserve"> </w:t>
      </w:r>
      <w:r w:rsidR="007E6735" w:rsidRPr="0065604E">
        <w:rPr>
          <w:rFonts w:cstheme="minorBidi"/>
          <w:color w:val="auto"/>
        </w:rPr>
        <w:t xml:space="preserve">. For both SONET and SDH, this is often represented by displaying the frame graphically: as </w:t>
      </w:r>
    </w:p>
    <w:p w:rsidR="00D72132" w:rsidRPr="00021985" w:rsidRDefault="005953B3" w:rsidP="005953B3">
      <w:pPr>
        <w:pStyle w:val="Default"/>
        <w:rPr>
          <w:color w:val="auto"/>
          <w:sz w:val="26"/>
          <w:szCs w:val="26"/>
        </w:rPr>
      </w:pPr>
      <w:r w:rsidRPr="0065604E">
        <w:rPr>
          <w:rFonts w:cstheme="minorBidi"/>
          <w:color w:val="auto"/>
        </w:rPr>
        <w:t xml:space="preserve">a block of </w:t>
      </w:r>
      <w:r w:rsidR="007E6735" w:rsidRPr="0065604E">
        <w:rPr>
          <w:rFonts w:cstheme="minorBidi"/>
          <w:color w:val="auto"/>
        </w:rPr>
        <w:t xml:space="preserve">90 columns and nine rows for STS-1, and 270 columns and </w:t>
      </w:r>
      <w:r w:rsidR="007E6735">
        <w:rPr>
          <w:rFonts w:cstheme="minorBidi"/>
          <w:color w:val="auto"/>
        </w:rPr>
        <w:t xml:space="preserve">Three </w:t>
      </w:r>
      <w:r w:rsidR="007E6735" w:rsidRPr="0065604E">
        <w:rPr>
          <w:rFonts w:cstheme="minorBidi"/>
          <w:color w:val="auto"/>
        </w:rPr>
        <w:t xml:space="preserve"> rows for STS-3.</w:t>
      </w:r>
      <w:r w:rsidR="003B13BF" w:rsidRPr="00021985">
        <w:rPr>
          <w:color w:val="auto"/>
          <w:sz w:val="26"/>
          <w:szCs w:val="26"/>
        </w:rPr>
        <w:tab/>
        <w:t>(</w:t>
      </w:r>
      <w:r w:rsidR="003B13BF" w:rsidRPr="008F3C58">
        <w:rPr>
          <w:color w:val="FF0000"/>
          <w:sz w:val="26"/>
          <w:szCs w:val="26"/>
        </w:rPr>
        <w:t>False</w:t>
      </w:r>
      <w:r w:rsidR="003B13BF" w:rsidRPr="00021985">
        <w:rPr>
          <w:color w:val="auto"/>
          <w:sz w:val="26"/>
          <w:szCs w:val="26"/>
        </w:rPr>
        <w:t>)</w:t>
      </w:r>
    </w:p>
    <w:p w:rsidR="00D72132" w:rsidRPr="00021985" w:rsidRDefault="00D72132" w:rsidP="00D72132">
      <w:pPr>
        <w:pStyle w:val="Default"/>
        <w:rPr>
          <w:sz w:val="26"/>
          <w:szCs w:val="26"/>
        </w:rPr>
      </w:pPr>
    </w:p>
    <w:p w:rsidR="00D72132" w:rsidRDefault="003B13BF" w:rsidP="007E6735">
      <w:pPr>
        <w:pStyle w:val="Default"/>
        <w:spacing w:before="240"/>
        <w:rPr>
          <w:color w:val="auto"/>
          <w:sz w:val="26"/>
          <w:szCs w:val="26"/>
        </w:rPr>
      </w:pPr>
      <w:r w:rsidRPr="00021985">
        <w:rPr>
          <w:color w:val="auto"/>
          <w:sz w:val="26"/>
          <w:szCs w:val="26"/>
        </w:rPr>
        <w:t>3.</w:t>
      </w:r>
      <w:r w:rsidR="007E6735">
        <w:rPr>
          <w:color w:val="auto"/>
          <w:sz w:val="26"/>
          <w:szCs w:val="26"/>
        </w:rPr>
        <w:t xml:space="preserve"> </w:t>
      </w:r>
      <w:r w:rsidR="007E6735">
        <w:rPr>
          <w:rFonts w:cstheme="minorBidi"/>
          <w:color w:val="auto"/>
        </w:rPr>
        <w:t xml:space="preserve">In SONET layers, The path layer </w:t>
      </w:r>
      <w:r w:rsidR="007E6735" w:rsidRPr="00BF468E">
        <w:rPr>
          <w:rFonts w:cstheme="minorBidi"/>
          <w:color w:val="auto"/>
        </w:rPr>
        <w:t>Converts to optical signals and back to electromagnetic</w:t>
      </w:r>
      <w:r w:rsidR="007E6735">
        <w:rPr>
          <w:rFonts w:cstheme="minorBidi"/>
          <w:color w:val="auto"/>
        </w:rPr>
        <w:t xml:space="preserve"> </w:t>
      </w:r>
      <w:r w:rsidR="005953B3">
        <w:rPr>
          <w:rFonts w:cstheme="minorBidi"/>
          <w:color w:val="auto"/>
        </w:rPr>
        <w:tab/>
      </w:r>
      <w:r w:rsidRPr="00021985">
        <w:rPr>
          <w:color w:val="auto"/>
          <w:sz w:val="26"/>
          <w:szCs w:val="26"/>
        </w:rPr>
        <w:t>(</w:t>
      </w:r>
      <w:r w:rsidR="007E6735">
        <w:rPr>
          <w:color w:val="FF0000"/>
          <w:sz w:val="26"/>
          <w:szCs w:val="26"/>
        </w:rPr>
        <w:t>True</w:t>
      </w:r>
      <w:r w:rsidRPr="00021985">
        <w:rPr>
          <w:color w:val="auto"/>
          <w:sz w:val="26"/>
          <w:szCs w:val="26"/>
        </w:rPr>
        <w:t>)</w:t>
      </w:r>
    </w:p>
    <w:p w:rsidR="00F8230F" w:rsidRDefault="00F8230F" w:rsidP="00D954B8">
      <w:pPr>
        <w:pStyle w:val="Default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-----------------------------------------------------------------------------------------------------------------------------------</w:t>
      </w:r>
      <w:r w:rsidR="00634F0D">
        <w:rPr>
          <w:sz w:val="26"/>
          <w:szCs w:val="26"/>
        </w:rPr>
        <w:t>--------------</w:t>
      </w:r>
    </w:p>
    <w:p w:rsidR="00F8230F" w:rsidRPr="009B7F35" w:rsidRDefault="00F8230F" w:rsidP="008C7EED">
      <w:pPr>
        <w:rPr>
          <w:b/>
          <w:bCs/>
          <w:sz w:val="28"/>
          <w:szCs w:val="28"/>
          <w:u w:val="single"/>
        </w:rPr>
      </w:pPr>
      <w:r w:rsidRPr="009B7F35">
        <w:rPr>
          <w:b/>
          <w:bCs/>
          <w:sz w:val="28"/>
          <w:szCs w:val="28"/>
          <w:u w:val="single"/>
        </w:rPr>
        <w:t xml:space="preserve">Question </w:t>
      </w:r>
      <w:r w:rsidR="008C7EED">
        <w:rPr>
          <w:b/>
          <w:bCs/>
          <w:sz w:val="28"/>
          <w:szCs w:val="28"/>
          <w:u w:val="single"/>
        </w:rPr>
        <w:t>4</w:t>
      </w:r>
      <w:r w:rsidRPr="009B7F35">
        <w:rPr>
          <w:b/>
          <w:bCs/>
          <w:sz w:val="28"/>
          <w:szCs w:val="28"/>
          <w:u w:val="single"/>
        </w:rPr>
        <w:t>- Choose the correct answers :</w:t>
      </w:r>
      <w:r w:rsidR="00C72BCE">
        <w:rPr>
          <w:b/>
          <w:bCs/>
          <w:sz w:val="28"/>
          <w:szCs w:val="28"/>
          <w:u w:val="single"/>
        </w:rPr>
        <w:tab/>
      </w:r>
      <w:r w:rsidR="008C7EED">
        <w:rPr>
          <w:b/>
          <w:bCs/>
          <w:sz w:val="28"/>
          <w:szCs w:val="28"/>
          <w:u w:val="single"/>
        </w:rPr>
        <w:tab/>
      </w:r>
      <w:r w:rsidR="00C72BCE">
        <w:rPr>
          <w:b/>
          <w:bCs/>
          <w:sz w:val="28"/>
          <w:szCs w:val="28"/>
          <w:u w:val="single"/>
        </w:rPr>
        <w:tab/>
      </w:r>
      <w:r w:rsidR="00C72BCE">
        <w:rPr>
          <w:b/>
          <w:bCs/>
          <w:sz w:val="28"/>
          <w:szCs w:val="28"/>
          <w:u w:val="single"/>
        </w:rPr>
        <w:tab/>
      </w:r>
      <w:r w:rsidR="00C72BCE">
        <w:rPr>
          <w:b/>
          <w:bCs/>
          <w:sz w:val="28"/>
          <w:szCs w:val="28"/>
          <w:u w:val="single"/>
        </w:rPr>
        <w:tab/>
      </w:r>
      <w:r w:rsidR="00C72BCE">
        <w:rPr>
          <w:b/>
          <w:bCs/>
          <w:sz w:val="28"/>
          <w:szCs w:val="28"/>
          <w:u w:val="single"/>
        </w:rPr>
        <w:tab/>
      </w:r>
      <w:r w:rsidR="00C72BCE">
        <w:rPr>
          <w:b/>
          <w:bCs/>
          <w:sz w:val="28"/>
          <w:szCs w:val="28"/>
          <w:u w:val="single"/>
        </w:rPr>
        <w:tab/>
        <w:t>(2 Grades)</w:t>
      </w:r>
    </w:p>
    <w:p w:rsidR="007E6735" w:rsidRDefault="007E6735" w:rsidP="007E6735">
      <w:pPr>
        <w:pStyle w:val="Default"/>
        <w:spacing w:before="240"/>
        <w:rPr>
          <w:rFonts w:cstheme="minorBidi"/>
          <w:color w:val="auto"/>
        </w:rPr>
      </w:pPr>
      <w:r>
        <w:rPr>
          <w:rFonts w:cstheme="minorBidi"/>
          <w:color w:val="auto"/>
        </w:rPr>
        <w:t>1</w:t>
      </w:r>
      <w:r w:rsidRPr="00330CF0">
        <w:rPr>
          <w:rFonts w:cstheme="minorBidi"/>
          <w:color w:val="auto"/>
        </w:rPr>
        <w:t>. Three STS-1 signals can be multiplexed together to create STS-3 signal (</w:t>
      </w:r>
      <w:r>
        <w:rPr>
          <w:rFonts w:cstheme="minorBidi"/>
          <w:color w:val="auto"/>
        </w:rPr>
        <w:t>...............</w:t>
      </w:r>
      <w:r w:rsidRPr="00330CF0">
        <w:rPr>
          <w:rFonts w:cstheme="minorBidi"/>
          <w:color w:val="auto"/>
        </w:rPr>
        <w:t>) which represen</w:t>
      </w:r>
      <w:r>
        <w:rPr>
          <w:rFonts w:cstheme="minorBidi"/>
          <w:color w:val="auto"/>
        </w:rPr>
        <w:t xml:space="preserve">t the electrical signal of OC-3. </w:t>
      </w:r>
    </w:p>
    <w:p w:rsidR="007E6735" w:rsidRDefault="007E6735" w:rsidP="007E6735">
      <w:pPr>
        <w:pStyle w:val="Default"/>
        <w:rPr>
          <w:rFonts w:cstheme="minorBidi"/>
          <w:color w:val="auto"/>
        </w:rPr>
      </w:pPr>
      <w:r w:rsidRPr="00131EFF">
        <w:rPr>
          <w:rFonts w:cstheme="minorBidi"/>
          <w:color w:val="auto"/>
          <w:u w:val="single"/>
        </w:rPr>
        <w:t xml:space="preserve">(a) </w:t>
      </w:r>
      <w:r w:rsidRPr="00330CF0">
        <w:rPr>
          <w:rFonts w:cstheme="minorBidi"/>
          <w:color w:val="auto"/>
          <w:u w:val="single"/>
        </w:rPr>
        <w:t>155.52 Mbps</w:t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="006F54E1">
        <w:rPr>
          <w:rFonts w:cstheme="minorBidi"/>
          <w:color w:val="auto"/>
        </w:rPr>
        <w:tab/>
      </w:r>
      <w:r>
        <w:rPr>
          <w:rFonts w:cstheme="minorBidi"/>
          <w:color w:val="auto"/>
        </w:rPr>
        <w:t xml:space="preserve">(b) </w:t>
      </w:r>
      <w:r w:rsidRPr="00330CF0">
        <w:rPr>
          <w:rFonts w:cstheme="minorBidi"/>
          <w:color w:val="auto"/>
        </w:rPr>
        <w:t xml:space="preserve">51.84 </w:t>
      </w:r>
      <w:r>
        <w:rPr>
          <w:rFonts w:cstheme="minorBidi"/>
          <w:color w:val="auto"/>
        </w:rPr>
        <w:t>Mbps</w:t>
      </w:r>
      <w:r w:rsidRPr="00330CF0">
        <w:rPr>
          <w:rFonts w:cstheme="minorBidi"/>
          <w:color w:val="auto"/>
        </w:rPr>
        <w:tab/>
      </w:r>
      <w:r w:rsidRPr="00330CF0">
        <w:rPr>
          <w:rFonts w:cstheme="minorBidi"/>
          <w:color w:val="auto"/>
        </w:rPr>
        <w:tab/>
      </w:r>
      <w:r w:rsidR="006F54E1">
        <w:rPr>
          <w:rFonts w:cstheme="minorBidi"/>
          <w:color w:val="auto"/>
        </w:rPr>
        <w:tab/>
      </w:r>
      <w:r w:rsidR="006F54E1">
        <w:rPr>
          <w:rFonts w:cstheme="minorBidi"/>
          <w:color w:val="auto"/>
        </w:rPr>
        <w:tab/>
      </w:r>
      <w:r w:rsidRPr="00330CF0">
        <w:rPr>
          <w:rFonts w:cstheme="minorBidi"/>
          <w:color w:val="auto"/>
        </w:rPr>
        <w:t xml:space="preserve">(c) 622.08 </w:t>
      </w:r>
      <w:r>
        <w:rPr>
          <w:rFonts w:cstheme="minorBidi"/>
          <w:color w:val="auto"/>
        </w:rPr>
        <w:t>Mbps</w:t>
      </w:r>
    </w:p>
    <w:p w:rsidR="007E6735" w:rsidRPr="0032261A" w:rsidRDefault="00021985" w:rsidP="005953B3">
      <w:pPr>
        <w:pStyle w:val="Default"/>
        <w:spacing w:before="240"/>
        <w:rPr>
          <w:rFonts w:cstheme="minorBidi"/>
          <w:color w:val="auto"/>
        </w:rPr>
      </w:pPr>
      <w:r>
        <w:rPr>
          <w:color w:val="auto"/>
          <w:sz w:val="26"/>
          <w:szCs w:val="26"/>
        </w:rPr>
        <w:t>2</w:t>
      </w:r>
      <w:r w:rsidR="00F8230F" w:rsidRPr="00021985">
        <w:rPr>
          <w:color w:val="auto"/>
          <w:sz w:val="26"/>
          <w:szCs w:val="26"/>
        </w:rPr>
        <w:t>.</w:t>
      </w:r>
      <w:r w:rsidR="007E6735" w:rsidRPr="0032261A">
        <w:rPr>
          <w:rFonts w:cstheme="minorBidi"/>
          <w:color w:val="auto"/>
        </w:rPr>
        <w:t xml:space="preserve"> ............. refers to a collection of performance parameters whose values have to do with the speed and accuracy/reliability of ATM connection.</w:t>
      </w:r>
    </w:p>
    <w:p w:rsidR="007E6735" w:rsidRDefault="007E6735" w:rsidP="007E6735">
      <w:pPr>
        <w:pStyle w:val="Default"/>
        <w:rPr>
          <w:rFonts w:cstheme="minorBidi"/>
          <w:color w:val="auto"/>
        </w:rPr>
      </w:pPr>
      <w:r w:rsidRPr="004A5A50">
        <w:rPr>
          <w:rFonts w:cstheme="minorBidi"/>
          <w:color w:val="auto"/>
          <w:u w:val="single"/>
        </w:rPr>
        <w:t xml:space="preserve">(a) </w:t>
      </w:r>
      <w:proofErr w:type="spellStart"/>
      <w:r w:rsidRPr="004A5A50">
        <w:rPr>
          <w:rFonts w:cstheme="minorBidi"/>
          <w:color w:val="auto"/>
          <w:u w:val="single"/>
        </w:rPr>
        <w:t>QoS</w:t>
      </w:r>
      <w:proofErr w:type="spellEnd"/>
      <w:r w:rsidRPr="0032261A">
        <w:rPr>
          <w:rFonts w:cstheme="minorBidi"/>
          <w:color w:val="auto"/>
        </w:rPr>
        <w:tab/>
      </w:r>
      <w:r w:rsidRPr="0032261A">
        <w:rPr>
          <w:rFonts w:cstheme="minorBidi"/>
          <w:color w:val="auto"/>
        </w:rPr>
        <w:tab/>
      </w:r>
      <w:r w:rsidR="006F54E1">
        <w:rPr>
          <w:rFonts w:cstheme="minorBidi"/>
          <w:color w:val="auto"/>
        </w:rPr>
        <w:tab/>
      </w:r>
      <w:r w:rsidR="006F54E1">
        <w:rPr>
          <w:rFonts w:cstheme="minorBidi"/>
          <w:color w:val="auto"/>
        </w:rPr>
        <w:tab/>
      </w:r>
      <w:r w:rsidRPr="0032261A">
        <w:rPr>
          <w:rFonts w:cstheme="minorBidi"/>
          <w:color w:val="auto"/>
        </w:rPr>
        <w:t>(b) Private UNI</w:t>
      </w:r>
      <w:r w:rsidRPr="0032261A">
        <w:rPr>
          <w:rFonts w:cstheme="minorBidi"/>
          <w:color w:val="auto"/>
        </w:rPr>
        <w:tab/>
      </w:r>
      <w:r w:rsidRPr="0032261A">
        <w:rPr>
          <w:rFonts w:cstheme="minorBidi"/>
          <w:color w:val="auto"/>
        </w:rPr>
        <w:tab/>
      </w:r>
      <w:r w:rsidR="006F54E1">
        <w:rPr>
          <w:rFonts w:cstheme="minorBidi"/>
          <w:color w:val="auto"/>
        </w:rPr>
        <w:tab/>
      </w:r>
      <w:r w:rsidR="006F54E1">
        <w:rPr>
          <w:rFonts w:cstheme="minorBidi"/>
          <w:color w:val="auto"/>
        </w:rPr>
        <w:tab/>
      </w:r>
      <w:r w:rsidRPr="0032261A">
        <w:rPr>
          <w:rFonts w:cstheme="minorBidi"/>
          <w:color w:val="auto"/>
        </w:rPr>
        <w:t>(c) Public NNI</w:t>
      </w:r>
    </w:p>
    <w:p w:rsidR="007E6735" w:rsidRDefault="00634F0D" w:rsidP="007E6735">
      <w:pPr>
        <w:pStyle w:val="Default"/>
        <w:spacing w:before="2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--------------------------------------------------------------------------------------------------------------------------------------------------------------</w:t>
      </w:r>
    </w:p>
    <w:p w:rsidR="00634F0D" w:rsidRPr="00634F0D" w:rsidRDefault="00634F0D" w:rsidP="001164AC">
      <w:pPr>
        <w:rPr>
          <w:b/>
          <w:bCs/>
          <w:sz w:val="28"/>
          <w:szCs w:val="28"/>
          <w:u w:val="single"/>
        </w:rPr>
      </w:pPr>
      <w:r w:rsidRPr="00634F0D">
        <w:rPr>
          <w:b/>
          <w:bCs/>
          <w:sz w:val="28"/>
          <w:szCs w:val="28"/>
          <w:u w:val="single"/>
        </w:rPr>
        <w:t>Question 5 - Fill the name of each overhead part</w:t>
      </w:r>
      <w:r w:rsidR="001164AC">
        <w:rPr>
          <w:b/>
          <w:bCs/>
          <w:sz w:val="28"/>
          <w:szCs w:val="28"/>
          <w:u w:val="single"/>
        </w:rPr>
        <w:t>s</w:t>
      </w:r>
      <w:r w:rsidRPr="00634F0D">
        <w:rPr>
          <w:b/>
          <w:bCs/>
          <w:sz w:val="28"/>
          <w:szCs w:val="28"/>
          <w:u w:val="single"/>
        </w:rPr>
        <w:t xml:space="preserve"> and the number of octets for the all </w:t>
      </w:r>
      <w:r w:rsidR="001164AC">
        <w:rPr>
          <w:b/>
          <w:bCs/>
          <w:sz w:val="28"/>
          <w:szCs w:val="28"/>
          <w:u w:val="single"/>
        </w:rPr>
        <w:t xml:space="preserve">      </w:t>
      </w:r>
      <w:r w:rsidRPr="00634F0D">
        <w:rPr>
          <w:b/>
          <w:bCs/>
          <w:sz w:val="28"/>
          <w:szCs w:val="28"/>
          <w:u w:val="single"/>
        </w:rPr>
        <w:t xml:space="preserve"> </w:t>
      </w:r>
      <w:r w:rsidR="001164AC">
        <w:rPr>
          <w:b/>
          <w:bCs/>
          <w:sz w:val="28"/>
          <w:szCs w:val="28"/>
          <w:u w:val="single"/>
        </w:rPr>
        <w:t xml:space="preserve">STS -3   </w:t>
      </w:r>
      <w:r w:rsidRPr="00634F0D">
        <w:rPr>
          <w:b/>
          <w:bCs/>
          <w:sz w:val="28"/>
          <w:szCs w:val="28"/>
          <w:u w:val="single"/>
        </w:rPr>
        <w:t>Envelope structure.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(5 Grades)</w:t>
      </w:r>
    </w:p>
    <w:p w:rsidR="00634F0D" w:rsidRPr="0065604E" w:rsidRDefault="001164AC" w:rsidP="00634F0D">
      <w:pPr>
        <w:pStyle w:val="Default"/>
        <w:spacing w:before="240"/>
        <w:jc w:val="center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inline distT="0" distB="0" distL="0" distR="0">
            <wp:extent cx="5636260" cy="3432810"/>
            <wp:effectExtent l="19050" t="0" r="254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0D" w:rsidRDefault="00634F0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D954B8" w:rsidRDefault="00D954B8" w:rsidP="00634F0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Topic 6 - Asynchronous Transfer Mode (ATM) </w:t>
      </w:r>
    </w:p>
    <w:p w:rsidR="008C7EED" w:rsidRPr="009B7F35" w:rsidRDefault="008C7EED" w:rsidP="006F54E1">
      <w:pPr>
        <w:rPr>
          <w:b/>
          <w:bCs/>
          <w:sz w:val="28"/>
          <w:szCs w:val="28"/>
          <w:u w:val="single"/>
        </w:rPr>
      </w:pPr>
      <w:r w:rsidRPr="009B7F35">
        <w:rPr>
          <w:b/>
          <w:bCs/>
          <w:sz w:val="28"/>
          <w:szCs w:val="28"/>
          <w:u w:val="single"/>
        </w:rPr>
        <w:t>Q</w:t>
      </w:r>
      <w:r>
        <w:rPr>
          <w:b/>
          <w:bCs/>
          <w:sz w:val="28"/>
          <w:szCs w:val="28"/>
          <w:u w:val="single"/>
        </w:rPr>
        <w:t>6</w:t>
      </w:r>
      <w:r w:rsidRPr="009B7F35">
        <w:rPr>
          <w:b/>
          <w:bCs/>
          <w:sz w:val="28"/>
          <w:szCs w:val="28"/>
          <w:u w:val="single"/>
        </w:rPr>
        <w:t>- Choose the correct answers :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6F54E1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(</w:t>
      </w:r>
      <w:r w:rsidR="006F54E1">
        <w:rPr>
          <w:b/>
          <w:bCs/>
          <w:sz w:val="28"/>
          <w:szCs w:val="28"/>
          <w:u w:val="single"/>
        </w:rPr>
        <w:t>2.5</w:t>
      </w:r>
      <w:r>
        <w:rPr>
          <w:b/>
          <w:bCs/>
          <w:sz w:val="28"/>
          <w:szCs w:val="28"/>
          <w:u w:val="single"/>
        </w:rPr>
        <w:t xml:space="preserve"> Grades)</w:t>
      </w:r>
    </w:p>
    <w:p w:rsidR="00D954B8" w:rsidRDefault="00634F0D" w:rsidP="003E5AA7">
      <w:pPr>
        <w:pStyle w:val="Default"/>
        <w:rPr>
          <w:color w:val="auto"/>
        </w:rPr>
      </w:pPr>
      <w:r w:rsidRPr="003E5AA7">
        <w:rPr>
          <w:color w:val="auto"/>
        </w:rPr>
        <w:t>1</w:t>
      </w:r>
      <w:r w:rsidR="00D954B8" w:rsidRPr="003E5AA7">
        <w:rPr>
          <w:color w:val="auto"/>
        </w:rPr>
        <w:t xml:space="preserve">. </w:t>
      </w:r>
      <w:r w:rsidR="00D954B8" w:rsidRPr="00385368">
        <w:rPr>
          <w:color w:val="auto"/>
        </w:rPr>
        <w:t xml:space="preserve">The </w:t>
      </w:r>
      <w:r w:rsidR="00D954B8">
        <w:rPr>
          <w:color w:val="auto"/>
        </w:rPr>
        <w:t>ATM Layer</w:t>
      </w:r>
      <w:r w:rsidR="00D954B8" w:rsidRPr="00385368">
        <w:rPr>
          <w:color w:val="auto"/>
        </w:rPr>
        <w:t xml:space="preserve"> converts application data into ATM data units in order to provide support for</w:t>
      </w:r>
    </w:p>
    <w:p w:rsidR="00D954B8" w:rsidRDefault="00D954B8" w:rsidP="008C7EED">
      <w:pPr>
        <w:pStyle w:val="Default"/>
        <w:ind w:left="270"/>
        <w:rPr>
          <w:color w:val="auto"/>
          <w:sz w:val="26"/>
          <w:szCs w:val="26"/>
        </w:rPr>
      </w:pPr>
      <w:r w:rsidRPr="00385368">
        <w:rPr>
          <w:color w:val="auto"/>
        </w:rPr>
        <w:t>user applications.</w:t>
      </w:r>
    </w:p>
    <w:p w:rsidR="008C7EED" w:rsidRDefault="008C7EED" w:rsidP="008C7EED">
      <w:pPr>
        <w:pStyle w:val="Default"/>
        <w:rPr>
          <w:color w:val="auto"/>
        </w:rPr>
      </w:pPr>
      <w:r>
        <w:rPr>
          <w:color w:val="auto"/>
        </w:rPr>
        <w:t>(a) Physical Layer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5567C">
        <w:rPr>
          <w:color w:val="auto"/>
        </w:rPr>
        <w:tab/>
      </w:r>
      <w:r w:rsidRPr="00385368">
        <w:rPr>
          <w:color w:val="auto"/>
        </w:rPr>
        <w:t>(b) ATM Layer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5567C">
        <w:rPr>
          <w:color w:val="auto"/>
        </w:rPr>
        <w:tab/>
      </w:r>
      <w:r w:rsidRPr="00385368">
        <w:rPr>
          <w:color w:val="auto"/>
          <w:u w:val="single"/>
        </w:rPr>
        <w:t>(c) AAL Layer</w:t>
      </w:r>
    </w:p>
    <w:p w:rsidR="00D954B8" w:rsidRDefault="00634F0D" w:rsidP="00D954B8">
      <w:pPr>
        <w:pStyle w:val="Default"/>
        <w:spacing w:before="240"/>
        <w:rPr>
          <w:color w:val="auto"/>
        </w:rPr>
      </w:pPr>
      <w:r>
        <w:rPr>
          <w:color w:val="auto"/>
          <w:sz w:val="26"/>
          <w:szCs w:val="26"/>
        </w:rPr>
        <w:t>2</w:t>
      </w:r>
      <w:r w:rsidR="00D954B8">
        <w:rPr>
          <w:color w:val="auto"/>
          <w:sz w:val="26"/>
          <w:szCs w:val="26"/>
        </w:rPr>
        <w:t>.</w:t>
      </w:r>
      <w:r w:rsidR="00D954B8">
        <w:rPr>
          <w:color w:val="auto"/>
        </w:rPr>
        <w:t xml:space="preserve"> </w:t>
      </w:r>
      <w:r w:rsidR="00D954B8" w:rsidRPr="00385368">
        <w:rPr>
          <w:color w:val="auto"/>
        </w:rPr>
        <w:t xml:space="preserve">The </w:t>
      </w:r>
      <w:r w:rsidR="00D954B8">
        <w:rPr>
          <w:color w:val="auto"/>
        </w:rPr>
        <w:t xml:space="preserve">ATM Layer </w:t>
      </w:r>
      <w:r w:rsidR="00D954B8" w:rsidRPr="00385368">
        <w:rPr>
          <w:color w:val="auto"/>
        </w:rPr>
        <w:t xml:space="preserve">is responsible for the simultaneous sharing of virtual circuits over </w:t>
      </w:r>
      <w:r w:rsidR="00D954B8">
        <w:rPr>
          <w:color w:val="auto"/>
        </w:rPr>
        <w:t>a physical</w:t>
      </w:r>
    </w:p>
    <w:p w:rsidR="00D954B8" w:rsidRDefault="00D954B8" w:rsidP="008C7EED">
      <w:pPr>
        <w:pStyle w:val="Default"/>
        <w:ind w:firstLine="270"/>
        <w:rPr>
          <w:color w:val="auto"/>
          <w:sz w:val="26"/>
          <w:szCs w:val="26"/>
        </w:rPr>
      </w:pPr>
      <w:r w:rsidRPr="00385368">
        <w:rPr>
          <w:color w:val="auto"/>
        </w:rPr>
        <w:t>link (</w:t>
      </w:r>
      <w:r w:rsidRPr="00385368">
        <w:rPr>
          <w:i/>
          <w:iCs/>
          <w:color w:val="auto"/>
        </w:rPr>
        <w:t>cell multiplexing</w:t>
      </w:r>
      <w:r w:rsidRPr="00385368">
        <w:rPr>
          <w:color w:val="auto"/>
        </w:rPr>
        <w:t>)</w:t>
      </w:r>
    </w:p>
    <w:p w:rsidR="008C7EED" w:rsidRDefault="008C7EED" w:rsidP="008C7EED">
      <w:pPr>
        <w:pStyle w:val="Default"/>
        <w:rPr>
          <w:color w:val="auto"/>
        </w:rPr>
      </w:pPr>
      <w:r>
        <w:rPr>
          <w:color w:val="auto"/>
        </w:rPr>
        <w:t>(a) Physical Layer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5567C">
        <w:rPr>
          <w:color w:val="auto"/>
        </w:rPr>
        <w:tab/>
      </w:r>
      <w:r w:rsidRPr="008E1472">
        <w:rPr>
          <w:color w:val="auto"/>
          <w:u w:val="single"/>
        </w:rPr>
        <w:t>(b) ATM Layer</w:t>
      </w:r>
      <w:r w:rsidRPr="008E1472">
        <w:rPr>
          <w:color w:val="auto"/>
          <w:u w:val="single"/>
        </w:rPr>
        <w:tab/>
      </w:r>
      <w:r>
        <w:rPr>
          <w:color w:val="auto"/>
        </w:rPr>
        <w:tab/>
      </w:r>
      <w:r w:rsidRPr="008E1472">
        <w:rPr>
          <w:color w:val="auto"/>
        </w:rPr>
        <w:tab/>
      </w:r>
      <w:r w:rsidR="00A5567C">
        <w:rPr>
          <w:color w:val="auto"/>
        </w:rPr>
        <w:tab/>
      </w:r>
      <w:r w:rsidRPr="008E1472">
        <w:rPr>
          <w:color w:val="auto"/>
        </w:rPr>
        <w:t>(c) AAL Layer</w:t>
      </w:r>
    </w:p>
    <w:p w:rsidR="00D954B8" w:rsidRDefault="008C7EED" w:rsidP="00D954B8">
      <w:pPr>
        <w:pStyle w:val="Default"/>
        <w:spacing w:before="240"/>
      </w:pPr>
      <w:r>
        <w:rPr>
          <w:color w:val="auto"/>
          <w:sz w:val="26"/>
          <w:szCs w:val="26"/>
        </w:rPr>
        <w:t>3</w:t>
      </w:r>
      <w:r w:rsidR="00D954B8">
        <w:rPr>
          <w:color w:val="auto"/>
        </w:rPr>
        <w:t xml:space="preserve">. </w:t>
      </w:r>
      <w:r w:rsidR="00D954B8" w:rsidRPr="0032261A">
        <w:t xml:space="preserve">When a virtual circuit is established, both </w:t>
      </w:r>
      <w:r w:rsidR="00D954B8" w:rsidRPr="0032261A">
        <w:rPr>
          <w:i/>
          <w:iCs/>
        </w:rPr>
        <w:t>the transport layer in the host machine</w:t>
      </w:r>
      <w:r w:rsidR="00D954B8" w:rsidRPr="0032261A">
        <w:t xml:space="preserve"> and </w:t>
      </w:r>
      <w:r w:rsidR="00D954B8" w:rsidRPr="0032261A">
        <w:rPr>
          <w:i/>
          <w:iCs/>
        </w:rPr>
        <w:t>the network</w:t>
      </w:r>
      <w:r w:rsidR="00D954B8" w:rsidRPr="0032261A">
        <w:t xml:space="preserve"> must  agree on a </w:t>
      </w:r>
      <w:r w:rsidR="00D954B8">
        <w:t xml:space="preserve">................ </w:t>
      </w:r>
      <w:r w:rsidR="00D954B8" w:rsidRPr="0032261A">
        <w:t>defining the service.</w:t>
      </w:r>
    </w:p>
    <w:p w:rsidR="00D954B8" w:rsidRPr="0032261A" w:rsidRDefault="00D954B8" w:rsidP="00D954B8">
      <w:pPr>
        <w:pStyle w:val="Default"/>
      </w:pPr>
      <w:r w:rsidRPr="0032261A">
        <w:rPr>
          <w:i/>
          <w:iCs/>
          <w:u w:val="single"/>
        </w:rPr>
        <w:t>(a) Traffic contract</w:t>
      </w:r>
      <w:r>
        <w:rPr>
          <w:i/>
          <w:iCs/>
        </w:rPr>
        <w:tab/>
      </w:r>
      <w:r>
        <w:rPr>
          <w:i/>
          <w:iCs/>
        </w:rPr>
        <w:tab/>
      </w:r>
      <w:r w:rsidR="00A5567C">
        <w:rPr>
          <w:i/>
          <w:iCs/>
        </w:rPr>
        <w:tab/>
      </w:r>
      <w:r w:rsidR="00A5567C">
        <w:rPr>
          <w:i/>
          <w:iCs/>
        </w:rPr>
        <w:tab/>
      </w:r>
      <w:r>
        <w:rPr>
          <w:i/>
          <w:iCs/>
        </w:rPr>
        <w:t xml:space="preserve">(b) </w:t>
      </w:r>
      <w:r w:rsidRPr="0032261A">
        <w:rPr>
          <w:i/>
          <w:iCs/>
        </w:rPr>
        <w:t>Traffic shaping</w:t>
      </w:r>
      <w:r>
        <w:rPr>
          <w:i/>
          <w:iCs/>
        </w:rPr>
        <w:tab/>
      </w:r>
      <w:r>
        <w:rPr>
          <w:i/>
          <w:iCs/>
        </w:rPr>
        <w:tab/>
      </w:r>
      <w:r w:rsidR="00A5567C">
        <w:rPr>
          <w:i/>
          <w:iCs/>
        </w:rPr>
        <w:tab/>
      </w:r>
      <w:r>
        <w:rPr>
          <w:i/>
          <w:iCs/>
        </w:rPr>
        <w:t xml:space="preserve">(c) </w:t>
      </w:r>
      <w:r w:rsidRPr="0032261A">
        <w:rPr>
          <w:i/>
          <w:iCs/>
        </w:rPr>
        <w:t>Traffic policing</w:t>
      </w:r>
    </w:p>
    <w:p w:rsidR="00D954B8" w:rsidRDefault="008C7EED" w:rsidP="00D954B8">
      <w:pPr>
        <w:pStyle w:val="Default"/>
        <w:spacing w:before="240"/>
        <w:rPr>
          <w:color w:val="auto"/>
        </w:rPr>
      </w:pPr>
      <w:r>
        <w:rPr>
          <w:color w:val="auto"/>
        </w:rPr>
        <w:t>4</w:t>
      </w:r>
      <w:r w:rsidR="00D954B8">
        <w:rPr>
          <w:color w:val="auto"/>
        </w:rPr>
        <w:t xml:space="preserve">. ............. </w:t>
      </w:r>
      <w:r w:rsidR="00D954B8" w:rsidRPr="00385368">
        <w:rPr>
          <w:color w:val="auto"/>
        </w:rPr>
        <w:t>the number of cells/sec that are delivered to the wrong destination because of an undetected error in the header.</w:t>
      </w:r>
    </w:p>
    <w:p w:rsidR="00D954B8" w:rsidRDefault="00D954B8" w:rsidP="00D954B8">
      <w:pPr>
        <w:pStyle w:val="Default"/>
        <w:rPr>
          <w:color w:val="auto"/>
        </w:rPr>
      </w:pPr>
      <w:r w:rsidRPr="00385368">
        <w:rPr>
          <w:color w:val="auto"/>
          <w:u w:val="single"/>
        </w:rPr>
        <w:t>(a) Cell Miss-insertion Rate (CMR)</w:t>
      </w:r>
      <w:r w:rsidRPr="00385368">
        <w:rPr>
          <w:color w:val="auto"/>
        </w:rPr>
        <w:t xml:space="preserve"> </w:t>
      </w:r>
      <w:r w:rsidRPr="00385368">
        <w:rPr>
          <w:color w:val="auto"/>
        </w:rPr>
        <w:tab/>
      </w:r>
      <w:r w:rsidRPr="00385368">
        <w:rPr>
          <w:color w:val="auto"/>
        </w:rPr>
        <w:tab/>
        <w:t>(b) Cell Loss Ratio</w:t>
      </w:r>
      <w:r w:rsidRPr="00385368">
        <w:rPr>
          <w:color w:val="auto"/>
        </w:rPr>
        <w:tab/>
      </w:r>
      <w:r w:rsidRPr="00385368">
        <w:rPr>
          <w:color w:val="auto"/>
        </w:rPr>
        <w:tab/>
      </w:r>
      <w:r w:rsidR="00A5567C">
        <w:rPr>
          <w:color w:val="auto"/>
        </w:rPr>
        <w:tab/>
      </w:r>
      <w:r w:rsidRPr="00385368">
        <w:rPr>
          <w:color w:val="auto"/>
        </w:rPr>
        <w:t xml:space="preserve">(c) Cell Error </w:t>
      </w:r>
      <w:proofErr w:type="spellStart"/>
      <w:r w:rsidRPr="00385368">
        <w:rPr>
          <w:color w:val="auto"/>
        </w:rPr>
        <w:t>Rato</w:t>
      </w:r>
      <w:proofErr w:type="spellEnd"/>
      <w:r w:rsidRPr="00385368">
        <w:rPr>
          <w:color w:val="auto"/>
        </w:rPr>
        <w:t xml:space="preserve"> (CER)</w:t>
      </w:r>
    </w:p>
    <w:p w:rsidR="00D954B8" w:rsidRDefault="008C7EED" w:rsidP="00D954B8">
      <w:pPr>
        <w:pStyle w:val="Default"/>
        <w:spacing w:before="240"/>
        <w:rPr>
          <w:color w:val="auto"/>
        </w:rPr>
      </w:pPr>
      <w:r>
        <w:rPr>
          <w:color w:val="auto"/>
          <w:sz w:val="26"/>
          <w:szCs w:val="26"/>
        </w:rPr>
        <w:t>5</w:t>
      </w:r>
      <w:r w:rsidR="00D954B8">
        <w:rPr>
          <w:color w:val="auto"/>
          <w:sz w:val="26"/>
          <w:szCs w:val="26"/>
        </w:rPr>
        <w:t xml:space="preserve">. </w:t>
      </w:r>
      <w:r w:rsidR="00D954B8" w:rsidRPr="00385368">
        <w:rPr>
          <w:color w:val="auto"/>
        </w:rPr>
        <w:t xml:space="preserve"> </w:t>
      </w:r>
      <w:r w:rsidR="00D954B8" w:rsidRPr="00385368">
        <w:t xml:space="preserve">The </w:t>
      </w:r>
      <w:r w:rsidR="00D954B8">
        <w:t>.............</w:t>
      </w:r>
      <w:r w:rsidR="00D954B8" w:rsidRPr="00385368">
        <w:t xml:space="preserve">is split into </w:t>
      </w:r>
      <w:r w:rsidR="00D954B8" w:rsidRPr="00385368">
        <w:rPr>
          <w:i/>
          <w:iCs/>
          <w:color w:val="auto"/>
        </w:rPr>
        <w:t xml:space="preserve">A segmentation and Reassembly </w:t>
      </w:r>
      <w:proofErr w:type="spellStart"/>
      <w:r w:rsidR="00D954B8" w:rsidRPr="00385368">
        <w:rPr>
          <w:i/>
          <w:iCs/>
          <w:color w:val="auto"/>
        </w:rPr>
        <w:t>sublayer</w:t>
      </w:r>
      <w:proofErr w:type="spellEnd"/>
      <w:r w:rsidR="00D954B8" w:rsidRPr="00385368">
        <w:rPr>
          <w:color w:val="auto"/>
        </w:rPr>
        <w:t xml:space="preserve"> (</w:t>
      </w:r>
      <w:r w:rsidR="00D954B8" w:rsidRPr="00385368">
        <w:rPr>
          <w:i/>
          <w:iCs/>
          <w:color w:val="auto"/>
        </w:rPr>
        <w:t>SAR</w:t>
      </w:r>
      <w:r w:rsidR="00D954B8" w:rsidRPr="00385368">
        <w:rPr>
          <w:color w:val="auto"/>
        </w:rPr>
        <w:t xml:space="preserve">) and a convergence </w:t>
      </w:r>
      <w:proofErr w:type="spellStart"/>
      <w:r w:rsidR="00D954B8" w:rsidRPr="00385368">
        <w:rPr>
          <w:color w:val="auto"/>
        </w:rPr>
        <w:t>sublayer</w:t>
      </w:r>
      <w:proofErr w:type="spellEnd"/>
    </w:p>
    <w:p w:rsidR="00D954B8" w:rsidRDefault="00D954B8" w:rsidP="00D954B8">
      <w:pPr>
        <w:pStyle w:val="Default"/>
        <w:rPr>
          <w:color w:val="auto"/>
        </w:rPr>
      </w:pPr>
      <w:r>
        <w:rPr>
          <w:color w:val="auto"/>
        </w:rPr>
        <w:t>(a) Physical Layer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5567C">
        <w:rPr>
          <w:color w:val="auto"/>
        </w:rPr>
        <w:tab/>
      </w:r>
      <w:r w:rsidRPr="00385368">
        <w:rPr>
          <w:color w:val="auto"/>
        </w:rPr>
        <w:t>(b) ATM Layer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5567C">
        <w:rPr>
          <w:color w:val="auto"/>
        </w:rPr>
        <w:tab/>
      </w:r>
      <w:r w:rsidRPr="00385368">
        <w:rPr>
          <w:color w:val="auto"/>
          <w:u w:val="single"/>
        </w:rPr>
        <w:t>(c) AAL Layer</w:t>
      </w:r>
    </w:p>
    <w:p w:rsidR="00D954B8" w:rsidRDefault="00D954B8" w:rsidP="003E5AA7"/>
    <w:p w:rsidR="006F54E1" w:rsidRPr="00634F0D" w:rsidRDefault="006F54E1" w:rsidP="006F54E1">
      <w:pPr>
        <w:rPr>
          <w:b/>
          <w:bCs/>
          <w:sz w:val="28"/>
          <w:szCs w:val="28"/>
          <w:u w:val="single"/>
        </w:rPr>
      </w:pPr>
      <w:r w:rsidRPr="00634F0D">
        <w:rPr>
          <w:b/>
          <w:bCs/>
          <w:sz w:val="28"/>
          <w:szCs w:val="28"/>
          <w:u w:val="single"/>
        </w:rPr>
        <w:t>Q</w:t>
      </w:r>
      <w:r>
        <w:rPr>
          <w:b/>
          <w:bCs/>
          <w:sz w:val="28"/>
          <w:szCs w:val="28"/>
          <w:u w:val="single"/>
        </w:rPr>
        <w:t>7</w:t>
      </w:r>
      <w:r w:rsidRPr="00634F0D">
        <w:rPr>
          <w:b/>
          <w:bCs/>
          <w:sz w:val="28"/>
          <w:szCs w:val="28"/>
          <w:u w:val="single"/>
        </w:rPr>
        <w:t xml:space="preserve"> - Fill name of </w:t>
      </w:r>
      <w:r>
        <w:rPr>
          <w:b/>
          <w:bCs/>
          <w:sz w:val="28"/>
          <w:szCs w:val="28"/>
          <w:u w:val="single"/>
        </w:rPr>
        <w:t xml:space="preserve">layers, sub-layers and planes for the ATM Reference Model </w:t>
      </w:r>
      <w:r>
        <w:rPr>
          <w:b/>
          <w:bCs/>
          <w:sz w:val="28"/>
          <w:szCs w:val="28"/>
          <w:u w:val="single"/>
        </w:rPr>
        <w:tab/>
        <w:t>(2.5 Grades)</w:t>
      </w:r>
    </w:p>
    <w:p w:rsidR="008E1472" w:rsidRDefault="008E1472" w:rsidP="003E5AA7"/>
    <w:p w:rsidR="008E1472" w:rsidRPr="00C72BCE" w:rsidRDefault="00F242AE" w:rsidP="00F242AE">
      <w:pPr>
        <w:jc w:val="center"/>
      </w:pPr>
      <w:r w:rsidRPr="00F242AE">
        <w:drawing>
          <wp:inline distT="0" distB="0" distL="0" distR="0">
            <wp:extent cx="5943600" cy="238696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472" w:rsidRPr="00C72BCE" w:rsidSect="00021985">
      <w:footerReference w:type="default" r:id="rId10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98" w:rsidRDefault="003B0B98" w:rsidP="00F8230F">
      <w:pPr>
        <w:spacing w:after="0" w:line="240" w:lineRule="auto"/>
      </w:pPr>
      <w:r>
        <w:separator/>
      </w:r>
    </w:p>
  </w:endnote>
  <w:endnote w:type="continuationSeparator" w:id="0">
    <w:p w:rsidR="003B0B98" w:rsidRDefault="003B0B98" w:rsidP="00F8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093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D954B8" w:rsidRPr="00A9210E" w:rsidRDefault="00674759">
        <w:pPr>
          <w:pStyle w:val="Footer"/>
          <w:jc w:val="center"/>
          <w:rPr>
            <w:b/>
            <w:bCs/>
          </w:rPr>
        </w:pPr>
        <w:r w:rsidRPr="00A9210E">
          <w:rPr>
            <w:b/>
            <w:bCs/>
          </w:rPr>
          <w:fldChar w:fldCharType="begin"/>
        </w:r>
        <w:r w:rsidR="00D954B8" w:rsidRPr="00A9210E">
          <w:rPr>
            <w:b/>
            <w:bCs/>
          </w:rPr>
          <w:instrText xml:space="preserve"> PAGE   \* MERGEFORMAT </w:instrText>
        </w:r>
        <w:r w:rsidRPr="00A9210E">
          <w:rPr>
            <w:b/>
            <w:bCs/>
          </w:rPr>
          <w:fldChar w:fldCharType="separate"/>
        </w:r>
        <w:r w:rsidR="00F242AE">
          <w:rPr>
            <w:b/>
            <w:bCs/>
            <w:noProof/>
          </w:rPr>
          <w:t>- 4 -</w:t>
        </w:r>
        <w:r w:rsidRPr="00A9210E">
          <w:rPr>
            <w:b/>
            <w:bCs/>
          </w:rPr>
          <w:fldChar w:fldCharType="end"/>
        </w:r>
      </w:p>
    </w:sdtContent>
  </w:sdt>
  <w:p w:rsidR="00D954B8" w:rsidRDefault="00D95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98" w:rsidRDefault="003B0B98" w:rsidP="00F8230F">
      <w:pPr>
        <w:spacing w:after="0" w:line="240" w:lineRule="auto"/>
      </w:pPr>
      <w:r>
        <w:separator/>
      </w:r>
    </w:p>
  </w:footnote>
  <w:footnote w:type="continuationSeparator" w:id="0">
    <w:p w:rsidR="003B0B98" w:rsidRDefault="003B0B98" w:rsidP="00F8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018F"/>
    <w:multiLevelType w:val="hybridMultilevel"/>
    <w:tmpl w:val="6E42401E"/>
    <w:lvl w:ilvl="0" w:tplc="1408F1A0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45454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EA06C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30B04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4E22E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CE87E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C22C0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A3A9C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061FE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9176658"/>
    <w:multiLevelType w:val="hybridMultilevel"/>
    <w:tmpl w:val="203864AE"/>
    <w:lvl w:ilvl="0" w:tplc="DCA8BEEA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A1D2E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AF0CE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027A4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83F3E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309A4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AF408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CF100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EA5C78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B72E20"/>
    <w:multiLevelType w:val="hybridMultilevel"/>
    <w:tmpl w:val="9BFEC7D2"/>
    <w:lvl w:ilvl="0" w:tplc="4ACCDC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051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29B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E9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03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0D1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84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D1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E0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499"/>
    <w:rsid w:val="000013E5"/>
    <w:rsid w:val="000030DD"/>
    <w:rsid w:val="00004412"/>
    <w:rsid w:val="000078F6"/>
    <w:rsid w:val="00021985"/>
    <w:rsid w:val="00031663"/>
    <w:rsid w:val="00031AA4"/>
    <w:rsid w:val="00031C76"/>
    <w:rsid w:val="00032E08"/>
    <w:rsid w:val="00041528"/>
    <w:rsid w:val="00045035"/>
    <w:rsid w:val="00045A52"/>
    <w:rsid w:val="00060268"/>
    <w:rsid w:val="000604AE"/>
    <w:rsid w:val="00067C56"/>
    <w:rsid w:val="0007297F"/>
    <w:rsid w:val="00074E9F"/>
    <w:rsid w:val="00082A72"/>
    <w:rsid w:val="000B098A"/>
    <w:rsid w:val="000C583D"/>
    <w:rsid w:val="000E0660"/>
    <w:rsid w:val="000E0872"/>
    <w:rsid w:val="000E2C2F"/>
    <w:rsid w:val="000E743B"/>
    <w:rsid w:val="000F1C0C"/>
    <w:rsid w:val="00111956"/>
    <w:rsid w:val="001164AC"/>
    <w:rsid w:val="00125633"/>
    <w:rsid w:val="0013791D"/>
    <w:rsid w:val="00144960"/>
    <w:rsid w:val="00170456"/>
    <w:rsid w:val="00172EB3"/>
    <w:rsid w:val="00173867"/>
    <w:rsid w:val="00182A87"/>
    <w:rsid w:val="001834F0"/>
    <w:rsid w:val="0018594C"/>
    <w:rsid w:val="00193740"/>
    <w:rsid w:val="001A13C6"/>
    <w:rsid w:val="001A2813"/>
    <w:rsid w:val="001A4255"/>
    <w:rsid w:val="001A60F5"/>
    <w:rsid w:val="001A7BBA"/>
    <w:rsid w:val="001B34A0"/>
    <w:rsid w:val="001C63F5"/>
    <w:rsid w:val="001E090C"/>
    <w:rsid w:val="001E2814"/>
    <w:rsid w:val="001E73A0"/>
    <w:rsid w:val="00204F5C"/>
    <w:rsid w:val="00210783"/>
    <w:rsid w:val="00213238"/>
    <w:rsid w:val="00214D94"/>
    <w:rsid w:val="00222603"/>
    <w:rsid w:val="002261BD"/>
    <w:rsid w:val="00232C15"/>
    <w:rsid w:val="00232D5F"/>
    <w:rsid w:val="002357FD"/>
    <w:rsid w:val="00243F0C"/>
    <w:rsid w:val="002517BD"/>
    <w:rsid w:val="00253A65"/>
    <w:rsid w:val="00254C15"/>
    <w:rsid w:val="00267C4C"/>
    <w:rsid w:val="0028463B"/>
    <w:rsid w:val="00285E61"/>
    <w:rsid w:val="002C3F79"/>
    <w:rsid w:val="002C5DD9"/>
    <w:rsid w:val="002E3155"/>
    <w:rsid w:val="002E541C"/>
    <w:rsid w:val="002E5BD0"/>
    <w:rsid w:val="002E6B10"/>
    <w:rsid w:val="002F492C"/>
    <w:rsid w:val="0030014D"/>
    <w:rsid w:val="00300249"/>
    <w:rsid w:val="00306CF3"/>
    <w:rsid w:val="00314A83"/>
    <w:rsid w:val="0032196F"/>
    <w:rsid w:val="0032395A"/>
    <w:rsid w:val="00325EB2"/>
    <w:rsid w:val="00331317"/>
    <w:rsid w:val="0035615E"/>
    <w:rsid w:val="003718BE"/>
    <w:rsid w:val="0037488F"/>
    <w:rsid w:val="00380406"/>
    <w:rsid w:val="0038698D"/>
    <w:rsid w:val="00391280"/>
    <w:rsid w:val="0039287D"/>
    <w:rsid w:val="00394188"/>
    <w:rsid w:val="003944E7"/>
    <w:rsid w:val="00396653"/>
    <w:rsid w:val="003A062B"/>
    <w:rsid w:val="003B0B98"/>
    <w:rsid w:val="003B13BF"/>
    <w:rsid w:val="003B1745"/>
    <w:rsid w:val="003C4ABD"/>
    <w:rsid w:val="003C5AD6"/>
    <w:rsid w:val="003D3549"/>
    <w:rsid w:val="003E5AA7"/>
    <w:rsid w:val="003F0D2A"/>
    <w:rsid w:val="00422374"/>
    <w:rsid w:val="004233C6"/>
    <w:rsid w:val="004241FC"/>
    <w:rsid w:val="004251BA"/>
    <w:rsid w:val="00436DDC"/>
    <w:rsid w:val="00456D67"/>
    <w:rsid w:val="00487C65"/>
    <w:rsid w:val="004A0E0B"/>
    <w:rsid w:val="004B08C9"/>
    <w:rsid w:val="004C248F"/>
    <w:rsid w:val="004E1718"/>
    <w:rsid w:val="004E44DB"/>
    <w:rsid w:val="004E4933"/>
    <w:rsid w:val="004E7086"/>
    <w:rsid w:val="005025B2"/>
    <w:rsid w:val="00512A2C"/>
    <w:rsid w:val="005239FD"/>
    <w:rsid w:val="00542B77"/>
    <w:rsid w:val="00544E0C"/>
    <w:rsid w:val="005474EB"/>
    <w:rsid w:val="005953B3"/>
    <w:rsid w:val="005C4895"/>
    <w:rsid w:val="005D0014"/>
    <w:rsid w:val="005F6AF6"/>
    <w:rsid w:val="0060747E"/>
    <w:rsid w:val="00612ACC"/>
    <w:rsid w:val="00612AFB"/>
    <w:rsid w:val="00613AB4"/>
    <w:rsid w:val="00615944"/>
    <w:rsid w:val="00624FD7"/>
    <w:rsid w:val="006321BC"/>
    <w:rsid w:val="00634F0D"/>
    <w:rsid w:val="006369D1"/>
    <w:rsid w:val="00640DC1"/>
    <w:rsid w:val="00645847"/>
    <w:rsid w:val="00673A34"/>
    <w:rsid w:val="006744EB"/>
    <w:rsid w:val="00674759"/>
    <w:rsid w:val="006820A3"/>
    <w:rsid w:val="006D0A37"/>
    <w:rsid w:val="006E186B"/>
    <w:rsid w:val="006E3B78"/>
    <w:rsid w:val="006F1AEB"/>
    <w:rsid w:val="006F3FA0"/>
    <w:rsid w:val="006F54E1"/>
    <w:rsid w:val="007004C4"/>
    <w:rsid w:val="00703015"/>
    <w:rsid w:val="00711A15"/>
    <w:rsid w:val="00724553"/>
    <w:rsid w:val="007536E7"/>
    <w:rsid w:val="00753D1A"/>
    <w:rsid w:val="00781512"/>
    <w:rsid w:val="00785544"/>
    <w:rsid w:val="007A43E7"/>
    <w:rsid w:val="007A522D"/>
    <w:rsid w:val="007B191B"/>
    <w:rsid w:val="007B5CDB"/>
    <w:rsid w:val="007C1FF1"/>
    <w:rsid w:val="007C3657"/>
    <w:rsid w:val="007C6988"/>
    <w:rsid w:val="007D133B"/>
    <w:rsid w:val="007D530E"/>
    <w:rsid w:val="007E6735"/>
    <w:rsid w:val="007F20BC"/>
    <w:rsid w:val="007F44C2"/>
    <w:rsid w:val="007F485C"/>
    <w:rsid w:val="007F5499"/>
    <w:rsid w:val="007F7F12"/>
    <w:rsid w:val="008109D5"/>
    <w:rsid w:val="00843430"/>
    <w:rsid w:val="0084479A"/>
    <w:rsid w:val="00846366"/>
    <w:rsid w:val="008503F5"/>
    <w:rsid w:val="00851E04"/>
    <w:rsid w:val="00854EC4"/>
    <w:rsid w:val="0085694F"/>
    <w:rsid w:val="0086391F"/>
    <w:rsid w:val="0086534F"/>
    <w:rsid w:val="00865EB2"/>
    <w:rsid w:val="008837C0"/>
    <w:rsid w:val="00884F82"/>
    <w:rsid w:val="00886F56"/>
    <w:rsid w:val="00897408"/>
    <w:rsid w:val="008A0DCA"/>
    <w:rsid w:val="008B775A"/>
    <w:rsid w:val="008C6147"/>
    <w:rsid w:val="008C7EED"/>
    <w:rsid w:val="008D51C9"/>
    <w:rsid w:val="008E1472"/>
    <w:rsid w:val="008F3C58"/>
    <w:rsid w:val="009016A6"/>
    <w:rsid w:val="00902B63"/>
    <w:rsid w:val="009045F2"/>
    <w:rsid w:val="00907C6E"/>
    <w:rsid w:val="00927330"/>
    <w:rsid w:val="00947C0C"/>
    <w:rsid w:val="00952CD7"/>
    <w:rsid w:val="0095458C"/>
    <w:rsid w:val="009563F8"/>
    <w:rsid w:val="00963D44"/>
    <w:rsid w:val="00976590"/>
    <w:rsid w:val="00982E72"/>
    <w:rsid w:val="00990E50"/>
    <w:rsid w:val="00991F64"/>
    <w:rsid w:val="009B3DC7"/>
    <w:rsid w:val="009B7F35"/>
    <w:rsid w:val="009C44D1"/>
    <w:rsid w:val="009C571E"/>
    <w:rsid w:val="009F062E"/>
    <w:rsid w:val="009F2366"/>
    <w:rsid w:val="009F779D"/>
    <w:rsid w:val="00A01012"/>
    <w:rsid w:val="00A27168"/>
    <w:rsid w:val="00A42159"/>
    <w:rsid w:val="00A45659"/>
    <w:rsid w:val="00A50EEC"/>
    <w:rsid w:val="00A545C9"/>
    <w:rsid w:val="00A5567C"/>
    <w:rsid w:val="00A62B45"/>
    <w:rsid w:val="00A70B13"/>
    <w:rsid w:val="00A728B4"/>
    <w:rsid w:val="00A84DFD"/>
    <w:rsid w:val="00A9210E"/>
    <w:rsid w:val="00AA007E"/>
    <w:rsid w:val="00AA3F77"/>
    <w:rsid w:val="00AA4449"/>
    <w:rsid w:val="00AB09D3"/>
    <w:rsid w:val="00AC1BAF"/>
    <w:rsid w:val="00AD1A0A"/>
    <w:rsid w:val="00AD3AFD"/>
    <w:rsid w:val="00AE1D5B"/>
    <w:rsid w:val="00AE255D"/>
    <w:rsid w:val="00AE3244"/>
    <w:rsid w:val="00B01D17"/>
    <w:rsid w:val="00B0451D"/>
    <w:rsid w:val="00B07694"/>
    <w:rsid w:val="00B22B23"/>
    <w:rsid w:val="00B2325F"/>
    <w:rsid w:val="00B3635F"/>
    <w:rsid w:val="00B41E65"/>
    <w:rsid w:val="00B50028"/>
    <w:rsid w:val="00B51FA0"/>
    <w:rsid w:val="00B6073F"/>
    <w:rsid w:val="00B6272C"/>
    <w:rsid w:val="00B62DEC"/>
    <w:rsid w:val="00B636E0"/>
    <w:rsid w:val="00B82FD2"/>
    <w:rsid w:val="00BA4CB5"/>
    <w:rsid w:val="00BC3F74"/>
    <w:rsid w:val="00BC6906"/>
    <w:rsid w:val="00BC6BC1"/>
    <w:rsid w:val="00BD647D"/>
    <w:rsid w:val="00BE093B"/>
    <w:rsid w:val="00BF6580"/>
    <w:rsid w:val="00C02148"/>
    <w:rsid w:val="00C04849"/>
    <w:rsid w:val="00C11173"/>
    <w:rsid w:val="00C26A02"/>
    <w:rsid w:val="00C33D04"/>
    <w:rsid w:val="00C3612D"/>
    <w:rsid w:val="00C40A2C"/>
    <w:rsid w:val="00C55966"/>
    <w:rsid w:val="00C56162"/>
    <w:rsid w:val="00C61FA6"/>
    <w:rsid w:val="00C7265B"/>
    <w:rsid w:val="00C72BCE"/>
    <w:rsid w:val="00C850D5"/>
    <w:rsid w:val="00C877C1"/>
    <w:rsid w:val="00CA22D4"/>
    <w:rsid w:val="00CB7D06"/>
    <w:rsid w:val="00CC254A"/>
    <w:rsid w:val="00CD4D61"/>
    <w:rsid w:val="00CE05B2"/>
    <w:rsid w:val="00CE32DF"/>
    <w:rsid w:val="00CE53A8"/>
    <w:rsid w:val="00CF1957"/>
    <w:rsid w:val="00CF3354"/>
    <w:rsid w:val="00CF553E"/>
    <w:rsid w:val="00D17811"/>
    <w:rsid w:val="00D415C4"/>
    <w:rsid w:val="00D61A91"/>
    <w:rsid w:val="00D70456"/>
    <w:rsid w:val="00D72132"/>
    <w:rsid w:val="00D72380"/>
    <w:rsid w:val="00D81D11"/>
    <w:rsid w:val="00D83F5A"/>
    <w:rsid w:val="00D84866"/>
    <w:rsid w:val="00D857F5"/>
    <w:rsid w:val="00D87707"/>
    <w:rsid w:val="00D94D0C"/>
    <w:rsid w:val="00D954B8"/>
    <w:rsid w:val="00DA1082"/>
    <w:rsid w:val="00DB38DD"/>
    <w:rsid w:val="00DE5232"/>
    <w:rsid w:val="00DE524C"/>
    <w:rsid w:val="00DF333C"/>
    <w:rsid w:val="00DF3C9A"/>
    <w:rsid w:val="00DF6FDA"/>
    <w:rsid w:val="00E10CF3"/>
    <w:rsid w:val="00E15D98"/>
    <w:rsid w:val="00E17333"/>
    <w:rsid w:val="00E26EBA"/>
    <w:rsid w:val="00E2781E"/>
    <w:rsid w:val="00E3122E"/>
    <w:rsid w:val="00E3218B"/>
    <w:rsid w:val="00E65266"/>
    <w:rsid w:val="00E714AE"/>
    <w:rsid w:val="00E80A20"/>
    <w:rsid w:val="00E83FB6"/>
    <w:rsid w:val="00E85ACE"/>
    <w:rsid w:val="00E939AD"/>
    <w:rsid w:val="00EA3A17"/>
    <w:rsid w:val="00EA5FF9"/>
    <w:rsid w:val="00EB7D21"/>
    <w:rsid w:val="00EC21BA"/>
    <w:rsid w:val="00EC7FD5"/>
    <w:rsid w:val="00ED0675"/>
    <w:rsid w:val="00EE1E5F"/>
    <w:rsid w:val="00EF176A"/>
    <w:rsid w:val="00F002BE"/>
    <w:rsid w:val="00F00BB3"/>
    <w:rsid w:val="00F0291F"/>
    <w:rsid w:val="00F0351F"/>
    <w:rsid w:val="00F06629"/>
    <w:rsid w:val="00F242AE"/>
    <w:rsid w:val="00F3643B"/>
    <w:rsid w:val="00F43DEA"/>
    <w:rsid w:val="00F44A03"/>
    <w:rsid w:val="00F44AF6"/>
    <w:rsid w:val="00F471D6"/>
    <w:rsid w:val="00F51C87"/>
    <w:rsid w:val="00F6115D"/>
    <w:rsid w:val="00F63DB0"/>
    <w:rsid w:val="00F80C1B"/>
    <w:rsid w:val="00F811BF"/>
    <w:rsid w:val="00F8230F"/>
    <w:rsid w:val="00F846B2"/>
    <w:rsid w:val="00F9189B"/>
    <w:rsid w:val="00F919AC"/>
    <w:rsid w:val="00FA0147"/>
    <w:rsid w:val="00FA0C4A"/>
    <w:rsid w:val="00FA651F"/>
    <w:rsid w:val="00FA78C5"/>
    <w:rsid w:val="00FB2FFF"/>
    <w:rsid w:val="00FB6187"/>
    <w:rsid w:val="00FB65D8"/>
    <w:rsid w:val="00FC0831"/>
    <w:rsid w:val="00FC77B5"/>
    <w:rsid w:val="00FD2CBA"/>
    <w:rsid w:val="00FD3EFE"/>
    <w:rsid w:val="00FE3454"/>
    <w:rsid w:val="00FF05CE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49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0F"/>
  </w:style>
  <w:style w:type="paragraph" w:styleId="Footer">
    <w:name w:val="footer"/>
    <w:basedOn w:val="Normal"/>
    <w:link w:val="FooterChar"/>
    <w:uiPriority w:val="99"/>
    <w:unhideWhenUsed/>
    <w:rsid w:val="00F8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0F"/>
  </w:style>
  <w:style w:type="paragraph" w:styleId="ListParagraph">
    <w:name w:val="List Paragraph"/>
    <w:basedOn w:val="Normal"/>
    <w:uiPriority w:val="34"/>
    <w:qFormat/>
    <w:rsid w:val="00F80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8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8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Ashraf Abdelaziz</dc:creator>
  <cp:lastModifiedBy>Dr. Ashraf Abdelaziz</cp:lastModifiedBy>
  <cp:revision>7</cp:revision>
  <cp:lastPrinted>2015-11-29T11:34:00Z</cp:lastPrinted>
  <dcterms:created xsi:type="dcterms:W3CDTF">2015-11-28T20:15:00Z</dcterms:created>
  <dcterms:modified xsi:type="dcterms:W3CDTF">2015-11-29T21:07:00Z</dcterms:modified>
</cp:coreProperties>
</file>