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BE" w:rsidRPr="00C31923" w:rsidRDefault="00A301BE" w:rsidP="00A301BE">
      <w:pPr>
        <w:ind w:hanging="908"/>
        <w:jc w:val="center"/>
        <w:rPr>
          <w:b/>
          <w:bCs/>
          <w:sz w:val="28"/>
          <w:szCs w:val="28"/>
          <w:rtl/>
        </w:rPr>
      </w:pPr>
      <w:r w:rsidRPr="00C31923">
        <w:rPr>
          <w:rFonts w:hint="cs"/>
          <w:b/>
          <w:bCs/>
          <w:sz w:val="28"/>
          <w:szCs w:val="28"/>
          <w:rtl/>
        </w:rPr>
        <w:t xml:space="preserve">مجموع درجات الأعمال الفصليّة للفصل الدراسي الأول من العام الجامعي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1435هـ</w:t>
      </w:r>
      <w:proofErr w:type="spellEnd"/>
      <w:r w:rsidRPr="00C31923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C31923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C31923">
        <w:rPr>
          <w:rFonts w:hint="cs"/>
          <w:b/>
          <w:bCs/>
          <w:sz w:val="28"/>
          <w:szCs w:val="28"/>
          <w:rtl/>
        </w:rPr>
        <w:t>1436هـ</w:t>
      </w:r>
      <w:proofErr w:type="spellEnd"/>
    </w:p>
    <w:p w:rsidR="00A301BE" w:rsidRDefault="00A301BE" w:rsidP="00A301BE">
      <w:pPr>
        <w:ind w:hanging="908"/>
        <w:jc w:val="center"/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</w:t>
      </w:r>
      <w:r w:rsidRPr="00A86447">
        <w:rPr>
          <w:rFonts w:hint="cs"/>
          <w:b/>
          <w:bCs/>
          <w:sz w:val="28"/>
          <w:szCs w:val="28"/>
          <w:rtl/>
        </w:rPr>
        <w:t xml:space="preserve">اسم </w:t>
      </w:r>
      <w:proofErr w:type="gramStart"/>
      <w:r w:rsidRPr="00A86447">
        <w:rPr>
          <w:rFonts w:hint="cs"/>
          <w:b/>
          <w:bCs/>
          <w:sz w:val="28"/>
          <w:szCs w:val="28"/>
          <w:rtl/>
        </w:rPr>
        <w:t>المقرر</w:t>
      </w:r>
      <w:proofErr w:type="gramEnd"/>
      <w:r w:rsidRPr="00C3192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دراسات أدبية</w:t>
      </w:r>
      <w:r w:rsidRPr="00C31923">
        <w:rPr>
          <w:rFonts w:hint="cs"/>
          <w:sz w:val="28"/>
          <w:szCs w:val="28"/>
          <w:rtl/>
        </w:rPr>
        <w:t xml:space="preserve">   </w:t>
      </w:r>
      <w:r w:rsidRPr="00A86447">
        <w:rPr>
          <w:rFonts w:hint="cs"/>
          <w:b/>
          <w:bCs/>
          <w:sz w:val="28"/>
          <w:szCs w:val="28"/>
          <w:rtl/>
        </w:rPr>
        <w:t>رمزه</w:t>
      </w:r>
      <w:r w:rsidRPr="00C31923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104عرب</w:t>
      </w:r>
      <w:proofErr w:type="spellEnd"/>
      <w:r w:rsidRPr="00C31923">
        <w:rPr>
          <w:rFonts w:hint="cs"/>
          <w:sz w:val="28"/>
          <w:szCs w:val="28"/>
          <w:rtl/>
        </w:rPr>
        <w:t xml:space="preserve">       </w:t>
      </w:r>
      <w:r w:rsidRPr="00A86447">
        <w:rPr>
          <w:rFonts w:hint="cs"/>
          <w:b/>
          <w:bCs/>
          <w:sz w:val="28"/>
          <w:szCs w:val="28"/>
          <w:rtl/>
        </w:rPr>
        <w:t>شعبة</w:t>
      </w:r>
      <w:r w:rsidRPr="00C3192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4483</w:t>
      </w:r>
      <w:r w:rsidRPr="000E21E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</w:t>
      </w:r>
      <w:r w:rsidRPr="00A86447">
        <w:rPr>
          <w:rFonts w:hint="cs"/>
          <w:b/>
          <w:bCs/>
          <w:sz w:val="28"/>
          <w:szCs w:val="28"/>
          <w:rtl/>
        </w:rPr>
        <w:t>أستاذة المقرر</w:t>
      </w:r>
      <w:r w:rsidRPr="000E21E3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>أ.</w:t>
      </w:r>
      <w:proofErr w:type="gramStart"/>
      <w:r>
        <w:rPr>
          <w:rFonts w:hint="cs"/>
          <w:sz w:val="28"/>
          <w:szCs w:val="28"/>
          <w:rtl/>
        </w:rPr>
        <w:t>غزال</w:t>
      </w:r>
      <w:proofErr w:type="gramEnd"/>
      <w:r>
        <w:rPr>
          <w:rFonts w:hint="cs"/>
          <w:sz w:val="28"/>
          <w:szCs w:val="28"/>
          <w:rtl/>
        </w:rPr>
        <w:t xml:space="preserve"> الحربي</w:t>
      </w:r>
    </w:p>
    <w:tbl>
      <w:tblPr>
        <w:tblStyle w:val="a3"/>
        <w:bidiVisual/>
        <w:tblW w:w="14767" w:type="dxa"/>
        <w:jc w:val="center"/>
        <w:tblInd w:w="-701" w:type="dxa"/>
        <w:tblLook w:val="04A0"/>
      </w:tblPr>
      <w:tblGrid>
        <w:gridCol w:w="464"/>
        <w:gridCol w:w="2928"/>
        <w:gridCol w:w="1265"/>
        <w:gridCol w:w="1264"/>
        <w:gridCol w:w="1405"/>
        <w:gridCol w:w="1367"/>
        <w:gridCol w:w="1275"/>
        <w:gridCol w:w="1683"/>
        <w:gridCol w:w="1702"/>
        <w:gridCol w:w="1414"/>
      </w:tblGrid>
      <w:tr w:rsidR="00A301BE" w:rsidTr="004B0051">
        <w:trPr>
          <w:trHeight w:val="1140"/>
          <w:jc w:val="center"/>
        </w:trPr>
        <w:tc>
          <w:tcPr>
            <w:tcW w:w="464" w:type="dxa"/>
            <w:vMerge w:val="restart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928" w:type="dxa"/>
            <w:vMerge w:val="restart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  <w:p w:rsidR="00A301BE" w:rsidRPr="000E21E3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5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1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264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2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405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النشاط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الجماعي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367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المشاركة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والانضباط في الحضور</w:t>
            </w: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الأنشطة الفردية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683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اختبار إضافي لتحسين الدرجات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اختياري</w:t>
            </w:r>
            <w:proofErr w:type="spellStart"/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مجموع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الأعمال الفصليّة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414" w:type="dxa"/>
            <w:shd w:val="clear" w:color="auto" w:fill="C6D9F1" w:themeFill="text2" w:themeFillTint="33"/>
          </w:tcPr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  <w:proofErr w:type="gramEnd"/>
            <w:r w:rsidRPr="000E21E3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النهائي</w:t>
            </w:r>
          </w:p>
          <w:p w:rsidR="00A301BE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A301BE" w:rsidRPr="000E21E3" w:rsidRDefault="00A301BE" w:rsidP="004B0051">
            <w:pPr>
              <w:jc w:val="center"/>
              <w:rPr>
                <w:b/>
                <w:bCs/>
                <w:color w:val="C00000"/>
                <w:sz w:val="28"/>
                <w:szCs w:val="28"/>
                <w:rtl/>
              </w:rPr>
            </w:pPr>
          </w:p>
        </w:tc>
      </w:tr>
      <w:tr w:rsidR="00A301BE" w:rsidTr="004B0051">
        <w:trPr>
          <w:trHeight w:val="465"/>
          <w:jc w:val="center"/>
        </w:trPr>
        <w:tc>
          <w:tcPr>
            <w:tcW w:w="464" w:type="dxa"/>
            <w:vMerge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8" w:type="dxa"/>
            <w:vMerge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5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64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405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367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83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414" w:type="dxa"/>
            <w:shd w:val="clear" w:color="auto" w:fill="8DB3E2" w:themeFill="text2" w:themeFillTint="66"/>
          </w:tcPr>
          <w:p w:rsidR="00A301BE" w:rsidRPr="001C30A4" w:rsidRDefault="00A301BE" w:rsidP="004B005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C30A4">
              <w:rPr>
                <w:rFonts w:hint="cs"/>
                <w:b/>
                <w:bCs/>
                <w:sz w:val="28"/>
                <w:szCs w:val="28"/>
                <w:rtl/>
              </w:rPr>
              <w:t>40</w:t>
            </w: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proofErr w:type="spellStart"/>
            <w:r w:rsidRPr="00601F79">
              <w:rPr>
                <w:rFonts w:hint="cs"/>
                <w:b/>
                <w:bCs/>
                <w:rtl/>
              </w:rPr>
              <w:t>فادية</w:t>
            </w:r>
            <w:proofErr w:type="spellEnd"/>
            <w:r w:rsidRPr="00601F79">
              <w:rPr>
                <w:rFonts w:hint="cs"/>
                <w:b/>
                <w:bCs/>
                <w:rtl/>
              </w:rPr>
              <w:t xml:space="preserve"> بنت مشبب بن سهل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المطيري</w:t>
            </w:r>
            <w:proofErr w:type="spellEnd"/>
          </w:p>
        </w:tc>
        <w:tc>
          <w:tcPr>
            <w:tcW w:w="1265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57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proofErr w:type="spellStart"/>
            <w:r w:rsidRPr="00601F79">
              <w:rPr>
                <w:rFonts w:hint="cs"/>
                <w:b/>
                <w:bCs/>
                <w:rtl/>
              </w:rPr>
              <w:t>موضي</w:t>
            </w:r>
            <w:proofErr w:type="spellEnd"/>
            <w:r w:rsidRPr="00601F79">
              <w:rPr>
                <w:rFonts w:hint="cs"/>
                <w:b/>
                <w:bCs/>
                <w:rtl/>
              </w:rPr>
              <w:t xml:space="preserve"> بنت سلطان بن راشد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المسبحي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48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proofErr w:type="spellStart"/>
            <w:r w:rsidRPr="00601F79">
              <w:rPr>
                <w:rFonts w:hint="cs"/>
                <w:b/>
                <w:bCs/>
                <w:rtl/>
              </w:rPr>
              <w:t>نورة</w:t>
            </w:r>
            <w:proofErr w:type="spellEnd"/>
            <w:r w:rsidRPr="00601F79">
              <w:rPr>
                <w:rFonts w:hint="cs"/>
                <w:b/>
                <w:bCs/>
                <w:rtl/>
              </w:rPr>
              <w:t xml:space="preserve"> بنت سلطان بن راشد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المسبحي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50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 xml:space="preserve">سارة بنت حمود بن عودة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هبيكان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56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trHeight w:val="89"/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 xml:space="preserve">منيرة بنت مطلق بن راشد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السبيعي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52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>ريم بنت محمد بن أحمد عاتي</w:t>
            </w:r>
          </w:p>
        </w:tc>
        <w:tc>
          <w:tcPr>
            <w:tcW w:w="1265" w:type="dxa"/>
            <w:shd w:val="clear" w:color="auto" w:fill="FFFFFF" w:themeFill="background1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264" w:type="dxa"/>
            <w:shd w:val="clear" w:color="auto" w:fill="FFFFFF" w:themeFill="background1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405" w:type="dxa"/>
            <w:shd w:val="clear" w:color="auto" w:fill="FFFFFF" w:themeFill="background1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  <w:shd w:val="clear" w:color="auto" w:fill="FFFFFF" w:themeFill="background1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50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 xml:space="preserve">مرام بنت محمد بن عبد الله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الغليقة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56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>حصة بنت هشام بن راشد المقرن</w:t>
            </w:r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59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r w:rsidRPr="00601F79">
              <w:rPr>
                <w:rFonts w:hint="cs"/>
                <w:b/>
                <w:bCs/>
                <w:rtl/>
              </w:rPr>
              <w:t xml:space="preserve">جوزاء بنت بادي بن عبد الله </w:t>
            </w:r>
            <w:proofErr w:type="spellStart"/>
            <w:r w:rsidRPr="00601F79">
              <w:rPr>
                <w:rFonts w:hint="cs"/>
                <w:b/>
                <w:bCs/>
                <w:rtl/>
              </w:rPr>
              <w:t>العصيمي</w:t>
            </w:r>
            <w:proofErr w:type="spellEnd"/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58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proofErr w:type="spellStart"/>
            <w:r w:rsidRPr="00601F79">
              <w:rPr>
                <w:rFonts w:hint="cs"/>
                <w:b/>
                <w:bCs/>
                <w:rtl/>
              </w:rPr>
              <w:t>مهاء</w:t>
            </w:r>
            <w:proofErr w:type="spellEnd"/>
            <w:r w:rsidRPr="00601F79">
              <w:rPr>
                <w:rFonts w:hint="cs"/>
                <w:b/>
                <w:bCs/>
                <w:rtl/>
              </w:rPr>
              <w:t xml:space="preserve"> بنت زيد بن خميس بن زيد</w:t>
            </w:r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55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  <w:tr w:rsidR="00A301BE" w:rsidTr="004B0051">
        <w:trPr>
          <w:jc w:val="center"/>
        </w:trPr>
        <w:tc>
          <w:tcPr>
            <w:tcW w:w="464" w:type="dxa"/>
            <w:shd w:val="clear" w:color="auto" w:fill="C6D9F1" w:themeFill="text2" w:themeFillTint="33"/>
          </w:tcPr>
          <w:p w:rsidR="00A301BE" w:rsidRPr="000E21E3" w:rsidRDefault="00A301BE" w:rsidP="004B0051">
            <w:pPr>
              <w:jc w:val="center"/>
              <w:rPr>
                <w:b/>
                <w:bCs/>
                <w:rtl/>
              </w:rPr>
            </w:pPr>
            <w:r w:rsidRPr="000E21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2928" w:type="dxa"/>
          </w:tcPr>
          <w:p w:rsidR="00A301BE" w:rsidRPr="00601F79" w:rsidRDefault="00A301BE" w:rsidP="004B0051">
            <w:pPr>
              <w:jc w:val="left"/>
              <w:rPr>
                <w:b/>
                <w:bCs/>
                <w:rtl/>
              </w:rPr>
            </w:pPr>
            <w:proofErr w:type="gramStart"/>
            <w:r w:rsidRPr="00601F79">
              <w:rPr>
                <w:rFonts w:hint="cs"/>
                <w:b/>
                <w:bCs/>
                <w:rtl/>
              </w:rPr>
              <w:t>عائشة</w:t>
            </w:r>
            <w:proofErr w:type="gramEnd"/>
            <w:r w:rsidRPr="00601F79">
              <w:rPr>
                <w:rFonts w:hint="cs"/>
                <w:b/>
                <w:bCs/>
                <w:rtl/>
              </w:rPr>
              <w:t xml:space="preserve"> بنت عبد الرحمن الشهري</w:t>
            </w:r>
          </w:p>
        </w:tc>
        <w:tc>
          <w:tcPr>
            <w:tcW w:w="1265" w:type="dxa"/>
          </w:tcPr>
          <w:p w:rsidR="00A301BE" w:rsidRPr="00352819" w:rsidRDefault="00A301BE" w:rsidP="004B0051">
            <w:pPr>
              <w:jc w:val="center"/>
              <w:rPr>
                <w:b/>
                <w:bCs/>
                <w:rtl/>
              </w:rPr>
            </w:pPr>
            <w:r w:rsidRPr="00352819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264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40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67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75" w:type="dxa"/>
          </w:tcPr>
          <w:p w:rsidR="00A301BE" w:rsidRPr="00060E9A" w:rsidRDefault="00A301BE" w:rsidP="004B0051">
            <w:pPr>
              <w:jc w:val="center"/>
              <w:rPr>
                <w:b/>
                <w:bCs/>
                <w:rtl/>
              </w:rPr>
            </w:pPr>
            <w:r w:rsidRPr="00060E9A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683" w:type="dxa"/>
          </w:tcPr>
          <w:p w:rsidR="00A301BE" w:rsidRDefault="00A301BE" w:rsidP="004B005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-</w:t>
            </w:r>
            <w:proofErr w:type="spellEnd"/>
          </w:p>
        </w:tc>
        <w:tc>
          <w:tcPr>
            <w:tcW w:w="1702" w:type="dxa"/>
            <w:shd w:val="clear" w:color="auto" w:fill="C2D69B" w:themeFill="accent3" w:themeFillTint="99"/>
          </w:tcPr>
          <w:p w:rsidR="00A301BE" w:rsidRPr="00890179" w:rsidRDefault="00A301BE" w:rsidP="004B0051">
            <w:pPr>
              <w:jc w:val="center"/>
              <w:rPr>
                <w:b/>
                <w:bCs/>
                <w:rtl/>
              </w:rPr>
            </w:pPr>
            <w:r w:rsidRPr="00890179">
              <w:rPr>
                <w:rFonts w:hint="cs"/>
                <w:b/>
                <w:bCs/>
                <w:rtl/>
              </w:rPr>
              <w:t>57</w:t>
            </w:r>
          </w:p>
        </w:tc>
        <w:tc>
          <w:tcPr>
            <w:tcW w:w="1414" w:type="dxa"/>
          </w:tcPr>
          <w:p w:rsidR="00A301BE" w:rsidRDefault="00A301BE" w:rsidP="004B0051">
            <w:pPr>
              <w:jc w:val="center"/>
              <w:rPr>
                <w:rtl/>
              </w:rPr>
            </w:pPr>
          </w:p>
        </w:tc>
      </w:tr>
    </w:tbl>
    <w:p w:rsidR="00A301BE" w:rsidRPr="000E21E3" w:rsidRDefault="00A301BE" w:rsidP="00A301BE">
      <w:pPr>
        <w:tabs>
          <w:tab w:val="left" w:pos="2048"/>
        </w:tabs>
      </w:pPr>
    </w:p>
    <w:p w:rsidR="00C53ABA" w:rsidRDefault="00C53ABA"/>
    <w:sectPr w:rsidR="00C53ABA" w:rsidSect="003006D2">
      <w:pgSz w:w="16838" w:h="11906" w:orient="landscape"/>
      <w:pgMar w:top="284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1BE"/>
    <w:rsid w:val="00A301BE"/>
    <w:rsid w:val="00C53ABA"/>
    <w:rsid w:val="00E36C24"/>
    <w:rsid w:val="00EE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سلطان</dc:creator>
  <cp:lastModifiedBy>أبو سلطان</cp:lastModifiedBy>
  <cp:revision>1</cp:revision>
  <dcterms:created xsi:type="dcterms:W3CDTF">2014-12-17T11:56:00Z</dcterms:created>
  <dcterms:modified xsi:type="dcterms:W3CDTF">2014-12-17T11:57:00Z</dcterms:modified>
</cp:coreProperties>
</file>