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81" w:rsidRPr="003B1686" w:rsidRDefault="00690F81" w:rsidP="003B1686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C37438" w:rsidRDefault="003B1686" w:rsidP="00371690">
      <w:pPr>
        <w:bidi/>
        <w:jc w:val="center"/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</w:pPr>
      <w:r w:rsidRPr="003B1686"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  <w:t xml:space="preserve">مجموع الدرجات الفصلية لمقرر </w:t>
      </w:r>
      <w:r w:rsidR="00371690">
        <w:rPr>
          <w:rFonts w:ascii="Sakkal Majalla" w:hAnsi="Sakkal Majalla" w:cs="Sakkal Majalla" w:hint="cs"/>
          <w:b/>
          <w:bCs/>
          <w:color w:val="9CC2E5" w:themeColor="accent1" w:themeTint="99"/>
          <w:sz w:val="40"/>
          <w:szCs w:val="40"/>
          <w:rtl/>
        </w:rPr>
        <w:t>545</w:t>
      </w:r>
      <w:r w:rsidRPr="003B1686"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  <w:t xml:space="preserve"> خاص </w:t>
      </w:r>
      <w:r w:rsidR="00371690">
        <w:rPr>
          <w:rFonts w:ascii="Sakkal Majalla" w:hAnsi="Sakkal Majalla" w:cs="Sakkal Majalla" w:hint="cs"/>
          <w:b/>
          <w:bCs/>
          <w:color w:val="9CC2E5" w:themeColor="accent1" w:themeTint="99"/>
          <w:sz w:val="40"/>
          <w:szCs w:val="40"/>
          <w:rtl/>
        </w:rPr>
        <w:t>البرنامج التربوي الفردي</w:t>
      </w:r>
      <w:r w:rsidRPr="003B1686"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  <w:t xml:space="preserve"> </w:t>
      </w:r>
    </w:p>
    <w:p w:rsidR="003B1686" w:rsidRPr="003B1686" w:rsidRDefault="003B1686" w:rsidP="00971C9F">
      <w:pPr>
        <w:bidi/>
        <w:jc w:val="center"/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</w:pPr>
      <w:r w:rsidRPr="003B1686"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  <w:t xml:space="preserve">شعبة </w:t>
      </w:r>
      <w:r w:rsidR="00371690">
        <w:rPr>
          <w:rFonts w:ascii="Sakkal Majalla" w:hAnsi="Sakkal Majalla" w:cs="Sakkal Majalla" w:hint="cs"/>
          <w:b/>
          <w:bCs/>
          <w:color w:val="9CC2E5" w:themeColor="accent1" w:themeTint="99"/>
          <w:sz w:val="40"/>
          <w:szCs w:val="40"/>
          <w:rtl/>
        </w:rPr>
        <w:t xml:space="preserve">216 </w:t>
      </w:r>
    </w:p>
    <w:tbl>
      <w:tblPr>
        <w:tblStyle w:val="GridTable1Light-Accen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1277"/>
        <w:gridCol w:w="1123"/>
        <w:gridCol w:w="932"/>
        <w:gridCol w:w="1347"/>
        <w:gridCol w:w="1019"/>
        <w:gridCol w:w="1390"/>
        <w:gridCol w:w="514"/>
      </w:tblGrid>
      <w:tr w:rsidR="00C37438" w:rsidRPr="00C37438" w:rsidTr="00971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FBE4D5" w:themeFill="accent2" w:themeFillTint="33"/>
            <w:vAlign w:val="center"/>
          </w:tcPr>
          <w:p w:rsidR="00C37438" w:rsidRPr="00C37438" w:rsidRDefault="00C37438" w:rsidP="00C3743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sz w:val="28"/>
                <w:szCs w:val="28"/>
                <w:rtl/>
              </w:rPr>
              <w:t>المجموع 60</w:t>
            </w:r>
          </w:p>
        </w:tc>
        <w:tc>
          <w:tcPr>
            <w:tcW w:w="708" w:type="pct"/>
            <w:shd w:val="clear" w:color="auto" w:fill="FBE4D5" w:themeFill="accent2" w:themeFillTint="33"/>
            <w:noWrap/>
            <w:vAlign w:val="center"/>
            <w:hideMark/>
          </w:tcPr>
          <w:p w:rsidR="00C37438" w:rsidRPr="00C37438" w:rsidRDefault="00C37438" w:rsidP="00C374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  <w:t>المقارنة النقدية 20</w:t>
            </w:r>
          </w:p>
        </w:tc>
        <w:tc>
          <w:tcPr>
            <w:tcW w:w="623" w:type="pct"/>
            <w:shd w:val="clear" w:color="auto" w:fill="FBE4D5" w:themeFill="accent2" w:themeFillTint="33"/>
            <w:noWrap/>
            <w:vAlign w:val="center"/>
            <w:hideMark/>
          </w:tcPr>
          <w:p w:rsidR="00C37438" w:rsidRPr="00C37438" w:rsidRDefault="00C37438" w:rsidP="00C374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  <w:t>عرض دراسة 10</w:t>
            </w:r>
          </w:p>
        </w:tc>
        <w:tc>
          <w:tcPr>
            <w:tcW w:w="517" w:type="pct"/>
            <w:shd w:val="clear" w:color="auto" w:fill="FBE4D5" w:themeFill="accent2" w:themeFillTint="33"/>
            <w:noWrap/>
            <w:vAlign w:val="center"/>
            <w:hideMark/>
          </w:tcPr>
          <w:p w:rsidR="00C37438" w:rsidRPr="00C37438" w:rsidRDefault="00C37438" w:rsidP="00C374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  <w:t>الفيلم 10</w:t>
            </w:r>
          </w:p>
        </w:tc>
        <w:tc>
          <w:tcPr>
            <w:tcW w:w="747" w:type="pct"/>
            <w:shd w:val="clear" w:color="auto" w:fill="FBE4D5" w:themeFill="accent2" w:themeFillTint="33"/>
            <w:noWrap/>
            <w:vAlign w:val="center"/>
            <w:hideMark/>
          </w:tcPr>
          <w:p w:rsidR="00C37438" w:rsidRPr="00C37438" w:rsidRDefault="00C37438" w:rsidP="00C374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  <w:t>الرؤية النقدية 10</w:t>
            </w:r>
          </w:p>
        </w:tc>
        <w:tc>
          <w:tcPr>
            <w:tcW w:w="565" w:type="pct"/>
            <w:shd w:val="clear" w:color="auto" w:fill="FBE4D5" w:themeFill="accent2" w:themeFillTint="33"/>
            <w:vAlign w:val="center"/>
          </w:tcPr>
          <w:p w:rsidR="00C37438" w:rsidRPr="00C37438" w:rsidRDefault="00C37438" w:rsidP="00C37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sz w:val="28"/>
                <w:szCs w:val="28"/>
                <w:rtl/>
              </w:rPr>
              <w:t>المشاركة 10</w:t>
            </w:r>
          </w:p>
        </w:tc>
        <w:tc>
          <w:tcPr>
            <w:tcW w:w="771" w:type="pct"/>
            <w:shd w:val="clear" w:color="auto" w:fill="FBE4D5" w:themeFill="accent2" w:themeFillTint="33"/>
            <w:vAlign w:val="center"/>
          </w:tcPr>
          <w:p w:rsidR="00C37438" w:rsidRPr="00C37438" w:rsidRDefault="00C37438" w:rsidP="00C37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sz w:val="28"/>
                <w:szCs w:val="28"/>
                <w:rtl/>
              </w:rPr>
              <w:t>رقم الطالب</w:t>
            </w:r>
          </w:p>
        </w:tc>
        <w:tc>
          <w:tcPr>
            <w:tcW w:w="286" w:type="pct"/>
            <w:shd w:val="clear" w:color="auto" w:fill="FBE4D5" w:themeFill="accent2" w:themeFillTint="33"/>
            <w:vAlign w:val="center"/>
          </w:tcPr>
          <w:p w:rsidR="00C37438" w:rsidRPr="00C37438" w:rsidRDefault="00C37438" w:rsidP="00C37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sz w:val="28"/>
                <w:szCs w:val="28"/>
                <w:rtl/>
              </w:rPr>
              <w:t>ت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C37438" w:rsidRDefault="00C37438" w:rsidP="00C3743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# </w:t>
            </w:r>
            <w:r w:rsidRPr="00971C9F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53</w:t>
            </w:r>
            <w:r w:rsidRPr="00C37438">
              <w:rPr>
                <w:rFonts w:ascii="Sakkal Majalla" w:hAnsi="Sakkal Majalla" w:cs="Sakkal Majalla"/>
                <w:sz w:val="28"/>
                <w:szCs w:val="28"/>
              </w:rPr>
              <w:t>52.75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9.25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9.5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433920274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C37438" w:rsidRDefault="00C37438" w:rsidP="00C3743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# </w:t>
            </w:r>
            <w:r w:rsidRPr="00971C9F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57</w:t>
            </w:r>
            <w:r w:rsidRPr="00C37438">
              <w:rPr>
                <w:rFonts w:ascii="Sakkal Majalla" w:hAnsi="Sakkal Majalla" w:cs="Sakkal Majalla"/>
                <w:sz w:val="28"/>
                <w:szCs w:val="28"/>
              </w:rPr>
              <w:t>56.75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17.75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433920281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C37438" w:rsidRDefault="00C37438" w:rsidP="00C3743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# </w:t>
            </w:r>
            <w:r w:rsidRPr="00971C9F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53</w:t>
            </w:r>
            <w:r w:rsidRPr="00C37438">
              <w:rPr>
                <w:rFonts w:ascii="Sakkal Majalla" w:hAnsi="Sakkal Majalla" w:cs="Sakkal Majalla"/>
                <w:sz w:val="28"/>
                <w:szCs w:val="28"/>
              </w:rPr>
              <w:t>52.25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16.75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9.5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433920282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971C9F" w:rsidRDefault="00C37438" w:rsidP="00C37438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</w:rPr>
            </w:pPr>
            <w:r w:rsidRPr="00971C9F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52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9.5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8.5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433920283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971C9F" w:rsidRDefault="00772E1B" w:rsidP="00C37438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59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772E1B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433920284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C37438" w:rsidRDefault="00C37438" w:rsidP="00C3743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#</w:t>
            </w:r>
            <w:r w:rsidRPr="00971C9F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56</w:t>
            </w:r>
            <w:r w:rsidRPr="00C37438">
              <w:rPr>
                <w:rFonts w:ascii="Sakkal Majalla" w:hAnsi="Sakkal Majalla" w:cs="Sakkal Majalla"/>
                <w:sz w:val="28"/>
                <w:szCs w:val="28"/>
              </w:rPr>
              <w:t>55.75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9.25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8.5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433920285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971C9F" w:rsidRDefault="00C37438" w:rsidP="00C37438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</w:rPr>
            </w:pPr>
            <w:r w:rsidRPr="00971C9F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57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18.5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9.5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433920286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7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971C9F" w:rsidRDefault="00C37438" w:rsidP="00C37438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</w:rPr>
            </w:pPr>
            <w:r w:rsidRPr="00971C9F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57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18.25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9.25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9.5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433920291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8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C37438" w:rsidRDefault="00C37438" w:rsidP="00C37438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# </w:t>
            </w:r>
            <w:r w:rsidRPr="00971C9F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57</w:t>
            </w:r>
            <w:r w:rsidRPr="00C37438">
              <w:rPr>
                <w:rFonts w:ascii="Sakkal Majalla" w:hAnsi="Sakkal Majalla" w:cs="Sakkal Majalla"/>
                <w:sz w:val="28"/>
                <w:szCs w:val="28"/>
              </w:rPr>
              <w:t>56.5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9.5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433920294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C37438" w:rsidRDefault="00C37438" w:rsidP="00C3743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#</w:t>
            </w:r>
            <w:r w:rsidRPr="00971C9F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52</w:t>
            </w:r>
            <w:r w:rsidRPr="00C37438">
              <w:rPr>
                <w:rFonts w:ascii="Sakkal Majalla" w:hAnsi="Sakkal Majalla" w:cs="Sakkal Majalla"/>
                <w:sz w:val="28"/>
                <w:szCs w:val="28"/>
              </w:rPr>
              <w:t>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Pr="00C37438">
              <w:rPr>
                <w:rFonts w:ascii="Sakkal Majalla" w:hAnsi="Sakkal Majalla" w:cs="Sakkal Majalla"/>
                <w:sz w:val="28"/>
                <w:szCs w:val="28"/>
              </w:rPr>
              <w:t>.75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17.5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9.75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5.5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433920301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C37438" w:rsidRDefault="00C37438" w:rsidP="00C3743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#</w:t>
            </w:r>
            <w:r w:rsidRPr="00971C9F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58</w:t>
            </w:r>
            <w:r w:rsidRPr="00C37438">
              <w:rPr>
                <w:rFonts w:ascii="Sakkal Majalla" w:hAnsi="Sakkal Majalla" w:cs="Sakkal Majalla"/>
                <w:sz w:val="28"/>
                <w:szCs w:val="28"/>
              </w:rPr>
              <w:t>57.25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18.75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9.5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433920304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C37438" w:rsidRDefault="00C37438" w:rsidP="00C3743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#</w:t>
            </w:r>
            <w:r w:rsidRPr="00971C9F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50</w:t>
            </w:r>
            <w:r w:rsidRPr="00C37438">
              <w:rPr>
                <w:rFonts w:ascii="Sakkal Majalla" w:hAnsi="Sakkal Majalla" w:cs="Sakkal Majalla"/>
                <w:sz w:val="28"/>
                <w:szCs w:val="28"/>
              </w:rPr>
              <w:t>4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9</w:t>
            </w:r>
            <w:r w:rsidRPr="00C37438">
              <w:rPr>
                <w:rFonts w:ascii="Sakkal Majalla" w:hAnsi="Sakkal Majalla" w:cs="Sakkal Majalla"/>
                <w:sz w:val="28"/>
                <w:szCs w:val="28"/>
              </w:rPr>
              <w:t>.5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18.25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9.25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6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433920313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12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971C9F" w:rsidRDefault="00C37438" w:rsidP="00C37438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</w:rPr>
            </w:pPr>
            <w:r w:rsidRPr="00971C9F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54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9.5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8.5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433920331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971C9F" w:rsidRDefault="00C37438" w:rsidP="00C37438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</w:rPr>
            </w:pPr>
            <w:r w:rsidRPr="00971C9F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60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433920370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</w:t>
            </w:r>
          </w:p>
        </w:tc>
      </w:tr>
      <w:tr w:rsidR="00C37438" w:rsidRPr="00C37438" w:rsidTr="00971C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C37438" w:rsidRPr="00C37438" w:rsidRDefault="00C37438" w:rsidP="00C3743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#</w:t>
            </w:r>
            <w:r w:rsidRPr="00971C9F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56</w:t>
            </w:r>
            <w:r w:rsidRPr="00C37438">
              <w:rPr>
                <w:rFonts w:ascii="Sakkal Majalla" w:hAnsi="Sakkal Majalla" w:cs="Sakkal Majalla"/>
                <w:sz w:val="28"/>
                <w:szCs w:val="28"/>
              </w:rPr>
              <w:t>55.5</w:t>
            </w:r>
          </w:p>
        </w:tc>
        <w:tc>
          <w:tcPr>
            <w:tcW w:w="708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623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1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47" w:type="pct"/>
            <w:noWrap/>
            <w:vAlign w:val="center"/>
            <w:hideMark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743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9.5</w:t>
            </w:r>
          </w:p>
        </w:tc>
        <w:tc>
          <w:tcPr>
            <w:tcW w:w="565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433920372</w:t>
            </w:r>
          </w:p>
        </w:tc>
        <w:tc>
          <w:tcPr>
            <w:tcW w:w="286" w:type="pct"/>
            <w:vAlign w:val="center"/>
          </w:tcPr>
          <w:p w:rsidR="00C37438" w:rsidRPr="00C37438" w:rsidRDefault="00C37438" w:rsidP="00C3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374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</w:t>
            </w:r>
          </w:p>
        </w:tc>
      </w:tr>
    </w:tbl>
    <w:p w:rsidR="003B1686" w:rsidRDefault="003B1686" w:rsidP="003B1686">
      <w:pPr>
        <w:bidi/>
        <w:rPr>
          <w:rFonts w:ascii="Sakkal Majalla" w:hAnsi="Sakkal Majalla" w:cs="Sakkal Majalla"/>
          <w:color w:val="4472C4" w:themeColor="accent5"/>
          <w:rtl/>
        </w:rPr>
      </w:pPr>
    </w:p>
    <w:p w:rsidR="00A665CF" w:rsidRDefault="00A665CF" w:rsidP="00971C9F">
      <w:pPr>
        <w:bidi/>
        <w:jc w:val="center"/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</w:pPr>
    </w:p>
    <w:p w:rsidR="00A665CF" w:rsidRDefault="00A665CF" w:rsidP="00A665CF">
      <w:pPr>
        <w:bidi/>
        <w:jc w:val="center"/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</w:pPr>
    </w:p>
    <w:p w:rsidR="00A665CF" w:rsidRDefault="00A665CF" w:rsidP="00A665CF">
      <w:pPr>
        <w:bidi/>
        <w:jc w:val="center"/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</w:pPr>
    </w:p>
    <w:p w:rsidR="00A665CF" w:rsidRDefault="00A665CF" w:rsidP="00A665CF">
      <w:pPr>
        <w:bidi/>
        <w:jc w:val="center"/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</w:pPr>
    </w:p>
    <w:p w:rsidR="00A665CF" w:rsidRDefault="00A665CF" w:rsidP="00A665CF">
      <w:pPr>
        <w:bidi/>
        <w:jc w:val="center"/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</w:pPr>
    </w:p>
    <w:p w:rsidR="00A665CF" w:rsidRDefault="00A665CF" w:rsidP="00A665CF">
      <w:pPr>
        <w:bidi/>
        <w:jc w:val="center"/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</w:pPr>
    </w:p>
    <w:p w:rsidR="00A665CF" w:rsidRDefault="00A665CF" w:rsidP="00A665CF">
      <w:pPr>
        <w:bidi/>
        <w:jc w:val="center"/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</w:pPr>
    </w:p>
    <w:p w:rsidR="00A665CF" w:rsidRDefault="00A665CF" w:rsidP="00A665CF">
      <w:pPr>
        <w:bidi/>
        <w:jc w:val="center"/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</w:pPr>
      <w:r w:rsidRPr="003B1686"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  <w:t xml:space="preserve">مجموع الدرجات الفصلية لمقرر </w:t>
      </w:r>
      <w:r>
        <w:rPr>
          <w:rFonts w:ascii="Sakkal Majalla" w:hAnsi="Sakkal Majalla" w:cs="Sakkal Majalla" w:hint="cs"/>
          <w:b/>
          <w:bCs/>
          <w:color w:val="9CC2E5" w:themeColor="accent1" w:themeTint="99"/>
          <w:sz w:val="40"/>
          <w:szCs w:val="40"/>
          <w:rtl/>
        </w:rPr>
        <w:t>545</w:t>
      </w:r>
      <w:r w:rsidRPr="003B1686"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  <w:t xml:space="preserve"> خاص </w:t>
      </w:r>
      <w:r>
        <w:rPr>
          <w:rFonts w:ascii="Sakkal Majalla" w:hAnsi="Sakkal Majalla" w:cs="Sakkal Majalla" w:hint="cs"/>
          <w:b/>
          <w:bCs/>
          <w:color w:val="9CC2E5" w:themeColor="accent1" w:themeTint="99"/>
          <w:sz w:val="40"/>
          <w:szCs w:val="40"/>
          <w:rtl/>
        </w:rPr>
        <w:t>البرنامج التربوي الفردي</w:t>
      </w:r>
      <w:r w:rsidRPr="003B1686"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  <w:t xml:space="preserve"> </w:t>
      </w:r>
    </w:p>
    <w:p w:rsidR="00971C9F" w:rsidRDefault="00971C9F" w:rsidP="00A665CF">
      <w:pPr>
        <w:bidi/>
        <w:jc w:val="center"/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color w:val="9CC2E5" w:themeColor="accent1" w:themeTint="99"/>
          <w:sz w:val="40"/>
          <w:szCs w:val="40"/>
          <w:rtl/>
        </w:rPr>
        <w:t>شعبة 217</w:t>
      </w:r>
    </w:p>
    <w:tbl>
      <w:tblPr>
        <w:tblStyle w:val="GridTable1Light-Accent2"/>
        <w:tblW w:w="5000" w:type="pct"/>
        <w:tblLayout w:type="fixed"/>
        <w:tblLook w:val="04A0" w:firstRow="1" w:lastRow="0" w:firstColumn="1" w:lastColumn="0" w:noHBand="0" w:noVBand="1"/>
      </w:tblPr>
      <w:tblGrid>
        <w:gridCol w:w="1414"/>
        <w:gridCol w:w="1277"/>
        <w:gridCol w:w="1123"/>
        <w:gridCol w:w="932"/>
        <w:gridCol w:w="1347"/>
        <w:gridCol w:w="1019"/>
        <w:gridCol w:w="1390"/>
        <w:gridCol w:w="514"/>
      </w:tblGrid>
      <w:tr w:rsidR="00010B1E" w:rsidRPr="00010B1E" w:rsidTr="00A66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FBE4D5" w:themeFill="accent2" w:themeFillTint="33"/>
            <w:vAlign w:val="center"/>
          </w:tcPr>
          <w:p w:rsidR="00010B1E" w:rsidRPr="00010B1E" w:rsidRDefault="00010B1E" w:rsidP="00010B1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sz w:val="28"/>
                <w:szCs w:val="28"/>
                <w:rtl/>
              </w:rPr>
              <w:t>المجموع 60</w:t>
            </w:r>
          </w:p>
        </w:tc>
        <w:tc>
          <w:tcPr>
            <w:tcW w:w="708" w:type="pct"/>
            <w:shd w:val="clear" w:color="auto" w:fill="FBE4D5" w:themeFill="accent2" w:themeFillTint="33"/>
            <w:noWrap/>
            <w:vAlign w:val="center"/>
            <w:hideMark/>
          </w:tcPr>
          <w:p w:rsidR="00010B1E" w:rsidRPr="00010B1E" w:rsidRDefault="00010B1E" w:rsidP="00010B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  <w:t>المقارنة النقدية 20</w:t>
            </w:r>
          </w:p>
        </w:tc>
        <w:tc>
          <w:tcPr>
            <w:tcW w:w="623" w:type="pct"/>
            <w:shd w:val="clear" w:color="auto" w:fill="FBE4D5" w:themeFill="accent2" w:themeFillTint="33"/>
            <w:noWrap/>
            <w:vAlign w:val="center"/>
            <w:hideMark/>
          </w:tcPr>
          <w:p w:rsidR="00010B1E" w:rsidRPr="00010B1E" w:rsidRDefault="00010B1E" w:rsidP="00010B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  <w:t>عرض دراسة 10</w:t>
            </w:r>
          </w:p>
        </w:tc>
        <w:tc>
          <w:tcPr>
            <w:tcW w:w="517" w:type="pct"/>
            <w:shd w:val="clear" w:color="auto" w:fill="FBE4D5" w:themeFill="accent2" w:themeFillTint="33"/>
            <w:noWrap/>
            <w:vAlign w:val="center"/>
            <w:hideMark/>
          </w:tcPr>
          <w:p w:rsidR="00010B1E" w:rsidRPr="00010B1E" w:rsidRDefault="00010B1E" w:rsidP="00010B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  <w:t>الفيلم 10</w:t>
            </w:r>
          </w:p>
        </w:tc>
        <w:tc>
          <w:tcPr>
            <w:tcW w:w="747" w:type="pct"/>
            <w:shd w:val="clear" w:color="auto" w:fill="FBE4D5" w:themeFill="accent2" w:themeFillTint="33"/>
            <w:noWrap/>
            <w:vAlign w:val="center"/>
            <w:hideMark/>
          </w:tcPr>
          <w:p w:rsidR="00010B1E" w:rsidRPr="00010B1E" w:rsidRDefault="00010B1E" w:rsidP="00010B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  <w:t>الرؤية النقدية 10</w:t>
            </w:r>
          </w:p>
        </w:tc>
        <w:tc>
          <w:tcPr>
            <w:tcW w:w="565" w:type="pct"/>
            <w:shd w:val="clear" w:color="auto" w:fill="FBE4D5" w:themeFill="accent2" w:themeFillTint="33"/>
            <w:vAlign w:val="center"/>
          </w:tcPr>
          <w:p w:rsidR="00010B1E" w:rsidRPr="00010B1E" w:rsidRDefault="00010B1E" w:rsidP="00010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sz w:val="28"/>
                <w:szCs w:val="28"/>
                <w:rtl/>
              </w:rPr>
              <w:t>المشاركة 10</w:t>
            </w:r>
          </w:p>
        </w:tc>
        <w:tc>
          <w:tcPr>
            <w:tcW w:w="771" w:type="pct"/>
            <w:shd w:val="clear" w:color="auto" w:fill="FBE4D5" w:themeFill="accent2" w:themeFillTint="33"/>
            <w:vAlign w:val="center"/>
          </w:tcPr>
          <w:p w:rsidR="00010B1E" w:rsidRPr="00010B1E" w:rsidRDefault="00010B1E" w:rsidP="00010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sz w:val="28"/>
                <w:szCs w:val="28"/>
                <w:rtl/>
              </w:rPr>
              <w:t>رقم الطالب</w:t>
            </w:r>
          </w:p>
        </w:tc>
        <w:tc>
          <w:tcPr>
            <w:tcW w:w="286" w:type="pct"/>
            <w:shd w:val="clear" w:color="auto" w:fill="FBE4D5" w:themeFill="accent2" w:themeFillTint="33"/>
            <w:vAlign w:val="center"/>
          </w:tcPr>
          <w:p w:rsidR="00010B1E" w:rsidRPr="00010B1E" w:rsidRDefault="00010B1E" w:rsidP="00010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sz w:val="28"/>
                <w:szCs w:val="28"/>
                <w:rtl/>
              </w:rPr>
              <w:t>ت</w:t>
            </w:r>
          </w:p>
        </w:tc>
      </w:tr>
      <w:tr w:rsidR="00010B1E" w:rsidRPr="00010B1E" w:rsidTr="00010B1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010B1E" w:rsidRPr="00010B1E" w:rsidRDefault="00772E1B" w:rsidP="00010B1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59</w:t>
            </w:r>
          </w:p>
        </w:tc>
        <w:tc>
          <w:tcPr>
            <w:tcW w:w="708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23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1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47" w:type="pct"/>
            <w:noWrap/>
            <w:vAlign w:val="center"/>
            <w:hideMark/>
          </w:tcPr>
          <w:p w:rsidR="00010B1E" w:rsidRPr="00010B1E" w:rsidRDefault="00772E1B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65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433920280</w:t>
            </w:r>
          </w:p>
        </w:tc>
        <w:tc>
          <w:tcPr>
            <w:tcW w:w="286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</w:tr>
      <w:tr w:rsidR="00010B1E" w:rsidRPr="00010B1E" w:rsidTr="00010B1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010B1E" w:rsidRPr="00010B1E" w:rsidRDefault="00010B1E" w:rsidP="00010B1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# </w:t>
            </w:r>
            <w:r w:rsidRPr="00A665CF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54</w:t>
            </w:r>
            <w:r w:rsidRPr="00010B1E">
              <w:rPr>
                <w:rFonts w:ascii="Sakkal Majalla" w:hAnsi="Sakkal Majalla" w:cs="Sakkal Majalla"/>
                <w:sz w:val="28"/>
                <w:szCs w:val="28"/>
              </w:rPr>
              <w:t>53.75</w:t>
            </w:r>
          </w:p>
        </w:tc>
        <w:tc>
          <w:tcPr>
            <w:tcW w:w="708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15.75</w:t>
            </w:r>
          </w:p>
        </w:tc>
        <w:tc>
          <w:tcPr>
            <w:tcW w:w="623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1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74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65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433920287</w:t>
            </w:r>
          </w:p>
        </w:tc>
        <w:tc>
          <w:tcPr>
            <w:tcW w:w="286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</w:tr>
      <w:tr w:rsidR="00010B1E" w:rsidRPr="00010B1E" w:rsidTr="00010B1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010B1E" w:rsidRPr="00010B1E" w:rsidRDefault="00010B1E" w:rsidP="00010B1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# </w:t>
            </w:r>
            <w:r w:rsidRPr="00A665CF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56</w:t>
            </w:r>
            <w:r w:rsidRPr="00010B1E">
              <w:rPr>
                <w:rFonts w:ascii="Sakkal Majalla" w:hAnsi="Sakkal Majalla" w:cs="Sakkal Majalla"/>
                <w:sz w:val="28"/>
                <w:szCs w:val="28"/>
              </w:rPr>
              <w:t>55.5</w:t>
            </w:r>
          </w:p>
        </w:tc>
        <w:tc>
          <w:tcPr>
            <w:tcW w:w="708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16.5</w:t>
            </w:r>
          </w:p>
        </w:tc>
        <w:tc>
          <w:tcPr>
            <w:tcW w:w="623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1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4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65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433920292</w:t>
            </w:r>
          </w:p>
        </w:tc>
        <w:tc>
          <w:tcPr>
            <w:tcW w:w="286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</w:tr>
      <w:tr w:rsidR="00010B1E" w:rsidRPr="00010B1E" w:rsidTr="00010B1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010B1E" w:rsidRPr="00010B1E" w:rsidRDefault="00A665CF" w:rsidP="00010B1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#</w:t>
            </w:r>
            <w:r w:rsidRPr="00A665CF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57</w:t>
            </w:r>
            <w:r w:rsidR="00010B1E" w:rsidRPr="00010B1E">
              <w:rPr>
                <w:rFonts w:ascii="Sakkal Majalla" w:hAnsi="Sakkal Majalla" w:cs="Sakkal Majalla"/>
                <w:sz w:val="28"/>
                <w:szCs w:val="28"/>
              </w:rPr>
              <w:t>56.5</w:t>
            </w:r>
          </w:p>
        </w:tc>
        <w:tc>
          <w:tcPr>
            <w:tcW w:w="708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623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1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74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8.5</w:t>
            </w:r>
          </w:p>
        </w:tc>
        <w:tc>
          <w:tcPr>
            <w:tcW w:w="565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433920295</w:t>
            </w:r>
          </w:p>
        </w:tc>
        <w:tc>
          <w:tcPr>
            <w:tcW w:w="286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</w:t>
            </w:r>
          </w:p>
        </w:tc>
      </w:tr>
      <w:tr w:rsidR="00010B1E" w:rsidRPr="00010B1E" w:rsidTr="00010B1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010B1E" w:rsidRPr="00010B1E" w:rsidRDefault="00772E1B" w:rsidP="00010B1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59</w:t>
            </w:r>
          </w:p>
        </w:tc>
        <w:tc>
          <w:tcPr>
            <w:tcW w:w="708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23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1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47" w:type="pct"/>
            <w:noWrap/>
            <w:vAlign w:val="center"/>
            <w:hideMark/>
          </w:tcPr>
          <w:p w:rsidR="00010B1E" w:rsidRPr="00010B1E" w:rsidRDefault="00772E1B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65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433920299</w:t>
            </w:r>
          </w:p>
        </w:tc>
        <w:tc>
          <w:tcPr>
            <w:tcW w:w="286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</w:t>
            </w:r>
          </w:p>
        </w:tc>
      </w:tr>
      <w:tr w:rsidR="00010B1E" w:rsidRPr="00010B1E" w:rsidTr="00010B1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010B1E" w:rsidRPr="00010B1E" w:rsidRDefault="00772E1B" w:rsidP="00772E1B">
            <w:pPr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# </w:t>
            </w:r>
            <w:r w:rsidRPr="00772E1B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59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58.2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708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19.25</w:t>
            </w:r>
          </w:p>
        </w:tc>
        <w:tc>
          <w:tcPr>
            <w:tcW w:w="623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1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47" w:type="pct"/>
            <w:noWrap/>
            <w:vAlign w:val="center"/>
            <w:hideMark/>
          </w:tcPr>
          <w:p w:rsidR="00010B1E" w:rsidRPr="00010B1E" w:rsidRDefault="00772E1B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65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433920302</w:t>
            </w:r>
          </w:p>
        </w:tc>
        <w:tc>
          <w:tcPr>
            <w:tcW w:w="286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</w:t>
            </w:r>
          </w:p>
        </w:tc>
      </w:tr>
      <w:tr w:rsidR="00010B1E" w:rsidRPr="00010B1E" w:rsidTr="00010B1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010B1E" w:rsidRPr="00010B1E" w:rsidRDefault="00A665CF" w:rsidP="00010B1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# </w:t>
            </w:r>
            <w:r w:rsidRPr="00A665CF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49</w:t>
            </w:r>
            <w:r w:rsidR="00010B1E" w:rsidRPr="00010B1E">
              <w:rPr>
                <w:rFonts w:ascii="Sakkal Majalla" w:hAnsi="Sakkal Majalla" w:cs="Sakkal Majalla"/>
                <w:sz w:val="28"/>
                <w:szCs w:val="28"/>
              </w:rPr>
              <w:t>48.25</w:t>
            </w:r>
          </w:p>
        </w:tc>
        <w:tc>
          <w:tcPr>
            <w:tcW w:w="708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12.75</w:t>
            </w:r>
          </w:p>
        </w:tc>
        <w:tc>
          <w:tcPr>
            <w:tcW w:w="623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1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74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8.5</w:t>
            </w:r>
          </w:p>
        </w:tc>
        <w:tc>
          <w:tcPr>
            <w:tcW w:w="565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433920305</w:t>
            </w:r>
          </w:p>
        </w:tc>
        <w:tc>
          <w:tcPr>
            <w:tcW w:w="286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7</w:t>
            </w:r>
          </w:p>
        </w:tc>
      </w:tr>
      <w:tr w:rsidR="00010B1E" w:rsidRPr="00010B1E" w:rsidTr="00010B1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010B1E" w:rsidRPr="00010B1E" w:rsidRDefault="00A665CF" w:rsidP="00010B1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# </w:t>
            </w:r>
            <w:r w:rsidRPr="00A665CF"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51</w:t>
            </w:r>
            <w:r w:rsidR="00010B1E" w:rsidRPr="00010B1E">
              <w:rPr>
                <w:rFonts w:ascii="Sakkal Majalla" w:hAnsi="Sakkal Majalla" w:cs="Sakkal Majalla"/>
                <w:sz w:val="28"/>
                <w:szCs w:val="28"/>
              </w:rPr>
              <w:t>50.75</w:t>
            </w:r>
          </w:p>
        </w:tc>
        <w:tc>
          <w:tcPr>
            <w:tcW w:w="708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15.25</w:t>
            </w:r>
          </w:p>
        </w:tc>
        <w:tc>
          <w:tcPr>
            <w:tcW w:w="623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1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74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8.5</w:t>
            </w:r>
          </w:p>
        </w:tc>
        <w:tc>
          <w:tcPr>
            <w:tcW w:w="565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433920322</w:t>
            </w:r>
          </w:p>
        </w:tc>
        <w:tc>
          <w:tcPr>
            <w:tcW w:w="286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8</w:t>
            </w:r>
          </w:p>
        </w:tc>
      </w:tr>
      <w:tr w:rsidR="00010B1E" w:rsidRPr="00010B1E" w:rsidTr="00010B1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010B1E" w:rsidRPr="00010B1E" w:rsidRDefault="00010B1E" w:rsidP="00010B1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665CF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58</w:t>
            </w:r>
          </w:p>
        </w:tc>
        <w:tc>
          <w:tcPr>
            <w:tcW w:w="708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623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1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47" w:type="pct"/>
            <w:noWrap/>
            <w:vAlign w:val="center"/>
            <w:hideMark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0B1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65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433920376</w:t>
            </w:r>
          </w:p>
        </w:tc>
        <w:tc>
          <w:tcPr>
            <w:tcW w:w="286" w:type="pct"/>
            <w:vAlign w:val="center"/>
          </w:tcPr>
          <w:p w:rsidR="00010B1E" w:rsidRPr="00010B1E" w:rsidRDefault="00010B1E" w:rsidP="0001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0B1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</w:t>
            </w:r>
          </w:p>
        </w:tc>
      </w:tr>
    </w:tbl>
    <w:p w:rsidR="00971C9F" w:rsidRPr="003B1686" w:rsidRDefault="00971C9F" w:rsidP="00971C9F">
      <w:pPr>
        <w:bidi/>
        <w:jc w:val="center"/>
        <w:rPr>
          <w:rFonts w:ascii="Sakkal Majalla" w:hAnsi="Sakkal Majalla" w:cs="Sakkal Majalla"/>
          <w:color w:val="4472C4" w:themeColor="accent5"/>
          <w:rtl/>
        </w:rPr>
      </w:pPr>
      <w:bookmarkStart w:id="0" w:name="_GoBack"/>
      <w:bookmarkEnd w:id="0"/>
    </w:p>
    <w:sectPr w:rsidR="00971C9F" w:rsidRPr="003B1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6"/>
    <w:rsid w:val="00010B1E"/>
    <w:rsid w:val="00277462"/>
    <w:rsid w:val="00371690"/>
    <w:rsid w:val="003B1686"/>
    <w:rsid w:val="00690F81"/>
    <w:rsid w:val="00772E1B"/>
    <w:rsid w:val="00971C9F"/>
    <w:rsid w:val="00A665CF"/>
    <w:rsid w:val="00C3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D5541-51D9-4372-8F69-7F82FAA6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3B16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374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5</cp:revision>
  <dcterms:created xsi:type="dcterms:W3CDTF">2015-01-04T22:39:00Z</dcterms:created>
  <dcterms:modified xsi:type="dcterms:W3CDTF">2015-01-04T23:08:00Z</dcterms:modified>
</cp:coreProperties>
</file>